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F49" w:rsidRPr="00847F2B" w:rsidRDefault="00465F49" w:rsidP="00465F49">
      <w:pPr>
        <w:spacing w:line="360" w:lineRule="auto"/>
        <w:jc w:val="center"/>
        <w:rPr>
          <w:rFonts w:ascii="Arial" w:hAnsi="Arial" w:cs="Arial"/>
          <w:b/>
          <w:caps/>
          <w:sz w:val="20"/>
          <w:szCs w:val="20"/>
        </w:rPr>
      </w:pPr>
      <w:r w:rsidRPr="00847F2B">
        <w:rPr>
          <w:rFonts w:ascii="Arial" w:hAnsi="Arial" w:cs="Arial"/>
          <w:b/>
          <w:caps/>
          <w:sz w:val="20"/>
          <w:szCs w:val="20"/>
        </w:rPr>
        <w:t>specyfikacja warunków zamówienia</w:t>
      </w:r>
    </w:p>
    <w:p w:rsidR="00465F49" w:rsidRPr="00847F2B" w:rsidRDefault="00465F49" w:rsidP="00465F49">
      <w:pPr>
        <w:spacing w:line="360" w:lineRule="auto"/>
        <w:jc w:val="center"/>
        <w:rPr>
          <w:rFonts w:ascii="Arial" w:hAnsi="Arial" w:cs="Arial"/>
          <w:b/>
          <w:caps/>
          <w:sz w:val="20"/>
          <w:szCs w:val="20"/>
        </w:rPr>
      </w:pPr>
      <w:r w:rsidRPr="00847F2B">
        <w:rPr>
          <w:rFonts w:ascii="Arial" w:hAnsi="Arial" w:cs="Arial"/>
          <w:b/>
          <w:caps/>
          <w:sz w:val="20"/>
          <w:szCs w:val="20"/>
        </w:rPr>
        <w:t>(fakultatywne negocjacje)</w:t>
      </w:r>
    </w:p>
    <w:p w:rsidR="00465F49" w:rsidRPr="00847F2B" w:rsidRDefault="00465F49" w:rsidP="00465F49">
      <w:pPr>
        <w:spacing w:before="480" w:after="480" w:line="360" w:lineRule="auto"/>
        <w:jc w:val="center"/>
        <w:rPr>
          <w:rFonts w:ascii="Arial" w:hAnsi="Arial" w:cs="Arial"/>
          <w:b/>
          <w:caps/>
          <w:sz w:val="20"/>
          <w:szCs w:val="20"/>
        </w:rPr>
      </w:pPr>
      <w:r w:rsidRPr="00847F2B">
        <w:rPr>
          <w:rFonts w:ascii="Arial" w:hAnsi="Arial" w:cs="Arial"/>
          <w:b/>
          <w:caps/>
          <w:sz w:val="20"/>
          <w:szCs w:val="20"/>
        </w:rPr>
        <w:t>zAMAWIAJĄCY:</w:t>
      </w:r>
    </w:p>
    <w:p w:rsidR="00465F49" w:rsidRPr="00847F2B" w:rsidRDefault="00AD4148" w:rsidP="00465F49">
      <w:pPr>
        <w:spacing w:before="40" w:after="240" w:line="360" w:lineRule="auto"/>
        <w:jc w:val="center"/>
        <w:rPr>
          <w:rFonts w:ascii="Arial" w:hAnsi="Arial" w:cs="Arial"/>
          <w:caps/>
          <w:sz w:val="20"/>
          <w:szCs w:val="20"/>
        </w:rPr>
      </w:pPr>
      <w:r w:rsidRPr="00847F2B">
        <w:rPr>
          <w:rFonts w:ascii="Arial" w:hAnsi="Arial" w:cs="Arial"/>
          <w:caps/>
          <w:sz w:val="20"/>
          <w:szCs w:val="20"/>
        </w:rPr>
        <w:t>Grodziskie Przedsiębiorstwo Komunalne Sp. zo. o. W Grodzisku wielkopolskim</w:t>
      </w:r>
    </w:p>
    <w:p w:rsidR="00465F49" w:rsidRPr="00847F2B" w:rsidRDefault="000E2FAC" w:rsidP="00465F49">
      <w:pPr>
        <w:spacing w:before="480" w:line="360" w:lineRule="auto"/>
        <w:jc w:val="center"/>
        <w:rPr>
          <w:rFonts w:ascii="Arial" w:hAnsi="Arial" w:cs="Arial"/>
          <w:sz w:val="20"/>
          <w:szCs w:val="20"/>
        </w:rPr>
      </w:pPr>
      <w:r w:rsidRPr="00847F2B">
        <w:rPr>
          <w:rFonts w:ascii="Arial" w:hAnsi="Arial" w:cs="Arial"/>
          <w:sz w:val="20"/>
          <w:szCs w:val="20"/>
        </w:rPr>
        <w:t xml:space="preserve">Zaprasza do udziału w postępowaniu prowadzonym w trybie przetargu niegraniczonego zgodnie z regulaminem udzielania </w:t>
      </w:r>
      <w:proofErr w:type="gramStart"/>
      <w:r w:rsidRPr="00847F2B">
        <w:rPr>
          <w:rFonts w:ascii="Arial" w:hAnsi="Arial" w:cs="Arial"/>
          <w:sz w:val="20"/>
          <w:szCs w:val="20"/>
        </w:rPr>
        <w:t>zamówień  GPK</w:t>
      </w:r>
      <w:proofErr w:type="gramEnd"/>
      <w:r w:rsidRPr="00847F2B">
        <w:rPr>
          <w:rFonts w:ascii="Arial" w:hAnsi="Arial" w:cs="Arial"/>
          <w:sz w:val="20"/>
          <w:szCs w:val="20"/>
        </w:rPr>
        <w:t xml:space="preserve"> Sp.  z o. </w:t>
      </w:r>
      <w:proofErr w:type="gramStart"/>
      <w:r w:rsidRPr="00847F2B">
        <w:rPr>
          <w:rFonts w:ascii="Arial" w:hAnsi="Arial" w:cs="Arial"/>
          <w:sz w:val="20"/>
          <w:szCs w:val="20"/>
        </w:rPr>
        <w:t>o</w:t>
      </w:r>
      <w:proofErr w:type="gramEnd"/>
      <w:r w:rsidRPr="00847F2B">
        <w:rPr>
          <w:rFonts w:ascii="Arial" w:hAnsi="Arial" w:cs="Arial"/>
          <w:sz w:val="20"/>
          <w:szCs w:val="20"/>
        </w:rPr>
        <w:t xml:space="preserve">. o wartości zamówienia sektorowego nie przekraczającej progów </w:t>
      </w:r>
      <w:proofErr w:type="gramStart"/>
      <w:r w:rsidRPr="00847F2B">
        <w:rPr>
          <w:rFonts w:ascii="Arial" w:hAnsi="Arial" w:cs="Arial"/>
          <w:sz w:val="20"/>
          <w:szCs w:val="20"/>
        </w:rPr>
        <w:t>unijnych o jakich</w:t>
      </w:r>
      <w:proofErr w:type="gramEnd"/>
      <w:r w:rsidRPr="00847F2B">
        <w:rPr>
          <w:rFonts w:ascii="Arial" w:hAnsi="Arial" w:cs="Arial"/>
          <w:sz w:val="20"/>
          <w:szCs w:val="20"/>
        </w:rPr>
        <w:t xml:space="preserve"> stanowi art. 3 ustawy z dnia 11 września 2019r. Prawo zamówień publicznych (Dz.U. 2019.2019) </w:t>
      </w:r>
      <w:r w:rsidR="00465F49" w:rsidRPr="00847F2B">
        <w:rPr>
          <w:rFonts w:ascii="Arial" w:hAnsi="Arial" w:cs="Arial"/>
          <w:sz w:val="20"/>
          <w:szCs w:val="20"/>
        </w:rPr>
        <w:t>pn.</w:t>
      </w:r>
    </w:p>
    <w:p w:rsidR="00465F49" w:rsidRPr="00847F2B" w:rsidRDefault="00465F49" w:rsidP="000E2FAC">
      <w:pPr>
        <w:spacing w:line="360" w:lineRule="auto"/>
        <w:jc w:val="both"/>
        <w:rPr>
          <w:rFonts w:ascii="Arial" w:hAnsi="Arial" w:cs="Arial"/>
          <w:b/>
          <w:bCs/>
          <w:sz w:val="20"/>
          <w:szCs w:val="20"/>
        </w:rPr>
      </w:pPr>
      <w:r w:rsidRPr="00847F2B">
        <w:rPr>
          <w:rFonts w:ascii="Arial" w:hAnsi="Arial" w:cs="Arial"/>
          <w:b/>
          <w:sz w:val="20"/>
          <w:szCs w:val="20"/>
        </w:rPr>
        <w:t>"</w:t>
      </w:r>
      <w:r w:rsidR="00C95EFD" w:rsidRPr="00C95EFD">
        <w:rPr>
          <w:rFonts w:ascii="Arial" w:hAnsi="Arial" w:cs="Arial"/>
          <w:b/>
          <w:bCs/>
          <w:color w:val="000000"/>
          <w:sz w:val="20"/>
          <w:szCs w:val="20"/>
        </w:rPr>
        <w:t>Dostawę, montaż i uruchomienie</w:t>
      </w:r>
      <w:r w:rsidR="00071120">
        <w:rPr>
          <w:rFonts w:ascii="Arial" w:hAnsi="Arial" w:cs="Arial"/>
          <w:b/>
          <w:bCs/>
          <w:color w:val="000000"/>
          <w:sz w:val="20"/>
          <w:szCs w:val="20"/>
        </w:rPr>
        <w:t xml:space="preserve"> kompletnej mikro</w:t>
      </w:r>
      <w:r w:rsidR="00C95EFD" w:rsidRPr="00C95EFD">
        <w:rPr>
          <w:rFonts w:ascii="Arial" w:hAnsi="Arial" w:cs="Arial"/>
          <w:b/>
          <w:bCs/>
          <w:color w:val="000000"/>
          <w:sz w:val="20"/>
          <w:szCs w:val="20"/>
        </w:rPr>
        <w:t>instal</w:t>
      </w:r>
      <w:r w:rsidR="009C7DF9">
        <w:rPr>
          <w:rFonts w:ascii="Arial" w:hAnsi="Arial" w:cs="Arial"/>
          <w:b/>
          <w:bCs/>
          <w:color w:val="000000"/>
          <w:sz w:val="20"/>
          <w:szCs w:val="20"/>
        </w:rPr>
        <w:t>a</w:t>
      </w:r>
      <w:r w:rsidR="00C95EFD" w:rsidRPr="00C95EFD">
        <w:rPr>
          <w:rFonts w:ascii="Arial" w:hAnsi="Arial" w:cs="Arial"/>
          <w:b/>
          <w:bCs/>
          <w:color w:val="000000"/>
          <w:sz w:val="20"/>
          <w:szCs w:val="20"/>
        </w:rPr>
        <w:t xml:space="preserve">cji </w:t>
      </w:r>
      <w:proofErr w:type="gramStart"/>
      <w:r w:rsidR="00C95EFD" w:rsidRPr="00C95EFD">
        <w:rPr>
          <w:rFonts w:ascii="Arial" w:hAnsi="Arial" w:cs="Arial"/>
          <w:b/>
          <w:bCs/>
          <w:color w:val="000000"/>
          <w:sz w:val="20"/>
          <w:szCs w:val="20"/>
        </w:rPr>
        <w:t>fotowoltaicznej  o</w:t>
      </w:r>
      <w:proofErr w:type="gramEnd"/>
      <w:r w:rsidR="00C95EFD" w:rsidRPr="00C95EFD">
        <w:rPr>
          <w:rFonts w:ascii="Arial" w:hAnsi="Arial" w:cs="Arial"/>
          <w:b/>
          <w:bCs/>
          <w:color w:val="000000"/>
          <w:sz w:val="20"/>
          <w:szCs w:val="20"/>
        </w:rPr>
        <w:t xml:space="preserve"> mocy 49,5kWp na Stacji Uzdatniania Wody ul. Mikołajczyka w Grodzisku Wielkopolskim</w:t>
      </w:r>
      <w:r w:rsidR="00C95EFD">
        <w:rPr>
          <w:rFonts w:ascii="Arial" w:hAnsi="Arial" w:cs="Arial"/>
          <w:b/>
          <w:bCs/>
          <w:color w:val="000000"/>
          <w:sz w:val="20"/>
          <w:szCs w:val="20"/>
        </w:rPr>
        <w:t>”</w:t>
      </w:r>
    </w:p>
    <w:p w:rsidR="00465F49" w:rsidRPr="00847F2B" w:rsidRDefault="00465F49" w:rsidP="00465F49">
      <w:pPr>
        <w:tabs>
          <w:tab w:val="center" w:pos="4536"/>
          <w:tab w:val="left" w:pos="6945"/>
        </w:tabs>
        <w:spacing w:before="40" w:line="360" w:lineRule="auto"/>
        <w:jc w:val="center"/>
        <w:rPr>
          <w:rFonts w:ascii="Arial" w:hAnsi="Arial" w:cs="Arial"/>
          <w:b/>
          <w:color w:val="FF0000"/>
          <w:sz w:val="20"/>
          <w:szCs w:val="20"/>
        </w:rPr>
      </w:pPr>
      <w:r w:rsidRPr="00847F2B">
        <w:rPr>
          <w:rFonts w:ascii="Arial" w:hAnsi="Arial" w:cs="Arial"/>
          <w:b/>
          <w:color w:val="FF0000"/>
          <w:sz w:val="20"/>
          <w:szCs w:val="20"/>
        </w:rPr>
        <w:t xml:space="preserve">Przedmiotowe postępowanie prowadzone jest przy użyciu środków komunikacji elektronicznej. Składanie ofert następuje za pośrednictwem platformy zakupowej dostępnej pod adresem internetowym: </w:t>
      </w:r>
    </w:p>
    <w:p w:rsidR="00465F49" w:rsidRPr="00847F2B" w:rsidRDefault="00465F49" w:rsidP="00465F49">
      <w:pPr>
        <w:tabs>
          <w:tab w:val="center" w:pos="4536"/>
          <w:tab w:val="left" w:pos="6945"/>
        </w:tabs>
        <w:spacing w:before="480" w:after="480" w:line="360" w:lineRule="auto"/>
        <w:jc w:val="center"/>
        <w:rPr>
          <w:rFonts w:ascii="Arial" w:hAnsi="Arial" w:cs="Arial"/>
          <w:caps/>
          <w:sz w:val="20"/>
          <w:szCs w:val="20"/>
        </w:rPr>
      </w:pPr>
      <w:r w:rsidRPr="00847F2B">
        <w:rPr>
          <w:rFonts w:ascii="Arial" w:hAnsi="Arial" w:cs="Arial"/>
          <w:sz w:val="20"/>
          <w:szCs w:val="20"/>
        </w:rPr>
        <w:t xml:space="preserve">Nr postępowania: </w:t>
      </w:r>
      <w:r w:rsidR="00703923">
        <w:rPr>
          <w:rFonts w:ascii="Arial" w:hAnsi="Arial" w:cs="Arial"/>
          <w:sz w:val="20"/>
          <w:szCs w:val="20"/>
        </w:rPr>
        <w:t>KP 06/09/2021</w:t>
      </w:r>
    </w:p>
    <w:p w:rsidR="004659A9" w:rsidRPr="00847F2B" w:rsidRDefault="00EB1829" w:rsidP="00171095">
      <w:pPr>
        <w:pStyle w:val="Tytu"/>
        <w:spacing w:before="120" w:after="40" w:line="360" w:lineRule="auto"/>
        <w:rPr>
          <w:rFonts w:cs="Arial"/>
          <w:caps/>
          <w:sz w:val="20"/>
        </w:rPr>
      </w:pPr>
      <w:r w:rsidRPr="00847F2B">
        <w:rPr>
          <w:rFonts w:cs="Arial"/>
          <w:caps/>
          <w:sz w:val="20"/>
        </w:rPr>
        <w:t>Grodzisk Wielkopo</w:t>
      </w:r>
      <w:r w:rsidR="00847F2B" w:rsidRPr="00847F2B">
        <w:rPr>
          <w:rFonts w:cs="Arial"/>
          <w:caps/>
          <w:sz w:val="20"/>
        </w:rPr>
        <w:t>LS</w:t>
      </w:r>
      <w:r w:rsidRPr="00847F2B">
        <w:rPr>
          <w:rFonts w:cs="Arial"/>
          <w:caps/>
          <w:sz w:val="20"/>
        </w:rPr>
        <w:t xml:space="preserve">ki </w:t>
      </w:r>
      <w:r w:rsidR="006204E8" w:rsidRPr="00847F2B">
        <w:rPr>
          <w:rFonts w:cs="Arial"/>
          <w:caps/>
          <w:sz w:val="20"/>
        </w:rPr>
        <w:t xml:space="preserve"> </w:t>
      </w:r>
      <w:r w:rsidR="00181C14" w:rsidRPr="00847F2B">
        <w:rPr>
          <w:rFonts w:cs="Arial"/>
          <w:caps/>
          <w:sz w:val="20"/>
        </w:rPr>
        <w:t xml:space="preserve"> </w:t>
      </w:r>
      <w:r w:rsidR="00060E1E" w:rsidRPr="00847F2B">
        <w:rPr>
          <w:rFonts w:cs="Arial"/>
          <w:caps/>
          <w:sz w:val="20"/>
        </w:rPr>
        <w:t>20</w:t>
      </w:r>
      <w:r w:rsidR="00291C20" w:rsidRPr="00847F2B">
        <w:rPr>
          <w:rFonts w:cs="Arial"/>
          <w:caps/>
          <w:sz w:val="20"/>
        </w:rPr>
        <w:t>2</w:t>
      </w:r>
      <w:r w:rsidR="006204E8" w:rsidRPr="00847F2B">
        <w:rPr>
          <w:rFonts w:cs="Arial"/>
          <w:caps/>
          <w:sz w:val="20"/>
        </w:rPr>
        <w:t>1</w:t>
      </w:r>
    </w:p>
    <w:p w:rsidR="00C63065" w:rsidRPr="00847F2B" w:rsidRDefault="00C63065" w:rsidP="00171095">
      <w:pPr>
        <w:pStyle w:val="Tytu"/>
        <w:spacing w:before="120" w:after="40" w:line="360" w:lineRule="auto"/>
        <w:jc w:val="left"/>
        <w:rPr>
          <w:rFonts w:cs="Arial"/>
          <w:caps/>
          <w:sz w:val="20"/>
        </w:rPr>
        <w:sectPr w:rsidR="00C63065" w:rsidRPr="00847F2B" w:rsidSect="00AD4148">
          <w:pgSz w:w="11906" w:h="16838"/>
          <w:pgMar w:top="1417" w:right="1417" w:bottom="1417" w:left="1417" w:header="708" w:footer="708" w:gutter="0"/>
          <w:cols w:space="708"/>
          <w:titlePg/>
          <w:docGrid w:linePitch="360"/>
        </w:sectPr>
      </w:pPr>
    </w:p>
    <w:p w:rsidR="00BD11A4" w:rsidRPr="00847F2B" w:rsidRDefault="00171095" w:rsidP="00D01D95">
      <w:pPr>
        <w:pStyle w:val="pkt"/>
        <w:pBdr>
          <w:bottom w:val="double" w:sz="4" w:space="1" w:color="auto"/>
        </w:pBdr>
        <w:shd w:val="clear" w:color="auto" w:fill="DAEEF3" w:themeFill="accent5" w:themeFillTint="33"/>
        <w:spacing w:before="360" w:after="40" w:line="360" w:lineRule="auto"/>
        <w:ind w:left="568" w:hanging="568"/>
        <w:rPr>
          <w:rFonts w:ascii="Arial" w:hAnsi="Arial" w:cs="Arial"/>
          <w:sz w:val="20"/>
        </w:rPr>
      </w:pPr>
      <w:r w:rsidRPr="00847F2B">
        <w:rPr>
          <w:rFonts w:ascii="Arial" w:hAnsi="Arial" w:cs="Arial"/>
          <w:b/>
          <w:sz w:val="20"/>
        </w:rPr>
        <w:lastRenderedPageBreak/>
        <w:t>I.</w:t>
      </w:r>
      <w:r w:rsidRPr="00847F2B">
        <w:rPr>
          <w:rFonts w:ascii="Arial" w:hAnsi="Arial" w:cs="Arial"/>
          <w:b/>
          <w:sz w:val="20"/>
        </w:rPr>
        <w:tab/>
      </w:r>
      <w:r w:rsidR="00927FE7" w:rsidRPr="00847F2B">
        <w:rPr>
          <w:rFonts w:ascii="Arial" w:hAnsi="Arial" w:cs="Arial"/>
          <w:b/>
          <w:bCs/>
          <w:kern w:val="32"/>
          <w:sz w:val="20"/>
        </w:rPr>
        <w:t>NAZWA ORAZ ADRES ZAMAWIAJĄCEGO</w:t>
      </w:r>
    </w:p>
    <w:p w:rsidR="000E2FAC" w:rsidRPr="00847F2B" w:rsidRDefault="000E2FAC" w:rsidP="000E2FAC">
      <w:pPr>
        <w:rPr>
          <w:rFonts w:ascii="Arial" w:hAnsi="Arial" w:cs="Arial"/>
          <w:sz w:val="20"/>
          <w:szCs w:val="20"/>
        </w:rPr>
      </w:pPr>
      <w:r w:rsidRPr="00847F2B">
        <w:rPr>
          <w:rFonts w:ascii="Arial" w:hAnsi="Arial" w:cs="Arial"/>
          <w:bCs/>
          <w:iCs/>
          <w:sz w:val="20"/>
          <w:szCs w:val="20"/>
        </w:rPr>
        <w:t>Grodziskie Przedsiębiorstwo Komunalne Spółka z ograniczoną odpowiedzialnością w Grodzisku Wielkopolskim</w:t>
      </w:r>
      <w:r w:rsidRPr="00847F2B">
        <w:rPr>
          <w:rFonts w:ascii="Arial" w:hAnsi="Arial" w:cs="Arial"/>
          <w:sz w:val="20"/>
          <w:szCs w:val="20"/>
        </w:rPr>
        <w:br/>
        <w:t>ul. Kościańska</w:t>
      </w:r>
      <w:proofErr w:type="gramStart"/>
      <w:r w:rsidRPr="00847F2B">
        <w:rPr>
          <w:rFonts w:ascii="Arial" w:hAnsi="Arial" w:cs="Arial"/>
          <w:sz w:val="20"/>
          <w:szCs w:val="20"/>
        </w:rPr>
        <w:t xml:space="preserve"> 32,</w:t>
      </w:r>
      <w:r w:rsidRPr="00847F2B">
        <w:rPr>
          <w:rFonts w:ascii="Arial" w:hAnsi="Arial" w:cs="Arial"/>
          <w:sz w:val="20"/>
          <w:szCs w:val="20"/>
        </w:rPr>
        <w:br/>
        <w:t>62-065 Grodzisk</w:t>
      </w:r>
      <w:proofErr w:type="gramEnd"/>
      <w:r w:rsidRPr="00847F2B">
        <w:rPr>
          <w:rFonts w:ascii="Arial" w:hAnsi="Arial" w:cs="Arial"/>
          <w:sz w:val="20"/>
          <w:szCs w:val="20"/>
        </w:rPr>
        <w:t xml:space="preserve"> Wlkp.</w:t>
      </w:r>
      <w:r w:rsidRPr="00847F2B">
        <w:rPr>
          <w:rFonts w:ascii="Arial" w:hAnsi="Arial" w:cs="Arial"/>
          <w:sz w:val="20"/>
          <w:szCs w:val="20"/>
        </w:rPr>
        <w:br/>
        <w:t xml:space="preserve">NIP: </w:t>
      </w:r>
      <w:r w:rsidRPr="00847F2B">
        <w:rPr>
          <w:rFonts w:ascii="Arial" w:hAnsi="Arial" w:cs="Arial"/>
          <w:bCs/>
          <w:iCs/>
          <w:sz w:val="20"/>
          <w:szCs w:val="20"/>
        </w:rPr>
        <w:t>7880022373</w:t>
      </w:r>
      <w:r w:rsidRPr="00847F2B">
        <w:rPr>
          <w:rFonts w:ascii="Arial" w:hAnsi="Arial" w:cs="Arial"/>
          <w:sz w:val="20"/>
          <w:szCs w:val="20"/>
        </w:rPr>
        <w:t xml:space="preserve"> | REGON: </w:t>
      </w:r>
      <w:r w:rsidRPr="00847F2B">
        <w:rPr>
          <w:rFonts w:ascii="Arial" w:hAnsi="Arial" w:cs="Arial"/>
          <w:bCs/>
          <w:iCs/>
          <w:sz w:val="20"/>
          <w:szCs w:val="20"/>
        </w:rPr>
        <w:t>300776091</w:t>
      </w:r>
    </w:p>
    <w:p w:rsidR="000E2FAC" w:rsidRPr="00847F2B" w:rsidRDefault="000E2FAC" w:rsidP="000E2FAC">
      <w:pPr>
        <w:rPr>
          <w:rFonts w:ascii="Arial" w:hAnsi="Arial" w:cs="Arial"/>
          <w:sz w:val="20"/>
          <w:szCs w:val="20"/>
        </w:rPr>
      </w:pPr>
      <w:r w:rsidRPr="00847F2B">
        <w:rPr>
          <w:rFonts w:ascii="Arial" w:hAnsi="Arial" w:cs="Arial"/>
          <w:sz w:val="20"/>
          <w:szCs w:val="20"/>
        </w:rPr>
        <w:t>Tel. 61 44 47 186</w:t>
      </w:r>
    </w:p>
    <w:p w:rsidR="000E2FAC" w:rsidRPr="00847F2B" w:rsidRDefault="000E2FAC" w:rsidP="000E2FAC">
      <w:pPr>
        <w:rPr>
          <w:rFonts w:ascii="Arial" w:hAnsi="Arial" w:cs="Arial"/>
          <w:sz w:val="20"/>
          <w:szCs w:val="20"/>
        </w:rPr>
      </w:pPr>
      <w:r w:rsidRPr="00847F2B">
        <w:rPr>
          <w:rFonts w:ascii="Arial" w:hAnsi="Arial" w:cs="Arial"/>
          <w:sz w:val="20"/>
          <w:szCs w:val="20"/>
        </w:rPr>
        <w:t xml:space="preserve">Adres e-mail: </w:t>
      </w:r>
      <w:hyperlink r:id="rId9" w:history="1">
        <w:r w:rsidRPr="00847F2B">
          <w:rPr>
            <w:rStyle w:val="Hipercze"/>
            <w:rFonts w:ascii="Arial" w:hAnsi="Arial" w:cs="Arial"/>
            <w:color w:val="000000" w:themeColor="text1"/>
            <w:sz w:val="20"/>
            <w:szCs w:val="20"/>
          </w:rPr>
          <w:t>biuro@gpk.biz.pl</w:t>
        </w:r>
      </w:hyperlink>
    </w:p>
    <w:p w:rsidR="000E2FAC" w:rsidRPr="00847F2B" w:rsidRDefault="000E2FAC" w:rsidP="000E2FAC">
      <w:pPr>
        <w:tabs>
          <w:tab w:val="left" w:pos="540"/>
        </w:tabs>
        <w:spacing w:before="240" w:line="360" w:lineRule="auto"/>
        <w:ind w:left="284"/>
        <w:jc w:val="both"/>
        <w:rPr>
          <w:rFonts w:ascii="Arial" w:hAnsi="Arial" w:cs="Arial"/>
          <w:sz w:val="20"/>
          <w:szCs w:val="20"/>
        </w:rPr>
      </w:pPr>
      <w:r w:rsidRPr="00847F2B">
        <w:rPr>
          <w:rFonts w:ascii="Arial" w:hAnsi="Arial" w:cs="Arial"/>
          <w:b/>
          <w:sz w:val="20"/>
          <w:szCs w:val="20"/>
        </w:rPr>
        <w:t>Adres strony internetowej, na której jest prowadzone postępowanie i na której będą dostępne wszelkie dokumenty związane z prowadzoną procedurą: https</w:t>
      </w:r>
      <w:proofErr w:type="gramStart"/>
      <w:r w:rsidRPr="00847F2B">
        <w:rPr>
          <w:rFonts w:ascii="Arial" w:hAnsi="Arial" w:cs="Arial"/>
          <w:b/>
          <w:sz w:val="20"/>
          <w:szCs w:val="20"/>
        </w:rPr>
        <w:t>://platformazakupowa</w:t>
      </w:r>
      <w:proofErr w:type="gramEnd"/>
      <w:r w:rsidRPr="00847F2B">
        <w:rPr>
          <w:rFonts w:ascii="Arial" w:hAnsi="Arial" w:cs="Arial"/>
          <w:b/>
          <w:sz w:val="20"/>
          <w:szCs w:val="20"/>
        </w:rPr>
        <w:t>.</w:t>
      </w:r>
      <w:proofErr w:type="gramStart"/>
      <w:r w:rsidRPr="00847F2B">
        <w:rPr>
          <w:rFonts w:ascii="Arial" w:hAnsi="Arial" w:cs="Arial"/>
          <w:b/>
          <w:sz w:val="20"/>
          <w:szCs w:val="20"/>
        </w:rPr>
        <w:t>pl</w:t>
      </w:r>
      <w:proofErr w:type="gramEnd"/>
      <w:r w:rsidRPr="00847F2B">
        <w:rPr>
          <w:rFonts w:ascii="Arial" w:hAnsi="Arial" w:cs="Arial"/>
          <w:b/>
          <w:sz w:val="20"/>
          <w:szCs w:val="20"/>
        </w:rPr>
        <w:t>/pn/gpk/proceedings</w:t>
      </w:r>
    </w:p>
    <w:p w:rsidR="000E2FAC" w:rsidRPr="00847F2B" w:rsidRDefault="000E2FAC" w:rsidP="000E2FAC">
      <w:pPr>
        <w:tabs>
          <w:tab w:val="left" w:pos="540"/>
        </w:tabs>
        <w:spacing w:before="240" w:line="360" w:lineRule="auto"/>
        <w:ind w:left="284"/>
        <w:jc w:val="both"/>
        <w:rPr>
          <w:rFonts w:ascii="Arial" w:hAnsi="Arial" w:cs="Arial"/>
          <w:sz w:val="20"/>
          <w:szCs w:val="20"/>
        </w:rPr>
      </w:pPr>
      <w:r w:rsidRPr="00847F2B">
        <w:rPr>
          <w:rFonts w:ascii="Arial" w:hAnsi="Arial" w:cs="Arial"/>
          <w:sz w:val="20"/>
          <w:szCs w:val="20"/>
        </w:rPr>
        <w:t>Godziny pracy</w:t>
      </w:r>
      <w:proofErr w:type="gramStart"/>
      <w:r w:rsidRPr="00847F2B">
        <w:rPr>
          <w:rFonts w:ascii="Arial" w:hAnsi="Arial" w:cs="Arial"/>
          <w:sz w:val="20"/>
          <w:szCs w:val="20"/>
        </w:rPr>
        <w:t>: 07:00 -15:00 od</w:t>
      </w:r>
      <w:proofErr w:type="gramEnd"/>
      <w:r w:rsidRPr="00847F2B">
        <w:rPr>
          <w:rFonts w:ascii="Arial" w:hAnsi="Arial" w:cs="Arial"/>
          <w:sz w:val="20"/>
          <w:szCs w:val="20"/>
        </w:rPr>
        <w:t xml:space="preserve"> poniedziałku do piątku.</w:t>
      </w:r>
    </w:p>
    <w:p w:rsidR="00651132" w:rsidRPr="00847F2B" w:rsidRDefault="00171095" w:rsidP="00D01D95">
      <w:pPr>
        <w:pStyle w:val="pkt"/>
        <w:pBdr>
          <w:bottom w:val="double" w:sz="4" w:space="1" w:color="auto"/>
        </w:pBdr>
        <w:shd w:val="clear" w:color="auto" w:fill="DAEEF3" w:themeFill="accent5" w:themeFillTint="33"/>
        <w:spacing w:before="360" w:after="40" w:line="360" w:lineRule="auto"/>
        <w:ind w:left="568" w:hanging="568"/>
        <w:rPr>
          <w:rFonts w:ascii="Arial" w:hAnsi="Arial" w:cs="Arial"/>
          <w:b/>
          <w:sz w:val="20"/>
        </w:rPr>
      </w:pPr>
      <w:r w:rsidRPr="00847F2B">
        <w:rPr>
          <w:rFonts w:ascii="Arial" w:hAnsi="Arial" w:cs="Arial"/>
          <w:b/>
          <w:sz w:val="20"/>
        </w:rPr>
        <w:t>II.</w:t>
      </w:r>
      <w:r w:rsidRPr="00847F2B">
        <w:rPr>
          <w:rFonts w:ascii="Arial" w:hAnsi="Arial" w:cs="Arial"/>
          <w:b/>
          <w:sz w:val="20"/>
        </w:rPr>
        <w:tab/>
      </w:r>
      <w:r w:rsidR="007A3EC3" w:rsidRPr="00847F2B">
        <w:rPr>
          <w:rFonts w:ascii="Arial" w:hAnsi="Arial" w:cs="Arial"/>
          <w:b/>
          <w:sz w:val="20"/>
        </w:rPr>
        <w:t>OCHRONA DANYCH OSOBOWYCH</w:t>
      </w:r>
    </w:p>
    <w:p w:rsidR="00074BF9" w:rsidRPr="00847F2B" w:rsidRDefault="00074BF9" w:rsidP="00074BF9">
      <w:pPr>
        <w:spacing w:line="360" w:lineRule="auto"/>
        <w:jc w:val="both"/>
        <w:rPr>
          <w:rFonts w:ascii="Arial" w:hAnsi="Arial" w:cs="Arial"/>
          <w:sz w:val="20"/>
          <w:szCs w:val="20"/>
        </w:rPr>
      </w:pPr>
      <w:r w:rsidRPr="00847F2B">
        <w:rPr>
          <w:rFonts w:ascii="Arial" w:hAnsi="Arial" w:cs="Arial"/>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w:t>
      </w:r>
      <w:proofErr w:type="gramStart"/>
      <w:r w:rsidRPr="00847F2B">
        <w:rPr>
          <w:rFonts w:ascii="Arial" w:hAnsi="Arial" w:cs="Arial"/>
          <w:sz w:val="20"/>
          <w:szCs w:val="20"/>
        </w:rPr>
        <w:t>RODO”)  (Dz</w:t>
      </w:r>
      <w:proofErr w:type="gramEnd"/>
      <w:r w:rsidRPr="00847F2B">
        <w:rPr>
          <w:rFonts w:ascii="Arial" w:hAnsi="Arial" w:cs="Arial"/>
          <w:sz w:val="20"/>
          <w:szCs w:val="20"/>
        </w:rPr>
        <w:t xml:space="preserve">. U. UE. L. 119.1  </w:t>
      </w:r>
      <w:proofErr w:type="gramStart"/>
      <w:r w:rsidRPr="00847F2B">
        <w:rPr>
          <w:rFonts w:ascii="Arial" w:hAnsi="Arial" w:cs="Arial"/>
          <w:sz w:val="20"/>
          <w:szCs w:val="20"/>
        </w:rPr>
        <w:t>z</w:t>
      </w:r>
      <w:proofErr w:type="gramEnd"/>
      <w:r w:rsidRPr="00847F2B">
        <w:rPr>
          <w:rFonts w:ascii="Arial" w:hAnsi="Arial" w:cs="Arial"/>
          <w:sz w:val="20"/>
          <w:szCs w:val="20"/>
        </w:rPr>
        <w:t xml:space="preserve"> 04.05.2016) </w:t>
      </w:r>
      <w:proofErr w:type="gramStart"/>
      <w:r w:rsidRPr="00847F2B">
        <w:rPr>
          <w:rFonts w:ascii="Arial" w:hAnsi="Arial" w:cs="Arial"/>
          <w:sz w:val="20"/>
          <w:szCs w:val="20"/>
        </w:rPr>
        <w:t>informuję</w:t>
      </w:r>
      <w:proofErr w:type="gramEnd"/>
      <w:r w:rsidRPr="00847F2B">
        <w:rPr>
          <w:rFonts w:ascii="Arial" w:hAnsi="Arial" w:cs="Arial"/>
          <w:sz w:val="20"/>
          <w:szCs w:val="20"/>
        </w:rPr>
        <w:t>, iż:</w:t>
      </w:r>
    </w:p>
    <w:p w:rsidR="00074BF9" w:rsidRPr="00847F2B" w:rsidRDefault="00074BF9" w:rsidP="00074BF9">
      <w:pPr>
        <w:spacing w:line="360" w:lineRule="auto"/>
        <w:jc w:val="both"/>
        <w:rPr>
          <w:rFonts w:ascii="Arial" w:hAnsi="Arial" w:cs="Arial"/>
          <w:sz w:val="20"/>
          <w:szCs w:val="20"/>
        </w:rPr>
      </w:pPr>
      <w:r w:rsidRPr="00847F2B">
        <w:rPr>
          <w:rFonts w:ascii="Arial" w:hAnsi="Arial" w:cs="Arial"/>
          <w:sz w:val="20"/>
          <w:szCs w:val="20"/>
        </w:rPr>
        <w:t xml:space="preserve">1) Administratorem danych osobowych jest Grodziskie Przedsiębiorstwo Komunalne Sp. z o. </w:t>
      </w:r>
      <w:proofErr w:type="gramStart"/>
      <w:r w:rsidRPr="00847F2B">
        <w:rPr>
          <w:rFonts w:ascii="Arial" w:hAnsi="Arial" w:cs="Arial"/>
          <w:sz w:val="20"/>
          <w:szCs w:val="20"/>
        </w:rPr>
        <w:t>o</w:t>
      </w:r>
      <w:proofErr w:type="gramEnd"/>
      <w:r w:rsidRPr="00847F2B">
        <w:rPr>
          <w:rFonts w:ascii="Arial" w:hAnsi="Arial" w:cs="Arial"/>
          <w:sz w:val="20"/>
          <w:szCs w:val="20"/>
        </w:rPr>
        <w:t xml:space="preserve">.  </w:t>
      </w:r>
      <w:proofErr w:type="gramStart"/>
      <w:r w:rsidRPr="00847F2B">
        <w:rPr>
          <w:rFonts w:ascii="Arial" w:hAnsi="Arial" w:cs="Arial"/>
          <w:sz w:val="20"/>
          <w:szCs w:val="20"/>
        </w:rPr>
        <w:t>w</w:t>
      </w:r>
      <w:proofErr w:type="gramEnd"/>
      <w:r w:rsidRPr="00847F2B">
        <w:rPr>
          <w:rFonts w:ascii="Arial" w:hAnsi="Arial" w:cs="Arial"/>
          <w:sz w:val="20"/>
          <w:szCs w:val="20"/>
        </w:rPr>
        <w:t xml:space="preserve"> Grodzisku Wielkopolskim ul. Kościańska 32, 62-065 Grodzisk Wlkp.. Z administratorem można się skontaktować poprzez adres email: </w:t>
      </w:r>
      <w:hyperlink r:id="rId10" w:history="1">
        <w:r w:rsidRPr="00847F2B">
          <w:rPr>
            <w:rStyle w:val="Hipercze"/>
            <w:rFonts w:ascii="Arial" w:hAnsi="Arial" w:cs="Arial"/>
            <w:color w:val="0070C0"/>
            <w:sz w:val="20"/>
            <w:szCs w:val="20"/>
          </w:rPr>
          <w:t>biuro@gpk.biz.pl</w:t>
        </w:r>
      </w:hyperlink>
      <w:r w:rsidRPr="00847F2B">
        <w:rPr>
          <w:rFonts w:ascii="Arial" w:hAnsi="Arial" w:cs="Arial"/>
          <w:sz w:val="20"/>
          <w:szCs w:val="20"/>
        </w:rPr>
        <w:t xml:space="preserve"> lub pisemnie na adres siedziby administratora;</w:t>
      </w:r>
    </w:p>
    <w:p w:rsidR="00074BF9" w:rsidRPr="00847F2B" w:rsidRDefault="00074BF9" w:rsidP="00074BF9">
      <w:pPr>
        <w:spacing w:line="360" w:lineRule="auto"/>
        <w:jc w:val="both"/>
        <w:rPr>
          <w:rFonts w:ascii="Arial" w:hAnsi="Arial" w:cs="Arial"/>
          <w:color w:val="000000"/>
          <w:sz w:val="20"/>
          <w:szCs w:val="20"/>
        </w:rPr>
      </w:pPr>
      <w:r w:rsidRPr="00847F2B">
        <w:rPr>
          <w:rFonts w:ascii="Arial" w:hAnsi="Arial" w:cs="Arial"/>
          <w:color w:val="000000"/>
          <w:sz w:val="20"/>
          <w:szCs w:val="20"/>
        </w:rPr>
        <w:t>2) Administrator wyznaczył inspektora ochrony danych, z którym może się Pani/Pan skontaktować poprzez email</w:t>
      </w:r>
      <w:r w:rsidRPr="00847F2B">
        <w:rPr>
          <w:rFonts w:ascii="Arial" w:hAnsi="Arial" w:cs="Arial"/>
          <w:color w:val="0070C0"/>
          <w:sz w:val="20"/>
          <w:szCs w:val="20"/>
        </w:rPr>
        <w:t xml:space="preserve">: </w:t>
      </w:r>
      <w:hyperlink r:id="rId11" w:history="1">
        <w:r w:rsidRPr="00847F2B">
          <w:rPr>
            <w:rFonts w:ascii="Arial" w:hAnsi="Arial" w:cs="Arial"/>
            <w:color w:val="0070C0"/>
            <w:sz w:val="20"/>
            <w:szCs w:val="20"/>
            <w:u w:color="FF0000"/>
          </w:rPr>
          <w:t>iod@grodzisk.wlkp.pl</w:t>
        </w:r>
      </w:hyperlink>
      <w:r w:rsidRPr="00847F2B">
        <w:rPr>
          <w:rFonts w:ascii="Arial" w:hAnsi="Arial" w:cs="Arial"/>
          <w:color w:val="000000"/>
          <w:sz w:val="20"/>
          <w:szCs w:val="20"/>
        </w:rPr>
        <w:t xml:space="preserve">. Z inspektorem ochrony danych można się kontaktować we wszystkich sprawach dotyczących przetwarzania danych osobowych oraz korzystania z </w:t>
      </w:r>
      <w:proofErr w:type="gramStart"/>
      <w:r w:rsidRPr="00847F2B">
        <w:rPr>
          <w:rFonts w:ascii="Arial" w:hAnsi="Arial" w:cs="Arial"/>
          <w:color w:val="000000"/>
          <w:sz w:val="20"/>
          <w:szCs w:val="20"/>
        </w:rPr>
        <w:t>praw</w:t>
      </w:r>
      <w:proofErr w:type="gramEnd"/>
      <w:r w:rsidRPr="00847F2B">
        <w:rPr>
          <w:rFonts w:ascii="Arial" w:hAnsi="Arial" w:cs="Arial"/>
          <w:color w:val="000000"/>
          <w:sz w:val="20"/>
          <w:szCs w:val="20"/>
        </w:rPr>
        <w:t xml:space="preserve"> związanych z przetwarzaniem danych;</w:t>
      </w:r>
    </w:p>
    <w:p w:rsidR="00074BF9" w:rsidRPr="00847F2B" w:rsidRDefault="00074BF9" w:rsidP="00074BF9">
      <w:pPr>
        <w:spacing w:line="360" w:lineRule="auto"/>
        <w:jc w:val="both"/>
        <w:rPr>
          <w:rFonts w:ascii="Arial" w:hAnsi="Arial" w:cs="Arial"/>
          <w:color w:val="000000"/>
          <w:sz w:val="20"/>
          <w:szCs w:val="20"/>
        </w:rPr>
      </w:pPr>
      <w:r w:rsidRPr="00847F2B">
        <w:rPr>
          <w:rFonts w:ascii="Arial" w:hAnsi="Arial" w:cs="Arial"/>
          <w:color w:val="000000"/>
          <w:sz w:val="20"/>
          <w:szCs w:val="20"/>
        </w:rPr>
        <w:t>3) Pani/Pana dane osobowe przetwarzane będą, na podstawie ustawy z dnia 11 września 2019 r. – Prawo zamówień publicznych, w celu realizacji procesu wyboru wykonawcy na podstawie prowadzonego postępowania o udzielenie zamówienia publicznego, a następnie realizacji postanowień umownych związanych z wykonywanym zamówieniem;</w:t>
      </w:r>
    </w:p>
    <w:p w:rsidR="00074BF9" w:rsidRPr="00847F2B" w:rsidRDefault="00074BF9" w:rsidP="00074BF9">
      <w:pPr>
        <w:spacing w:line="360" w:lineRule="auto"/>
        <w:jc w:val="both"/>
        <w:rPr>
          <w:rFonts w:ascii="Arial" w:hAnsi="Arial" w:cs="Arial"/>
          <w:color w:val="000000"/>
          <w:sz w:val="20"/>
          <w:szCs w:val="20"/>
        </w:rPr>
      </w:pPr>
      <w:r w:rsidRPr="00847F2B">
        <w:rPr>
          <w:rFonts w:ascii="Arial" w:hAnsi="Arial" w:cs="Arial"/>
          <w:color w:val="000000"/>
          <w:sz w:val="20"/>
          <w:szCs w:val="20"/>
        </w:rPr>
        <w:t>4) w związku z przetwarzaniem Pani/Pana danych w celach wskazanych powyżej, dane osobowe mogą być udostępniane innym odbiorcom lub kategoriom odbiorców danych osobowych, na podstawie przepisów prawa oraz zawartych umów powierzenia przetwarzania danych, jeżeli wymagane byłoby to w celu realizacji postanowień umownych,</w:t>
      </w:r>
    </w:p>
    <w:p w:rsidR="00074BF9" w:rsidRPr="00847F2B" w:rsidRDefault="00074BF9" w:rsidP="00074BF9">
      <w:pPr>
        <w:spacing w:line="360" w:lineRule="auto"/>
        <w:jc w:val="both"/>
        <w:rPr>
          <w:rFonts w:ascii="Arial" w:hAnsi="Arial" w:cs="Arial"/>
          <w:color w:val="000000"/>
          <w:sz w:val="20"/>
          <w:szCs w:val="20"/>
        </w:rPr>
      </w:pPr>
      <w:r w:rsidRPr="00847F2B">
        <w:rPr>
          <w:rFonts w:ascii="Arial" w:hAnsi="Arial" w:cs="Arial"/>
          <w:color w:val="000000"/>
          <w:sz w:val="20"/>
          <w:szCs w:val="20"/>
        </w:rPr>
        <w:t>5) w odniesieniu do Pani/Pana danych osobowych decyzje nie będą podejmowane w sposób zautomatyzowany;</w:t>
      </w:r>
    </w:p>
    <w:p w:rsidR="00074BF9" w:rsidRPr="00847F2B" w:rsidRDefault="00074BF9" w:rsidP="00074BF9">
      <w:pPr>
        <w:spacing w:line="360" w:lineRule="auto"/>
        <w:jc w:val="both"/>
        <w:rPr>
          <w:rFonts w:ascii="Arial" w:hAnsi="Arial" w:cs="Arial"/>
          <w:color w:val="000000"/>
          <w:sz w:val="20"/>
          <w:szCs w:val="20"/>
        </w:rPr>
      </w:pPr>
      <w:r w:rsidRPr="00847F2B">
        <w:rPr>
          <w:rFonts w:ascii="Arial" w:hAnsi="Arial" w:cs="Arial"/>
          <w:color w:val="000000"/>
          <w:sz w:val="20"/>
          <w:szCs w:val="20"/>
        </w:rPr>
        <w:t xml:space="preserve">6) Pani/Pana dane osobowe będą przechowywane, zgodnie z art. 78 ust. 1 ustawy z dnia 11 września 2019 r. – Prawo zamówień publicznych, przez okres 4 lat od dnia zakończenia postępowania o </w:t>
      </w:r>
      <w:r w:rsidRPr="00847F2B">
        <w:rPr>
          <w:rFonts w:ascii="Arial" w:hAnsi="Arial" w:cs="Arial"/>
          <w:color w:val="000000"/>
          <w:sz w:val="20"/>
          <w:szCs w:val="20"/>
        </w:rPr>
        <w:lastRenderedPageBreak/>
        <w:t>udzielenie zamówienia, a jeżeli czas trwania umowy przekracza 4 lata, okres przechowywania obejmuje cały czas trwania umowy;</w:t>
      </w:r>
    </w:p>
    <w:p w:rsidR="00074BF9" w:rsidRPr="00847F2B" w:rsidRDefault="00074BF9" w:rsidP="00074BF9">
      <w:pPr>
        <w:spacing w:line="360" w:lineRule="auto"/>
        <w:jc w:val="both"/>
        <w:rPr>
          <w:rFonts w:ascii="Arial" w:hAnsi="Arial" w:cs="Arial"/>
          <w:color w:val="000000"/>
          <w:sz w:val="20"/>
          <w:szCs w:val="20"/>
        </w:rPr>
      </w:pPr>
      <w:r w:rsidRPr="00847F2B">
        <w:rPr>
          <w:rFonts w:ascii="Arial" w:hAnsi="Arial" w:cs="Arial"/>
          <w:color w:val="000000"/>
          <w:sz w:val="20"/>
          <w:szCs w:val="20"/>
        </w:rPr>
        <w:t xml:space="preserve">7) </w:t>
      </w:r>
      <w:r w:rsidRPr="00847F2B">
        <w:rPr>
          <w:rFonts w:ascii="Arial" w:hAnsi="Arial" w:cs="Arial"/>
          <w:color w:val="000000"/>
          <w:sz w:val="20"/>
          <w:szCs w:val="20"/>
          <w:u w:val="single"/>
        </w:rPr>
        <w:t>posiada Pani/Pan prawo do:</w:t>
      </w:r>
    </w:p>
    <w:p w:rsidR="00074BF9" w:rsidRPr="00847F2B" w:rsidRDefault="00074BF9" w:rsidP="00074BF9">
      <w:pPr>
        <w:spacing w:line="360" w:lineRule="auto"/>
        <w:jc w:val="both"/>
        <w:rPr>
          <w:rFonts w:ascii="Arial" w:hAnsi="Arial" w:cs="Arial"/>
          <w:color w:val="000000"/>
          <w:sz w:val="20"/>
          <w:szCs w:val="20"/>
        </w:rPr>
      </w:pPr>
      <w:proofErr w:type="gramStart"/>
      <w:r w:rsidRPr="00847F2B">
        <w:rPr>
          <w:rFonts w:ascii="Arial" w:hAnsi="Arial" w:cs="Arial"/>
          <w:color w:val="000000"/>
          <w:sz w:val="20"/>
          <w:szCs w:val="20"/>
        </w:rPr>
        <w:t>a</w:t>
      </w:r>
      <w:proofErr w:type="gramEnd"/>
      <w:r w:rsidRPr="00847F2B">
        <w:rPr>
          <w:rFonts w:ascii="Arial" w:hAnsi="Arial" w:cs="Arial"/>
          <w:color w:val="000000"/>
          <w:sz w:val="20"/>
          <w:szCs w:val="20"/>
        </w:rPr>
        <w:t>) dostępu do danych osobowych, na podstawie art. 15 RODO, przy czym administrator może żądać od osoby, której dane dotyczą, wskazania dodatkowych informacji mających na celu sprecyzowanie żądania, w szczególności podania nazwy lub daty postępowania o udzielenie zamówienia publicznego;</w:t>
      </w:r>
    </w:p>
    <w:p w:rsidR="00074BF9" w:rsidRPr="00847F2B" w:rsidRDefault="00074BF9" w:rsidP="00074BF9">
      <w:pPr>
        <w:spacing w:line="360" w:lineRule="auto"/>
        <w:jc w:val="both"/>
        <w:rPr>
          <w:rFonts w:ascii="Arial" w:hAnsi="Arial" w:cs="Arial"/>
          <w:color w:val="000000"/>
          <w:sz w:val="20"/>
          <w:szCs w:val="20"/>
        </w:rPr>
      </w:pPr>
      <w:proofErr w:type="gramStart"/>
      <w:r w:rsidRPr="00847F2B">
        <w:rPr>
          <w:rFonts w:ascii="Arial" w:hAnsi="Arial" w:cs="Arial"/>
          <w:color w:val="000000"/>
          <w:sz w:val="20"/>
          <w:szCs w:val="20"/>
        </w:rPr>
        <w:t>b</w:t>
      </w:r>
      <w:proofErr w:type="gramEnd"/>
      <w:r w:rsidRPr="00847F2B">
        <w:rPr>
          <w:rFonts w:ascii="Arial" w:hAnsi="Arial" w:cs="Arial"/>
          <w:color w:val="000000"/>
          <w:sz w:val="20"/>
          <w:szCs w:val="20"/>
        </w:rPr>
        <w:t>) sprostowania lub uzupełnienia danych osobowych, na podstawie art. 16 RODO, przy czym skorzystanie z niniejszego uprawnienia nie może skutkować zmianą wyniku postępowania o udzielenie zamówienia publicznego ani zmianą postanowień umowy w zakresie niezgodnym z ustawą z dnia 11 września 2019 r. – Prawo zamówień publicznych;</w:t>
      </w:r>
    </w:p>
    <w:p w:rsidR="00074BF9" w:rsidRPr="00847F2B" w:rsidRDefault="00074BF9" w:rsidP="00074BF9">
      <w:pPr>
        <w:spacing w:line="360" w:lineRule="auto"/>
        <w:jc w:val="both"/>
        <w:rPr>
          <w:rFonts w:ascii="Arial" w:hAnsi="Arial" w:cs="Arial"/>
          <w:color w:val="000000"/>
          <w:sz w:val="20"/>
          <w:szCs w:val="20"/>
        </w:rPr>
      </w:pPr>
      <w:proofErr w:type="gramStart"/>
      <w:r w:rsidRPr="00847F2B">
        <w:rPr>
          <w:rFonts w:ascii="Arial" w:hAnsi="Arial" w:cs="Arial"/>
          <w:color w:val="000000"/>
          <w:sz w:val="20"/>
          <w:szCs w:val="20"/>
        </w:rPr>
        <w:t>c</w:t>
      </w:r>
      <w:proofErr w:type="gramEnd"/>
      <w:r w:rsidRPr="00847F2B">
        <w:rPr>
          <w:rFonts w:ascii="Arial" w:hAnsi="Arial" w:cs="Arial"/>
          <w:color w:val="000000"/>
          <w:sz w:val="20"/>
          <w:szCs w:val="20"/>
        </w:rPr>
        <w:t>) ograniczenia przetwarzania danych osobowych, na podstawie art. 18 RODO, przy czym wystąpienie z żądaniem nie ogranicza przetwarzania danych osobowych do czasu zakończenia postępowania o udzielenie zamówienia publicznego;</w:t>
      </w:r>
    </w:p>
    <w:p w:rsidR="00074BF9" w:rsidRPr="00847F2B" w:rsidRDefault="00074BF9" w:rsidP="00074BF9">
      <w:pPr>
        <w:spacing w:line="360" w:lineRule="auto"/>
        <w:jc w:val="both"/>
        <w:rPr>
          <w:rFonts w:ascii="Arial" w:hAnsi="Arial" w:cs="Arial"/>
          <w:color w:val="000000"/>
          <w:sz w:val="20"/>
          <w:szCs w:val="20"/>
        </w:rPr>
      </w:pPr>
      <w:proofErr w:type="gramStart"/>
      <w:r w:rsidRPr="00847F2B">
        <w:rPr>
          <w:rFonts w:ascii="Arial" w:hAnsi="Arial" w:cs="Arial"/>
          <w:color w:val="000000"/>
          <w:sz w:val="20"/>
          <w:szCs w:val="20"/>
        </w:rPr>
        <w:t>d</w:t>
      </w:r>
      <w:proofErr w:type="gramEnd"/>
      <w:r w:rsidRPr="00847F2B">
        <w:rPr>
          <w:rFonts w:ascii="Arial" w:hAnsi="Arial" w:cs="Arial"/>
          <w:color w:val="000000"/>
          <w:sz w:val="20"/>
          <w:szCs w:val="20"/>
        </w:rPr>
        <w:t>) wniesienia skargi do Prezesa Urzędu Ochrony Danych Osobowych, gdy uzna Pani/Pan, że przetwarzanie danych osobowych narusza przepisy RODO;</w:t>
      </w:r>
    </w:p>
    <w:p w:rsidR="00074BF9" w:rsidRPr="00847F2B" w:rsidRDefault="00074BF9" w:rsidP="00074BF9">
      <w:pPr>
        <w:spacing w:line="360" w:lineRule="auto"/>
        <w:jc w:val="both"/>
        <w:rPr>
          <w:rFonts w:ascii="Arial" w:hAnsi="Arial" w:cs="Arial"/>
          <w:color w:val="000000"/>
          <w:sz w:val="20"/>
          <w:szCs w:val="20"/>
        </w:rPr>
      </w:pPr>
      <w:proofErr w:type="gramStart"/>
      <w:r w:rsidRPr="00847F2B">
        <w:rPr>
          <w:rFonts w:ascii="Arial" w:hAnsi="Arial" w:cs="Arial"/>
          <w:color w:val="000000"/>
          <w:sz w:val="20"/>
          <w:szCs w:val="20"/>
        </w:rPr>
        <w:t xml:space="preserve">8)   </w:t>
      </w:r>
      <w:r w:rsidRPr="00847F2B">
        <w:rPr>
          <w:rFonts w:ascii="Arial" w:hAnsi="Arial" w:cs="Arial"/>
          <w:color w:val="000000"/>
          <w:sz w:val="20"/>
          <w:szCs w:val="20"/>
          <w:u w:val="single"/>
        </w:rPr>
        <w:t>nie</w:t>
      </w:r>
      <w:proofErr w:type="gramEnd"/>
      <w:r w:rsidRPr="00847F2B">
        <w:rPr>
          <w:rFonts w:ascii="Arial" w:hAnsi="Arial" w:cs="Arial"/>
          <w:color w:val="000000"/>
          <w:sz w:val="20"/>
          <w:szCs w:val="20"/>
          <w:u w:val="single"/>
        </w:rPr>
        <w:t xml:space="preserve"> przysługuje Pani/Panu prawo do:</w:t>
      </w:r>
    </w:p>
    <w:p w:rsidR="00074BF9" w:rsidRPr="00847F2B" w:rsidRDefault="00074BF9" w:rsidP="00074BF9">
      <w:pPr>
        <w:spacing w:line="360" w:lineRule="auto"/>
        <w:jc w:val="both"/>
        <w:rPr>
          <w:rFonts w:ascii="Arial" w:hAnsi="Arial" w:cs="Arial"/>
          <w:color w:val="000000"/>
          <w:sz w:val="20"/>
          <w:szCs w:val="20"/>
        </w:rPr>
      </w:pPr>
      <w:proofErr w:type="gramStart"/>
      <w:r w:rsidRPr="00847F2B">
        <w:rPr>
          <w:rFonts w:ascii="Arial" w:hAnsi="Arial" w:cs="Arial"/>
          <w:color w:val="000000"/>
          <w:sz w:val="20"/>
          <w:szCs w:val="20"/>
        </w:rPr>
        <w:t>a)   usunięcia</w:t>
      </w:r>
      <w:proofErr w:type="gramEnd"/>
      <w:r w:rsidRPr="00847F2B">
        <w:rPr>
          <w:rFonts w:ascii="Arial" w:hAnsi="Arial" w:cs="Arial"/>
          <w:color w:val="000000"/>
          <w:sz w:val="20"/>
          <w:szCs w:val="20"/>
        </w:rPr>
        <w:t xml:space="preserve"> lub przenoszenia danych osobowych,</w:t>
      </w:r>
    </w:p>
    <w:p w:rsidR="00074BF9" w:rsidRPr="00847F2B" w:rsidRDefault="00074BF9" w:rsidP="00074BF9">
      <w:pPr>
        <w:spacing w:line="360" w:lineRule="auto"/>
        <w:jc w:val="both"/>
        <w:rPr>
          <w:rFonts w:ascii="Arial" w:hAnsi="Arial" w:cs="Arial"/>
          <w:color w:val="000000"/>
          <w:sz w:val="20"/>
          <w:szCs w:val="20"/>
        </w:rPr>
      </w:pPr>
      <w:proofErr w:type="gramStart"/>
      <w:r w:rsidRPr="00847F2B">
        <w:rPr>
          <w:rFonts w:ascii="Arial" w:hAnsi="Arial" w:cs="Arial"/>
          <w:color w:val="000000"/>
          <w:sz w:val="20"/>
          <w:szCs w:val="20"/>
        </w:rPr>
        <w:t>b)   wniesienia</w:t>
      </w:r>
      <w:proofErr w:type="gramEnd"/>
      <w:r w:rsidRPr="00847F2B">
        <w:rPr>
          <w:rFonts w:ascii="Arial" w:hAnsi="Arial" w:cs="Arial"/>
          <w:color w:val="000000"/>
          <w:sz w:val="20"/>
          <w:szCs w:val="20"/>
        </w:rPr>
        <w:t xml:space="preserve"> sprzeciwu wobec przetwarzania danych osobowych;</w:t>
      </w:r>
    </w:p>
    <w:p w:rsidR="00074BF9" w:rsidRPr="00847F2B" w:rsidRDefault="00074BF9" w:rsidP="00074BF9">
      <w:pPr>
        <w:pStyle w:val="pkt"/>
        <w:spacing w:before="240" w:after="0" w:line="360" w:lineRule="auto"/>
        <w:ind w:left="556" w:firstLine="0"/>
        <w:rPr>
          <w:rFonts w:ascii="Arial" w:hAnsi="Arial" w:cs="Arial"/>
          <w:sz w:val="20"/>
        </w:rPr>
      </w:pPr>
      <w:r w:rsidRPr="00847F2B">
        <w:rPr>
          <w:rFonts w:ascii="Arial" w:hAnsi="Arial" w:cs="Arial"/>
          <w:color w:val="000000"/>
          <w:sz w:val="20"/>
        </w:rPr>
        <w:t>9) podanie danych osobowych jest konieczne w celu realizacji postępowania o udzielenie zamówienia publicznego oraz realizacji postanowień umownych. Niepodanie danych będzie skutkowało brakiem możliwości rozpatrzenia oferty złożonej w postępowaniu oraz zawarcia umowy.</w:t>
      </w:r>
    </w:p>
    <w:p w:rsidR="007B7462" w:rsidRPr="00847F2B" w:rsidRDefault="00171095" w:rsidP="00D01D95">
      <w:pPr>
        <w:pStyle w:val="pkt"/>
        <w:pBdr>
          <w:bottom w:val="double" w:sz="4" w:space="1" w:color="auto"/>
        </w:pBdr>
        <w:shd w:val="clear" w:color="auto" w:fill="DAEEF3" w:themeFill="accent5" w:themeFillTint="33"/>
        <w:spacing w:before="360" w:after="40" w:line="360" w:lineRule="auto"/>
        <w:ind w:left="568" w:hanging="568"/>
        <w:rPr>
          <w:rFonts w:ascii="Arial" w:hAnsi="Arial" w:cs="Arial"/>
          <w:b/>
          <w:sz w:val="20"/>
        </w:rPr>
      </w:pPr>
      <w:r w:rsidRPr="00847F2B">
        <w:rPr>
          <w:rFonts w:ascii="Arial" w:hAnsi="Arial" w:cs="Arial"/>
          <w:b/>
          <w:sz w:val="20"/>
        </w:rPr>
        <w:t>III.</w:t>
      </w:r>
      <w:r w:rsidRPr="00847F2B">
        <w:rPr>
          <w:rFonts w:ascii="Arial" w:hAnsi="Arial" w:cs="Arial"/>
          <w:b/>
          <w:sz w:val="20"/>
        </w:rPr>
        <w:tab/>
      </w:r>
      <w:r w:rsidR="007B7462" w:rsidRPr="00847F2B">
        <w:rPr>
          <w:rFonts w:ascii="Arial" w:hAnsi="Arial" w:cs="Arial"/>
          <w:b/>
          <w:sz w:val="20"/>
        </w:rPr>
        <w:t>TRYB UDZIELENIA ZAMÓWIENIA</w:t>
      </w:r>
    </w:p>
    <w:p w:rsidR="00EB1829" w:rsidRPr="00847F2B" w:rsidRDefault="00171095" w:rsidP="00074BF9">
      <w:pPr>
        <w:pStyle w:val="pkt"/>
        <w:numPr>
          <w:ilvl w:val="0"/>
          <w:numId w:val="21"/>
        </w:numPr>
        <w:spacing w:before="240" w:after="0" w:line="360" w:lineRule="auto"/>
        <w:ind w:left="284" w:hanging="284"/>
        <w:rPr>
          <w:rFonts w:ascii="Arial" w:hAnsi="Arial" w:cs="Arial"/>
          <w:sz w:val="20"/>
        </w:rPr>
      </w:pPr>
      <w:r w:rsidRPr="00847F2B">
        <w:rPr>
          <w:rFonts w:ascii="Arial" w:hAnsi="Arial" w:cs="Arial"/>
          <w:b/>
          <w:sz w:val="20"/>
        </w:rPr>
        <w:t>1.</w:t>
      </w:r>
      <w:r w:rsidRPr="00847F2B">
        <w:rPr>
          <w:rFonts w:ascii="Arial" w:hAnsi="Arial" w:cs="Arial"/>
          <w:b/>
          <w:sz w:val="20"/>
        </w:rPr>
        <w:tab/>
      </w:r>
      <w:r w:rsidR="00EB1829" w:rsidRPr="00847F2B">
        <w:rPr>
          <w:rFonts w:ascii="Arial" w:hAnsi="Arial" w:cs="Arial"/>
          <w:sz w:val="20"/>
        </w:rPr>
        <w:t xml:space="preserve">Niniejsze postępowanie prowadzone jest w trybie </w:t>
      </w:r>
      <w:r w:rsidR="00EB1829" w:rsidRPr="00847F2B">
        <w:rPr>
          <w:rFonts w:ascii="Arial" w:hAnsi="Arial" w:cs="Arial"/>
          <w:color w:val="FF0000"/>
          <w:sz w:val="20"/>
        </w:rPr>
        <w:t xml:space="preserve">przetargu nieograniczonego, </w:t>
      </w:r>
      <w:r w:rsidR="00EB1829" w:rsidRPr="00847F2B">
        <w:rPr>
          <w:rFonts w:ascii="Arial" w:hAnsi="Arial" w:cs="Arial"/>
          <w:sz w:val="20"/>
        </w:rPr>
        <w:t xml:space="preserve">o jakim stanowi </w:t>
      </w:r>
      <w:r w:rsidR="00EB1829" w:rsidRPr="00847F2B">
        <w:rPr>
          <w:rFonts w:ascii="Arial" w:hAnsi="Arial" w:cs="Arial"/>
          <w:color w:val="FF0000"/>
          <w:sz w:val="20"/>
        </w:rPr>
        <w:t>§ 26 regulaminu udzielania zamówień</w:t>
      </w:r>
      <w:r w:rsidR="00074BF9" w:rsidRPr="00847F2B">
        <w:rPr>
          <w:rFonts w:ascii="Arial" w:hAnsi="Arial" w:cs="Arial"/>
          <w:sz w:val="20"/>
        </w:rPr>
        <w:t xml:space="preserve"> </w:t>
      </w:r>
      <w:r w:rsidR="00EB1829" w:rsidRPr="00847F2B">
        <w:rPr>
          <w:rFonts w:ascii="Arial" w:hAnsi="Arial" w:cs="Arial"/>
          <w:sz w:val="20"/>
        </w:rPr>
        <w:t>oraz niniejszej Specyfikacji Warunków Zamówieni</w:t>
      </w:r>
      <w:r w:rsidR="00074BF9" w:rsidRPr="00847F2B">
        <w:rPr>
          <w:rFonts w:ascii="Arial" w:hAnsi="Arial" w:cs="Arial"/>
          <w:sz w:val="20"/>
        </w:rPr>
        <w:t>a</w:t>
      </w:r>
      <w:r w:rsidR="00EB1829" w:rsidRPr="00847F2B">
        <w:rPr>
          <w:rFonts w:ascii="Arial" w:hAnsi="Arial" w:cs="Arial"/>
          <w:sz w:val="20"/>
        </w:rPr>
        <w:t>, zwanej dalej „SWZ”. W sprawach nieuregulowanych regulaminem stosuję się przepisy Kodeksu Cywilnego lub per analogia ustawy z dnia 11 września 2019 Prawo zamówień publicznych.</w:t>
      </w:r>
    </w:p>
    <w:p w:rsidR="00EB1829" w:rsidRPr="00847F2B" w:rsidRDefault="00EB1829" w:rsidP="00EB1829">
      <w:pPr>
        <w:pStyle w:val="pkt"/>
        <w:numPr>
          <w:ilvl w:val="0"/>
          <w:numId w:val="21"/>
        </w:numPr>
        <w:spacing w:before="0" w:after="0" w:line="360" w:lineRule="auto"/>
        <w:ind w:left="284" w:hanging="284"/>
        <w:rPr>
          <w:rFonts w:ascii="Arial" w:hAnsi="Arial" w:cs="Arial"/>
          <w:sz w:val="20"/>
        </w:rPr>
      </w:pPr>
      <w:r w:rsidRPr="00847F2B">
        <w:rPr>
          <w:rFonts w:ascii="Arial" w:hAnsi="Arial" w:cs="Arial"/>
          <w:sz w:val="20"/>
        </w:rPr>
        <w:t>Zamawiający przewiduje wybór najkorzystniejszej oferty z możliwością prowadzenia negocjacji.</w:t>
      </w:r>
    </w:p>
    <w:p w:rsidR="00EB1829" w:rsidRPr="00847F2B" w:rsidRDefault="00EB1829" w:rsidP="00EB1829">
      <w:pPr>
        <w:pStyle w:val="pkt"/>
        <w:numPr>
          <w:ilvl w:val="0"/>
          <w:numId w:val="21"/>
        </w:numPr>
        <w:spacing w:before="0" w:after="0" w:line="360" w:lineRule="auto"/>
        <w:ind w:left="284" w:hanging="284"/>
        <w:rPr>
          <w:rFonts w:ascii="Arial" w:hAnsi="Arial" w:cs="Arial"/>
          <w:sz w:val="20"/>
        </w:rPr>
      </w:pPr>
      <w:r w:rsidRPr="00847F2B">
        <w:rPr>
          <w:rFonts w:ascii="Arial" w:hAnsi="Arial" w:cs="Arial"/>
          <w:sz w:val="20"/>
        </w:rPr>
        <w:t xml:space="preserve">Szacunkowa wartość przedmiotowego zamówienia sektorowego nie przekracza progów </w:t>
      </w:r>
      <w:proofErr w:type="gramStart"/>
      <w:r w:rsidRPr="00847F2B">
        <w:rPr>
          <w:rFonts w:ascii="Arial" w:hAnsi="Arial" w:cs="Arial"/>
          <w:sz w:val="20"/>
        </w:rPr>
        <w:t>unijnych o jakich</w:t>
      </w:r>
      <w:proofErr w:type="gramEnd"/>
      <w:r w:rsidRPr="00847F2B">
        <w:rPr>
          <w:rFonts w:ascii="Arial" w:hAnsi="Arial" w:cs="Arial"/>
          <w:sz w:val="20"/>
        </w:rPr>
        <w:t xml:space="preserve"> mowa w art. 3 </w:t>
      </w:r>
      <w:proofErr w:type="spellStart"/>
      <w:r w:rsidRPr="00847F2B">
        <w:rPr>
          <w:rFonts w:ascii="Arial" w:hAnsi="Arial" w:cs="Arial"/>
          <w:sz w:val="20"/>
        </w:rPr>
        <w:t>p.z.</w:t>
      </w:r>
      <w:proofErr w:type="gramStart"/>
      <w:r w:rsidRPr="00847F2B">
        <w:rPr>
          <w:rFonts w:ascii="Arial" w:hAnsi="Arial" w:cs="Arial"/>
          <w:sz w:val="20"/>
        </w:rPr>
        <w:t>p</w:t>
      </w:r>
      <w:proofErr w:type="spellEnd"/>
      <w:proofErr w:type="gramEnd"/>
      <w:r w:rsidRPr="00847F2B">
        <w:rPr>
          <w:rFonts w:ascii="Arial" w:hAnsi="Arial" w:cs="Arial"/>
          <w:sz w:val="20"/>
        </w:rPr>
        <w:t xml:space="preserve">..  </w:t>
      </w:r>
    </w:p>
    <w:p w:rsidR="00EB1829" w:rsidRPr="00847F2B" w:rsidRDefault="00EB1829" w:rsidP="00EB1829">
      <w:pPr>
        <w:pStyle w:val="pkt"/>
        <w:numPr>
          <w:ilvl w:val="0"/>
          <w:numId w:val="21"/>
        </w:numPr>
        <w:spacing w:before="0" w:after="0" w:line="360" w:lineRule="auto"/>
        <w:ind w:left="284" w:hanging="284"/>
        <w:rPr>
          <w:rFonts w:ascii="Arial" w:hAnsi="Arial" w:cs="Arial"/>
          <w:sz w:val="20"/>
        </w:rPr>
      </w:pPr>
      <w:r w:rsidRPr="00847F2B">
        <w:rPr>
          <w:rFonts w:ascii="Arial" w:hAnsi="Arial" w:cs="Arial"/>
          <w:sz w:val="20"/>
        </w:rPr>
        <w:t>Zamawiający przewiduje możliwość unieważnienia przedmiotowego postępowania, jeżeli środki, które Zamawiający zamierzał przeznaczyć na sfinansowanie całości lub części zamówienia, okażą się niewystarczające.</w:t>
      </w:r>
    </w:p>
    <w:p w:rsidR="00EB1829" w:rsidRPr="00847F2B" w:rsidRDefault="00EB1829" w:rsidP="00EB1829">
      <w:pPr>
        <w:pStyle w:val="pkt"/>
        <w:numPr>
          <w:ilvl w:val="0"/>
          <w:numId w:val="21"/>
        </w:numPr>
        <w:spacing w:before="0" w:after="0" w:line="360" w:lineRule="auto"/>
        <w:ind w:left="284" w:hanging="284"/>
        <w:rPr>
          <w:rFonts w:ascii="Arial" w:hAnsi="Arial" w:cs="Arial"/>
          <w:sz w:val="20"/>
        </w:rPr>
      </w:pPr>
      <w:r w:rsidRPr="00847F2B">
        <w:rPr>
          <w:rFonts w:ascii="Arial" w:hAnsi="Arial" w:cs="Arial"/>
          <w:sz w:val="20"/>
        </w:rPr>
        <w:t>Zamawiający nie przewiduje aukcji elektronicznej.</w:t>
      </w:r>
    </w:p>
    <w:p w:rsidR="00EB1829" w:rsidRPr="00847F2B" w:rsidRDefault="00EB1829" w:rsidP="00EB1829">
      <w:pPr>
        <w:pStyle w:val="pkt"/>
        <w:numPr>
          <w:ilvl w:val="0"/>
          <w:numId w:val="21"/>
        </w:numPr>
        <w:spacing w:before="0" w:after="0" w:line="360" w:lineRule="auto"/>
        <w:ind w:left="284" w:hanging="284"/>
        <w:rPr>
          <w:rFonts w:ascii="Arial" w:hAnsi="Arial" w:cs="Arial"/>
          <w:sz w:val="20"/>
        </w:rPr>
      </w:pPr>
      <w:r w:rsidRPr="00847F2B">
        <w:rPr>
          <w:rFonts w:ascii="Arial" w:hAnsi="Arial" w:cs="Arial"/>
          <w:sz w:val="20"/>
        </w:rPr>
        <w:t>Zamawiający nie przewiduje złożenia oferty w postaci katalogów elektronicznych.</w:t>
      </w:r>
    </w:p>
    <w:p w:rsidR="00EB1829" w:rsidRPr="00847F2B" w:rsidRDefault="00EB1829" w:rsidP="00EB1829">
      <w:pPr>
        <w:pStyle w:val="pkt"/>
        <w:numPr>
          <w:ilvl w:val="0"/>
          <w:numId w:val="21"/>
        </w:numPr>
        <w:spacing w:before="0" w:after="0" w:line="360" w:lineRule="auto"/>
        <w:ind w:left="284" w:hanging="284"/>
        <w:rPr>
          <w:rFonts w:ascii="Arial" w:hAnsi="Arial" w:cs="Arial"/>
          <w:sz w:val="20"/>
        </w:rPr>
      </w:pPr>
      <w:r w:rsidRPr="00847F2B">
        <w:rPr>
          <w:rFonts w:ascii="Arial" w:hAnsi="Arial" w:cs="Arial"/>
          <w:sz w:val="20"/>
        </w:rPr>
        <w:t>Zamawiający nie prowadzi postępowania w celu zawarcia umowy ramowej.</w:t>
      </w:r>
    </w:p>
    <w:p w:rsidR="00697A18" w:rsidRPr="00847F2B" w:rsidRDefault="00697A18" w:rsidP="00EB1829">
      <w:pPr>
        <w:pStyle w:val="pkt"/>
        <w:numPr>
          <w:ilvl w:val="0"/>
          <w:numId w:val="21"/>
        </w:numPr>
        <w:spacing w:before="0" w:after="0" w:line="360" w:lineRule="auto"/>
        <w:ind w:left="284" w:hanging="284"/>
        <w:rPr>
          <w:rFonts w:ascii="Arial" w:hAnsi="Arial" w:cs="Arial"/>
          <w:sz w:val="20"/>
        </w:rPr>
      </w:pPr>
      <w:r w:rsidRPr="00847F2B">
        <w:rPr>
          <w:rFonts w:ascii="Arial" w:hAnsi="Arial" w:cs="Arial"/>
          <w:sz w:val="20"/>
        </w:rPr>
        <w:lastRenderedPageBreak/>
        <w:t>Zamawiający zastrzega sobie zakończenie postępowania bez wyboru oferty.</w:t>
      </w:r>
    </w:p>
    <w:p w:rsidR="00F74F25" w:rsidRPr="00847F2B" w:rsidRDefault="00171095" w:rsidP="00847F2B">
      <w:pPr>
        <w:pStyle w:val="pkt"/>
        <w:shd w:val="clear" w:color="auto" w:fill="DBE5F1" w:themeFill="accent1" w:themeFillTint="33"/>
        <w:spacing w:before="240" w:after="0" w:line="360" w:lineRule="auto"/>
        <w:ind w:left="426" w:hanging="426"/>
        <w:rPr>
          <w:rFonts w:ascii="Arial" w:hAnsi="Arial" w:cs="Arial"/>
          <w:b/>
          <w:sz w:val="20"/>
        </w:rPr>
      </w:pPr>
      <w:r w:rsidRPr="00847F2B">
        <w:rPr>
          <w:rFonts w:ascii="Arial" w:hAnsi="Arial" w:cs="Arial"/>
          <w:b/>
          <w:sz w:val="20"/>
        </w:rPr>
        <w:t>IV.</w:t>
      </w:r>
      <w:r w:rsidRPr="00847F2B">
        <w:rPr>
          <w:rFonts w:ascii="Arial" w:hAnsi="Arial" w:cs="Arial"/>
          <w:b/>
          <w:sz w:val="20"/>
        </w:rPr>
        <w:tab/>
      </w:r>
      <w:r w:rsidR="00927FE7" w:rsidRPr="00847F2B">
        <w:rPr>
          <w:rFonts w:ascii="Arial" w:hAnsi="Arial" w:cs="Arial"/>
          <w:b/>
          <w:sz w:val="20"/>
        </w:rPr>
        <w:t>OPIS PRZEDMIOTU ZAM</w:t>
      </w:r>
      <w:r w:rsidR="005B5095" w:rsidRPr="00847F2B">
        <w:rPr>
          <w:rFonts w:ascii="Arial" w:hAnsi="Arial" w:cs="Arial"/>
          <w:b/>
          <w:sz w:val="20"/>
        </w:rPr>
        <w:t>ÓWIENIA</w:t>
      </w:r>
    </w:p>
    <w:p w:rsidR="00847F2B" w:rsidRDefault="00847F2B" w:rsidP="009D3BF7">
      <w:pPr>
        <w:spacing w:line="360" w:lineRule="auto"/>
        <w:jc w:val="both"/>
        <w:rPr>
          <w:rFonts w:ascii="Arial" w:hAnsi="Arial" w:cs="Arial"/>
          <w:b/>
          <w:sz w:val="20"/>
          <w:szCs w:val="20"/>
        </w:rPr>
      </w:pPr>
    </w:p>
    <w:p w:rsidR="007259C0" w:rsidRDefault="00171095" w:rsidP="009D3BF7">
      <w:pPr>
        <w:spacing w:line="360" w:lineRule="auto"/>
        <w:jc w:val="both"/>
        <w:rPr>
          <w:rFonts w:ascii="Arial" w:hAnsi="Arial" w:cs="Arial"/>
          <w:sz w:val="20"/>
          <w:szCs w:val="20"/>
        </w:rPr>
      </w:pPr>
      <w:r w:rsidRPr="00847F2B">
        <w:rPr>
          <w:rFonts w:ascii="Arial" w:hAnsi="Arial" w:cs="Arial"/>
          <w:b/>
          <w:sz w:val="20"/>
          <w:szCs w:val="20"/>
        </w:rPr>
        <w:t>1.</w:t>
      </w:r>
      <w:r w:rsidRPr="00847F2B">
        <w:rPr>
          <w:rFonts w:ascii="Arial" w:hAnsi="Arial" w:cs="Arial"/>
          <w:b/>
          <w:sz w:val="20"/>
          <w:szCs w:val="20"/>
        </w:rPr>
        <w:tab/>
      </w:r>
      <w:r w:rsidR="00E37F70" w:rsidRPr="00847F2B">
        <w:rPr>
          <w:rFonts w:ascii="Arial" w:hAnsi="Arial" w:cs="Arial"/>
          <w:sz w:val="20"/>
          <w:szCs w:val="20"/>
        </w:rPr>
        <w:t>Przedmiotem zamówienia jest</w:t>
      </w:r>
      <w:r w:rsidR="006204E8" w:rsidRPr="00847F2B">
        <w:rPr>
          <w:rFonts w:ascii="Arial" w:hAnsi="Arial" w:cs="Arial"/>
          <w:sz w:val="20"/>
          <w:szCs w:val="20"/>
        </w:rPr>
        <w:t xml:space="preserve"> </w:t>
      </w:r>
      <w:r w:rsidR="00E15A49">
        <w:rPr>
          <w:rFonts w:ascii="Arial" w:hAnsi="Arial" w:cs="Arial"/>
          <w:sz w:val="20"/>
          <w:szCs w:val="20"/>
        </w:rPr>
        <w:t xml:space="preserve">dostawa, montaż i uruchomienie </w:t>
      </w:r>
      <w:proofErr w:type="spellStart"/>
      <w:r w:rsidR="00E15A49">
        <w:rPr>
          <w:rFonts w:ascii="Arial" w:hAnsi="Arial" w:cs="Arial"/>
          <w:sz w:val="20"/>
          <w:szCs w:val="20"/>
        </w:rPr>
        <w:t>mikroinstlacji</w:t>
      </w:r>
      <w:proofErr w:type="spellEnd"/>
      <w:r w:rsidR="00E15A49">
        <w:rPr>
          <w:rFonts w:ascii="Arial" w:hAnsi="Arial" w:cs="Arial"/>
          <w:sz w:val="20"/>
          <w:szCs w:val="20"/>
        </w:rPr>
        <w:t xml:space="preserve"> fotowoltaicznej o </w:t>
      </w:r>
      <w:proofErr w:type="gramStart"/>
      <w:r w:rsidR="00E15A49">
        <w:rPr>
          <w:rFonts w:ascii="Arial" w:hAnsi="Arial" w:cs="Arial"/>
          <w:sz w:val="20"/>
          <w:szCs w:val="20"/>
        </w:rPr>
        <w:t>mocy  49,5kWp</w:t>
      </w:r>
      <w:proofErr w:type="gramEnd"/>
      <w:r w:rsidR="00E15A49">
        <w:rPr>
          <w:rFonts w:ascii="Arial" w:hAnsi="Arial" w:cs="Arial"/>
          <w:sz w:val="20"/>
          <w:szCs w:val="20"/>
        </w:rPr>
        <w:t xml:space="preserve">, złożonej z 132 szt. monokrystalicznych paneli fotowoltaicznych o mocy jednostkowej 375Wp, zamontowanych na systemowych wolnostojących konstrukcjach stalowych zakotwionych w gruncie metoda wbijania wraz z dwoma </w:t>
      </w:r>
      <w:r w:rsidR="006B6326">
        <w:rPr>
          <w:rFonts w:ascii="Arial" w:hAnsi="Arial" w:cs="Arial"/>
          <w:sz w:val="20"/>
          <w:szCs w:val="20"/>
        </w:rPr>
        <w:t>falownikami .</w:t>
      </w:r>
    </w:p>
    <w:p w:rsidR="006B6326" w:rsidRDefault="006B6326" w:rsidP="009D3BF7">
      <w:pPr>
        <w:spacing w:line="360" w:lineRule="auto"/>
        <w:jc w:val="both"/>
        <w:rPr>
          <w:rFonts w:ascii="Arial" w:hAnsi="Arial" w:cs="Arial"/>
          <w:sz w:val="20"/>
          <w:szCs w:val="20"/>
        </w:rPr>
      </w:pPr>
      <w:r w:rsidRPr="0092670B">
        <w:rPr>
          <w:rFonts w:ascii="Arial" w:hAnsi="Arial" w:cs="Arial"/>
          <w:b/>
          <w:sz w:val="20"/>
          <w:szCs w:val="20"/>
        </w:rPr>
        <w:t>2.</w:t>
      </w:r>
      <w:r>
        <w:rPr>
          <w:rFonts w:ascii="Arial" w:hAnsi="Arial" w:cs="Arial"/>
          <w:sz w:val="20"/>
          <w:szCs w:val="20"/>
        </w:rPr>
        <w:t xml:space="preserve"> Zakres</w:t>
      </w:r>
      <w:r w:rsidR="00DF3FA1">
        <w:rPr>
          <w:rFonts w:ascii="Arial" w:hAnsi="Arial" w:cs="Arial"/>
          <w:sz w:val="20"/>
          <w:szCs w:val="20"/>
        </w:rPr>
        <w:t xml:space="preserve"> zadania obejmuje:</w:t>
      </w:r>
    </w:p>
    <w:p w:rsidR="00DF3FA1" w:rsidRPr="00DF3FA1" w:rsidRDefault="00DF3FA1" w:rsidP="009346B7">
      <w:pPr>
        <w:tabs>
          <w:tab w:val="left" w:pos="4522"/>
        </w:tabs>
        <w:spacing w:line="360" w:lineRule="auto"/>
        <w:ind w:left="360"/>
        <w:jc w:val="both"/>
        <w:rPr>
          <w:rFonts w:ascii="Arial" w:hAnsi="Arial" w:cs="Arial"/>
          <w:sz w:val="20"/>
          <w:szCs w:val="20"/>
        </w:rPr>
      </w:pPr>
      <w:r w:rsidRPr="00DF3FA1">
        <w:rPr>
          <w:rFonts w:ascii="Arial" w:hAnsi="Arial" w:cs="Arial"/>
          <w:sz w:val="20"/>
          <w:szCs w:val="20"/>
        </w:rPr>
        <w:t>1) montaż na gruncie wolnostojących konstrukcji wsporczych pod panele fotowoltaiczne,</w:t>
      </w:r>
    </w:p>
    <w:p w:rsidR="00DF3FA1" w:rsidRPr="00DF3FA1" w:rsidRDefault="00DF3FA1" w:rsidP="009346B7">
      <w:pPr>
        <w:tabs>
          <w:tab w:val="left" w:pos="4522"/>
        </w:tabs>
        <w:spacing w:line="360" w:lineRule="auto"/>
        <w:ind w:left="360"/>
        <w:jc w:val="both"/>
        <w:rPr>
          <w:rFonts w:ascii="Arial" w:hAnsi="Arial" w:cs="Arial"/>
          <w:sz w:val="20"/>
          <w:szCs w:val="20"/>
        </w:rPr>
      </w:pPr>
      <w:r w:rsidRPr="00DF3FA1">
        <w:rPr>
          <w:rFonts w:ascii="Arial" w:hAnsi="Arial" w:cs="Arial"/>
          <w:sz w:val="20"/>
          <w:szCs w:val="20"/>
        </w:rPr>
        <w:t>2) montaż paneli na konstrukcjach wsporczych,</w:t>
      </w:r>
    </w:p>
    <w:p w:rsidR="00DF3FA1" w:rsidRPr="00DF3FA1" w:rsidRDefault="00DF3FA1" w:rsidP="009346B7">
      <w:pPr>
        <w:tabs>
          <w:tab w:val="left" w:pos="4522"/>
        </w:tabs>
        <w:spacing w:line="360" w:lineRule="auto"/>
        <w:ind w:left="360"/>
        <w:jc w:val="both"/>
        <w:rPr>
          <w:rFonts w:ascii="Arial" w:hAnsi="Arial" w:cs="Arial"/>
          <w:sz w:val="20"/>
          <w:szCs w:val="20"/>
        </w:rPr>
      </w:pPr>
      <w:r w:rsidRPr="00DF3FA1">
        <w:rPr>
          <w:rFonts w:ascii="Arial" w:hAnsi="Arial" w:cs="Arial"/>
          <w:sz w:val="20"/>
          <w:szCs w:val="20"/>
        </w:rPr>
        <w:t>3) układanie przepustów rurowych i kabli w rowach kablowych (do głębokości 0,8m)</w:t>
      </w:r>
    </w:p>
    <w:p w:rsidR="00DF3FA1" w:rsidRPr="00DF3FA1" w:rsidRDefault="00DF3FA1" w:rsidP="009346B7">
      <w:pPr>
        <w:tabs>
          <w:tab w:val="left" w:pos="4522"/>
        </w:tabs>
        <w:spacing w:line="360" w:lineRule="auto"/>
        <w:ind w:left="360"/>
        <w:jc w:val="both"/>
        <w:rPr>
          <w:rFonts w:ascii="Arial" w:hAnsi="Arial" w:cs="Arial"/>
          <w:sz w:val="20"/>
          <w:szCs w:val="20"/>
        </w:rPr>
      </w:pPr>
      <w:r w:rsidRPr="00DF3FA1">
        <w:rPr>
          <w:rFonts w:ascii="Arial" w:hAnsi="Arial" w:cs="Arial"/>
          <w:sz w:val="20"/>
          <w:szCs w:val="20"/>
        </w:rPr>
        <w:t>4) okablowanie prądu stałego (DC) i przemiennego (AC)</w:t>
      </w:r>
    </w:p>
    <w:p w:rsidR="00DF3FA1" w:rsidRPr="00DF3FA1" w:rsidRDefault="00DF3FA1" w:rsidP="009346B7">
      <w:pPr>
        <w:tabs>
          <w:tab w:val="left" w:pos="4522"/>
        </w:tabs>
        <w:spacing w:line="360" w:lineRule="auto"/>
        <w:ind w:left="360"/>
        <w:jc w:val="both"/>
        <w:rPr>
          <w:rFonts w:ascii="Arial" w:hAnsi="Arial" w:cs="Arial"/>
          <w:sz w:val="20"/>
          <w:szCs w:val="20"/>
        </w:rPr>
      </w:pPr>
      <w:r w:rsidRPr="00DF3FA1">
        <w:rPr>
          <w:rFonts w:ascii="Arial" w:hAnsi="Arial" w:cs="Arial"/>
          <w:sz w:val="20"/>
          <w:szCs w:val="20"/>
        </w:rPr>
        <w:t xml:space="preserve">5) okablowanie </w:t>
      </w:r>
      <w:r w:rsidR="009346B7" w:rsidRPr="00DF3FA1">
        <w:rPr>
          <w:rFonts w:ascii="Arial" w:hAnsi="Arial" w:cs="Arial"/>
          <w:sz w:val="20"/>
          <w:szCs w:val="20"/>
        </w:rPr>
        <w:t>instalacji</w:t>
      </w:r>
      <w:r w:rsidRPr="00DF3FA1">
        <w:rPr>
          <w:rFonts w:ascii="Arial" w:hAnsi="Arial" w:cs="Arial"/>
          <w:sz w:val="20"/>
          <w:szCs w:val="20"/>
        </w:rPr>
        <w:t xml:space="preserve"> sterowniczej i teleinformatycznej,</w:t>
      </w:r>
    </w:p>
    <w:p w:rsidR="00DF3FA1" w:rsidRPr="00DF3FA1" w:rsidRDefault="00DF3FA1" w:rsidP="009346B7">
      <w:pPr>
        <w:tabs>
          <w:tab w:val="left" w:pos="4522"/>
        </w:tabs>
        <w:spacing w:line="360" w:lineRule="auto"/>
        <w:ind w:left="360"/>
        <w:jc w:val="both"/>
        <w:rPr>
          <w:rFonts w:ascii="Arial" w:hAnsi="Arial" w:cs="Arial"/>
          <w:sz w:val="20"/>
          <w:szCs w:val="20"/>
        </w:rPr>
      </w:pPr>
      <w:r w:rsidRPr="00DF3FA1">
        <w:rPr>
          <w:rFonts w:ascii="Arial" w:hAnsi="Arial" w:cs="Arial"/>
          <w:sz w:val="20"/>
          <w:szCs w:val="20"/>
        </w:rPr>
        <w:t xml:space="preserve">6) montaż inwerterów fotowoltaicznych; </w:t>
      </w:r>
    </w:p>
    <w:p w:rsidR="00DF3FA1" w:rsidRPr="00DF3FA1" w:rsidRDefault="00DF3FA1" w:rsidP="009346B7">
      <w:pPr>
        <w:tabs>
          <w:tab w:val="left" w:pos="4522"/>
        </w:tabs>
        <w:spacing w:line="360" w:lineRule="auto"/>
        <w:ind w:left="360"/>
        <w:jc w:val="both"/>
        <w:rPr>
          <w:rFonts w:ascii="Arial" w:hAnsi="Arial" w:cs="Arial"/>
          <w:sz w:val="20"/>
          <w:szCs w:val="20"/>
        </w:rPr>
      </w:pPr>
      <w:r w:rsidRPr="00DF3FA1">
        <w:rPr>
          <w:rFonts w:ascii="Arial" w:hAnsi="Arial" w:cs="Arial"/>
          <w:sz w:val="20"/>
          <w:szCs w:val="20"/>
        </w:rPr>
        <w:t xml:space="preserve">7) rozdzielnica pośrednia AC/złącze kablowe wolnostojące w obudowie </w:t>
      </w:r>
      <w:proofErr w:type="spellStart"/>
      <w:r w:rsidRPr="00DF3FA1">
        <w:rPr>
          <w:rFonts w:ascii="Arial" w:hAnsi="Arial" w:cs="Arial"/>
          <w:sz w:val="20"/>
          <w:szCs w:val="20"/>
        </w:rPr>
        <w:t>termoutwardzlanej</w:t>
      </w:r>
      <w:proofErr w:type="spellEnd"/>
    </w:p>
    <w:p w:rsidR="00DF3FA1" w:rsidRPr="00DF3FA1" w:rsidRDefault="00DF3FA1" w:rsidP="009346B7">
      <w:pPr>
        <w:tabs>
          <w:tab w:val="left" w:pos="4522"/>
        </w:tabs>
        <w:spacing w:line="360" w:lineRule="auto"/>
        <w:ind w:left="360"/>
        <w:jc w:val="both"/>
        <w:rPr>
          <w:rFonts w:ascii="Arial" w:hAnsi="Arial" w:cs="Arial"/>
          <w:sz w:val="20"/>
          <w:szCs w:val="20"/>
        </w:rPr>
      </w:pPr>
      <w:r w:rsidRPr="00DF3FA1">
        <w:rPr>
          <w:rFonts w:ascii="Arial" w:hAnsi="Arial" w:cs="Arial"/>
          <w:sz w:val="20"/>
          <w:szCs w:val="20"/>
        </w:rPr>
        <w:t>8) uziemienie mikroinstalacji,</w:t>
      </w:r>
    </w:p>
    <w:p w:rsidR="00DF3FA1" w:rsidRPr="00DF3FA1" w:rsidRDefault="00DF3FA1" w:rsidP="009346B7">
      <w:pPr>
        <w:tabs>
          <w:tab w:val="left" w:pos="4522"/>
        </w:tabs>
        <w:spacing w:line="360" w:lineRule="auto"/>
        <w:ind w:left="360"/>
        <w:jc w:val="both"/>
        <w:rPr>
          <w:rFonts w:ascii="Arial" w:hAnsi="Arial" w:cs="Arial"/>
          <w:sz w:val="20"/>
          <w:szCs w:val="20"/>
        </w:rPr>
      </w:pPr>
      <w:r w:rsidRPr="00DF3FA1">
        <w:rPr>
          <w:rFonts w:ascii="Arial" w:hAnsi="Arial" w:cs="Arial"/>
          <w:sz w:val="20"/>
          <w:szCs w:val="20"/>
        </w:rPr>
        <w:t xml:space="preserve">9) instalacja odgromowa </w:t>
      </w:r>
      <w:proofErr w:type="spellStart"/>
      <w:r w:rsidRPr="00DF3FA1">
        <w:rPr>
          <w:rFonts w:ascii="Arial" w:hAnsi="Arial" w:cs="Arial"/>
          <w:sz w:val="20"/>
          <w:szCs w:val="20"/>
        </w:rPr>
        <w:t>mikroinstlacji</w:t>
      </w:r>
      <w:proofErr w:type="spellEnd"/>
      <w:r w:rsidRPr="00DF3FA1">
        <w:rPr>
          <w:rFonts w:ascii="Arial" w:hAnsi="Arial" w:cs="Arial"/>
          <w:sz w:val="20"/>
          <w:szCs w:val="20"/>
        </w:rPr>
        <w:t>,</w:t>
      </w:r>
    </w:p>
    <w:p w:rsidR="00DF3FA1" w:rsidRPr="00DF3FA1" w:rsidRDefault="00DF3FA1" w:rsidP="009346B7">
      <w:pPr>
        <w:tabs>
          <w:tab w:val="left" w:pos="4522"/>
        </w:tabs>
        <w:spacing w:line="360" w:lineRule="auto"/>
        <w:ind w:left="360"/>
        <w:jc w:val="both"/>
        <w:rPr>
          <w:rFonts w:ascii="Arial" w:hAnsi="Arial" w:cs="Arial"/>
          <w:sz w:val="20"/>
          <w:szCs w:val="20"/>
        </w:rPr>
      </w:pPr>
      <w:r w:rsidRPr="00DF3FA1">
        <w:rPr>
          <w:rFonts w:ascii="Arial" w:hAnsi="Arial" w:cs="Arial"/>
          <w:sz w:val="20"/>
          <w:szCs w:val="20"/>
        </w:rPr>
        <w:t>10) szafka kablowa w wyłącznikiem QPV dla potrzeb przyłączenia mikroinstalacji,</w:t>
      </w:r>
    </w:p>
    <w:p w:rsidR="00DF3FA1" w:rsidRPr="00DF3FA1" w:rsidRDefault="00DF3FA1" w:rsidP="009346B7">
      <w:pPr>
        <w:tabs>
          <w:tab w:val="left" w:pos="4522"/>
        </w:tabs>
        <w:spacing w:line="360" w:lineRule="auto"/>
        <w:ind w:left="360"/>
        <w:jc w:val="both"/>
        <w:rPr>
          <w:rFonts w:ascii="Arial" w:hAnsi="Arial" w:cs="Arial"/>
          <w:sz w:val="20"/>
          <w:szCs w:val="20"/>
        </w:rPr>
      </w:pPr>
      <w:r w:rsidRPr="00DF3FA1">
        <w:rPr>
          <w:rFonts w:ascii="Arial" w:hAnsi="Arial" w:cs="Arial"/>
          <w:sz w:val="20"/>
          <w:szCs w:val="20"/>
        </w:rPr>
        <w:t xml:space="preserve">11) podłączenie mikroinstalacji do szafy kablowej </w:t>
      </w:r>
      <w:proofErr w:type="spellStart"/>
      <w:r w:rsidRPr="00DF3FA1">
        <w:rPr>
          <w:rFonts w:ascii="Arial" w:hAnsi="Arial" w:cs="Arial"/>
          <w:sz w:val="20"/>
          <w:szCs w:val="20"/>
        </w:rPr>
        <w:t>RGnn</w:t>
      </w:r>
      <w:proofErr w:type="spellEnd"/>
      <w:r w:rsidRPr="00DF3FA1">
        <w:rPr>
          <w:rFonts w:ascii="Arial" w:hAnsi="Arial" w:cs="Arial"/>
          <w:sz w:val="20"/>
          <w:szCs w:val="20"/>
        </w:rPr>
        <w:t xml:space="preserve">; </w:t>
      </w:r>
    </w:p>
    <w:p w:rsidR="00DF3FA1" w:rsidRPr="00DF3FA1" w:rsidRDefault="00DF3FA1" w:rsidP="009346B7">
      <w:pPr>
        <w:tabs>
          <w:tab w:val="left" w:pos="4522"/>
        </w:tabs>
        <w:spacing w:line="360" w:lineRule="auto"/>
        <w:ind w:left="360"/>
        <w:jc w:val="both"/>
        <w:rPr>
          <w:rFonts w:ascii="Arial" w:hAnsi="Arial" w:cs="Arial"/>
          <w:sz w:val="20"/>
          <w:szCs w:val="20"/>
        </w:rPr>
      </w:pPr>
      <w:r w:rsidRPr="00DF3FA1">
        <w:rPr>
          <w:rFonts w:ascii="Arial" w:hAnsi="Arial" w:cs="Arial"/>
          <w:sz w:val="20"/>
          <w:szCs w:val="20"/>
        </w:rPr>
        <w:t xml:space="preserve">12) układ pomiarowy energii </w:t>
      </w:r>
      <w:proofErr w:type="gramStart"/>
      <w:r w:rsidRPr="00DF3FA1">
        <w:rPr>
          <w:rFonts w:ascii="Arial" w:hAnsi="Arial" w:cs="Arial"/>
          <w:sz w:val="20"/>
          <w:szCs w:val="20"/>
        </w:rPr>
        <w:t>elektrycznej jako</w:t>
      </w:r>
      <w:proofErr w:type="gramEnd"/>
      <w:r w:rsidRPr="00DF3FA1">
        <w:rPr>
          <w:rFonts w:ascii="Arial" w:hAnsi="Arial" w:cs="Arial"/>
          <w:sz w:val="20"/>
          <w:szCs w:val="20"/>
        </w:rPr>
        <w:t xml:space="preserve"> system monitorująco –sterujący pracą mikroinstalacji fotowoltaicznej;</w:t>
      </w:r>
    </w:p>
    <w:p w:rsidR="00DF3FA1" w:rsidRPr="00DF3FA1" w:rsidRDefault="00DF3FA1" w:rsidP="009346B7">
      <w:pPr>
        <w:tabs>
          <w:tab w:val="left" w:pos="4522"/>
        </w:tabs>
        <w:spacing w:line="360" w:lineRule="auto"/>
        <w:ind w:left="360"/>
        <w:jc w:val="both"/>
        <w:rPr>
          <w:rFonts w:ascii="Arial" w:hAnsi="Arial" w:cs="Arial"/>
          <w:sz w:val="20"/>
          <w:szCs w:val="20"/>
        </w:rPr>
      </w:pPr>
      <w:r w:rsidRPr="00DF3FA1">
        <w:rPr>
          <w:rFonts w:ascii="Arial" w:hAnsi="Arial" w:cs="Arial"/>
          <w:sz w:val="20"/>
          <w:szCs w:val="20"/>
        </w:rPr>
        <w:t>13) pomiary elektryczne.</w:t>
      </w:r>
    </w:p>
    <w:p w:rsidR="00431837" w:rsidRDefault="003943C7" w:rsidP="00DF3FA1">
      <w:pPr>
        <w:pStyle w:val="pkt"/>
        <w:spacing w:before="0" w:after="0" w:line="360" w:lineRule="auto"/>
        <w:ind w:left="0" w:firstLine="0"/>
        <w:rPr>
          <w:rFonts w:ascii="Arial" w:hAnsi="Arial" w:cs="Arial"/>
          <w:sz w:val="20"/>
        </w:rPr>
      </w:pPr>
      <w:r>
        <w:rPr>
          <w:rFonts w:ascii="Arial" w:hAnsi="Arial" w:cs="Arial"/>
          <w:sz w:val="20"/>
        </w:rPr>
        <w:t xml:space="preserve">Wykonawca przygotuje niezbędne dokumenty i opracowania do zgłoszenia mikroinstalacji fotowoltaicznej do Enea Operator Sp. z o. </w:t>
      </w:r>
      <w:proofErr w:type="gramStart"/>
      <w:r>
        <w:rPr>
          <w:rFonts w:ascii="Arial" w:hAnsi="Arial" w:cs="Arial"/>
          <w:sz w:val="20"/>
        </w:rPr>
        <w:t>o</w:t>
      </w:r>
      <w:proofErr w:type="gramEnd"/>
      <w:r>
        <w:rPr>
          <w:rFonts w:ascii="Arial" w:hAnsi="Arial" w:cs="Arial"/>
          <w:sz w:val="20"/>
        </w:rPr>
        <w:t xml:space="preserve">.  </w:t>
      </w:r>
      <w:proofErr w:type="gramStart"/>
      <w:r>
        <w:rPr>
          <w:rFonts w:ascii="Arial" w:hAnsi="Arial" w:cs="Arial"/>
          <w:sz w:val="20"/>
        </w:rPr>
        <w:t>i</w:t>
      </w:r>
      <w:proofErr w:type="gramEnd"/>
      <w:r>
        <w:rPr>
          <w:rFonts w:ascii="Arial" w:hAnsi="Arial" w:cs="Arial"/>
          <w:sz w:val="20"/>
        </w:rPr>
        <w:t xml:space="preserve"> uzyska pozytywne przyłączenie instalacji do sieci elektroenergetycznej.</w:t>
      </w:r>
    </w:p>
    <w:p w:rsidR="003943C7" w:rsidRDefault="003943C7" w:rsidP="00DF3FA1">
      <w:pPr>
        <w:pStyle w:val="pkt"/>
        <w:spacing w:before="0" w:after="0" w:line="360" w:lineRule="auto"/>
        <w:ind w:left="0" w:firstLine="0"/>
        <w:rPr>
          <w:rFonts w:ascii="Arial" w:hAnsi="Arial" w:cs="Arial"/>
          <w:sz w:val="20"/>
        </w:rPr>
      </w:pPr>
      <w:r>
        <w:rPr>
          <w:rFonts w:ascii="Arial" w:hAnsi="Arial" w:cs="Arial"/>
          <w:sz w:val="20"/>
        </w:rPr>
        <w:t xml:space="preserve">Wykonawca przygotuje właściwy dokument i w porozumieniu z Zamawiającym dokona zawiadomienia organów właściwej Komendy </w:t>
      </w:r>
      <w:proofErr w:type="spellStart"/>
      <w:r>
        <w:rPr>
          <w:rFonts w:ascii="Arial" w:hAnsi="Arial" w:cs="Arial"/>
          <w:sz w:val="20"/>
        </w:rPr>
        <w:t>Państowej</w:t>
      </w:r>
      <w:proofErr w:type="spellEnd"/>
      <w:r>
        <w:rPr>
          <w:rFonts w:ascii="Arial" w:hAnsi="Arial" w:cs="Arial"/>
          <w:sz w:val="20"/>
        </w:rPr>
        <w:t xml:space="preserve"> Straży Pożarnej</w:t>
      </w:r>
      <w:r w:rsidR="00F62A88">
        <w:rPr>
          <w:rFonts w:ascii="Arial" w:hAnsi="Arial" w:cs="Arial"/>
          <w:sz w:val="20"/>
        </w:rPr>
        <w:t xml:space="preserve"> o montażu i uruchomieniu gruntowej </w:t>
      </w:r>
      <w:proofErr w:type="spellStart"/>
      <w:r w:rsidR="00F62A88">
        <w:rPr>
          <w:rFonts w:ascii="Arial" w:hAnsi="Arial" w:cs="Arial"/>
          <w:sz w:val="20"/>
        </w:rPr>
        <w:t>mikroinstlacji</w:t>
      </w:r>
      <w:proofErr w:type="spellEnd"/>
      <w:r w:rsidR="00F62A88">
        <w:rPr>
          <w:rFonts w:ascii="Arial" w:hAnsi="Arial" w:cs="Arial"/>
          <w:sz w:val="20"/>
        </w:rPr>
        <w:t xml:space="preserve"> PV o mocy &gt;6,5kWp (art. 56 ust 1a Prawa budowlanego)</w:t>
      </w:r>
    </w:p>
    <w:p w:rsidR="00F62A88" w:rsidRPr="00847F2B" w:rsidRDefault="00F62A88" w:rsidP="00DF3FA1">
      <w:pPr>
        <w:pStyle w:val="pkt"/>
        <w:spacing w:before="0" w:after="0" w:line="360" w:lineRule="auto"/>
        <w:ind w:left="0" w:firstLine="0"/>
        <w:rPr>
          <w:rFonts w:ascii="Arial" w:hAnsi="Arial" w:cs="Arial"/>
          <w:sz w:val="20"/>
        </w:rPr>
      </w:pPr>
      <w:r>
        <w:rPr>
          <w:rFonts w:ascii="Arial" w:hAnsi="Arial" w:cs="Arial"/>
          <w:sz w:val="20"/>
        </w:rPr>
        <w:t>Wykonawca uruchomi prezentację danych diagnostycznych i produkcji energii elektrycznej z instalacji PV na dedykowanej platformie www w sieci internetowej.</w:t>
      </w:r>
    </w:p>
    <w:p w:rsidR="001E212B" w:rsidRPr="001E212B" w:rsidRDefault="00171095" w:rsidP="004B43D6">
      <w:pPr>
        <w:pStyle w:val="pkt"/>
        <w:spacing w:before="0" w:after="0" w:line="360" w:lineRule="auto"/>
        <w:ind w:left="426" w:hanging="426"/>
        <w:rPr>
          <w:rFonts w:ascii="Arial" w:hAnsi="Arial" w:cs="Arial"/>
          <w:sz w:val="20"/>
        </w:rPr>
      </w:pPr>
      <w:r w:rsidRPr="00847F2B">
        <w:rPr>
          <w:rFonts w:ascii="Arial" w:hAnsi="Arial" w:cs="Arial"/>
          <w:b/>
          <w:sz w:val="20"/>
        </w:rPr>
        <w:t>3.</w:t>
      </w:r>
      <w:r w:rsidRPr="00847F2B">
        <w:rPr>
          <w:rFonts w:ascii="Arial" w:hAnsi="Arial" w:cs="Arial"/>
          <w:b/>
          <w:sz w:val="20"/>
        </w:rPr>
        <w:tab/>
      </w:r>
      <w:r w:rsidR="001E212B" w:rsidRPr="001E212B">
        <w:rPr>
          <w:rFonts w:ascii="Arial" w:hAnsi="Arial" w:cs="Arial"/>
          <w:sz w:val="20"/>
        </w:rPr>
        <w:t>Szczegółowy opis przedmiotu zamówienia</w:t>
      </w:r>
      <w:r w:rsidR="001E212B">
        <w:rPr>
          <w:rFonts w:ascii="Arial" w:hAnsi="Arial" w:cs="Arial"/>
          <w:sz w:val="20"/>
        </w:rPr>
        <w:t xml:space="preserve"> określono w </w:t>
      </w:r>
      <w:r w:rsidR="001E212B" w:rsidRPr="009346B7">
        <w:rPr>
          <w:rFonts w:ascii="Arial" w:hAnsi="Arial" w:cs="Arial"/>
          <w:b/>
          <w:sz w:val="20"/>
        </w:rPr>
        <w:t>załącznik</w:t>
      </w:r>
      <w:r w:rsidR="009346B7" w:rsidRPr="009346B7">
        <w:rPr>
          <w:rFonts w:ascii="Arial" w:hAnsi="Arial" w:cs="Arial"/>
          <w:b/>
          <w:sz w:val="20"/>
        </w:rPr>
        <w:t>u nr 7</w:t>
      </w:r>
      <w:r w:rsidR="001E212B" w:rsidRPr="009346B7">
        <w:rPr>
          <w:rFonts w:ascii="Arial" w:hAnsi="Arial" w:cs="Arial"/>
          <w:b/>
          <w:sz w:val="20"/>
        </w:rPr>
        <w:t xml:space="preserve"> do niniejszej SWZ</w:t>
      </w:r>
      <w:r w:rsidR="001E212B">
        <w:rPr>
          <w:rFonts w:ascii="Arial" w:hAnsi="Arial" w:cs="Arial"/>
          <w:sz w:val="20"/>
        </w:rPr>
        <w:t xml:space="preserve"> tj. w projekcie budowlano – wykonawczym, specyfikacji technicznej wykonania i odbioru robót elektrycznych (</w:t>
      </w:r>
      <w:proofErr w:type="spellStart"/>
      <w:r w:rsidR="001E212B">
        <w:rPr>
          <w:rFonts w:ascii="Arial" w:hAnsi="Arial" w:cs="Arial"/>
          <w:sz w:val="20"/>
        </w:rPr>
        <w:t>STWiORE</w:t>
      </w:r>
      <w:proofErr w:type="spellEnd"/>
      <w:r w:rsidR="001E212B">
        <w:rPr>
          <w:rFonts w:ascii="Arial" w:hAnsi="Arial" w:cs="Arial"/>
          <w:sz w:val="20"/>
        </w:rPr>
        <w:t>), projekcie technicznym posadowienia konstrukcji, opinii geotechnicznej ustalającej warunki gruntowo-wodne oraz w przedmiarze robót.</w:t>
      </w:r>
    </w:p>
    <w:p w:rsidR="009346B7" w:rsidRPr="00847F2B" w:rsidRDefault="00171095" w:rsidP="009346B7">
      <w:pPr>
        <w:pStyle w:val="pkt"/>
        <w:spacing w:before="0" w:after="0" w:line="360" w:lineRule="auto"/>
        <w:ind w:left="426" w:hanging="426"/>
        <w:rPr>
          <w:rFonts w:ascii="Arial" w:hAnsi="Arial" w:cs="Arial"/>
          <w:sz w:val="20"/>
        </w:rPr>
      </w:pPr>
      <w:r w:rsidRPr="00847F2B">
        <w:rPr>
          <w:rFonts w:ascii="Arial" w:hAnsi="Arial" w:cs="Arial"/>
          <w:b/>
          <w:sz w:val="20"/>
        </w:rPr>
        <w:t>4.</w:t>
      </w:r>
      <w:r w:rsidRPr="00847F2B">
        <w:rPr>
          <w:rFonts w:ascii="Arial" w:hAnsi="Arial" w:cs="Arial"/>
          <w:b/>
          <w:sz w:val="20"/>
        </w:rPr>
        <w:tab/>
      </w:r>
      <w:r w:rsidR="003373B8">
        <w:rPr>
          <w:rFonts w:ascii="Arial" w:hAnsi="Arial" w:cs="Arial"/>
          <w:sz w:val="20"/>
        </w:rPr>
        <w:t xml:space="preserve">Szczegółowy warunki realizacji </w:t>
      </w:r>
      <w:r w:rsidR="009346B7">
        <w:rPr>
          <w:rFonts w:ascii="Arial" w:hAnsi="Arial" w:cs="Arial"/>
          <w:sz w:val="20"/>
        </w:rPr>
        <w:t>przedmiotu</w:t>
      </w:r>
      <w:r w:rsidR="003373B8">
        <w:rPr>
          <w:rFonts w:ascii="Arial" w:hAnsi="Arial" w:cs="Arial"/>
          <w:sz w:val="20"/>
        </w:rPr>
        <w:t xml:space="preserve"> </w:t>
      </w:r>
      <w:r w:rsidR="009346B7">
        <w:rPr>
          <w:rFonts w:ascii="Arial" w:hAnsi="Arial" w:cs="Arial"/>
          <w:sz w:val="20"/>
        </w:rPr>
        <w:t>zamówienia</w:t>
      </w:r>
      <w:r w:rsidR="003373B8">
        <w:rPr>
          <w:rFonts w:ascii="Arial" w:hAnsi="Arial" w:cs="Arial"/>
          <w:sz w:val="20"/>
        </w:rPr>
        <w:t xml:space="preserve"> okre</w:t>
      </w:r>
      <w:r w:rsidR="009346B7">
        <w:rPr>
          <w:rFonts w:ascii="Arial" w:hAnsi="Arial" w:cs="Arial"/>
          <w:sz w:val="20"/>
        </w:rPr>
        <w:t>śl</w:t>
      </w:r>
      <w:r w:rsidR="003373B8">
        <w:rPr>
          <w:rFonts w:ascii="Arial" w:hAnsi="Arial" w:cs="Arial"/>
          <w:sz w:val="20"/>
        </w:rPr>
        <w:t>a wzór umowy, który stanowi załącznik nr 6 do SWZ.</w:t>
      </w:r>
    </w:p>
    <w:p w:rsidR="009346B7" w:rsidRPr="0092670B" w:rsidRDefault="004B43D6" w:rsidP="0092670B">
      <w:pPr>
        <w:pStyle w:val="Akapitzlist"/>
        <w:tabs>
          <w:tab w:val="left" w:pos="851"/>
        </w:tabs>
        <w:spacing w:after="120" w:line="360" w:lineRule="auto"/>
        <w:ind w:left="0"/>
        <w:jc w:val="both"/>
        <w:rPr>
          <w:rFonts w:ascii="Arial" w:hAnsi="Arial" w:cs="Arial"/>
          <w:sz w:val="20"/>
          <w:szCs w:val="20"/>
        </w:rPr>
      </w:pPr>
      <w:r w:rsidRPr="00847F2B">
        <w:rPr>
          <w:rFonts w:ascii="Arial" w:hAnsi="Arial" w:cs="Arial"/>
          <w:b/>
          <w:sz w:val="20"/>
          <w:szCs w:val="20"/>
        </w:rPr>
        <w:t>5</w:t>
      </w:r>
      <w:r w:rsidR="00171095" w:rsidRPr="00847F2B">
        <w:rPr>
          <w:rFonts w:ascii="Arial" w:hAnsi="Arial" w:cs="Arial"/>
          <w:b/>
          <w:sz w:val="20"/>
          <w:szCs w:val="20"/>
        </w:rPr>
        <w:t>.</w:t>
      </w:r>
      <w:r w:rsidR="00015494" w:rsidRPr="00847F2B">
        <w:rPr>
          <w:rFonts w:ascii="Arial" w:hAnsi="Arial" w:cs="Arial"/>
          <w:b/>
          <w:sz w:val="20"/>
          <w:szCs w:val="20"/>
        </w:rPr>
        <w:t xml:space="preserve">   </w:t>
      </w:r>
      <w:r w:rsidR="00171095" w:rsidRPr="00847F2B">
        <w:rPr>
          <w:rFonts w:ascii="Arial" w:hAnsi="Arial" w:cs="Arial"/>
          <w:b/>
          <w:sz w:val="20"/>
          <w:szCs w:val="20"/>
        </w:rPr>
        <w:tab/>
      </w:r>
      <w:r w:rsidR="009346B7">
        <w:rPr>
          <w:rFonts w:ascii="Arial" w:hAnsi="Arial" w:cs="Arial"/>
          <w:sz w:val="20"/>
          <w:szCs w:val="20"/>
        </w:rPr>
        <w:t xml:space="preserve">Gwarancja </w:t>
      </w:r>
      <w:r w:rsidR="009346B7" w:rsidRPr="0092670B">
        <w:rPr>
          <w:rFonts w:ascii="Arial" w:hAnsi="Arial" w:cs="Arial"/>
          <w:sz w:val="20"/>
          <w:szCs w:val="20"/>
        </w:rPr>
        <w:t xml:space="preserve">Wykonawca udziela Zamawiającemu </w:t>
      </w:r>
      <w:proofErr w:type="gramStart"/>
      <w:r w:rsidR="009346B7" w:rsidRPr="0092670B">
        <w:rPr>
          <w:rFonts w:ascii="Arial" w:hAnsi="Arial" w:cs="Arial"/>
          <w:sz w:val="20"/>
          <w:szCs w:val="20"/>
        </w:rPr>
        <w:t>gwarancji jakości</w:t>
      </w:r>
      <w:proofErr w:type="gramEnd"/>
      <w:r w:rsidR="009346B7" w:rsidRPr="0092670B">
        <w:rPr>
          <w:rFonts w:ascii="Arial" w:hAnsi="Arial" w:cs="Arial"/>
          <w:sz w:val="20"/>
          <w:szCs w:val="20"/>
        </w:rPr>
        <w:t xml:space="preserve"> na dostarczaną instalację na następujących zasadach:</w:t>
      </w:r>
    </w:p>
    <w:p w:rsidR="009346B7" w:rsidRPr="0092670B" w:rsidRDefault="009346B7" w:rsidP="0092670B">
      <w:pPr>
        <w:pStyle w:val="Akapitzlist"/>
        <w:tabs>
          <w:tab w:val="left" w:pos="851"/>
        </w:tabs>
        <w:spacing w:after="120" w:line="360" w:lineRule="auto"/>
        <w:ind w:left="0"/>
        <w:jc w:val="both"/>
        <w:rPr>
          <w:rFonts w:ascii="Arial" w:hAnsi="Arial" w:cs="Arial"/>
          <w:sz w:val="20"/>
          <w:szCs w:val="20"/>
        </w:rPr>
      </w:pPr>
      <w:proofErr w:type="gramStart"/>
      <w:r w:rsidRPr="0092670B">
        <w:rPr>
          <w:rFonts w:ascii="Arial" w:hAnsi="Arial" w:cs="Arial"/>
          <w:sz w:val="20"/>
          <w:szCs w:val="20"/>
        </w:rPr>
        <w:t>a</w:t>
      </w:r>
      <w:proofErr w:type="gramEnd"/>
      <w:r w:rsidRPr="0092670B">
        <w:rPr>
          <w:rFonts w:ascii="Arial" w:hAnsi="Arial" w:cs="Arial"/>
          <w:sz w:val="20"/>
          <w:szCs w:val="20"/>
        </w:rPr>
        <w:t>) 5 lat na wykonane roboty montażowe i materiały niewymienione poniżej,</w:t>
      </w:r>
    </w:p>
    <w:p w:rsidR="009346B7" w:rsidRPr="0092670B" w:rsidRDefault="009346B7" w:rsidP="0092670B">
      <w:pPr>
        <w:pStyle w:val="Akapitzlist"/>
        <w:tabs>
          <w:tab w:val="left" w:pos="851"/>
        </w:tabs>
        <w:spacing w:after="120" w:line="360" w:lineRule="auto"/>
        <w:ind w:left="0"/>
        <w:jc w:val="both"/>
        <w:rPr>
          <w:rFonts w:ascii="Arial" w:hAnsi="Arial" w:cs="Arial"/>
          <w:sz w:val="20"/>
          <w:szCs w:val="20"/>
        </w:rPr>
      </w:pPr>
      <w:proofErr w:type="gramStart"/>
      <w:r w:rsidRPr="0092670B">
        <w:rPr>
          <w:rFonts w:ascii="Arial" w:hAnsi="Arial" w:cs="Arial"/>
          <w:sz w:val="20"/>
          <w:szCs w:val="20"/>
        </w:rPr>
        <w:lastRenderedPageBreak/>
        <w:t>b</w:t>
      </w:r>
      <w:proofErr w:type="gramEnd"/>
      <w:r w:rsidRPr="0092670B">
        <w:rPr>
          <w:rFonts w:ascii="Arial" w:hAnsi="Arial" w:cs="Arial"/>
          <w:sz w:val="20"/>
          <w:szCs w:val="20"/>
        </w:rPr>
        <w:t>) min. 12 lat gwarancji produktowej i min 25 lat gwarancji linowej na moc dla paneli fotowoltaicznych. Deklarowany liniowy spadek mocy nie może przekraczać 8,3% po 10 latach i 17% po 25 latach mocy znamionowej,</w:t>
      </w:r>
    </w:p>
    <w:p w:rsidR="009346B7" w:rsidRPr="0092670B" w:rsidRDefault="009346B7" w:rsidP="0092670B">
      <w:pPr>
        <w:pStyle w:val="Akapitzlist"/>
        <w:tabs>
          <w:tab w:val="left" w:pos="851"/>
        </w:tabs>
        <w:spacing w:after="120" w:line="360" w:lineRule="auto"/>
        <w:ind w:left="0"/>
        <w:jc w:val="both"/>
        <w:rPr>
          <w:rFonts w:ascii="Arial" w:hAnsi="Arial" w:cs="Arial"/>
          <w:sz w:val="20"/>
          <w:szCs w:val="20"/>
        </w:rPr>
      </w:pPr>
      <w:proofErr w:type="gramStart"/>
      <w:r w:rsidRPr="0092670B">
        <w:rPr>
          <w:rFonts w:ascii="Arial" w:hAnsi="Arial" w:cs="Arial"/>
          <w:sz w:val="20"/>
          <w:szCs w:val="20"/>
        </w:rPr>
        <w:t>c</w:t>
      </w:r>
      <w:proofErr w:type="gramEnd"/>
      <w:r w:rsidRPr="0092670B">
        <w:rPr>
          <w:rFonts w:ascii="Arial" w:hAnsi="Arial" w:cs="Arial"/>
          <w:sz w:val="20"/>
          <w:szCs w:val="20"/>
        </w:rPr>
        <w:t>) min. 7 lat na falowniki fotowoltaiczne;</w:t>
      </w:r>
    </w:p>
    <w:p w:rsidR="00E075A8" w:rsidRPr="0092670B" w:rsidRDefault="009346B7" w:rsidP="0092670B">
      <w:pPr>
        <w:pStyle w:val="Akapitzlist"/>
        <w:tabs>
          <w:tab w:val="left" w:pos="851"/>
        </w:tabs>
        <w:spacing w:after="120" w:line="360" w:lineRule="auto"/>
        <w:ind w:left="0"/>
        <w:jc w:val="both"/>
        <w:rPr>
          <w:rFonts w:ascii="Arial" w:hAnsi="Arial" w:cs="Arial"/>
          <w:sz w:val="20"/>
          <w:szCs w:val="20"/>
        </w:rPr>
      </w:pPr>
      <w:proofErr w:type="gramStart"/>
      <w:r w:rsidRPr="0092670B">
        <w:rPr>
          <w:rFonts w:ascii="Arial" w:hAnsi="Arial" w:cs="Arial"/>
          <w:sz w:val="20"/>
          <w:szCs w:val="20"/>
        </w:rPr>
        <w:t>d</w:t>
      </w:r>
      <w:proofErr w:type="gramEnd"/>
      <w:r w:rsidRPr="0092670B">
        <w:rPr>
          <w:rFonts w:ascii="Arial" w:hAnsi="Arial" w:cs="Arial"/>
          <w:sz w:val="20"/>
          <w:szCs w:val="20"/>
        </w:rPr>
        <w:t>) min. 10 lat na konstrukcję wsporczą</w:t>
      </w:r>
      <w:r w:rsidR="0092670B">
        <w:rPr>
          <w:rFonts w:ascii="Arial" w:hAnsi="Arial" w:cs="Arial"/>
          <w:sz w:val="20"/>
          <w:szCs w:val="20"/>
        </w:rPr>
        <w:t xml:space="preserve"> i zabezpieczenie antykorozyjne.</w:t>
      </w:r>
    </w:p>
    <w:p w:rsidR="006204E8" w:rsidRPr="00847F2B" w:rsidRDefault="00171095" w:rsidP="00D01D95">
      <w:pPr>
        <w:pStyle w:val="arimr"/>
        <w:widowControl/>
        <w:pBdr>
          <w:bottom w:val="double" w:sz="4" w:space="1" w:color="auto"/>
        </w:pBdr>
        <w:shd w:val="clear" w:color="auto" w:fill="DAEEF3" w:themeFill="accent5" w:themeFillTint="33"/>
        <w:suppressAutoHyphens/>
        <w:snapToGrid/>
        <w:spacing w:before="360" w:after="40"/>
        <w:ind w:left="568" w:hanging="568"/>
        <w:jc w:val="both"/>
        <w:rPr>
          <w:rFonts w:ascii="Arial" w:hAnsi="Arial" w:cs="Arial"/>
          <w:b/>
          <w:bCs/>
          <w:sz w:val="20"/>
          <w:lang w:val="pl-PL"/>
        </w:rPr>
      </w:pPr>
      <w:r w:rsidRPr="00847F2B">
        <w:rPr>
          <w:rFonts w:ascii="Arial" w:hAnsi="Arial" w:cs="Arial"/>
          <w:b/>
          <w:bCs/>
          <w:sz w:val="20"/>
          <w:lang w:val="pl-PL"/>
        </w:rPr>
        <w:t>V.</w:t>
      </w:r>
      <w:r w:rsidRPr="00847F2B">
        <w:rPr>
          <w:rFonts w:ascii="Arial" w:hAnsi="Arial" w:cs="Arial"/>
          <w:b/>
          <w:bCs/>
          <w:sz w:val="20"/>
          <w:lang w:val="pl-PL"/>
        </w:rPr>
        <w:tab/>
      </w:r>
      <w:r w:rsidR="006204E8" w:rsidRPr="00847F2B">
        <w:rPr>
          <w:rFonts w:ascii="Arial" w:hAnsi="Arial" w:cs="Arial"/>
          <w:b/>
          <w:bCs/>
          <w:sz w:val="20"/>
          <w:lang w:val="pl-PL"/>
        </w:rPr>
        <w:t>WIZJA LOKALNA</w:t>
      </w:r>
    </w:p>
    <w:p w:rsidR="006204E8" w:rsidRPr="00847F2B" w:rsidRDefault="00171095" w:rsidP="00CD33A7">
      <w:pPr>
        <w:pStyle w:val="pkt"/>
        <w:spacing w:before="240" w:after="0" w:line="360" w:lineRule="auto"/>
        <w:ind w:left="426" w:hanging="426"/>
        <w:rPr>
          <w:rFonts w:ascii="Arial" w:hAnsi="Arial" w:cs="Arial"/>
          <w:sz w:val="20"/>
        </w:rPr>
      </w:pPr>
      <w:r w:rsidRPr="00847F2B">
        <w:rPr>
          <w:rFonts w:ascii="Arial" w:hAnsi="Arial" w:cs="Arial"/>
          <w:b/>
          <w:bCs/>
          <w:sz w:val="20"/>
        </w:rPr>
        <w:t>1.</w:t>
      </w:r>
      <w:r w:rsidRPr="00847F2B">
        <w:rPr>
          <w:rFonts w:ascii="Arial" w:hAnsi="Arial" w:cs="Arial"/>
          <w:b/>
          <w:bCs/>
          <w:sz w:val="20"/>
        </w:rPr>
        <w:tab/>
      </w:r>
      <w:r w:rsidR="006204E8" w:rsidRPr="00847F2B">
        <w:rPr>
          <w:rFonts w:ascii="Arial" w:hAnsi="Arial" w:cs="Arial"/>
          <w:sz w:val="20"/>
        </w:rPr>
        <w:t xml:space="preserve">Zamawiający informuje, że złożenie oferty </w:t>
      </w:r>
      <w:r w:rsidR="00CD33A7" w:rsidRPr="00847F2B">
        <w:rPr>
          <w:rFonts w:ascii="Arial" w:hAnsi="Arial" w:cs="Arial"/>
          <w:sz w:val="20"/>
        </w:rPr>
        <w:t xml:space="preserve">nie </w:t>
      </w:r>
      <w:r w:rsidR="006204E8" w:rsidRPr="00847F2B">
        <w:rPr>
          <w:rFonts w:ascii="Arial" w:hAnsi="Arial" w:cs="Arial"/>
          <w:sz w:val="20"/>
        </w:rPr>
        <w:t>musi być popr</w:t>
      </w:r>
      <w:r w:rsidR="00CD33A7" w:rsidRPr="00847F2B">
        <w:rPr>
          <w:rFonts w:ascii="Arial" w:hAnsi="Arial" w:cs="Arial"/>
          <w:sz w:val="20"/>
        </w:rPr>
        <w:t>zedzone odbyciem wizji lokalnej.</w:t>
      </w:r>
    </w:p>
    <w:p w:rsidR="00497A91" w:rsidRPr="00847F2B" w:rsidRDefault="00171095" w:rsidP="00D01D95">
      <w:pPr>
        <w:pStyle w:val="arimr"/>
        <w:widowControl/>
        <w:pBdr>
          <w:bottom w:val="double" w:sz="4" w:space="1" w:color="auto"/>
        </w:pBdr>
        <w:shd w:val="clear" w:color="auto" w:fill="DAEEF3" w:themeFill="accent5" w:themeFillTint="33"/>
        <w:suppressAutoHyphens/>
        <w:snapToGrid/>
        <w:spacing w:before="360" w:after="40"/>
        <w:ind w:left="568" w:hanging="568"/>
        <w:jc w:val="both"/>
        <w:rPr>
          <w:rFonts w:ascii="Arial" w:hAnsi="Arial" w:cs="Arial"/>
          <w:sz w:val="20"/>
          <w:lang w:val="pl-PL"/>
        </w:rPr>
      </w:pPr>
      <w:r w:rsidRPr="00847F2B">
        <w:rPr>
          <w:rFonts w:ascii="Arial" w:hAnsi="Arial" w:cs="Arial"/>
          <w:b/>
          <w:sz w:val="20"/>
          <w:lang w:val="pl-PL"/>
        </w:rPr>
        <w:t>VI.</w:t>
      </w:r>
      <w:r w:rsidRPr="00847F2B">
        <w:rPr>
          <w:rFonts w:ascii="Arial" w:hAnsi="Arial" w:cs="Arial"/>
          <w:b/>
          <w:sz w:val="20"/>
          <w:lang w:val="pl-PL"/>
        </w:rPr>
        <w:tab/>
      </w:r>
      <w:r w:rsidR="00E8086A" w:rsidRPr="00847F2B">
        <w:rPr>
          <w:rFonts w:ascii="Arial" w:hAnsi="Arial" w:cs="Arial"/>
          <w:b/>
          <w:sz w:val="20"/>
          <w:lang w:val="pl-PL"/>
        </w:rPr>
        <w:t>PODWYKO</w:t>
      </w:r>
      <w:r w:rsidR="00CF6AE5" w:rsidRPr="00847F2B">
        <w:rPr>
          <w:rFonts w:ascii="Arial" w:hAnsi="Arial" w:cs="Arial"/>
          <w:b/>
          <w:sz w:val="20"/>
          <w:lang w:val="pl-PL"/>
        </w:rPr>
        <w:t>NAWSTWO</w:t>
      </w:r>
    </w:p>
    <w:p w:rsidR="00E8086A" w:rsidRPr="00847F2B" w:rsidRDefault="00171095" w:rsidP="00D01D95">
      <w:pPr>
        <w:pStyle w:val="pkt"/>
        <w:spacing w:before="240" w:after="0" w:line="360" w:lineRule="auto"/>
        <w:ind w:left="426" w:hanging="426"/>
        <w:rPr>
          <w:rFonts w:ascii="Arial" w:hAnsi="Arial" w:cs="Arial"/>
          <w:sz w:val="20"/>
        </w:rPr>
      </w:pPr>
      <w:r w:rsidRPr="00847F2B">
        <w:rPr>
          <w:rFonts w:ascii="Arial" w:hAnsi="Arial" w:cs="Arial"/>
          <w:b/>
          <w:sz w:val="20"/>
        </w:rPr>
        <w:t>1.</w:t>
      </w:r>
      <w:r w:rsidRPr="00847F2B">
        <w:rPr>
          <w:rFonts w:ascii="Arial" w:hAnsi="Arial" w:cs="Arial"/>
          <w:b/>
          <w:sz w:val="20"/>
        </w:rPr>
        <w:tab/>
      </w:r>
      <w:r w:rsidR="00582C38" w:rsidRPr="00847F2B">
        <w:rPr>
          <w:rFonts w:ascii="Arial" w:hAnsi="Arial" w:cs="Arial"/>
          <w:sz w:val="20"/>
        </w:rPr>
        <w:t xml:space="preserve">Wykonawca może powierzyć wykonanie części zamówienia podwykonawcy (podwykonawcom). </w:t>
      </w:r>
    </w:p>
    <w:p w:rsidR="00E8086A" w:rsidRPr="00847F2B" w:rsidRDefault="00171095" w:rsidP="0019688F">
      <w:pPr>
        <w:pStyle w:val="pkt"/>
        <w:spacing w:before="0" w:after="0" w:line="360" w:lineRule="auto"/>
        <w:ind w:left="426" w:hanging="426"/>
        <w:rPr>
          <w:rFonts w:ascii="Arial" w:hAnsi="Arial" w:cs="Arial"/>
          <w:b/>
          <w:sz w:val="20"/>
        </w:rPr>
      </w:pPr>
      <w:r w:rsidRPr="00847F2B">
        <w:rPr>
          <w:rFonts w:ascii="Arial" w:hAnsi="Arial" w:cs="Arial"/>
          <w:b/>
          <w:sz w:val="20"/>
        </w:rPr>
        <w:t>2.</w:t>
      </w:r>
      <w:r w:rsidRPr="00847F2B">
        <w:rPr>
          <w:rFonts w:ascii="Arial" w:hAnsi="Arial" w:cs="Arial"/>
          <w:b/>
          <w:sz w:val="20"/>
        </w:rPr>
        <w:tab/>
      </w:r>
      <w:r w:rsidR="00582C38" w:rsidRPr="00847F2B">
        <w:rPr>
          <w:rFonts w:ascii="Arial" w:hAnsi="Arial" w:cs="Arial"/>
          <w:sz w:val="20"/>
        </w:rPr>
        <w:t xml:space="preserve">Zamawiający </w:t>
      </w:r>
      <w:r w:rsidR="00521EEF" w:rsidRPr="00521EEF">
        <w:rPr>
          <w:rFonts w:ascii="Arial" w:hAnsi="Arial" w:cs="Arial"/>
          <w:b/>
          <w:sz w:val="20"/>
        </w:rPr>
        <w:t xml:space="preserve">nie </w:t>
      </w:r>
      <w:r w:rsidR="00582C38" w:rsidRPr="00847F2B">
        <w:rPr>
          <w:rFonts w:ascii="Arial" w:hAnsi="Arial" w:cs="Arial"/>
          <w:b/>
          <w:sz w:val="20"/>
        </w:rPr>
        <w:t>zastrzega</w:t>
      </w:r>
      <w:r w:rsidR="00521EEF">
        <w:rPr>
          <w:rFonts w:ascii="Arial" w:hAnsi="Arial" w:cs="Arial"/>
          <w:sz w:val="20"/>
        </w:rPr>
        <w:t xml:space="preserve"> obowiązku</w:t>
      </w:r>
      <w:r w:rsidR="00582C38" w:rsidRPr="00847F2B">
        <w:rPr>
          <w:rFonts w:ascii="Arial" w:hAnsi="Arial" w:cs="Arial"/>
          <w:sz w:val="20"/>
        </w:rPr>
        <w:t xml:space="preserve"> osobistego wykonania przez Wykonawcę kluczowych części zamówienia</w:t>
      </w:r>
      <w:r w:rsidR="007F05AB" w:rsidRPr="00847F2B">
        <w:rPr>
          <w:rStyle w:val="Odwoanieprzypisudolnego"/>
          <w:rFonts w:ascii="Arial" w:hAnsi="Arial" w:cs="Arial"/>
        </w:rPr>
        <w:t xml:space="preserve"> </w:t>
      </w:r>
      <w:r w:rsidR="00521EEF">
        <w:rPr>
          <w:rFonts w:ascii="Arial" w:hAnsi="Arial" w:cs="Arial"/>
          <w:b/>
          <w:sz w:val="20"/>
        </w:rPr>
        <w:t>.</w:t>
      </w:r>
    </w:p>
    <w:p w:rsidR="00582C38"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3.</w:t>
      </w:r>
      <w:r w:rsidRPr="00847F2B">
        <w:rPr>
          <w:rFonts w:ascii="Arial" w:hAnsi="Arial" w:cs="Arial"/>
          <w:b/>
          <w:sz w:val="20"/>
        </w:rPr>
        <w:tab/>
      </w:r>
      <w:r w:rsidR="00582C38" w:rsidRPr="00847F2B">
        <w:rPr>
          <w:rFonts w:ascii="Arial" w:hAnsi="Arial" w:cs="Arial"/>
          <w:sz w:val="20"/>
        </w:rPr>
        <w:t>Zamawiający wymaga, aby w przypadku powierzenia części zamówienia podwykonawcom, Wykonawca wskazał w ofercie części zamówienia, których wykonanie zamierza powierzyć po</w:t>
      </w:r>
      <w:r w:rsidR="008E59D7" w:rsidRPr="00847F2B">
        <w:rPr>
          <w:rFonts w:ascii="Arial" w:hAnsi="Arial" w:cs="Arial"/>
          <w:sz w:val="20"/>
        </w:rPr>
        <w:t>dwykonawcom oraz podał (o ile są</w:t>
      </w:r>
      <w:r w:rsidR="00582C38" w:rsidRPr="00847F2B">
        <w:rPr>
          <w:rFonts w:ascii="Arial" w:hAnsi="Arial" w:cs="Arial"/>
          <w:sz w:val="20"/>
        </w:rPr>
        <w:t xml:space="preserve"> mu wiadome na tym etapie) nazwy (firmy) tych podwykonawców.</w:t>
      </w:r>
    </w:p>
    <w:p w:rsidR="00E8086A" w:rsidRPr="00847F2B" w:rsidRDefault="00171095" w:rsidP="00D01D95">
      <w:pPr>
        <w:pStyle w:val="arimr"/>
        <w:widowControl/>
        <w:pBdr>
          <w:bottom w:val="double" w:sz="4" w:space="1" w:color="auto"/>
        </w:pBdr>
        <w:shd w:val="clear" w:color="auto" w:fill="DAEEF3" w:themeFill="accent5" w:themeFillTint="33"/>
        <w:suppressAutoHyphens/>
        <w:snapToGrid/>
        <w:spacing w:before="360" w:after="40"/>
        <w:ind w:left="568" w:hanging="568"/>
        <w:jc w:val="both"/>
        <w:rPr>
          <w:rFonts w:ascii="Arial" w:hAnsi="Arial" w:cs="Arial"/>
          <w:sz w:val="20"/>
          <w:lang w:val="pl-PL"/>
        </w:rPr>
      </w:pPr>
      <w:r w:rsidRPr="00847F2B">
        <w:rPr>
          <w:rFonts w:ascii="Arial" w:hAnsi="Arial" w:cs="Arial"/>
          <w:b/>
          <w:sz w:val="20"/>
          <w:lang w:val="pl-PL"/>
        </w:rPr>
        <w:t>VII.</w:t>
      </w:r>
      <w:r w:rsidRPr="00847F2B">
        <w:rPr>
          <w:rFonts w:ascii="Arial" w:hAnsi="Arial" w:cs="Arial"/>
          <w:b/>
          <w:sz w:val="20"/>
          <w:lang w:val="pl-PL"/>
        </w:rPr>
        <w:tab/>
      </w:r>
      <w:r w:rsidR="00E8086A" w:rsidRPr="00847F2B">
        <w:rPr>
          <w:rFonts w:ascii="Arial" w:hAnsi="Arial" w:cs="Arial"/>
          <w:b/>
          <w:sz w:val="20"/>
          <w:lang w:val="pl-PL"/>
        </w:rPr>
        <w:t>TERMIN WYKONANIA ZAMÓWIENIA</w:t>
      </w:r>
    </w:p>
    <w:p w:rsidR="006204E8" w:rsidRPr="00847F2B" w:rsidRDefault="00171095" w:rsidP="00D01D95">
      <w:pPr>
        <w:pStyle w:val="pkt"/>
        <w:spacing w:before="240" w:after="0" w:line="360" w:lineRule="auto"/>
        <w:ind w:left="426" w:hanging="426"/>
        <w:rPr>
          <w:rFonts w:ascii="Arial" w:hAnsi="Arial" w:cs="Arial"/>
          <w:sz w:val="20"/>
        </w:rPr>
      </w:pPr>
      <w:r w:rsidRPr="00847F2B">
        <w:rPr>
          <w:rFonts w:ascii="Arial" w:hAnsi="Arial" w:cs="Arial"/>
          <w:b/>
          <w:sz w:val="20"/>
        </w:rPr>
        <w:t>1.</w:t>
      </w:r>
      <w:r w:rsidRPr="00847F2B">
        <w:rPr>
          <w:rFonts w:ascii="Arial" w:hAnsi="Arial" w:cs="Arial"/>
          <w:b/>
          <w:sz w:val="20"/>
        </w:rPr>
        <w:tab/>
      </w:r>
      <w:r w:rsidR="00521EEF">
        <w:rPr>
          <w:rFonts w:ascii="Arial" w:hAnsi="Arial" w:cs="Arial"/>
          <w:sz w:val="20"/>
        </w:rPr>
        <w:t>Termin</w:t>
      </w:r>
      <w:r w:rsidR="007F05AB" w:rsidRPr="00847F2B">
        <w:rPr>
          <w:rFonts w:ascii="Arial" w:hAnsi="Arial" w:cs="Arial"/>
          <w:sz w:val="20"/>
        </w:rPr>
        <w:t xml:space="preserve"> realizacji zamówienia </w:t>
      </w:r>
      <w:r w:rsidR="0087158F">
        <w:rPr>
          <w:rFonts w:ascii="Arial" w:hAnsi="Arial" w:cs="Arial"/>
          <w:sz w:val="20"/>
        </w:rPr>
        <w:t xml:space="preserve">wynosi </w:t>
      </w:r>
      <w:r w:rsidR="000B1359" w:rsidRPr="000B1359">
        <w:rPr>
          <w:rFonts w:ascii="Arial" w:hAnsi="Arial" w:cs="Arial"/>
          <w:b/>
          <w:sz w:val="20"/>
        </w:rPr>
        <w:t>4 miesiące</w:t>
      </w:r>
      <w:r w:rsidR="0087158F" w:rsidRPr="000B1359">
        <w:rPr>
          <w:rFonts w:ascii="Arial" w:hAnsi="Arial" w:cs="Arial"/>
          <w:b/>
          <w:sz w:val="20"/>
        </w:rPr>
        <w:t xml:space="preserve"> od podpisania umowy</w:t>
      </w:r>
      <w:r w:rsidR="0087158F">
        <w:rPr>
          <w:rFonts w:ascii="Arial" w:hAnsi="Arial" w:cs="Arial"/>
          <w:sz w:val="20"/>
        </w:rPr>
        <w:t>.</w:t>
      </w:r>
    </w:p>
    <w:p w:rsidR="006204E8"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2.</w:t>
      </w:r>
      <w:r w:rsidRPr="00847F2B">
        <w:rPr>
          <w:rFonts w:ascii="Arial" w:hAnsi="Arial" w:cs="Arial"/>
          <w:b/>
          <w:sz w:val="20"/>
        </w:rPr>
        <w:tab/>
      </w:r>
      <w:r w:rsidR="006204E8" w:rsidRPr="00847F2B">
        <w:rPr>
          <w:rFonts w:ascii="Arial" w:hAnsi="Arial" w:cs="Arial"/>
          <w:sz w:val="20"/>
        </w:rPr>
        <w:t xml:space="preserve">Szczegółowe zagadnienia dotyczące terminu realizacji umowy uregulowane są we wzorze umowy stanowiącej </w:t>
      </w:r>
      <w:r w:rsidR="006204E8" w:rsidRPr="00847F2B">
        <w:rPr>
          <w:rFonts w:ascii="Arial" w:hAnsi="Arial" w:cs="Arial"/>
          <w:b/>
          <w:bCs/>
          <w:sz w:val="20"/>
        </w:rPr>
        <w:t xml:space="preserve">załącznik nr </w:t>
      </w:r>
      <w:r w:rsidR="00733DCB" w:rsidRPr="00847F2B">
        <w:rPr>
          <w:rFonts w:ascii="Arial" w:hAnsi="Arial" w:cs="Arial"/>
          <w:b/>
          <w:bCs/>
          <w:sz w:val="20"/>
        </w:rPr>
        <w:t>6</w:t>
      </w:r>
      <w:r w:rsidR="006204E8" w:rsidRPr="00847F2B">
        <w:rPr>
          <w:rFonts w:ascii="Arial" w:hAnsi="Arial" w:cs="Arial"/>
          <w:b/>
          <w:bCs/>
          <w:sz w:val="20"/>
        </w:rPr>
        <w:t xml:space="preserve"> do SWZ</w:t>
      </w:r>
      <w:r w:rsidR="006204E8" w:rsidRPr="00847F2B">
        <w:rPr>
          <w:rFonts w:ascii="Arial" w:hAnsi="Arial" w:cs="Arial"/>
          <w:sz w:val="20"/>
        </w:rPr>
        <w:t>.</w:t>
      </w:r>
    </w:p>
    <w:p w:rsidR="00E37F70" w:rsidRPr="00847F2B" w:rsidRDefault="00171095" w:rsidP="00D01D95">
      <w:pPr>
        <w:pStyle w:val="pkt"/>
        <w:pBdr>
          <w:bottom w:val="double" w:sz="4" w:space="1" w:color="auto"/>
        </w:pBdr>
        <w:shd w:val="clear" w:color="auto" w:fill="DAEEF3" w:themeFill="accent5" w:themeFillTint="33"/>
        <w:spacing w:before="360" w:after="40" w:line="360" w:lineRule="auto"/>
        <w:ind w:left="568" w:hanging="568"/>
        <w:rPr>
          <w:rFonts w:ascii="Arial" w:hAnsi="Arial" w:cs="Arial"/>
          <w:b/>
          <w:sz w:val="20"/>
        </w:rPr>
      </w:pPr>
      <w:r w:rsidRPr="00847F2B">
        <w:rPr>
          <w:rFonts w:ascii="Arial" w:hAnsi="Arial" w:cs="Arial"/>
          <w:b/>
          <w:sz w:val="20"/>
        </w:rPr>
        <w:t>VIII.</w:t>
      </w:r>
      <w:r w:rsidRPr="00847F2B">
        <w:rPr>
          <w:rFonts w:ascii="Arial" w:hAnsi="Arial" w:cs="Arial"/>
          <w:b/>
          <w:sz w:val="20"/>
        </w:rPr>
        <w:tab/>
      </w:r>
      <w:r w:rsidR="005B5095" w:rsidRPr="00847F2B">
        <w:rPr>
          <w:rFonts w:ascii="Arial" w:hAnsi="Arial" w:cs="Arial"/>
          <w:b/>
          <w:sz w:val="20"/>
        </w:rPr>
        <w:t>WARUNKI UDZIAŁU W POSTĘPOWANIU</w:t>
      </w:r>
    </w:p>
    <w:p w:rsidR="008539CF" w:rsidRPr="00847F2B" w:rsidRDefault="00171095" w:rsidP="00D01D95">
      <w:pPr>
        <w:pStyle w:val="pkt"/>
        <w:spacing w:before="240" w:after="0" w:line="360" w:lineRule="auto"/>
        <w:ind w:left="426" w:hanging="426"/>
        <w:rPr>
          <w:rStyle w:val="TeksttreciPogrubienie"/>
          <w:rFonts w:ascii="Arial" w:hAnsi="Arial" w:cs="Arial"/>
          <w:b w:val="0"/>
          <w:bCs w:val="0"/>
          <w:sz w:val="20"/>
          <w:szCs w:val="20"/>
          <w:shd w:val="clear" w:color="auto" w:fill="auto"/>
        </w:rPr>
      </w:pPr>
      <w:bookmarkStart w:id="0" w:name="_GoBack"/>
      <w:r w:rsidRPr="00847F2B">
        <w:rPr>
          <w:rStyle w:val="TeksttreciPogrubienie"/>
          <w:rFonts w:ascii="Arial" w:hAnsi="Arial" w:cs="Arial"/>
          <w:bCs w:val="0"/>
          <w:sz w:val="20"/>
          <w:szCs w:val="20"/>
          <w:shd w:val="clear" w:color="auto" w:fill="auto"/>
        </w:rPr>
        <w:t>1.</w:t>
      </w:r>
      <w:r w:rsidRPr="00847F2B">
        <w:rPr>
          <w:rStyle w:val="TeksttreciPogrubienie"/>
          <w:rFonts w:ascii="Arial" w:hAnsi="Arial" w:cs="Arial"/>
          <w:bCs w:val="0"/>
          <w:sz w:val="20"/>
          <w:szCs w:val="20"/>
          <w:shd w:val="clear" w:color="auto" w:fill="auto"/>
        </w:rPr>
        <w:tab/>
      </w:r>
      <w:r w:rsidR="003544E7" w:rsidRPr="00847F2B">
        <w:rPr>
          <w:rFonts w:ascii="Arial" w:hAnsi="Arial" w:cs="Arial"/>
          <w:sz w:val="20"/>
        </w:rPr>
        <w:t>O udzielenie zamówienia mogą ubiegać się Wykonawcy, którzy nie podlegają wykluczeniu</w:t>
      </w:r>
      <w:r w:rsidR="00CA06FA" w:rsidRPr="00847F2B">
        <w:rPr>
          <w:rFonts w:ascii="Arial" w:hAnsi="Arial" w:cs="Arial"/>
          <w:sz w:val="20"/>
        </w:rPr>
        <w:t xml:space="preserve"> na zas</w:t>
      </w:r>
      <w:r w:rsidR="00E26154" w:rsidRPr="00847F2B">
        <w:rPr>
          <w:rFonts w:ascii="Arial" w:hAnsi="Arial" w:cs="Arial"/>
          <w:sz w:val="20"/>
        </w:rPr>
        <w:t>adach określonych w Rozdziale IX</w:t>
      </w:r>
      <w:r w:rsidR="00CA06FA" w:rsidRPr="00847F2B">
        <w:rPr>
          <w:rFonts w:ascii="Arial" w:hAnsi="Arial" w:cs="Arial"/>
          <w:sz w:val="20"/>
        </w:rPr>
        <w:t xml:space="preserve"> SWZ,</w:t>
      </w:r>
      <w:r w:rsidR="003544E7" w:rsidRPr="00847F2B">
        <w:rPr>
          <w:rFonts w:ascii="Arial" w:hAnsi="Arial" w:cs="Arial"/>
          <w:sz w:val="20"/>
        </w:rPr>
        <w:t xml:space="preserve"> oraz spełniają określone przez </w:t>
      </w:r>
      <w:r w:rsidR="00334FF0" w:rsidRPr="00847F2B">
        <w:rPr>
          <w:rFonts w:ascii="Arial" w:hAnsi="Arial" w:cs="Arial"/>
          <w:sz w:val="20"/>
        </w:rPr>
        <w:t>Z</w:t>
      </w:r>
      <w:r w:rsidR="003544E7" w:rsidRPr="00847F2B">
        <w:rPr>
          <w:rFonts w:ascii="Arial" w:hAnsi="Arial" w:cs="Arial"/>
          <w:sz w:val="20"/>
        </w:rPr>
        <w:t>amawiającego warunki</w:t>
      </w:r>
      <w:r w:rsidR="003544E7" w:rsidRPr="00847F2B">
        <w:rPr>
          <w:rStyle w:val="TeksttreciPogrubienie"/>
          <w:rFonts w:ascii="Arial" w:hAnsi="Arial" w:cs="Arial"/>
          <w:sz w:val="20"/>
          <w:szCs w:val="20"/>
        </w:rPr>
        <w:t xml:space="preserve"> </w:t>
      </w:r>
      <w:r w:rsidR="003544E7" w:rsidRPr="00847F2B">
        <w:rPr>
          <w:rStyle w:val="TeksttreciPogrubienie"/>
          <w:rFonts w:ascii="Arial" w:hAnsi="Arial" w:cs="Arial"/>
          <w:b w:val="0"/>
          <w:sz w:val="20"/>
          <w:szCs w:val="20"/>
        </w:rPr>
        <w:t>udziału w postępowaniu.</w:t>
      </w:r>
      <w:bookmarkStart w:id="1" w:name="bookmark3"/>
    </w:p>
    <w:p w:rsidR="008539CF"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2.</w:t>
      </w:r>
      <w:r w:rsidRPr="00847F2B">
        <w:rPr>
          <w:rFonts w:ascii="Arial" w:hAnsi="Arial" w:cs="Arial"/>
          <w:b/>
          <w:sz w:val="20"/>
        </w:rPr>
        <w:tab/>
      </w:r>
      <w:r w:rsidR="00374B1F" w:rsidRPr="00847F2B">
        <w:rPr>
          <w:rFonts w:ascii="Arial" w:hAnsi="Arial" w:cs="Arial"/>
          <w:sz w:val="20"/>
        </w:rPr>
        <w:t>O udzielenie zamówienia mogą ubiegać się Wykonawcy, którzy spełniają warunki dotyczące:</w:t>
      </w:r>
      <w:bookmarkEnd w:id="1"/>
    </w:p>
    <w:p w:rsidR="008539CF" w:rsidRPr="00847F2B" w:rsidRDefault="00171095" w:rsidP="001353AD">
      <w:pPr>
        <w:pStyle w:val="Teksttreci0"/>
        <w:shd w:val="clear" w:color="auto" w:fill="auto"/>
        <w:spacing w:line="360" w:lineRule="auto"/>
        <w:ind w:left="852" w:right="20" w:hanging="426"/>
        <w:jc w:val="both"/>
        <w:rPr>
          <w:rFonts w:ascii="Arial" w:hAnsi="Arial" w:cs="Arial"/>
          <w:sz w:val="20"/>
          <w:szCs w:val="20"/>
          <w:lang w:val="pl-PL"/>
        </w:rPr>
      </w:pPr>
      <w:proofErr w:type="gramStart"/>
      <w:r w:rsidRPr="00847F2B">
        <w:rPr>
          <w:rFonts w:ascii="Arial" w:hAnsi="Arial" w:cs="Arial"/>
          <w:b/>
          <w:sz w:val="20"/>
          <w:szCs w:val="20"/>
          <w:lang w:val="pl-PL"/>
        </w:rPr>
        <w:t>1)</w:t>
      </w:r>
      <w:r w:rsidRPr="00847F2B">
        <w:rPr>
          <w:rFonts w:ascii="Arial" w:hAnsi="Arial" w:cs="Arial"/>
          <w:b/>
          <w:sz w:val="20"/>
          <w:szCs w:val="20"/>
          <w:lang w:val="pl-PL"/>
        </w:rPr>
        <w:tab/>
      </w:r>
      <w:r w:rsidR="00E26154" w:rsidRPr="00847F2B">
        <w:rPr>
          <w:rFonts w:ascii="Arial" w:hAnsi="Arial" w:cs="Arial"/>
          <w:b/>
          <w:sz w:val="20"/>
          <w:szCs w:val="20"/>
          <w:lang w:val="pl-PL"/>
        </w:rPr>
        <w:t>zdolności</w:t>
      </w:r>
      <w:proofErr w:type="gramEnd"/>
      <w:r w:rsidR="00E26154" w:rsidRPr="00847F2B">
        <w:rPr>
          <w:rFonts w:ascii="Arial" w:hAnsi="Arial" w:cs="Arial"/>
          <w:b/>
          <w:sz w:val="20"/>
          <w:szCs w:val="20"/>
          <w:lang w:val="pl-PL"/>
        </w:rPr>
        <w:t xml:space="preserve"> do występowania w obrocie gospodarczym</w:t>
      </w:r>
      <w:r w:rsidR="005E7E59" w:rsidRPr="00847F2B">
        <w:rPr>
          <w:rFonts w:ascii="Arial" w:hAnsi="Arial" w:cs="Arial"/>
          <w:b/>
          <w:sz w:val="20"/>
          <w:szCs w:val="20"/>
          <w:lang w:val="pl-PL"/>
        </w:rPr>
        <w:t>:</w:t>
      </w:r>
    </w:p>
    <w:p w:rsidR="008539CF" w:rsidRPr="00847F2B" w:rsidRDefault="005E7E59" w:rsidP="00E075A8">
      <w:pPr>
        <w:pStyle w:val="Teksttreci0"/>
        <w:shd w:val="clear" w:color="auto" w:fill="auto"/>
        <w:spacing w:line="360" w:lineRule="auto"/>
        <w:ind w:left="852" w:right="20" w:firstLine="0"/>
        <w:jc w:val="both"/>
        <w:rPr>
          <w:rFonts w:ascii="Arial" w:hAnsi="Arial" w:cs="Arial"/>
          <w:sz w:val="20"/>
          <w:szCs w:val="20"/>
          <w:lang w:val="pl-PL"/>
        </w:rPr>
      </w:pPr>
      <w:r w:rsidRPr="00847F2B">
        <w:rPr>
          <w:rFonts w:ascii="Arial" w:hAnsi="Arial" w:cs="Arial"/>
          <w:sz w:val="20"/>
          <w:szCs w:val="20"/>
          <w:lang w:val="pl-PL"/>
        </w:rPr>
        <w:t>Zamawiający nie stawia warunku w powyższym zakresie.</w:t>
      </w:r>
    </w:p>
    <w:p w:rsidR="0004244F" w:rsidRPr="00847F2B" w:rsidRDefault="00171095" w:rsidP="001353AD">
      <w:pPr>
        <w:pStyle w:val="Teksttreci0"/>
        <w:shd w:val="clear" w:color="auto" w:fill="auto"/>
        <w:spacing w:line="360" w:lineRule="auto"/>
        <w:ind w:left="852" w:right="20" w:hanging="426"/>
        <w:jc w:val="both"/>
        <w:rPr>
          <w:rFonts w:ascii="Arial" w:hAnsi="Arial" w:cs="Arial"/>
          <w:b/>
          <w:sz w:val="20"/>
          <w:szCs w:val="20"/>
          <w:lang w:val="pl-PL"/>
        </w:rPr>
      </w:pPr>
      <w:proofErr w:type="gramStart"/>
      <w:r w:rsidRPr="00847F2B">
        <w:rPr>
          <w:rFonts w:ascii="Arial" w:hAnsi="Arial" w:cs="Arial"/>
          <w:b/>
          <w:sz w:val="20"/>
          <w:szCs w:val="20"/>
          <w:lang w:val="pl-PL"/>
        </w:rPr>
        <w:t>2)</w:t>
      </w:r>
      <w:r w:rsidRPr="00847F2B">
        <w:rPr>
          <w:rFonts w:ascii="Arial" w:hAnsi="Arial" w:cs="Arial"/>
          <w:b/>
          <w:sz w:val="20"/>
          <w:szCs w:val="20"/>
          <w:lang w:val="pl-PL"/>
        </w:rPr>
        <w:tab/>
      </w:r>
      <w:r w:rsidR="0004244F" w:rsidRPr="00847F2B">
        <w:rPr>
          <w:rFonts w:ascii="Arial" w:hAnsi="Arial" w:cs="Arial"/>
          <w:b/>
          <w:sz w:val="20"/>
          <w:szCs w:val="20"/>
          <w:lang w:val="pl-PL"/>
        </w:rPr>
        <w:t>uprawnień</w:t>
      </w:r>
      <w:proofErr w:type="gramEnd"/>
      <w:r w:rsidR="0004244F" w:rsidRPr="00847F2B">
        <w:rPr>
          <w:rFonts w:ascii="Arial" w:hAnsi="Arial" w:cs="Arial"/>
          <w:b/>
          <w:sz w:val="20"/>
          <w:szCs w:val="20"/>
          <w:lang w:val="pl-PL"/>
        </w:rPr>
        <w:t xml:space="preserve"> do prowadzenia określonej działalności gospodarczej lub zawodowej, o ile wynika to z odrębnych przepisów:</w:t>
      </w:r>
    </w:p>
    <w:p w:rsidR="0004244F" w:rsidRPr="00847F2B" w:rsidRDefault="0004244F" w:rsidP="00E075A8">
      <w:pPr>
        <w:pStyle w:val="Teksttreci0"/>
        <w:shd w:val="clear" w:color="auto" w:fill="auto"/>
        <w:spacing w:line="360" w:lineRule="auto"/>
        <w:ind w:left="852" w:right="20" w:firstLine="0"/>
        <w:jc w:val="both"/>
        <w:rPr>
          <w:rFonts w:ascii="Arial" w:hAnsi="Arial" w:cs="Arial"/>
          <w:sz w:val="20"/>
          <w:szCs w:val="20"/>
          <w:lang w:val="pl-PL"/>
        </w:rPr>
      </w:pPr>
      <w:r w:rsidRPr="00847F2B">
        <w:rPr>
          <w:rFonts w:ascii="Arial" w:hAnsi="Arial" w:cs="Arial"/>
          <w:sz w:val="20"/>
          <w:szCs w:val="20"/>
          <w:lang w:val="pl-PL"/>
        </w:rPr>
        <w:t>Zamawiający nie stawia warunku w powyższym zakresie.</w:t>
      </w:r>
    </w:p>
    <w:p w:rsidR="008539CF" w:rsidRPr="00847F2B" w:rsidRDefault="00171095" w:rsidP="001353AD">
      <w:pPr>
        <w:pStyle w:val="Teksttreci0"/>
        <w:shd w:val="clear" w:color="auto" w:fill="auto"/>
        <w:spacing w:line="360" w:lineRule="auto"/>
        <w:ind w:left="852" w:right="20" w:hanging="426"/>
        <w:jc w:val="both"/>
        <w:rPr>
          <w:rFonts w:ascii="Arial" w:hAnsi="Arial" w:cs="Arial"/>
          <w:sz w:val="20"/>
          <w:szCs w:val="20"/>
          <w:lang w:val="pl-PL"/>
        </w:rPr>
      </w:pPr>
      <w:proofErr w:type="gramStart"/>
      <w:r w:rsidRPr="00847F2B">
        <w:rPr>
          <w:rFonts w:ascii="Arial" w:hAnsi="Arial" w:cs="Arial"/>
          <w:b/>
          <w:sz w:val="20"/>
          <w:szCs w:val="20"/>
          <w:lang w:val="pl-PL"/>
        </w:rPr>
        <w:t>3)</w:t>
      </w:r>
      <w:r w:rsidRPr="00847F2B">
        <w:rPr>
          <w:rFonts w:ascii="Arial" w:hAnsi="Arial" w:cs="Arial"/>
          <w:b/>
          <w:sz w:val="20"/>
          <w:szCs w:val="20"/>
          <w:lang w:val="pl-PL"/>
        </w:rPr>
        <w:tab/>
      </w:r>
      <w:r w:rsidR="005E7E59" w:rsidRPr="00847F2B">
        <w:rPr>
          <w:rFonts w:ascii="Arial" w:hAnsi="Arial" w:cs="Arial"/>
          <w:b/>
          <w:sz w:val="20"/>
          <w:szCs w:val="20"/>
          <w:lang w:val="pl-PL"/>
        </w:rPr>
        <w:t>sytuacji</w:t>
      </w:r>
      <w:proofErr w:type="gramEnd"/>
      <w:r w:rsidR="005E7E59" w:rsidRPr="00847F2B">
        <w:rPr>
          <w:rFonts w:ascii="Arial" w:hAnsi="Arial" w:cs="Arial"/>
          <w:b/>
          <w:sz w:val="20"/>
          <w:szCs w:val="20"/>
          <w:lang w:val="pl-PL"/>
        </w:rPr>
        <w:t xml:space="preserve"> ekonomicznej lub finansowej:</w:t>
      </w:r>
    </w:p>
    <w:p w:rsidR="00035151" w:rsidRPr="00847F2B" w:rsidRDefault="00035151" w:rsidP="00E075A8">
      <w:pPr>
        <w:pStyle w:val="Teksttreci0"/>
        <w:shd w:val="clear" w:color="auto" w:fill="auto"/>
        <w:spacing w:line="360" w:lineRule="auto"/>
        <w:ind w:left="852" w:right="20" w:firstLine="0"/>
        <w:jc w:val="both"/>
        <w:rPr>
          <w:rFonts w:ascii="Arial" w:hAnsi="Arial" w:cs="Arial"/>
          <w:sz w:val="20"/>
          <w:szCs w:val="20"/>
          <w:lang w:val="pl-PL"/>
        </w:rPr>
      </w:pPr>
      <w:r w:rsidRPr="00847F2B">
        <w:rPr>
          <w:rFonts w:ascii="Arial" w:hAnsi="Arial" w:cs="Arial"/>
          <w:sz w:val="20"/>
          <w:szCs w:val="20"/>
          <w:lang w:val="pl-PL"/>
        </w:rPr>
        <w:t>Zamawiający nie stawia warunku w powyższym zakresie.</w:t>
      </w:r>
    </w:p>
    <w:p w:rsidR="00141FCB" w:rsidRPr="00847F2B" w:rsidRDefault="00171095" w:rsidP="001353AD">
      <w:pPr>
        <w:pStyle w:val="Nagwek31"/>
        <w:keepNext/>
        <w:keepLines/>
        <w:shd w:val="clear" w:color="auto" w:fill="auto"/>
        <w:spacing w:line="360" w:lineRule="auto"/>
        <w:ind w:left="852" w:right="20" w:hanging="426"/>
        <w:rPr>
          <w:rFonts w:ascii="Arial" w:hAnsi="Arial" w:cs="Arial"/>
          <w:b/>
          <w:sz w:val="20"/>
          <w:szCs w:val="20"/>
          <w:lang w:val="pl-PL"/>
        </w:rPr>
      </w:pPr>
      <w:proofErr w:type="gramStart"/>
      <w:r w:rsidRPr="00847F2B">
        <w:rPr>
          <w:rFonts w:ascii="Arial" w:hAnsi="Arial" w:cs="Arial"/>
          <w:b/>
          <w:sz w:val="20"/>
          <w:szCs w:val="20"/>
          <w:lang w:val="pl-PL"/>
        </w:rPr>
        <w:lastRenderedPageBreak/>
        <w:t>4)</w:t>
      </w:r>
      <w:r w:rsidRPr="00847F2B">
        <w:rPr>
          <w:rFonts w:ascii="Arial" w:hAnsi="Arial" w:cs="Arial"/>
          <w:b/>
          <w:sz w:val="20"/>
          <w:szCs w:val="20"/>
          <w:lang w:val="pl-PL"/>
        </w:rPr>
        <w:tab/>
      </w:r>
      <w:r w:rsidR="005E7E59" w:rsidRPr="00847F2B">
        <w:rPr>
          <w:rFonts w:ascii="Arial" w:hAnsi="Arial" w:cs="Arial"/>
          <w:b/>
          <w:sz w:val="20"/>
          <w:szCs w:val="20"/>
          <w:lang w:val="pl-PL"/>
        </w:rPr>
        <w:t>zdolności</w:t>
      </w:r>
      <w:proofErr w:type="gramEnd"/>
      <w:r w:rsidR="005E7E59" w:rsidRPr="00847F2B">
        <w:rPr>
          <w:rFonts w:ascii="Arial" w:hAnsi="Arial" w:cs="Arial"/>
          <w:b/>
          <w:sz w:val="20"/>
          <w:szCs w:val="20"/>
          <w:lang w:val="pl-PL"/>
        </w:rPr>
        <w:t xml:space="preserve"> technicznej lub zawodowej:</w:t>
      </w:r>
      <w:r w:rsidR="001B4077">
        <w:rPr>
          <w:rFonts w:ascii="Arial" w:hAnsi="Arial" w:cs="Arial"/>
          <w:b/>
          <w:sz w:val="20"/>
          <w:szCs w:val="20"/>
          <w:lang w:val="pl-PL"/>
        </w:rPr>
        <w:t xml:space="preserve"> Wykonawca spełni warunek jeżeli wykaże, że:</w:t>
      </w:r>
    </w:p>
    <w:p w:rsidR="0003628A" w:rsidRPr="0087158F" w:rsidRDefault="009E1C99" w:rsidP="00E075A8">
      <w:pPr>
        <w:pStyle w:val="Nagwek31"/>
        <w:keepNext/>
        <w:keepLines/>
        <w:shd w:val="clear" w:color="auto" w:fill="auto"/>
        <w:spacing w:line="360" w:lineRule="auto"/>
        <w:ind w:left="852" w:right="20" w:firstLine="0"/>
        <w:rPr>
          <w:rFonts w:ascii="Arial" w:hAnsi="Arial" w:cs="Arial"/>
          <w:sz w:val="20"/>
          <w:szCs w:val="20"/>
          <w:lang w:val="pl-PL"/>
        </w:rPr>
      </w:pPr>
      <w:proofErr w:type="gramStart"/>
      <w:r w:rsidRPr="00847F2B">
        <w:rPr>
          <w:rFonts w:ascii="Arial" w:hAnsi="Arial" w:cs="Arial"/>
          <w:sz w:val="20"/>
          <w:szCs w:val="20"/>
          <w:lang w:val="pl-PL"/>
        </w:rPr>
        <w:t>a</w:t>
      </w:r>
      <w:proofErr w:type="gramEnd"/>
      <w:r w:rsidRPr="00847F2B">
        <w:rPr>
          <w:rFonts w:ascii="Arial" w:hAnsi="Arial" w:cs="Arial"/>
          <w:sz w:val="20"/>
          <w:szCs w:val="20"/>
          <w:lang w:val="pl-PL"/>
        </w:rPr>
        <w:t xml:space="preserve">) </w:t>
      </w:r>
      <w:r w:rsidR="001B4077">
        <w:rPr>
          <w:rFonts w:ascii="Arial" w:hAnsi="Arial" w:cs="Arial"/>
          <w:sz w:val="20"/>
          <w:szCs w:val="20"/>
        </w:rPr>
        <w:t>wykonał ( a wprzypadku świadczęń okresowych lub ciągłych rónież wykonuje) nalezycie w okresie ostatnich trzech lat przed upływem terminu skałdania ofert, a jeż</w:t>
      </w:r>
      <w:r w:rsidR="00664961">
        <w:rPr>
          <w:rFonts w:ascii="Arial" w:hAnsi="Arial" w:cs="Arial"/>
          <w:sz w:val="20"/>
          <w:szCs w:val="20"/>
        </w:rPr>
        <w:t>eli</w:t>
      </w:r>
      <w:r w:rsidR="001B4077">
        <w:rPr>
          <w:rFonts w:ascii="Arial" w:hAnsi="Arial" w:cs="Arial"/>
          <w:sz w:val="20"/>
          <w:szCs w:val="20"/>
        </w:rPr>
        <w:t xml:space="preserve"> okres prowadzenia działalności jest krótszy - w tym okresie, co najmniej dwa zadania, któ</w:t>
      </w:r>
      <w:r w:rsidR="00664961">
        <w:rPr>
          <w:rFonts w:ascii="Arial" w:hAnsi="Arial" w:cs="Arial"/>
          <w:sz w:val="20"/>
          <w:szCs w:val="20"/>
        </w:rPr>
        <w:t>r</w:t>
      </w:r>
      <w:r w:rsidR="001B4077">
        <w:rPr>
          <w:rFonts w:ascii="Arial" w:hAnsi="Arial" w:cs="Arial"/>
          <w:sz w:val="20"/>
          <w:szCs w:val="20"/>
        </w:rPr>
        <w:t xml:space="preserve">ych przedmitem zamówienia była dostawa, montaż i uruchomienie kompletnej mikroinstlacjia fotowoltaicznej o mocy powyżej 10 kWp </w:t>
      </w:r>
    </w:p>
    <w:p w:rsidR="009E1C99" w:rsidRPr="00847F2B" w:rsidRDefault="009E1C99" w:rsidP="00015494">
      <w:pPr>
        <w:spacing w:after="120" w:line="360" w:lineRule="auto"/>
        <w:ind w:left="684" w:firstLine="57"/>
        <w:jc w:val="both"/>
        <w:rPr>
          <w:rFonts w:ascii="Arial" w:hAnsi="Arial" w:cs="Arial"/>
          <w:sz w:val="20"/>
          <w:szCs w:val="20"/>
        </w:rPr>
      </w:pPr>
      <w:proofErr w:type="gramStart"/>
      <w:r w:rsidRPr="00847F2B">
        <w:rPr>
          <w:rFonts w:ascii="Arial" w:hAnsi="Arial" w:cs="Arial"/>
          <w:sz w:val="20"/>
          <w:szCs w:val="20"/>
        </w:rPr>
        <w:t>b</w:t>
      </w:r>
      <w:proofErr w:type="gramEnd"/>
      <w:r w:rsidRPr="00847F2B">
        <w:rPr>
          <w:rFonts w:ascii="Arial" w:hAnsi="Arial" w:cs="Arial"/>
          <w:sz w:val="20"/>
          <w:szCs w:val="20"/>
        </w:rPr>
        <w:t>) wykonawca spełni warunek, jeżeli wykaże, że dysponuje w celu wykonania niniejszego zamówienia następując</w:t>
      </w:r>
      <w:r w:rsidR="005E3373">
        <w:rPr>
          <w:rFonts w:ascii="Arial" w:hAnsi="Arial" w:cs="Arial"/>
          <w:sz w:val="20"/>
          <w:szCs w:val="20"/>
        </w:rPr>
        <w:t>ymi osobami</w:t>
      </w:r>
      <w:r w:rsidRPr="00847F2B">
        <w:rPr>
          <w:rFonts w:ascii="Arial" w:hAnsi="Arial" w:cs="Arial"/>
          <w:sz w:val="20"/>
          <w:szCs w:val="20"/>
        </w:rPr>
        <w:t xml:space="preserve">: </w:t>
      </w:r>
    </w:p>
    <w:p w:rsidR="0087158F" w:rsidRDefault="0087158F" w:rsidP="0087158F">
      <w:pPr>
        <w:autoSpaceDE w:val="0"/>
        <w:autoSpaceDN w:val="0"/>
        <w:adjustRightInd w:val="0"/>
        <w:spacing w:line="360" w:lineRule="auto"/>
        <w:ind w:left="228" w:firstLine="57"/>
        <w:jc w:val="both"/>
        <w:rPr>
          <w:rFonts w:ascii="Arial" w:hAnsi="Arial" w:cs="Arial"/>
          <w:sz w:val="20"/>
          <w:szCs w:val="20"/>
        </w:rPr>
      </w:pPr>
      <w:proofErr w:type="gramStart"/>
      <w:r w:rsidRPr="0087158F">
        <w:rPr>
          <w:rFonts w:ascii="Arial" w:hAnsi="Arial" w:cs="Arial"/>
          <w:sz w:val="20"/>
          <w:szCs w:val="20"/>
        </w:rPr>
        <w:t xml:space="preserve">- </w:t>
      </w:r>
      <w:r w:rsidR="00664961" w:rsidRPr="00664961">
        <w:rPr>
          <w:rFonts w:ascii="Arial" w:hAnsi="Arial" w:cs="Arial"/>
          <w:sz w:val="20"/>
          <w:szCs w:val="20"/>
          <w:u w:val="single"/>
        </w:rPr>
        <w:t>co</w:t>
      </w:r>
      <w:proofErr w:type="gramEnd"/>
      <w:r w:rsidR="00664961" w:rsidRPr="00664961">
        <w:rPr>
          <w:rFonts w:ascii="Arial" w:hAnsi="Arial" w:cs="Arial"/>
          <w:sz w:val="20"/>
          <w:szCs w:val="20"/>
          <w:u w:val="single"/>
        </w:rPr>
        <w:t xml:space="preserve"> najmniej jedną osobą na stanowisku </w:t>
      </w:r>
      <w:r w:rsidRPr="00664961">
        <w:rPr>
          <w:rFonts w:ascii="Arial" w:hAnsi="Arial" w:cs="Arial"/>
          <w:sz w:val="20"/>
          <w:szCs w:val="20"/>
          <w:u w:val="single"/>
        </w:rPr>
        <w:t>kierownik</w:t>
      </w:r>
      <w:r w:rsidR="00664961" w:rsidRPr="00664961">
        <w:rPr>
          <w:rFonts w:ascii="Arial" w:hAnsi="Arial" w:cs="Arial"/>
          <w:sz w:val="20"/>
          <w:szCs w:val="20"/>
          <w:u w:val="single"/>
        </w:rPr>
        <w:t>a</w:t>
      </w:r>
      <w:r w:rsidRPr="00664961">
        <w:rPr>
          <w:rFonts w:ascii="Arial" w:hAnsi="Arial" w:cs="Arial"/>
          <w:sz w:val="20"/>
          <w:szCs w:val="20"/>
          <w:u w:val="single"/>
        </w:rPr>
        <w:t xml:space="preserve"> </w:t>
      </w:r>
      <w:r w:rsidR="005E3373" w:rsidRPr="00664961">
        <w:rPr>
          <w:rFonts w:ascii="Arial" w:hAnsi="Arial" w:cs="Arial"/>
          <w:sz w:val="20"/>
          <w:szCs w:val="20"/>
          <w:u w:val="single"/>
        </w:rPr>
        <w:t>robót</w:t>
      </w:r>
      <w:r w:rsidRPr="00664961">
        <w:rPr>
          <w:rFonts w:ascii="Arial" w:hAnsi="Arial" w:cs="Arial"/>
          <w:sz w:val="20"/>
          <w:szCs w:val="20"/>
          <w:u w:val="single"/>
        </w:rPr>
        <w:t xml:space="preserve"> </w:t>
      </w:r>
      <w:r w:rsidR="00664961" w:rsidRPr="00664961">
        <w:rPr>
          <w:rFonts w:ascii="Arial" w:hAnsi="Arial" w:cs="Arial"/>
          <w:sz w:val="20"/>
          <w:szCs w:val="20"/>
          <w:u w:val="single"/>
        </w:rPr>
        <w:t>elektrycznych</w:t>
      </w:r>
      <w:r>
        <w:rPr>
          <w:rFonts w:ascii="Arial" w:hAnsi="Arial" w:cs="Arial"/>
          <w:sz w:val="20"/>
          <w:szCs w:val="20"/>
        </w:rPr>
        <w:t xml:space="preserve">- </w:t>
      </w:r>
      <w:r w:rsidRPr="0087158F">
        <w:rPr>
          <w:rFonts w:ascii="Arial" w:hAnsi="Arial" w:cs="Arial"/>
          <w:bCs/>
          <w:sz w:val="20"/>
          <w:szCs w:val="20"/>
        </w:rPr>
        <w:t>posiadając</w:t>
      </w:r>
      <w:r w:rsidR="00664961">
        <w:rPr>
          <w:rFonts w:ascii="Arial" w:hAnsi="Arial" w:cs="Arial"/>
          <w:bCs/>
          <w:sz w:val="20"/>
          <w:szCs w:val="20"/>
        </w:rPr>
        <w:t>ą</w:t>
      </w:r>
      <w:r w:rsidRPr="0087158F">
        <w:rPr>
          <w:rFonts w:ascii="Arial" w:hAnsi="Arial" w:cs="Arial"/>
          <w:bCs/>
          <w:sz w:val="20"/>
          <w:szCs w:val="20"/>
        </w:rPr>
        <w:t xml:space="preserve"> </w:t>
      </w:r>
      <w:r w:rsidRPr="0087158F">
        <w:rPr>
          <w:rFonts w:ascii="Arial" w:hAnsi="Arial" w:cs="Arial"/>
          <w:sz w:val="20"/>
          <w:szCs w:val="20"/>
        </w:rPr>
        <w:t xml:space="preserve">uprawnienia budowlane do kierowania robotami budowlanymi bez ograniczeń w specjalności instalacyjnej w zakresie sieci, instalacji i urządzeń </w:t>
      </w:r>
      <w:r w:rsidR="00235582">
        <w:rPr>
          <w:rFonts w:ascii="Arial" w:hAnsi="Arial" w:cs="Arial"/>
          <w:sz w:val="20"/>
          <w:szCs w:val="20"/>
        </w:rPr>
        <w:t xml:space="preserve">elektrycznych i elektroenergetycznych </w:t>
      </w:r>
      <w:r w:rsidRPr="0087158F">
        <w:rPr>
          <w:rFonts w:ascii="Arial" w:hAnsi="Arial" w:cs="Arial"/>
          <w:sz w:val="20"/>
          <w:szCs w:val="20"/>
        </w:rPr>
        <w:t xml:space="preserve">wydane na podstawie aktualnych przepisów Prawa Budowlanego lub </w:t>
      </w:r>
      <w:r w:rsidR="00235582">
        <w:rPr>
          <w:rFonts w:ascii="Arial" w:hAnsi="Arial" w:cs="Arial"/>
          <w:sz w:val="20"/>
          <w:szCs w:val="20"/>
        </w:rPr>
        <w:t>odpowiadające im ważne uprawnienia budowlane, które zostały</w:t>
      </w:r>
      <w:r w:rsidR="005E3373">
        <w:rPr>
          <w:rFonts w:ascii="Arial" w:hAnsi="Arial" w:cs="Arial"/>
          <w:sz w:val="20"/>
          <w:szCs w:val="20"/>
        </w:rPr>
        <w:t xml:space="preserve"> wydane na podstawie wcześniej obowiązujących przepisów lub odpowiadające im uprawnienia wydane obywatelom państw Europejskiego Obszaru Gospodarczego ora Konfederacji Szwajcarskiej z zastrzeżeniem art. 12 a oraz innych przepisów ustawy Prawo budowlane oraz ustawy o zasadach uznawania kwalifikacji zawodowych nabytych w państwach członkowskich Unii Europejskiej.</w:t>
      </w:r>
    </w:p>
    <w:p w:rsidR="005E3373" w:rsidRDefault="005E3373" w:rsidP="0087158F">
      <w:pPr>
        <w:autoSpaceDE w:val="0"/>
        <w:autoSpaceDN w:val="0"/>
        <w:adjustRightInd w:val="0"/>
        <w:spacing w:line="360" w:lineRule="auto"/>
        <w:ind w:left="228" w:firstLine="57"/>
        <w:jc w:val="both"/>
        <w:rPr>
          <w:rFonts w:ascii="Arial" w:hAnsi="Arial" w:cs="Arial"/>
          <w:sz w:val="20"/>
          <w:szCs w:val="20"/>
        </w:rPr>
      </w:pPr>
      <w:proofErr w:type="gramStart"/>
      <w:r>
        <w:rPr>
          <w:rFonts w:ascii="Arial" w:hAnsi="Arial" w:cs="Arial"/>
          <w:sz w:val="20"/>
          <w:szCs w:val="20"/>
        </w:rPr>
        <w:t xml:space="preserve">- </w:t>
      </w:r>
      <w:r w:rsidRPr="00664961">
        <w:rPr>
          <w:rFonts w:ascii="Arial" w:hAnsi="Arial" w:cs="Arial"/>
          <w:sz w:val="20"/>
          <w:szCs w:val="20"/>
          <w:u w:val="single"/>
        </w:rPr>
        <w:t>co</w:t>
      </w:r>
      <w:proofErr w:type="gramEnd"/>
      <w:r w:rsidRPr="00664961">
        <w:rPr>
          <w:rFonts w:ascii="Arial" w:hAnsi="Arial" w:cs="Arial"/>
          <w:sz w:val="20"/>
          <w:szCs w:val="20"/>
          <w:u w:val="single"/>
        </w:rPr>
        <w:t xml:space="preserve"> najmniej jedną osobą posiadającą potwierdzone świadectwem kwalifikacyjnym uprawnienia do zajmowania się eksploatacją urządzeń, instalacji i sieci na stanowisku dozoru </w:t>
      </w:r>
      <w:r>
        <w:rPr>
          <w:rFonts w:ascii="Arial" w:hAnsi="Arial" w:cs="Arial"/>
          <w:sz w:val="20"/>
          <w:szCs w:val="20"/>
        </w:rPr>
        <w:t xml:space="preserve">w zakresie obsługi, konserwacji, remontów, montażu, kontrolno-pomiarowym dla </w:t>
      </w:r>
      <w:r w:rsidR="00A67854">
        <w:rPr>
          <w:rFonts w:ascii="Arial" w:hAnsi="Arial" w:cs="Arial"/>
          <w:sz w:val="20"/>
          <w:szCs w:val="20"/>
        </w:rPr>
        <w:t>urządzeń</w:t>
      </w:r>
      <w:r>
        <w:rPr>
          <w:rFonts w:ascii="Arial" w:hAnsi="Arial" w:cs="Arial"/>
          <w:sz w:val="20"/>
          <w:szCs w:val="20"/>
        </w:rPr>
        <w:t>, instalacji i sieci elektroenergetycznych o napięciu znamionowym do 1kV,</w:t>
      </w:r>
    </w:p>
    <w:p w:rsidR="005E3373" w:rsidRPr="0087158F" w:rsidRDefault="005E3373" w:rsidP="0087158F">
      <w:pPr>
        <w:autoSpaceDE w:val="0"/>
        <w:autoSpaceDN w:val="0"/>
        <w:adjustRightInd w:val="0"/>
        <w:spacing w:line="360" w:lineRule="auto"/>
        <w:ind w:left="228" w:firstLine="57"/>
        <w:jc w:val="both"/>
        <w:rPr>
          <w:rFonts w:ascii="Arial" w:hAnsi="Arial" w:cs="Arial"/>
          <w:bCs/>
          <w:sz w:val="20"/>
          <w:szCs w:val="20"/>
        </w:rPr>
      </w:pPr>
      <w:proofErr w:type="gramStart"/>
      <w:r>
        <w:rPr>
          <w:rFonts w:ascii="Arial" w:hAnsi="Arial" w:cs="Arial"/>
          <w:sz w:val="20"/>
          <w:szCs w:val="20"/>
        </w:rPr>
        <w:t xml:space="preserve">- </w:t>
      </w:r>
      <w:r w:rsidRPr="00664961">
        <w:rPr>
          <w:rFonts w:ascii="Arial" w:hAnsi="Arial" w:cs="Arial"/>
          <w:sz w:val="20"/>
          <w:szCs w:val="20"/>
          <w:u w:val="single"/>
        </w:rPr>
        <w:t>co</w:t>
      </w:r>
      <w:proofErr w:type="gramEnd"/>
      <w:r w:rsidRPr="00664961">
        <w:rPr>
          <w:rFonts w:ascii="Arial" w:hAnsi="Arial" w:cs="Arial"/>
          <w:sz w:val="20"/>
          <w:szCs w:val="20"/>
          <w:u w:val="single"/>
        </w:rPr>
        <w:t xml:space="preserve"> najmniej dwiema osobami posiadającymi potwierdzone świadectwem kwalifikacyjnym uprawnienia do zajmowania się eksploatacją urządzeń, instalacji i sieci na stanowisku eksploatacji</w:t>
      </w:r>
      <w:r>
        <w:rPr>
          <w:rFonts w:ascii="Arial" w:hAnsi="Arial" w:cs="Arial"/>
          <w:sz w:val="20"/>
          <w:szCs w:val="20"/>
        </w:rPr>
        <w:t xml:space="preserve"> w zakresie obsługi, konserwacji, remontów, montażu, kontrolno-pomiarowym dla urządzeń, instalacji i sieci elektroenergetycznych napięciu znamionowym do 1kV</w:t>
      </w:r>
    </w:p>
    <w:p w:rsidR="009E1C99" w:rsidRPr="00847F2B" w:rsidRDefault="009E1C99" w:rsidP="00E075A8">
      <w:pPr>
        <w:pStyle w:val="Nagwek31"/>
        <w:keepNext/>
        <w:keepLines/>
        <w:shd w:val="clear" w:color="auto" w:fill="auto"/>
        <w:spacing w:line="360" w:lineRule="auto"/>
        <w:ind w:left="852" w:right="20" w:firstLine="0"/>
        <w:rPr>
          <w:rFonts w:ascii="Arial" w:hAnsi="Arial" w:cs="Arial"/>
          <w:sz w:val="20"/>
          <w:szCs w:val="20"/>
          <w:lang w:val="pl-PL"/>
        </w:rPr>
      </w:pPr>
    </w:p>
    <w:p w:rsidR="006F62DF" w:rsidRPr="00847F2B" w:rsidRDefault="00171095" w:rsidP="0019688F">
      <w:pPr>
        <w:pStyle w:val="pkt"/>
        <w:spacing w:before="0" w:after="0" w:line="360" w:lineRule="auto"/>
        <w:ind w:left="426" w:hanging="426"/>
        <w:rPr>
          <w:rFonts w:ascii="Arial" w:hAnsi="Arial" w:cs="Arial"/>
          <w:bCs/>
          <w:sz w:val="20"/>
        </w:rPr>
      </w:pPr>
      <w:r w:rsidRPr="00847F2B">
        <w:rPr>
          <w:rFonts w:ascii="Arial" w:hAnsi="Arial" w:cs="Arial"/>
          <w:b/>
          <w:bCs/>
          <w:sz w:val="20"/>
        </w:rPr>
        <w:t>3.</w:t>
      </w:r>
      <w:r w:rsidRPr="00847F2B">
        <w:rPr>
          <w:rFonts w:ascii="Arial" w:hAnsi="Arial" w:cs="Arial"/>
          <w:b/>
          <w:bCs/>
          <w:sz w:val="20"/>
        </w:rPr>
        <w:tab/>
      </w:r>
      <w:r w:rsidR="006F62DF" w:rsidRPr="00847F2B">
        <w:rPr>
          <w:rFonts w:ascii="Arial" w:hAnsi="Arial" w:cs="Arial"/>
          <w:bCs/>
          <w:sz w:val="20"/>
        </w:rPr>
        <w:t>Zamawiający, w stosunku do Wykonawców wspólnie ubiegających się o udzielenie zamówienia, w odniesieni</w:t>
      </w:r>
      <w:r w:rsidR="003F3B8D" w:rsidRPr="00847F2B">
        <w:rPr>
          <w:rFonts w:ascii="Arial" w:hAnsi="Arial" w:cs="Arial"/>
          <w:bCs/>
          <w:sz w:val="20"/>
        </w:rPr>
        <w:t>u do warunku dotyczącego</w:t>
      </w:r>
      <w:r w:rsidR="00280AFD" w:rsidRPr="00847F2B">
        <w:rPr>
          <w:rFonts w:ascii="Arial" w:hAnsi="Arial" w:cs="Arial"/>
          <w:bCs/>
          <w:sz w:val="20"/>
        </w:rPr>
        <w:t xml:space="preserve"> </w:t>
      </w:r>
      <w:r w:rsidR="003F3B8D" w:rsidRPr="00847F2B">
        <w:rPr>
          <w:rFonts w:ascii="Arial" w:hAnsi="Arial" w:cs="Arial"/>
          <w:bCs/>
          <w:sz w:val="20"/>
        </w:rPr>
        <w:t xml:space="preserve">zdolności technicznej lub zawodowej </w:t>
      </w:r>
      <w:r w:rsidRPr="00847F2B">
        <w:rPr>
          <w:rFonts w:ascii="Arial" w:hAnsi="Arial" w:cs="Arial"/>
          <w:bCs/>
          <w:sz w:val="20"/>
        </w:rPr>
        <w:t>-</w:t>
      </w:r>
      <w:r w:rsidR="003F3B8D" w:rsidRPr="00847F2B">
        <w:rPr>
          <w:rFonts w:ascii="Arial" w:hAnsi="Arial" w:cs="Arial"/>
          <w:bCs/>
          <w:sz w:val="20"/>
        </w:rPr>
        <w:t xml:space="preserve"> dopuszcza łączne spełnianie warunku przez Wykonawców.</w:t>
      </w:r>
    </w:p>
    <w:p w:rsidR="00505F53" w:rsidRPr="00847F2B" w:rsidRDefault="00171095" w:rsidP="0019688F">
      <w:pPr>
        <w:pStyle w:val="pkt"/>
        <w:spacing w:before="0" w:after="0" w:line="360" w:lineRule="auto"/>
        <w:ind w:left="426" w:hanging="426"/>
        <w:rPr>
          <w:rFonts w:ascii="Arial" w:hAnsi="Arial" w:cs="Arial"/>
          <w:bCs/>
          <w:sz w:val="20"/>
        </w:rPr>
      </w:pPr>
      <w:r w:rsidRPr="00847F2B">
        <w:rPr>
          <w:rFonts w:ascii="Arial" w:hAnsi="Arial" w:cs="Arial"/>
          <w:b/>
          <w:bCs/>
          <w:sz w:val="20"/>
        </w:rPr>
        <w:t>4.</w:t>
      </w:r>
      <w:r w:rsidRPr="00847F2B">
        <w:rPr>
          <w:rFonts w:ascii="Arial" w:hAnsi="Arial" w:cs="Arial"/>
          <w:b/>
          <w:bCs/>
          <w:sz w:val="20"/>
        </w:rPr>
        <w:tab/>
      </w:r>
      <w:r w:rsidR="00DB47AA" w:rsidRPr="00847F2B">
        <w:rPr>
          <w:rFonts w:ascii="Arial" w:hAnsi="Arial" w:cs="Arial"/>
          <w:sz w:val="20"/>
        </w:rPr>
        <w:t>Zamawiający może</w:t>
      </w:r>
      <w:r w:rsidR="00523A86" w:rsidRPr="00847F2B">
        <w:rPr>
          <w:rFonts w:ascii="Arial" w:hAnsi="Arial" w:cs="Arial"/>
          <w:sz w:val="20"/>
        </w:rPr>
        <w:t xml:space="preserve"> na każdym </w:t>
      </w:r>
      <w:r w:rsidR="00751997" w:rsidRPr="00847F2B">
        <w:rPr>
          <w:rFonts w:ascii="Arial" w:hAnsi="Arial" w:cs="Arial"/>
          <w:sz w:val="20"/>
        </w:rPr>
        <w:t xml:space="preserve">etapie postępowania, uznać, </w:t>
      </w:r>
      <w:r w:rsidR="00505F53" w:rsidRPr="00847F2B">
        <w:rPr>
          <w:rFonts w:ascii="Arial" w:hAnsi="Arial" w:cs="Arial"/>
          <w:sz w:val="20"/>
        </w:rPr>
        <w:t>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bookmarkEnd w:id="0"/>
    <w:p w:rsidR="009051D6" w:rsidRPr="00847F2B" w:rsidRDefault="00171095" w:rsidP="00D01D95">
      <w:pPr>
        <w:pBdr>
          <w:bottom w:val="double" w:sz="4" w:space="1" w:color="auto"/>
        </w:pBdr>
        <w:shd w:val="clear" w:color="auto" w:fill="DAEEF3" w:themeFill="accent5" w:themeFillTint="33"/>
        <w:spacing w:before="360" w:after="40" w:line="360" w:lineRule="auto"/>
        <w:ind w:left="568" w:hanging="568"/>
        <w:jc w:val="both"/>
        <w:rPr>
          <w:rFonts w:ascii="Arial" w:hAnsi="Arial" w:cs="Arial"/>
          <w:iCs/>
          <w:sz w:val="20"/>
          <w:szCs w:val="20"/>
        </w:rPr>
      </w:pPr>
      <w:r w:rsidRPr="00847F2B">
        <w:rPr>
          <w:rFonts w:ascii="Arial" w:hAnsi="Arial" w:cs="Arial"/>
          <w:b/>
          <w:iCs/>
          <w:sz w:val="20"/>
          <w:szCs w:val="20"/>
        </w:rPr>
        <w:t>IX.</w:t>
      </w:r>
      <w:r w:rsidRPr="00847F2B">
        <w:rPr>
          <w:rFonts w:ascii="Arial" w:hAnsi="Arial" w:cs="Arial"/>
          <w:b/>
          <w:iCs/>
          <w:sz w:val="20"/>
          <w:szCs w:val="20"/>
        </w:rPr>
        <w:tab/>
      </w:r>
      <w:r w:rsidR="00A76ADE" w:rsidRPr="00847F2B">
        <w:rPr>
          <w:rFonts w:ascii="Arial" w:hAnsi="Arial" w:cs="Arial"/>
          <w:b/>
          <w:sz w:val="20"/>
          <w:szCs w:val="20"/>
        </w:rPr>
        <w:t>PODSTAWY WYKLUCZENIA Z POSTĘPOWANIA</w:t>
      </w:r>
    </w:p>
    <w:p w:rsidR="00F4348D" w:rsidRPr="00847F2B" w:rsidRDefault="00171095" w:rsidP="00E075A8">
      <w:pPr>
        <w:pStyle w:val="pkt"/>
        <w:spacing w:before="240" w:after="0" w:line="360" w:lineRule="auto"/>
        <w:ind w:left="426" w:hanging="426"/>
        <w:rPr>
          <w:rFonts w:ascii="Arial" w:hAnsi="Arial" w:cs="Arial"/>
          <w:sz w:val="20"/>
        </w:rPr>
      </w:pPr>
      <w:r w:rsidRPr="00847F2B">
        <w:rPr>
          <w:rFonts w:ascii="Arial" w:hAnsi="Arial" w:cs="Arial"/>
          <w:b/>
          <w:sz w:val="20"/>
        </w:rPr>
        <w:t>1.</w:t>
      </w:r>
      <w:r w:rsidRPr="00847F2B">
        <w:rPr>
          <w:rFonts w:ascii="Arial" w:hAnsi="Arial" w:cs="Arial"/>
          <w:b/>
          <w:sz w:val="20"/>
        </w:rPr>
        <w:tab/>
      </w:r>
      <w:r w:rsidR="00FB0A07" w:rsidRPr="00847F2B">
        <w:rPr>
          <w:rFonts w:ascii="Arial" w:hAnsi="Arial" w:cs="Arial"/>
          <w:sz w:val="20"/>
        </w:rPr>
        <w:t>Z postępowania o udzi</w:t>
      </w:r>
      <w:r w:rsidR="00751997" w:rsidRPr="00847F2B">
        <w:rPr>
          <w:rFonts w:ascii="Arial" w:hAnsi="Arial" w:cs="Arial"/>
          <w:sz w:val="20"/>
        </w:rPr>
        <w:t>elenie zamówienia wyklucza się W</w:t>
      </w:r>
      <w:r w:rsidR="00FB0A07" w:rsidRPr="00847F2B">
        <w:rPr>
          <w:rFonts w:ascii="Arial" w:hAnsi="Arial" w:cs="Arial"/>
          <w:sz w:val="20"/>
        </w:rPr>
        <w:t>ykonawc</w:t>
      </w:r>
      <w:r w:rsidR="001A1386" w:rsidRPr="00847F2B">
        <w:rPr>
          <w:rFonts w:ascii="Arial" w:hAnsi="Arial" w:cs="Arial"/>
          <w:sz w:val="20"/>
        </w:rPr>
        <w:t>ów</w:t>
      </w:r>
      <w:r w:rsidR="00FB0A07" w:rsidRPr="00847F2B">
        <w:rPr>
          <w:rFonts w:ascii="Arial" w:hAnsi="Arial" w:cs="Arial"/>
          <w:sz w:val="20"/>
        </w:rPr>
        <w:t xml:space="preserve">, w </w:t>
      </w:r>
      <w:r w:rsidR="004B43D6" w:rsidRPr="00847F2B">
        <w:rPr>
          <w:rFonts w:ascii="Arial" w:hAnsi="Arial" w:cs="Arial"/>
          <w:sz w:val="20"/>
        </w:rPr>
        <w:t>stosunku, do których</w:t>
      </w:r>
      <w:r w:rsidR="00FB0A07" w:rsidRPr="00847F2B">
        <w:rPr>
          <w:rFonts w:ascii="Arial" w:hAnsi="Arial" w:cs="Arial"/>
          <w:sz w:val="20"/>
        </w:rPr>
        <w:t xml:space="preserve"> zachodzi którakolwiek z okoliczności</w:t>
      </w:r>
      <w:r w:rsidR="001A1386" w:rsidRPr="00847F2B">
        <w:rPr>
          <w:rFonts w:ascii="Arial" w:hAnsi="Arial" w:cs="Arial"/>
          <w:sz w:val="20"/>
        </w:rPr>
        <w:t xml:space="preserve"> wskazanych:</w:t>
      </w:r>
    </w:p>
    <w:p w:rsidR="00E84975" w:rsidRPr="00847F2B" w:rsidRDefault="00171095" w:rsidP="001353AD">
      <w:pPr>
        <w:pStyle w:val="Teksttreci0"/>
        <w:shd w:val="clear" w:color="auto" w:fill="auto"/>
        <w:spacing w:line="360" w:lineRule="auto"/>
        <w:ind w:left="852" w:hanging="426"/>
        <w:jc w:val="both"/>
        <w:rPr>
          <w:rFonts w:ascii="Arial" w:hAnsi="Arial" w:cs="Arial"/>
          <w:sz w:val="20"/>
          <w:szCs w:val="20"/>
          <w:lang w:val="pl-PL"/>
        </w:rPr>
      </w:pPr>
      <w:proofErr w:type="gramStart"/>
      <w:r w:rsidRPr="00847F2B">
        <w:rPr>
          <w:rFonts w:ascii="Arial" w:hAnsi="Arial" w:cs="Arial"/>
          <w:b/>
          <w:sz w:val="20"/>
          <w:szCs w:val="20"/>
          <w:lang w:val="pl-PL"/>
        </w:rPr>
        <w:t>1)</w:t>
      </w:r>
      <w:r w:rsidRPr="00847F2B">
        <w:rPr>
          <w:rFonts w:ascii="Arial" w:hAnsi="Arial" w:cs="Arial"/>
          <w:b/>
          <w:sz w:val="20"/>
          <w:szCs w:val="20"/>
          <w:lang w:val="pl-PL"/>
        </w:rPr>
        <w:tab/>
      </w:r>
      <w:r w:rsidR="001A1386" w:rsidRPr="00847F2B">
        <w:rPr>
          <w:rFonts w:ascii="Arial" w:hAnsi="Arial" w:cs="Arial"/>
          <w:sz w:val="20"/>
          <w:szCs w:val="20"/>
          <w:lang w:val="pl-PL"/>
        </w:rPr>
        <w:t>w</w:t>
      </w:r>
      <w:proofErr w:type="gramEnd"/>
      <w:r w:rsidR="001A1386" w:rsidRPr="00847F2B">
        <w:rPr>
          <w:rFonts w:ascii="Arial" w:hAnsi="Arial" w:cs="Arial"/>
          <w:sz w:val="20"/>
          <w:szCs w:val="20"/>
          <w:lang w:val="pl-PL"/>
        </w:rPr>
        <w:t xml:space="preserve"> art. </w:t>
      </w:r>
      <w:r w:rsidR="007D51E4" w:rsidRPr="00847F2B">
        <w:rPr>
          <w:rFonts w:ascii="Arial" w:hAnsi="Arial" w:cs="Arial"/>
          <w:sz w:val="20"/>
          <w:szCs w:val="20"/>
          <w:lang w:val="pl-PL"/>
        </w:rPr>
        <w:t xml:space="preserve">108 ust. 1 </w:t>
      </w:r>
      <w:proofErr w:type="spellStart"/>
      <w:r w:rsidR="0022144E" w:rsidRPr="00847F2B">
        <w:rPr>
          <w:rFonts w:ascii="Arial" w:hAnsi="Arial" w:cs="Arial"/>
          <w:sz w:val="20"/>
          <w:szCs w:val="20"/>
          <w:lang w:val="pl-PL"/>
        </w:rPr>
        <w:t>p.z.</w:t>
      </w:r>
      <w:proofErr w:type="gramStart"/>
      <w:r w:rsidR="0022144E" w:rsidRPr="00847F2B">
        <w:rPr>
          <w:rFonts w:ascii="Arial" w:hAnsi="Arial" w:cs="Arial"/>
          <w:sz w:val="20"/>
          <w:szCs w:val="20"/>
          <w:lang w:val="pl-PL"/>
        </w:rPr>
        <w:t>p</w:t>
      </w:r>
      <w:proofErr w:type="spellEnd"/>
      <w:proofErr w:type="gramEnd"/>
      <w:r w:rsidR="0022144E" w:rsidRPr="00847F2B">
        <w:rPr>
          <w:rFonts w:ascii="Arial" w:hAnsi="Arial" w:cs="Arial"/>
          <w:sz w:val="20"/>
          <w:szCs w:val="20"/>
          <w:lang w:val="pl-PL"/>
        </w:rPr>
        <w:t>.</w:t>
      </w:r>
      <w:r w:rsidR="001A1386" w:rsidRPr="00847F2B">
        <w:rPr>
          <w:rFonts w:ascii="Arial" w:hAnsi="Arial" w:cs="Arial"/>
          <w:sz w:val="20"/>
          <w:szCs w:val="20"/>
          <w:lang w:val="pl-PL"/>
        </w:rPr>
        <w:t>;</w:t>
      </w:r>
    </w:p>
    <w:p w:rsidR="00E84975" w:rsidRPr="00847F2B" w:rsidRDefault="00171095" w:rsidP="001353AD">
      <w:pPr>
        <w:pStyle w:val="Teksttreci0"/>
        <w:shd w:val="clear" w:color="auto" w:fill="auto"/>
        <w:spacing w:line="360" w:lineRule="auto"/>
        <w:ind w:left="852" w:hanging="426"/>
        <w:jc w:val="both"/>
        <w:rPr>
          <w:rFonts w:ascii="Arial" w:hAnsi="Arial" w:cs="Arial"/>
          <w:sz w:val="20"/>
          <w:szCs w:val="20"/>
          <w:lang w:val="pl-PL"/>
        </w:rPr>
      </w:pPr>
      <w:proofErr w:type="gramStart"/>
      <w:r w:rsidRPr="00847F2B">
        <w:rPr>
          <w:rFonts w:ascii="Arial" w:hAnsi="Arial" w:cs="Arial"/>
          <w:b/>
          <w:sz w:val="20"/>
          <w:szCs w:val="20"/>
          <w:lang w:val="pl-PL"/>
        </w:rPr>
        <w:lastRenderedPageBreak/>
        <w:t>2)</w:t>
      </w:r>
      <w:r w:rsidRPr="00847F2B">
        <w:rPr>
          <w:rFonts w:ascii="Arial" w:hAnsi="Arial" w:cs="Arial"/>
          <w:b/>
          <w:sz w:val="20"/>
          <w:szCs w:val="20"/>
          <w:lang w:val="pl-PL"/>
        </w:rPr>
        <w:tab/>
      </w:r>
      <w:r w:rsidR="001A1386" w:rsidRPr="00847F2B">
        <w:rPr>
          <w:rFonts w:ascii="Arial" w:hAnsi="Arial" w:cs="Arial"/>
          <w:sz w:val="20"/>
          <w:szCs w:val="20"/>
          <w:lang w:val="pl-PL"/>
        </w:rPr>
        <w:t>w</w:t>
      </w:r>
      <w:proofErr w:type="gramEnd"/>
      <w:r w:rsidR="001A1386" w:rsidRPr="00847F2B">
        <w:rPr>
          <w:rFonts w:ascii="Arial" w:hAnsi="Arial" w:cs="Arial"/>
          <w:sz w:val="20"/>
          <w:szCs w:val="20"/>
          <w:lang w:val="pl-PL"/>
        </w:rPr>
        <w:t xml:space="preserve"> art. </w:t>
      </w:r>
      <w:r w:rsidR="00AD7AEF" w:rsidRPr="00847F2B">
        <w:rPr>
          <w:rFonts w:ascii="Arial" w:hAnsi="Arial" w:cs="Arial"/>
          <w:sz w:val="20"/>
          <w:szCs w:val="20"/>
          <w:lang w:val="pl-PL"/>
        </w:rPr>
        <w:t>109 ust. 1</w:t>
      </w:r>
      <w:r w:rsidR="004B43D6" w:rsidRPr="00847F2B">
        <w:rPr>
          <w:rFonts w:ascii="Arial" w:hAnsi="Arial" w:cs="Arial"/>
          <w:sz w:val="20"/>
          <w:szCs w:val="20"/>
          <w:lang w:val="pl-PL"/>
        </w:rPr>
        <w:t xml:space="preserve"> </w:t>
      </w:r>
      <w:r w:rsidR="00413BD0" w:rsidRPr="00847F2B">
        <w:rPr>
          <w:rFonts w:ascii="Arial" w:hAnsi="Arial" w:cs="Arial"/>
          <w:sz w:val="20"/>
          <w:szCs w:val="20"/>
          <w:lang w:val="pl-PL"/>
        </w:rPr>
        <w:t xml:space="preserve">pkt. 4, 5, 7 </w:t>
      </w:r>
      <w:proofErr w:type="spellStart"/>
      <w:r w:rsidR="0022144E" w:rsidRPr="00847F2B">
        <w:rPr>
          <w:rFonts w:ascii="Arial" w:hAnsi="Arial" w:cs="Arial"/>
          <w:sz w:val="20"/>
          <w:szCs w:val="20"/>
          <w:lang w:val="pl-PL"/>
        </w:rPr>
        <w:t>p.z.</w:t>
      </w:r>
      <w:proofErr w:type="gramStart"/>
      <w:r w:rsidR="0022144E" w:rsidRPr="00847F2B">
        <w:rPr>
          <w:rFonts w:ascii="Arial" w:hAnsi="Arial" w:cs="Arial"/>
          <w:sz w:val="20"/>
          <w:szCs w:val="20"/>
          <w:lang w:val="pl-PL"/>
        </w:rPr>
        <w:t>p</w:t>
      </w:r>
      <w:proofErr w:type="spellEnd"/>
      <w:proofErr w:type="gramEnd"/>
      <w:r w:rsidR="0022144E" w:rsidRPr="00847F2B">
        <w:rPr>
          <w:rFonts w:ascii="Arial" w:hAnsi="Arial" w:cs="Arial"/>
          <w:sz w:val="20"/>
          <w:szCs w:val="20"/>
          <w:lang w:val="pl-PL"/>
        </w:rPr>
        <w:t>.,</w:t>
      </w:r>
      <w:r w:rsidR="001A1386" w:rsidRPr="00847F2B">
        <w:rPr>
          <w:rFonts w:ascii="Arial" w:hAnsi="Arial" w:cs="Arial"/>
          <w:sz w:val="20"/>
          <w:szCs w:val="20"/>
          <w:lang w:val="pl-PL"/>
        </w:rPr>
        <w:t xml:space="preserve"> tj.:</w:t>
      </w:r>
    </w:p>
    <w:p w:rsidR="00413BD0" w:rsidRPr="00847F2B" w:rsidRDefault="00171095" w:rsidP="00E075A8">
      <w:pPr>
        <w:pStyle w:val="pkt"/>
        <w:spacing w:line="360" w:lineRule="auto"/>
        <w:ind w:left="1278" w:hanging="425"/>
        <w:rPr>
          <w:rFonts w:ascii="Arial" w:hAnsi="Arial" w:cs="Arial"/>
          <w:bCs/>
          <w:kern w:val="32"/>
          <w:sz w:val="20"/>
        </w:rPr>
      </w:pPr>
      <w:r w:rsidRPr="00847F2B">
        <w:rPr>
          <w:rFonts w:ascii="Arial" w:hAnsi="Arial" w:cs="Arial"/>
          <w:b/>
          <w:kern w:val="32"/>
          <w:sz w:val="20"/>
        </w:rPr>
        <w:t>a</w:t>
      </w:r>
      <w:proofErr w:type="gramStart"/>
      <w:r w:rsidRPr="00847F2B">
        <w:rPr>
          <w:rFonts w:ascii="Arial" w:hAnsi="Arial" w:cs="Arial"/>
          <w:b/>
          <w:kern w:val="32"/>
          <w:sz w:val="20"/>
        </w:rPr>
        <w:t>)</w:t>
      </w:r>
      <w:r w:rsidRPr="00847F2B">
        <w:rPr>
          <w:rFonts w:ascii="Arial" w:hAnsi="Arial" w:cs="Arial"/>
          <w:b/>
          <w:kern w:val="32"/>
          <w:sz w:val="20"/>
        </w:rPr>
        <w:tab/>
      </w:r>
      <w:r w:rsidR="00413BD0" w:rsidRPr="00847F2B">
        <w:rPr>
          <w:rFonts w:ascii="Arial" w:hAnsi="Arial" w:cs="Arial"/>
          <w:bCs/>
          <w:kern w:val="32"/>
          <w:sz w:val="20"/>
        </w:rPr>
        <w:t>w</w:t>
      </w:r>
      <w:proofErr w:type="gramEnd"/>
      <w:r w:rsidR="00413BD0" w:rsidRPr="00847F2B">
        <w:rPr>
          <w:rFonts w:ascii="Arial" w:hAnsi="Arial" w:cs="Arial"/>
          <w:bCs/>
          <w:kern w:val="32"/>
          <w:sz w:val="20"/>
        </w:rPr>
        <w:t xml:space="preserve">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413BD0" w:rsidRPr="00847F2B" w:rsidRDefault="00171095" w:rsidP="00E075A8">
      <w:pPr>
        <w:pStyle w:val="pkt"/>
        <w:spacing w:before="0" w:after="0" w:line="360" w:lineRule="auto"/>
        <w:ind w:left="1278" w:hanging="425"/>
        <w:rPr>
          <w:rFonts w:ascii="Arial" w:hAnsi="Arial" w:cs="Arial"/>
          <w:b/>
          <w:bCs/>
          <w:kern w:val="32"/>
          <w:sz w:val="20"/>
        </w:rPr>
      </w:pPr>
      <w:r w:rsidRPr="00847F2B">
        <w:rPr>
          <w:rFonts w:ascii="Arial" w:hAnsi="Arial" w:cs="Arial"/>
          <w:b/>
          <w:kern w:val="32"/>
          <w:sz w:val="20"/>
        </w:rPr>
        <w:t>b</w:t>
      </w:r>
      <w:proofErr w:type="gramStart"/>
      <w:r w:rsidRPr="00847F2B">
        <w:rPr>
          <w:rFonts w:ascii="Arial" w:hAnsi="Arial" w:cs="Arial"/>
          <w:b/>
          <w:kern w:val="32"/>
          <w:sz w:val="20"/>
        </w:rPr>
        <w:t>)</w:t>
      </w:r>
      <w:r w:rsidRPr="00847F2B">
        <w:rPr>
          <w:rFonts w:ascii="Arial" w:hAnsi="Arial" w:cs="Arial"/>
          <w:b/>
          <w:kern w:val="32"/>
          <w:sz w:val="20"/>
        </w:rPr>
        <w:tab/>
      </w:r>
      <w:r w:rsidR="00413BD0" w:rsidRPr="00847F2B">
        <w:rPr>
          <w:rFonts w:ascii="Arial" w:hAnsi="Arial" w:cs="Arial"/>
          <w:bCs/>
          <w:kern w:val="32"/>
          <w:sz w:val="20"/>
        </w:rPr>
        <w:t>który</w:t>
      </w:r>
      <w:proofErr w:type="gramEnd"/>
      <w:r w:rsidR="00413BD0" w:rsidRPr="00847F2B">
        <w:rPr>
          <w:rFonts w:ascii="Arial" w:hAnsi="Arial" w:cs="Arial"/>
          <w:bCs/>
          <w:kern w:val="32"/>
          <w:sz w:val="20"/>
        </w:rPr>
        <w:t xml:space="preserve">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413BD0" w:rsidRPr="00847F2B" w:rsidRDefault="00171095" w:rsidP="00E075A8">
      <w:pPr>
        <w:pStyle w:val="pkt"/>
        <w:spacing w:before="0" w:after="0" w:line="360" w:lineRule="auto"/>
        <w:ind w:left="1278" w:hanging="425"/>
        <w:rPr>
          <w:rFonts w:ascii="Arial" w:hAnsi="Arial" w:cs="Arial"/>
          <w:bCs/>
          <w:kern w:val="32"/>
          <w:sz w:val="20"/>
        </w:rPr>
      </w:pPr>
      <w:r w:rsidRPr="00847F2B">
        <w:rPr>
          <w:rFonts w:ascii="Arial" w:hAnsi="Arial" w:cs="Arial"/>
          <w:b/>
          <w:kern w:val="32"/>
          <w:sz w:val="20"/>
        </w:rPr>
        <w:t>c</w:t>
      </w:r>
      <w:proofErr w:type="gramStart"/>
      <w:r w:rsidRPr="00847F2B">
        <w:rPr>
          <w:rFonts w:ascii="Arial" w:hAnsi="Arial" w:cs="Arial"/>
          <w:b/>
          <w:kern w:val="32"/>
          <w:sz w:val="20"/>
        </w:rPr>
        <w:t>)</w:t>
      </w:r>
      <w:r w:rsidRPr="00847F2B">
        <w:rPr>
          <w:rFonts w:ascii="Arial" w:hAnsi="Arial" w:cs="Arial"/>
          <w:b/>
          <w:kern w:val="32"/>
          <w:sz w:val="20"/>
        </w:rPr>
        <w:tab/>
      </w:r>
      <w:r w:rsidR="00413BD0" w:rsidRPr="00847F2B">
        <w:rPr>
          <w:rFonts w:ascii="Arial" w:hAnsi="Arial" w:cs="Arial"/>
          <w:bCs/>
          <w:kern w:val="32"/>
          <w:sz w:val="20"/>
        </w:rPr>
        <w:t>który</w:t>
      </w:r>
      <w:proofErr w:type="gramEnd"/>
      <w:r w:rsidR="00413BD0" w:rsidRPr="00847F2B">
        <w:rPr>
          <w:rFonts w:ascii="Arial" w:hAnsi="Arial" w:cs="Arial"/>
          <w:bCs/>
          <w:kern w:val="32"/>
          <w:sz w:val="20"/>
        </w:rPr>
        <w:t xml:space="preserve">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EE0C96" w:rsidRPr="00847F2B" w:rsidRDefault="00EE0C96" w:rsidP="0019688F">
      <w:pPr>
        <w:pStyle w:val="pkt"/>
        <w:spacing w:before="0" w:after="0" w:line="360" w:lineRule="auto"/>
        <w:ind w:left="426" w:hanging="426"/>
        <w:rPr>
          <w:rFonts w:ascii="Arial" w:hAnsi="Arial" w:cs="Arial"/>
          <w:b/>
          <w:sz w:val="20"/>
        </w:rPr>
        <w:sectPr w:rsidR="00EE0C96" w:rsidRPr="00847F2B" w:rsidSect="00AD4148">
          <w:pgSz w:w="11906" w:h="16838"/>
          <w:pgMar w:top="1531" w:right="1418" w:bottom="1531" w:left="1418" w:header="709" w:footer="709" w:gutter="0"/>
          <w:cols w:space="708"/>
          <w:docGrid w:linePitch="360"/>
        </w:sectPr>
      </w:pPr>
    </w:p>
    <w:p w:rsidR="00363D26" w:rsidRDefault="00171095" w:rsidP="00EE0C96">
      <w:pPr>
        <w:pStyle w:val="pkt"/>
        <w:spacing w:before="0" w:after="0" w:line="360" w:lineRule="auto"/>
        <w:ind w:left="426" w:hanging="426"/>
        <w:rPr>
          <w:rFonts w:ascii="Arial" w:hAnsi="Arial" w:cs="Arial"/>
          <w:sz w:val="20"/>
        </w:rPr>
        <w:sectPr w:rsidR="00363D26" w:rsidSect="00EE0C96">
          <w:type w:val="continuous"/>
          <w:pgSz w:w="11906" w:h="16838"/>
          <w:pgMar w:top="1531" w:right="1418" w:bottom="1531" w:left="1418" w:header="709" w:footer="709" w:gutter="0"/>
          <w:cols w:space="708"/>
          <w:docGrid w:linePitch="360"/>
        </w:sectPr>
      </w:pPr>
      <w:r w:rsidRPr="00847F2B">
        <w:rPr>
          <w:rFonts w:ascii="Arial" w:hAnsi="Arial" w:cs="Arial"/>
          <w:b/>
          <w:sz w:val="20"/>
        </w:rPr>
        <w:lastRenderedPageBreak/>
        <w:t>2.</w:t>
      </w:r>
      <w:r w:rsidRPr="00847F2B">
        <w:rPr>
          <w:rFonts w:ascii="Arial" w:hAnsi="Arial" w:cs="Arial"/>
          <w:b/>
          <w:sz w:val="20"/>
        </w:rPr>
        <w:tab/>
      </w:r>
      <w:r w:rsidR="00FB0A07" w:rsidRPr="00847F2B">
        <w:rPr>
          <w:rFonts w:ascii="Arial" w:hAnsi="Arial" w:cs="Arial"/>
          <w:sz w:val="20"/>
        </w:rPr>
        <w:t xml:space="preserve">Wykluczenie </w:t>
      </w:r>
      <w:r w:rsidR="001A1386" w:rsidRPr="00847F2B">
        <w:rPr>
          <w:rFonts w:ascii="Arial" w:hAnsi="Arial" w:cs="Arial"/>
          <w:sz w:val="20"/>
        </w:rPr>
        <w:t>W</w:t>
      </w:r>
      <w:r w:rsidR="00FB0A07" w:rsidRPr="00847F2B">
        <w:rPr>
          <w:rFonts w:ascii="Arial" w:hAnsi="Arial" w:cs="Arial"/>
          <w:sz w:val="20"/>
        </w:rPr>
        <w:t xml:space="preserve">ykonawcy następuje zgodnie z art. </w:t>
      </w:r>
      <w:r w:rsidR="008F0365" w:rsidRPr="00847F2B">
        <w:rPr>
          <w:rFonts w:ascii="Arial" w:hAnsi="Arial" w:cs="Arial"/>
          <w:sz w:val="20"/>
        </w:rPr>
        <w:t xml:space="preserve">111 </w:t>
      </w:r>
      <w:proofErr w:type="spellStart"/>
      <w:r w:rsidR="001471EF">
        <w:rPr>
          <w:rFonts w:ascii="Arial" w:hAnsi="Arial" w:cs="Arial"/>
          <w:sz w:val="20"/>
        </w:rPr>
        <w:t>p.z.</w:t>
      </w:r>
      <w:proofErr w:type="gramStart"/>
      <w:r w:rsidR="001471EF">
        <w:rPr>
          <w:rFonts w:ascii="Arial" w:hAnsi="Arial" w:cs="Arial"/>
          <w:sz w:val="20"/>
        </w:rPr>
        <w:t>p</w:t>
      </w:r>
      <w:proofErr w:type="spellEnd"/>
      <w:proofErr w:type="gramEnd"/>
      <w:r w:rsidR="001471EF">
        <w:rPr>
          <w:rFonts w:ascii="Arial" w:hAnsi="Arial" w:cs="Arial"/>
          <w:sz w:val="20"/>
        </w:rPr>
        <w:t>.</w:t>
      </w:r>
    </w:p>
    <w:p w:rsidR="00363D26" w:rsidRDefault="00363D26" w:rsidP="00363D26">
      <w:pPr>
        <w:pStyle w:val="pkt"/>
        <w:spacing w:before="0" w:after="0" w:line="360" w:lineRule="auto"/>
        <w:ind w:left="0" w:firstLine="0"/>
        <w:rPr>
          <w:rFonts w:ascii="Arial" w:hAnsi="Arial" w:cs="Arial"/>
          <w:sz w:val="20"/>
        </w:rPr>
        <w:sectPr w:rsidR="00363D26" w:rsidSect="00EE0C96">
          <w:type w:val="continuous"/>
          <w:pgSz w:w="11906" w:h="16838"/>
          <w:pgMar w:top="1531" w:right="1418" w:bottom="1531" w:left="1418" w:header="709" w:footer="709" w:gutter="0"/>
          <w:cols w:space="708"/>
          <w:docGrid w:linePitch="360"/>
        </w:sectPr>
      </w:pPr>
    </w:p>
    <w:p w:rsidR="003B377F" w:rsidRPr="00847F2B" w:rsidRDefault="00171095" w:rsidP="00D01D95">
      <w:pPr>
        <w:pBdr>
          <w:bottom w:val="double" w:sz="4" w:space="1" w:color="auto"/>
        </w:pBdr>
        <w:shd w:val="clear" w:color="auto" w:fill="DAEEF3" w:themeFill="accent5" w:themeFillTint="33"/>
        <w:spacing w:before="360" w:after="40" w:line="360" w:lineRule="auto"/>
        <w:ind w:left="568" w:hanging="568"/>
        <w:jc w:val="both"/>
        <w:rPr>
          <w:rFonts w:ascii="Arial" w:hAnsi="Arial" w:cs="Arial"/>
          <w:bCs/>
          <w:sz w:val="20"/>
          <w:szCs w:val="20"/>
        </w:rPr>
      </w:pPr>
      <w:r w:rsidRPr="00847F2B">
        <w:rPr>
          <w:rFonts w:ascii="Arial" w:hAnsi="Arial" w:cs="Arial"/>
          <w:b/>
          <w:bCs/>
          <w:sz w:val="20"/>
          <w:szCs w:val="20"/>
        </w:rPr>
        <w:lastRenderedPageBreak/>
        <w:t>X.</w:t>
      </w:r>
      <w:r w:rsidRPr="00847F2B">
        <w:rPr>
          <w:rFonts w:ascii="Arial" w:hAnsi="Arial" w:cs="Arial"/>
          <w:b/>
          <w:bCs/>
          <w:sz w:val="20"/>
          <w:szCs w:val="20"/>
        </w:rPr>
        <w:tab/>
      </w:r>
      <w:r w:rsidR="00E3032A" w:rsidRPr="00847F2B">
        <w:rPr>
          <w:rFonts w:ascii="Arial" w:hAnsi="Arial" w:cs="Arial"/>
          <w:b/>
          <w:sz w:val="20"/>
          <w:szCs w:val="20"/>
        </w:rPr>
        <w:t>OŚWIADCZENIA I DOKUMENTY, JAKIE ZOBOWIĄZANI SĄ DOSTAR</w:t>
      </w:r>
      <w:r w:rsidR="00225683" w:rsidRPr="00847F2B">
        <w:rPr>
          <w:rFonts w:ascii="Arial" w:hAnsi="Arial" w:cs="Arial"/>
          <w:b/>
          <w:sz w:val="20"/>
          <w:szCs w:val="20"/>
        </w:rPr>
        <w:t xml:space="preserve">CZYĆ WYKONAWCY W CELU </w:t>
      </w:r>
      <w:r w:rsidR="00E81B72" w:rsidRPr="00847F2B">
        <w:rPr>
          <w:rFonts w:ascii="Arial" w:hAnsi="Arial" w:cs="Arial"/>
          <w:b/>
          <w:sz w:val="20"/>
          <w:szCs w:val="20"/>
        </w:rPr>
        <w:t xml:space="preserve">POTWIERDZENIA SPEŁNIANIA WARUNKÓW UDZIAŁU W POSTĘPOWANIU </w:t>
      </w:r>
      <w:r w:rsidR="00FA7F11" w:rsidRPr="00847F2B">
        <w:rPr>
          <w:rFonts w:ascii="Arial" w:hAnsi="Arial" w:cs="Arial"/>
          <w:b/>
          <w:sz w:val="20"/>
          <w:szCs w:val="20"/>
        </w:rPr>
        <w:t>ORAZ</w:t>
      </w:r>
      <w:r w:rsidR="00225683" w:rsidRPr="00847F2B">
        <w:rPr>
          <w:rFonts w:ascii="Arial" w:hAnsi="Arial" w:cs="Arial"/>
          <w:b/>
          <w:sz w:val="20"/>
          <w:szCs w:val="20"/>
        </w:rPr>
        <w:t xml:space="preserve"> WYKAZANIA</w:t>
      </w:r>
      <w:r w:rsidR="00FA7F11" w:rsidRPr="00847F2B">
        <w:rPr>
          <w:rFonts w:ascii="Arial" w:hAnsi="Arial" w:cs="Arial"/>
          <w:b/>
          <w:sz w:val="20"/>
          <w:szCs w:val="20"/>
        </w:rPr>
        <w:t xml:space="preserve"> </w:t>
      </w:r>
      <w:r w:rsidR="00E3032A" w:rsidRPr="00847F2B">
        <w:rPr>
          <w:rFonts w:ascii="Arial" w:hAnsi="Arial" w:cs="Arial"/>
          <w:b/>
          <w:sz w:val="20"/>
          <w:szCs w:val="20"/>
        </w:rPr>
        <w:t>BRAKU PODSTAW WYKLUCZENIA</w:t>
      </w:r>
      <w:r w:rsidR="00CF0BA5" w:rsidRPr="00847F2B">
        <w:rPr>
          <w:rFonts w:ascii="Arial" w:hAnsi="Arial" w:cs="Arial"/>
          <w:b/>
          <w:sz w:val="20"/>
          <w:szCs w:val="20"/>
        </w:rPr>
        <w:t xml:space="preserve"> (PODMIOTOWE ŚRODKI DOWODOWE)</w:t>
      </w:r>
    </w:p>
    <w:p w:rsidR="00D02E57" w:rsidRPr="00847F2B" w:rsidRDefault="00171095" w:rsidP="00E075A8">
      <w:pPr>
        <w:pStyle w:val="pkt"/>
        <w:spacing w:before="240" w:after="0" w:line="360" w:lineRule="auto"/>
        <w:ind w:left="426" w:hanging="426"/>
        <w:rPr>
          <w:rFonts w:ascii="Arial" w:hAnsi="Arial" w:cs="Arial"/>
          <w:sz w:val="20"/>
        </w:rPr>
      </w:pPr>
      <w:r w:rsidRPr="00847F2B">
        <w:rPr>
          <w:rFonts w:ascii="Arial" w:eastAsia="Times New Roman" w:hAnsi="Arial" w:cs="Arial"/>
          <w:b/>
          <w:sz w:val="20"/>
        </w:rPr>
        <w:t>1.</w:t>
      </w:r>
      <w:r w:rsidRPr="00847F2B">
        <w:rPr>
          <w:rFonts w:ascii="Arial" w:eastAsia="Times New Roman" w:hAnsi="Arial" w:cs="Arial"/>
          <w:b/>
          <w:sz w:val="20"/>
        </w:rPr>
        <w:tab/>
      </w:r>
      <w:r w:rsidR="00E3032A" w:rsidRPr="00847F2B">
        <w:rPr>
          <w:rFonts w:ascii="Arial" w:hAnsi="Arial" w:cs="Arial"/>
          <w:sz w:val="20"/>
        </w:rPr>
        <w:t>Do oferty Wykonawca zobowiązany jest dołączyć aktualne na dzień składania ofert</w:t>
      </w:r>
      <w:r w:rsidR="00A52DBF" w:rsidRPr="00847F2B">
        <w:rPr>
          <w:rFonts w:ascii="Arial" w:hAnsi="Arial" w:cs="Arial"/>
          <w:sz w:val="20"/>
        </w:rPr>
        <w:t xml:space="preserve"> </w:t>
      </w:r>
      <w:r w:rsidR="00881CE8" w:rsidRPr="00847F2B">
        <w:rPr>
          <w:rFonts w:ascii="Arial" w:hAnsi="Arial" w:cs="Arial"/>
          <w:sz w:val="20"/>
        </w:rPr>
        <w:t xml:space="preserve">oświadczenie </w:t>
      </w:r>
      <w:r w:rsidR="00AE5C60" w:rsidRPr="00847F2B">
        <w:rPr>
          <w:rFonts w:ascii="Arial" w:hAnsi="Arial" w:cs="Arial"/>
          <w:sz w:val="20"/>
        </w:rPr>
        <w:t xml:space="preserve">o spełnianiu warunków udziału w postępowaniu oraz </w:t>
      </w:r>
      <w:r w:rsidR="00881CE8" w:rsidRPr="00847F2B">
        <w:rPr>
          <w:rFonts w:ascii="Arial" w:hAnsi="Arial" w:cs="Arial"/>
          <w:sz w:val="20"/>
        </w:rPr>
        <w:t xml:space="preserve">o braku podstaw do wykluczenia z postępowania </w:t>
      </w:r>
      <w:r w:rsidRPr="00847F2B">
        <w:rPr>
          <w:rFonts w:ascii="Arial" w:hAnsi="Arial" w:cs="Arial"/>
          <w:sz w:val="20"/>
        </w:rPr>
        <w:t>-</w:t>
      </w:r>
      <w:r w:rsidR="00881CE8" w:rsidRPr="00847F2B">
        <w:rPr>
          <w:rFonts w:ascii="Arial" w:hAnsi="Arial" w:cs="Arial"/>
          <w:sz w:val="20"/>
        </w:rPr>
        <w:t xml:space="preserve"> zgodnie z </w:t>
      </w:r>
      <w:r w:rsidR="00BD1389" w:rsidRPr="00847F2B">
        <w:rPr>
          <w:rFonts w:ascii="Arial" w:hAnsi="Arial" w:cs="Arial"/>
          <w:b/>
          <w:sz w:val="20"/>
        </w:rPr>
        <w:t>Załącznikiem nr</w:t>
      </w:r>
      <w:r w:rsidR="00D32541" w:rsidRPr="00847F2B">
        <w:rPr>
          <w:rFonts w:ascii="Arial" w:hAnsi="Arial" w:cs="Arial"/>
          <w:b/>
          <w:sz w:val="20"/>
        </w:rPr>
        <w:t xml:space="preserve"> 2 do SWZ</w:t>
      </w:r>
      <w:r w:rsidR="00881CE8" w:rsidRPr="00847F2B">
        <w:rPr>
          <w:rFonts w:ascii="Arial" w:hAnsi="Arial" w:cs="Arial"/>
          <w:sz w:val="20"/>
        </w:rPr>
        <w:t>;</w:t>
      </w:r>
    </w:p>
    <w:p w:rsidR="00D02E57" w:rsidRPr="00847F2B" w:rsidRDefault="00171095" w:rsidP="0019688F">
      <w:pPr>
        <w:pStyle w:val="pkt"/>
        <w:spacing w:before="0" w:after="0" w:line="360" w:lineRule="auto"/>
        <w:ind w:left="426" w:hanging="426"/>
        <w:rPr>
          <w:rFonts w:ascii="Arial" w:hAnsi="Arial" w:cs="Arial"/>
          <w:sz w:val="20"/>
        </w:rPr>
      </w:pPr>
      <w:r w:rsidRPr="00847F2B">
        <w:rPr>
          <w:rFonts w:ascii="Arial" w:eastAsia="Times New Roman" w:hAnsi="Arial" w:cs="Arial"/>
          <w:b/>
          <w:sz w:val="20"/>
        </w:rPr>
        <w:t>2.</w:t>
      </w:r>
      <w:r w:rsidRPr="00847F2B">
        <w:rPr>
          <w:rFonts w:ascii="Arial" w:eastAsia="Times New Roman" w:hAnsi="Arial" w:cs="Arial"/>
          <w:b/>
          <w:sz w:val="20"/>
        </w:rPr>
        <w:tab/>
      </w:r>
      <w:r w:rsidR="00881CE8" w:rsidRPr="00847F2B">
        <w:rPr>
          <w:rFonts w:ascii="Arial" w:hAnsi="Arial" w:cs="Arial"/>
          <w:sz w:val="20"/>
        </w:rPr>
        <w:t>Informacje zawarte w oświadczeni</w:t>
      </w:r>
      <w:r w:rsidR="00A52DBF" w:rsidRPr="00847F2B">
        <w:rPr>
          <w:rFonts w:ascii="Arial" w:hAnsi="Arial" w:cs="Arial"/>
          <w:sz w:val="20"/>
        </w:rPr>
        <w:t>u</w:t>
      </w:r>
      <w:r w:rsidR="00881CE8" w:rsidRPr="00847F2B">
        <w:rPr>
          <w:rFonts w:ascii="Arial" w:hAnsi="Arial" w:cs="Arial"/>
          <w:sz w:val="20"/>
        </w:rPr>
        <w:t>, o który</w:t>
      </w:r>
      <w:r w:rsidR="00A52DBF" w:rsidRPr="00847F2B">
        <w:rPr>
          <w:rFonts w:ascii="Arial" w:hAnsi="Arial" w:cs="Arial"/>
          <w:sz w:val="20"/>
        </w:rPr>
        <w:t xml:space="preserve">m </w:t>
      </w:r>
      <w:r w:rsidR="00881CE8" w:rsidRPr="00847F2B">
        <w:rPr>
          <w:rFonts w:ascii="Arial" w:hAnsi="Arial" w:cs="Arial"/>
          <w:sz w:val="20"/>
        </w:rPr>
        <w:t xml:space="preserve">mowa w </w:t>
      </w:r>
      <w:r w:rsidR="00A52DBF" w:rsidRPr="00847F2B">
        <w:rPr>
          <w:rFonts w:ascii="Arial" w:hAnsi="Arial" w:cs="Arial"/>
          <w:sz w:val="20"/>
        </w:rPr>
        <w:t xml:space="preserve">pkt 1 </w:t>
      </w:r>
      <w:r w:rsidR="00881CE8" w:rsidRPr="00847F2B">
        <w:rPr>
          <w:rFonts w:ascii="Arial" w:hAnsi="Arial" w:cs="Arial"/>
          <w:sz w:val="20"/>
        </w:rPr>
        <w:t>stanowią wstępne potwierdzenie, że Wykonawca nie podlega wykluczeniu oraz spełnia warunki udziału w postępowaniu.</w:t>
      </w:r>
    </w:p>
    <w:p w:rsidR="00D02E57" w:rsidRPr="00847F2B" w:rsidRDefault="00171095" w:rsidP="0019688F">
      <w:pPr>
        <w:pStyle w:val="pkt"/>
        <w:spacing w:before="0" w:after="0" w:line="360" w:lineRule="auto"/>
        <w:ind w:left="426" w:hanging="426"/>
        <w:rPr>
          <w:rFonts w:ascii="Arial" w:hAnsi="Arial" w:cs="Arial"/>
          <w:sz w:val="20"/>
        </w:rPr>
      </w:pPr>
      <w:r w:rsidRPr="00847F2B">
        <w:rPr>
          <w:rFonts w:ascii="Arial" w:eastAsia="Times New Roman" w:hAnsi="Arial" w:cs="Arial"/>
          <w:b/>
          <w:sz w:val="20"/>
        </w:rPr>
        <w:t>3.</w:t>
      </w:r>
      <w:r w:rsidRPr="00847F2B">
        <w:rPr>
          <w:rFonts w:ascii="Arial" w:eastAsia="Times New Roman" w:hAnsi="Arial" w:cs="Arial"/>
          <w:b/>
          <w:sz w:val="20"/>
        </w:rPr>
        <w:tab/>
      </w:r>
      <w:r w:rsidR="00BE17E8" w:rsidRPr="00847F2B">
        <w:rPr>
          <w:rFonts w:ascii="Arial" w:hAnsi="Arial" w:cs="Arial"/>
          <w:sz w:val="20"/>
        </w:rPr>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w:t>
      </w:r>
      <w:r w:rsidR="004C2EEB" w:rsidRPr="00847F2B">
        <w:rPr>
          <w:rFonts w:ascii="Arial" w:hAnsi="Arial" w:cs="Arial"/>
          <w:sz w:val="20"/>
        </w:rPr>
        <w:t xml:space="preserve">złożenia </w:t>
      </w:r>
      <w:r w:rsidR="00BE17E8" w:rsidRPr="00847F2B">
        <w:rPr>
          <w:rFonts w:ascii="Arial" w:hAnsi="Arial" w:cs="Arial"/>
          <w:sz w:val="20"/>
        </w:rPr>
        <w:t>podmiotowych środków dowodowych.</w:t>
      </w:r>
    </w:p>
    <w:p w:rsidR="00E731AF" w:rsidRPr="00847F2B" w:rsidRDefault="00171095" w:rsidP="0019688F">
      <w:pPr>
        <w:pStyle w:val="pkt"/>
        <w:spacing w:before="0" w:after="0" w:line="360" w:lineRule="auto"/>
        <w:ind w:left="426" w:hanging="426"/>
        <w:rPr>
          <w:rFonts w:ascii="Arial" w:hAnsi="Arial" w:cs="Arial"/>
          <w:sz w:val="20"/>
        </w:rPr>
      </w:pPr>
      <w:r w:rsidRPr="00847F2B">
        <w:rPr>
          <w:rFonts w:ascii="Arial" w:eastAsia="Times New Roman" w:hAnsi="Arial" w:cs="Arial"/>
          <w:b/>
          <w:sz w:val="20"/>
        </w:rPr>
        <w:t>4.</w:t>
      </w:r>
      <w:r w:rsidRPr="00847F2B">
        <w:rPr>
          <w:rFonts w:ascii="Arial" w:eastAsia="Times New Roman" w:hAnsi="Arial" w:cs="Arial"/>
          <w:b/>
          <w:sz w:val="20"/>
        </w:rPr>
        <w:tab/>
      </w:r>
      <w:r w:rsidR="00E731AF" w:rsidRPr="00847F2B">
        <w:rPr>
          <w:rFonts w:ascii="Arial" w:hAnsi="Arial" w:cs="Arial"/>
          <w:sz w:val="20"/>
        </w:rPr>
        <w:t>Podmiotowe środki dowodowe wymagane od wykonawcy obejmują:</w:t>
      </w:r>
    </w:p>
    <w:p w:rsidR="00197AE7" w:rsidRPr="00847F2B" w:rsidRDefault="00171095" w:rsidP="001353AD">
      <w:pPr>
        <w:spacing w:line="360" w:lineRule="auto"/>
        <w:ind w:left="852" w:hanging="426"/>
        <w:jc w:val="both"/>
        <w:rPr>
          <w:rFonts w:ascii="Arial" w:hAnsi="Arial" w:cs="Arial"/>
          <w:sz w:val="20"/>
          <w:szCs w:val="20"/>
        </w:rPr>
      </w:pPr>
      <w:proofErr w:type="gramStart"/>
      <w:r w:rsidRPr="00847F2B">
        <w:rPr>
          <w:rFonts w:ascii="Arial" w:hAnsi="Arial" w:cs="Arial"/>
          <w:b/>
          <w:bCs/>
          <w:sz w:val="20"/>
          <w:szCs w:val="20"/>
        </w:rPr>
        <w:t>1)</w:t>
      </w:r>
      <w:r w:rsidRPr="00847F2B">
        <w:rPr>
          <w:rFonts w:ascii="Arial" w:hAnsi="Arial" w:cs="Arial"/>
          <w:b/>
          <w:bCs/>
          <w:sz w:val="20"/>
          <w:szCs w:val="20"/>
        </w:rPr>
        <w:tab/>
      </w:r>
      <w:r w:rsidR="00197AE7" w:rsidRPr="00847F2B">
        <w:rPr>
          <w:rFonts w:ascii="Arial" w:hAnsi="Arial" w:cs="Arial"/>
          <w:sz w:val="20"/>
          <w:szCs w:val="20"/>
        </w:rPr>
        <w:t>Oświadczenie</w:t>
      </w:r>
      <w:proofErr w:type="gramEnd"/>
      <w:r w:rsidR="00197AE7" w:rsidRPr="00847F2B">
        <w:rPr>
          <w:rFonts w:ascii="Arial" w:hAnsi="Arial" w:cs="Arial"/>
          <w:sz w:val="20"/>
          <w:szCs w:val="20"/>
        </w:rPr>
        <w:t xml:space="preserve"> wykonawcy, w zakresie art. 108 ust. 1 pkt 5 ustawy, o braku przynależności do tej samej grupy kapitałowej, w rozumieniu ustawy </w:t>
      </w:r>
      <w:r w:rsidRPr="00847F2B">
        <w:rPr>
          <w:rFonts w:ascii="Arial" w:hAnsi="Arial" w:cs="Arial"/>
          <w:sz w:val="20"/>
          <w:szCs w:val="20"/>
        </w:rPr>
        <w:t xml:space="preserve">z dnia 16.02.2007 </w:t>
      </w:r>
      <w:proofErr w:type="gramStart"/>
      <w:r w:rsidRPr="00847F2B">
        <w:rPr>
          <w:rFonts w:ascii="Arial" w:hAnsi="Arial" w:cs="Arial"/>
          <w:sz w:val="20"/>
          <w:szCs w:val="20"/>
        </w:rPr>
        <w:t>r</w:t>
      </w:r>
      <w:proofErr w:type="gramEnd"/>
      <w:r w:rsidR="00197AE7" w:rsidRPr="00847F2B">
        <w:rPr>
          <w:rFonts w:ascii="Arial" w:hAnsi="Arial" w:cs="Arial"/>
          <w:sz w:val="20"/>
          <w:szCs w:val="20"/>
        </w:rPr>
        <w:t>. o ochronie konkurencji i konsumentów (</w:t>
      </w:r>
      <w:r w:rsidR="00BE374E" w:rsidRPr="00847F2B">
        <w:rPr>
          <w:rFonts w:ascii="Arial" w:hAnsi="Arial" w:cs="Arial"/>
          <w:sz w:val="20"/>
          <w:szCs w:val="20"/>
        </w:rPr>
        <w:t xml:space="preserve">Dz. U. </w:t>
      </w:r>
      <w:proofErr w:type="gramStart"/>
      <w:r w:rsidR="00BE374E" w:rsidRPr="00847F2B">
        <w:rPr>
          <w:rFonts w:ascii="Arial" w:hAnsi="Arial" w:cs="Arial"/>
          <w:sz w:val="20"/>
          <w:szCs w:val="20"/>
        </w:rPr>
        <w:t>z</w:t>
      </w:r>
      <w:proofErr w:type="gramEnd"/>
      <w:r w:rsidR="00BE374E" w:rsidRPr="00847F2B">
        <w:rPr>
          <w:rFonts w:ascii="Arial" w:hAnsi="Arial" w:cs="Arial"/>
          <w:sz w:val="20"/>
          <w:szCs w:val="20"/>
        </w:rPr>
        <w:t xml:space="preserve"> 2021 r. poz. 275</w:t>
      </w:r>
      <w:r w:rsidR="00197AE7" w:rsidRPr="00847F2B">
        <w:rPr>
          <w:rFonts w:ascii="Arial" w:hAnsi="Arial" w:cs="Arial"/>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w:t>
      </w:r>
      <w:r w:rsidR="00197AE7" w:rsidRPr="00847F2B">
        <w:rPr>
          <w:rFonts w:ascii="Arial" w:hAnsi="Arial" w:cs="Arial"/>
          <w:sz w:val="20"/>
          <w:szCs w:val="20"/>
        </w:rPr>
        <w:lastRenderedPageBreak/>
        <w:t xml:space="preserve">dopuszczenie do udziału w postępowaniu niezależnie od innego wykonawcy należącego do tej samej grupy kapitałowej </w:t>
      </w:r>
      <w:r w:rsidRPr="00847F2B">
        <w:rPr>
          <w:rFonts w:ascii="Arial" w:hAnsi="Arial" w:cs="Arial"/>
          <w:sz w:val="20"/>
          <w:szCs w:val="20"/>
        </w:rPr>
        <w:t>-</w:t>
      </w:r>
      <w:r w:rsidR="00197AE7" w:rsidRPr="00847F2B">
        <w:rPr>
          <w:rFonts w:ascii="Arial" w:hAnsi="Arial" w:cs="Arial"/>
          <w:sz w:val="20"/>
          <w:szCs w:val="20"/>
        </w:rPr>
        <w:t xml:space="preserve"> </w:t>
      </w:r>
      <w:r w:rsidR="00197AE7" w:rsidRPr="00847F2B">
        <w:rPr>
          <w:rFonts w:ascii="Arial" w:hAnsi="Arial" w:cs="Arial"/>
          <w:b/>
          <w:bCs/>
          <w:sz w:val="20"/>
          <w:szCs w:val="20"/>
        </w:rPr>
        <w:t xml:space="preserve">załącznik nr </w:t>
      </w:r>
      <w:r w:rsidR="00B35271" w:rsidRPr="00847F2B">
        <w:rPr>
          <w:rFonts w:ascii="Arial" w:hAnsi="Arial" w:cs="Arial"/>
          <w:b/>
          <w:bCs/>
          <w:sz w:val="20"/>
          <w:szCs w:val="20"/>
        </w:rPr>
        <w:t>4</w:t>
      </w:r>
      <w:r w:rsidR="00992D88" w:rsidRPr="00847F2B">
        <w:rPr>
          <w:rFonts w:ascii="Arial" w:hAnsi="Arial" w:cs="Arial"/>
          <w:b/>
          <w:bCs/>
          <w:sz w:val="20"/>
          <w:szCs w:val="20"/>
        </w:rPr>
        <w:t xml:space="preserve"> do SWZ</w:t>
      </w:r>
      <w:r w:rsidR="000F4F5C" w:rsidRPr="00847F2B">
        <w:rPr>
          <w:rFonts w:ascii="Arial" w:hAnsi="Arial" w:cs="Arial"/>
          <w:sz w:val="20"/>
          <w:szCs w:val="20"/>
        </w:rPr>
        <w:t>;</w:t>
      </w:r>
    </w:p>
    <w:p w:rsidR="00197AE7" w:rsidRPr="00847F2B" w:rsidRDefault="00171095" w:rsidP="001353AD">
      <w:pPr>
        <w:spacing w:line="360" w:lineRule="auto"/>
        <w:ind w:left="852" w:hanging="426"/>
        <w:jc w:val="both"/>
        <w:rPr>
          <w:rFonts w:ascii="Arial" w:hAnsi="Arial" w:cs="Arial"/>
          <w:sz w:val="20"/>
          <w:szCs w:val="20"/>
        </w:rPr>
      </w:pPr>
      <w:proofErr w:type="gramStart"/>
      <w:r w:rsidRPr="00847F2B">
        <w:rPr>
          <w:rFonts w:ascii="Arial" w:hAnsi="Arial" w:cs="Arial"/>
          <w:b/>
          <w:bCs/>
          <w:sz w:val="20"/>
          <w:szCs w:val="20"/>
        </w:rPr>
        <w:t>2)</w:t>
      </w:r>
      <w:r w:rsidRPr="00847F2B">
        <w:rPr>
          <w:rFonts w:ascii="Arial" w:hAnsi="Arial" w:cs="Arial"/>
          <w:b/>
          <w:bCs/>
          <w:sz w:val="20"/>
          <w:szCs w:val="20"/>
        </w:rPr>
        <w:tab/>
      </w:r>
      <w:r w:rsidR="000F4F5C" w:rsidRPr="00847F2B">
        <w:rPr>
          <w:rFonts w:ascii="Arial" w:hAnsi="Arial" w:cs="Arial"/>
          <w:sz w:val="20"/>
          <w:szCs w:val="20"/>
        </w:rPr>
        <w:t>O</w:t>
      </w:r>
      <w:r w:rsidR="00FF3B8A" w:rsidRPr="00847F2B">
        <w:rPr>
          <w:rFonts w:ascii="Arial" w:hAnsi="Arial" w:cs="Arial"/>
          <w:sz w:val="20"/>
          <w:szCs w:val="20"/>
        </w:rPr>
        <w:t>dpis</w:t>
      </w:r>
      <w:proofErr w:type="gramEnd"/>
      <w:r w:rsidR="00FF3B8A" w:rsidRPr="00847F2B">
        <w:rPr>
          <w:rFonts w:ascii="Arial" w:hAnsi="Arial" w:cs="Arial"/>
          <w:sz w:val="20"/>
          <w:szCs w:val="20"/>
        </w:rPr>
        <w:t xml:space="preserve"> lub informacj</w:t>
      </w:r>
      <w:r w:rsidR="000F4F5C" w:rsidRPr="00847F2B">
        <w:rPr>
          <w:rFonts w:ascii="Arial" w:hAnsi="Arial" w:cs="Arial"/>
          <w:sz w:val="20"/>
          <w:szCs w:val="20"/>
        </w:rPr>
        <w:t>a</w:t>
      </w:r>
      <w:r w:rsidR="00FF3B8A" w:rsidRPr="00847F2B">
        <w:rPr>
          <w:rFonts w:ascii="Arial" w:hAnsi="Arial" w:cs="Arial"/>
          <w:sz w:val="20"/>
          <w:szCs w:val="20"/>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0F4F5C" w:rsidRPr="00847F2B">
        <w:rPr>
          <w:rFonts w:ascii="Arial" w:hAnsi="Arial" w:cs="Arial"/>
          <w:sz w:val="20"/>
          <w:szCs w:val="20"/>
        </w:rPr>
        <w:t>;</w:t>
      </w:r>
    </w:p>
    <w:p w:rsidR="00810956" w:rsidRPr="00847F2B" w:rsidRDefault="00171095" w:rsidP="001353AD">
      <w:pPr>
        <w:spacing w:line="360" w:lineRule="auto"/>
        <w:ind w:left="852" w:hanging="426"/>
        <w:jc w:val="both"/>
        <w:rPr>
          <w:rFonts w:ascii="Arial" w:hAnsi="Arial" w:cs="Arial"/>
          <w:sz w:val="20"/>
          <w:szCs w:val="20"/>
        </w:rPr>
      </w:pPr>
      <w:r w:rsidRPr="00847F2B">
        <w:rPr>
          <w:rFonts w:ascii="Arial" w:hAnsi="Arial" w:cs="Arial"/>
          <w:b/>
          <w:bCs/>
          <w:sz w:val="20"/>
          <w:szCs w:val="20"/>
        </w:rPr>
        <w:t>3)</w:t>
      </w:r>
      <w:r w:rsidRPr="00847F2B">
        <w:rPr>
          <w:rFonts w:ascii="Arial" w:hAnsi="Arial" w:cs="Arial"/>
          <w:b/>
          <w:bCs/>
          <w:sz w:val="20"/>
          <w:szCs w:val="20"/>
        </w:rPr>
        <w:tab/>
      </w:r>
      <w:r w:rsidR="000F4F5C" w:rsidRPr="00847F2B">
        <w:rPr>
          <w:rFonts w:ascii="Arial" w:hAnsi="Arial" w:cs="Arial"/>
          <w:sz w:val="20"/>
          <w:szCs w:val="20"/>
        </w:rPr>
        <w:t xml:space="preserve">wykaz </w:t>
      </w:r>
      <w:r w:rsidR="00A67854">
        <w:rPr>
          <w:rFonts w:ascii="Arial" w:hAnsi="Arial" w:cs="Arial"/>
          <w:sz w:val="20"/>
          <w:szCs w:val="20"/>
        </w:rPr>
        <w:t>dostaw</w:t>
      </w:r>
      <w:r w:rsidR="000F4F5C" w:rsidRPr="00847F2B">
        <w:rPr>
          <w:rFonts w:ascii="Arial" w:hAnsi="Arial" w:cs="Arial"/>
          <w:sz w:val="20"/>
          <w:szCs w:val="20"/>
        </w:rPr>
        <w:t xml:space="preserve"> wykonanych</w:t>
      </w:r>
      <w:r w:rsidR="008A6EA0">
        <w:rPr>
          <w:rFonts w:ascii="Arial" w:hAnsi="Arial" w:cs="Arial"/>
          <w:sz w:val="20"/>
          <w:szCs w:val="20"/>
        </w:rPr>
        <w:t>,</w:t>
      </w:r>
      <w:r w:rsidR="00A67854">
        <w:rPr>
          <w:rFonts w:ascii="Arial" w:hAnsi="Arial" w:cs="Arial"/>
          <w:sz w:val="20"/>
          <w:szCs w:val="20"/>
        </w:rPr>
        <w:t xml:space="preserve"> a w </w:t>
      </w:r>
      <w:r w:rsidR="008A6EA0">
        <w:rPr>
          <w:rFonts w:ascii="Arial" w:hAnsi="Arial" w:cs="Arial"/>
          <w:sz w:val="20"/>
          <w:szCs w:val="20"/>
        </w:rPr>
        <w:t xml:space="preserve">przypadku świadczeń okresowych lub ciągłych również </w:t>
      </w:r>
      <w:proofErr w:type="gramStart"/>
      <w:r w:rsidR="008A6EA0">
        <w:rPr>
          <w:rFonts w:ascii="Arial" w:hAnsi="Arial" w:cs="Arial"/>
          <w:sz w:val="20"/>
          <w:szCs w:val="20"/>
        </w:rPr>
        <w:t>wykonywanych,  w</w:t>
      </w:r>
      <w:proofErr w:type="gramEnd"/>
      <w:r w:rsidR="008A6EA0">
        <w:rPr>
          <w:rFonts w:ascii="Arial" w:hAnsi="Arial" w:cs="Arial"/>
          <w:sz w:val="20"/>
          <w:szCs w:val="20"/>
        </w:rPr>
        <w:t xml:space="preserve"> okresie ostatnich 3 lat przed upływem terminu składania ofert, </w:t>
      </w:r>
      <w:r w:rsidR="000F4F5C" w:rsidRPr="00847F2B">
        <w:rPr>
          <w:rFonts w:ascii="Arial" w:hAnsi="Arial" w:cs="Arial"/>
          <w:sz w:val="20"/>
          <w:szCs w:val="20"/>
        </w:rPr>
        <w:t xml:space="preserve">a jeżeli okres prowadzenia działalności jest krótszy </w:t>
      </w:r>
      <w:r w:rsidRPr="00847F2B">
        <w:rPr>
          <w:rFonts w:ascii="Arial" w:hAnsi="Arial" w:cs="Arial"/>
          <w:sz w:val="20"/>
          <w:szCs w:val="20"/>
        </w:rPr>
        <w:t>-</w:t>
      </w:r>
      <w:r w:rsidR="000F4F5C" w:rsidRPr="00847F2B">
        <w:rPr>
          <w:rFonts w:ascii="Arial" w:hAnsi="Arial" w:cs="Arial"/>
          <w:sz w:val="20"/>
          <w:szCs w:val="20"/>
        </w:rPr>
        <w:t xml:space="preserve"> w tym okresie, wraz z podaniem ich rodzaju, wartości, daty, miejsca wykonania</w:t>
      </w:r>
      <w:r w:rsidR="008A6EA0">
        <w:rPr>
          <w:rFonts w:ascii="Arial" w:hAnsi="Arial" w:cs="Arial"/>
          <w:sz w:val="20"/>
          <w:szCs w:val="20"/>
        </w:rPr>
        <w:t xml:space="preserve"> i podmiotów, na rzecz których dostawy </w:t>
      </w:r>
      <w:r w:rsidR="000F4F5C" w:rsidRPr="00847F2B">
        <w:rPr>
          <w:rFonts w:ascii="Arial" w:hAnsi="Arial" w:cs="Arial"/>
          <w:sz w:val="20"/>
          <w:szCs w:val="20"/>
        </w:rPr>
        <w:t>te zostały wykonane</w:t>
      </w:r>
      <w:r w:rsidR="008A6EA0">
        <w:rPr>
          <w:rFonts w:ascii="Arial" w:hAnsi="Arial" w:cs="Arial"/>
          <w:sz w:val="20"/>
          <w:szCs w:val="20"/>
        </w:rPr>
        <w:t xml:space="preserve"> lub są wykonywane należycie</w:t>
      </w:r>
      <w:r w:rsidR="000F4F5C" w:rsidRPr="00847F2B">
        <w:rPr>
          <w:rFonts w:ascii="Arial" w:hAnsi="Arial" w:cs="Arial"/>
          <w:sz w:val="20"/>
          <w:szCs w:val="20"/>
        </w:rPr>
        <w:t xml:space="preserve">, z załączeniem dowodów określających czy te </w:t>
      </w:r>
      <w:r w:rsidR="008A6EA0">
        <w:rPr>
          <w:rFonts w:ascii="Arial" w:hAnsi="Arial" w:cs="Arial"/>
          <w:sz w:val="20"/>
          <w:szCs w:val="20"/>
        </w:rPr>
        <w:t>dostawy</w:t>
      </w:r>
      <w:r w:rsidR="000F4F5C" w:rsidRPr="00847F2B">
        <w:rPr>
          <w:rFonts w:ascii="Arial" w:hAnsi="Arial" w:cs="Arial"/>
          <w:sz w:val="20"/>
          <w:szCs w:val="20"/>
        </w:rPr>
        <w:t xml:space="preserve"> zostały wykonane </w:t>
      </w:r>
      <w:r w:rsidR="008A6EA0">
        <w:rPr>
          <w:rFonts w:ascii="Arial" w:hAnsi="Arial" w:cs="Arial"/>
          <w:sz w:val="20"/>
          <w:szCs w:val="20"/>
        </w:rPr>
        <w:t xml:space="preserve">lub są wykonywane </w:t>
      </w:r>
      <w:r w:rsidR="000F4F5C" w:rsidRPr="00847F2B">
        <w:rPr>
          <w:rFonts w:ascii="Arial" w:hAnsi="Arial" w:cs="Arial"/>
          <w:sz w:val="20"/>
          <w:szCs w:val="20"/>
        </w:rPr>
        <w:t xml:space="preserve">należycie, przy czym dowodami, o których mowa, są referencje bądź inne dokumenty sporządzone przez podmiot, na rzecz którego </w:t>
      </w:r>
      <w:r w:rsidR="008A6EA0">
        <w:rPr>
          <w:rFonts w:ascii="Arial" w:hAnsi="Arial" w:cs="Arial"/>
          <w:sz w:val="20"/>
          <w:szCs w:val="20"/>
        </w:rPr>
        <w:t>dostawy</w:t>
      </w:r>
      <w:r w:rsidR="000F4F5C" w:rsidRPr="00847F2B">
        <w:rPr>
          <w:rFonts w:ascii="Arial" w:hAnsi="Arial" w:cs="Arial"/>
          <w:sz w:val="20"/>
          <w:szCs w:val="20"/>
        </w:rPr>
        <w:t xml:space="preserve"> były wykonywane</w:t>
      </w:r>
      <w:r w:rsidR="008A6EA0">
        <w:rPr>
          <w:rFonts w:ascii="Arial" w:hAnsi="Arial" w:cs="Arial"/>
          <w:sz w:val="20"/>
          <w:szCs w:val="20"/>
        </w:rPr>
        <w:t xml:space="preserve"> lub są wykonywane</w:t>
      </w:r>
      <w:r w:rsidR="000F4F5C" w:rsidRPr="00847F2B">
        <w:rPr>
          <w:rFonts w:ascii="Arial" w:hAnsi="Arial" w:cs="Arial"/>
          <w:sz w:val="20"/>
          <w:szCs w:val="20"/>
        </w:rPr>
        <w:t xml:space="preserve">, a jeżeli z uzasadnionej przyczyny o obiektywnym charakterze wykonawca nie </w:t>
      </w:r>
      <w:proofErr w:type="gramStart"/>
      <w:r w:rsidR="000F4F5C" w:rsidRPr="00847F2B">
        <w:rPr>
          <w:rFonts w:ascii="Arial" w:hAnsi="Arial" w:cs="Arial"/>
          <w:sz w:val="20"/>
          <w:szCs w:val="20"/>
        </w:rPr>
        <w:t>jest</w:t>
      </w:r>
      <w:proofErr w:type="gramEnd"/>
      <w:r w:rsidR="000F4F5C" w:rsidRPr="00847F2B">
        <w:rPr>
          <w:rFonts w:ascii="Arial" w:hAnsi="Arial" w:cs="Arial"/>
          <w:sz w:val="20"/>
          <w:szCs w:val="20"/>
        </w:rPr>
        <w:t xml:space="preserve"> w stanie uzyskać tych dokumentów </w:t>
      </w:r>
      <w:r w:rsidRPr="00847F2B">
        <w:rPr>
          <w:rFonts w:ascii="Arial" w:hAnsi="Arial" w:cs="Arial"/>
          <w:sz w:val="20"/>
          <w:szCs w:val="20"/>
        </w:rPr>
        <w:t>-</w:t>
      </w:r>
      <w:r w:rsidR="000F4F5C" w:rsidRPr="00847F2B">
        <w:rPr>
          <w:rFonts w:ascii="Arial" w:hAnsi="Arial" w:cs="Arial"/>
          <w:sz w:val="20"/>
          <w:szCs w:val="20"/>
        </w:rPr>
        <w:t xml:space="preserve"> inne odpowiednie dokumenty</w:t>
      </w:r>
      <w:r w:rsidR="00972DE4" w:rsidRPr="00847F2B">
        <w:rPr>
          <w:rFonts w:ascii="Arial" w:hAnsi="Arial" w:cs="Arial"/>
          <w:sz w:val="20"/>
          <w:szCs w:val="20"/>
        </w:rPr>
        <w:t xml:space="preserve"> </w:t>
      </w:r>
      <w:r w:rsidR="00444643" w:rsidRPr="00847F2B">
        <w:rPr>
          <w:rFonts w:ascii="Arial" w:hAnsi="Arial" w:cs="Arial"/>
          <w:sz w:val="20"/>
          <w:szCs w:val="20"/>
        </w:rPr>
        <w:t xml:space="preserve">- </w:t>
      </w:r>
      <w:r w:rsidR="00444643" w:rsidRPr="00847F2B">
        <w:rPr>
          <w:rFonts w:ascii="Arial" w:hAnsi="Arial" w:cs="Arial"/>
          <w:b/>
          <w:bCs/>
          <w:sz w:val="20"/>
          <w:szCs w:val="20"/>
        </w:rPr>
        <w:t xml:space="preserve">załącznik nr </w:t>
      </w:r>
      <w:r w:rsidR="00B35271" w:rsidRPr="00847F2B">
        <w:rPr>
          <w:rFonts w:ascii="Arial" w:hAnsi="Arial" w:cs="Arial"/>
          <w:b/>
          <w:bCs/>
          <w:sz w:val="20"/>
          <w:szCs w:val="20"/>
        </w:rPr>
        <w:t>5</w:t>
      </w:r>
      <w:r w:rsidR="009E1C99" w:rsidRPr="00847F2B">
        <w:rPr>
          <w:rFonts w:ascii="Arial" w:hAnsi="Arial" w:cs="Arial"/>
          <w:b/>
          <w:bCs/>
          <w:sz w:val="20"/>
          <w:szCs w:val="20"/>
        </w:rPr>
        <w:t>a</w:t>
      </w:r>
      <w:r w:rsidR="00992D88" w:rsidRPr="00847F2B">
        <w:rPr>
          <w:rFonts w:ascii="Arial" w:hAnsi="Arial" w:cs="Arial"/>
          <w:b/>
          <w:bCs/>
          <w:sz w:val="20"/>
          <w:szCs w:val="20"/>
        </w:rPr>
        <w:t xml:space="preserve"> do SWZ</w:t>
      </w:r>
      <w:r w:rsidR="000F4F5C" w:rsidRPr="00847F2B">
        <w:rPr>
          <w:rFonts w:ascii="Arial" w:hAnsi="Arial" w:cs="Arial"/>
          <w:sz w:val="20"/>
          <w:szCs w:val="20"/>
        </w:rPr>
        <w:t>;</w:t>
      </w:r>
    </w:p>
    <w:p w:rsidR="009E1C99" w:rsidRPr="00847F2B" w:rsidRDefault="00EB38FD" w:rsidP="00EB38FD">
      <w:pPr>
        <w:spacing w:line="360" w:lineRule="auto"/>
        <w:ind w:left="852" w:hanging="426"/>
        <w:jc w:val="both"/>
        <w:rPr>
          <w:rFonts w:ascii="Arial" w:hAnsi="Arial" w:cs="Arial"/>
          <w:b/>
          <w:sz w:val="20"/>
          <w:szCs w:val="20"/>
        </w:rPr>
      </w:pPr>
      <w:r w:rsidRPr="00847F2B">
        <w:rPr>
          <w:rFonts w:ascii="Arial" w:hAnsi="Arial" w:cs="Arial"/>
          <w:b/>
          <w:sz w:val="20"/>
          <w:szCs w:val="20"/>
        </w:rPr>
        <w:t>4)</w:t>
      </w:r>
      <w:r w:rsidRPr="00847F2B">
        <w:rPr>
          <w:rFonts w:ascii="Arial" w:hAnsi="Arial" w:cs="Arial"/>
          <w:sz w:val="20"/>
          <w:szCs w:val="20"/>
        </w:rPr>
        <w:t xml:space="preserve"> wykaz osób, którymi dysponuje wykonawca wymaganymi w celu realizacji zamówienia – </w:t>
      </w:r>
      <w:r w:rsidRPr="00847F2B">
        <w:rPr>
          <w:rFonts w:ascii="Arial" w:hAnsi="Arial" w:cs="Arial"/>
          <w:b/>
          <w:sz w:val="20"/>
          <w:szCs w:val="20"/>
        </w:rPr>
        <w:t>załącznik nr 5b do SWZ.</w:t>
      </w:r>
    </w:p>
    <w:p w:rsidR="009E1C99" w:rsidRPr="00847F2B" w:rsidRDefault="009E1C99" w:rsidP="001353AD">
      <w:pPr>
        <w:spacing w:line="360" w:lineRule="auto"/>
        <w:ind w:left="852" w:hanging="426"/>
        <w:jc w:val="both"/>
        <w:rPr>
          <w:rFonts w:ascii="Arial" w:hAnsi="Arial" w:cs="Arial"/>
          <w:sz w:val="20"/>
          <w:szCs w:val="20"/>
        </w:rPr>
      </w:pPr>
    </w:p>
    <w:p w:rsidR="0070502E"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5.</w:t>
      </w:r>
      <w:r w:rsidRPr="00847F2B">
        <w:rPr>
          <w:rFonts w:ascii="Arial" w:hAnsi="Arial" w:cs="Arial"/>
          <w:b/>
          <w:sz w:val="20"/>
        </w:rPr>
        <w:tab/>
      </w:r>
      <w:r w:rsidR="0070502E" w:rsidRPr="00847F2B">
        <w:rPr>
          <w:rFonts w:ascii="Arial" w:hAnsi="Arial" w:cs="Arial"/>
          <w:sz w:val="20"/>
        </w:rPr>
        <w:t xml:space="preserve">Jeżeli </w:t>
      </w:r>
      <w:r w:rsidR="00433485" w:rsidRPr="00847F2B">
        <w:rPr>
          <w:rFonts w:ascii="Arial" w:hAnsi="Arial" w:cs="Arial"/>
          <w:sz w:val="20"/>
        </w:rPr>
        <w:t>W</w:t>
      </w:r>
      <w:r w:rsidR="0070502E" w:rsidRPr="00847F2B">
        <w:rPr>
          <w:rFonts w:ascii="Arial" w:hAnsi="Arial" w:cs="Arial"/>
          <w:sz w:val="20"/>
        </w:rPr>
        <w:t>ykonawca ma siedzibę lub miejsce zamieszkania poza terytorium Rzeczypospolitej Polskiej, zamiast dokument</w:t>
      </w:r>
      <w:r w:rsidR="00EA6260" w:rsidRPr="00847F2B">
        <w:rPr>
          <w:rFonts w:ascii="Arial" w:hAnsi="Arial" w:cs="Arial"/>
          <w:sz w:val="20"/>
        </w:rPr>
        <w:t>u</w:t>
      </w:r>
      <w:r w:rsidR="0070502E" w:rsidRPr="00847F2B">
        <w:rPr>
          <w:rFonts w:ascii="Arial" w:hAnsi="Arial" w:cs="Arial"/>
          <w:sz w:val="20"/>
        </w:rPr>
        <w:t xml:space="preserve">, o których mowa w </w:t>
      </w:r>
      <w:r w:rsidR="008F76BA" w:rsidRPr="00847F2B">
        <w:rPr>
          <w:rFonts w:ascii="Arial" w:hAnsi="Arial" w:cs="Arial"/>
          <w:sz w:val="20"/>
        </w:rPr>
        <w:t>ust. 3</w:t>
      </w:r>
      <w:r w:rsidR="008C4E97" w:rsidRPr="00847F2B">
        <w:rPr>
          <w:rFonts w:ascii="Arial" w:hAnsi="Arial" w:cs="Arial"/>
          <w:sz w:val="20"/>
        </w:rPr>
        <w:t xml:space="preserve"> pkt </w:t>
      </w:r>
      <w:r w:rsidR="00032FCA" w:rsidRPr="00847F2B">
        <w:rPr>
          <w:rFonts w:ascii="Arial" w:hAnsi="Arial" w:cs="Arial"/>
          <w:sz w:val="20"/>
        </w:rPr>
        <w:t>2</w:t>
      </w:r>
      <w:r w:rsidR="00EA6260" w:rsidRPr="00847F2B">
        <w:rPr>
          <w:rFonts w:ascii="Arial" w:hAnsi="Arial" w:cs="Arial"/>
          <w:sz w:val="20"/>
        </w:rPr>
        <w:t>,</w:t>
      </w:r>
      <w:r w:rsidR="0070502E" w:rsidRPr="00847F2B">
        <w:rPr>
          <w:rFonts w:ascii="Arial" w:hAnsi="Arial" w:cs="Arial"/>
          <w:sz w:val="20"/>
        </w:rPr>
        <w:t xml:space="preserve"> składa dokument lub dokumenty wystawione w kraju, w którym wykonawca ma siedzibę lub miejsce zamieszkania, potwierdzające odpowiednio, że nie otwarto jego likwidacji ani nie ogłoszono upadłości.</w:t>
      </w:r>
      <w:r w:rsidR="00AA2C42" w:rsidRPr="00847F2B">
        <w:rPr>
          <w:rFonts w:ascii="Arial" w:hAnsi="Arial" w:cs="Arial"/>
          <w:sz w:val="20"/>
        </w:rPr>
        <w:t xml:space="preserve"> Dokument, o który</w:t>
      </w:r>
      <w:r w:rsidR="00EA6260" w:rsidRPr="00847F2B">
        <w:rPr>
          <w:rFonts w:ascii="Arial" w:hAnsi="Arial" w:cs="Arial"/>
          <w:sz w:val="20"/>
        </w:rPr>
        <w:t>m</w:t>
      </w:r>
      <w:r w:rsidR="00AA2C42" w:rsidRPr="00847F2B">
        <w:rPr>
          <w:rFonts w:ascii="Arial" w:hAnsi="Arial" w:cs="Arial"/>
          <w:sz w:val="20"/>
        </w:rPr>
        <w:t xml:space="preserve"> mowa powyżej, powin</w:t>
      </w:r>
      <w:r w:rsidR="00EA6260" w:rsidRPr="00847F2B">
        <w:rPr>
          <w:rFonts w:ascii="Arial" w:hAnsi="Arial" w:cs="Arial"/>
          <w:sz w:val="20"/>
        </w:rPr>
        <w:t>ien być wystawiony</w:t>
      </w:r>
      <w:r w:rsidR="00AA2C42" w:rsidRPr="00847F2B">
        <w:rPr>
          <w:rFonts w:ascii="Arial" w:hAnsi="Arial" w:cs="Arial"/>
          <w:sz w:val="20"/>
        </w:rPr>
        <w:t xml:space="preserve"> nie wcześniej niż 6 miesięcy przed upływem terminu składania ofert.</w:t>
      </w:r>
    </w:p>
    <w:p w:rsidR="0094542A"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6.</w:t>
      </w:r>
      <w:r w:rsidRPr="00847F2B">
        <w:rPr>
          <w:rFonts w:ascii="Arial" w:hAnsi="Arial" w:cs="Arial"/>
          <w:b/>
          <w:sz w:val="20"/>
        </w:rPr>
        <w:tab/>
      </w:r>
      <w:r w:rsidR="0094542A" w:rsidRPr="00847F2B">
        <w:rPr>
          <w:rFonts w:ascii="Arial" w:hAnsi="Arial" w:cs="Arial"/>
          <w:sz w:val="20"/>
        </w:rPr>
        <w:t>Jeżeli w kraju, w którym Wykonawca ma siedzibę lub miejsce zamieszkania, nie wydaje się dok</w:t>
      </w:r>
      <w:r w:rsidR="008F76BA" w:rsidRPr="00847F2B">
        <w:rPr>
          <w:rFonts w:ascii="Arial" w:hAnsi="Arial" w:cs="Arial"/>
          <w:sz w:val="20"/>
        </w:rPr>
        <w:t>umentów, o których mowa w ust. 4</w:t>
      </w:r>
      <w:r w:rsidR="00584B7F" w:rsidRPr="00847F2B">
        <w:rPr>
          <w:rFonts w:ascii="Arial" w:hAnsi="Arial" w:cs="Arial"/>
          <w:sz w:val="20"/>
        </w:rPr>
        <w:t xml:space="preserve"> pkt 2</w:t>
      </w:r>
      <w:r w:rsidR="0094542A" w:rsidRPr="00847F2B">
        <w:rPr>
          <w:rFonts w:ascii="Arial" w:hAnsi="Arial" w:cs="Arial"/>
          <w:sz w:val="20"/>
        </w:rPr>
        <w:t xml:space="preserve">, zastępuje się je </w:t>
      </w:r>
      <w:r w:rsidR="00767E21" w:rsidRPr="00847F2B">
        <w:rPr>
          <w:rFonts w:ascii="Arial" w:hAnsi="Arial" w:cs="Arial"/>
          <w:sz w:val="20"/>
        </w:rPr>
        <w:t xml:space="preserve">w całości lub części </w:t>
      </w:r>
      <w:r w:rsidR="0094542A" w:rsidRPr="00847F2B">
        <w:rPr>
          <w:rFonts w:ascii="Arial" w:hAnsi="Arial" w:cs="Arial"/>
          <w:sz w:val="20"/>
        </w:rPr>
        <w:t xml:space="preserve">dokumentem zawierającym </w:t>
      </w:r>
      <w:r w:rsidR="00767E21" w:rsidRPr="00847F2B">
        <w:rPr>
          <w:rFonts w:ascii="Arial" w:hAnsi="Arial" w:cs="Arial"/>
          <w:sz w:val="20"/>
        </w:rPr>
        <w:t xml:space="preserve">odpowiednio </w:t>
      </w:r>
      <w:r w:rsidR="0094542A" w:rsidRPr="00847F2B">
        <w:rPr>
          <w:rFonts w:ascii="Arial" w:hAnsi="Arial" w:cs="Arial"/>
          <w:sz w:val="20"/>
        </w:rPr>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B940AE"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7.</w:t>
      </w:r>
      <w:r w:rsidRPr="00847F2B">
        <w:rPr>
          <w:rFonts w:ascii="Arial" w:hAnsi="Arial" w:cs="Arial"/>
          <w:b/>
          <w:sz w:val="20"/>
        </w:rPr>
        <w:tab/>
      </w:r>
      <w:r w:rsidR="00B940AE" w:rsidRPr="00847F2B">
        <w:rPr>
          <w:rFonts w:ascii="Arial" w:hAnsi="Arial" w:cs="Arial"/>
          <w:sz w:val="20"/>
        </w:rPr>
        <w:t>Zamawiający nie wzywa do złożenia podmiotowych środków dowodowych, jeżeli:</w:t>
      </w:r>
    </w:p>
    <w:p w:rsidR="00B940AE" w:rsidRPr="00847F2B" w:rsidRDefault="00B940AE" w:rsidP="001353AD">
      <w:pPr>
        <w:pStyle w:val="Akapitzlist"/>
        <w:spacing w:line="360" w:lineRule="auto"/>
        <w:ind w:left="852" w:hanging="426"/>
        <w:jc w:val="both"/>
        <w:rPr>
          <w:rFonts w:ascii="Arial" w:hAnsi="Arial" w:cs="Arial"/>
          <w:sz w:val="20"/>
          <w:szCs w:val="20"/>
        </w:rPr>
      </w:pPr>
      <w:proofErr w:type="gramStart"/>
      <w:r w:rsidRPr="00847F2B">
        <w:rPr>
          <w:rFonts w:ascii="Arial" w:hAnsi="Arial" w:cs="Arial"/>
          <w:sz w:val="20"/>
          <w:szCs w:val="20"/>
        </w:rPr>
        <w:t>1)</w:t>
      </w:r>
      <w:r w:rsidRPr="00847F2B">
        <w:rPr>
          <w:rFonts w:ascii="Arial" w:hAnsi="Arial" w:cs="Arial"/>
          <w:sz w:val="20"/>
          <w:szCs w:val="20"/>
        </w:rPr>
        <w:tab/>
        <w:t>może</w:t>
      </w:r>
      <w:proofErr w:type="gramEnd"/>
      <w:r w:rsidRPr="00847F2B">
        <w:rPr>
          <w:rFonts w:ascii="Arial" w:hAnsi="Arial" w:cs="Arial"/>
          <w:sz w:val="20"/>
          <w:szCs w:val="20"/>
        </w:rPr>
        <w:t xml:space="preserve"> je uzyskać za pomocą bezpłatnych i ogólnodostępnych baz danych, w szczególności rejestrów publicznych w rozumieniu ustawy </w:t>
      </w:r>
      <w:r w:rsidR="00171095" w:rsidRPr="00847F2B">
        <w:rPr>
          <w:rFonts w:ascii="Arial" w:hAnsi="Arial" w:cs="Arial"/>
          <w:sz w:val="20"/>
          <w:szCs w:val="20"/>
        </w:rPr>
        <w:t xml:space="preserve">z dnia 17.02.2005 </w:t>
      </w:r>
      <w:proofErr w:type="gramStart"/>
      <w:r w:rsidR="00171095" w:rsidRPr="00847F2B">
        <w:rPr>
          <w:rFonts w:ascii="Arial" w:hAnsi="Arial" w:cs="Arial"/>
          <w:sz w:val="20"/>
          <w:szCs w:val="20"/>
        </w:rPr>
        <w:t>r</w:t>
      </w:r>
      <w:proofErr w:type="gramEnd"/>
      <w:r w:rsidRPr="00847F2B">
        <w:rPr>
          <w:rFonts w:ascii="Arial" w:hAnsi="Arial" w:cs="Arial"/>
          <w:sz w:val="20"/>
          <w:szCs w:val="20"/>
        </w:rPr>
        <w:t>. o informatyzacji działalności podmiotów realizujących zadania publiczne, o ile wykonawca wskazał w</w:t>
      </w:r>
      <w:r w:rsidR="00CB6F08" w:rsidRPr="00847F2B">
        <w:rPr>
          <w:rFonts w:ascii="Arial" w:hAnsi="Arial" w:cs="Arial"/>
          <w:sz w:val="20"/>
          <w:szCs w:val="20"/>
        </w:rPr>
        <w:t xml:space="preserve"> oświadczeniu</w:t>
      </w:r>
      <w:r w:rsidR="00030A96" w:rsidRPr="00847F2B">
        <w:rPr>
          <w:rFonts w:ascii="Arial" w:hAnsi="Arial" w:cs="Arial"/>
          <w:sz w:val="20"/>
          <w:szCs w:val="20"/>
        </w:rPr>
        <w:t xml:space="preserve">, o którym mowa w art. 125 ust. 1 </w:t>
      </w:r>
      <w:proofErr w:type="spellStart"/>
      <w:r w:rsidR="00030A96" w:rsidRPr="00847F2B">
        <w:rPr>
          <w:rFonts w:ascii="Arial" w:hAnsi="Arial" w:cs="Arial"/>
          <w:sz w:val="20"/>
          <w:szCs w:val="20"/>
        </w:rPr>
        <w:t>p.z.</w:t>
      </w:r>
      <w:proofErr w:type="gramStart"/>
      <w:r w:rsidR="00030A96" w:rsidRPr="00847F2B">
        <w:rPr>
          <w:rFonts w:ascii="Arial" w:hAnsi="Arial" w:cs="Arial"/>
          <w:sz w:val="20"/>
          <w:szCs w:val="20"/>
        </w:rPr>
        <w:t>p</w:t>
      </w:r>
      <w:proofErr w:type="spellEnd"/>
      <w:proofErr w:type="gramEnd"/>
      <w:r w:rsidRPr="00847F2B">
        <w:rPr>
          <w:rFonts w:ascii="Arial" w:hAnsi="Arial" w:cs="Arial"/>
          <w:sz w:val="20"/>
          <w:szCs w:val="20"/>
        </w:rPr>
        <w:t xml:space="preserve"> dane umożliwiające dostęp do tych środków;</w:t>
      </w:r>
    </w:p>
    <w:p w:rsidR="00B940AE" w:rsidRPr="00847F2B" w:rsidRDefault="00B940AE" w:rsidP="001353AD">
      <w:pPr>
        <w:pStyle w:val="Akapitzlist"/>
        <w:spacing w:line="360" w:lineRule="auto"/>
        <w:ind w:left="852" w:hanging="426"/>
        <w:jc w:val="both"/>
        <w:rPr>
          <w:rFonts w:ascii="Arial" w:hAnsi="Arial" w:cs="Arial"/>
          <w:sz w:val="20"/>
          <w:szCs w:val="20"/>
        </w:rPr>
      </w:pPr>
      <w:proofErr w:type="gramStart"/>
      <w:r w:rsidRPr="00847F2B">
        <w:rPr>
          <w:rFonts w:ascii="Arial" w:hAnsi="Arial" w:cs="Arial"/>
          <w:sz w:val="20"/>
          <w:szCs w:val="20"/>
        </w:rPr>
        <w:t>2)</w:t>
      </w:r>
      <w:r w:rsidRPr="00847F2B">
        <w:rPr>
          <w:rFonts w:ascii="Arial" w:hAnsi="Arial" w:cs="Arial"/>
          <w:sz w:val="20"/>
          <w:szCs w:val="20"/>
        </w:rPr>
        <w:tab/>
        <w:t>podmiotowym</w:t>
      </w:r>
      <w:proofErr w:type="gramEnd"/>
      <w:r w:rsidRPr="00847F2B">
        <w:rPr>
          <w:rFonts w:ascii="Arial" w:hAnsi="Arial" w:cs="Arial"/>
          <w:sz w:val="20"/>
          <w:szCs w:val="20"/>
        </w:rPr>
        <w:t xml:space="preserve"> środkiem dowodowym jest oświadczenie, którego treść odpowiada zakresowi oświadczenia, o którym mowa w art. 125 ust. 1.</w:t>
      </w:r>
    </w:p>
    <w:p w:rsidR="004F14B9" w:rsidRPr="00847F2B" w:rsidRDefault="001B30F8" w:rsidP="0019688F">
      <w:pPr>
        <w:pStyle w:val="pkt"/>
        <w:spacing w:before="0" w:after="0" w:line="360" w:lineRule="auto"/>
        <w:ind w:left="426" w:hanging="426"/>
        <w:rPr>
          <w:rFonts w:ascii="Arial" w:hAnsi="Arial" w:cs="Arial"/>
          <w:sz w:val="20"/>
        </w:rPr>
      </w:pPr>
      <w:r w:rsidRPr="00847F2B">
        <w:rPr>
          <w:rFonts w:ascii="Arial" w:hAnsi="Arial" w:cs="Arial"/>
          <w:b/>
          <w:sz w:val="20"/>
        </w:rPr>
        <w:lastRenderedPageBreak/>
        <w:t>8.</w:t>
      </w:r>
      <w:r w:rsidRPr="00847F2B">
        <w:rPr>
          <w:rFonts w:ascii="Arial" w:hAnsi="Arial" w:cs="Arial"/>
          <w:b/>
          <w:sz w:val="20"/>
        </w:rPr>
        <w:tab/>
      </w:r>
      <w:r w:rsidR="00B940AE" w:rsidRPr="00847F2B">
        <w:rPr>
          <w:rFonts w:ascii="Arial" w:hAnsi="Arial" w:cs="Arial"/>
          <w:sz w:val="20"/>
        </w:rPr>
        <w:t>Wykonawca nie jest zobowiązany do złożenia podmiotowych środków dowodowych, które zamawiający posiada, jeżeli wykonawca wskaże te środki oraz potwierdzi ich prawidłowość i aktualność.</w:t>
      </w:r>
    </w:p>
    <w:p w:rsidR="00952895" w:rsidRPr="00847F2B" w:rsidRDefault="001B30F8" w:rsidP="0019688F">
      <w:pPr>
        <w:pStyle w:val="pkt"/>
        <w:spacing w:before="0" w:after="0" w:line="360" w:lineRule="auto"/>
        <w:ind w:left="426" w:hanging="426"/>
        <w:rPr>
          <w:rFonts w:ascii="Arial" w:hAnsi="Arial" w:cs="Arial"/>
          <w:sz w:val="20"/>
        </w:rPr>
      </w:pPr>
      <w:r w:rsidRPr="00847F2B">
        <w:rPr>
          <w:rFonts w:ascii="Arial" w:hAnsi="Arial" w:cs="Arial"/>
          <w:b/>
          <w:sz w:val="20"/>
        </w:rPr>
        <w:t>9.</w:t>
      </w:r>
      <w:r w:rsidRPr="00847F2B">
        <w:rPr>
          <w:rFonts w:ascii="Arial" w:hAnsi="Arial" w:cs="Arial"/>
          <w:b/>
          <w:sz w:val="20"/>
        </w:rPr>
        <w:tab/>
      </w:r>
      <w:r w:rsidR="008561CD" w:rsidRPr="00847F2B">
        <w:rPr>
          <w:rFonts w:ascii="Arial" w:hAnsi="Arial" w:cs="Arial"/>
          <w:sz w:val="20"/>
        </w:rPr>
        <w:t>W zakresie nieuregulowanym ustawą</w:t>
      </w:r>
      <w:r w:rsidR="00257D98" w:rsidRPr="00847F2B">
        <w:rPr>
          <w:rFonts w:ascii="Arial" w:hAnsi="Arial" w:cs="Arial"/>
          <w:sz w:val="20"/>
        </w:rPr>
        <w:t xml:space="preserve"> </w:t>
      </w:r>
      <w:proofErr w:type="spellStart"/>
      <w:r w:rsidR="00257D98" w:rsidRPr="00847F2B">
        <w:rPr>
          <w:rFonts w:ascii="Arial" w:hAnsi="Arial" w:cs="Arial"/>
          <w:sz w:val="20"/>
        </w:rPr>
        <w:t>p.z.</w:t>
      </w:r>
      <w:proofErr w:type="gramStart"/>
      <w:r w:rsidR="00257D98" w:rsidRPr="00847F2B">
        <w:rPr>
          <w:rFonts w:ascii="Arial" w:hAnsi="Arial" w:cs="Arial"/>
          <w:sz w:val="20"/>
        </w:rPr>
        <w:t>p</w:t>
      </w:r>
      <w:proofErr w:type="spellEnd"/>
      <w:proofErr w:type="gramEnd"/>
      <w:r w:rsidR="00257D98" w:rsidRPr="00847F2B">
        <w:rPr>
          <w:rFonts w:ascii="Arial" w:hAnsi="Arial" w:cs="Arial"/>
          <w:sz w:val="20"/>
        </w:rPr>
        <w:t xml:space="preserve">. </w:t>
      </w:r>
      <w:r w:rsidR="008561CD" w:rsidRPr="00847F2B">
        <w:rPr>
          <w:rFonts w:ascii="Arial" w:hAnsi="Arial" w:cs="Arial"/>
          <w:sz w:val="20"/>
        </w:rPr>
        <w:t>lub niniejszą SWZ do oświadczeń i dokumentów składanych przez Wykonawcę w postępowaniu zastosowanie mają</w:t>
      </w:r>
      <w:r w:rsidR="00DD50ED" w:rsidRPr="00847F2B">
        <w:rPr>
          <w:rFonts w:ascii="Arial" w:hAnsi="Arial" w:cs="Arial"/>
          <w:sz w:val="20"/>
        </w:rPr>
        <w:t xml:space="preserve"> w szczególności przepisy rozporządzenia Ministra Rozwoju </w:t>
      </w:r>
      <w:r w:rsidR="0087091C" w:rsidRPr="00847F2B">
        <w:rPr>
          <w:rFonts w:ascii="Arial" w:hAnsi="Arial" w:cs="Arial"/>
          <w:sz w:val="20"/>
        </w:rPr>
        <w:t xml:space="preserve">Pracy i Technologii z dnia 23 grudnia 2020 r. w sprawie podmiotowych środków dowodowych oraz innych dokumentów lub oświadczeń, jakich może żądać zamawiający od wykonawcy </w:t>
      </w:r>
      <w:r w:rsidR="00B96D9B" w:rsidRPr="00847F2B">
        <w:rPr>
          <w:rFonts w:ascii="Arial" w:hAnsi="Arial" w:cs="Arial"/>
          <w:sz w:val="20"/>
        </w:rPr>
        <w:t xml:space="preserve">oraz rozporządzenia Prezesa Rady Ministrów z dnia </w:t>
      </w:r>
      <w:r w:rsidR="00EB38FD" w:rsidRPr="00847F2B">
        <w:rPr>
          <w:rFonts w:ascii="Arial" w:hAnsi="Arial" w:cs="Arial"/>
          <w:sz w:val="20"/>
        </w:rPr>
        <w:t xml:space="preserve">30 </w:t>
      </w:r>
      <w:r w:rsidR="0087091C" w:rsidRPr="00847F2B">
        <w:rPr>
          <w:rFonts w:ascii="Arial" w:hAnsi="Arial" w:cs="Arial"/>
          <w:sz w:val="20"/>
        </w:rPr>
        <w:t xml:space="preserve">grudnia </w:t>
      </w:r>
      <w:r w:rsidR="00B96D9B" w:rsidRPr="00847F2B">
        <w:rPr>
          <w:rFonts w:ascii="Arial" w:hAnsi="Arial" w:cs="Arial"/>
          <w:sz w:val="20"/>
        </w:rPr>
        <w:t>2020 r. w sprawie sposobu sporządzania i przekazywania informacji oraz wymagań technicznych dla dokumentów elektronicznych oraz środków komunikacji elektronicznej w postępowaniu o udzielenie zamówienia publicznego lub konkursie.</w:t>
      </w:r>
    </w:p>
    <w:p w:rsidR="00C135CB" w:rsidRPr="00847F2B" w:rsidRDefault="00171095" w:rsidP="00D01D95">
      <w:pPr>
        <w:pBdr>
          <w:bottom w:val="double" w:sz="4" w:space="1" w:color="auto"/>
        </w:pBdr>
        <w:shd w:val="clear" w:color="auto" w:fill="DAEEF3" w:themeFill="accent5" w:themeFillTint="33"/>
        <w:spacing w:before="360" w:after="40" w:line="360" w:lineRule="auto"/>
        <w:ind w:left="568" w:hanging="568"/>
        <w:jc w:val="both"/>
        <w:rPr>
          <w:rFonts w:ascii="Arial" w:hAnsi="Arial" w:cs="Arial"/>
          <w:sz w:val="20"/>
          <w:szCs w:val="20"/>
        </w:rPr>
      </w:pPr>
      <w:r w:rsidRPr="00847F2B">
        <w:rPr>
          <w:rFonts w:ascii="Arial" w:hAnsi="Arial" w:cs="Arial"/>
          <w:b/>
          <w:sz w:val="20"/>
          <w:szCs w:val="20"/>
        </w:rPr>
        <w:t>XI.</w:t>
      </w:r>
      <w:r w:rsidRPr="00847F2B">
        <w:rPr>
          <w:rFonts w:ascii="Arial" w:hAnsi="Arial" w:cs="Arial"/>
          <w:b/>
          <w:sz w:val="20"/>
          <w:szCs w:val="20"/>
        </w:rPr>
        <w:tab/>
      </w:r>
      <w:r w:rsidR="0055240B" w:rsidRPr="00847F2B">
        <w:rPr>
          <w:rFonts w:ascii="Arial" w:hAnsi="Arial" w:cs="Arial"/>
          <w:b/>
          <w:sz w:val="20"/>
          <w:szCs w:val="20"/>
        </w:rPr>
        <w:t xml:space="preserve">POLEGANIE </w:t>
      </w:r>
      <w:r w:rsidR="002307A6" w:rsidRPr="00847F2B">
        <w:rPr>
          <w:rFonts w:ascii="Arial" w:hAnsi="Arial" w:cs="Arial"/>
          <w:b/>
          <w:sz w:val="20"/>
          <w:szCs w:val="20"/>
        </w:rPr>
        <w:t>NA ZASOBACH INNYCH PODMIOTÓW</w:t>
      </w:r>
    </w:p>
    <w:p w:rsidR="0047236E" w:rsidRPr="00847F2B" w:rsidRDefault="00171095" w:rsidP="00E075A8">
      <w:pPr>
        <w:pStyle w:val="pkt"/>
        <w:spacing w:before="240" w:after="0" w:line="360" w:lineRule="auto"/>
        <w:ind w:left="426" w:hanging="426"/>
        <w:rPr>
          <w:rFonts w:ascii="Arial" w:hAnsi="Arial" w:cs="Arial"/>
          <w:sz w:val="20"/>
        </w:rPr>
      </w:pPr>
      <w:r w:rsidRPr="00847F2B">
        <w:rPr>
          <w:rFonts w:ascii="Arial" w:hAnsi="Arial" w:cs="Arial"/>
          <w:b/>
          <w:sz w:val="20"/>
        </w:rPr>
        <w:t>1.</w:t>
      </w:r>
      <w:r w:rsidRPr="00847F2B">
        <w:rPr>
          <w:rFonts w:ascii="Arial" w:hAnsi="Arial" w:cs="Arial"/>
          <w:b/>
          <w:sz w:val="20"/>
        </w:rPr>
        <w:tab/>
      </w:r>
      <w:r w:rsidR="00B20F54" w:rsidRPr="00847F2B">
        <w:rPr>
          <w:rFonts w:ascii="Arial" w:hAnsi="Arial" w:cs="Arial"/>
          <w:sz w:val="20"/>
        </w:rPr>
        <w:t>Wykonawca może w celu potwierdzenia spełniania warunków udziału w polegać na zdolnościach technicznych lub zawodowych podmiotów udostępniających zasoby, niezależnie od charakteru prawnego łączących go z nimi stosunków prawnych.</w:t>
      </w:r>
    </w:p>
    <w:p w:rsidR="00F82107"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2.</w:t>
      </w:r>
      <w:r w:rsidRPr="00847F2B">
        <w:rPr>
          <w:rFonts w:ascii="Arial" w:hAnsi="Arial" w:cs="Arial"/>
          <w:b/>
          <w:sz w:val="20"/>
        </w:rPr>
        <w:tab/>
      </w:r>
      <w:r w:rsidR="0047236E" w:rsidRPr="00847F2B">
        <w:rPr>
          <w:rFonts w:ascii="Arial" w:hAnsi="Arial" w:cs="Arial"/>
          <w:sz w:val="20"/>
        </w:rPr>
        <w:t xml:space="preserve">W odniesieniu do warunków dotyczących doświadczenia, wykonawcy mogą polegać na zdolnościach podmiotów udostępniających zasoby, jeśli podmioty te wykonają świadczenie do </w:t>
      </w:r>
      <w:proofErr w:type="gramStart"/>
      <w:r w:rsidR="0047236E" w:rsidRPr="00847F2B">
        <w:rPr>
          <w:rFonts w:ascii="Arial" w:hAnsi="Arial" w:cs="Arial"/>
          <w:sz w:val="20"/>
        </w:rPr>
        <w:t>realizacji którego</w:t>
      </w:r>
      <w:proofErr w:type="gramEnd"/>
      <w:r w:rsidR="0047236E" w:rsidRPr="00847F2B">
        <w:rPr>
          <w:rFonts w:ascii="Arial" w:hAnsi="Arial" w:cs="Arial"/>
          <w:sz w:val="20"/>
        </w:rPr>
        <w:t xml:space="preserve"> te zdolności są wymagane.</w:t>
      </w:r>
    </w:p>
    <w:p w:rsidR="00361400"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3.</w:t>
      </w:r>
      <w:r w:rsidRPr="00847F2B">
        <w:rPr>
          <w:rFonts w:ascii="Arial" w:hAnsi="Arial" w:cs="Arial"/>
          <w:b/>
          <w:sz w:val="20"/>
        </w:rPr>
        <w:tab/>
      </w:r>
      <w:r w:rsidR="0047236E" w:rsidRPr="00847F2B">
        <w:rPr>
          <w:rFonts w:ascii="Arial" w:hAnsi="Arial" w:cs="Arial"/>
          <w:sz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847F2B">
        <w:rPr>
          <w:rFonts w:ascii="Arial" w:hAnsi="Arial" w:cs="Arial"/>
          <w:sz w:val="20"/>
        </w:rPr>
        <w:t xml:space="preserve"> Wzór oświadczenia stanowi </w:t>
      </w:r>
      <w:r w:rsidR="00F82107" w:rsidRPr="00847F2B">
        <w:rPr>
          <w:rFonts w:ascii="Arial" w:hAnsi="Arial" w:cs="Arial"/>
          <w:b/>
          <w:bCs/>
          <w:sz w:val="20"/>
        </w:rPr>
        <w:t xml:space="preserve">załącznik nr </w:t>
      </w:r>
      <w:r w:rsidR="00B35271" w:rsidRPr="00847F2B">
        <w:rPr>
          <w:rFonts w:ascii="Arial" w:hAnsi="Arial" w:cs="Arial"/>
          <w:b/>
          <w:bCs/>
          <w:sz w:val="20"/>
        </w:rPr>
        <w:t>3</w:t>
      </w:r>
      <w:r w:rsidR="00A80D8B" w:rsidRPr="00847F2B">
        <w:rPr>
          <w:rFonts w:ascii="Arial" w:hAnsi="Arial" w:cs="Arial"/>
          <w:b/>
          <w:bCs/>
          <w:sz w:val="20"/>
        </w:rPr>
        <w:t xml:space="preserve"> </w:t>
      </w:r>
      <w:r w:rsidR="00F82107" w:rsidRPr="00847F2B">
        <w:rPr>
          <w:rFonts w:ascii="Arial" w:hAnsi="Arial" w:cs="Arial"/>
          <w:b/>
          <w:bCs/>
          <w:sz w:val="20"/>
        </w:rPr>
        <w:t>do SWZ.</w:t>
      </w:r>
    </w:p>
    <w:p w:rsidR="002272B0"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4.</w:t>
      </w:r>
      <w:r w:rsidRPr="00847F2B">
        <w:rPr>
          <w:rFonts w:ascii="Arial" w:hAnsi="Arial" w:cs="Arial"/>
          <w:b/>
          <w:sz w:val="20"/>
        </w:rPr>
        <w:tab/>
      </w:r>
      <w:r w:rsidR="00361400" w:rsidRPr="00847F2B">
        <w:rPr>
          <w:rFonts w:ascii="Arial" w:hAnsi="Arial" w:cs="Arial"/>
          <w:sz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690982"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5.</w:t>
      </w:r>
      <w:r w:rsidRPr="00847F2B">
        <w:rPr>
          <w:rFonts w:ascii="Arial" w:hAnsi="Arial" w:cs="Arial"/>
          <w:b/>
          <w:sz w:val="20"/>
        </w:rPr>
        <w:tab/>
      </w:r>
      <w:r w:rsidR="002272B0" w:rsidRPr="00847F2B">
        <w:rPr>
          <w:rFonts w:ascii="Arial" w:hAnsi="Arial" w:cs="Arial"/>
          <w:sz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272B0"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6.</w:t>
      </w:r>
      <w:r w:rsidRPr="00847F2B">
        <w:rPr>
          <w:rFonts w:ascii="Arial" w:hAnsi="Arial" w:cs="Arial"/>
          <w:b/>
          <w:sz w:val="20"/>
        </w:rPr>
        <w:tab/>
      </w:r>
      <w:r w:rsidR="00690982" w:rsidRPr="00847F2B">
        <w:rPr>
          <w:rFonts w:ascii="Arial" w:hAnsi="Arial" w:cs="Arial"/>
          <w:b/>
          <w:sz w:val="20"/>
        </w:rPr>
        <w:t xml:space="preserve">UWAGA: </w:t>
      </w:r>
      <w:r w:rsidR="00690982" w:rsidRPr="00847F2B">
        <w:rPr>
          <w:rFonts w:ascii="Arial" w:hAnsi="Arial" w:cs="Arial"/>
          <w:sz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84300C" w:rsidRPr="00847F2B">
        <w:rPr>
          <w:rFonts w:ascii="Arial" w:hAnsi="Arial" w:cs="Arial"/>
          <w:sz w:val="20"/>
        </w:rPr>
        <w:t>.</w:t>
      </w:r>
    </w:p>
    <w:p w:rsidR="00F70501"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7.</w:t>
      </w:r>
      <w:r w:rsidRPr="00847F2B">
        <w:rPr>
          <w:rFonts w:ascii="Arial" w:hAnsi="Arial" w:cs="Arial"/>
          <w:b/>
          <w:sz w:val="20"/>
        </w:rPr>
        <w:tab/>
      </w:r>
      <w:r w:rsidR="00F70501" w:rsidRPr="00847F2B">
        <w:rPr>
          <w:rFonts w:ascii="Arial" w:hAnsi="Arial" w:cs="Arial"/>
          <w:sz w:val="20"/>
        </w:rPr>
        <w:t xml:space="preserve">Wykonawca, w przypadku polegania na zdolnościach lub sytuacji podmiotów udostępniających zasoby, przedstawia, wraz z oświadczeniem, o którym mowa w </w:t>
      </w:r>
      <w:r w:rsidR="000D00DF" w:rsidRPr="00847F2B">
        <w:rPr>
          <w:rFonts w:ascii="Arial" w:hAnsi="Arial" w:cs="Arial"/>
          <w:sz w:val="20"/>
        </w:rPr>
        <w:t xml:space="preserve">Rozdziale X </w:t>
      </w:r>
      <w:r w:rsidR="00F70501" w:rsidRPr="00847F2B">
        <w:rPr>
          <w:rFonts w:ascii="Arial" w:hAnsi="Arial" w:cs="Arial"/>
          <w:sz w:val="20"/>
        </w:rPr>
        <w:t>ust. 1</w:t>
      </w:r>
      <w:r w:rsidR="00F10817" w:rsidRPr="00847F2B">
        <w:rPr>
          <w:rFonts w:ascii="Arial" w:hAnsi="Arial" w:cs="Arial"/>
          <w:sz w:val="20"/>
        </w:rPr>
        <w:t xml:space="preserve"> SWZ</w:t>
      </w:r>
      <w:r w:rsidR="00F70501" w:rsidRPr="00847F2B">
        <w:rPr>
          <w:rFonts w:ascii="Arial" w:hAnsi="Arial" w:cs="Arial"/>
          <w:sz w:val="20"/>
        </w:rPr>
        <w:t xml:space="preserve">, także oświadczenie podmiotu udostępniającego zasoby, potwierdzające brak podstaw wykluczenia </w:t>
      </w:r>
      <w:r w:rsidR="00F70501" w:rsidRPr="00847F2B">
        <w:rPr>
          <w:rFonts w:ascii="Arial" w:hAnsi="Arial" w:cs="Arial"/>
          <w:sz w:val="20"/>
        </w:rPr>
        <w:lastRenderedPageBreak/>
        <w:t>tego podmiotu oraz odpowiednio spełnianie warunków udziału w postępowaniu, w zakresie, w jakim wykonawca powołuje się na jego zasoby</w:t>
      </w:r>
      <w:r w:rsidR="00CD302E" w:rsidRPr="00847F2B">
        <w:rPr>
          <w:rFonts w:ascii="Arial" w:hAnsi="Arial" w:cs="Arial"/>
          <w:sz w:val="20"/>
        </w:rPr>
        <w:t>, zgodnie z katalogiem dokumentów określonych w Rozdziale X SWZ</w:t>
      </w:r>
      <w:r w:rsidR="00F70501" w:rsidRPr="00847F2B">
        <w:rPr>
          <w:rFonts w:ascii="Arial" w:hAnsi="Arial" w:cs="Arial"/>
          <w:sz w:val="20"/>
        </w:rPr>
        <w:t>.</w:t>
      </w:r>
    </w:p>
    <w:p w:rsidR="005919F8" w:rsidRPr="00847F2B" w:rsidRDefault="00171095" w:rsidP="00D01D95">
      <w:pPr>
        <w:pStyle w:val="Teksttreci40"/>
        <w:pBdr>
          <w:bottom w:val="double" w:sz="4" w:space="1" w:color="auto"/>
        </w:pBdr>
        <w:shd w:val="clear" w:color="auto" w:fill="DAEEF3" w:themeFill="accent5" w:themeFillTint="33"/>
        <w:spacing w:before="360" w:after="40" w:line="360" w:lineRule="auto"/>
        <w:ind w:left="568" w:right="23" w:hanging="568"/>
        <w:rPr>
          <w:rFonts w:ascii="Arial" w:hAnsi="Arial" w:cs="Arial"/>
          <w:b/>
          <w:sz w:val="20"/>
          <w:szCs w:val="20"/>
          <w:lang w:val="pl-PL"/>
        </w:rPr>
      </w:pPr>
      <w:r w:rsidRPr="00847F2B">
        <w:rPr>
          <w:rFonts w:ascii="Arial" w:hAnsi="Arial" w:cs="Arial"/>
          <w:b/>
          <w:sz w:val="20"/>
          <w:szCs w:val="20"/>
          <w:lang w:val="pl-PL"/>
        </w:rPr>
        <w:t>XII.</w:t>
      </w:r>
      <w:r w:rsidRPr="00847F2B">
        <w:rPr>
          <w:rFonts w:ascii="Arial" w:hAnsi="Arial" w:cs="Arial"/>
          <w:b/>
          <w:sz w:val="20"/>
          <w:szCs w:val="20"/>
          <w:lang w:val="pl-PL"/>
        </w:rPr>
        <w:tab/>
      </w:r>
      <w:r w:rsidR="005919F8" w:rsidRPr="00847F2B">
        <w:rPr>
          <w:rFonts w:ascii="Arial" w:hAnsi="Arial" w:cs="Arial"/>
          <w:b/>
          <w:sz w:val="20"/>
          <w:szCs w:val="20"/>
          <w:lang w:val="pl-PL"/>
        </w:rPr>
        <w:t>INFORMACJA DLA WYKONAWCÓW WSPÓLNIE UBIEGAJĄCYCH SIĘ O UDZIELENIE ZAMÓWIENIA (SPÓŁKI CYWILNE/ KONSORCJA)</w:t>
      </w:r>
    </w:p>
    <w:p w:rsidR="003F6529" w:rsidRPr="00847F2B" w:rsidRDefault="00171095" w:rsidP="00E075A8">
      <w:pPr>
        <w:pStyle w:val="pkt"/>
        <w:spacing w:before="240" w:after="0" w:line="360" w:lineRule="auto"/>
        <w:ind w:left="426" w:hanging="426"/>
        <w:rPr>
          <w:rFonts w:ascii="Arial" w:hAnsi="Arial" w:cs="Arial"/>
          <w:sz w:val="20"/>
        </w:rPr>
      </w:pPr>
      <w:r w:rsidRPr="00847F2B">
        <w:rPr>
          <w:rFonts w:ascii="Arial" w:hAnsi="Arial" w:cs="Arial"/>
          <w:b/>
          <w:sz w:val="20"/>
        </w:rPr>
        <w:t>1.</w:t>
      </w:r>
      <w:r w:rsidRPr="00847F2B">
        <w:rPr>
          <w:rFonts w:ascii="Arial" w:hAnsi="Arial" w:cs="Arial"/>
          <w:b/>
          <w:sz w:val="20"/>
        </w:rPr>
        <w:tab/>
      </w:r>
      <w:r w:rsidR="00592248" w:rsidRPr="00847F2B">
        <w:rPr>
          <w:rFonts w:ascii="Arial" w:hAnsi="Arial" w:cs="Arial"/>
          <w:sz w:val="20"/>
        </w:rPr>
        <w:t>Wykonawcy mogą wspólnie ubiegać się o udzielenie zamówienia. W takim przypadku Wykonawcy ustanawiają pełnomocnika</w:t>
      </w:r>
      <w:r w:rsidR="0055240B" w:rsidRPr="00847F2B">
        <w:rPr>
          <w:rFonts w:ascii="Arial" w:hAnsi="Arial" w:cs="Arial"/>
          <w:sz w:val="20"/>
        </w:rPr>
        <w:t xml:space="preserve"> do reprezentowania ich w </w:t>
      </w:r>
      <w:r w:rsidR="00BD1389" w:rsidRPr="00847F2B">
        <w:rPr>
          <w:rFonts w:ascii="Arial" w:hAnsi="Arial" w:cs="Arial"/>
          <w:sz w:val="20"/>
        </w:rPr>
        <w:t>postępowaniu albo</w:t>
      </w:r>
      <w:r w:rsidR="0055240B" w:rsidRPr="00847F2B">
        <w:rPr>
          <w:rFonts w:ascii="Arial" w:hAnsi="Arial" w:cs="Arial"/>
          <w:sz w:val="20"/>
        </w:rPr>
        <w:t xml:space="preserve"> do reprez</w:t>
      </w:r>
      <w:r w:rsidR="007C7451" w:rsidRPr="00847F2B">
        <w:rPr>
          <w:rFonts w:ascii="Arial" w:hAnsi="Arial" w:cs="Arial"/>
          <w:sz w:val="20"/>
        </w:rPr>
        <w:t>en</w:t>
      </w:r>
      <w:r w:rsidR="0055240B" w:rsidRPr="00847F2B">
        <w:rPr>
          <w:rFonts w:ascii="Arial" w:hAnsi="Arial" w:cs="Arial"/>
          <w:sz w:val="20"/>
        </w:rPr>
        <w:t xml:space="preserve">towania i zawarcia umowy w sprawie zamówienia </w:t>
      </w:r>
      <w:r w:rsidR="007C7451" w:rsidRPr="00847F2B">
        <w:rPr>
          <w:rFonts w:ascii="Arial" w:hAnsi="Arial" w:cs="Arial"/>
          <w:sz w:val="20"/>
        </w:rPr>
        <w:t>publicznego. Pełnomocnictwo</w:t>
      </w:r>
      <w:r w:rsidR="00592248" w:rsidRPr="00847F2B">
        <w:rPr>
          <w:rFonts w:ascii="Arial" w:hAnsi="Arial" w:cs="Arial"/>
          <w:b/>
          <w:sz w:val="20"/>
        </w:rPr>
        <w:t xml:space="preserve"> </w:t>
      </w:r>
      <w:r w:rsidR="00592248" w:rsidRPr="00847F2B">
        <w:rPr>
          <w:rFonts w:ascii="Arial" w:hAnsi="Arial" w:cs="Arial"/>
          <w:sz w:val="20"/>
        </w:rPr>
        <w:t>winno być załączone</w:t>
      </w:r>
      <w:r w:rsidR="0055240B" w:rsidRPr="00847F2B">
        <w:rPr>
          <w:rFonts w:ascii="Arial" w:hAnsi="Arial" w:cs="Arial"/>
          <w:sz w:val="20"/>
        </w:rPr>
        <w:t xml:space="preserve"> do oferty</w:t>
      </w:r>
      <w:r w:rsidR="00862DB9" w:rsidRPr="00847F2B">
        <w:rPr>
          <w:rFonts w:ascii="Arial" w:hAnsi="Arial" w:cs="Arial"/>
          <w:sz w:val="20"/>
        </w:rPr>
        <w:t xml:space="preserve">. </w:t>
      </w:r>
    </w:p>
    <w:p w:rsidR="00BA73FC"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2.</w:t>
      </w:r>
      <w:r w:rsidRPr="00847F2B">
        <w:rPr>
          <w:rFonts w:ascii="Arial" w:hAnsi="Arial" w:cs="Arial"/>
          <w:b/>
          <w:sz w:val="20"/>
        </w:rPr>
        <w:tab/>
      </w:r>
      <w:r w:rsidR="005919F8" w:rsidRPr="00847F2B">
        <w:rPr>
          <w:rFonts w:ascii="Arial" w:hAnsi="Arial" w:cs="Arial"/>
          <w:sz w:val="20"/>
        </w:rPr>
        <w:t xml:space="preserve">W przypadku Wykonawców wspólnie ubiegających się o udzielenie zamówienia, </w:t>
      </w:r>
      <w:r w:rsidR="00BD1389" w:rsidRPr="00847F2B">
        <w:rPr>
          <w:rFonts w:ascii="Arial" w:hAnsi="Arial" w:cs="Arial"/>
          <w:sz w:val="20"/>
        </w:rPr>
        <w:t>oświadczenia, o</w:t>
      </w:r>
      <w:r w:rsidR="00D55929" w:rsidRPr="00847F2B">
        <w:rPr>
          <w:rFonts w:ascii="Arial" w:hAnsi="Arial" w:cs="Arial"/>
          <w:sz w:val="20"/>
        </w:rPr>
        <w:t xml:space="preserve"> których mowa w Rozdziale X</w:t>
      </w:r>
      <w:r w:rsidR="007163F2" w:rsidRPr="00847F2B">
        <w:rPr>
          <w:rFonts w:ascii="Arial" w:hAnsi="Arial" w:cs="Arial"/>
          <w:sz w:val="20"/>
        </w:rPr>
        <w:t xml:space="preserve"> ust. </w:t>
      </w:r>
      <w:r w:rsidR="00B1605F" w:rsidRPr="00847F2B">
        <w:rPr>
          <w:rFonts w:ascii="Arial" w:hAnsi="Arial" w:cs="Arial"/>
          <w:sz w:val="20"/>
        </w:rPr>
        <w:t>1</w:t>
      </w:r>
      <w:r w:rsidR="007163F2" w:rsidRPr="00847F2B">
        <w:rPr>
          <w:rFonts w:ascii="Arial" w:hAnsi="Arial" w:cs="Arial"/>
          <w:sz w:val="20"/>
        </w:rPr>
        <w:t xml:space="preserve"> SWZ,</w:t>
      </w:r>
      <w:r w:rsidR="00DF5E25" w:rsidRPr="00847F2B">
        <w:rPr>
          <w:rFonts w:ascii="Arial" w:hAnsi="Arial" w:cs="Arial"/>
          <w:sz w:val="20"/>
        </w:rPr>
        <w:t xml:space="preserve"> składa każdy z wykonawców. Oświadczenia te potwierdzają brak podstaw wykluczenia oraz spełnianie warunków udziału w zakresie, w jakim każdy z wykonawców wykazuje spełnianie warunków udziału w postępowaniu.</w:t>
      </w:r>
    </w:p>
    <w:p w:rsidR="00DF5E25"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3.</w:t>
      </w:r>
      <w:r w:rsidRPr="00847F2B">
        <w:rPr>
          <w:rFonts w:ascii="Arial" w:hAnsi="Arial" w:cs="Arial"/>
          <w:b/>
          <w:sz w:val="20"/>
        </w:rPr>
        <w:tab/>
      </w:r>
      <w:r w:rsidR="00BA73FC" w:rsidRPr="00847F2B">
        <w:rPr>
          <w:rFonts w:ascii="Arial" w:hAnsi="Arial" w:cs="Arial"/>
          <w:sz w:val="20"/>
        </w:rPr>
        <w:t>Wykonawcy wspólnie ubiegający się o udzielenie zamówienia dołączają do oferty oświadczenie, z którego</w:t>
      </w:r>
      <w:r w:rsidR="0084300C" w:rsidRPr="00847F2B">
        <w:rPr>
          <w:rFonts w:ascii="Arial" w:hAnsi="Arial" w:cs="Arial"/>
          <w:sz w:val="20"/>
        </w:rPr>
        <w:t xml:space="preserve"> wynika, które roboty </w:t>
      </w:r>
      <w:proofErr w:type="gramStart"/>
      <w:r w:rsidR="0084300C" w:rsidRPr="00847F2B">
        <w:rPr>
          <w:rFonts w:ascii="Arial" w:hAnsi="Arial" w:cs="Arial"/>
          <w:sz w:val="20"/>
        </w:rPr>
        <w:t xml:space="preserve">budowlane </w:t>
      </w:r>
      <w:r w:rsidR="00BA73FC" w:rsidRPr="00847F2B">
        <w:rPr>
          <w:rFonts w:ascii="Arial" w:hAnsi="Arial" w:cs="Arial"/>
          <w:sz w:val="20"/>
        </w:rPr>
        <w:t xml:space="preserve"> wykonają</w:t>
      </w:r>
      <w:proofErr w:type="gramEnd"/>
      <w:r w:rsidR="00BA73FC" w:rsidRPr="00847F2B">
        <w:rPr>
          <w:rFonts w:ascii="Arial" w:hAnsi="Arial" w:cs="Arial"/>
          <w:sz w:val="20"/>
        </w:rPr>
        <w:t xml:space="preserve"> poszczególni wykonawcy.</w:t>
      </w:r>
    </w:p>
    <w:p w:rsidR="00974EE8"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4.</w:t>
      </w:r>
      <w:r w:rsidRPr="00847F2B">
        <w:rPr>
          <w:rFonts w:ascii="Arial" w:hAnsi="Arial" w:cs="Arial"/>
          <w:b/>
          <w:sz w:val="20"/>
        </w:rPr>
        <w:tab/>
      </w:r>
      <w:r w:rsidR="007163F2" w:rsidRPr="00847F2B">
        <w:rPr>
          <w:rFonts w:ascii="Arial" w:hAnsi="Arial" w:cs="Arial"/>
          <w:sz w:val="20"/>
        </w:rPr>
        <w:t>Oświadczenia i dokumenty potwierdzające brak podstaw do wykluczenia z postępowania</w:t>
      </w:r>
      <w:r w:rsidR="00CF0BA5" w:rsidRPr="00847F2B">
        <w:rPr>
          <w:rFonts w:ascii="Arial" w:hAnsi="Arial" w:cs="Arial"/>
          <w:sz w:val="20"/>
        </w:rPr>
        <w:t xml:space="preserve"> </w:t>
      </w:r>
      <w:r w:rsidR="007163F2" w:rsidRPr="00847F2B">
        <w:rPr>
          <w:rFonts w:ascii="Arial" w:hAnsi="Arial" w:cs="Arial"/>
          <w:sz w:val="20"/>
        </w:rPr>
        <w:t>składa każdy z Wykonawców wspólnie ubiegających się o zamówienie.</w:t>
      </w:r>
      <w:bookmarkStart w:id="2" w:name="bookmark11"/>
    </w:p>
    <w:p w:rsidR="00974EE8" w:rsidRPr="00847F2B" w:rsidRDefault="00171095" w:rsidP="00D01D95">
      <w:pPr>
        <w:pBdr>
          <w:bottom w:val="double" w:sz="4" w:space="1" w:color="auto"/>
        </w:pBdr>
        <w:shd w:val="clear" w:color="auto" w:fill="DAEEF3" w:themeFill="accent5" w:themeFillTint="33"/>
        <w:spacing w:before="360" w:after="40" w:line="360" w:lineRule="auto"/>
        <w:ind w:left="568" w:right="91" w:hanging="568"/>
        <w:jc w:val="both"/>
        <w:rPr>
          <w:rFonts w:ascii="Arial" w:hAnsi="Arial" w:cs="Arial"/>
          <w:b/>
          <w:bCs/>
          <w:sz w:val="20"/>
          <w:szCs w:val="20"/>
        </w:rPr>
      </w:pPr>
      <w:r w:rsidRPr="00847F2B">
        <w:rPr>
          <w:rFonts w:ascii="Arial" w:hAnsi="Arial" w:cs="Arial"/>
          <w:b/>
          <w:bCs/>
          <w:sz w:val="20"/>
          <w:szCs w:val="20"/>
        </w:rPr>
        <w:t>XIII.</w:t>
      </w:r>
      <w:r w:rsidRPr="00847F2B">
        <w:rPr>
          <w:rFonts w:ascii="Arial" w:hAnsi="Arial" w:cs="Arial"/>
          <w:b/>
          <w:bCs/>
          <w:sz w:val="20"/>
          <w:szCs w:val="20"/>
        </w:rPr>
        <w:tab/>
      </w:r>
      <w:r w:rsidR="00974EE8" w:rsidRPr="00847F2B">
        <w:rPr>
          <w:rFonts w:ascii="Arial" w:hAnsi="Arial" w:cs="Arial"/>
          <w:b/>
          <w:bCs/>
          <w:sz w:val="20"/>
          <w:szCs w:val="20"/>
        </w:rPr>
        <w:t xml:space="preserve">SPOSÓB KOMUNIKACJI ORAZ </w:t>
      </w:r>
      <w:bookmarkEnd w:id="2"/>
      <w:r w:rsidR="00D16134" w:rsidRPr="00847F2B">
        <w:rPr>
          <w:rFonts w:ascii="Arial" w:hAnsi="Arial" w:cs="Arial"/>
          <w:b/>
          <w:bCs/>
          <w:sz w:val="20"/>
          <w:szCs w:val="20"/>
        </w:rPr>
        <w:t>WYJAŚNIENIA TREŚCI SWZ</w:t>
      </w:r>
    </w:p>
    <w:p w:rsidR="005C4C27" w:rsidRPr="00847F2B" w:rsidRDefault="005C4C27" w:rsidP="00B76F61">
      <w:pPr>
        <w:pStyle w:val="Akapitzlist"/>
        <w:numPr>
          <w:ilvl w:val="1"/>
          <w:numId w:val="22"/>
        </w:numPr>
        <w:spacing w:line="360" w:lineRule="auto"/>
        <w:ind w:left="426" w:right="92" w:hanging="426"/>
        <w:jc w:val="both"/>
        <w:rPr>
          <w:rFonts w:ascii="Arial" w:hAnsi="Arial" w:cs="Arial"/>
          <w:sz w:val="20"/>
          <w:szCs w:val="20"/>
        </w:rPr>
      </w:pPr>
      <w:r w:rsidRPr="00847F2B">
        <w:rPr>
          <w:rFonts w:ascii="Arial" w:hAnsi="Arial" w:cs="Arial"/>
          <w:color w:val="000000"/>
          <w:sz w:val="20"/>
          <w:szCs w:val="20"/>
        </w:rPr>
        <w:t>Osob</w:t>
      </w:r>
      <w:r w:rsidR="00664961">
        <w:rPr>
          <w:rFonts w:ascii="Arial" w:hAnsi="Arial" w:cs="Arial"/>
          <w:color w:val="000000"/>
          <w:sz w:val="20"/>
          <w:szCs w:val="20"/>
        </w:rPr>
        <w:t>ą</w:t>
      </w:r>
      <w:r w:rsidRPr="00847F2B">
        <w:rPr>
          <w:rFonts w:ascii="Arial" w:hAnsi="Arial" w:cs="Arial"/>
          <w:color w:val="000000"/>
          <w:sz w:val="20"/>
          <w:szCs w:val="20"/>
        </w:rPr>
        <w:t xml:space="preserve"> uprawnioną do kont</w:t>
      </w:r>
      <w:r w:rsidR="003F2BF3">
        <w:rPr>
          <w:rFonts w:ascii="Arial" w:hAnsi="Arial" w:cs="Arial"/>
          <w:color w:val="000000"/>
          <w:sz w:val="20"/>
          <w:szCs w:val="20"/>
        </w:rPr>
        <w:t xml:space="preserve">aktu z Wykonawcami </w:t>
      </w:r>
      <w:r w:rsidR="008A6EA0">
        <w:rPr>
          <w:rFonts w:ascii="Arial" w:hAnsi="Arial" w:cs="Arial"/>
          <w:color w:val="000000"/>
          <w:sz w:val="20"/>
          <w:szCs w:val="20"/>
        </w:rPr>
        <w:t xml:space="preserve">jest </w:t>
      </w:r>
      <w:r w:rsidRPr="00847F2B">
        <w:rPr>
          <w:rFonts w:ascii="Arial" w:hAnsi="Arial" w:cs="Arial"/>
          <w:color w:val="000000"/>
          <w:sz w:val="20"/>
          <w:szCs w:val="20"/>
        </w:rPr>
        <w:t>Anna</w:t>
      </w:r>
      <w:r w:rsidR="008A6EA0">
        <w:rPr>
          <w:rFonts w:ascii="Arial" w:hAnsi="Arial" w:cs="Arial"/>
          <w:color w:val="000000"/>
          <w:sz w:val="20"/>
          <w:szCs w:val="20"/>
        </w:rPr>
        <w:t xml:space="preserve"> Grzanowska tel. 728 837 448, e</w:t>
      </w:r>
      <w:r w:rsidR="008A6EA0">
        <w:rPr>
          <w:rFonts w:ascii="Arial" w:hAnsi="Arial" w:cs="Arial"/>
          <w:color w:val="000000"/>
          <w:sz w:val="20"/>
          <w:szCs w:val="20"/>
        </w:rPr>
        <w:noBreakHyphen/>
      </w:r>
      <w:r w:rsidRPr="00847F2B">
        <w:rPr>
          <w:rFonts w:ascii="Arial" w:hAnsi="Arial" w:cs="Arial"/>
          <w:color w:val="000000"/>
          <w:sz w:val="20"/>
          <w:szCs w:val="20"/>
        </w:rPr>
        <w:t xml:space="preserve">mail: </w:t>
      </w:r>
      <w:hyperlink r:id="rId12" w:history="1">
        <w:r w:rsidRPr="00847F2B">
          <w:rPr>
            <w:rStyle w:val="Hipercze"/>
            <w:rFonts w:ascii="Arial" w:hAnsi="Arial" w:cs="Arial"/>
            <w:sz w:val="20"/>
            <w:szCs w:val="20"/>
          </w:rPr>
          <w:t>ag@gpk.biz.pl</w:t>
        </w:r>
      </w:hyperlink>
      <w:r w:rsidR="003F2BF3">
        <w:rPr>
          <w:rStyle w:val="Hipercze"/>
          <w:rFonts w:ascii="Arial" w:hAnsi="Arial" w:cs="Arial"/>
          <w:sz w:val="20"/>
          <w:szCs w:val="20"/>
        </w:rPr>
        <w:t>.</w:t>
      </w:r>
      <w:r w:rsidRPr="00847F2B">
        <w:rPr>
          <w:rFonts w:ascii="Arial" w:hAnsi="Arial" w:cs="Arial"/>
          <w:color w:val="000000"/>
          <w:sz w:val="20"/>
          <w:szCs w:val="20"/>
        </w:rPr>
        <w:t xml:space="preserve"> </w:t>
      </w:r>
    </w:p>
    <w:p w:rsidR="005C4C27" w:rsidRPr="00847F2B" w:rsidRDefault="005C4C27" w:rsidP="00B76F61">
      <w:pPr>
        <w:pStyle w:val="Akapitzlist"/>
        <w:numPr>
          <w:ilvl w:val="1"/>
          <w:numId w:val="22"/>
        </w:numPr>
        <w:spacing w:line="360" w:lineRule="auto"/>
        <w:ind w:left="426" w:right="92" w:hanging="426"/>
        <w:jc w:val="both"/>
        <w:rPr>
          <w:rFonts w:ascii="Arial" w:hAnsi="Arial" w:cs="Arial"/>
          <w:sz w:val="20"/>
          <w:szCs w:val="20"/>
        </w:rPr>
      </w:pPr>
      <w:r w:rsidRPr="00847F2B">
        <w:rPr>
          <w:rFonts w:ascii="Arial" w:hAnsi="Arial" w:cs="Arial"/>
          <w:color w:val="000000"/>
          <w:sz w:val="20"/>
          <w:szCs w:val="20"/>
        </w:rPr>
        <w:t xml:space="preserve">Postępowanie prowadzone jest w języku polskim w formie elektronicznej za pośrednictwem </w:t>
      </w:r>
      <w:hyperlink r:id="rId13" w:history="1">
        <w:r w:rsidRPr="00847F2B">
          <w:rPr>
            <w:rFonts w:ascii="Arial" w:hAnsi="Arial" w:cs="Arial"/>
            <w:color w:val="1155CC"/>
            <w:sz w:val="20"/>
            <w:szCs w:val="20"/>
            <w:u w:val="single"/>
          </w:rPr>
          <w:t>platformazakupowa.pl</w:t>
        </w:r>
      </w:hyperlink>
      <w:r w:rsidRPr="00847F2B">
        <w:rPr>
          <w:rFonts w:ascii="Arial" w:hAnsi="Arial" w:cs="Arial"/>
          <w:color w:val="000000"/>
          <w:sz w:val="20"/>
          <w:szCs w:val="20"/>
        </w:rPr>
        <w:t xml:space="preserve"> pod adresem: </w:t>
      </w:r>
      <w:r w:rsidRPr="00847F2B">
        <w:rPr>
          <w:rFonts w:ascii="Arial" w:hAnsi="Arial" w:cs="Arial"/>
          <w:b/>
          <w:color w:val="FF0000"/>
          <w:sz w:val="20"/>
          <w:szCs w:val="20"/>
        </w:rPr>
        <w:t>https</w:t>
      </w:r>
      <w:proofErr w:type="gramStart"/>
      <w:r w:rsidRPr="00847F2B">
        <w:rPr>
          <w:rFonts w:ascii="Arial" w:hAnsi="Arial" w:cs="Arial"/>
          <w:b/>
          <w:color w:val="FF0000"/>
          <w:sz w:val="20"/>
          <w:szCs w:val="20"/>
        </w:rPr>
        <w:t>://platformazakupowa</w:t>
      </w:r>
      <w:proofErr w:type="gramEnd"/>
      <w:r w:rsidRPr="00847F2B">
        <w:rPr>
          <w:rFonts w:ascii="Arial" w:hAnsi="Arial" w:cs="Arial"/>
          <w:b/>
          <w:color w:val="FF0000"/>
          <w:sz w:val="20"/>
          <w:szCs w:val="20"/>
        </w:rPr>
        <w:t>.</w:t>
      </w:r>
      <w:proofErr w:type="gramStart"/>
      <w:r w:rsidRPr="00847F2B">
        <w:rPr>
          <w:rFonts w:ascii="Arial" w:hAnsi="Arial" w:cs="Arial"/>
          <w:b/>
          <w:color w:val="FF0000"/>
          <w:sz w:val="20"/>
          <w:szCs w:val="20"/>
        </w:rPr>
        <w:t>pl</w:t>
      </w:r>
      <w:proofErr w:type="gramEnd"/>
      <w:r w:rsidRPr="00847F2B">
        <w:rPr>
          <w:rFonts w:ascii="Arial" w:hAnsi="Arial" w:cs="Arial"/>
          <w:b/>
          <w:color w:val="FF0000"/>
          <w:sz w:val="20"/>
          <w:szCs w:val="20"/>
        </w:rPr>
        <w:t>/pn/gpk/proceedings.</w:t>
      </w:r>
    </w:p>
    <w:p w:rsidR="005C4C27" w:rsidRPr="00847F2B" w:rsidRDefault="005C4C27" w:rsidP="00B76F61">
      <w:pPr>
        <w:pStyle w:val="Akapitzlist"/>
        <w:numPr>
          <w:ilvl w:val="1"/>
          <w:numId w:val="22"/>
        </w:numPr>
        <w:spacing w:line="360" w:lineRule="auto"/>
        <w:ind w:left="426" w:right="92" w:hanging="426"/>
        <w:jc w:val="both"/>
        <w:rPr>
          <w:rFonts w:ascii="Arial" w:hAnsi="Arial" w:cs="Arial"/>
          <w:sz w:val="20"/>
          <w:szCs w:val="20"/>
        </w:rPr>
      </w:pPr>
      <w:r w:rsidRPr="00847F2B">
        <w:rPr>
          <w:rFonts w:ascii="Arial" w:hAnsi="Arial" w:cs="Arial"/>
          <w:color w:val="000000"/>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4" w:history="1">
        <w:r w:rsidRPr="00847F2B">
          <w:rPr>
            <w:rFonts w:ascii="Arial" w:hAnsi="Arial" w:cs="Arial"/>
            <w:color w:val="1155CC"/>
            <w:sz w:val="20"/>
            <w:szCs w:val="20"/>
            <w:u w:val="single"/>
          </w:rPr>
          <w:t>platformazakupowa.</w:t>
        </w:r>
        <w:proofErr w:type="gramStart"/>
        <w:r w:rsidRPr="00847F2B">
          <w:rPr>
            <w:rFonts w:ascii="Arial" w:hAnsi="Arial" w:cs="Arial"/>
            <w:color w:val="1155CC"/>
            <w:sz w:val="20"/>
            <w:szCs w:val="20"/>
            <w:u w:val="single"/>
          </w:rPr>
          <w:t>pl</w:t>
        </w:r>
      </w:hyperlink>
      <w:proofErr w:type="gramEnd"/>
      <w:r w:rsidRPr="00847F2B">
        <w:rPr>
          <w:rFonts w:ascii="Arial" w:hAnsi="Arial" w:cs="Arial"/>
          <w:color w:val="000000"/>
          <w:sz w:val="20"/>
          <w:szCs w:val="20"/>
        </w:rPr>
        <w:t xml:space="preserve"> i formularza „Wyślij wiadomość do zamawiającego”. </w:t>
      </w:r>
    </w:p>
    <w:p w:rsidR="005C4C27" w:rsidRPr="00847F2B" w:rsidRDefault="005C4C27" w:rsidP="00B76F61">
      <w:pPr>
        <w:pStyle w:val="Akapitzlist"/>
        <w:numPr>
          <w:ilvl w:val="1"/>
          <w:numId w:val="22"/>
        </w:numPr>
        <w:spacing w:line="360" w:lineRule="auto"/>
        <w:ind w:left="426" w:right="92" w:hanging="426"/>
        <w:jc w:val="both"/>
        <w:rPr>
          <w:rFonts w:ascii="Arial" w:hAnsi="Arial" w:cs="Arial"/>
          <w:sz w:val="20"/>
          <w:szCs w:val="20"/>
        </w:rPr>
      </w:pPr>
      <w:r w:rsidRPr="00847F2B">
        <w:rPr>
          <w:rFonts w:ascii="Arial" w:hAnsi="Arial" w:cs="Arial"/>
          <w:color w:val="000000"/>
          <w:sz w:val="20"/>
          <w:szCs w:val="20"/>
        </w:rPr>
        <w:t xml:space="preserve">Za datę przekazania (wpływu) oświadczeń, wniosków, zawiadomień oraz informacji przyjmuje się datę ich przesłania za pośrednictwem </w:t>
      </w:r>
      <w:hyperlink r:id="rId15" w:history="1">
        <w:r w:rsidRPr="00847F2B">
          <w:rPr>
            <w:rFonts w:ascii="Arial" w:hAnsi="Arial" w:cs="Arial"/>
            <w:color w:val="1155CC"/>
            <w:sz w:val="20"/>
            <w:szCs w:val="20"/>
            <w:u w:val="single"/>
          </w:rPr>
          <w:t>platformazakupowa.pl</w:t>
        </w:r>
      </w:hyperlink>
      <w:r w:rsidRPr="00847F2B">
        <w:rPr>
          <w:rFonts w:ascii="Arial" w:hAnsi="Arial" w:cs="Arial"/>
          <w:color w:val="000000"/>
          <w:sz w:val="20"/>
          <w:szCs w:val="20"/>
        </w:rPr>
        <w:t xml:space="preserve"> poprzez kliknięcie przycisku  „Wyślij wiadomość do </w:t>
      </w:r>
      <w:proofErr w:type="gramStart"/>
      <w:r w:rsidRPr="00847F2B">
        <w:rPr>
          <w:rFonts w:ascii="Arial" w:hAnsi="Arial" w:cs="Arial"/>
          <w:color w:val="000000"/>
          <w:sz w:val="20"/>
          <w:szCs w:val="20"/>
        </w:rPr>
        <w:t>zamawiającego” po których</w:t>
      </w:r>
      <w:proofErr w:type="gramEnd"/>
      <w:r w:rsidRPr="00847F2B">
        <w:rPr>
          <w:rFonts w:ascii="Arial" w:hAnsi="Arial" w:cs="Arial"/>
          <w:color w:val="000000"/>
          <w:sz w:val="20"/>
          <w:szCs w:val="20"/>
        </w:rPr>
        <w:t xml:space="preserve"> pojawi się komunikat, że wiadomość została wysłana do zamawiającego. Zamawiający będzie przekazywał wykonawcom informacje w formie elektronicznej za pośrednictwem </w:t>
      </w:r>
      <w:hyperlink r:id="rId16" w:history="1">
        <w:r w:rsidRPr="00847F2B">
          <w:rPr>
            <w:rFonts w:ascii="Arial" w:hAnsi="Arial" w:cs="Arial"/>
            <w:color w:val="1155CC"/>
            <w:sz w:val="20"/>
            <w:szCs w:val="20"/>
            <w:u w:val="single"/>
          </w:rPr>
          <w:t>platformazakupowa.</w:t>
        </w:r>
        <w:proofErr w:type="gramStart"/>
        <w:r w:rsidRPr="00847F2B">
          <w:rPr>
            <w:rFonts w:ascii="Arial" w:hAnsi="Arial" w:cs="Arial"/>
            <w:color w:val="1155CC"/>
            <w:sz w:val="20"/>
            <w:szCs w:val="20"/>
            <w:u w:val="single"/>
          </w:rPr>
          <w:t>pl</w:t>
        </w:r>
      </w:hyperlink>
      <w:proofErr w:type="gramEnd"/>
      <w:r w:rsidRPr="00847F2B">
        <w:rPr>
          <w:rFonts w:ascii="Arial" w:hAnsi="Arial" w:cs="Arial"/>
          <w:color w:val="000000"/>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history="1">
        <w:r w:rsidRPr="00847F2B">
          <w:rPr>
            <w:rFonts w:ascii="Arial" w:hAnsi="Arial" w:cs="Arial"/>
            <w:color w:val="1155CC"/>
            <w:sz w:val="20"/>
            <w:szCs w:val="20"/>
            <w:u w:val="single"/>
          </w:rPr>
          <w:t>platformazakupowa.</w:t>
        </w:r>
        <w:proofErr w:type="gramStart"/>
        <w:r w:rsidRPr="00847F2B">
          <w:rPr>
            <w:rFonts w:ascii="Arial" w:hAnsi="Arial" w:cs="Arial"/>
            <w:color w:val="1155CC"/>
            <w:sz w:val="20"/>
            <w:szCs w:val="20"/>
            <w:u w:val="single"/>
          </w:rPr>
          <w:t>pl</w:t>
        </w:r>
      </w:hyperlink>
      <w:proofErr w:type="gramEnd"/>
      <w:r w:rsidRPr="00847F2B">
        <w:rPr>
          <w:rFonts w:ascii="Arial" w:hAnsi="Arial" w:cs="Arial"/>
          <w:color w:val="000000"/>
          <w:sz w:val="20"/>
          <w:szCs w:val="20"/>
        </w:rPr>
        <w:t xml:space="preserve"> do konkretnego wykonawcy.</w:t>
      </w:r>
    </w:p>
    <w:p w:rsidR="005C4C27" w:rsidRPr="00847F2B" w:rsidRDefault="005C4C27" w:rsidP="00B76F61">
      <w:pPr>
        <w:pStyle w:val="Akapitzlist"/>
        <w:numPr>
          <w:ilvl w:val="1"/>
          <w:numId w:val="22"/>
        </w:numPr>
        <w:spacing w:line="360" w:lineRule="auto"/>
        <w:ind w:left="426" w:right="92" w:hanging="426"/>
        <w:jc w:val="both"/>
        <w:rPr>
          <w:rFonts w:ascii="Arial" w:hAnsi="Arial" w:cs="Arial"/>
          <w:sz w:val="20"/>
          <w:szCs w:val="20"/>
        </w:rPr>
      </w:pPr>
      <w:proofErr w:type="gramStart"/>
      <w:r w:rsidRPr="00847F2B">
        <w:rPr>
          <w:rFonts w:ascii="Arial" w:hAnsi="Arial" w:cs="Arial"/>
          <w:color w:val="000000"/>
          <w:sz w:val="20"/>
          <w:szCs w:val="20"/>
        </w:rPr>
        <w:lastRenderedPageBreak/>
        <w:t>Wykonawca jako</w:t>
      </w:r>
      <w:proofErr w:type="gramEnd"/>
      <w:r w:rsidRPr="00847F2B">
        <w:rPr>
          <w:rFonts w:ascii="Arial" w:hAnsi="Arial" w:cs="Arial"/>
          <w:color w:val="000000"/>
          <w:sz w:val="20"/>
          <w:szCs w:val="20"/>
        </w:rPr>
        <w:t xml:space="preserve"> podmiot profesjonalny ma obowiązek sprawdzania komunikatów i wiadomości bezpośrednio na platformazakupowa.</w:t>
      </w:r>
      <w:proofErr w:type="gramStart"/>
      <w:r w:rsidRPr="00847F2B">
        <w:rPr>
          <w:rFonts w:ascii="Arial" w:hAnsi="Arial" w:cs="Arial"/>
          <w:color w:val="000000"/>
          <w:sz w:val="20"/>
          <w:szCs w:val="20"/>
        </w:rPr>
        <w:t>pl</w:t>
      </w:r>
      <w:proofErr w:type="gramEnd"/>
      <w:r w:rsidRPr="00847F2B">
        <w:rPr>
          <w:rFonts w:ascii="Arial" w:hAnsi="Arial" w:cs="Arial"/>
          <w:color w:val="000000"/>
          <w:sz w:val="20"/>
          <w:szCs w:val="20"/>
        </w:rPr>
        <w:t xml:space="preserve"> przesłanych przez zamawiającego, gdyż system powiadomień może ulec awarii lub powiadomienie może trafić do folderu SPAM.</w:t>
      </w:r>
    </w:p>
    <w:p w:rsidR="005C4C27" w:rsidRPr="00847F2B" w:rsidRDefault="005C4C27" w:rsidP="00B76F61">
      <w:pPr>
        <w:pStyle w:val="Akapitzlist"/>
        <w:numPr>
          <w:ilvl w:val="1"/>
          <w:numId w:val="22"/>
        </w:numPr>
        <w:spacing w:line="360" w:lineRule="auto"/>
        <w:ind w:left="426" w:right="92" w:hanging="426"/>
        <w:jc w:val="both"/>
        <w:rPr>
          <w:rFonts w:ascii="Arial" w:hAnsi="Arial" w:cs="Arial"/>
          <w:sz w:val="20"/>
          <w:szCs w:val="20"/>
        </w:rPr>
      </w:pPr>
      <w:r w:rsidRPr="00847F2B">
        <w:rPr>
          <w:rFonts w:ascii="Arial" w:hAnsi="Arial" w:cs="Arial"/>
          <w:color w:val="000000"/>
          <w:sz w:val="20"/>
          <w:szCs w:val="20"/>
        </w:rPr>
        <w:t xml:space="preserve">Zamawiający, zgodnie z Rozporządzeniem </w:t>
      </w:r>
      <w:r w:rsidRPr="00847F2B">
        <w:rPr>
          <w:rFonts w:ascii="Arial" w:hAnsi="Arial" w:cs="Arial"/>
          <w:color w:val="202124"/>
          <w:sz w:val="20"/>
          <w:szCs w:val="20"/>
          <w:shd w:val="clear" w:color="auto" w:fill="F8F9FA"/>
        </w:rPr>
        <w:t xml:space="preserve">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w:t>
      </w:r>
      <w:proofErr w:type="gramStart"/>
      <w:r w:rsidRPr="00847F2B">
        <w:rPr>
          <w:rFonts w:ascii="Arial" w:hAnsi="Arial" w:cs="Arial"/>
          <w:color w:val="202124"/>
          <w:sz w:val="20"/>
          <w:szCs w:val="20"/>
          <w:shd w:val="clear" w:color="auto" w:fill="F8F9FA"/>
        </w:rPr>
        <w:t>z</w:t>
      </w:r>
      <w:proofErr w:type="gramEnd"/>
      <w:r w:rsidRPr="00847F2B">
        <w:rPr>
          <w:rFonts w:ascii="Arial" w:hAnsi="Arial" w:cs="Arial"/>
          <w:color w:val="202124"/>
          <w:sz w:val="20"/>
          <w:szCs w:val="20"/>
          <w:shd w:val="clear" w:color="auto" w:fill="F8F9FA"/>
        </w:rPr>
        <w:t xml:space="preserve"> 2020r. poz. 2452)</w:t>
      </w:r>
      <w:r w:rsidRPr="00847F2B">
        <w:rPr>
          <w:rFonts w:ascii="Arial" w:hAnsi="Arial" w:cs="Arial"/>
          <w:color w:val="000000"/>
          <w:sz w:val="20"/>
          <w:szCs w:val="20"/>
        </w:rPr>
        <w:t xml:space="preserve">, określa niezbędne wymagania sprzętowo - aplikacyjne umożliwiające pracę na </w:t>
      </w:r>
      <w:hyperlink r:id="rId18" w:history="1">
        <w:r w:rsidRPr="00847F2B">
          <w:rPr>
            <w:rStyle w:val="Hipercze"/>
            <w:rFonts w:ascii="Arial" w:hAnsi="Arial" w:cs="Arial"/>
            <w:color w:val="1155CC"/>
            <w:sz w:val="20"/>
            <w:szCs w:val="20"/>
          </w:rPr>
          <w:t>platformazakupowa.</w:t>
        </w:r>
        <w:proofErr w:type="gramStart"/>
        <w:r w:rsidRPr="00847F2B">
          <w:rPr>
            <w:rStyle w:val="Hipercze"/>
            <w:rFonts w:ascii="Arial" w:hAnsi="Arial" w:cs="Arial"/>
            <w:color w:val="1155CC"/>
            <w:sz w:val="20"/>
            <w:szCs w:val="20"/>
          </w:rPr>
          <w:t>pl</w:t>
        </w:r>
      </w:hyperlink>
      <w:proofErr w:type="gramEnd"/>
      <w:r w:rsidRPr="00847F2B">
        <w:rPr>
          <w:rFonts w:ascii="Arial" w:hAnsi="Arial" w:cs="Arial"/>
          <w:color w:val="000000"/>
          <w:sz w:val="20"/>
          <w:szCs w:val="20"/>
        </w:rPr>
        <w:t>, tj.:</w:t>
      </w:r>
    </w:p>
    <w:p w:rsidR="005C4C27" w:rsidRPr="00847F2B" w:rsidRDefault="005C4C27" w:rsidP="00B76F61">
      <w:pPr>
        <w:pStyle w:val="NormalnyWeb"/>
        <w:spacing w:before="0" w:beforeAutospacing="0" w:after="0" w:afterAutospacing="0" w:line="360" w:lineRule="auto"/>
        <w:textAlignment w:val="baseline"/>
        <w:rPr>
          <w:rFonts w:ascii="Arial" w:hAnsi="Arial" w:cs="Arial"/>
          <w:color w:val="000000"/>
        </w:rPr>
      </w:pPr>
      <w:r w:rsidRPr="00847F2B">
        <w:rPr>
          <w:rFonts w:ascii="Arial" w:hAnsi="Arial" w:cs="Arial"/>
          <w:color w:val="000000"/>
        </w:rPr>
        <w:t>1) stały dostęp do sieci Internet o gwarantowanej przepustow</w:t>
      </w:r>
      <w:r w:rsidR="003F2BF3">
        <w:rPr>
          <w:rFonts w:ascii="Arial" w:hAnsi="Arial" w:cs="Arial"/>
          <w:color w:val="000000"/>
        </w:rPr>
        <w:t xml:space="preserve">ości nie mniejszej niż 512 </w:t>
      </w:r>
      <w:proofErr w:type="spellStart"/>
      <w:r w:rsidR="003F2BF3">
        <w:rPr>
          <w:rFonts w:ascii="Arial" w:hAnsi="Arial" w:cs="Arial"/>
          <w:color w:val="000000"/>
        </w:rPr>
        <w:t>kb</w:t>
      </w:r>
      <w:proofErr w:type="spellEnd"/>
      <w:r w:rsidR="003F2BF3">
        <w:rPr>
          <w:rFonts w:ascii="Arial" w:hAnsi="Arial" w:cs="Arial"/>
          <w:color w:val="000000"/>
        </w:rPr>
        <w:t>/s;</w:t>
      </w:r>
    </w:p>
    <w:p w:rsidR="005C4C27" w:rsidRPr="00847F2B" w:rsidRDefault="005C4C27" w:rsidP="00B76F61">
      <w:pPr>
        <w:pStyle w:val="NormalnyWeb"/>
        <w:spacing w:before="0" w:beforeAutospacing="0" w:after="0" w:afterAutospacing="0" w:line="360" w:lineRule="auto"/>
        <w:textAlignment w:val="baseline"/>
        <w:rPr>
          <w:rFonts w:ascii="Arial" w:hAnsi="Arial" w:cs="Arial"/>
          <w:color w:val="000000"/>
        </w:rPr>
      </w:pPr>
      <w:r w:rsidRPr="00847F2B">
        <w:rPr>
          <w:rFonts w:ascii="Arial" w:hAnsi="Arial" w:cs="Arial"/>
          <w:color w:val="000000"/>
        </w:rPr>
        <w:t xml:space="preserve">2) komputer klasy PC lub MAC o następującej konfiguracji: pamięć min. 2 GB Ram, procesor Intel IV 2 GHZ lub jego nowsza wersja, jeden z systemów operacyjnych - MS Windows 7, Mac Os x 10 </w:t>
      </w:r>
      <w:r w:rsidR="003F2BF3">
        <w:rPr>
          <w:rFonts w:ascii="Arial" w:hAnsi="Arial" w:cs="Arial"/>
          <w:color w:val="000000"/>
        </w:rPr>
        <w:t>4, Linux, lub ich nowsze wersje;</w:t>
      </w:r>
    </w:p>
    <w:p w:rsidR="005C4C27" w:rsidRPr="00847F2B" w:rsidRDefault="005C4C27" w:rsidP="00B76F61">
      <w:pPr>
        <w:pStyle w:val="NormalnyWeb"/>
        <w:spacing w:before="0" w:beforeAutospacing="0" w:after="0" w:afterAutospacing="0" w:line="360" w:lineRule="auto"/>
        <w:textAlignment w:val="baseline"/>
        <w:rPr>
          <w:rFonts w:ascii="Arial" w:hAnsi="Arial" w:cs="Arial"/>
          <w:color w:val="000000"/>
        </w:rPr>
      </w:pPr>
      <w:r w:rsidRPr="00847F2B">
        <w:rPr>
          <w:rFonts w:ascii="Arial" w:hAnsi="Arial" w:cs="Arial"/>
          <w:color w:val="000000"/>
        </w:rPr>
        <w:t>3) zainstalowana dowolna przeglądarka internetowa, w przypadku Internet Explorer minimalnie wer</w:t>
      </w:r>
      <w:r w:rsidR="003F2BF3">
        <w:rPr>
          <w:rFonts w:ascii="Arial" w:hAnsi="Arial" w:cs="Arial"/>
          <w:color w:val="000000"/>
        </w:rPr>
        <w:t>sja 10 0.;</w:t>
      </w:r>
    </w:p>
    <w:p w:rsidR="005C4C27" w:rsidRPr="00847F2B" w:rsidRDefault="00F917C7" w:rsidP="00B76F61">
      <w:pPr>
        <w:pStyle w:val="NormalnyWeb"/>
        <w:spacing w:before="0" w:beforeAutospacing="0" w:after="0" w:afterAutospacing="0" w:line="360" w:lineRule="auto"/>
        <w:textAlignment w:val="baseline"/>
        <w:rPr>
          <w:rFonts w:ascii="Arial" w:hAnsi="Arial" w:cs="Arial"/>
          <w:color w:val="000000"/>
        </w:rPr>
      </w:pPr>
      <w:r>
        <w:rPr>
          <w:rFonts w:ascii="Arial" w:hAnsi="Arial" w:cs="Arial"/>
          <w:color w:val="000000"/>
        </w:rPr>
        <w:t>4) włączona obsługa JavaScript;</w:t>
      </w:r>
    </w:p>
    <w:p w:rsidR="005C4C27" w:rsidRPr="00847F2B" w:rsidRDefault="005C4C27" w:rsidP="00B76F61">
      <w:pPr>
        <w:pStyle w:val="NormalnyWeb"/>
        <w:spacing w:before="0" w:beforeAutospacing="0" w:after="0" w:afterAutospacing="0" w:line="360" w:lineRule="auto"/>
        <w:textAlignment w:val="baseline"/>
        <w:rPr>
          <w:rFonts w:ascii="Arial" w:hAnsi="Arial" w:cs="Arial"/>
          <w:color w:val="000000"/>
        </w:rPr>
      </w:pPr>
      <w:r w:rsidRPr="00847F2B">
        <w:rPr>
          <w:rFonts w:ascii="Arial" w:hAnsi="Arial" w:cs="Arial"/>
          <w:color w:val="000000"/>
        </w:rPr>
        <w:t xml:space="preserve">5) zainstalowany program Adobe </w:t>
      </w:r>
      <w:proofErr w:type="spellStart"/>
      <w:r w:rsidRPr="00847F2B">
        <w:rPr>
          <w:rFonts w:ascii="Arial" w:hAnsi="Arial" w:cs="Arial"/>
          <w:color w:val="000000"/>
        </w:rPr>
        <w:t>Acrobat</w:t>
      </w:r>
      <w:proofErr w:type="spellEnd"/>
      <w:r w:rsidRPr="00847F2B">
        <w:rPr>
          <w:rFonts w:ascii="Arial" w:hAnsi="Arial" w:cs="Arial"/>
          <w:color w:val="000000"/>
        </w:rPr>
        <w:t xml:space="preserve"> Reader lub inny obsługujący format </w:t>
      </w:r>
      <w:proofErr w:type="gramStart"/>
      <w:r w:rsidRPr="00847F2B">
        <w:rPr>
          <w:rFonts w:ascii="Arial" w:hAnsi="Arial" w:cs="Arial"/>
          <w:color w:val="000000"/>
        </w:rPr>
        <w:t>plików .pdf</w:t>
      </w:r>
      <w:proofErr w:type="gramEnd"/>
      <w:r w:rsidRPr="00847F2B">
        <w:rPr>
          <w:rFonts w:ascii="Arial" w:hAnsi="Arial" w:cs="Arial"/>
          <w:color w:val="000000"/>
        </w:rPr>
        <w:t>,</w:t>
      </w:r>
    </w:p>
    <w:p w:rsidR="005C4C27" w:rsidRPr="00847F2B" w:rsidRDefault="005C4C27" w:rsidP="00B76F61">
      <w:pPr>
        <w:pStyle w:val="NormalnyWeb"/>
        <w:spacing w:before="0" w:beforeAutospacing="0" w:after="0" w:afterAutospacing="0" w:line="360" w:lineRule="auto"/>
        <w:textAlignment w:val="baseline"/>
        <w:rPr>
          <w:rFonts w:ascii="Arial" w:hAnsi="Arial" w:cs="Arial"/>
          <w:color w:val="000000"/>
        </w:rPr>
      </w:pPr>
      <w:r w:rsidRPr="00847F2B">
        <w:rPr>
          <w:rFonts w:ascii="Arial" w:hAnsi="Arial" w:cs="Arial"/>
          <w:color w:val="000000"/>
        </w:rPr>
        <w:t>6) Szyfrowanie na platformazakupowa.</w:t>
      </w:r>
      <w:proofErr w:type="gramStart"/>
      <w:r w:rsidRPr="00847F2B">
        <w:rPr>
          <w:rFonts w:ascii="Arial" w:hAnsi="Arial" w:cs="Arial"/>
          <w:color w:val="000000"/>
        </w:rPr>
        <w:t>pl</w:t>
      </w:r>
      <w:proofErr w:type="gramEnd"/>
      <w:r w:rsidRPr="00847F2B">
        <w:rPr>
          <w:rFonts w:ascii="Arial" w:hAnsi="Arial" w:cs="Arial"/>
          <w:color w:val="000000"/>
        </w:rPr>
        <w:t xml:space="preserve"> odbywa się za pomocą protokołu TLS 1.3.</w:t>
      </w:r>
      <w:r w:rsidR="003F2BF3">
        <w:rPr>
          <w:rFonts w:ascii="Arial" w:hAnsi="Arial" w:cs="Arial"/>
          <w:color w:val="000000"/>
        </w:rPr>
        <w:t>;</w:t>
      </w:r>
    </w:p>
    <w:p w:rsidR="005C4C27" w:rsidRPr="00847F2B" w:rsidRDefault="005C4C27" w:rsidP="00B76F61">
      <w:pPr>
        <w:pStyle w:val="NormalnyWeb"/>
        <w:spacing w:before="0" w:beforeAutospacing="0" w:after="0" w:afterAutospacing="0" w:line="360" w:lineRule="auto"/>
        <w:textAlignment w:val="baseline"/>
        <w:rPr>
          <w:rFonts w:ascii="Arial" w:hAnsi="Arial" w:cs="Arial"/>
          <w:color w:val="000000"/>
        </w:rPr>
      </w:pPr>
      <w:r w:rsidRPr="00847F2B">
        <w:rPr>
          <w:rFonts w:ascii="Arial" w:hAnsi="Arial" w:cs="Arial"/>
          <w:color w:val="000000"/>
        </w:rPr>
        <w:t>7) Oznaczenie czasu odbioru danych przez platformę zakupową stanowi datę oraz dokładny czas (</w:t>
      </w:r>
      <w:proofErr w:type="spellStart"/>
      <w:r w:rsidRPr="00847F2B">
        <w:rPr>
          <w:rFonts w:ascii="Arial" w:hAnsi="Arial" w:cs="Arial"/>
          <w:color w:val="000000"/>
        </w:rPr>
        <w:t>hh</w:t>
      </w:r>
      <w:proofErr w:type="gramStart"/>
      <w:r w:rsidRPr="00847F2B">
        <w:rPr>
          <w:rFonts w:ascii="Arial" w:hAnsi="Arial" w:cs="Arial"/>
          <w:color w:val="000000"/>
        </w:rPr>
        <w:t>:mm</w:t>
      </w:r>
      <w:proofErr w:type="gramEnd"/>
      <w:r w:rsidRPr="00847F2B">
        <w:rPr>
          <w:rFonts w:ascii="Arial" w:hAnsi="Arial" w:cs="Arial"/>
          <w:color w:val="000000"/>
        </w:rPr>
        <w:t>:ss</w:t>
      </w:r>
      <w:proofErr w:type="spellEnd"/>
      <w:r w:rsidRPr="00847F2B">
        <w:rPr>
          <w:rFonts w:ascii="Arial" w:hAnsi="Arial" w:cs="Arial"/>
          <w:color w:val="000000"/>
        </w:rPr>
        <w:t>) generowany wg czasu lokalnego serwera synchronizowanego z zegarem Głównego Urzędu Miar.</w:t>
      </w:r>
    </w:p>
    <w:p w:rsidR="005C4C27" w:rsidRPr="00847F2B" w:rsidRDefault="005C4C27" w:rsidP="00B76F61">
      <w:pPr>
        <w:pStyle w:val="Akapitzlist"/>
        <w:numPr>
          <w:ilvl w:val="1"/>
          <w:numId w:val="22"/>
        </w:numPr>
        <w:spacing w:line="360" w:lineRule="auto"/>
        <w:ind w:left="426" w:right="92" w:hanging="426"/>
        <w:jc w:val="both"/>
        <w:rPr>
          <w:rFonts w:ascii="Arial" w:hAnsi="Arial" w:cs="Arial"/>
          <w:sz w:val="20"/>
          <w:szCs w:val="20"/>
        </w:rPr>
      </w:pPr>
      <w:r w:rsidRPr="00847F2B">
        <w:rPr>
          <w:rFonts w:ascii="Arial" w:hAnsi="Arial" w:cs="Arial"/>
          <w:color w:val="000000"/>
          <w:sz w:val="20"/>
          <w:szCs w:val="20"/>
        </w:rPr>
        <w:t>Wykonawca, przystępując do niniejszego postępowania o udzielenie zamówienia publicznego:</w:t>
      </w:r>
    </w:p>
    <w:p w:rsidR="005C4C27" w:rsidRPr="00847F2B" w:rsidRDefault="005C4C27" w:rsidP="00B76F61">
      <w:pPr>
        <w:pStyle w:val="NormalnyWeb"/>
        <w:spacing w:before="0" w:beforeAutospacing="0" w:after="0" w:afterAutospacing="0" w:line="360" w:lineRule="auto"/>
        <w:textAlignment w:val="baseline"/>
        <w:rPr>
          <w:rFonts w:ascii="Arial" w:hAnsi="Arial" w:cs="Arial"/>
          <w:color w:val="000000"/>
        </w:rPr>
      </w:pPr>
      <w:r w:rsidRPr="00847F2B">
        <w:rPr>
          <w:rFonts w:ascii="Arial" w:hAnsi="Arial" w:cs="Arial"/>
          <w:color w:val="000000"/>
        </w:rPr>
        <w:t xml:space="preserve">1. </w:t>
      </w:r>
      <w:proofErr w:type="gramStart"/>
      <w:r w:rsidRPr="00847F2B">
        <w:rPr>
          <w:rFonts w:ascii="Arial" w:hAnsi="Arial" w:cs="Arial"/>
          <w:color w:val="000000"/>
        </w:rPr>
        <w:t>akceptuje</w:t>
      </w:r>
      <w:proofErr w:type="gramEnd"/>
      <w:r w:rsidRPr="00847F2B">
        <w:rPr>
          <w:rFonts w:ascii="Arial" w:hAnsi="Arial" w:cs="Arial"/>
          <w:color w:val="000000"/>
        </w:rPr>
        <w:t xml:space="preserve"> warunki korzystania z </w:t>
      </w:r>
      <w:hyperlink r:id="rId19" w:history="1">
        <w:r w:rsidRPr="00847F2B">
          <w:rPr>
            <w:rStyle w:val="Hipercze"/>
            <w:rFonts w:ascii="Arial" w:hAnsi="Arial" w:cs="Arial"/>
            <w:color w:val="1155CC"/>
          </w:rPr>
          <w:t>platformazakupowa.</w:t>
        </w:r>
        <w:proofErr w:type="gramStart"/>
        <w:r w:rsidRPr="00847F2B">
          <w:rPr>
            <w:rStyle w:val="Hipercze"/>
            <w:rFonts w:ascii="Arial" w:hAnsi="Arial" w:cs="Arial"/>
            <w:color w:val="1155CC"/>
          </w:rPr>
          <w:t>pl</w:t>
        </w:r>
      </w:hyperlink>
      <w:proofErr w:type="gramEnd"/>
      <w:r w:rsidRPr="00847F2B">
        <w:rPr>
          <w:rFonts w:ascii="Arial" w:hAnsi="Arial" w:cs="Arial"/>
          <w:color w:val="000000"/>
        </w:rPr>
        <w:t xml:space="preserve"> określone w Regulaminie zamieszczonym na stronie internetowej </w:t>
      </w:r>
      <w:hyperlink r:id="rId20" w:history="1">
        <w:r w:rsidRPr="00847F2B">
          <w:rPr>
            <w:rStyle w:val="Hipercze"/>
            <w:rFonts w:ascii="Arial" w:hAnsi="Arial" w:cs="Arial"/>
            <w:color w:val="0070C0"/>
          </w:rPr>
          <w:t>pod linkiem</w:t>
        </w:r>
      </w:hyperlink>
      <w:r w:rsidRPr="00847F2B">
        <w:rPr>
          <w:rFonts w:ascii="Arial" w:hAnsi="Arial" w:cs="Arial"/>
          <w:color w:val="0070C0"/>
        </w:rPr>
        <w:t xml:space="preserve">  </w:t>
      </w:r>
      <w:r w:rsidRPr="00847F2B">
        <w:rPr>
          <w:rFonts w:ascii="Arial" w:hAnsi="Arial" w:cs="Arial"/>
          <w:color w:val="000000"/>
        </w:rPr>
        <w:t xml:space="preserve">w zakładce „Regulamin" oraz uznaje go za wiążący, zapoznał i stosuje się do Instrukcji składania ofert/wniosków dostępnej </w:t>
      </w:r>
      <w:hyperlink r:id="rId21" w:history="1">
        <w:r w:rsidRPr="00847F2B">
          <w:rPr>
            <w:rStyle w:val="Hipercze"/>
            <w:rFonts w:ascii="Arial" w:hAnsi="Arial" w:cs="Arial"/>
            <w:color w:val="1155CC"/>
          </w:rPr>
          <w:t>pod linkiem</w:t>
        </w:r>
      </w:hyperlink>
      <w:r w:rsidRPr="00847F2B">
        <w:rPr>
          <w:rFonts w:ascii="Arial" w:hAnsi="Arial" w:cs="Arial"/>
          <w:color w:val="000000"/>
        </w:rPr>
        <w:t>.</w:t>
      </w:r>
    </w:p>
    <w:p w:rsidR="005C4C27" w:rsidRPr="00847F2B" w:rsidRDefault="005C4C27" w:rsidP="00B76F61">
      <w:pPr>
        <w:pStyle w:val="Akapitzlist"/>
        <w:numPr>
          <w:ilvl w:val="1"/>
          <w:numId w:val="22"/>
        </w:numPr>
        <w:spacing w:line="360" w:lineRule="auto"/>
        <w:ind w:left="426" w:right="92" w:hanging="426"/>
        <w:jc w:val="both"/>
        <w:rPr>
          <w:rFonts w:ascii="Arial" w:hAnsi="Arial" w:cs="Arial"/>
          <w:sz w:val="20"/>
          <w:szCs w:val="20"/>
        </w:rPr>
      </w:pPr>
      <w:r w:rsidRPr="00847F2B">
        <w:rPr>
          <w:rFonts w:ascii="Arial" w:hAnsi="Arial" w:cs="Arial"/>
          <w:b/>
          <w:bCs/>
          <w:color w:val="000000"/>
          <w:sz w:val="20"/>
          <w:szCs w:val="20"/>
        </w:rPr>
        <w:t xml:space="preserve">Zamawiający nie ponosi odpowiedzialności za złożenie oferty w sposób niezgodny z Instrukcją korzystania z </w:t>
      </w:r>
      <w:hyperlink r:id="rId22" w:history="1">
        <w:r w:rsidRPr="00847F2B">
          <w:rPr>
            <w:rStyle w:val="Hipercze"/>
            <w:rFonts w:ascii="Arial" w:hAnsi="Arial" w:cs="Arial"/>
            <w:b/>
            <w:bCs/>
            <w:color w:val="1155CC"/>
            <w:sz w:val="20"/>
            <w:szCs w:val="20"/>
          </w:rPr>
          <w:t>platformazakupowa.</w:t>
        </w:r>
        <w:proofErr w:type="gramStart"/>
        <w:r w:rsidRPr="00847F2B">
          <w:rPr>
            <w:rStyle w:val="Hipercze"/>
            <w:rFonts w:ascii="Arial" w:hAnsi="Arial" w:cs="Arial"/>
            <w:b/>
            <w:bCs/>
            <w:color w:val="1155CC"/>
            <w:sz w:val="20"/>
            <w:szCs w:val="20"/>
          </w:rPr>
          <w:t>pl</w:t>
        </w:r>
      </w:hyperlink>
      <w:proofErr w:type="gramEnd"/>
      <w:r w:rsidRPr="00847F2B">
        <w:rPr>
          <w:rFonts w:ascii="Arial" w:hAnsi="Arial" w:cs="Arial"/>
          <w:color w:val="000000"/>
          <w:sz w:val="20"/>
          <w:szCs w:val="20"/>
        </w:rPr>
        <w:t xml:space="preserve">, w szczególności za sytuację, gdy zamawiający zapozna się z treścią oferty przed upływem terminu składania ofert (np. złożenie oferty w zakładce „Wyślij wiadomość do zamawiającego”). </w:t>
      </w:r>
      <w:r w:rsidRPr="00847F2B">
        <w:rPr>
          <w:rFonts w:ascii="Arial" w:hAnsi="Arial" w:cs="Arial"/>
          <w:color w:val="000000"/>
          <w:sz w:val="20"/>
          <w:szCs w:val="20"/>
        </w:rPr>
        <w:br/>
        <w:t>Taka oferta zostanie uznana przez Zamawiającego za ofertę handlową i nie będzie brana pod uwagę w przedmiotowym postępowaniu.</w:t>
      </w:r>
    </w:p>
    <w:p w:rsidR="005C4C27" w:rsidRPr="00847F2B" w:rsidRDefault="005C4C27" w:rsidP="00B76F61">
      <w:pPr>
        <w:pStyle w:val="Akapitzlist"/>
        <w:numPr>
          <w:ilvl w:val="1"/>
          <w:numId w:val="22"/>
        </w:numPr>
        <w:spacing w:line="360" w:lineRule="auto"/>
        <w:ind w:left="426" w:right="92" w:hanging="426"/>
        <w:jc w:val="both"/>
        <w:rPr>
          <w:rFonts w:ascii="Arial" w:hAnsi="Arial" w:cs="Arial"/>
          <w:sz w:val="20"/>
          <w:szCs w:val="20"/>
        </w:rPr>
      </w:pPr>
      <w:r w:rsidRPr="00847F2B">
        <w:rPr>
          <w:rFonts w:ascii="Arial" w:hAnsi="Arial" w:cs="Arial"/>
          <w:color w:val="000000"/>
          <w:sz w:val="20"/>
          <w:szCs w:val="20"/>
        </w:rPr>
        <w:t xml:space="preserve">Zamawiający informuje, że instrukcje korzystania z </w:t>
      </w:r>
      <w:hyperlink r:id="rId23" w:history="1">
        <w:r w:rsidRPr="00847F2B">
          <w:rPr>
            <w:rStyle w:val="Hipercze"/>
            <w:rFonts w:ascii="Arial" w:hAnsi="Arial" w:cs="Arial"/>
            <w:color w:val="1155CC"/>
            <w:sz w:val="20"/>
            <w:szCs w:val="20"/>
          </w:rPr>
          <w:t>platformazakupowa.pl</w:t>
        </w:r>
      </w:hyperlink>
      <w:r w:rsidRPr="00847F2B">
        <w:rPr>
          <w:rFonts w:ascii="Arial" w:hAnsi="Arial" w:cs="Arial"/>
          <w:color w:val="000000"/>
          <w:sz w:val="20"/>
          <w:szCs w:val="20"/>
        </w:rPr>
        <w:t xml:space="preserve"> dotyczące w szczególności logowania, składania wniosków o wyjaśnienie treści SWZ, składania ofert oraz innych czynności podejmowanych w niniejszym postępowaniu przy użyciu </w:t>
      </w:r>
      <w:hyperlink r:id="rId24" w:history="1">
        <w:r w:rsidRPr="00847F2B">
          <w:rPr>
            <w:rStyle w:val="Hipercze"/>
            <w:rFonts w:ascii="Arial" w:hAnsi="Arial" w:cs="Arial"/>
            <w:color w:val="1155CC"/>
            <w:sz w:val="20"/>
            <w:szCs w:val="20"/>
          </w:rPr>
          <w:t>platformazakupowa.pl</w:t>
        </w:r>
      </w:hyperlink>
      <w:r w:rsidRPr="00847F2B">
        <w:rPr>
          <w:rFonts w:ascii="Arial" w:hAnsi="Arial" w:cs="Arial"/>
          <w:color w:val="000000"/>
          <w:sz w:val="20"/>
          <w:szCs w:val="20"/>
        </w:rPr>
        <w:t xml:space="preserve"> znajdują się w zakładce „Instrukcje dla Wykonawców" na stronie internetowej pod adresem: </w:t>
      </w:r>
      <w:hyperlink r:id="rId25" w:history="1">
        <w:r w:rsidRPr="00847F2B">
          <w:rPr>
            <w:rStyle w:val="Hipercze"/>
            <w:rFonts w:ascii="Arial" w:hAnsi="Arial" w:cs="Arial"/>
            <w:color w:val="1155CC"/>
            <w:sz w:val="20"/>
            <w:szCs w:val="20"/>
          </w:rPr>
          <w:t>https://platformazakupowa.pl/strona/45-instrukcje</w:t>
        </w:r>
      </w:hyperlink>
    </w:p>
    <w:p w:rsidR="005C4C27" w:rsidRPr="00847F2B" w:rsidRDefault="005C4C27" w:rsidP="00B76F61">
      <w:pPr>
        <w:pStyle w:val="Akapitzlist"/>
        <w:numPr>
          <w:ilvl w:val="1"/>
          <w:numId w:val="22"/>
        </w:numPr>
        <w:spacing w:line="360" w:lineRule="auto"/>
        <w:ind w:left="426" w:right="92" w:hanging="426"/>
        <w:jc w:val="both"/>
        <w:rPr>
          <w:rFonts w:ascii="Arial" w:hAnsi="Arial" w:cs="Arial"/>
          <w:sz w:val="20"/>
          <w:szCs w:val="20"/>
        </w:rPr>
      </w:pPr>
      <w:bookmarkStart w:id="3" w:name="bookmark12"/>
      <w:r w:rsidRPr="00847F2B">
        <w:rPr>
          <w:rFonts w:ascii="Arial" w:hAnsi="Arial" w:cs="Arial"/>
          <w:sz w:val="20"/>
          <w:szCs w:val="20"/>
        </w:rPr>
        <w:t xml:space="preserve">W korespondencji kierowanej do Zamawiającego Wykonawcy powinni posługiwać się numerem przedmiotowego postępowania. </w:t>
      </w:r>
    </w:p>
    <w:p w:rsidR="005C4C27" w:rsidRPr="00847F2B" w:rsidRDefault="005C4C27" w:rsidP="00B76F61">
      <w:pPr>
        <w:pStyle w:val="Akapitzlist"/>
        <w:numPr>
          <w:ilvl w:val="1"/>
          <w:numId w:val="22"/>
        </w:numPr>
        <w:spacing w:line="360" w:lineRule="auto"/>
        <w:ind w:left="426" w:right="92" w:hanging="426"/>
        <w:jc w:val="both"/>
        <w:rPr>
          <w:rFonts w:ascii="Arial" w:hAnsi="Arial" w:cs="Arial"/>
          <w:sz w:val="20"/>
          <w:szCs w:val="20"/>
        </w:rPr>
      </w:pPr>
      <w:r w:rsidRPr="00847F2B">
        <w:rPr>
          <w:rFonts w:ascii="Arial" w:hAnsi="Arial" w:cs="Arial"/>
          <w:sz w:val="20"/>
          <w:szCs w:val="20"/>
        </w:rPr>
        <w:t>Wykonawca może zwrócić się do zamawiającego z wnioskiem o wyjaśnienie treści SWZ.</w:t>
      </w:r>
    </w:p>
    <w:p w:rsidR="005C4C27" w:rsidRPr="00847F2B" w:rsidRDefault="005C4C27" w:rsidP="00B76F61">
      <w:pPr>
        <w:pStyle w:val="Akapitzlist"/>
        <w:numPr>
          <w:ilvl w:val="1"/>
          <w:numId w:val="22"/>
        </w:numPr>
        <w:spacing w:line="360" w:lineRule="auto"/>
        <w:ind w:left="426" w:right="92" w:hanging="426"/>
        <w:jc w:val="both"/>
        <w:rPr>
          <w:rFonts w:ascii="Arial" w:hAnsi="Arial" w:cs="Arial"/>
          <w:sz w:val="20"/>
          <w:szCs w:val="20"/>
        </w:rPr>
      </w:pPr>
      <w:r w:rsidRPr="00847F2B">
        <w:rPr>
          <w:rFonts w:ascii="Arial" w:hAnsi="Arial" w:cs="Arial"/>
          <w:sz w:val="20"/>
          <w:szCs w:val="20"/>
        </w:rPr>
        <w:lastRenderedPageBreak/>
        <w:t xml:space="preserve">Zamawiający jest obowiązany udzielić wyjaśnień niezwłocznie, jednak nie później niż na 2 dni przed upływem terminu składania odpowiednio ofert, pod </w:t>
      </w:r>
      <w:proofErr w:type="gramStart"/>
      <w:r w:rsidRPr="00847F2B">
        <w:rPr>
          <w:rFonts w:ascii="Arial" w:hAnsi="Arial" w:cs="Arial"/>
          <w:sz w:val="20"/>
          <w:szCs w:val="20"/>
        </w:rPr>
        <w:t>warunkiem że</w:t>
      </w:r>
      <w:proofErr w:type="gramEnd"/>
      <w:r w:rsidRPr="00847F2B">
        <w:rPr>
          <w:rFonts w:ascii="Arial" w:hAnsi="Arial" w:cs="Arial"/>
          <w:sz w:val="20"/>
          <w:szCs w:val="20"/>
        </w:rPr>
        <w:t xml:space="preserve"> wniosek o wyjaśnienie treści SWZ wpłynął do zamawiającego nie później niż na 4 dni przed upływem terminu składania ofert. </w:t>
      </w:r>
    </w:p>
    <w:p w:rsidR="005C4C27" w:rsidRPr="00847F2B" w:rsidRDefault="005C4C27" w:rsidP="00B76F61">
      <w:pPr>
        <w:pStyle w:val="Akapitzlist"/>
        <w:numPr>
          <w:ilvl w:val="1"/>
          <w:numId w:val="22"/>
        </w:numPr>
        <w:spacing w:line="360" w:lineRule="auto"/>
        <w:ind w:left="426" w:right="92" w:hanging="426"/>
        <w:jc w:val="both"/>
        <w:rPr>
          <w:rFonts w:ascii="Arial" w:hAnsi="Arial" w:cs="Arial"/>
          <w:sz w:val="20"/>
          <w:szCs w:val="20"/>
        </w:rPr>
      </w:pPr>
      <w:r w:rsidRPr="00847F2B">
        <w:rPr>
          <w:rFonts w:ascii="Arial" w:hAnsi="Arial" w:cs="Arial"/>
          <w:sz w:val="20"/>
          <w:szCs w:val="20"/>
        </w:rPr>
        <w:t xml:space="preserve">Jeżeli zamawiający nie udzieli wyjaśnień w terminie, o którym mowa w ust. 11, przedłuża termin składania ofert o czas niezbędny do zapoznania się wszystkich zainteresowanych wykonawców z wyjaśnieniami niezbędnymi do należytego przygotowania i złożenia ofert. W </w:t>
      </w:r>
      <w:r w:rsidR="00F917C7" w:rsidRPr="00847F2B">
        <w:rPr>
          <w:rFonts w:ascii="Arial" w:hAnsi="Arial" w:cs="Arial"/>
          <w:sz w:val="20"/>
          <w:szCs w:val="20"/>
        </w:rPr>
        <w:t>przypadku, gdy</w:t>
      </w:r>
      <w:r w:rsidRPr="00847F2B">
        <w:rPr>
          <w:rFonts w:ascii="Arial" w:hAnsi="Arial" w:cs="Arial"/>
          <w:sz w:val="20"/>
          <w:szCs w:val="20"/>
        </w:rPr>
        <w:t xml:space="preserve"> wniosek o wyjaśnienie treści SWZ nie wpłynął w terminie, o którym mowa w ust. 11, zamawiający nie ma obowiązku udzielania wyjaśnień SWZ oraz obowiązku przedłużenia terminu składania ofert.</w:t>
      </w:r>
    </w:p>
    <w:p w:rsidR="005C4C27" w:rsidRPr="00847F2B" w:rsidRDefault="005C4C27" w:rsidP="00B76F61">
      <w:pPr>
        <w:pStyle w:val="Akapitzlist"/>
        <w:numPr>
          <w:ilvl w:val="1"/>
          <w:numId w:val="22"/>
        </w:numPr>
        <w:spacing w:line="360" w:lineRule="auto"/>
        <w:ind w:left="426" w:right="92" w:hanging="426"/>
        <w:jc w:val="both"/>
        <w:rPr>
          <w:rFonts w:ascii="Arial" w:hAnsi="Arial" w:cs="Arial"/>
          <w:sz w:val="20"/>
          <w:szCs w:val="20"/>
        </w:rPr>
      </w:pPr>
      <w:r w:rsidRPr="00847F2B">
        <w:rPr>
          <w:rFonts w:ascii="Arial" w:hAnsi="Arial" w:cs="Arial"/>
          <w:sz w:val="20"/>
          <w:szCs w:val="20"/>
        </w:rPr>
        <w:t>Przedłużenie terminu składania ofert, o których mowa w ust. 13, nie wpływa na bieg terminu składania wniosku o wyjaśnienie treści SWZ.</w:t>
      </w:r>
    </w:p>
    <w:p w:rsidR="0034764B" w:rsidRPr="00847F2B" w:rsidRDefault="00171095" w:rsidP="00D01D95">
      <w:pPr>
        <w:pBdr>
          <w:bottom w:val="double" w:sz="4" w:space="1" w:color="auto"/>
        </w:pBdr>
        <w:shd w:val="clear" w:color="auto" w:fill="DAEEF3" w:themeFill="accent5" w:themeFillTint="33"/>
        <w:spacing w:before="360" w:after="40" w:line="360" w:lineRule="auto"/>
        <w:ind w:left="568" w:right="91" w:hanging="568"/>
        <w:jc w:val="both"/>
        <w:rPr>
          <w:rFonts w:ascii="Arial" w:hAnsi="Arial" w:cs="Arial"/>
          <w:b/>
          <w:bCs/>
          <w:sz w:val="20"/>
          <w:szCs w:val="20"/>
        </w:rPr>
      </w:pPr>
      <w:r w:rsidRPr="00847F2B">
        <w:rPr>
          <w:rFonts w:ascii="Arial" w:hAnsi="Arial" w:cs="Arial"/>
          <w:b/>
          <w:bCs/>
          <w:sz w:val="20"/>
          <w:szCs w:val="20"/>
        </w:rPr>
        <w:t>XIV.</w:t>
      </w:r>
      <w:r w:rsidRPr="00847F2B">
        <w:rPr>
          <w:rFonts w:ascii="Arial" w:hAnsi="Arial" w:cs="Arial"/>
          <w:b/>
          <w:bCs/>
          <w:sz w:val="20"/>
          <w:szCs w:val="20"/>
        </w:rPr>
        <w:tab/>
      </w:r>
      <w:r w:rsidR="0034764B" w:rsidRPr="00847F2B">
        <w:rPr>
          <w:rFonts w:ascii="Arial" w:hAnsi="Arial" w:cs="Arial"/>
          <w:b/>
          <w:bCs/>
          <w:sz w:val="20"/>
          <w:szCs w:val="20"/>
        </w:rPr>
        <w:t>OPIS SPOSOBU PRZYGOTOWANIA OFER</w:t>
      </w:r>
      <w:bookmarkEnd w:id="3"/>
      <w:r w:rsidR="00641EB7" w:rsidRPr="00847F2B">
        <w:rPr>
          <w:rFonts w:ascii="Arial" w:hAnsi="Arial" w:cs="Arial"/>
          <w:b/>
          <w:bCs/>
          <w:sz w:val="20"/>
          <w:szCs w:val="20"/>
        </w:rPr>
        <w:t>T ORAZ WYMAGANIA FORMALNE DOTYCZĄCE SKŁADANYCH OŚWIADCZEŃ I DOKUMENTÓW</w:t>
      </w:r>
    </w:p>
    <w:p w:rsidR="0034764B" w:rsidRPr="00847F2B" w:rsidRDefault="00171095" w:rsidP="00E075A8">
      <w:pPr>
        <w:pStyle w:val="pkt"/>
        <w:spacing w:before="240" w:after="0" w:line="360" w:lineRule="auto"/>
        <w:ind w:left="426" w:hanging="426"/>
        <w:rPr>
          <w:rFonts w:ascii="Arial" w:eastAsia="Times New Roman" w:hAnsi="Arial" w:cs="Arial"/>
          <w:sz w:val="20"/>
        </w:rPr>
      </w:pPr>
      <w:r w:rsidRPr="00847F2B">
        <w:rPr>
          <w:rFonts w:ascii="Arial" w:eastAsia="Times New Roman" w:hAnsi="Arial" w:cs="Arial"/>
          <w:b/>
          <w:sz w:val="20"/>
        </w:rPr>
        <w:t>1.</w:t>
      </w:r>
      <w:r w:rsidRPr="00847F2B">
        <w:rPr>
          <w:rFonts w:ascii="Arial" w:eastAsia="Times New Roman" w:hAnsi="Arial" w:cs="Arial"/>
          <w:b/>
          <w:sz w:val="20"/>
        </w:rPr>
        <w:tab/>
      </w:r>
      <w:r w:rsidR="0034764B" w:rsidRPr="00847F2B">
        <w:rPr>
          <w:rFonts w:ascii="Arial" w:eastAsia="Times New Roman" w:hAnsi="Arial" w:cs="Arial"/>
          <w:sz w:val="20"/>
        </w:rPr>
        <w:t>Wykonawca może złożyć tylko jedną ofertę.</w:t>
      </w:r>
    </w:p>
    <w:p w:rsidR="0034764B" w:rsidRPr="00847F2B" w:rsidRDefault="00171095" w:rsidP="0019688F">
      <w:pPr>
        <w:pStyle w:val="pkt"/>
        <w:spacing w:before="0" w:after="0" w:line="360" w:lineRule="auto"/>
        <w:ind w:left="426" w:hanging="426"/>
        <w:rPr>
          <w:rFonts w:ascii="Arial" w:eastAsia="Times New Roman" w:hAnsi="Arial" w:cs="Arial"/>
          <w:sz w:val="20"/>
        </w:rPr>
      </w:pPr>
      <w:r w:rsidRPr="00847F2B">
        <w:rPr>
          <w:rFonts w:ascii="Arial" w:eastAsia="Times New Roman" w:hAnsi="Arial" w:cs="Arial"/>
          <w:b/>
          <w:sz w:val="20"/>
        </w:rPr>
        <w:t>2.</w:t>
      </w:r>
      <w:r w:rsidRPr="00847F2B">
        <w:rPr>
          <w:rFonts w:ascii="Arial" w:eastAsia="Times New Roman" w:hAnsi="Arial" w:cs="Arial"/>
          <w:b/>
          <w:sz w:val="20"/>
        </w:rPr>
        <w:tab/>
      </w:r>
      <w:r w:rsidR="00801FBF" w:rsidRPr="00847F2B">
        <w:rPr>
          <w:rFonts w:ascii="Arial" w:eastAsia="Times New Roman" w:hAnsi="Arial" w:cs="Arial"/>
          <w:sz w:val="20"/>
        </w:rPr>
        <w:t xml:space="preserve">Treść oferty musi </w:t>
      </w:r>
      <w:r w:rsidR="00801FBF" w:rsidRPr="00847F2B">
        <w:rPr>
          <w:rFonts w:ascii="Arial" w:hAnsi="Arial" w:cs="Arial"/>
          <w:sz w:val="20"/>
        </w:rPr>
        <w:t>odpowiadać</w:t>
      </w:r>
      <w:r w:rsidR="00801FBF" w:rsidRPr="00847F2B">
        <w:rPr>
          <w:rFonts w:ascii="Arial" w:eastAsia="Times New Roman" w:hAnsi="Arial" w:cs="Arial"/>
          <w:sz w:val="20"/>
        </w:rPr>
        <w:t xml:space="preserve"> treści SWZ.</w:t>
      </w:r>
    </w:p>
    <w:p w:rsidR="00AE2048" w:rsidRPr="00847F2B" w:rsidRDefault="00171095" w:rsidP="0019688F">
      <w:pPr>
        <w:pStyle w:val="pkt"/>
        <w:spacing w:before="0" w:after="0" w:line="360" w:lineRule="auto"/>
        <w:ind w:left="426" w:hanging="426"/>
        <w:rPr>
          <w:rFonts w:ascii="Arial" w:eastAsia="Times New Roman" w:hAnsi="Arial" w:cs="Arial"/>
          <w:b/>
          <w:sz w:val="20"/>
        </w:rPr>
      </w:pPr>
      <w:r w:rsidRPr="00847F2B">
        <w:rPr>
          <w:rFonts w:ascii="Arial" w:eastAsia="Times New Roman" w:hAnsi="Arial" w:cs="Arial"/>
          <w:b/>
          <w:sz w:val="20"/>
        </w:rPr>
        <w:t>3.</w:t>
      </w:r>
      <w:r w:rsidRPr="00847F2B">
        <w:rPr>
          <w:rFonts w:ascii="Arial" w:eastAsia="Times New Roman" w:hAnsi="Arial" w:cs="Arial"/>
          <w:b/>
          <w:sz w:val="20"/>
        </w:rPr>
        <w:tab/>
      </w:r>
      <w:r w:rsidR="0034764B" w:rsidRPr="00847F2B">
        <w:rPr>
          <w:rFonts w:ascii="Arial" w:eastAsia="Times New Roman" w:hAnsi="Arial" w:cs="Arial"/>
          <w:sz w:val="20"/>
        </w:rPr>
        <w:t xml:space="preserve">Ofertę </w:t>
      </w:r>
      <w:r w:rsidR="00801FBF" w:rsidRPr="00847F2B">
        <w:rPr>
          <w:rFonts w:ascii="Arial" w:eastAsia="Times New Roman" w:hAnsi="Arial" w:cs="Arial"/>
          <w:sz w:val="20"/>
        </w:rPr>
        <w:t xml:space="preserve">składa się </w:t>
      </w:r>
      <w:r w:rsidR="00801FBF" w:rsidRPr="00847F2B">
        <w:rPr>
          <w:rFonts w:ascii="Arial" w:hAnsi="Arial" w:cs="Arial"/>
          <w:sz w:val="20"/>
        </w:rPr>
        <w:t>na</w:t>
      </w:r>
      <w:r w:rsidR="00801FBF" w:rsidRPr="00847F2B">
        <w:rPr>
          <w:rFonts w:ascii="Arial" w:eastAsia="Times New Roman" w:hAnsi="Arial" w:cs="Arial"/>
          <w:sz w:val="20"/>
        </w:rPr>
        <w:t xml:space="preserve"> Formularzu Ofertowym </w:t>
      </w:r>
      <w:r w:rsidRPr="00847F2B">
        <w:rPr>
          <w:rFonts w:ascii="Arial" w:eastAsia="Times New Roman" w:hAnsi="Arial" w:cs="Arial"/>
          <w:sz w:val="20"/>
        </w:rPr>
        <w:t>-</w:t>
      </w:r>
      <w:r w:rsidR="00801FBF" w:rsidRPr="00847F2B">
        <w:rPr>
          <w:rFonts w:ascii="Arial" w:eastAsia="Times New Roman" w:hAnsi="Arial" w:cs="Arial"/>
          <w:sz w:val="20"/>
        </w:rPr>
        <w:t xml:space="preserve"> zgodnie z </w:t>
      </w:r>
      <w:r w:rsidR="00D32541" w:rsidRPr="00847F2B">
        <w:rPr>
          <w:rFonts w:ascii="Arial" w:eastAsia="Times New Roman" w:hAnsi="Arial" w:cs="Arial"/>
          <w:b/>
          <w:sz w:val="20"/>
        </w:rPr>
        <w:t>Załącznikiem nr 1 do SWZ</w:t>
      </w:r>
      <w:r w:rsidR="00801FBF" w:rsidRPr="00847F2B">
        <w:rPr>
          <w:rFonts w:ascii="Arial" w:eastAsia="Times New Roman" w:hAnsi="Arial" w:cs="Arial"/>
          <w:sz w:val="20"/>
        </w:rPr>
        <w:t>. Wraz z ofertą Wykonawca jest zobowiązany złożyć:</w:t>
      </w:r>
    </w:p>
    <w:p w:rsidR="00E84975" w:rsidRPr="00847F2B" w:rsidRDefault="00171095" w:rsidP="001353AD">
      <w:pPr>
        <w:spacing w:line="360" w:lineRule="auto"/>
        <w:ind w:left="852" w:right="20" w:hanging="426"/>
        <w:jc w:val="both"/>
        <w:rPr>
          <w:rFonts w:ascii="Arial" w:eastAsia="Times New Roman" w:hAnsi="Arial" w:cs="Arial"/>
          <w:b/>
          <w:sz w:val="20"/>
          <w:szCs w:val="20"/>
        </w:rPr>
      </w:pPr>
      <w:proofErr w:type="gramStart"/>
      <w:r w:rsidRPr="00847F2B">
        <w:rPr>
          <w:rFonts w:ascii="Arial" w:eastAsia="Times New Roman" w:hAnsi="Arial" w:cs="Arial"/>
          <w:b/>
          <w:sz w:val="20"/>
          <w:szCs w:val="20"/>
        </w:rPr>
        <w:t>1)</w:t>
      </w:r>
      <w:r w:rsidRPr="00847F2B">
        <w:rPr>
          <w:rFonts w:ascii="Arial" w:eastAsia="Times New Roman" w:hAnsi="Arial" w:cs="Arial"/>
          <w:b/>
          <w:sz w:val="20"/>
          <w:szCs w:val="20"/>
        </w:rPr>
        <w:tab/>
      </w:r>
      <w:r w:rsidR="00801FBF" w:rsidRPr="00847F2B">
        <w:rPr>
          <w:rFonts w:ascii="Arial" w:eastAsia="Times New Roman" w:hAnsi="Arial" w:cs="Arial"/>
          <w:sz w:val="20"/>
          <w:szCs w:val="20"/>
        </w:rPr>
        <w:t>oświadczenia</w:t>
      </w:r>
      <w:proofErr w:type="gramEnd"/>
      <w:r w:rsidR="00801FBF" w:rsidRPr="00847F2B">
        <w:rPr>
          <w:rFonts w:ascii="Arial" w:eastAsia="Times New Roman" w:hAnsi="Arial" w:cs="Arial"/>
          <w:sz w:val="20"/>
          <w:szCs w:val="20"/>
        </w:rPr>
        <w:t xml:space="preserve">, o których </w:t>
      </w:r>
      <w:r w:rsidR="000D4767" w:rsidRPr="00847F2B">
        <w:rPr>
          <w:rFonts w:ascii="Arial" w:eastAsia="Times New Roman" w:hAnsi="Arial" w:cs="Arial"/>
          <w:sz w:val="20"/>
          <w:szCs w:val="20"/>
        </w:rPr>
        <w:t>mowa w Rozdziale X</w:t>
      </w:r>
      <w:r w:rsidR="00E4361D" w:rsidRPr="00847F2B">
        <w:rPr>
          <w:rFonts w:ascii="Arial" w:eastAsia="Times New Roman" w:hAnsi="Arial" w:cs="Arial"/>
          <w:sz w:val="20"/>
          <w:szCs w:val="20"/>
        </w:rPr>
        <w:t xml:space="preserve"> ust. 1</w:t>
      </w:r>
      <w:r w:rsidR="00801FBF" w:rsidRPr="00847F2B">
        <w:rPr>
          <w:rFonts w:ascii="Arial" w:eastAsia="Times New Roman" w:hAnsi="Arial" w:cs="Arial"/>
          <w:sz w:val="20"/>
          <w:szCs w:val="20"/>
        </w:rPr>
        <w:t xml:space="preserve"> SWZ;</w:t>
      </w:r>
    </w:p>
    <w:p w:rsidR="00E84975" w:rsidRPr="00847F2B" w:rsidRDefault="00171095" w:rsidP="00F7773E">
      <w:pPr>
        <w:spacing w:line="360" w:lineRule="auto"/>
        <w:ind w:left="852" w:right="20" w:hanging="426"/>
        <w:jc w:val="both"/>
        <w:rPr>
          <w:rFonts w:ascii="Arial" w:eastAsia="Times New Roman" w:hAnsi="Arial" w:cs="Arial"/>
          <w:b/>
          <w:sz w:val="20"/>
          <w:szCs w:val="20"/>
        </w:rPr>
      </w:pPr>
      <w:proofErr w:type="gramStart"/>
      <w:r w:rsidRPr="00847F2B">
        <w:rPr>
          <w:rFonts w:ascii="Arial" w:eastAsia="Times New Roman" w:hAnsi="Arial" w:cs="Arial"/>
          <w:b/>
          <w:sz w:val="20"/>
          <w:szCs w:val="20"/>
        </w:rPr>
        <w:t>2)</w:t>
      </w:r>
      <w:r w:rsidRPr="00847F2B">
        <w:rPr>
          <w:rFonts w:ascii="Arial" w:eastAsia="Times New Roman" w:hAnsi="Arial" w:cs="Arial"/>
          <w:b/>
          <w:sz w:val="20"/>
          <w:szCs w:val="20"/>
        </w:rPr>
        <w:tab/>
      </w:r>
      <w:r w:rsidR="00E4361D" w:rsidRPr="00847F2B">
        <w:rPr>
          <w:rFonts w:ascii="Arial" w:eastAsia="Times New Roman" w:hAnsi="Arial" w:cs="Arial"/>
          <w:sz w:val="20"/>
          <w:szCs w:val="20"/>
        </w:rPr>
        <w:t>z</w:t>
      </w:r>
      <w:r w:rsidR="00801FBF" w:rsidRPr="00847F2B">
        <w:rPr>
          <w:rFonts w:ascii="Arial" w:eastAsia="Times New Roman" w:hAnsi="Arial" w:cs="Arial"/>
          <w:sz w:val="20"/>
          <w:szCs w:val="20"/>
        </w:rPr>
        <w:t>obowiązanie</w:t>
      </w:r>
      <w:proofErr w:type="gramEnd"/>
      <w:r w:rsidR="00801FBF" w:rsidRPr="00847F2B">
        <w:rPr>
          <w:rFonts w:ascii="Arial" w:eastAsia="Times New Roman" w:hAnsi="Arial" w:cs="Arial"/>
          <w:sz w:val="20"/>
          <w:szCs w:val="20"/>
        </w:rPr>
        <w:t xml:space="preserve"> innego podmiotu, o którym mowa w Rozdziale </w:t>
      </w:r>
      <w:r w:rsidR="00E4361D" w:rsidRPr="00847F2B">
        <w:rPr>
          <w:rFonts w:ascii="Arial" w:eastAsia="Times New Roman" w:hAnsi="Arial" w:cs="Arial"/>
          <w:sz w:val="20"/>
          <w:szCs w:val="20"/>
        </w:rPr>
        <w:t>X</w:t>
      </w:r>
      <w:r w:rsidR="00BC1F66" w:rsidRPr="00847F2B">
        <w:rPr>
          <w:rFonts w:ascii="Arial" w:eastAsia="Times New Roman" w:hAnsi="Arial" w:cs="Arial"/>
          <w:sz w:val="20"/>
          <w:szCs w:val="20"/>
        </w:rPr>
        <w:t>I</w:t>
      </w:r>
      <w:r w:rsidR="00801FBF" w:rsidRPr="00847F2B">
        <w:rPr>
          <w:rFonts w:ascii="Arial" w:eastAsia="Times New Roman" w:hAnsi="Arial" w:cs="Arial"/>
          <w:sz w:val="20"/>
          <w:szCs w:val="20"/>
        </w:rPr>
        <w:t xml:space="preserve"> ust. 3 SWZ (jeżeli dotyczy);</w:t>
      </w:r>
    </w:p>
    <w:p w:rsidR="00E84975" w:rsidRPr="00847F2B" w:rsidRDefault="00F7773E" w:rsidP="001353AD">
      <w:pPr>
        <w:spacing w:line="360" w:lineRule="auto"/>
        <w:ind w:left="852" w:right="20" w:hanging="426"/>
        <w:jc w:val="both"/>
        <w:rPr>
          <w:rFonts w:ascii="Arial" w:eastAsia="Times New Roman" w:hAnsi="Arial" w:cs="Arial"/>
          <w:b/>
          <w:sz w:val="20"/>
          <w:szCs w:val="20"/>
        </w:rPr>
      </w:pPr>
      <w:proofErr w:type="gramStart"/>
      <w:r w:rsidRPr="00847F2B">
        <w:rPr>
          <w:rFonts w:ascii="Arial" w:eastAsia="Times New Roman" w:hAnsi="Arial" w:cs="Arial"/>
          <w:b/>
          <w:sz w:val="20"/>
          <w:szCs w:val="20"/>
        </w:rPr>
        <w:t>3</w:t>
      </w:r>
      <w:r w:rsidR="00171095" w:rsidRPr="00847F2B">
        <w:rPr>
          <w:rFonts w:ascii="Arial" w:eastAsia="Times New Roman" w:hAnsi="Arial" w:cs="Arial"/>
          <w:b/>
          <w:sz w:val="20"/>
          <w:szCs w:val="20"/>
        </w:rPr>
        <w:t>)</w:t>
      </w:r>
      <w:r w:rsidR="00171095" w:rsidRPr="00847F2B">
        <w:rPr>
          <w:rFonts w:ascii="Arial" w:eastAsia="Times New Roman" w:hAnsi="Arial" w:cs="Arial"/>
          <w:b/>
          <w:sz w:val="20"/>
          <w:szCs w:val="20"/>
        </w:rPr>
        <w:tab/>
      </w:r>
      <w:r w:rsidR="003F4068" w:rsidRPr="00847F2B">
        <w:rPr>
          <w:rFonts w:ascii="Arial" w:eastAsia="Times New Roman" w:hAnsi="Arial" w:cs="Arial"/>
          <w:sz w:val="20"/>
          <w:szCs w:val="20"/>
        </w:rPr>
        <w:t>dokumenty</w:t>
      </w:r>
      <w:proofErr w:type="gramEnd"/>
      <w:r w:rsidR="003F4068" w:rsidRPr="00847F2B">
        <w:rPr>
          <w:rFonts w:ascii="Arial" w:eastAsia="Times New Roman" w:hAnsi="Arial" w:cs="Arial"/>
          <w:sz w:val="20"/>
          <w:szCs w:val="20"/>
        </w:rPr>
        <w:t xml:space="preserve">, z których wynika prawo do podpisania oferty; </w:t>
      </w:r>
      <w:r w:rsidR="00801FBF" w:rsidRPr="00847F2B">
        <w:rPr>
          <w:rFonts w:ascii="Arial" w:eastAsia="Times New Roman" w:hAnsi="Arial" w:cs="Arial"/>
          <w:sz w:val="20"/>
          <w:szCs w:val="20"/>
        </w:rPr>
        <w:t>odpowiednie pełnomocnictwa</w:t>
      </w:r>
      <w:r w:rsidR="0084300C" w:rsidRPr="00847F2B">
        <w:rPr>
          <w:rFonts w:ascii="Arial" w:eastAsia="Times New Roman" w:hAnsi="Arial" w:cs="Arial"/>
          <w:sz w:val="20"/>
          <w:szCs w:val="20"/>
        </w:rPr>
        <w:t xml:space="preserve"> </w:t>
      </w:r>
      <w:r w:rsidR="00801FBF" w:rsidRPr="00847F2B">
        <w:rPr>
          <w:rFonts w:ascii="Arial" w:eastAsia="Times New Roman" w:hAnsi="Arial" w:cs="Arial"/>
          <w:sz w:val="20"/>
          <w:szCs w:val="20"/>
        </w:rPr>
        <w:t xml:space="preserve">(jeżeli dotyczy). </w:t>
      </w:r>
    </w:p>
    <w:p w:rsidR="00C42E9B" w:rsidRPr="00847F2B" w:rsidRDefault="00171095" w:rsidP="0019688F">
      <w:pPr>
        <w:pStyle w:val="pkt"/>
        <w:spacing w:before="0" w:after="0" w:line="360" w:lineRule="auto"/>
        <w:ind w:left="426" w:hanging="426"/>
        <w:rPr>
          <w:rFonts w:ascii="Arial" w:eastAsia="Times New Roman" w:hAnsi="Arial" w:cs="Arial"/>
          <w:sz w:val="20"/>
        </w:rPr>
      </w:pPr>
      <w:r w:rsidRPr="00847F2B">
        <w:rPr>
          <w:rFonts w:ascii="Arial" w:eastAsia="Times New Roman" w:hAnsi="Arial" w:cs="Arial"/>
          <w:b/>
          <w:sz w:val="20"/>
        </w:rPr>
        <w:t>4.</w:t>
      </w:r>
      <w:r w:rsidRPr="00847F2B">
        <w:rPr>
          <w:rFonts w:ascii="Arial" w:eastAsia="Times New Roman" w:hAnsi="Arial" w:cs="Arial"/>
          <w:b/>
          <w:sz w:val="20"/>
        </w:rPr>
        <w:tab/>
      </w:r>
      <w:r w:rsidR="0034764B" w:rsidRPr="00847F2B">
        <w:rPr>
          <w:rFonts w:ascii="Arial" w:eastAsia="Times New Roman" w:hAnsi="Arial" w:cs="Arial"/>
          <w:sz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t>
      </w:r>
      <w:r w:rsidR="0034764B" w:rsidRPr="00847F2B">
        <w:rPr>
          <w:rFonts w:ascii="Arial" w:hAnsi="Arial" w:cs="Arial"/>
          <w:sz w:val="20"/>
        </w:rPr>
        <w:t>Wykonawcy</w:t>
      </w:r>
      <w:r w:rsidR="0034764B" w:rsidRPr="00847F2B">
        <w:rPr>
          <w:rFonts w:ascii="Arial" w:eastAsia="Times New Roman" w:hAnsi="Arial" w:cs="Arial"/>
          <w:sz w:val="20"/>
        </w:rPr>
        <w:t>.</w:t>
      </w:r>
      <w:r w:rsidR="0024411C" w:rsidRPr="00847F2B">
        <w:rPr>
          <w:rFonts w:ascii="Arial" w:eastAsia="Times New Roman" w:hAnsi="Arial" w:cs="Arial"/>
          <w:sz w:val="20"/>
        </w:rPr>
        <w:t xml:space="preserve"> </w:t>
      </w:r>
      <w:r w:rsidR="009300A1" w:rsidRPr="00847F2B">
        <w:rPr>
          <w:rFonts w:ascii="Arial" w:eastAsia="Times New Roman" w:hAnsi="Arial" w:cs="Arial"/>
          <w:sz w:val="20"/>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847F2B">
        <w:rPr>
          <w:rFonts w:ascii="Arial" w:eastAsia="Times New Roman" w:hAnsi="Arial" w:cs="Arial"/>
          <w:sz w:val="20"/>
        </w:rPr>
        <w:t xml:space="preserve"> </w:t>
      </w:r>
    </w:p>
    <w:p w:rsidR="0034764B" w:rsidRPr="00847F2B" w:rsidRDefault="00171095" w:rsidP="0019688F">
      <w:pPr>
        <w:pStyle w:val="pkt"/>
        <w:spacing w:before="0" w:after="0" w:line="360" w:lineRule="auto"/>
        <w:ind w:left="426" w:hanging="426"/>
        <w:rPr>
          <w:rFonts w:ascii="Arial" w:eastAsia="Times New Roman" w:hAnsi="Arial" w:cs="Arial"/>
          <w:sz w:val="20"/>
        </w:rPr>
      </w:pPr>
      <w:r w:rsidRPr="00847F2B">
        <w:rPr>
          <w:rFonts w:ascii="Arial" w:eastAsia="Times New Roman" w:hAnsi="Arial" w:cs="Arial"/>
          <w:b/>
          <w:sz w:val="20"/>
        </w:rPr>
        <w:t>5.</w:t>
      </w:r>
      <w:r w:rsidRPr="00847F2B">
        <w:rPr>
          <w:rFonts w:ascii="Arial" w:eastAsia="Times New Roman" w:hAnsi="Arial" w:cs="Arial"/>
          <w:b/>
          <w:sz w:val="20"/>
        </w:rPr>
        <w:tab/>
      </w:r>
      <w:r w:rsidR="0034764B" w:rsidRPr="00847F2B">
        <w:rPr>
          <w:rFonts w:ascii="Arial" w:eastAsia="Times New Roman" w:hAnsi="Arial" w:cs="Arial"/>
          <w:sz w:val="20"/>
        </w:rPr>
        <w:t xml:space="preserve">Oferta oraz pozostałe oświadczenia i dokumenty, dla których Zamawiający określił wzory w formie </w:t>
      </w:r>
      <w:r w:rsidR="0034764B" w:rsidRPr="00847F2B">
        <w:rPr>
          <w:rFonts w:ascii="Arial" w:hAnsi="Arial" w:cs="Arial"/>
          <w:sz w:val="20"/>
        </w:rPr>
        <w:t>formularzy</w:t>
      </w:r>
      <w:r w:rsidR="0034764B" w:rsidRPr="00847F2B">
        <w:rPr>
          <w:rFonts w:ascii="Arial" w:eastAsia="Times New Roman" w:hAnsi="Arial" w:cs="Arial"/>
          <w:sz w:val="20"/>
        </w:rPr>
        <w:t xml:space="preserve"> zamieszczonych </w:t>
      </w:r>
      <w:r w:rsidR="00141D3A" w:rsidRPr="00847F2B">
        <w:rPr>
          <w:rFonts w:ascii="Arial" w:eastAsia="Times New Roman" w:hAnsi="Arial" w:cs="Arial"/>
          <w:sz w:val="20"/>
        </w:rPr>
        <w:t xml:space="preserve">w załącznikach do </w:t>
      </w:r>
      <w:r w:rsidR="0034764B" w:rsidRPr="00847F2B">
        <w:rPr>
          <w:rFonts w:ascii="Arial" w:eastAsia="Times New Roman" w:hAnsi="Arial" w:cs="Arial"/>
          <w:sz w:val="20"/>
        </w:rPr>
        <w:t>SWZ, powinny być sporządzone zgodnie z tymi wzorami, co do treści oraz opisu kolumn i wierszy</w:t>
      </w:r>
      <w:r w:rsidR="00B07FC3" w:rsidRPr="00847F2B">
        <w:rPr>
          <w:rFonts w:ascii="Arial" w:eastAsia="Times New Roman" w:hAnsi="Arial" w:cs="Arial"/>
          <w:sz w:val="20"/>
        </w:rPr>
        <w:t>.</w:t>
      </w:r>
    </w:p>
    <w:p w:rsidR="0024411C" w:rsidRPr="00847F2B" w:rsidRDefault="00171095" w:rsidP="0019688F">
      <w:pPr>
        <w:pStyle w:val="pkt"/>
        <w:spacing w:before="0" w:after="0" w:line="360" w:lineRule="auto"/>
        <w:ind w:left="426" w:hanging="426"/>
        <w:rPr>
          <w:rFonts w:ascii="Arial" w:eastAsia="Times New Roman" w:hAnsi="Arial" w:cs="Arial"/>
          <w:sz w:val="20"/>
        </w:rPr>
      </w:pPr>
      <w:r w:rsidRPr="00847F2B">
        <w:rPr>
          <w:rFonts w:ascii="Arial" w:eastAsia="Times New Roman" w:hAnsi="Arial" w:cs="Arial"/>
          <w:b/>
          <w:sz w:val="20"/>
        </w:rPr>
        <w:t>6.</w:t>
      </w:r>
      <w:r w:rsidRPr="00847F2B">
        <w:rPr>
          <w:rFonts w:ascii="Arial" w:eastAsia="Times New Roman" w:hAnsi="Arial" w:cs="Arial"/>
          <w:b/>
          <w:sz w:val="20"/>
        </w:rPr>
        <w:tab/>
      </w:r>
      <w:r w:rsidR="003D14EF" w:rsidRPr="00847F2B">
        <w:rPr>
          <w:rFonts w:ascii="Arial" w:eastAsia="Times New Roman" w:hAnsi="Arial" w:cs="Arial"/>
          <w:b/>
          <w:sz w:val="20"/>
        </w:rPr>
        <w:t xml:space="preserve">Ofertę składa się pod rygorem nieważności w formie elektronicznej lub w postaci elektronicznej </w:t>
      </w:r>
      <w:r w:rsidR="003D14EF" w:rsidRPr="00847F2B">
        <w:rPr>
          <w:rFonts w:ascii="Arial" w:hAnsi="Arial" w:cs="Arial"/>
          <w:sz w:val="20"/>
        </w:rPr>
        <w:t>opatrzonej</w:t>
      </w:r>
      <w:r w:rsidR="003D14EF" w:rsidRPr="00847F2B">
        <w:rPr>
          <w:rFonts w:ascii="Arial" w:eastAsia="Times New Roman" w:hAnsi="Arial" w:cs="Arial"/>
          <w:b/>
          <w:sz w:val="20"/>
        </w:rPr>
        <w:t xml:space="preserve"> podpisem zaufanym lub podpisem osobistym</w:t>
      </w:r>
      <w:r w:rsidR="00EF4D9B" w:rsidRPr="00847F2B">
        <w:rPr>
          <w:rFonts w:ascii="Arial" w:eastAsia="Times New Roman" w:hAnsi="Arial" w:cs="Arial"/>
          <w:b/>
          <w:sz w:val="20"/>
        </w:rPr>
        <w:t>.</w:t>
      </w:r>
    </w:p>
    <w:p w:rsidR="0034764B" w:rsidRPr="00847F2B" w:rsidRDefault="00171095" w:rsidP="0019688F">
      <w:pPr>
        <w:pStyle w:val="pkt"/>
        <w:spacing w:before="0" w:after="0" w:line="360" w:lineRule="auto"/>
        <w:ind w:left="426" w:hanging="426"/>
        <w:rPr>
          <w:rFonts w:ascii="Arial" w:eastAsia="Times New Roman" w:hAnsi="Arial" w:cs="Arial"/>
          <w:sz w:val="20"/>
        </w:rPr>
      </w:pPr>
      <w:r w:rsidRPr="00847F2B">
        <w:rPr>
          <w:rFonts w:ascii="Arial" w:eastAsia="Times New Roman" w:hAnsi="Arial" w:cs="Arial"/>
          <w:b/>
          <w:sz w:val="20"/>
        </w:rPr>
        <w:t>7.</w:t>
      </w:r>
      <w:r w:rsidRPr="00847F2B">
        <w:rPr>
          <w:rFonts w:ascii="Arial" w:eastAsia="Times New Roman" w:hAnsi="Arial" w:cs="Arial"/>
          <w:b/>
          <w:sz w:val="20"/>
        </w:rPr>
        <w:tab/>
      </w:r>
      <w:r w:rsidR="0034764B" w:rsidRPr="00847F2B">
        <w:rPr>
          <w:rFonts w:ascii="Arial" w:eastAsia="Times New Roman" w:hAnsi="Arial" w:cs="Arial"/>
          <w:sz w:val="20"/>
        </w:rPr>
        <w:t xml:space="preserve">Oferta powinna </w:t>
      </w:r>
      <w:r w:rsidR="0034764B" w:rsidRPr="00847F2B">
        <w:rPr>
          <w:rFonts w:ascii="Arial" w:hAnsi="Arial" w:cs="Arial"/>
          <w:sz w:val="20"/>
        </w:rPr>
        <w:t>być</w:t>
      </w:r>
      <w:r w:rsidR="0034764B" w:rsidRPr="00847F2B">
        <w:rPr>
          <w:rFonts w:ascii="Arial" w:eastAsia="Times New Roman" w:hAnsi="Arial" w:cs="Arial"/>
          <w:sz w:val="20"/>
        </w:rPr>
        <w:t xml:space="preserve"> sporządzona w języku polskim. Każdy dokument składający się na ofertę powinien być czytelny</w:t>
      </w:r>
      <w:r w:rsidR="00141D3A" w:rsidRPr="00847F2B">
        <w:rPr>
          <w:rFonts w:ascii="Arial" w:eastAsia="Times New Roman" w:hAnsi="Arial" w:cs="Arial"/>
          <w:sz w:val="20"/>
        </w:rPr>
        <w:t>.</w:t>
      </w:r>
    </w:p>
    <w:p w:rsidR="00590C70" w:rsidRPr="00847F2B" w:rsidRDefault="00171095" w:rsidP="0019688F">
      <w:pPr>
        <w:pStyle w:val="pkt"/>
        <w:spacing w:before="0" w:after="0" w:line="360" w:lineRule="auto"/>
        <w:ind w:left="426" w:hanging="426"/>
        <w:rPr>
          <w:rFonts w:ascii="Arial" w:eastAsia="Times New Roman" w:hAnsi="Arial" w:cs="Arial"/>
          <w:sz w:val="20"/>
        </w:rPr>
      </w:pPr>
      <w:r w:rsidRPr="00847F2B">
        <w:rPr>
          <w:rFonts w:ascii="Arial" w:eastAsia="Times New Roman" w:hAnsi="Arial" w:cs="Arial"/>
          <w:b/>
          <w:sz w:val="20"/>
        </w:rPr>
        <w:t>8.</w:t>
      </w:r>
      <w:r w:rsidRPr="00847F2B">
        <w:rPr>
          <w:rFonts w:ascii="Arial" w:eastAsia="Times New Roman" w:hAnsi="Arial" w:cs="Arial"/>
          <w:b/>
          <w:sz w:val="20"/>
        </w:rPr>
        <w:tab/>
      </w:r>
      <w:r w:rsidR="00CB06F2" w:rsidRPr="00847F2B">
        <w:rPr>
          <w:rFonts w:ascii="Arial" w:eastAsia="Times New Roman" w:hAnsi="Arial" w:cs="Arial"/>
          <w:sz w:val="20"/>
        </w:rPr>
        <w:t xml:space="preserve">Jeśli oferta zawiera </w:t>
      </w:r>
      <w:r w:rsidR="00CB06F2" w:rsidRPr="00847F2B">
        <w:rPr>
          <w:rFonts w:ascii="Arial" w:hAnsi="Arial" w:cs="Arial"/>
          <w:sz w:val="20"/>
        </w:rPr>
        <w:t>informacje</w:t>
      </w:r>
      <w:r w:rsidR="00CB06F2" w:rsidRPr="00847F2B">
        <w:rPr>
          <w:rFonts w:ascii="Arial" w:eastAsia="Times New Roman" w:hAnsi="Arial" w:cs="Arial"/>
          <w:sz w:val="20"/>
        </w:rPr>
        <w:t xml:space="preserve"> stanowiące tajemnicę przedsiębiorstwa w rozumieniu ustawy </w:t>
      </w:r>
      <w:r w:rsidRPr="00847F2B">
        <w:rPr>
          <w:rFonts w:ascii="Arial" w:eastAsia="Times New Roman" w:hAnsi="Arial" w:cs="Arial"/>
          <w:sz w:val="20"/>
        </w:rPr>
        <w:t xml:space="preserve">z dnia 16.04.1993 </w:t>
      </w:r>
      <w:proofErr w:type="gramStart"/>
      <w:r w:rsidRPr="00847F2B">
        <w:rPr>
          <w:rFonts w:ascii="Arial" w:eastAsia="Times New Roman" w:hAnsi="Arial" w:cs="Arial"/>
          <w:sz w:val="20"/>
        </w:rPr>
        <w:t>r</w:t>
      </w:r>
      <w:proofErr w:type="gramEnd"/>
      <w:r w:rsidR="00CB06F2" w:rsidRPr="00847F2B">
        <w:rPr>
          <w:rFonts w:ascii="Arial" w:eastAsia="Times New Roman" w:hAnsi="Arial" w:cs="Arial"/>
          <w:sz w:val="20"/>
        </w:rPr>
        <w:t>. o zwalczaniu nieuczciwej konkurencji (</w:t>
      </w:r>
      <w:r w:rsidR="0045331D" w:rsidRPr="00847F2B">
        <w:rPr>
          <w:rFonts w:ascii="Arial" w:eastAsia="Times New Roman" w:hAnsi="Arial" w:cs="Arial"/>
          <w:sz w:val="20"/>
        </w:rPr>
        <w:t xml:space="preserve">Dz. U. </w:t>
      </w:r>
      <w:proofErr w:type="gramStart"/>
      <w:r w:rsidR="0045331D" w:rsidRPr="00847F2B">
        <w:rPr>
          <w:rFonts w:ascii="Arial" w:eastAsia="Times New Roman" w:hAnsi="Arial" w:cs="Arial"/>
          <w:sz w:val="20"/>
        </w:rPr>
        <w:t>z</w:t>
      </w:r>
      <w:proofErr w:type="gramEnd"/>
      <w:r w:rsidR="0045331D" w:rsidRPr="00847F2B">
        <w:rPr>
          <w:rFonts w:ascii="Arial" w:eastAsia="Times New Roman" w:hAnsi="Arial" w:cs="Arial"/>
          <w:sz w:val="20"/>
        </w:rPr>
        <w:t xml:space="preserve"> 2020 r. poz. 1913</w:t>
      </w:r>
      <w:r w:rsidR="00CB06F2" w:rsidRPr="00847F2B">
        <w:rPr>
          <w:rFonts w:ascii="Arial" w:eastAsia="Times New Roman" w:hAnsi="Arial" w:cs="Arial"/>
          <w:sz w:val="20"/>
        </w:rPr>
        <w:t xml:space="preserve">), </w:t>
      </w:r>
      <w:r w:rsidR="00CB06F2" w:rsidRPr="00847F2B">
        <w:rPr>
          <w:rFonts w:ascii="Arial" w:eastAsia="Times New Roman" w:hAnsi="Arial" w:cs="Arial"/>
          <w:sz w:val="20"/>
        </w:rPr>
        <w:lastRenderedPageBreak/>
        <w:t>Wykonawca powinien nie później niż w terminie składania ofert, zastrzec, że nie mogą one być udostępnione oraz wykazać, iż zastrzeżone informacje stanowią tajemnicę przedsiębiorstwa.</w:t>
      </w:r>
      <w:r w:rsidR="007B5CCF" w:rsidRPr="00847F2B">
        <w:rPr>
          <w:rFonts w:ascii="Arial" w:eastAsia="Times New Roman" w:hAnsi="Arial" w:cs="Arial"/>
          <w:sz w:val="20"/>
        </w:rPr>
        <w:t xml:space="preserve">. </w:t>
      </w:r>
    </w:p>
    <w:p w:rsidR="007B5CCF" w:rsidRPr="00847F2B" w:rsidRDefault="00171095" w:rsidP="00B76F61">
      <w:pPr>
        <w:pStyle w:val="Akapitzlist"/>
        <w:numPr>
          <w:ilvl w:val="1"/>
          <w:numId w:val="22"/>
        </w:numPr>
        <w:spacing w:line="360" w:lineRule="auto"/>
        <w:ind w:left="426" w:right="92" w:hanging="426"/>
        <w:jc w:val="both"/>
        <w:rPr>
          <w:rFonts w:ascii="Arial" w:hAnsi="Arial" w:cs="Arial"/>
          <w:sz w:val="20"/>
          <w:szCs w:val="20"/>
        </w:rPr>
      </w:pPr>
      <w:r w:rsidRPr="00847F2B">
        <w:rPr>
          <w:rFonts w:ascii="Arial" w:eastAsia="Times New Roman" w:hAnsi="Arial" w:cs="Arial"/>
          <w:b/>
          <w:sz w:val="20"/>
          <w:szCs w:val="20"/>
        </w:rPr>
        <w:t>9.</w:t>
      </w:r>
      <w:r w:rsidRPr="00847F2B">
        <w:rPr>
          <w:rFonts w:ascii="Arial" w:eastAsia="Times New Roman" w:hAnsi="Arial" w:cs="Arial"/>
          <w:b/>
          <w:sz w:val="20"/>
          <w:szCs w:val="20"/>
        </w:rPr>
        <w:tab/>
      </w:r>
      <w:r w:rsidR="007B5CCF" w:rsidRPr="00847F2B">
        <w:rPr>
          <w:rFonts w:ascii="Arial" w:eastAsia="Times New Roman" w:hAnsi="Arial" w:cs="Arial"/>
          <w:sz w:val="20"/>
          <w:szCs w:val="20"/>
        </w:rPr>
        <w:t>W celu złożenia oferty należy</w:t>
      </w:r>
      <w:r w:rsidR="00590C70" w:rsidRPr="00847F2B">
        <w:rPr>
          <w:rFonts w:ascii="Arial" w:eastAsia="Times New Roman" w:hAnsi="Arial" w:cs="Arial"/>
          <w:sz w:val="20"/>
          <w:szCs w:val="20"/>
        </w:rPr>
        <w:t xml:space="preserve"> </w:t>
      </w:r>
      <w:r w:rsidR="007B5CCF" w:rsidRPr="00847F2B">
        <w:rPr>
          <w:rFonts w:ascii="Arial" w:eastAsia="Times New Roman" w:hAnsi="Arial" w:cs="Arial"/>
          <w:sz w:val="20"/>
          <w:szCs w:val="20"/>
        </w:rPr>
        <w:t xml:space="preserve">zarejestrować (zalogować) się na Platformie </w:t>
      </w:r>
      <w:r w:rsidR="00761BA8" w:rsidRPr="00847F2B">
        <w:rPr>
          <w:rFonts w:ascii="Arial" w:eastAsia="Times New Roman" w:hAnsi="Arial" w:cs="Arial"/>
          <w:sz w:val="20"/>
          <w:szCs w:val="20"/>
        </w:rPr>
        <w:t xml:space="preserve">i postępować zgodnie z instrukcjami </w:t>
      </w:r>
      <w:r w:rsidR="00DE366E" w:rsidRPr="00847F2B">
        <w:rPr>
          <w:rFonts w:ascii="Arial" w:eastAsia="Times New Roman" w:hAnsi="Arial" w:cs="Arial"/>
          <w:sz w:val="20"/>
          <w:szCs w:val="20"/>
        </w:rPr>
        <w:t xml:space="preserve">dostępnymi u dostawcy rozwiązania informatycznego pod adresem </w:t>
      </w:r>
      <w:hyperlink r:id="rId26" w:history="1">
        <w:r w:rsidR="00B76F61" w:rsidRPr="00847F2B">
          <w:rPr>
            <w:rStyle w:val="Hipercze"/>
            <w:rFonts w:ascii="Arial" w:hAnsi="Arial" w:cs="Arial"/>
            <w:color w:val="1155CC"/>
            <w:sz w:val="20"/>
            <w:szCs w:val="20"/>
          </w:rPr>
          <w:t>https://platformazakupowa.pl/strona/45-instrukcje</w:t>
        </w:r>
      </w:hyperlink>
    </w:p>
    <w:p w:rsidR="00A16ADB" w:rsidRPr="00847F2B" w:rsidRDefault="00171095" w:rsidP="0019688F">
      <w:pPr>
        <w:pStyle w:val="pkt"/>
        <w:spacing w:before="0" w:after="0" w:line="360" w:lineRule="auto"/>
        <w:ind w:left="426" w:hanging="426"/>
        <w:rPr>
          <w:rFonts w:ascii="Arial" w:eastAsia="Times New Roman" w:hAnsi="Arial" w:cs="Arial"/>
          <w:sz w:val="20"/>
        </w:rPr>
      </w:pPr>
      <w:r w:rsidRPr="00847F2B">
        <w:rPr>
          <w:rFonts w:ascii="Arial" w:eastAsia="Times New Roman" w:hAnsi="Arial" w:cs="Arial"/>
          <w:b/>
          <w:sz w:val="20"/>
        </w:rPr>
        <w:t>10.</w:t>
      </w:r>
      <w:r w:rsidRPr="00847F2B">
        <w:rPr>
          <w:rFonts w:ascii="Arial" w:eastAsia="Times New Roman" w:hAnsi="Arial" w:cs="Arial"/>
          <w:b/>
          <w:sz w:val="20"/>
        </w:rPr>
        <w:tab/>
      </w:r>
      <w:r w:rsidR="0034764B" w:rsidRPr="00847F2B">
        <w:rPr>
          <w:rFonts w:ascii="Arial" w:eastAsia="Times New Roman" w:hAnsi="Arial" w:cs="Arial"/>
          <w:sz w:val="20"/>
        </w:rPr>
        <w:t>Przed upływem terminu składania ofert, Wykonawca może wprowadzić zmiany do złożonej oferty lub wycofać ofertę.</w:t>
      </w:r>
      <w:r w:rsidR="009C4B57" w:rsidRPr="00847F2B">
        <w:rPr>
          <w:rFonts w:ascii="Arial" w:eastAsia="Times New Roman" w:hAnsi="Arial" w:cs="Arial"/>
          <w:sz w:val="20"/>
        </w:rPr>
        <w:t xml:space="preserve"> W tym celu </w:t>
      </w:r>
      <w:r w:rsidR="001B4C60" w:rsidRPr="00847F2B">
        <w:rPr>
          <w:rFonts w:ascii="Arial" w:eastAsia="Times New Roman" w:hAnsi="Arial" w:cs="Arial"/>
          <w:sz w:val="20"/>
        </w:rPr>
        <w:t xml:space="preserve">należy w systemie Platformy kliknąć przycisk </w:t>
      </w:r>
      <w:r w:rsidRPr="00847F2B">
        <w:rPr>
          <w:rFonts w:ascii="Arial" w:eastAsia="Times New Roman" w:hAnsi="Arial" w:cs="Arial"/>
          <w:sz w:val="20"/>
        </w:rPr>
        <w:t>"</w:t>
      </w:r>
      <w:r w:rsidR="001B4C60" w:rsidRPr="00847F2B">
        <w:rPr>
          <w:rFonts w:ascii="Arial" w:eastAsia="Times New Roman" w:hAnsi="Arial" w:cs="Arial"/>
          <w:sz w:val="20"/>
        </w:rPr>
        <w:t>Wycofaj ofertę</w:t>
      </w:r>
      <w:r w:rsidRPr="00847F2B">
        <w:rPr>
          <w:rFonts w:ascii="Arial" w:eastAsia="Times New Roman" w:hAnsi="Arial" w:cs="Arial"/>
          <w:sz w:val="20"/>
        </w:rPr>
        <w:t>"</w:t>
      </w:r>
      <w:r w:rsidR="001B4C60" w:rsidRPr="00847F2B">
        <w:rPr>
          <w:rFonts w:ascii="Arial" w:eastAsia="Times New Roman" w:hAnsi="Arial" w:cs="Arial"/>
          <w:sz w:val="20"/>
        </w:rPr>
        <w:t xml:space="preserve">. </w:t>
      </w:r>
      <w:r w:rsidR="001B4C60" w:rsidRPr="00847F2B">
        <w:rPr>
          <w:rFonts w:ascii="Arial" w:hAnsi="Arial" w:cs="Arial"/>
          <w:sz w:val="20"/>
        </w:rPr>
        <w:t>Zmiana</w:t>
      </w:r>
      <w:r w:rsidR="001B4C60" w:rsidRPr="00847F2B">
        <w:rPr>
          <w:rFonts w:ascii="Arial" w:eastAsia="Times New Roman" w:hAnsi="Arial" w:cs="Arial"/>
          <w:sz w:val="20"/>
        </w:rPr>
        <w:t xml:space="preserve"> oferty następuje poprzez wycofanie oferty oraz jej ponownym złożeniu.</w:t>
      </w:r>
    </w:p>
    <w:p w:rsidR="00A16ADB" w:rsidRPr="00847F2B" w:rsidRDefault="00171095" w:rsidP="0019688F">
      <w:pPr>
        <w:pStyle w:val="pkt"/>
        <w:spacing w:before="0" w:after="0" w:line="360" w:lineRule="auto"/>
        <w:ind w:left="426" w:hanging="426"/>
        <w:rPr>
          <w:rFonts w:ascii="Arial" w:eastAsia="Times New Roman" w:hAnsi="Arial" w:cs="Arial"/>
          <w:sz w:val="20"/>
        </w:rPr>
      </w:pPr>
      <w:r w:rsidRPr="00847F2B">
        <w:rPr>
          <w:rFonts w:ascii="Arial" w:eastAsia="Times New Roman" w:hAnsi="Arial" w:cs="Arial"/>
          <w:b/>
          <w:sz w:val="20"/>
        </w:rPr>
        <w:t>11.</w:t>
      </w:r>
      <w:r w:rsidRPr="00847F2B">
        <w:rPr>
          <w:rFonts w:ascii="Arial" w:eastAsia="Times New Roman" w:hAnsi="Arial" w:cs="Arial"/>
          <w:b/>
          <w:sz w:val="20"/>
        </w:rPr>
        <w:tab/>
      </w:r>
      <w:r w:rsidR="00A16ADB" w:rsidRPr="00847F2B">
        <w:rPr>
          <w:rFonts w:ascii="Arial" w:eastAsia="Times New Roman" w:hAnsi="Arial" w:cs="Arial"/>
          <w:sz w:val="20"/>
        </w:rPr>
        <w:t xml:space="preserve">Podmiotowe środki dowodowe lub inne dokumenty, w tym dokumenty potwierdzające umocowanie do reprezentowania, </w:t>
      </w:r>
      <w:r w:rsidR="00A16ADB" w:rsidRPr="00847F2B">
        <w:rPr>
          <w:rFonts w:ascii="Arial" w:hAnsi="Arial" w:cs="Arial"/>
          <w:sz w:val="20"/>
        </w:rPr>
        <w:t>sporządzone</w:t>
      </w:r>
      <w:r w:rsidR="00A16ADB" w:rsidRPr="00847F2B">
        <w:rPr>
          <w:rFonts w:ascii="Arial" w:eastAsia="Times New Roman" w:hAnsi="Arial" w:cs="Arial"/>
          <w:sz w:val="20"/>
        </w:rPr>
        <w:t xml:space="preserve"> w języku obcym przekazuje się wraz z tłumaczeniem na język polski.</w:t>
      </w:r>
    </w:p>
    <w:p w:rsidR="00F52B47" w:rsidRPr="00847F2B" w:rsidRDefault="00171095" w:rsidP="0084300C">
      <w:pPr>
        <w:pStyle w:val="pkt"/>
        <w:spacing w:before="0" w:after="0" w:line="360" w:lineRule="auto"/>
        <w:ind w:left="426" w:hanging="426"/>
        <w:rPr>
          <w:rFonts w:ascii="Arial" w:eastAsia="Times New Roman" w:hAnsi="Arial" w:cs="Arial"/>
          <w:sz w:val="20"/>
        </w:rPr>
        <w:sectPr w:rsidR="00F52B47" w:rsidRPr="00847F2B" w:rsidSect="00EE0C96">
          <w:type w:val="continuous"/>
          <w:pgSz w:w="11906" w:h="16838"/>
          <w:pgMar w:top="1531" w:right="1418" w:bottom="1531" w:left="1418" w:header="709" w:footer="709" w:gutter="0"/>
          <w:cols w:space="708"/>
          <w:docGrid w:linePitch="360"/>
        </w:sectPr>
      </w:pPr>
      <w:r w:rsidRPr="00847F2B">
        <w:rPr>
          <w:rFonts w:ascii="Arial" w:eastAsia="Times New Roman" w:hAnsi="Arial" w:cs="Arial"/>
          <w:b/>
          <w:sz w:val="20"/>
        </w:rPr>
        <w:t>12.</w:t>
      </w:r>
      <w:r w:rsidRPr="00847F2B">
        <w:rPr>
          <w:rFonts w:ascii="Arial" w:eastAsia="Times New Roman" w:hAnsi="Arial" w:cs="Arial"/>
          <w:b/>
          <w:sz w:val="20"/>
        </w:rPr>
        <w:tab/>
      </w:r>
      <w:r w:rsidR="00BA2DE7" w:rsidRPr="00847F2B">
        <w:rPr>
          <w:rFonts w:ascii="Arial" w:eastAsia="Times New Roman" w:hAnsi="Arial" w:cs="Arial"/>
          <w:sz w:val="20"/>
        </w:rPr>
        <w:t>Wszystkie koszty związane z uczestnictwem w postępowaniu, w szczególności z przygotowaniem i złożeniem ofert</w:t>
      </w:r>
      <w:r w:rsidR="001B4C60" w:rsidRPr="00847F2B">
        <w:rPr>
          <w:rFonts w:ascii="Arial" w:eastAsia="Times New Roman" w:hAnsi="Arial" w:cs="Arial"/>
          <w:sz w:val="20"/>
        </w:rPr>
        <w:t>y</w:t>
      </w:r>
      <w:r w:rsidR="00C76D87" w:rsidRPr="00847F2B">
        <w:rPr>
          <w:rFonts w:ascii="Arial" w:eastAsia="Times New Roman" w:hAnsi="Arial" w:cs="Arial"/>
          <w:sz w:val="20"/>
        </w:rPr>
        <w:t xml:space="preserve"> </w:t>
      </w:r>
      <w:r w:rsidR="00BA2DE7" w:rsidRPr="00847F2B">
        <w:rPr>
          <w:rFonts w:ascii="Arial" w:hAnsi="Arial" w:cs="Arial"/>
          <w:sz w:val="20"/>
        </w:rPr>
        <w:t>ponosi</w:t>
      </w:r>
      <w:r w:rsidR="00BA2DE7" w:rsidRPr="00847F2B">
        <w:rPr>
          <w:rFonts w:ascii="Arial" w:eastAsia="Times New Roman" w:hAnsi="Arial" w:cs="Arial"/>
          <w:sz w:val="20"/>
        </w:rPr>
        <w:t xml:space="preserve"> Wykonawca składający ofertę.</w:t>
      </w:r>
      <w:r w:rsidR="00215D36" w:rsidRPr="00847F2B">
        <w:rPr>
          <w:rFonts w:ascii="Arial" w:eastAsia="Times New Roman" w:hAnsi="Arial" w:cs="Arial"/>
          <w:sz w:val="20"/>
        </w:rPr>
        <w:t xml:space="preserve"> </w:t>
      </w:r>
    </w:p>
    <w:p w:rsidR="0084300C" w:rsidRPr="00847F2B" w:rsidRDefault="00215D36" w:rsidP="0084300C">
      <w:pPr>
        <w:pStyle w:val="pkt"/>
        <w:spacing w:before="0" w:after="0" w:line="360" w:lineRule="auto"/>
        <w:ind w:left="426" w:hanging="426"/>
        <w:rPr>
          <w:rFonts w:ascii="Arial" w:eastAsia="Times New Roman" w:hAnsi="Arial" w:cs="Arial"/>
          <w:sz w:val="20"/>
        </w:rPr>
        <w:sectPr w:rsidR="0084300C" w:rsidRPr="00847F2B" w:rsidSect="00F52B47">
          <w:type w:val="continuous"/>
          <w:pgSz w:w="11906" w:h="16838"/>
          <w:pgMar w:top="1531" w:right="1418" w:bottom="1531" w:left="1418" w:header="709" w:footer="709" w:gutter="0"/>
          <w:cols w:space="708"/>
          <w:docGrid w:linePitch="360"/>
        </w:sectPr>
      </w:pPr>
      <w:r w:rsidRPr="00847F2B">
        <w:rPr>
          <w:rFonts w:ascii="Arial" w:eastAsia="Times New Roman" w:hAnsi="Arial" w:cs="Arial"/>
          <w:sz w:val="20"/>
        </w:rPr>
        <w:lastRenderedPageBreak/>
        <w:t>Zamawiający nie przewiduje zwrotu</w:t>
      </w:r>
      <w:r w:rsidR="0084300C" w:rsidRPr="00847F2B">
        <w:rPr>
          <w:rFonts w:ascii="Arial" w:eastAsia="Times New Roman" w:hAnsi="Arial" w:cs="Arial"/>
          <w:sz w:val="20"/>
        </w:rPr>
        <w:t xml:space="preserve"> kosztów udziału w postępowaniu</w:t>
      </w:r>
      <w:r w:rsidR="00F52B47" w:rsidRPr="00847F2B">
        <w:rPr>
          <w:rFonts w:ascii="Arial" w:eastAsia="Times New Roman" w:hAnsi="Arial" w:cs="Arial"/>
          <w:sz w:val="20"/>
        </w:rPr>
        <w:t>.</w:t>
      </w:r>
    </w:p>
    <w:p w:rsidR="0084300C" w:rsidRPr="00847F2B" w:rsidRDefault="0084300C" w:rsidP="00F52B47">
      <w:pPr>
        <w:pStyle w:val="pkt"/>
        <w:spacing w:before="0" w:after="0" w:line="360" w:lineRule="auto"/>
        <w:ind w:left="0" w:firstLine="0"/>
        <w:rPr>
          <w:rFonts w:ascii="Arial" w:eastAsia="Times New Roman" w:hAnsi="Arial" w:cs="Arial"/>
          <w:sz w:val="20"/>
        </w:rPr>
        <w:sectPr w:rsidR="0084300C" w:rsidRPr="00847F2B" w:rsidSect="0084300C">
          <w:type w:val="continuous"/>
          <w:pgSz w:w="11906" w:h="16838"/>
          <w:pgMar w:top="1531" w:right="1418" w:bottom="1531" w:left="1418" w:header="709" w:footer="709" w:gutter="0"/>
          <w:cols w:space="708"/>
          <w:docGrid w:linePitch="360"/>
        </w:sectPr>
      </w:pPr>
    </w:p>
    <w:p w:rsidR="00C80F47" w:rsidRPr="00847F2B" w:rsidRDefault="00171095" w:rsidP="00F52B47">
      <w:pPr>
        <w:pStyle w:val="Teksttreci40"/>
        <w:pBdr>
          <w:bottom w:val="double" w:sz="4" w:space="1" w:color="auto"/>
        </w:pBdr>
        <w:shd w:val="clear" w:color="auto" w:fill="DAEEF3" w:themeFill="accent5" w:themeFillTint="33"/>
        <w:spacing w:before="360" w:after="40" w:line="360" w:lineRule="auto"/>
        <w:ind w:firstLine="0"/>
        <w:rPr>
          <w:rFonts w:ascii="Arial" w:hAnsi="Arial" w:cs="Arial"/>
          <w:b/>
          <w:sz w:val="20"/>
          <w:szCs w:val="20"/>
          <w:lang w:val="pl-PL"/>
        </w:rPr>
      </w:pPr>
      <w:r w:rsidRPr="00847F2B">
        <w:rPr>
          <w:rFonts w:ascii="Arial" w:hAnsi="Arial" w:cs="Arial"/>
          <w:b/>
          <w:sz w:val="20"/>
          <w:szCs w:val="20"/>
          <w:lang w:val="pl-PL"/>
        </w:rPr>
        <w:lastRenderedPageBreak/>
        <w:t>XV.</w:t>
      </w:r>
      <w:r w:rsidRPr="00847F2B">
        <w:rPr>
          <w:rFonts w:ascii="Arial" w:hAnsi="Arial" w:cs="Arial"/>
          <w:b/>
          <w:sz w:val="20"/>
          <w:szCs w:val="20"/>
          <w:lang w:val="pl-PL"/>
        </w:rPr>
        <w:tab/>
      </w:r>
      <w:r w:rsidR="00141D3A" w:rsidRPr="00847F2B">
        <w:rPr>
          <w:rFonts w:ascii="Arial" w:hAnsi="Arial" w:cs="Arial"/>
          <w:b/>
          <w:sz w:val="20"/>
          <w:szCs w:val="20"/>
          <w:lang w:val="pl-PL"/>
        </w:rPr>
        <w:t>SPOS</w:t>
      </w:r>
      <w:r w:rsidR="006204E8" w:rsidRPr="00847F2B">
        <w:rPr>
          <w:rFonts w:ascii="Arial" w:hAnsi="Arial" w:cs="Arial"/>
          <w:b/>
          <w:sz w:val="20"/>
          <w:szCs w:val="20"/>
          <w:lang w:val="pl-PL"/>
        </w:rPr>
        <w:t xml:space="preserve">ÓB </w:t>
      </w:r>
      <w:r w:rsidR="00141D3A" w:rsidRPr="00847F2B">
        <w:rPr>
          <w:rFonts w:ascii="Arial" w:hAnsi="Arial" w:cs="Arial"/>
          <w:b/>
          <w:sz w:val="20"/>
          <w:szCs w:val="20"/>
          <w:lang w:val="pl-PL"/>
        </w:rPr>
        <w:t>OBLICZENIA CENY OFERTY</w:t>
      </w:r>
    </w:p>
    <w:p w:rsidR="009A1DE8" w:rsidRPr="00847F2B" w:rsidRDefault="00171095" w:rsidP="00E075A8">
      <w:pPr>
        <w:pStyle w:val="pkt"/>
        <w:spacing w:before="240" w:after="0" w:line="360" w:lineRule="auto"/>
        <w:ind w:left="426" w:hanging="426"/>
        <w:rPr>
          <w:rFonts w:ascii="Arial" w:hAnsi="Arial" w:cs="Arial"/>
          <w:sz w:val="20"/>
        </w:rPr>
      </w:pPr>
      <w:r w:rsidRPr="00847F2B">
        <w:rPr>
          <w:rFonts w:ascii="Arial" w:eastAsia="Times New Roman" w:hAnsi="Arial" w:cs="Arial"/>
          <w:b/>
          <w:sz w:val="20"/>
        </w:rPr>
        <w:t>1.</w:t>
      </w:r>
      <w:r w:rsidRPr="00847F2B">
        <w:rPr>
          <w:rFonts w:ascii="Arial" w:eastAsia="Times New Roman" w:hAnsi="Arial" w:cs="Arial"/>
          <w:b/>
          <w:sz w:val="20"/>
        </w:rPr>
        <w:tab/>
      </w:r>
      <w:r w:rsidR="004B79C1" w:rsidRPr="00847F2B">
        <w:rPr>
          <w:rFonts w:ascii="Arial" w:hAnsi="Arial" w:cs="Arial"/>
          <w:sz w:val="20"/>
        </w:rPr>
        <w:t>Wykonawca podaje</w:t>
      </w:r>
      <w:r w:rsidR="00F66D30" w:rsidRPr="00847F2B">
        <w:rPr>
          <w:rFonts w:ascii="Arial" w:hAnsi="Arial" w:cs="Arial"/>
          <w:sz w:val="20"/>
        </w:rPr>
        <w:t xml:space="preserve"> cenę</w:t>
      </w:r>
      <w:r w:rsidR="0043712B" w:rsidRPr="00847F2B">
        <w:rPr>
          <w:rFonts w:ascii="Arial" w:hAnsi="Arial" w:cs="Arial"/>
          <w:sz w:val="20"/>
        </w:rPr>
        <w:t xml:space="preserve"> </w:t>
      </w:r>
      <w:r w:rsidR="00F66D30" w:rsidRPr="00847F2B">
        <w:rPr>
          <w:rFonts w:ascii="Arial" w:hAnsi="Arial" w:cs="Arial"/>
          <w:sz w:val="20"/>
        </w:rPr>
        <w:t xml:space="preserve">za realizację przedmiotu zamówienia zgodnie ze wzorem </w:t>
      </w:r>
      <w:r w:rsidR="0043712B" w:rsidRPr="00847F2B">
        <w:rPr>
          <w:rFonts w:ascii="Arial" w:hAnsi="Arial" w:cs="Arial"/>
          <w:sz w:val="20"/>
        </w:rPr>
        <w:t>Formularza Ofertowego</w:t>
      </w:r>
      <w:r w:rsidR="005851F8" w:rsidRPr="00847F2B">
        <w:rPr>
          <w:rFonts w:ascii="Arial" w:hAnsi="Arial" w:cs="Arial"/>
          <w:sz w:val="20"/>
        </w:rPr>
        <w:t>, stanowiąc</w:t>
      </w:r>
      <w:r w:rsidR="0043712B" w:rsidRPr="00847F2B">
        <w:rPr>
          <w:rFonts w:ascii="Arial" w:hAnsi="Arial" w:cs="Arial"/>
          <w:sz w:val="20"/>
        </w:rPr>
        <w:t xml:space="preserve">ego </w:t>
      </w:r>
      <w:r w:rsidR="005851F8" w:rsidRPr="00847F2B">
        <w:rPr>
          <w:rFonts w:ascii="Arial" w:hAnsi="Arial" w:cs="Arial"/>
          <w:b/>
          <w:sz w:val="20"/>
        </w:rPr>
        <w:t>Załącznik nr 1</w:t>
      </w:r>
      <w:r w:rsidR="003B6C52" w:rsidRPr="00847F2B">
        <w:rPr>
          <w:rFonts w:ascii="Arial" w:hAnsi="Arial" w:cs="Arial"/>
          <w:b/>
          <w:sz w:val="20"/>
        </w:rPr>
        <w:t xml:space="preserve"> do SWZ.</w:t>
      </w:r>
      <w:r w:rsidR="005851F8" w:rsidRPr="00847F2B">
        <w:rPr>
          <w:rFonts w:ascii="Arial" w:hAnsi="Arial" w:cs="Arial"/>
          <w:b/>
          <w:sz w:val="20"/>
        </w:rPr>
        <w:t xml:space="preserve"> </w:t>
      </w:r>
    </w:p>
    <w:p w:rsidR="009A1DE8" w:rsidRPr="00847F2B" w:rsidRDefault="00171095" w:rsidP="0019688F">
      <w:pPr>
        <w:pStyle w:val="pkt"/>
        <w:spacing w:before="0" w:after="0" w:line="360" w:lineRule="auto"/>
        <w:ind w:left="426" w:hanging="426"/>
        <w:rPr>
          <w:rFonts w:ascii="Arial" w:hAnsi="Arial" w:cs="Arial"/>
          <w:sz w:val="20"/>
        </w:rPr>
      </w:pPr>
      <w:r w:rsidRPr="00847F2B">
        <w:rPr>
          <w:rFonts w:ascii="Arial" w:eastAsia="Times New Roman" w:hAnsi="Arial" w:cs="Arial"/>
          <w:b/>
          <w:sz w:val="20"/>
        </w:rPr>
        <w:t>2.</w:t>
      </w:r>
      <w:r w:rsidRPr="00847F2B">
        <w:rPr>
          <w:rFonts w:ascii="Arial" w:eastAsia="Times New Roman" w:hAnsi="Arial" w:cs="Arial"/>
          <w:b/>
          <w:sz w:val="20"/>
        </w:rPr>
        <w:tab/>
      </w:r>
      <w:r w:rsidR="00D62767" w:rsidRPr="00847F2B">
        <w:rPr>
          <w:rFonts w:ascii="Arial" w:hAnsi="Arial" w:cs="Arial"/>
          <w:sz w:val="20"/>
        </w:rPr>
        <w:t>C</w:t>
      </w:r>
      <w:r w:rsidR="009A1DE8" w:rsidRPr="00847F2B">
        <w:rPr>
          <w:rFonts w:ascii="Arial" w:hAnsi="Arial" w:cs="Arial"/>
          <w:sz w:val="20"/>
        </w:rPr>
        <w:t>ena ofertowa brutto musi uwzględniać wszystkie koszty związane z realizacją przedmiotu zamówienia zgodnie z opisem przedmiotu zamówienia oraz istotnymi postanowieniami umowy określonymi w niniejsz</w:t>
      </w:r>
      <w:r w:rsidR="00F66D30" w:rsidRPr="00847F2B">
        <w:rPr>
          <w:rFonts w:ascii="Arial" w:hAnsi="Arial" w:cs="Arial"/>
          <w:sz w:val="20"/>
        </w:rPr>
        <w:t>ej S</w:t>
      </w:r>
      <w:r w:rsidR="009A1DE8" w:rsidRPr="00847F2B">
        <w:rPr>
          <w:rFonts w:ascii="Arial" w:hAnsi="Arial" w:cs="Arial"/>
          <w:sz w:val="20"/>
        </w:rPr>
        <w:t>WZ.</w:t>
      </w:r>
      <w:r w:rsidR="00D43A22" w:rsidRPr="00847F2B">
        <w:rPr>
          <w:rFonts w:ascii="Arial" w:hAnsi="Arial" w:cs="Arial"/>
          <w:sz w:val="20"/>
        </w:rPr>
        <w:t xml:space="preserve"> Stawka podatku VAT w przedmiotowym postępowaniu wynosi </w:t>
      </w:r>
      <w:r w:rsidR="00B76F61" w:rsidRPr="00847F2B">
        <w:rPr>
          <w:rFonts w:ascii="Arial" w:hAnsi="Arial" w:cs="Arial"/>
          <w:sz w:val="20"/>
        </w:rPr>
        <w:t xml:space="preserve"> 23</w:t>
      </w:r>
      <w:r w:rsidR="00D43A22" w:rsidRPr="00847F2B">
        <w:rPr>
          <w:rFonts w:ascii="Arial" w:hAnsi="Arial" w:cs="Arial"/>
          <w:sz w:val="20"/>
        </w:rPr>
        <w:t>%.</w:t>
      </w:r>
    </w:p>
    <w:p w:rsidR="009B48E2" w:rsidRPr="00847F2B" w:rsidRDefault="00171095" w:rsidP="0019688F">
      <w:pPr>
        <w:pStyle w:val="pkt"/>
        <w:spacing w:before="0" w:after="0" w:line="360" w:lineRule="auto"/>
        <w:ind w:left="426" w:hanging="426"/>
        <w:rPr>
          <w:rFonts w:ascii="Arial" w:hAnsi="Arial" w:cs="Arial"/>
          <w:sz w:val="20"/>
        </w:rPr>
      </w:pPr>
      <w:r w:rsidRPr="00847F2B">
        <w:rPr>
          <w:rFonts w:ascii="Arial" w:eastAsia="Times New Roman" w:hAnsi="Arial" w:cs="Arial"/>
          <w:b/>
          <w:sz w:val="20"/>
        </w:rPr>
        <w:t>3.</w:t>
      </w:r>
      <w:r w:rsidRPr="00847F2B">
        <w:rPr>
          <w:rFonts w:ascii="Arial" w:eastAsia="Times New Roman" w:hAnsi="Arial" w:cs="Arial"/>
          <w:b/>
          <w:sz w:val="20"/>
        </w:rPr>
        <w:tab/>
      </w:r>
      <w:r w:rsidR="00CC38C5" w:rsidRPr="00847F2B">
        <w:rPr>
          <w:rFonts w:ascii="Arial" w:hAnsi="Arial" w:cs="Arial"/>
          <w:sz w:val="20"/>
        </w:rPr>
        <w:t>Cena podana na Formularzu Ofertowym jest ceną ostateczną, niepodlegającą negocjacji i wyczerpującą wszelkie należności Wykonawcy wobec Zamawiającego związane z realizacją przedmiotu zamówienia.</w:t>
      </w:r>
    </w:p>
    <w:p w:rsidR="00C80F47" w:rsidRPr="00847F2B" w:rsidRDefault="00171095" w:rsidP="0019688F">
      <w:pPr>
        <w:pStyle w:val="pkt"/>
        <w:spacing w:before="0" w:after="0" w:line="360" w:lineRule="auto"/>
        <w:ind w:left="426" w:hanging="426"/>
        <w:rPr>
          <w:rFonts w:ascii="Arial" w:hAnsi="Arial" w:cs="Arial"/>
          <w:sz w:val="20"/>
        </w:rPr>
      </w:pPr>
      <w:r w:rsidRPr="00847F2B">
        <w:rPr>
          <w:rFonts w:ascii="Arial" w:eastAsia="Times New Roman" w:hAnsi="Arial" w:cs="Arial"/>
          <w:b/>
          <w:sz w:val="20"/>
        </w:rPr>
        <w:t>4.</w:t>
      </w:r>
      <w:r w:rsidRPr="00847F2B">
        <w:rPr>
          <w:rFonts w:ascii="Arial" w:eastAsia="Times New Roman" w:hAnsi="Arial" w:cs="Arial"/>
          <w:b/>
          <w:sz w:val="20"/>
        </w:rPr>
        <w:tab/>
      </w:r>
      <w:r w:rsidR="00C80F47" w:rsidRPr="00847F2B">
        <w:rPr>
          <w:rFonts w:ascii="Arial" w:hAnsi="Arial" w:cs="Arial"/>
          <w:sz w:val="20"/>
        </w:rPr>
        <w:t>Cena oferty</w:t>
      </w:r>
      <w:r w:rsidR="00045E04" w:rsidRPr="00847F2B">
        <w:rPr>
          <w:rFonts w:ascii="Arial" w:hAnsi="Arial" w:cs="Arial"/>
          <w:sz w:val="20"/>
        </w:rPr>
        <w:t xml:space="preserve"> </w:t>
      </w:r>
      <w:r w:rsidR="00C80F47" w:rsidRPr="00847F2B">
        <w:rPr>
          <w:rFonts w:ascii="Arial" w:hAnsi="Arial" w:cs="Arial"/>
          <w:sz w:val="20"/>
        </w:rPr>
        <w:t>powinna być wyrażona w złotych polskich (PLN) z dokładnością do dwóch miejsc po przecinku.</w:t>
      </w:r>
    </w:p>
    <w:p w:rsidR="0004303A" w:rsidRPr="00847F2B" w:rsidRDefault="00171095" w:rsidP="0019688F">
      <w:pPr>
        <w:pStyle w:val="pkt"/>
        <w:spacing w:before="0" w:after="0" w:line="360" w:lineRule="auto"/>
        <w:ind w:left="426" w:hanging="426"/>
        <w:rPr>
          <w:rFonts w:ascii="Arial" w:hAnsi="Arial" w:cs="Arial"/>
          <w:sz w:val="20"/>
        </w:rPr>
      </w:pPr>
      <w:r w:rsidRPr="00847F2B">
        <w:rPr>
          <w:rFonts w:ascii="Arial" w:eastAsia="Times New Roman" w:hAnsi="Arial" w:cs="Arial"/>
          <w:b/>
          <w:sz w:val="20"/>
        </w:rPr>
        <w:t>5.</w:t>
      </w:r>
      <w:r w:rsidRPr="00847F2B">
        <w:rPr>
          <w:rFonts w:ascii="Arial" w:eastAsia="Times New Roman" w:hAnsi="Arial" w:cs="Arial"/>
          <w:b/>
          <w:sz w:val="20"/>
        </w:rPr>
        <w:tab/>
      </w:r>
      <w:r w:rsidR="0004303A" w:rsidRPr="00847F2B">
        <w:rPr>
          <w:rFonts w:ascii="Arial" w:hAnsi="Arial" w:cs="Arial"/>
          <w:sz w:val="20"/>
        </w:rPr>
        <w:t>Zamawiający nie przewiduje rozliczeń w walucie obcej.</w:t>
      </w:r>
    </w:p>
    <w:p w:rsidR="0004303A" w:rsidRPr="00847F2B" w:rsidRDefault="00171095" w:rsidP="0019688F">
      <w:pPr>
        <w:pStyle w:val="pkt"/>
        <w:spacing w:before="0" w:after="0" w:line="360" w:lineRule="auto"/>
        <w:ind w:left="426" w:hanging="426"/>
        <w:rPr>
          <w:rFonts w:ascii="Arial" w:hAnsi="Arial" w:cs="Arial"/>
          <w:sz w:val="20"/>
        </w:rPr>
      </w:pPr>
      <w:r w:rsidRPr="00847F2B">
        <w:rPr>
          <w:rFonts w:ascii="Arial" w:eastAsia="Times New Roman" w:hAnsi="Arial" w:cs="Arial"/>
          <w:b/>
          <w:sz w:val="20"/>
        </w:rPr>
        <w:t>6.</w:t>
      </w:r>
      <w:r w:rsidRPr="00847F2B">
        <w:rPr>
          <w:rFonts w:ascii="Arial" w:eastAsia="Times New Roman" w:hAnsi="Arial" w:cs="Arial"/>
          <w:b/>
          <w:sz w:val="20"/>
        </w:rPr>
        <w:tab/>
      </w:r>
      <w:r w:rsidR="0004303A" w:rsidRPr="00847F2B">
        <w:rPr>
          <w:rFonts w:ascii="Arial" w:hAnsi="Arial" w:cs="Arial"/>
          <w:sz w:val="20"/>
        </w:rPr>
        <w:t xml:space="preserve">Wyliczona cena oferty brutto będzie służyć do porównania złożonych </w:t>
      </w:r>
      <w:r w:rsidR="00D52F06" w:rsidRPr="00847F2B">
        <w:rPr>
          <w:rFonts w:ascii="Arial" w:hAnsi="Arial" w:cs="Arial"/>
          <w:sz w:val="20"/>
        </w:rPr>
        <w:t>ofert i do rozliczenia w trakcie realizacji zamówienia.</w:t>
      </w:r>
    </w:p>
    <w:p w:rsidR="00166665" w:rsidRPr="00847F2B" w:rsidRDefault="00171095" w:rsidP="0019688F">
      <w:pPr>
        <w:pStyle w:val="pkt"/>
        <w:spacing w:before="0" w:after="0" w:line="360" w:lineRule="auto"/>
        <w:ind w:left="426" w:hanging="426"/>
        <w:rPr>
          <w:rFonts w:ascii="Arial" w:hAnsi="Arial" w:cs="Arial"/>
          <w:b/>
          <w:sz w:val="20"/>
        </w:rPr>
      </w:pPr>
      <w:r w:rsidRPr="00847F2B">
        <w:rPr>
          <w:rFonts w:ascii="Arial" w:eastAsia="Times New Roman" w:hAnsi="Arial" w:cs="Arial"/>
          <w:b/>
          <w:sz w:val="20"/>
        </w:rPr>
        <w:t>7.</w:t>
      </w:r>
      <w:r w:rsidRPr="00847F2B">
        <w:rPr>
          <w:rFonts w:ascii="Arial" w:eastAsia="Times New Roman" w:hAnsi="Arial" w:cs="Arial"/>
          <w:b/>
          <w:sz w:val="20"/>
        </w:rPr>
        <w:tab/>
      </w:r>
      <w:r w:rsidR="00166665" w:rsidRPr="00847F2B">
        <w:rPr>
          <w:rFonts w:ascii="Arial" w:hAnsi="Arial" w:cs="Arial"/>
          <w:sz w:val="20"/>
        </w:rPr>
        <w:t>Jeżeli została złożona oferta, której wybór prowadziłby do powstania u zamawiającego obowiązku podatkowego zgodnie z ustawą z dnia 11 marca 2004 r. o podatku od towarów i usług (</w:t>
      </w:r>
      <w:r w:rsidR="0045331D" w:rsidRPr="00847F2B">
        <w:rPr>
          <w:rFonts w:ascii="Arial" w:hAnsi="Arial" w:cs="Arial"/>
          <w:sz w:val="20"/>
        </w:rPr>
        <w:t xml:space="preserve">Dz. U. </w:t>
      </w:r>
      <w:proofErr w:type="gramStart"/>
      <w:r w:rsidR="0045331D" w:rsidRPr="00847F2B">
        <w:rPr>
          <w:rFonts w:ascii="Arial" w:hAnsi="Arial" w:cs="Arial"/>
          <w:sz w:val="20"/>
        </w:rPr>
        <w:t>z</w:t>
      </w:r>
      <w:proofErr w:type="gramEnd"/>
      <w:r w:rsidR="0045331D" w:rsidRPr="00847F2B">
        <w:rPr>
          <w:rFonts w:ascii="Arial" w:hAnsi="Arial" w:cs="Arial"/>
          <w:sz w:val="20"/>
        </w:rPr>
        <w:t xml:space="preserve"> 2020 r. poz. 106</w:t>
      </w:r>
      <w:r w:rsidR="00166665" w:rsidRPr="00847F2B">
        <w:rPr>
          <w:rFonts w:ascii="Arial" w:hAnsi="Arial" w:cs="Arial"/>
          <w:sz w:val="20"/>
        </w:rPr>
        <w:t>), dla celów zastosowania kryterium ceny lub kosztu zamawiający dolicza do przedstawionej w tej ofercie ceny kwotę podatku od towarów i usług, którą miałby obowiązek rozliczyć.</w:t>
      </w:r>
      <w:r w:rsidR="0093122A" w:rsidRPr="00847F2B">
        <w:rPr>
          <w:rFonts w:ascii="Arial" w:hAnsi="Arial" w:cs="Arial"/>
          <w:b/>
          <w:sz w:val="20"/>
        </w:rPr>
        <w:t xml:space="preserve"> </w:t>
      </w:r>
      <w:r w:rsidR="00166665" w:rsidRPr="00847F2B">
        <w:rPr>
          <w:rFonts w:ascii="Arial" w:hAnsi="Arial" w:cs="Arial"/>
          <w:sz w:val="20"/>
        </w:rPr>
        <w:t>W ofercie, o której mowa w ust. 1, wykonawca ma obowiązek:</w:t>
      </w:r>
    </w:p>
    <w:p w:rsidR="00166665" w:rsidRPr="00847F2B" w:rsidRDefault="00166665" w:rsidP="001353AD">
      <w:pPr>
        <w:suppressAutoHyphens/>
        <w:spacing w:line="360" w:lineRule="auto"/>
        <w:ind w:left="852" w:hanging="426"/>
        <w:jc w:val="both"/>
        <w:rPr>
          <w:rFonts w:ascii="Arial" w:hAnsi="Arial" w:cs="Arial"/>
          <w:sz w:val="20"/>
          <w:szCs w:val="20"/>
        </w:rPr>
      </w:pPr>
      <w:proofErr w:type="gramStart"/>
      <w:r w:rsidRPr="00847F2B">
        <w:rPr>
          <w:rFonts w:ascii="Arial" w:hAnsi="Arial" w:cs="Arial"/>
          <w:sz w:val="20"/>
          <w:szCs w:val="20"/>
        </w:rPr>
        <w:t>1)</w:t>
      </w:r>
      <w:r w:rsidRPr="00847F2B">
        <w:rPr>
          <w:rFonts w:ascii="Arial" w:hAnsi="Arial" w:cs="Arial"/>
          <w:sz w:val="20"/>
          <w:szCs w:val="20"/>
        </w:rPr>
        <w:tab/>
        <w:t>poinformowania</w:t>
      </w:r>
      <w:proofErr w:type="gramEnd"/>
      <w:r w:rsidRPr="00847F2B">
        <w:rPr>
          <w:rFonts w:ascii="Arial" w:hAnsi="Arial" w:cs="Arial"/>
          <w:sz w:val="20"/>
          <w:szCs w:val="20"/>
        </w:rPr>
        <w:t xml:space="preserve"> zamawiającego, że wybór jego oferty będzie prowadził do powstania u zamawiającego obowiązku podatkowego;</w:t>
      </w:r>
    </w:p>
    <w:p w:rsidR="00166665" w:rsidRPr="00847F2B" w:rsidRDefault="00166665" w:rsidP="001353AD">
      <w:pPr>
        <w:suppressAutoHyphens/>
        <w:spacing w:line="360" w:lineRule="auto"/>
        <w:ind w:left="852" w:hanging="426"/>
        <w:jc w:val="both"/>
        <w:rPr>
          <w:rFonts w:ascii="Arial" w:hAnsi="Arial" w:cs="Arial"/>
          <w:sz w:val="20"/>
          <w:szCs w:val="20"/>
        </w:rPr>
      </w:pPr>
      <w:proofErr w:type="gramStart"/>
      <w:r w:rsidRPr="00847F2B">
        <w:rPr>
          <w:rFonts w:ascii="Arial" w:hAnsi="Arial" w:cs="Arial"/>
          <w:sz w:val="20"/>
          <w:szCs w:val="20"/>
        </w:rPr>
        <w:lastRenderedPageBreak/>
        <w:t>2)</w:t>
      </w:r>
      <w:r w:rsidRPr="00847F2B">
        <w:rPr>
          <w:rFonts w:ascii="Arial" w:hAnsi="Arial" w:cs="Arial"/>
          <w:sz w:val="20"/>
          <w:szCs w:val="20"/>
        </w:rPr>
        <w:tab/>
        <w:t>wskazania</w:t>
      </w:r>
      <w:proofErr w:type="gramEnd"/>
      <w:r w:rsidRPr="00847F2B">
        <w:rPr>
          <w:rFonts w:ascii="Arial" w:hAnsi="Arial" w:cs="Arial"/>
          <w:sz w:val="20"/>
          <w:szCs w:val="20"/>
        </w:rPr>
        <w:t xml:space="preserve"> nazwy (rodzaju) towaru lub usługi, których dostawa lub świadczenie będą prowadziły do powstania obowiązku podatkowego;</w:t>
      </w:r>
    </w:p>
    <w:p w:rsidR="00166665" w:rsidRPr="00847F2B" w:rsidRDefault="00166665" w:rsidP="001353AD">
      <w:pPr>
        <w:suppressAutoHyphens/>
        <w:spacing w:line="360" w:lineRule="auto"/>
        <w:ind w:left="852" w:hanging="426"/>
        <w:jc w:val="both"/>
        <w:rPr>
          <w:rFonts w:ascii="Arial" w:hAnsi="Arial" w:cs="Arial"/>
          <w:sz w:val="20"/>
          <w:szCs w:val="20"/>
        </w:rPr>
      </w:pPr>
      <w:proofErr w:type="gramStart"/>
      <w:r w:rsidRPr="00847F2B">
        <w:rPr>
          <w:rFonts w:ascii="Arial" w:hAnsi="Arial" w:cs="Arial"/>
          <w:sz w:val="20"/>
          <w:szCs w:val="20"/>
        </w:rPr>
        <w:t>3)</w:t>
      </w:r>
      <w:r w:rsidRPr="00847F2B">
        <w:rPr>
          <w:rFonts w:ascii="Arial" w:hAnsi="Arial" w:cs="Arial"/>
          <w:sz w:val="20"/>
          <w:szCs w:val="20"/>
        </w:rPr>
        <w:tab/>
        <w:t>wskazania</w:t>
      </w:r>
      <w:proofErr w:type="gramEnd"/>
      <w:r w:rsidRPr="00847F2B">
        <w:rPr>
          <w:rFonts w:ascii="Arial" w:hAnsi="Arial" w:cs="Arial"/>
          <w:sz w:val="20"/>
          <w:szCs w:val="20"/>
        </w:rPr>
        <w:t xml:space="preserve"> wartości towaru lub usługi objętego obowiązkiem podatkowym zamawiającego, bez kwoty podatku;</w:t>
      </w:r>
    </w:p>
    <w:p w:rsidR="00166665" w:rsidRPr="00847F2B" w:rsidRDefault="00166665" w:rsidP="001353AD">
      <w:pPr>
        <w:suppressAutoHyphens/>
        <w:spacing w:line="360" w:lineRule="auto"/>
        <w:ind w:left="852" w:hanging="426"/>
        <w:jc w:val="both"/>
        <w:rPr>
          <w:rFonts w:ascii="Arial" w:hAnsi="Arial" w:cs="Arial"/>
          <w:sz w:val="20"/>
          <w:szCs w:val="20"/>
        </w:rPr>
      </w:pPr>
      <w:proofErr w:type="gramStart"/>
      <w:r w:rsidRPr="00847F2B">
        <w:rPr>
          <w:rFonts w:ascii="Arial" w:hAnsi="Arial" w:cs="Arial"/>
          <w:sz w:val="20"/>
          <w:szCs w:val="20"/>
        </w:rPr>
        <w:t>4)</w:t>
      </w:r>
      <w:r w:rsidRPr="00847F2B">
        <w:rPr>
          <w:rFonts w:ascii="Arial" w:hAnsi="Arial" w:cs="Arial"/>
          <w:sz w:val="20"/>
          <w:szCs w:val="20"/>
        </w:rPr>
        <w:tab/>
        <w:t>wskazania</w:t>
      </w:r>
      <w:proofErr w:type="gramEnd"/>
      <w:r w:rsidRPr="00847F2B">
        <w:rPr>
          <w:rFonts w:ascii="Arial" w:hAnsi="Arial" w:cs="Arial"/>
          <w:sz w:val="20"/>
          <w:szCs w:val="20"/>
        </w:rPr>
        <w:t xml:space="preserve"> stawki podatku od towarów i usług, która zgodnie z wiedzą wykonawcy, będzie miała zastosowanie.</w:t>
      </w:r>
    </w:p>
    <w:p w:rsidR="00C80F47" w:rsidRPr="00847F2B" w:rsidRDefault="00171095" w:rsidP="0019688F">
      <w:pPr>
        <w:pStyle w:val="pkt"/>
        <w:spacing w:before="0" w:after="0" w:line="360" w:lineRule="auto"/>
        <w:ind w:left="426" w:hanging="426"/>
        <w:rPr>
          <w:rFonts w:ascii="Arial" w:hAnsi="Arial" w:cs="Arial"/>
          <w:b/>
          <w:sz w:val="20"/>
        </w:rPr>
      </w:pPr>
      <w:r w:rsidRPr="00847F2B">
        <w:rPr>
          <w:rFonts w:ascii="Arial" w:eastAsia="Times New Roman" w:hAnsi="Arial" w:cs="Arial"/>
          <w:b/>
          <w:sz w:val="20"/>
        </w:rPr>
        <w:t>8.</w:t>
      </w:r>
      <w:r w:rsidRPr="00847F2B">
        <w:rPr>
          <w:rFonts w:ascii="Arial" w:eastAsia="Times New Roman" w:hAnsi="Arial" w:cs="Arial"/>
          <w:b/>
          <w:sz w:val="20"/>
        </w:rPr>
        <w:tab/>
      </w:r>
      <w:r w:rsidR="003E42FE" w:rsidRPr="00847F2B">
        <w:rPr>
          <w:rFonts w:ascii="Arial" w:hAnsi="Arial" w:cs="Arial"/>
          <w:sz w:val="20"/>
        </w:rPr>
        <w:t>Wzór Formularza O</w:t>
      </w:r>
      <w:r w:rsidR="00B7046B" w:rsidRPr="00847F2B">
        <w:rPr>
          <w:rFonts w:ascii="Arial" w:hAnsi="Arial" w:cs="Arial"/>
          <w:sz w:val="20"/>
        </w:rPr>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552FBA" w:rsidRPr="00847F2B" w:rsidRDefault="00B76F61" w:rsidP="00D01D95">
      <w:pPr>
        <w:pStyle w:val="pkt1"/>
        <w:pBdr>
          <w:bottom w:val="double" w:sz="4" w:space="1" w:color="auto"/>
        </w:pBdr>
        <w:shd w:val="clear" w:color="auto" w:fill="DAEEF3" w:themeFill="accent5" w:themeFillTint="33"/>
        <w:spacing w:before="360" w:after="40" w:line="360" w:lineRule="auto"/>
        <w:ind w:left="568" w:hanging="568"/>
        <w:rPr>
          <w:rFonts w:ascii="Arial" w:hAnsi="Arial" w:cs="Arial"/>
          <w:b/>
          <w:sz w:val="20"/>
        </w:rPr>
      </w:pPr>
      <w:r w:rsidRPr="00847F2B">
        <w:rPr>
          <w:rFonts w:ascii="Arial" w:hAnsi="Arial" w:cs="Arial"/>
          <w:b/>
          <w:sz w:val="20"/>
        </w:rPr>
        <w:t xml:space="preserve">XVI. </w:t>
      </w:r>
      <w:r w:rsidR="00C80F47" w:rsidRPr="00847F2B">
        <w:rPr>
          <w:rFonts w:ascii="Arial" w:hAnsi="Arial" w:cs="Arial"/>
          <w:b/>
          <w:sz w:val="20"/>
        </w:rPr>
        <w:t xml:space="preserve"> WADIUM</w:t>
      </w:r>
    </w:p>
    <w:p w:rsidR="00C31ED0" w:rsidRPr="00847F2B" w:rsidRDefault="00171095" w:rsidP="00B76F61">
      <w:pPr>
        <w:pStyle w:val="pkt"/>
        <w:spacing w:before="240" w:after="0" w:line="360" w:lineRule="auto"/>
        <w:ind w:left="426" w:hanging="426"/>
        <w:rPr>
          <w:rFonts w:ascii="Arial" w:hAnsi="Arial" w:cs="Arial"/>
          <w:sz w:val="20"/>
        </w:rPr>
      </w:pPr>
      <w:r w:rsidRPr="00847F2B">
        <w:rPr>
          <w:rFonts w:ascii="Arial" w:hAnsi="Arial" w:cs="Arial"/>
          <w:b/>
          <w:bCs/>
          <w:sz w:val="20"/>
        </w:rPr>
        <w:t>1.</w:t>
      </w:r>
      <w:r w:rsidRPr="00847F2B">
        <w:rPr>
          <w:rFonts w:ascii="Arial" w:hAnsi="Arial" w:cs="Arial"/>
          <w:b/>
          <w:bCs/>
          <w:sz w:val="20"/>
        </w:rPr>
        <w:tab/>
      </w:r>
      <w:r w:rsidR="00B76F61" w:rsidRPr="00847F2B">
        <w:rPr>
          <w:rFonts w:ascii="Arial" w:hAnsi="Arial" w:cs="Arial"/>
          <w:sz w:val="20"/>
        </w:rPr>
        <w:t>Zamawiający nie wymaga wniesienia wadium.</w:t>
      </w:r>
    </w:p>
    <w:p w:rsidR="00552FBA" w:rsidRPr="00847F2B" w:rsidRDefault="00171095" w:rsidP="00D01D95">
      <w:pPr>
        <w:pBdr>
          <w:bottom w:val="double" w:sz="4" w:space="1" w:color="auto"/>
        </w:pBdr>
        <w:shd w:val="clear" w:color="auto" w:fill="DAEEF3" w:themeFill="accent5" w:themeFillTint="33"/>
        <w:spacing w:before="360" w:after="40" w:line="360" w:lineRule="auto"/>
        <w:ind w:left="568" w:hanging="568"/>
        <w:jc w:val="both"/>
        <w:rPr>
          <w:rFonts w:ascii="Arial" w:hAnsi="Arial" w:cs="Arial"/>
          <w:b/>
          <w:sz w:val="20"/>
          <w:szCs w:val="20"/>
        </w:rPr>
      </w:pPr>
      <w:r w:rsidRPr="00847F2B">
        <w:rPr>
          <w:rFonts w:ascii="Arial" w:hAnsi="Arial" w:cs="Arial"/>
          <w:b/>
          <w:sz w:val="20"/>
          <w:szCs w:val="20"/>
        </w:rPr>
        <w:t>XVII.</w:t>
      </w:r>
      <w:r w:rsidRPr="00847F2B">
        <w:rPr>
          <w:rFonts w:ascii="Arial" w:hAnsi="Arial" w:cs="Arial"/>
          <w:b/>
          <w:sz w:val="20"/>
          <w:szCs w:val="20"/>
        </w:rPr>
        <w:tab/>
      </w:r>
      <w:r w:rsidR="005B5095" w:rsidRPr="00847F2B">
        <w:rPr>
          <w:rFonts w:ascii="Arial" w:hAnsi="Arial" w:cs="Arial"/>
          <w:b/>
          <w:sz w:val="20"/>
          <w:szCs w:val="20"/>
        </w:rPr>
        <w:t>TERMIN ZWIĄZANIA OFERTĄ</w:t>
      </w:r>
    </w:p>
    <w:p w:rsidR="006204E8" w:rsidRPr="00847F2B" w:rsidRDefault="00171095" w:rsidP="008C69C2">
      <w:pPr>
        <w:pStyle w:val="pkt"/>
        <w:spacing w:before="240" w:after="0" w:line="360" w:lineRule="auto"/>
        <w:ind w:left="426" w:hanging="426"/>
        <w:rPr>
          <w:rFonts w:ascii="Arial" w:hAnsi="Arial" w:cs="Arial"/>
          <w:sz w:val="20"/>
        </w:rPr>
      </w:pPr>
      <w:r w:rsidRPr="00847F2B">
        <w:rPr>
          <w:rFonts w:ascii="Arial" w:hAnsi="Arial" w:cs="Arial"/>
          <w:b/>
          <w:sz w:val="20"/>
        </w:rPr>
        <w:t>1.</w:t>
      </w:r>
      <w:r w:rsidRPr="00847F2B">
        <w:rPr>
          <w:rFonts w:ascii="Arial" w:hAnsi="Arial" w:cs="Arial"/>
          <w:b/>
          <w:sz w:val="20"/>
        </w:rPr>
        <w:tab/>
      </w:r>
      <w:r w:rsidR="00552FBA" w:rsidRPr="00847F2B">
        <w:rPr>
          <w:rFonts w:ascii="Arial" w:hAnsi="Arial" w:cs="Arial"/>
          <w:sz w:val="20"/>
        </w:rPr>
        <w:t xml:space="preserve">Wykonawca będzie związany ofertą przez okres </w:t>
      </w:r>
      <w:r w:rsidR="0040693A" w:rsidRPr="00847F2B">
        <w:rPr>
          <w:rFonts w:ascii="Arial" w:hAnsi="Arial" w:cs="Arial"/>
          <w:b/>
          <w:sz w:val="20"/>
        </w:rPr>
        <w:t>3</w:t>
      </w:r>
      <w:r w:rsidR="006611FC" w:rsidRPr="00847F2B">
        <w:rPr>
          <w:rFonts w:ascii="Arial" w:hAnsi="Arial" w:cs="Arial"/>
          <w:b/>
          <w:sz w:val="20"/>
        </w:rPr>
        <w:t>0</w:t>
      </w:r>
      <w:r w:rsidR="00552FBA" w:rsidRPr="00847F2B">
        <w:rPr>
          <w:rFonts w:ascii="Arial" w:hAnsi="Arial" w:cs="Arial"/>
          <w:b/>
          <w:sz w:val="20"/>
        </w:rPr>
        <w:t xml:space="preserve"> dni</w:t>
      </w:r>
      <w:r w:rsidR="006204E8" w:rsidRPr="00847F2B">
        <w:rPr>
          <w:rFonts w:ascii="Arial" w:hAnsi="Arial" w:cs="Arial"/>
          <w:sz w:val="20"/>
        </w:rPr>
        <w:t xml:space="preserve">, tj. do dnia </w:t>
      </w:r>
      <w:r w:rsidR="00BA0A21">
        <w:rPr>
          <w:rFonts w:ascii="Arial" w:hAnsi="Arial" w:cs="Arial"/>
          <w:sz w:val="20"/>
        </w:rPr>
        <w:t>10.11.2021</w:t>
      </w:r>
      <w:proofErr w:type="gramStart"/>
      <w:r w:rsidR="006204E8" w:rsidRPr="00847F2B">
        <w:rPr>
          <w:rFonts w:ascii="Arial" w:hAnsi="Arial" w:cs="Arial"/>
          <w:sz w:val="20"/>
        </w:rPr>
        <w:t>r</w:t>
      </w:r>
      <w:proofErr w:type="gramEnd"/>
      <w:r w:rsidR="006204E8" w:rsidRPr="00847F2B">
        <w:rPr>
          <w:rFonts w:ascii="Arial" w:hAnsi="Arial" w:cs="Arial"/>
          <w:sz w:val="20"/>
        </w:rPr>
        <w:t>.</w:t>
      </w:r>
      <w:r w:rsidR="00552FBA" w:rsidRPr="00847F2B">
        <w:rPr>
          <w:rFonts w:ascii="Arial" w:hAnsi="Arial" w:cs="Arial"/>
          <w:sz w:val="20"/>
        </w:rPr>
        <w:t xml:space="preserve"> Bieg terminu związania ofertą rozpoczyna się wraz z up</w:t>
      </w:r>
      <w:r w:rsidR="00AF7093" w:rsidRPr="00847F2B">
        <w:rPr>
          <w:rFonts w:ascii="Arial" w:hAnsi="Arial" w:cs="Arial"/>
          <w:sz w:val="20"/>
        </w:rPr>
        <w:t>ływem terminu składania ofert.</w:t>
      </w:r>
    </w:p>
    <w:p w:rsidR="006204E8"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2.</w:t>
      </w:r>
      <w:r w:rsidRPr="00847F2B">
        <w:rPr>
          <w:rFonts w:ascii="Arial" w:hAnsi="Arial" w:cs="Arial"/>
          <w:b/>
          <w:sz w:val="20"/>
        </w:rPr>
        <w:tab/>
      </w:r>
      <w:r w:rsidR="006204E8" w:rsidRPr="00847F2B">
        <w:rPr>
          <w:rFonts w:ascii="Arial" w:hAnsi="Arial" w:cs="Arial"/>
          <w:sz w:val="20"/>
        </w:rPr>
        <w:t xml:space="preserve">W </w:t>
      </w:r>
      <w:proofErr w:type="gramStart"/>
      <w:r w:rsidR="006204E8" w:rsidRPr="00847F2B">
        <w:rPr>
          <w:rFonts w:ascii="Arial" w:hAnsi="Arial" w:cs="Arial"/>
          <w:sz w:val="20"/>
        </w:rPr>
        <w:t>przypadku gdy</w:t>
      </w:r>
      <w:proofErr w:type="gramEnd"/>
      <w:r w:rsidR="006204E8" w:rsidRPr="00847F2B">
        <w:rPr>
          <w:rFonts w:ascii="Arial" w:hAnsi="Arial" w:cs="Arial"/>
          <w:sz w:val="20"/>
        </w:rPr>
        <w:t xml:space="preserve">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847F2B">
        <w:rPr>
          <w:rFonts w:ascii="Arial" w:hAnsi="Arial" w:cs="Arial"/>
          <w:sz w:val="20"/>
        </w:rPr>
        <w:tab/>
        <w:t>Przedłużenie terminu związania ofertą wymaga złożenia przez wykonawcę pisemnego oświadczenia o wyrażeniu zgody na przedłużenie terminu związania ofertą.</w:t>
      </w:r>
    </w:p>
    <w:p w:rsidR="00552FBA"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3.</w:t>
      </w:r>
      <w:r w:rsidRPr="00847F2B">
        <w:rPr>
          <w:rFonts w:ascii="Arial" w:hAnsi="Arial" w:cs="Arial"/>
          <w:b/>
          <w:sz w:val="20"/>
        </w:rPr>
        <w:tab/>
      </w:r>
      <w:r w:rsidR="00552FBA" w:rsidRPr="00847F2B">
        <w:rPr>
          <w:rFonts w:ascii="Arial" w:hAnsi="Arial" w:cs="Arial"/>
          <w:sz w:val="20"/>
        </w:rPr>
        <w:t>Odmowa wyrażenia zgody na przedłużenie terminu związania ofertą nie powoduje utraty wadium.</w:t>
      </w:r>
    </w:p>
    <w:p w:rsidR="00552FBA" w:rsidRPr="00847F2B" w:rsidRDefault="00171095" w:rsidP="00D01D95">
      <w:pPr>
        <w:pBdr>
          <w:bottom w:val="double" w:sz="4" w:space="1" w:color="auto"/>
        </w:pBdr>
        <w:shd w:val="clear" w:color="auto" w:fill="DAEEF3" w:themeFill="accent5" w:themeFillTint="33"/>
        <w:spacing w:before="360" w:after="40" w:line="360" w:lineRule="auto"/>
        <w:ind w:left="568" w:hanging="568"/>
        <w:jc w:val="both"/>
        <w:rPr>
          <w:rFonts w:ascii="Arial" w:hAnsi="Arial" w:cs="Arial"/>
          <w:b/>
          <w:sz w:val="20"/>
          <w:szCs w:val="20"/>
        </w:rPr>
      </w:pPr>
      <w:r w:rsidRPr="00847F2B">
        <w:rPr>
          <w:rFonts w:ascii="Arial" w:hAnsi="Arial" w:cs="Arial"/>
          <w:b/>
          <w:sz w:val="20"/>
          <w:szCs w:val="20"/>
        </w:rPr>
        <w:t>XVIII.</w:t>
      </w:r>
      <w:r w:rsidRPr="00847F2B">
        <w:rPr>
          <w:rFonts w:ascii="Arial" w:hAnsi="Arial" w:cs="Arial"/>
          <w:b/>
          <w:sz w:val="20"/>
          <w:szCs w:val="20"/>
        </w:rPr>
        <w:tab/>
      </w:r>
      <w:r w:rsidR="006204E8" w:rsidRPr="00847F2B">
        <w:rPr>
          <w:rFonts w:ascii="Arial" w:hAnsi="Arial" w:cs="Arial"/>
          <w:b/>
          <w:sz w:val="20"/>
          <w:szCs w:val="20"/>
        </w:rPr>
        <w:t>SPOSÓB I</w:t>
      </w:r>
      <w:r w:rsidR="00D8710C" w:rsidRPr="00847F2B">
        <w:rPr>
          <w:rFonts w:ascii="Arial" w:hAnsi="Arial" w:cs="Arial"/>
          <w:b/>
          <w:sz w:val="20"/>
          <w:szCs w:val="20"/>
        </w:rPr>
        <w:t xml:space="preserve"> TE</w:t>
      </w:r>
      <w:r w:rsidR="005B5095" w:rsidRPr="00847F2B">
        <w:rPr>
          <w:rFonts w:ascii="Arial" w:hAnsi="Arial" w:cs="Arial"/>
          <w:b/>
          <w:sz w:val="20"/>
          <w:szCs w:val="20"/>
        </w:rPr>
        <w:t>RMIN SKŁADANIA I OTWARCIA OFERT</w:t>
      </w:r>
    </w:p>
    <w:p w:rsidR="00B5063F" w:rsidRPr="00847F2B" w:rsidRDefault="00171095" w:rsidP="008C69C2">
      <w:pPr>
        <w:pStyle w:val="pkt"/>
        <w:spacing w:before="240" w:after="0" w:line="360" w:lineRule="auto"/>
        <w:ind w:left="426" w:hanging="426"/>
        <w:rPr>
          <w:rFonts w:ascii="Arial" w:hAnsi="Arial" w:cs="Arial"/>
          <w:b/>
          <w:sz w:val="20"/>
        </w:rPr>
      </w:pPr>
      <w:r w:rsidRPr="00847F2B">
        <w:rPr>
          <w:rFonts w:ascii="Arial" w:hAnsi="Arial" w:cs="Arial"/>
          <w:b/>
          <w:sz w:val="20"/>
        </w:rPr>
        <w:t>1.</w:t>
      </w:r>
      <w:r w:rsidRPr="00847F2B">
        <w:rPr>
          <w:rFonts w:ascii="Arial" w:hAnsi="Arial" w:cs="Arial"/>
          <w:b/>
          <w:sz w:val="20"/>
        </w:rPr>
        <w:tab/>
      </w:r>
      <w:r w:rsidR="00B5063F" w:rsidRPr="00847F2B">
        <w:rPr>
          <w:rFonts w:ascii="Arial" w:hAnsi="Arial" w:cs="Arial"/>
          <w:sz w:val="20"/>
        </w:rPr>
        <w:t xml:space="preserve">Ofertę należy złożyć poprzez Platformę </w:t>
      </w:r>
      <w:r w:rsidR="00B5063F" w:rsidRPr="00847F2B">
        <w:rPr>
          <w:rFonts w:ascii="Arial" w:hAnsi="Arial" w:cs="Arial"/>
          <w:b/>
          <w:sz w:val="20"/>
        </w:rPr>
        <w:t xml:space="preserve">do dnia </w:t>
      </w:r>
      <w:r w:rsidR="00BA0A21">
        <w:rPr>
          <w:rFonts w:ascii="Arial" w:hAnsi="Arial" w:cs="Arial"/>
          <w:b/>
          <w:sz w:val="20"/>
        </w:rPr>
        <w:t>12.10.2021</w:t>
      </w:r>
      <w:r w:rsidR="00B5063F" w:rsidRPr="00847F2B">
        <w:rPr>
          <w:rFonts w:ascii="Arial" w:hAnsi="Arial" w:cs="Arial"/>
          <w:b/>
          <w:sz w:val="20"/>
        </w:rPr>
        <w:t xml:space="preserve"> </w:t>
      </w:r>
      <w:proofErr w:type="gramStart"/>
      <w:r w:rsidR="00B5063F" w:rsidRPr="00847F2B">
        <w:rPr>
          <w:rFonts w:ascii="Arial" w:hAnsi="Arial" w:cs="Arial"/>
          <w:b/>
          <w:sz w:val="20"/>
        </w:rPr>
        <w:t>r</w:t>
      </w:r>
      <w:proofErr w:type="gramEnd"/>
      <w:r w:rsidR="00B5063F" w:rsidRPr="00847F2B">
        <w:rPr>
          <w:rFonts w:ascii="Arial" w:hAnsi="Arial" w:cs="Arial"/>
          <w:b/>
          <w:sz w:val="20"/>
        </w:rPr>
        <w:t xml:space="preserve">. do godziny </w:t>
      </w:r>
      <w:r w:rsidR="00BA0A21">
        <w:rPr>
          <w:rFonts w:ascii="Arial" w:hAnsi="Arial" w:cs="Arial"/>
          <w:b/>
          <w:sz w:val="20"/>
        </w:rPr>
        <w:t>12</w:t>
      </w:r>
      <w:r w:rsidR="00B5063F" w:rsidRPr="00847F2B">
        <w:rPr>
          <w:rFonts w:ascii="Arial" w:hAnsi="Arial" w:cs="Arial"/>
          <w:b/>
          <w:sz w:val="20"/>
        </w:rPr>
        <w:t>:00</w:t>
      </w:r>
      <w:r w:rsidR="00B5063F" w:rsidRPr="00847F2B">
        <w:rPr>
          <w:rFonts w:ascii="Arial" w:hAnsi="Arial" w:cs="Arial"/>
          <w:sz w:val="20"/>
        </w:rPr>
        <w:t>.</w:t>
      </w:r>
    </w:p>
    <w:p w:rsidR="00115F5C" w:rsidRPr="00847F2B" w:rsidRDefault="00171095" w:rsidP="0019688F">
      <w:pPr>
        <w:pStyle w:val="pkt"/>
        <w:spacing w:before="0" w:after="0" w:line="360" w:lineRule="auto"/>
        <w:ind w:left="426" w:hanging="426"/>
        <w:rPr>
          <w:rFonts w:ascii="Arial" w:hAnsi="Arial" w:cs="Arial"/>
          <w:b/>
          <w:sz w:val="20"/>
        </w:rPr>
      </w:pPr>
      <w:r w:rsidRPr="00847F2B">
        <w:rPr>
          <w:rFonts w:ascii="Arial" w:hAnsi="Arial" w:cs="Arial"/>
          <w:b/>
          <w:sz w:val="20"/>
        </w:rPr>
        <w:t>2.</w:t>
      </w:r>
      <w:r w:rsidRPr="00847F2B">
        <w:rPr>
          <w:rFonts w:ascii="Arial" w:hAnsi="Arial" w:cs="Arial"/>
          <w:b/>
          <w:sz w:val="20"/>
        </w:rPr>
        <w:tab/>
      </w:r>
      <w:r w:rsidR="00B5063F" w:rsidRPr="00847F2B">
        <w:rPr>
          <w:rFonts w:ascii="Arial" w:hAnsi="Arial" w:cs="Arial"/>
          <w:sz w:val="20"/>
        </w:rPr>
        <w:t>O terminie złożenia oferty decyduje czas pełnego przeprocesowania transakcji na Platformie.</w:t>
      </w:r>
    </w:p>
    <w:p w:rsidR="00BA05B7" w:rsidRPr="00847F2B" w:rsidRDefault="00171095" w:rsidP="0019688F">
      <w:pPr>
        <w:pStyle w:val="pkt"/>
        <w:spacing w:before="0" w:after="0" w:line="360" w:lineRule="auto"/>
        <w:ind w:left="426" w:hanging="426"/>
        <w:rPr>
          <w:rFonts w:ascii="Arial" w:hAnsi="Arial" w:cs="Arial"/>
          <w:b/>
          <w:sz w:val="20"/>
        </w:rPr>
      </w:pPr>
      <w:r w:rsidRPr="00847F2B">
        <w:rPr>
          <w:rFonts w:ascii="Arial" w:hAnsi="Arial" w:cs="Arial"/>
          <w:b/>
          <w:sz w:val="20"/>
        </w:rPr>
        <w:t>3.</w:t>
      </w:r>
      <w:r w:rsidRPr="00847F2B">
        <w:rPr>
          <w:rFonts w:ascii="Arial" w:hAnsi="Arial" w:cs="Arial"/>
          <w:b/>
          <w:sz w:val="20"/>
        </w:rPr>
        <w:tab/>
      </w:r>
      <w:r w:rsidR="00115F5C" w:rsidRPr="00847F2B">
        <w:rPr>
          <w:rFonts w:ascii="Arial" w:hAnsi="Arial" w:cs="Arial"/>
          <w:sz w:val="20"/>
        </w:rPr>
        <w:t>Otwarcie ofert nast</w:t>
      </w:r>
      <w:r w:rsidR="00BA0A21">
        <w:rPr>
          <w:rFonts w:ascii="Arial" w:hAnsi="Arial" w:cs="Arial"/>
          <w:sz w:val="20"/>
        </w:rPr>
        <w:t>ąpi</w:t>
      </w:r>
      <w:r w:rsidR="00115F5C" w:rsidRPr="00847F2B">
        <w:rPr>
          <w:rFonts w:ascii="Arial" w:hAnsi="Arial" w:cs="Arial"/>
          <w:sz w:val="20"/>
        </w:rPr>
        <w:t xml:space="preserve"> w dniu </w:t>
      </w:r>
      <w:r w:rsidR="00BA0A21">
        <w:rPr>
          <w:rFonts w:ascii="Arial" w:hAnsi="Arial" w:cs="Arial"/>
          <w:b/>
          <w:sz w:val="20"/>
        </w:rPr>
        <w:t>12.10.2021</w:t>
      </w:r>
      <w:proofErr w:type="gramStart"/>
      <w:r w:rsidR="00115F5C" w:rsidRPr="00847F2B">
        <w:rPr>
          <w:rFonts w:ascii="Arial" w:hAnsi="Arial" w:cs="Arial"/>
          <w:b/>
          <w:sz w:val="20"/>
        </w:rPr>
        <w:t>r</w:t>
      </w:r>
      <w:proofErr w:type="gramEnd"/>
      <w:r w:rsidR="00115F5C" w:rsidRPr="00847F2B">
        <w:rPr>
          <w:rFonts w:ascii="Arial" w:hAnsi="Arial" w:cs="Arial"/>
          <w:b/>
          <w:sz w:val="20"/>
        </w:rPr>
        <w:t xml:space="preserve">. o godzinie </w:t>
      </w:r>
      <w:r w:rsidR="00BA0A21">
        <w:rPr>
          <w:rFonts w:ascii="Arial" w:hAnsi="Arial" w:cs="Arial"/>
          <w:b/>
          <w:sz w:val="20"/>
        </w:rPr>
        <w:t>12:05.</w:t>
      </w:r>
      <w:r w:rsidR="00115F5C" w:rsidRPr="00847F2B">
        <w:rPr>
          <w:rFonts w:ascii="Arial" w:hAnsi="Arial" w:cs="Arial"/>
          <w:sz w:val="20"/>
        </w:rPr>
        <w:t xml:space="preserve">  </w:t>
      </w:r>
    </w:p>
    <w:p w:rsidR="00BA05B7" w:rsidRPr="00847F2B" w:rsidRDefault="00171095" w:rsidP="0019688F">
      <w:pPr>
        <w:pStyle w:val="pkt"/>
        <w:spacing w:before="0" w:after="0" w:line="360" w:lineRule="auto"/>
        <w:ind w:left="426" w:hanging="426"/>
        <w:rPr>
          <w:rFonts w:ascii="Arial" w:hAnsi="Arial" w:cs="Arial"/>
          <w:b/>
          <w:sz w:val="20"/>
        </w:rPr>
      </w:pPr>
      <w:r w:rsidRPr="00847F2B">
        <w:rPr>
          <w:rFonts w:ascii="Arial" w:hAnsi="Arial" w:cs="Arial"/>
          <w:b/>
          <w:sz w:val="20"/>
        </w:rPr>
        <w:t>4.</w:t>
      </w:r>
      <w:r w:rsidRPr="00847F2B">
        <w:rPr>
          <w:rFonts w:ascii="Arial" w:hAnsi="Arial" w:cs="Arial"/>
          <w:b/>
          <w:sz w:val="20"/>
        </w:rPr>
        <w:tab/>
      </w:r>
      <w:r w:rsidR="00115F5C" w:rsidRPr="00847F2B">
        <w:rPr>
          <w:rFonts w:ascii="Arial" w:hAnsi="Arial" w:cs="Arial"/>
          <w:sz w:val="20"/>
        </w:rPr>
        <w:t xml:space="preserve">Najpóźniej przed otwarciem ofert, udostępnia się na stronie internetowej prowadzonego postępowania informację o kwocie, jaką zamierza się przeznaczyć na sfinansowanie zamówienia. </w:t>
      </w:r>
    </w:p>
    <w:p w:rsidR="00115F5C" w:rsidRPr="00847F2B" w:rsidRDefault="00171095" w:rsidP="0019688F">
      <w:pPr>
        <w:pStyle w:val="pkt"/>
        <w:spacing w:before="0" w:after="0" w:line="360" w:lineRule="auto"/>
        <w:ind w:left="426" w:hanging="426"/>
        <w:rPr>
          <w:rFonts w:ascii="Arial" w:hAnsi="Arial" w:cs="Arial"/>
          <w:b/>
          <w:sz w:val="20"/>
        </w:rPr>
      </w:pPr>
      <w:r w:rsidRPr="00847F2B">
        <w:rPr>
          <w:rFonts w:ascii="Arial" w:hAnsi="Arial" w:cs="Arial"/>
          <w:b/>
          <w:sz w:val="20"/>
        </w:rPr>
        <w:t>5.</w:t>
      </w:r>
      <w:r w:rsidRPr="00847F2B">
        <w:rPr>
          <w:rFonts w:ascii="Arial" w:hAnsi="Arial" w:cs="Arial"/>
          <w:b/>
          <w:sz w:val="20"/>
        </w:rPr>
        <w:tab/>
      </w:r>
      <w:r w:rsidR="00115F5C" w:rsidRPr="00847F2B">
        <w:rPr>
          <w:rFonts w:ascii="Arial" w:hAnsi="Arial" w:cs="Arial"/>
          <w:sz w:val="20"/>
        </w:rPr>
        <w:t xml:space="preserve">Niezwłocznie po otwarciu ofert, udostępnia się na stronie internetowej prowadzonego postępowania informacje o: </w:t>
      </w:r>
    </w:p>
    <w:p w:rsidR="00115F5C" w:rsidRPr="00847F2B" w:rsidRDefault="00115F5C" w:rsidP="001353AD">
      <w:pPr>
        <w:spacing w:line="360" w:lineRule="auto"/>
        <w:ind w:left="852" w:hanging="426"/>
        <w:jc w:val="both"/>
        <w:rPr>
          <w:rFonts w:ascii="Arial" w:hAnsi="Arial" w:cs="Arial"/>
          <w:sz w:val="20"/>
          <w:szCs w:val="20"/>
        </w:rPr>
      </w:pPr>
      <w:proofErr w:type="gramStart"/>
      <w:r w:rsidRPr="00847F2B">
        <w:rPr>
          <w:rFonts w:ascii="Arial" w:hAnsi="Arial" w:cs="Arial"/>
          <w:sz w:val="20"/>
          <w:szCs w:val="20"/>
        </w:rPr>
        <w:t>1)</w:t>
      </w:r>
      <w:r w:rsidRPr="00847F2B">
        <w:rPr>
          <w:rFonts w:ascii="Arial" w:hAnsi="Arial" w:cs="Arial"/>
          <w:sz w:val="20"/>
          <w:szCs w:val="20"/>
        </w:rPr>
        <w:tab/>
        <w:t>nazwach</w:t>
      </w:r>
      <w:proofErr w:type="gramEnd"/>
      <w:r w:rsidRPr="00847F2B">
        <w:rPr>
          <w:rFonts w:ascii="Arial" w:hAnsi="Arial" w:cs="Arial"/>
          <w:sz w:val="20"/>
          <w:szCs w:val="20"/>
        </w:rPr>
        <w:t xml:space="preserve"> albo imionach i nazwiskach oraz siedzibach lub miejscach prowadzonej działalności gospodarczej albo miejscach zamieszkania wykonawców, których oferty zostały otwarte; </w:t>
      </w:r>
    </w:p>
    <w:p w:rsidR="00115F5C" w:rsidRPr="00847F2B" w:rsidRDefault="00115F5C" w:rsidP="001353AD">
      <w:pPr>
        <w:spacing w:line="360" w:lineRule="auto"/>
        <w:ind w:left="852" w:hanging="426"/>
        <w:jc w:val="both"/>
        <w:rPr>
          <w:rFonts w:ascii="Arial" w:hAnsi="Arial" w:cs="Arial"/>
          <w:sz w:val="20"/>
          <w:szCs w:val="20"/>
        </w:rPr>
      </w:pPr>
      <w:proofErr w:type="gramStart"/>
      <w:r w:rsidRPr="00847F2B">
        <w:rPr>
          <w:rFonts w:ascii="Arial" w:hAnsi="Arial" w:cs="Arial"/>
          <w:sz w:val="20"/>
          <w:szCs w:val="20"/>
        </w:rPr>
        <w:t>2)</w:t>
      </w:r>
      <w:r w:rsidRPr="00847F2B">
        <w:rPr>
          <w:rFonts w:ascii="Arial" w:hAnsi="Arial" w:cs="Arial"/>
          <w:sz w:val="20"/>
          <w:szCs w:val="20"/>
        </w:rPr>
        <w:tab/>
        <w:t>cenach</w:t>
      </w:r>
      <w:proofErr w:type="gramEnd"/>
      <w:r w:rsidRPr="00847F2B">
        <w:rPr>
          <w:rFonts w:ascii="Arial" w:hAnsi="Arial" w:cs="Arial"/>
          <w:sz w:val="20"/>
          <w:szCs w:val="20"/>
        </w:rPr>
        <w:t xml:space="preserve"> lub kosztach zawartych w ofertach.</w:t>
      </w:r>
    </w:p>
    <w:p w:rsidR="00080477" w:rsidRPr="00847F2B" w:rsidRDefault="00171095" w:rsidP="00D01D95">
      <w:pPr>
        <w:pBdr>
          <w:bottom w:val="double" w:sz="4" w:space="1" w:color="auto"/>
        </w:pBdr>
        <w:shd w:val="clear" w:color="auto" w:fill="DAEEF3" w:themeFill="accent5" w:themeFillTint="33"/>
        <w:spacing w:before="360" w:after="40" w:line="360" w:lineRule="auto"/>
        <w:ind w:left="568" w:hanging="568"/>
        <w:jc w:val="both"/>
        <w:rPr>
          <w:rFonts w:ascii="Arial" w:hAnsi="Arial" w:cs="Arial"/>
          <w:b/>
          <w:sz w:val="20"/>
          <w:szCs w:val="20"/>
        </w:rPr>
      </w:pPr>
      <w:r w:rsidRPr="00847F2B">
        <w:rPr>
          <w:rFonts w:ascii="Arial" w:hAnsi="Arial" w:cs="Arial"/>
          <w:b/>
          <w:sz w:val="20"/>
          <w:szCs w:val="20"/>
        </w:rPr>
        <w:lastRenderedPageBreak/>
        <w:t>XIX.</w:t>
      </w:r>
      <w:r w:rsidRPr="00847F2B">
        <w:rPr>
          <w:rFonts w:ascii="Arial" w:hAnsi="Arial" w:cs="Arial"/>
          <w:b/>
          <w:sz w:val="20"/>
          <w:szCs w:val="20"/>
        </w:rPr>
        <w:tab/>
      </w:r>
      <w:r w:rsidR="00927FE7" w:rsidRPr="00847F2B">
        <w:rPr>
          <w:rFonts w:ascii="Arial" w:hAnsi="Arial" w:cs="Arial"/>
          <w:b/>
          <w:sz w:val="20"/>
          <w:szCs w:val="20"/>
        </w:rPr>
        <w:t>OPIS KRYTERIÓW</w:t>
      </w:r>
      <w:r w:rsidR="007660F9" w:rsidRPr="00847F2B">
        <w:rPr>
          <w:rFonts w:ascii="Arial" w:hAnsi="Arial" w:cs="Arial"/>
          <w:b/>
          <w:sz w:val="20"/>
          <w:szCs w:val="20"/>
        </w:rPr>
        <w:t xml:space="preserve"> OCENY OFERT</w:t>
      </w:r>
      <w:r w:rsidR="00927FE7" w:rsidRPr="00847F2B">
        <w:rPr>
          <w:rFonts w:ascii="Arial" w:hAnsi="Arial" w:cs="Arial"/>
          <w:b/>
          <w:sz w:val="20"/>
          <w:szCs w:val="20"/>
        </w:rPr>
        <w:t xml:space="preserve">, WRAZ Z PODANIEM WAG TYCH </w:t>
      </w:r>
      <w:r w:rsidR="005B5095" w:rsidRPr="00847F2B">
        <w:rPr>
          <w:rFonts w:ascii="Arial" w:hAnsi="Arial" w:cs="Arial"/>
          <w:b/>
          <w:sz w:val="20"/>
          <w:szCs w:val="20"/>
        </w:rPr>
        <w:t>KRYTERIÓW I SPOSOBU OCENY OFERT</w:t>
      </w:r>
    </w:p>
    <w:p w:rsidR="0073753E" w:rsidRPr="00847F2B" w:rsidRDefault="00171095" w:rsidP="008C69C2">
      <w:pPr>
        <w:pStyle w:val="pkt"/>
        <w:spacing w:before="240" w:after="0" w:line="360" w:lineRule="auto"/>
        <w:ind w:left="426" w:hanging="426"/>
        <w:rPr>
          <w:rFonts w:ascii="Arial" w:hAnsi="Arial" w:cs="Arial"/>
          <w:sz w:val="20"/>
        </w:rPr>
      </w:pPr>
      <w:r w:rsidRPr="00847F2B">
        <w:rPr>
          <w:rFonts w:ascii="Arial" w:eastAsia="Times New Roman" w:hAnsi="Arial" w:cs="Arial"/>
          <w:b/>
          <w:sz w:val="20"/>
        </w:rPr>
        <w:t>1.</w:t>
      </w:r>
      <w:r w:rsidRPr="00847F2B">
        <w:rPr>
          <w:rFonts w:ascii="Arial" w:eastAsia="Times New Roman" w:hAnsi="Arial" w:cs="Arial"/>
          <w:b/>
          <w:sz w:val="20"/>
        </w:rPr>
        <w:tab/>
      </w:r>
      <w:r w:rsidR="00D36AE2" w:rsidRPr="00847F2B">
        <w:rPr>
          <w:rFonts w:ascii="Arial" w:hAnsi="Arial" w:cs="Arial"/>
          <w:sz w:val="20"/>
        </w:rPr>
        <w:t>Przy wyborze najkorzystniejszej oferty Zamawiający będzie się kierował następującymi kryteriami oceny ofert:</w:t>
      </w:r>
    </w:p>
    <w:p w:rsidR="00E84975" w:rsidRPr="00847F2B" w:rsidRDefault="00171095" w:rsidP="001353AD">
      <w:pPr>
        <w:spacing w:line="360" w:lineRule="auto"/>
        <w:ind w:left="852" w:hanging="426"/>
        <w:rPr>
          <w:rFonts w:ascii="Arial" w:hAnsi="Arial" w:cs="Arial"/>
          <w:sz w:val="20"/>
          <w:szCs w:val="20"/>
        </w:rPr>
      </w:pPr>
      <w:proofErr w:type="gramStart"/>
      <w:r w:rsidRPr="00847F2B">
        <w:rPr>
          <w:rFonts w:ascii="Arial" w:eastAsia="Times New Roman" w:hAnsi="Arial" w:cs="Arial"/>
          <w:b/>
          <w:sz w:val="20"/>
          <w:szCs w:val="20"/>
        </w:rPr>
        <w:t>1)</w:t>
      </w:r>
      <w:r w:rsidRPr="00847F2B">
        <w:rPr>
          <w:rFonts w:ascii="Arial" w:eastAsia="Times New Roman" w:hAnsi="Arial" w:cs="Arial"/>
          <w:b/>
          <w:sz w:val="20"/>
          <w:szCs w:val="20"/>
        </w:rPr>
        <w:tab/>
      </w:r>
      <w:r w:rsidR="00D32541" w:rsidRPr="00847F2B">
        <w:rPr>
          <w:rFonts w:ascii="Arial" w:hAnsi="Arial" w:cs="Arial"/>
          <w:b/>
          <w:sz w:val="20"/>
          <w:szCs w:val="20"/>
        </w:rPr>
        <w:t>Cena</w:t>
      </w:r>
      <w:proofErr w:type="gramEnd"/>
      <w:r w:rsidR="00D32541" w:rsidRPr="00847F2B">
        <w:rPr>
          <w:rFonts w:ascii="Arial" w:hAnsi="Arial" w:cs="Arial"/>
          <w:b/>
          <w:sz w:val="20"/>
          <w:szCs w:val="20"/>
        </w:rPr>
        <w:t xml:space="preserve"> (C)</w:t>
      </w:r>
      <w:r w:rsidR="00D36AE2" w:rsidRPr="00847F2B">
        <w:rPr>
          <w:rFonts w:ascii="Arial" w:hAnsi="Arial" w:cs="Arial"/>
          <w:sz w:val="20"/>
          <w:szCs w:val="20"/>
        </w:rPr>
        <w:t xml:space="preserve"> </w:t>
      </w:r>
      <w:r w:rsidRPr="00847F2B">
        <w:rPr>
          <w:rFonts w:ascii="Arial" w:hAnsi="Arial" w:cs="Arial"/>
          <w:sz w:val="20"/>
          <w:szCs w:val="20"/>
        </w:rPr>
        <w:t>-</w:t>
      </w:r>
      <w:r w:rsidR="00D36AE2" w:rsidRPr="00847F2B">
        <w:rPr>
          <w:rFonts w:ascii="Arial" w:hAnsi="Arial" w:cs="Arial"/>
          <w:sz w:val="20"/>
          <w:szCs w:val="20"/>
        </w:rPr>
        <w:t xml:space="preserve"> waga kryterium </w:t>
      </w:r>
      <w:r w:rsidR="00B76F61" w:rsidRPr="00847F2B">
        <w:rPr>
          <w:rFonts w:ascii="Arial" w:hAnsi="Arial" w:cs="Arial"/>
          <w:sz w:val="20"/>
          <w:szCs w:val="20"/>
        </w:rPr>
        <w:t>100</w:t>
      </w:r>
      <w:r w:rsidR="00D36AE2" w:rsidRPr="00847F2B">
        <w:rPr>
          <w:rFonts w:ascii="Arial" w:hAnsi="Arial" w:cs="Arial"/>
          <w:sz w:val="20"/>
          <w:szCs w:val="20"/>
        </w:rPr>
        <w:t>%;</w:t>
      </w:r>
    </w:p>
    <w:p w:rsidR="00D36AE2" w:rsidRPr="00847F2B" w:rsidRDefault="00171095" w:rsidP="0019688F">
      <w:pPr>
        <w:pStyle w:val="pkt"/>
        <w:spacing w:before="0" w:after="0" w:line="360" w:lineRule="auto"/>
        <w:ind w:left="426" w:hanging="426"/>
        <w:rPr>
          <w:rFonts w:ascii="Arial" w:hAnsi="Arial" w:cs="Arial"/>
          <w:sz w:val="20"/>
        </w:rPr>
      </w:pPr>
      <w:r w:rsidRPr="00847F2B">
        <w:rPr>
          <w:rFonts w:ascii="Arial" w:eastAsia="Times New Roman" w:hAnsi="Arial" w:cs="Arial"/>
          <w:b/>
          <w:sz w:val="20"/>
        </w:rPr>
        <w:t>2.</w:t>
      </w:r>
      <w:r w:rsidRPr="00847F2B">
        <w:rPr>
          <w:rFonts w:ascii="Arial" w:eastAsia="Times New Roman" w:hAnsi="Arial" w:cs="Arial"/>
          <w:b/>
          <w:sz w:val="20"/>
        </w:rPr>
        <w:tab/>
      </w:r>
      <w:r w:rsidR="00D36AE2" w:rsidRPr="00847F2B">
        <w:rPr>
          <w:rFonts w:ascii="Arial" w:hAnsi="Arial" w:cs="Arial"/>
          <w:sz w:val="20"/>
        </w:rPr>
        <w:t>Zasady oceny ofert w poszczególnych kryteriach:</w:t>
      </w:r>
    </w:p>
    <w:p w:rsidR="00A209DE" w:rsidRPr="00847F2B" w:rsidRDefault="00171095" w:rsidP="001353AD">
      <w:pPr>
        <w:spacing w:line="360" w:lineRule="auto"/>
        <w:ind w:left="852" w:hanging="426"/>
        <w:contextualSpacing/>
        <w:jc w:val="both"/>
        <w:rPr>
          <w:rFonts w:ascii="Arial" w:hAnsi="Arial" w:cs="Arial"/>
          <w:b/>
          <w:sz w:val="20"/>
          <w:szCs w:val="20"/>
        </w:rPr>
      </w:pPr>
      <w:r w:rsidRPr="00847F2B">
        <w:rPr>
          <w:rFonts w:ascii="Arial" w:hAnsi="Arial" w:cs="Arial"/>
          <w:b/>
          <w:sz w:val="20"/>
          <w:szCs w:val="20"/>
        </w:rPr>
        <w:tab/>
      </w:r>
      <w:r w:rsidR="00A209DE" w:rsidRPr="00847F2B">
        <w:rPr>
          <w:rFonts w:ascii="Arial" w:hAnsi="Arial" w:cs="Arial"/>
          <w:b/>
          <w:sz w:val="20"/>
          <w:szCs w:val="20"/>
        </w:rPr>
        <w:t xml:space="preserve">Cena (C) </w:t>
      </w:r>
    </w:p>
    <w:p w:rsidR="00972413" w:rsidRPr="00847F2B" w:rsidRDefault="00972413" w:rsidP="008C69C2">
      <w:pPr>
        <w:pStyle w:val="Akapitzlist"/>
        <w:spacing w:before="240" w:line="360" w:lineRule="auto"/>
        <w:ind w:left="2124"/>
        <w:jc w:val="both"/>
        <w:rPr>
          <w:rFonts w:ascii="Arial" w:hAnsi="Arial" w:cs="Arial"/>
          <w:b/>
          <w:sz w:val="20"/>
          <w:szCs w:val="20"/>
        </w:rPr>
      </w:pPr>
      <w:proofErr w:type="gramStart"/>
      <w:r w:rsidRPr="00847F2B">
        <w:rPr>
          <w:rFonts w:ascii="Arial" w:hAnsi="Arial" w:cs="Arial"/>
          <w:b/>
          <w:sz w:val="20"/>
          <w:szCs w:val="20"/>
        </w:rPr>
        <w:t>cena</w:t>
      </w:r>
      <w:proofErr w:type="gramEnd"/>
      <w:r w:rsidRPr="00847F2B">
        <w:rPr>
          <w:rFonts w:ascii="Arial" w:hAnsi="Arial" w:cs="Arial"/>
          <w:b/>
          <w:sz w:val="20"/>
          <w:szCs w:val="20"/>
        </w:rPr>
        <w:t xml:space="preserve"> najniższa brutto*</w:t>
      </w:r>
    </w:p>
    <w:p w:rsidR="00972413" w:rsidRPr="00847F2B" w:rsidRDefault="00972413" w:rsidP="00171095">
      <w:pPr>
        <w:pStyle w:val="Akapitzlist"/>
        <w:spacing w:line="360" w:lineRule="auto"/>
        <w:ind w:left="1080"/>
        <w:jc w:val="both"/>
        <w:rPr>
          <w:rFonts w:ascii="Arial" w:hAnsi="Arial" w:cs="Arial"/>
          <w:sz w:val="20"/>
          <w:szCs w:val="20"/>
        </w:rPr>
      </w:pPr>
      <w:r w:rsidRPr="00847F2B">
        <w:rPr>
          <w:rFonts w:ascii="Arial" w:hAnsi="Arial" w:cs="Arial"/>
          <w:b/>
          <w:sz w:val="20"/>
          <w:szCs w:val="20"/>
        </w:rPr>
        <w:t>C =</w:t>
      </w:r>
      <w:r w:rsidRPr="00847F2B">
        <w:rPr>
          <w:rFonts w:ascii="Arial" w:hAnsi="Arial" w:cs="Arial"/>
          <w:sz w:val="20"/>
          <w:szCs w:val="20"/>
        </w:rPr>
        <w:t xml:space="preserve"> </w:t>
      </w:r>
      <w:r w:rsidRPr="00847F2B">
        <w:rPr>
          <w:rFonts w:ascii="Arial" w:hAnsi="Arial" w:cs="Arial"/>
          <w:strike/>
          <w:sz w:val="20"/>
          <w:szCs w:val="20"/>
        </w:rPr>
        <w:t>-----------------------------------------------</w:t>
      </w:r>
      <w:proofErr w:type="gramStart"/>
      <w:r w:rsidRPr="00847F2B">
        <w:rPr>
          <w:rFonts w:ascii="Arial" w:hAnsi="Arial" w:cs="Arial"/>
          <w:strike/>
          <w:sz w:val="20"/>
          <w:szCs w:val="20"/>
        </w:rPr>
        <w:t xml:space="preserve">- </w:t>
      </w:r>
      <w:r w:rsidRPr="00847F2B">
        <w:rPr>
          <w:rFonts w:ascii="Arial" w:hAnsi="Arial" w:cs="Arial"/>
          <w:sz w:val="20"/>
          <w:szCs w:val="20"/>
        </w:rPr>
        <w:t xml:space="preserve">  </w:t>
      </w:r>
      <w:r w:rsidRPr="00847F2B">
        <w:rPr>
          <w:rFonts w:ascii="Arial" w:hAnsi="Arial" w:cs="Arial"/>
          <w:b/>
          <w:sz w:val="20"/>
          <w:szCs w:val="20"/>
        </w:rPr>
        <w:t>x</w:t>
      </w:r>
      <w:proofErr w:type="gramEnd"/>
      <w:r w:rsidRPr="00847F2B">
        <w:rPr>
          <w:rFonts w:ascii="Arial" w:hAnsi="Arial" w:cs="Arial"/>
          <w:b/>
          <w:sz w:val="20"/>
          <w:szCs w:val="20"/>
        </w:rPr>
        <w:t xml:space="preserve"> 100 </w:t>
      </w:r>
      <w:r w:rsidR="00F17125" w:rsidRPr="00847F2B">
        <w:rPr>
          <w:rFonts w:ascii="Arial" w:hAnsi="Arial" w:cs="Arial"/>
          <w:b/>
          <w:sz w:val="20"/>
          <w:szCs w:val="20"/>
        </w:rPr>
        <w:t xml:space="preserve">pkt </w:t>
      </w:r>
    </w:p>
    <w:p w:rsidR="00972413" w:rsidRPr="00847F2B" w:rsidRDefault="00972413" w:rsidP="00171095">
      <w:pPr>
        <w:pStyle w:val="Akapitzlist"/>
        <w:spacing w:line="360" w:lineRule="auto"/>
        <w:ind w:left="1080"/>
        <w:jc w:val="both"/>
        <w:rPr>
          <w:rFonts w:ascii="Arial" w:hAnsi="Arial" w:cs="Arial"/>
          <w:b/>
          <w:sz w:val="20"/>
          <w:szCs w:val="20"/>
        </w:rPr>
      </w:pPr>
      <w:r w:rsidRPr="00847F2B">
        <w:rPr>
          <w:rFonts w:ascii="Arial" w:hAnsi="Arial" w:cs="Arial"/>
          <w:sz w:val="20"/>
          <w:szCs w:val="20"/>
        </w:rPr>
        <w:tab/>
      </w:r>
      <w:r w:rsidRPr="00847F2B">
        <w:rPr>
          <w:rFonts w:ascii="Arial" w:hAnsi="Arial" w:cs="Arial"/>
          <w:sz w:val="20"/>
          <w:szCs w:val="20"/>
        </w:rPr>
        <w:tab/>
      </w:r>
      <w:r w:rsidR="007A3385" w:rsidRPr="00847F2B">
        <w:rPr>
          <w:rFonts w:ascii="Arial" w:hAnsi="Arial" w:cs="Arial"/>
          <w:sz w:val="20"/>
          <w:szCs w:val="20"/>
        </w:rPr>
        <w:tab/>
      </w:r>
      <w:r w:rsidR="007A3385" w:rsidRPr="00847F2B">
        <w:rPr>
          <w:rFonts w:ascii="Arial" w:hAnsi="Arial" w:cs="Arial"/>
          <w:sz w:val="20"/>
          <w:szCs w:val="20"/>
        </w:rPr>
        <w:tab/>
      </w:r>
      <w:r w:rsidR="007A3385" w:rsidRPr="00847F2B">
        <w:rPr>
          <w:rFonts w:ascii="Arial" w:hAnsi="Arial" w:cs="Arial"/>
          <w:sz w:val="20"/>
          <w:szCs w:val="20"/>
        </w:rPr>
        <w:tab/>
      </w:r>
      <w:r w:rsidR="007A3385" w:rsidRPr="00847F2B">
        <w:rPr>
          <w:rFonts w:ascii="Arial" w:hAnsi="Arial" w:cs="Arial"/>
          <w:sz w:val="20"/>
          <w:szCs w:val="20"/>
        </w:rPr>
        <w:tab/>
      </w:r>
      <w:r w:rsidR="007A3385" w:rsidRPr="00847F2B">
        <w:rPr>
          <w:rFonts w:ascii="Arial" w:hAnsi="Arial" w:cs="Arial"/>
          <w:sz w:val="20"/>
          <w:szCs w:val="20"/>
        </w:rPr>
        <w:tab/>
      </w:r>
      <w:r w:rsidR="007A3385" w:rsidRPr="00847F2B">
        <w:rPr>
          <w:rFonts w:ascii="Arial" w:hAnsi="Arial" w:cs="Arial"/>
          <w:sz w:val="20"/>
          <w:szCs w:val="20"/>
        </w:rPr>
        <w:tab/>
      </w:r>
      <w:r w:rsidR="007A3385" w:rsidRPr="00847F2B">
        <w:rPr>
          <w:rFonts w:ascii="Arial" w:hAnsi="Arial" w:cs="Arial"/>
          <w:sz w:val="20"/>
          <w:szCs w:val="20"/>
        </w:rPr>
        <w:tab/>
      </w:r>
      <w:r w:rsidR="007A3385" w:rsidRPr="00847F2B">
        <w:rPr>
          <w:rFonts w:ascii="Arial" w:hAnsi="Arial" w:cs="Arial"/>
          <w:sz w:val="20"/>
          <w:szCs w:val="20"/>
        </w:rPr>
        <w:tab/>
      </w:r>
      <w:r w:rsidR="007A3385" w:rsidRPr="00847F2B">
        <w:rPr>
          <w:rFonts w:ascii="Arial" w:hAnsi="Arial" w:cs="Arial"/>
          <w:sz w:val="20"/>
          <w:szCs w:val="20"/>
        </w:rPr>
        <w:tab/>
      </w:r>
      <w:r w:rsidR="007A3385" w:rsidRPr="00847F2B">
        <w:rPr>
          <w:rFonts w:ascii="Arial" w:hAnsi="Arial" w:cs="Arial"/>
          <w:sz w:val="20"/>
          <w:szCs w:val="20"/>
        </w:rPr>
        <w:tab/>
      </w:r>
      <w:r w:rsidR="007A3385" w:rsidRPr="00847F2B">
        <w:rPr>
          <w:rFonts w:ascii="Arial" w:hAnsi="Arial" w:cs="Arial"/>
          <w:sz w:val="20"/>
          <w:szCs w:val="20"/>
        </w:rPr>
        <w:tab/>
      </w:r>
      <w:proofErr w:type="gramStart"/>
      <w:r w:rsidRPr="00847F2B">
        <w:rPr>
          <w:rFonts w:ascii="Arial" w:hAnsi="Arial" w:cs="Arial"/>
          <w:b/>
          <w:sz w:val="20"/>
          <w:szCs w:val="20"/>
        </w:rPr>
        <w:t>cena</w:t>
      </w:r>
      <w:proofErr w:type="gramEnd"/>
      <w:r w:rsidRPr="00847F2B">
        <w:rPr>
          <w:rFonts w:ascii="Arial" w:hAnsi="Arial" w:cs="Arial"/>
          <w:b/>
          <w:sz w:val="20"/>
          <w:szCs w:val="20"/>
        </w:rPr>
        <w:t xml:space="preserve"> oferty ocenianej brutto</w:t>
      </w:r>
    </w:p>
    <w:p w:rsidR="00972413" w:rsidRPr="00847F2B" w:rsidRDefault="00972413" w:rsidP="008C69C2">
      <w:pPr>
        <w:spacing w:before="240" w:after="240" w:line="360" w:lineRule="auto"/>
        <w:ind w:left="372" w:firstLine="708"/>
        <w:jc w:val="both"/>
        <w:rPr>
          <w:rFonts w:ascii="Arial" w:hAnsi="Arial" w:cs="Arial"/>
          <w:b/>
          <w:sz w:val="20"/>
          <w:szCs w:val="20"/>
        </w:rPr>
      </w:pPr>
      <w:r w:rsidRPr="00847F2B">
        <w:rPr>
          <w:rFonts w:ascii="Arial" w:hAnsi="Arial" w:cs="Arial"/>
          <w:b/>
          <w:sz w:val="20"/>
          <w:szCs w:val="20"/>
        </w:rPr>
        <w:t>* spośród wszystkich złożonych ofert niepodlegających odrzuceniu</w:t>
      </w:r>
    </w:p>
    <w:p w:rsidR="00972413" w:rsidRPr="00847F2B" w:rsidRDefault="00171095" w:rsidP="008C69C2">
      <w:pPr>
        <w:spacing w:line="360" w:lineRule="auto"/>
        <w:ind w:left="1278" w:hanging="427"/>
        <w:contextualSpacing/>
        <w:jc w:val="both"/>
        <w:rPr>
          <w:rFonts w:ascii="Arial" w:hAnsi="Arial" w:cs="Arial"/>
          <w:sz w:val="20"/>
          <w:szCs w:val="20"/>
        </w:rPr>
      </w:pPr>
      <w:r w:rsidRPr="00847F2B">
        <w:rPr>
          <w:rFonts w:ascii="Arial" w:hAnsi="Arial" w:cs="Arial"/>
          <w:b/>
          <w:sz w:val="20"/>
          <w:szCs w:val="20"/>
        </w:rPr>
        <w:t>a</w:t>
      </w:r>
      <w:proofErr w:type="gramStart"/>
      <w:r w:rsidRPr="00847F2B">
        <w:rPr>
          <w:rFonts w:ascii="Arial" w:hAnsi="Arial" w:cs="Arial"/>
          <w:b/>
          <w:sz w:val="20"/>
          <w:szCs w:val="20"/>
        </w:rPr>
        <w:t>)</w:t>
      </w:r>
      <w:r w:rsidRPr="00847F2B">
        <w:rPr>
          <w:rFonts w:ascii="Arial" w:hAnsi="Arial" w:cs="Arial"/>
          <w:b/>
          <w:sz w:val="20"/>
          <w:szCs w:val="20"/>
        </w:rPr>
        <w:tab/>
      </w:r>
      <w:r w:rsidR="00972413" w:rsidRPr="00847F2B">
        <w:rPr>
          <w:rFonts w:ascii="Arial" w:hAnsi="Arial" w:cs="Arial"/>
          <w:sz w:val="20"/>
          <w:szCs w:val="20"/>
        </w:rPr>
        <w:t>Podstawą</w:t>
      </w:r>
      <w:proofErr w:type="gramEnd"/>
      <w:r w:rsidR="00972413" w:rsidRPr="00847F2B">
        <w:rPr>
          <w:rFonts w:ascii="Arial" w:hAnsi="Arial" w:cs="Arial"/>
          <w:sz w:val="20"/>
          <w:szCs w:val="20"/>
        </w:rPr>
        <w:t xml:space="preserve"> przyznania punktów w kryterium </w:t>
      </w:r>
      <w:r w:rsidRPr="00847F2B">
        <w:rPr>
          <w:rFonts w:ascii="Arial" w:hAnsi="Arial" w:cs="Arial"/>
          <w:sz w:val="20"/>
          <w:szCs w:val="20"/>
        </w:rPr>
        <w:t>"</w:t>
      </w:r>
      <w:r w:rsidR="00972413" w:rsidRPr="00847F2B">
        <w:rPr>
          <w:rFonts w:ascii="Arial" w:hAnsi="Arial" w:cs="Arial"/>
          <w:sz w:val="20"/>
          <w:szCs w:val="20"/>
        </w:rPr>
        <w:t>cena</w:t>
      </w:r>
      <w:r w:rsidRPr="00847F2B">
        <w:rPr>
          <w:rFonts w:ascii="Arial" w:hAnsi="Arial" w:cs="Arial"/>
          <w:sz w:val="20"/>
          <w:szCs w:val="20"/>
        </w:rPr>
        <w:t>"</w:t>
      </w:r>
      <w:r w:rsidR="00972413" w:rsidRPr="00847F2B">
        <w:rPr>
          <w:rFonts w:ascii="Arial" w:hAnsi="Arial" w:cs="Arial"/>
          <w:sz w:val="20"/>
          <w:szCs w:val="20"/>
        </w:rPr>
        <w:t xml:space="preserve"> będzie cena ofertowa brutto podana przez W</w:t>
      </w:r>
      <w:r w:rsidR="002A6710" w:rsidRPr="00847F2B">
        <w:rPr>
          <w:rFonts w:ascii="Arial" w:hAnsi="Arial" w:cs="Arial"/>
          <w:sz w:val="20"/>
          <w:szCs w:val="20"/>
        </w:rPr>
        <w:t>ykonawcę w Formularzu Ofertowym.</w:t>
      </w:r>
    </w:p>
    <w:p w:rsidR="00972413" w:rsidRPr="00847F2B" w:rsidRDefault="00171095" w:rsidP="008C69C2">
      <w:pPr>
        <w:spacing w:line="360" w:lineRule="auto"/>
        <w:ind w:left="1278" w:hanging="427"/>
        <w:contextualSpacing/>
        <w:jc w:val="both"/>
        <w:rPr>
          <w:rFonts w:ascii="Arial" w:hAnsi="Arial" w:cs="Arial"/>
          <w:sz w:val="20"/>
          <w:szCs w:val="20"/>
        </w:rPr>
      </w:pPr>
      <w:r w:rsidRPr="00847F2B">
        <w:rPr>
          <w:rFonts w:ascii="Arial" w:hAnsi="Arial" w:cs="Arial"/>
          <w:b/>
          <w:sz w:val="20"/>
          <w:szCs w:val="20"/>
        </w:rPr>
        <w:t>b</w:t>
      </w:r>
      <w:proofErr w:type="gramStart"/>
      <w:r w:rsidRPr="00847F2B">
        <w:rPr>
          <w:rFonts w:ascii="Arial" w:hAnsi="Arial" w:cs="Arial"/>
          <w:b/>
          <w:sz w:val="20"/>
          <w:szCs w:val="20"/>
        </w:rPr>
        <w:t>)</w:t>
      </w:r>
      <w:r w:rsidRPr="00847F2B">
        <w:rPr>
          <w:rFonts w:ascii="Arial" w:hAnsi="Arial" w:cs="Arial"/>
          <w:b/>
          <w:sz w:val="20"/>
          <w:szCs w:val="20"/>
        </w:rPr>
        <w:tab/>
      </w:r>
      <w:r w:rsidR="00972413" w:rsidRPr="00847F2B">
        <w:rPr>
          <w:rFonts w:ascii="Arial" w:hAnsi="Arial" w:cs="Arial"/>
          <w:sz w:val="20"/>
          <w:szCs w:val="20"/>
        </w:rPr>
        <w:t>Cena</w:t>
      </w:r>
      <w:proofErr w:type="gramEnd"/>
      <w:r w:rsidR="00972413" w:rsidRPr="00847F2B">
        <w:rPr>
          <w:rFonts w:ascii="Arial" w:hAnsi="Arial" w:cs="Arial"/>
          <w:sz w:val="20"/>
          <w:szCs w:val="20"/>
        </w:rPr>
        <w:t xml:space="preserve"> ofertowa brutto musi uwzględniać wszelkie koszty jakie Wykonawca poniesie w związku z realizacją przedmiotu zamówienia</w:t>
      </w:r>
      <w:r w:rsidR="001D124A" w:rsidRPr="00847F2B">
        <w:rPr>
          <w:rFonts w:ascii="Arial" w:hAnsi="Arial" w:cs="Arial"/>
          <w:sz w:val="20"/>
          <w:szCs w:val="20"/>
        </w:rPr>
        <w:t xml:space="preserve"> wyliczone </w:t>
      </w:r>
    </w:p>
    <w:p w:rsidR="003B07CA" w:rsidRPr="00847F2B" w:rsidRDefault="00171095" w:rsidP="0019688F">
      <w:pPr>
        <w:pStyle w:val="pkt"/>
        <w:spacing w:before="0" w:after="0" w:line="360" w:lineRule="auto"/>
        <w:ind w:left="426" w:hanging="426"/>
        <w:rPr>
          <w:rFonts w:ascii="Arial" w:hAnsi="Arial" w:cs="Arial"/>
          <w:sz w:val="20"/>
        </w:rPr>
      </w:pPr>
      <w:r w:rsidRPr="00847F2B">
        <w:rPr>
          <w:rFonts w:ascii="Arial" w:eastAsia="Times New Roman" w:hAnsi="Arial" w:cs="Arial"/>
          <w:b/>
          <w:sz w:val="20"/>
        </w:rPr>
        <w:t>3.</w:t>
      </w:r>
      <w:r w:rsidRPr="00847F2B">
        <w:rPr>
          <w:rFonts w:ascii="Arial" w:eastAsia="Times New Roman" w:hAnsi="Arial" w:cs="Arial"/>
          <w:b/>
          <w:sz w:val="20"/>
        </w:rPr>
        <w:tab/>
      </w:r>
      <w:r w:rsidR="00A209DE" w:rsidRPr="00847F2B">
        <w:rPr>
          <w:rFonts w:ascii="Arial" w:hAnsi="Arial" w:cs="Arial"/>
          <w:sz w:val="20"/>
        </w:rPr>
        <w:t>Punktacja przyznawana ofertom w poszczególnych kryteriach oceny ofert będzie liczona z dokładnością do dwóch miejsc po przecinku, zgodnie z zasadami arytmetyki.</w:t>
      </w:r>
    </w:p>
    <w:p w:rsidR="00DE2294" w:rsidRPr="00847F2B" w:rsidRDefault="00171095" w:rsidP="0019688F">
      <w:pPr>
        <w:pStyle w:val="pkt"/>
        <w:spacing w:before="0" w:after="0" w:line="360" w:lineRule="auto"/>
        <w:ind w:left="426" w:hanging="426"/>
        <w:rPr>
          <w:rFonts w:ascii="Arial" w:hAnsi="Arial" w:cs="Arial"/>
          <w:sz w:val="20"/>
        </w:rPr>
      </w:pPr>
      <w:r w:rsidRPr="00847F2B">
        <w:rPr>
          <w:rFonts w:ascii="Arial" w:eastAsia="Times New Roman" w:hAnsi="Arial" w:cs="Arial"/>
          <w:b/>
          <w:sz w:val="20"/>
        </w:rPr>
        <w:t>4.</w:t>
      </w:r>
      <w:r w:rsidRPr="00847F2B">
        <w:rPr>
          <w:rFonts w:ascii="Arial" w:eastAsia="Times New Roman" w:hAnsi="Arial" w:cs="Arial"/>
          <w:b/>
          <w:sz w:val="20"/>
        </w:rPr>
        <w:tab/>
      </w:r>
      <w:r w:rsidR="00DE2294" w:rsidRPr="00847F2B">
        <w:rPr>
          <w:rFonts w:ascii="Arial" w:hAnsi="Arial" w:cs="Arial"/>
          <w:sz w:val="20"/>
        </w:rPr>
        <w:t>W toku badania i oceny ofert Zamawiający może żądać od Wykonawcy wyjaśnień dotyczących treści złożonej oferty, w tym zaoferowanej ceny.</w:t>
      </w:r>
    </w:p>
    <w:p w:rsidR="009805F0" w:rsidRPr="00847F2B" w:rsidRDefault="00171095" w:rsidP="0019688F">
      <w:pPr>
        <w:pStyle w:val="pkt"/>
        <w:spacing w:before="0" w:after="0" w:line="360" w:lineRule="auto"/>
        <w:ind w:left="426" w:hanging="426"/>
        <w:rPr>
          <w:rFonts w:ascii="Arial" w:hAnsi="Arial" w:cs="Arial"/>
          <w:sz w:val="20"/>
        </w:rPr>
      </w:pPr>
      <w:r w:rsidRPr="00847F2B">
        <w:rPr>
          <w:rFonts w:ascii="Arial" w:eastAsia="Times New Roman" w:hAnsi="Arial" w:cs="Arial"/>
          <w:b/>
          <w:sz w:val="20"/>
        </w:rPr>
        <w:t>5.</w:t>
      </w:r>
      <w:r w:rsidRPr="00847F2B">
        <w:rPr>
          <w:rFonts w:ascii="Arial" w:eastAsia="Times New Roman" w:hAnsi="Arial" w:cs="Arial"/>
          <w:b/>
          <w:sz w:val="20"/>
        </w:rPr>
        <w:tab/>
      </w:r>
      <w:r w:rsidR="00DE2294" w:rsidRPr="00847F2B">
        <w:rPr>
          <w:rFonts w:ascii="Arial" w:hAnsi="Arial" w:cs="Arial"/>
          <w:sz w:val="20"/>
        </w:rPr>
        <w:t>Zamawiający udzieli zamówienia Wykonawcy, którego oferta zostanie uznana za najkorzystniejszą.</w:t>
      </w:r>
      <w:r w:rsidR="001953AC" w:rsidRPr="00847F2B">
        <w:rPr>
          <w:rFonts w:ascii="Arial" w:hAnsi="Arial" w:cs="Arial"/>
          <w:sz w:val="20"/>
        </w:rPr>
        <w:t xml:space="preserve"> Jeżeli zamawiający nie będzie prowadził negocjacji</w:t>
      </w:r>
      <w:r w:rsidR="004C6228" w:rsidRPr="00847F2B">
        <w:rPr>
          <w:rFonts w:ascii="Arial" w:hAnsi="Arial" w:cs="Arial"/>
          <w:sz w:val="20"/>
        </w:rPr>
        <w:t xml:space="preserve">, dokona wyboru najkorzystniejszej oferty spośród niepodlegających odrzuceniu ofert. </w:t>
      </w:r>
    </w:p>
    <w:p w:rsidR="009805F0" w:rsidRPr="00847F2B" w:rsidRDefault="00171095" w:rsidP="00D01D95">
      <w:pPr>
        <w:pBdr>
          <w:bottom w:val="double" w:sz="4" w:space="1" w:color="auto"/>
        </w:pBdr>
        <w:shd w:val="clear" w:color="auto" w:fill="DAEEF3" w:themeFill="accent5" w:themeFillTint="33"/>
        <w:spacing w:before="360" w:after="40" w:line="360" w:lineRule="auto"/>
        <w:ind w:left="568" w:hanging="568"/>
        <w:jc w:val="both"/>
        <w:rPr>
          <w:rFonts w:ascii="Arial" w:hAnsi="Arial" w:cs="Arial"/>
          <w:b/>
          <w:sz w:val="20"/>
          <w:szCs w:val="20"/>
        </w:rPr>
      </w:pPr>
      <w:r w:rsidRPr="00847F2B">
        <w:rPr>
          <w:rFonts w:ascii="Arial" w:hAnsi="Arial" w:cs="Arial"/>
          <w:b/>
          <w:sz w:val="20"/>
          <w:szCs w:val="20"/>
        </w:rPr>
        <w:t>XX.</w:t>
      </w:r>
      <w:r w:rsidRPr="00847F2B">
        <w:rPr>
          <w:rFonts w:ascii="Arial" w:hAnsi="Arial" w:cs="Arial"/>
          <w:b/>
          <w:sz w:val="20"/>
          <w:szCs w:val="20"/>
        </w:rPr>
        <w:tab/>
      </w:r>
      <w:r w:rsidR="000951E8" w:rsidRPr="00847F2B">
        <w:rPr>
          <w:rFonts w:ascii="Arial" w:hAnsi="Arial" w:cs="Arial"/>
          <w:b/>
          <w:sz w:val="20"/>
          <w:szCs w:val="20"/>
        </w:rPr>
        <w:t>P</w:t>
      </w:r>
      <w:r w:rsidR="000E44D8" w:rsidRPr="00847F2B">
        <w:rPr>
          <w:rFonts w:ascii="Arial" w:hAnsi="Arial" w:cs="Arial"/>
          <w:b/>
          <w:sz w:val="20"/>
          <w:szCs w:val="20"/>
        </w:rPr>
        <w:t>ROWADZENI</w:t>
      </w:r>
      <w:r w:rsidR="00DE57E7" w:rsidRPr="00847F2B">
        <w:rPr>
          <w:rFonts w:ascii="Arial" w:hAnsi="Arial" w:cs="Arial"/>
          <w:b/>
          <w:sz w:val="20"/>
          <w:szCs w:val="20"/>
        </w:rPr>
        <w:t>E</w:t>
      </w:r>
      <w:r w:rsidR="000E44D8" w:rsidRPr="00847F2B">
        <w:rPr>
          <w:rFonts w:ascii="Arial" w:hAnsi="Arial" w:cs="Arial"/>
          <w:b/>
          <w:sz w:val="20"/>
          <w:szCs w:val="20"/>
        </w:rPr>
        <w:t xml:space="preserve"> PROCEDURY WRAZ Z NEGOCJAC</w:t>
      </w:r>
      <w:r w:rsidR="00AF10CB" w:rsidRPr="00847F2B">
        <w:rPr>
          <w:rFonts w:ascii="Arial" w:hAnsi="Arial" w:cs="Arial"/>
          <w:b/>
          <w:sz w:val="20"/>
          <w:szCs w:val="20"/>
        </w:rPr>
        <w:t>JAMI</w:t>
      </w:r>
    </w:p>
    <w:p w:rsidR="00D16D31" w:rsidRPr="00847F2B" w:rsidRDefault="00171095" w:rsidP="008C69C2">
      <w:pPr>
        <w:pStyle w:val="pkt"/>
        <w:spacing w:before="240" w:after="0" w:line="360" w:lineRule="auto"/>
        <w:ind w:left="426" w:hanging="426"/>
        <w:rPr>
          <w:rFonts w:ascii="Arial" w:hAnsi="Arial" w:cs="Arial"/>
          <w:sz w:val="20"/>
        </w:rPr>
      </w:pPr>
      <w:r w:rsidRPr="00847F2B">
        <w:rPr>
          <w:rFonts w:ascii="Arial" w:hAnsi="Arial" w:cs="Arial"/>
          <w:b/>
          <w:bCs/>
          <w:sz w:val="20"/>
        </w:rPr>
        <w:t>1.</w:t>
      </w:r>
      <w:r w:rsidRPr="00847F2B">
        <w:rPr>
          <w:rFonts w:ascii="Arial" w:hAnsi="Arial" w:cs="Arial"/>
          <w:b/>
          <w:bCs/>
          <w:sz w:val="20"/>
        </w:rPr>
        <w:tab/>
      </w:r>
      <w:r w:rsidR="005A4287" w:rsidRPr="00847F2B">
        <w:rPr>
          <w:rFonts w:ascii="Arial" w:hAnsi="Arial" w:cs="Arial"/>
          <w:sz w:val="20"/>
        </w:rPr>
        <w:t xml:space="preserve">Zamawiający </w:t>
      </w:r>
      <w:r w:rsidR="002C2E10" w:rsidRPr="00847F2B">
        <w:rPr>
          <w:rFonts w:ascii="Arial" w:hAnsi="Arial" w:cs="Arial"/>
          <w:sz w:val="20"/>
        </w:rPr>
        <w:t xml:space="preserve">nie </w:t>
      </w:r>
      <w:r w:rsidR="000F69CD" w:rsidRPr="00847F2B">
        <w:rPr>
          <w:rFonts w:ascii="Arial" w:hAnsi="Arial" w:cs="Arial"/>
          <w:sz w:val="20"/>
        </w:rPr>
        <w:t>korzysta z uprawnienia</w:t>
      </w:r>
      <w:r w:rsidR="00A95432" w:rsidRPr="00847F2B">
        <w:rPr>
          <w:rFonts w:ascii="Arial" w:hAnsi="Arial" w:cs="Arial"/>
          <w:sz w:val="20"/>
        </w:rPr>
        <w:t>,</w:t>
      </w:r>
      <w:r w:rsidR="000F69CD" w:rsidRPr="00847F2B">
        <w:rPr>
          <w:rFonts w:ascii="Arial" w:hAnsi="Arial" w:cs="Arial"/>
          <w:sz w:val="20"/>
        </w:rPr>
        <w:t xml:space="preserve"> o jakim stanowi art. 288</w:t>
      </w:r>
      <w:r w:rsidR="00CA5EC6" w:rsidRPr="00847F2B">
        <w:rPr>
          <w:rFonts w:ascii="Arial" w:hAnsi="Arial" w:cs="Arial"/>
          <w:sz w:val="20"/>
        </w:rPr>
        <w:t xml:space="preserve"> ust. 1 </w:t>
      </w:r>
      <w:proofErr w:type="spellStart"/>
      <w:r w:rsidR="00CA5EC6" w:rsidRPr="00847F2B">
        <w:rPr>
          <w:rFonts w:ascii="Arial" w:hAnsi="Arial" w:cs="Arial"/>
          <w:sz w:val="20"/>
        </w:rPr>
        <w:t>p.z.</w:t>
      </w:r>
      <w:proofErr w:type="gramStart"/>
      <w:r w:rsidR="00CA5EC6" w:rsidRPr="00847F2B">
        <w:rPr>
          <w:rFonts w:ascii="Arial" w:hAnsi="Arial" w:cs="Arial"/>
          <w:sz w:val="20"/>
        </w:rPr>
        <w:t>p</w:t>
      </w:r>
      <w:proofErr w:type="spellEnd"/>
      <w:proofErr w:type="gramEnd"/>
      <w:r w:rsidR="00CA5EC6" w:rsidRPr="00847F2B">
        <w:rPr>
          <w:rFonts w:ascii="Arial" w:hAnsi="Arial" w:cs="Arial"/>
          <w:sz w:val="20"/>
        </w:rPr>
        <w:t>.</w:t>
      </w:r>
    </w:p>
    <w:p w:rsidR="00320B93"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bCs/>
          <w:sz w:val="20"/>
        </w:rPr>
        <w:t>2.</w:t>
      </w:r>
      <w:r w:rsidRPr="00847F2B">
        <w:rPr>
          <w:rFonts w:ascii="Arial" w:hAnsi="Arial" w:cs="Arial"/>
          <w:b/>
          <w:bCs/>
          <w:sz w:val="20"/>
        </w:rPr>
        <w:tab/>
      </w:r>
      <w:r w:rsidR="00990E31" w:rsidRPr="00847F2B">
        <w:rPr>
          <w:rFonts w:ascii="Arial" w:hAnsi="Arial" w:cs="Arial"/>
          <w:sz w:val="20"/>
        </w:rPr>
        <w:t xml:space="preserve">W przypadku podjęcia decyzji o prowadzeniu negocjacji w pierwszym kroku zamawiający </w:t>
      </w:r>
      <w:r w:rsidR="00EC7832" w:rsidRPr="00847F2B">
        <w:rPr>
          <w:rFonts w:ascii="Arial" w:hAnsi="Arial" w:cs="Arial"/>
          <w:sz w:val="20"/>
        </w:rPr>
        <w:t>po</w:t>
      </w:r>
      <w:r w:rsidR="00320B93" w:rsidRPr="00847F2B">
        <w:rPr>
          <w:rFonts w:ascii="Arial" w:hAnsi="Arial" w:cs="Arial"/>
          <w:sz w:val="20"/>
        </w:rPr>
        <w:t>informuje równocześnie wszystkich wykonawców, którzy złożyli oferty, o wykonawcach:</w:t>
      </w:r>
    </w:p>
    <w:p w:rsidR="00320B93" w:rsidRPr="00847F2B" w:rsidRDefault="00320B93" w:rsidP="001353AD">
      <w:pPr>
        <w:pStyle w:val="Akapitzlist"/>
        <w:spacing w:line="360" w:lineRule="auto"/>
        <w:ind w:left="852" w:hanging="426"/>
        <w:jc w:val="both"/>
        <w:rPr>
          <w:rFonts w:ascii="Arial" w:hAnsi="Arial" w:cs="Arial"/>
          <w:sz w:val="20"/>
          <w:szCs w:val="20"/>
        </w:rPr>
      </w:pPr>
      <w:proofErr w:type="gramStart"/>
      <w:r w:rsidRPr="00847F2B">
        <w:rPr>
          <w:rFonts w:ascii="Arial" w:hAnsi="Arial" w:cs="Arial"/>
          <w:sz w:val="20"/>
          <w:szCs w:val="20"/>
        </w:rPr>
        <w:t>1)</w:t>
      </w:r>
      <w:r w:rsidR="008C69C2" w:rsidRPr="00847F2B">
        <w:rPr>
          <w:rFonts w:ascii="Arial" w:hAnsi="Arial" w:cs="Arial"/>
          <w:sz w:val="20"/>
          <w:szCs w:val="20"/>
        </w:rPr>
        <w:tab/>
      </w:r>
      <w:r w:rsidRPr="00847F2B">
        <w:rPr>
          <w:rFonts w:ascii="Arial" w:hAnsi="Arial" w:cs="Arial"/>
          <w:sz w:val="20"/>
          <w:szCs w:val="20"/>
        </w:rPr>
        <w:t>których</w:t>
      </w:r>
      <w:proofErr w:type="gramEnd"/>
      <w:r w:rsidRPr="00847F2B">
        <w:rPr>
          <w:rFonts w:ascii="Arial" w:hAnsi="Arial" w:cs="Arial"/>
          <w:sz w:val="20"/>
          <w:szCs w:val="20"/>
        </w:rPr>
        <w:t xml:space="preserve"> oferty nie zostały odrzucone, oraz punktacji przyznanej ofertom w każdym kryterium oceny ofert i łącznej punktacji,</w:t>
      </w:r>
    </w:p>
    <w:p w:rsidR="009F31B8" w:rsidRPr="00847F2B" w:rsidRDefault="00320B93" w:rsidP="001353AD">
      <w:pPr>
        <w:pStyle w:val="Akapitzlist"/>
        <w:spacing w:line="360" w:lineRule="auto"/>
        <w:ind w:left="852" w:hanging="426"/>
        <w:jc w:val="both"/>
        <w:rPr>
          <w:rFonts w:ascii="Arial" w:hAnsi="Arial" w:cs="Arial"/>
          <w:sz w:val="20"/>
          <w:szCs w:val="20"/>
        </w:rPr>
      </w:pPr>
      <w:proofErr w:type="gramStart"/>
      <w:r w:rsidRPr="00847F2B">
        <w:rPr>
          <w:rFonts w:ascii="Arial" w:hAnsi="Arial" w:cs="Arial"/>
          <w:sz w:val="20"/>
          <w:szCs w:val="20"/>
        </w:rPr>
        <w:t>2)</w:t>
      </w:r>
      <w:r w:rsidR="008C69C2" w:rsidRPr="00847F2B">
        <w:rPr>
          <w:rFonts w:ascii="Arial" w:hAnsi="Arial" w:cs="Arial"/>
          <w:sz w:val="20"/>
          <w:szCs w:val="20"/>
        </w:rPr>
        <w:tab/>
      </w:r>
      <w:r w:rsidRPr="00847F2B">
        <w:rPr>
          <w:rFonts w:ascii="Arial" w:hAnsi="Arial" w:cs="Arial"/>
          <w:sz w:val="20"/>
          <w:szCs w:val="20"/>
        </w:rPr>
        <w:t>których</w:t>
      </w:r>
      <w:proofErr w:type="gramEnd"/>
      <w:r w:rsidRPr="00847F2B">
        <w:rPr>
          <w:rFonts w:ascii="Arial" w:hAnsi="Arial" w:cs="Arial"/>
          <w:sz w:val="20"/>
          <w:szCs w:val="20"/>
        </w:rPr>
        <w:t xml:space="preserve"> oferty zostały odrzucone,</w:t>
      </w:r>
      <w:r w:rsidR="009F31B8" w:rsidRPr="00847F2B">
        <w:rPr>
          <w:rFonts w:ascii="Arial" w:hAnsi="Arial" w:cs="Arial"/>
          <w:sz w:val="20"/>
          <w:szCs w:val="20"/>
        </w:rPr>
        <w:tab/>
      </w:r>
    </w:p>
    <w:p w:rsidR="00320B93" w:rsidRPr="00847F2B" w:rsidRDefault="00171095" w:rsidP="001353AD">
      <w:pPr>
        <w:pStyle w:val="Akapitzlist"/>
        <w:spacing w:line="360" w:lineRule="auto"/>
        <w:ind w:left="852" w:hanging="426"/>
        <w:jc w:val="both"/>
        <w:rPr>
          <w:rFonts w:ascii="Arial" w:hAnsi="Arial" w:cs="Arial"/>
          <w:sz w:val="20"/>
          <w:szCs w:val="20"/>
        </w:rPr>
      </w:pPr>
      <w:r w:rsidRPr="00847F2B">
        <w:rPr>
          <w:rFonts w:ascii="Arial" w:hAnsi="Arial" w:cs="Arial"/>
          <w:sz w:val="20"/>
          <w:szCs w:val="20"/>
        </w:rPr>
        <w:t>-</w:t>
      </w:r>
      <w:r w:rsidR="008C69C2" w:rsidRPr="00847F2B">
        <w:rPr>
          <w:rFonts w:ascii="Arial" w:hAnsi="Arial" w:cs="Arial"/>
          <w:sz w:val="20"/>
          <w:szCs w:val="20"/>
        </w:rPr>
        <w:tab/>
      </w:r>
      <w:r w:rsidR="00320B93" w:rsidRPr="00847F2B">
        <w:rPr>
          <w:rFonts w:ascii="Arial" w:hAnsi="Arial" w:cs="Arial"/>
          <w:sz w:val="20"/>
          <w:szCs w:val="20"/>
        </w:rPr>
        <w:t>podając uzasadnienie faktyczne i prawne.</w:t>
      </w:r>
    </w:p>
    <w:p w:rsidR="00320B93"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bCs/>
          <w:sz w:val="20"/>
        </w:rPr>
        <w:t>3.</w:t>
      </w:r>
      <w:r w:rsidRPr="00847F2B">
        <w:rPr>
          <w:rFonts w:ascii="Arial" w:hAnsi="Arial" w:cs="Arial"/>
          <w:b/>
          <w:bCs/>
          <w:sz w:val="20"/>
        </w:rPr>
        <w:tab/>
      </w:r>
      <w:r w:rsidR="00407499" w:rsidRPr="00847F2B">
        <w:rPr>
          <w:rFonts w:ascii="Arial" w:hAnsi="Arial" w:cs="Arial"/>
          <w:sz w:val="20"/>
        </w:rPr>
        <w:t xml:space="preserve">Zamawiający w zaproszeniu do negocjacji wskaże miejsce, termin i sposób prowadzenia negocjacji oraz kryteria oceny ofert, w </w:t>
      </w:r>
      <w:proofErr w:type="gramStart"/>
      <w:r w:rsidR="00407499" w:rsidRPr="00847F2B">
        <w:rPr>
          <w:rFonts w:ascii="Arial" w:hAnsi="Arial" w:cs="Arial"/>
          <w:sz w:val="20"/>
        </w:rPr>
        <w:t>ramach których</w:t>
      </w:r>
      <w:proofErr w:type="gramEnd"/>
      <w:r w:rsidR="00407499" w:rsidRPr="00847F2B">
        <w:rPr>
          <w:rFonts w:ascii="Arial" w:hAnsi="Arial" w:cs="Arial"/>
          <w:sz w:val="20"/>
        </w:rPr>
        <w:t xml:space="preserve"> będą prowadzone negocjacje w celu ulepszenia treści ofert.</w:t>
      </w:r>
    </w:p>
    <w:p w:rsidR="00337569"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bCs/>
          <w:sz w:val="20"/>
        </w:rPr>
        <w:lastRenderedPageBreak/>
        <w:t>4.</w:t>
      </w:r>
      <w:r w:rsidRPr="00847F2B">
        <w:rPr>
          <w:rFonts w:ascii="Arial" w:hAnsi="Arial" w:cs="Arial"/>
          <w:b/>
          <w:bCs/>
          <w:sz w:val="20"/>
        </w:rPr>
        <w:tab/>
      </w:r>
      <w:r w:rsidR="001B47B7" w:rsidRPr="00847F2B">
        <w:rPr>
          <w:rFonts w:ascii="Arial" w:hAnsi="Arial" w:cs="Arial"/>
          <w:sz w:val="20"/>
        </w:rPr>
        <w:t xml:space="preserve">Prowadzone negocjacje mają poufny charakter. </w:t>
      </w:r>
      <w:r w:rsidR="00FD7C82" w:rsidRPr="00847F2B">
        <w:rPr>
          <w:rFonts w:ascii="Arial" w:hAnsi="Arial" w:cs="Arial"/>
          <w:sz w:val="20"/>
        </w:rPr>
        <w:t>Żadna ze stron nie może, bez zgody drugiej strony, ujawniać informacji technicznych i handlowych związanych z negocjacjami. Zgoda jest udzielana w odniesieniu do konkretnych informacji i przed ich ujawnieniem.</w:t>
      </w:r>
    </w:p>
    <w:p w:rsidR="00A67F80"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bCs/>
          <w:sz w:val="20"/>
        </w:rPr>
        <w:t>5.</w:t>
      </w:r>
      <w:r w:rsidRPr="00847F2B">
        <w:rPr>
          <w:rFonts w:ascii="Arial" w:hAnsi="Arial" w:cs="Arial"/>
          <w:b/>
          <w:bCs/>
          <w:sz w:val="20"/>
        </w:rPr>
        <w:tab/>
      </w:r>
      <w:r w:rsidR="00A67F80" w:rsidRPr="00847F2B">
        <w:rPr>
          <w:rFonts w:ascii="Arial" w:hAnsi="Arial" w:cs="Arial"/>
          <w:sz w:val="20"/>
        </w:rPr>
        <w:t>Po zakończeniu negocjacji z wszystkimi wykonawcami</w:t>
      </w:r>
      <w:r w:rsidR="00490768" w:rsidRPr="00847F2B">
        <w:rPr>
          <w:rFonts w:ascii="Arial" w:hAnsi="Arial" w:cs="Arial"/>
          <w:sz w:val="20"/>
        </w:rPr>
        <w:t xml:space="preserve">, zamawiający informuje o tym fakcie uczestników negocjacji </w:t>
      </w:r>
      <w:r w:rsidR="00A67F80" w:rsidRPr="00847F2B">
        <w:rPr>
          <w:rFonts w:ascii="Arial" w:hAnsi="Arial" w:cs="Arial"/>
          <w:sz w:val="20"/>
        </w:rPr>
        <w:t>oraz zaprasza ich do składania ofert dodatkowych.</w:t>
      </w:r>
    </w:p>
    <w:p w:rsidR="00090988"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bCs/>
          <w:sz w:val="20"/>
        </w:rPr>
        <w:t>6.</w:t>
      </w:r>
      <w:r w:rsidRPr="00847F2B">
        <w:rPr>
          <w:rFonts w:ascii="Arial" w:hAnsi="Arial" w:cs="Arial"/>
          <w:b/>
          <w:bCs/>
          <w:sz w:val="20"/>
        </w:rPr>
        <w:tab/>
      </w:r>
      <w:r w:rsidR="00090988" w:rsidRPr="00847F2B">
        <w:rPr>
          <w:rFonts w:ascii="Arial" w:hAnsi="Arial" w:cs="Arial"/>
          <w:sz w:val="20"/>
        </w:rPr>
        <w:t xml:space="preserve">Zaproszenie do złożenia ofert dodatkowych będzie </w:t>
      </w:r>
      <w:proofErr w:type="gramStart"/>
      <w:r w:rsidR="00090988" w:rsidRPr="00847F2B">
        <w:rPr>
          <w:rFonts w:ascii="Arial" w:hAnsi="Arial" w:cs="Arial"/>
          <w:sz w:val="20"/>
        </w:rPr>
        <w:t>zawierać co</w:t>
      </w:r>
      <w:proofErr w:type="gramEnd"/>
      <w:r w:rsidR="00090988" w:rsidRPr="00847F2B">
        <w:rPr>
          <w:rFonts w:ascii="Arial" w:hAnsi="Arial" w:cs="Arial"/>
          <w:sz w:val="20"/>
        </w:rPr>
        <w:t xml:space="preserve"> najmniej:</w:t>
      </w:r>
    </w:p>
    <w:p w:rsidR="0063555D" w:rsidRPr="00847F2B" w:rsidRDefault="00171095" w:rsidP="001353AD">
      <w:pPr>
        <w:spacing w:line="360" w:lineRule="auto"/>
        <w:ind w:left="852" w:hanging="426"/>
        <w:jc w:val="both"/>
        <w:rPr>
          <w:rFonts w:ascii="Arial" w:hAnsi="Arial" w:cs="Arial"/>
          <w:sz w:val="20"/>
          <w:szCs w:val="20"/>
        </w:rPr>
      </w:pPr>
      <w:proofErr w:type="gramStart"/>
      <w:r w:rsidRPr="00847F2B">
        <w:rPr>
          <w:rFonts w:ascii="Arial" w:eastAsia="Times New Roman" w:hAnsi="Arial" w:cs="Arial"/>
          <w:b/>
          <w:sz w:val="20"/>
          <w:szCs w:val="20"/>
        </w:rPr>
        <w:t>1)</w:t>
      </w:r>
      <w:r w:rsidRPr="00847F2B">
        <w:rPr>
          <w:rFonts w:ascii="Arial" w:eastAsia="Times New Roman" w:hAnsi="Arial" w:cs="Arial"/>
          <w:b/>
          <w:sz w:val="20"/>
          <w:szCs w:val="20"/>
        </w:rPr>
        <w:tab/>
      </w:r>
      <w:r w:rsidR="006A1365" w:rsidRPr="00847F2B">
        <w:rPr>
          <w:rFonts w:ascii="Arial" w:hAnsi="Arial" w:cs="Arial"/>
          <w:sz w:val="20"/>
          <w:szCs w:val="20"/>
        </w:rPr>
        <w:t>nazwę</w:t>
      </w:r>
      <w:proofErr w:type="gramEnd"/>
      <w:r w:rsidR="006A1365" w:rsidRPr="00847F2B">
        <w:rPr>
          <w:rFonts w:ascii="Arial" w:hAnsi="Arial" w:cs="Arial"/>
          <w:sz w:val="20"/>
          <w:szCs w:val="20"/>
        </w:rPr>
        <w:t xml:space="preserve"> oraz adres zamawiającego, numer telefonu, adres poczty elektronicznej oraz strony internetowej prowadzonego postępowania;</w:t>
      </w:r>
    </w:p>
    <w:p w:rsidR="00337569" w:rsidRPr="00847F2B" w:rsidRDefault="00171095" w:rsidP="001353AD">
      <w:pPr>
        <w:spacing w:line="360" w:lineRule="auto"/>
        <w:ind w:left="852" w:hanging="426"/>
        <w:jc w:val="both"/>
        <w:rPr>
          <w:rFonts w:ascii="Arial" w:hAnsi="Arial" w:cs="Arial"/>
          <w:sz w:val="20"/>
          <w:szCs w:val="20"/>
        </w:rPr>
      </w:pPr>
      <w:proofErr w:type="gramStart"/>
      <w:r w:rsidRPr="00847F2B">
        <w:rPr>
          <w:rFonts w:ascii="Arial" w:eastAsia="Times New Roman" w:hAnsi="Arial" w:cs="Arial"/>
          <w:b/>
          <w:sz w:val="20"/>
          <w:szCs w:val="20"/>
        </w:rPr>
        <w:t>2)</w:t>
      </w:r>
      <w:r w:rsidRPr="00847F2B">
        <w:rPr>
          <w:rFonts w:ascii="Arial" w:eastAsia="Times New Roman" w:hAnsi="Arial" w:cs="Arial"/>
          <w:b/>
          <w:sz w:val="20"/>
          <w:szCs w:val="20"/>
        </w:rPr>
        <w:tab/>
      </w:r>
      <w:r w:rsidR="006A1365" w:rsidRPr="00847F2B">
        <w:rPr>
          <w:rFonts w:ascii="Arial" w:hAnsi="Arial" w:cs="Arial"/>
          <w:sz w:val="20"/>
          <w:szCs w:val="20"/>
        </w:rPr>
        <w:t>sposób</w:t>
      </w:r>
      <w:proofErr w:type="gramEnd"/>
      <w:r w:rsidR="006A1365" w:rsidRPr="00847F2B">
        <w:rPr>
          <w:rFonts w:ascii="Arial" w:hAnsi="Arial" w:cs="Arial"/>
          <w:sz w:val="20"/>
          <w:szCs w:val="20"/>
        </w:rPr>
        <w:t xml:space="preserve"> i termin składania ofert dodatkowych oraz język lub języki, w jakich muszą one być sporządzone, oraz termin otwarcia tych ofert.</w:t>
      </w:r>
    </w:p>
    <w:p w:rsidR="009274E0"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bCs/>
          <w:sz w:val="20"/>
        </w:rPr>
        <w:t>7.</w:t>
      </w:r>
      <w:r w:rsidRPr="00847F2B">
        <w:rPr>
          <w:rFonts w:ascii="Arial" w:hAnsi="Arial" w:cs="Arial"/>
          <w:b/>
          <w:bCs/>
          <w:sz w:val="20"/>
        </w:rPr>
        <w:tab/>
      </w:r>
      <w:r w:rsidR="00735934" w:rsidRPr="00847F2B">
        <w:rPr>
          <w:rFonts w:ascii="Arial" w:hAnsi="Arial" w:cs="Arial"/>
          <w:sz w:val="20"/>
        </w:rPr>
        <w:t xml:space="preserve">Wykonawca może złożyć ofertę dodatkową, która zawiera nowe propozycje w zakresie treści oferty podlegających ocenie w ramach kryteriów oceny ofert wskazanych przez zamawiającego w zaproszeniu do negocjacji. </w:t>
      </w:r>
    </w:p>
    <w:p w:rsidR="009274E0"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bCs/>
          <w:sz w:val="20"/>
        </w:rPr>
        <w:t>8.</w:t>
      </w:r>
      <w:r w:rsidRPr="00847F2B">
        <w:rPr>
          <w:rFonts w:ascii="Arial" w:hAnsi="Arial" w:cs="Arial"/>
          <w:b/>
          <w:bCs/>
          <w:sz w:val="20"/>
        </w:rPr>
        <w:tab/>
      </w:r>
      <w:r w:rsidR="00735934" w:rsidRPr="00847F2B">
        <w:rPr>
          <w:rFonts w:ascii="Arial" w:hAnsi="Arial" w:cs="Arial"/>
          <w:sz w:val="20"/>
        </w:rPr>
        <w:t xml:space="preserve">Oferta dodatkowa nie może być mniej korzystna w żadnym z kryteriów oceny ofert wskazanych w zaproszeniu do negocjacji niż oferta złożona w odpowiedzi na ogłoszenie o zamówieniu. </w:t>
      </w:r>
    </w:p>
    <w:p w:rsidR="009274E0"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bCs/>
          <w:sz w:val="20"/>
        </w:rPr>
        <w:t>9.</w:t>
      </w:r>
      <w:r w:rsidRPr="00847F2B">
        <w:rPr>
          <w:rFonts w:ascii="Arial" w:hAnsi="Arial" w:cs="Arial"/>
          <w:b/>
          <w:bCs/>
          <w:sz w:val="20"/>
        </w:rPr>
        <w:tab/>
      </w:r>
      <w:r w:rsidR="00735934" w:rsidRPr="00847F2B">
        <w:rPr>
          <w:rFonts w:ascii="Arial" w:hAnsi="Arial" w:cs="Arial"/>
          <w:sz w:val="20"/>
        </w:rPr>
        <w:t xml:space="preserve">Oferta przestaje wiązać wykonawcę w zakresie, w jakim złoży on ofertę dodatkową zawierającą korzystniejsze propozycje w ramach każdego z kryteriów oceny ofert wskazanych w zaproszeniu do negocjacji. </w:t>
      </w:r>
    </w:p>
    <w:p w:rsidR="00A67F80"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bCs/>
          <w:sz w:val="20"/>
        </w:rPr>
        <w:t>10.</w:t>
      </w:r>
      <w:r w:rsidRPr="00847F2B">
        <w:rPr>
          <w:rFonts w:ascii="Arial" w:hAnsi="Arial" w:cs="Arial"/>
          <w:b/>
          <w:bCs/>
          <w:sz w:val="20"/>
        </w:rPr>
        <w:tab/>
      </w:r>
      <w:r w:rsidR="00735934" w:rsidRPr="00847F2B">
        <w:rPr>
          <w:rFonts w:ascii="Arial" w:hAnsi="Arial" w:cs="Arial"/>
          <w:sz w:val="20"/>
        </w:rPr>
        <w:t>Oferta dodatkowa, która jest mniej korzystna w którymkolwiek z kryteriów oceny ofert wskazanych w zaproszeniu do negocjacji niż oferta złożona w odpowiedzi na ogłoszenie o zamówieniu, podlega odrzuceniu.</w:t>
      </w:r>
    </w:p>
    <w:p w:rsidR="00552FBA" w:rsidRPr="00847F2B" w:rsidRDefault="00845322" w:rsidP="00D01D95">
      <w:pPr>
        <w:pBdr>
          <w:bottom w:val="double" w:sz="4" w:space="1" w:color="auto"/>
        </w:pBdr>
        <w:shd w:val="clear" w:color="auto" w:fill="DAEEF3" w:themeFill="accent5" w:themeFillTint="33"/>
        <w:spacing w:before="360" w:after="40" w:line="360" w:lineRule="auto"/>
        <w:ind w:left="568" w:hanging="568"/>
        <w:jc w:val="both"/>
        <w:rPr>
          <w:rFonts w:ascii="Arial" w:hAnsi="Arial" w:cs="Arial"/>
          <w:b/>
          <w:sz w:val="20"/>
          <w:szCs w:val="20"/>
        </w:rPr>
      </w:pPr>
      <w:r w:rsidRPr="00847F2B">
        <w:rPr>
          <w:rFonts w:ascii="Arial" w:hAnsi="Arial" w:cs="Arial"/>
          <w:b/>
          <w:sz w:val="20"/>
          <w:szCs w:val="20"/>
        </w:rPr>
        <w:t>XX</w:t>
      </w:r>
      <w:r w:rsidR="00846F60" w:rsidRPr="00847F2B">
        <w:rPr>
          <w:rFonts w:ascii="Arial" w:hAnsi="Arial" w:cs="Arial"/>
          <w:b/>
          <w:sz w:val="20"/>
          <w:szCs w:val="20"/>
        </w:rPr>
        <w:t>I</w:t>
      </w:r>
      <w:r w:rsidRPr="00847F2B">
        <w:rPr>
          <w:rFonts w:ascii="Arial" w:hAnsi="Arial" w:cs="Arial"/>
          <w:b/>
          <w:sz w:val="20"/>
          <w:szCs w:val="20"/>
        </w:rPr>
        <w:t>.</w:t>
      </w:r>
      <w:r w:rsidRPr="00847F2B">
        <w:rPr>
          <w:rFonts w:ascii="Arial" w:hAnsi="Arial" w:cs="Arial"/>
          <w:b/>
          <w:sz w:val="20"/>
          <w:szCs w:val="20"/>
        </w:rPr>
        <w:tab/>
      </w:r>
      <w:r w:rsidR="00D8710C" w:rsidRPr="00847F2B">
        <w:rPr>
          <w:rFonts w:ascii="Arial" w:hAnsi="Arial" w:cs="Arial"/>
          <w:b/>
          <w:sz w:val="20"/>
          <w:szCs w:val="20"/>
        </w:rPr>
        <w:t>INFORMACJE O FORMALNOŚCIACH, JAKIE POWINNY BYĆ DOPEŁNIONE PO WYBORZE OFERTY W CELU ZAWARCIA UMOWY W</w:t>
      </w:r>
      <w:r w:rsidR="005B5095" w:rsidRPr="00847F2B">
        <w:rPr>
          <w:rFonts w:ascii="Arial" w:hAnsi="Arial" w:cs="Arial"/>
          <w:b/>
          <w:sz w:val="20"/>
          <w:szCs w:val="20"/>
        </w:rPr>
        <w:t> SPRAWIE ZAMÓWIENIA PUBLICZNEGO</w:t>
      </w:r>
    </w:p>
    <w:p w:rsidR="00EC2888" w:rsidRPr="00847F2B" w:rsidRDefault="00171095" w:rsidP="008C69C2">
      <w:pPr>
        <w:pStyle w:val="pkt"/>
        <w:spacing w:before="240" w:after="0" w:line="360" w:lineRule="auto"/>
        <w:ind w:left="426" w:hanging="426"/>
        <w:rPr>
          <w:rFonts w:ascii="Arial" w:hAnsi="Arial" w:cs="Arial"/>
          <w:sz w:val="20"/>
        </w:rPr>
      </w:pPr>
      <w:r w:rsidRPr="00847F2B">
        <w:rPr>
          <w:rFonts w:ascii="Arial" w:hAnsi="Arial" w:cs="Arial"/>
          <w:b/>
          <w:sz w:val="20"/>
        </w:rPr>
        <w:t>1.</w:t>
      </w:r>
      <w:r w:rsidRPr="00847F2B">
        <w:rPr>
          <w:rFonts w:ascii="Arial" w:hAnsi="Arial" w:cs="Arial"/>
          <w:b/>
          <w:sz w:val="20"/>
        </w:rPr>
        <w:tab/>
      </w:r>
      <w:r w:rsidR="00EC2888" w:rsidRPr="00847F2B">
        <w:rPr>
          <w:rFonts w:ascii="Arial" w:hAnsi="Arial" w:cs="Arial"/>
          <w:sz w:val="20"/>
        </w:rPr>
        <w:t>Zamawiający zawiera umowę w sprawie zamówienia publicznego w terminie nie krótszym niż 5 dni od dnia przesłania zawiadomienia o wyborze najkorzystniejszej oferty.</w:t>
      </w:r>
    </w:p>
    <w:p w:rsidR="00EC2888"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2.</w:t>
      </w:r>
      <w:r w:rsidRPr="00847F2B">
        <w:rPr>
          <w:rFonts w:ascii="Arial" w:hAnsi="Arial" w:cs="Arial"/>
          <w:b/>
          <w:sz w:val="20"/>
        </w:rPr>
        <w:tab/>
      </w:r>
      <w:r w:rsidR="00EC2888" w:rsidRPr="00847F2B">
        <w:rPr>
          <w:rFonts w:ascii="Arial" w:hAnsi="Arial" w:cs="Arial"/>
          <w:sz w:val="20"/>
        </w:rPr>
        <w:t xml:space="preserve">Zamawiający może zawrzeć umowę w sprawie zamówienia publicznego przed upływem terminu, o którym mowa w ust. 1, jeżeli </w:t>
      </w:r>
      <w:r w:rsidR="00EC2888" w:rsidRPr="00847F2B">
        <w:rPr>
          <w:rFonts w:ascii="Arial" w:hAnsi="Arial" w:cs="Arial"/>
          <w:sz w:val="20"/>
        </w:rPr>
        <w:tab/>
        <w:t>w postępowaniu o udzielenie zamówienia prowadzonym w trybie</w:t>
      </w:r>
      <w:r w:rsidR="00EC2888" w:rsidRPr="00847F2B">
        <w:rPr>
          <w:rFonts w:ascii="Arial" w:hAnsi="Arial" w:cs="Arial"/>
          <w:sz w:val="20"/>
        </w:rPr>
        <w:tab/>
        <w:t>podstawowym złożono tylko jedną ofertę.</w:t>
      </w:r>
    </w:p>
    <w:p w:rsidR="00DE2294"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3.</w:t>
      </w:r>
      <w:r w:rsidRPr="00847F2B">
        <w:rPr>
          <w:rFonts w:ascii="Arial" w:hAnsi="Arial" w:cs="Arial"/>
          <w:b/>
          <w:sz w:val="20"/>
        </w:rPr>
        <w:tab/>
      </w:r>
      <w:r w:rsidR="00DE2294" w:rsidRPr="00847F2B">
        <w:rPr>
          <w:rFonts w:ascii="Arial" w:hAnsi="Arial" w:cs="Arial"/>
          <w:sz w:val="20"/>
        </w:rPr>
        <w:t>Wykonawca, którego oferta zostanie uznana za najkorzystniejszą, będzie zobowiązany przed podpisaniem umowy do</w:t>
      </w:r>
      <w:r w:rsidR="00FD5C82" w:rsidRPr="00847F2B">
        <w:rPr>
          <w:rFonts w:ascii="Arial" w:hAnsi="Arial" w:cs="Arial"/>
          <w:sz w:val="20"/>
        </w:rPr>
        <w:t xml:space="preserve"> </w:t>
      </w:r>
      <w:r w:rsidR="00DE2294" w:rsidRPr="00847F2B">
        <w:rPr>
          <w:rFonts w:ascii="Arial" w:hAnsi="Arial" w:cs="Arial"/>
          <w:sz w:val="20"/>
        </w:rPr>
        <w:t>wniesienia zabezpiecz</w:t>
      </w:r>
      <w:r w:rsidR="00B81BF1" w:rsidRPr="00847F2B">
        <w:rPr>
          <w:rFonts w:ascii="Arial" w:hAnsi="Arial" w:cs="Arial"/>
          <w:sz w:val="20"/>
        </w:rPr>
        <w:t xml:space="preserve">enia należytego wykonania </w:t>
      </w:r>
      <w:proofErr w:type="gramStart"/>
      <w:r w:rsidR="00B81BF1" w:rsidRPr="00847F2B">
        <w:rPr>
          <w:rFonts w:ascii="Arial" w:hAnsi="Arial" w:cs="Arial"/>
          <w:sz w:val="20"/>
        </w:rPr>
        <w:t>umowy</w:t>
      </w:r>
      <w:r w:rsidR="00FD5C82" w:rsidRPr="00847F2B">
        <w:rPr>
          <w:rFonts w:ascii="Arial" w:hAnsi="Arial" w:cs="Arial"/>
          <w:sz w:val="20"/>
        </w:rPr>
        <w:t xml:space="preserve"> (jeżeli</w:t>
      </w:r>
      <w:proofErr w:type="gramEnd"/>
      <w:r w:rsidR="00FD5C82" w:rsidRPr="00847F2B">
        <w:rPr>
          <w:rFonts w:ascii="Arial" w:hAnsi="Arial" w:cs="Arial"/>
          <w:sz w:val="20"/>
        </w:rPr>
        <w:t xml:space="preserve"> jego wniesienie było </w:t>
      </w:r>
      <w:r w:rsidR="00BD1389" w:rsidRPr="00847F2B">
        <w:rPr>
          <w:rFonts w:ascii="Arial" w:hAnsi="Arial" w:cs="Arial"/>
          <w:sz w:val="20"/>
        </w:rPr>
        <w:t>wymagane) w</w:t>
      </w:r>
      <w:r w:rsidR="00DE2294" w:rsidRPr="00847F2B">
        <w:rPr>
          <w:rFonts w:ascii="Arial" w:hAnsi="Arial" w:cs="Arial"/>
          <w:sz w:val="20"/>
        </w:rPr>
        <w:t xml:space="preserve"> wysokości i formie określonej w Rozdziale </w:t>
      </w:r>
      <w:r w:rsidR="00972413" w:rsidRPr="00847F2B">
        <w:rPr>
          <w:rFonts w:ascii="Arial" w:hAnsi="Arial" w:cs="Arial"/>
          <w:sz w:val="20"/>
        </w:rPr>
        <w:t>X</w:t>
      </w:r>
      <w:r w:rsidR="00164E83" w:rsidRPr="00847F2B">
        <w:rPr>
          <w:rFonts w:ascii="Arial" w:hAnsi="Arial" w:cs="Arial"/>
          <w:sz w:val="20"/>
        </w:rPr>
        <w:t>X</w:t>
      </w:r>
      <w:r w:rsidR="00EC2888" w:rsidRPr="00847F2B">
        <w:rPr>
          <w:rFonts w:ascii="Arial" w:hAnsi="Arial" w:cs="Arial"/>
          <w:sz w:val="20"/>
        </w:rPr>
        <w:t xml:space="preserve"> S</w:t>
      </w:r>
      <w:r w:rsidR="00FD5C82" w:rsidRPr="00847F2B">
        <w:rPr>
          <w:rFonts w:ascii="Arial" w:hAnsi="Arial" w:cs="Arial"/>
          <w:sz w:val="20"/>
        </w:rPr>
        <w:t>WZ.</w:t>
      </w:r>
    </w:p>
    <w:p w:rsidR="00552FBA"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4.</w:t>
      </w:r>
      <w:r w:rsidRPr="00847F2B">
        <w:rPr>
          <w:rFonts w:ascii="Arial" w:hAnsi="Arial" w:cs="Arial"/>
          <w:b/>
          <w:sz w:val="20"/>
        </w:rPr>
        <w:tab/>
      </w:r>
      <w:r w:rsidR="00552FBA" w:rsidRPr="00847F2B">
        <w:rPr>
          <w:rFonts w:ascii="Arial" w:hAnsi="Arial" w:cs="Arial"/>
          <w:sz w:val="20"/>
        </w:rPr>
        <w:t xml:space="preserve">W przypadku wyboru oferty złożonej przez Wykonawców wspólnie ubiegających się o udzielenie zamówienia Zamawiający </w:t>
      </w:r>
      <w:r w:rsidR="001D28CC" w:rsidRPr="00847F2B">
        <w:rPr>
          <w:rFonts w:ascii="Arial" w:hAnsi="Arial" w:cs="Arial"/>
          <w:sz w:val="20"/>
        </w:rPr>
        <w:t>zastrzega sobie prawo żądania przed zawarciem umowy w sprawie zamówienia publicznego umowy regulującej współpracę tych Wykonawców.</w:t>
      </w:r>
    </w:p>
    <w:p w:rsidR="00552FBA"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5.</w:t>
      </w:r>
      <w:r w:rsidRPr="00847F2B">
        <w:rPr>
          <w:rFonts w:ascii="Arial" w:hAnsi="Arial" w:cs="Arial"/>
          <w:b/>
          <w:sz w:val="20"/>
        </w:rPr>
        <w:tab/>
      </w:r>
      <w:r w:rsidR="00DE2294" w:rsidRPr="00847F2B">
        <w:rPr>
          <w:rFonts w:ascii="Arial" w:hAnsi="Arial" w:cs="Arial"/>
          <w:sz w:val="20"/>
        </w:rPr>
        <w:t xml:space="preserve">Wykonawca będzie zobowiązany do podpisania umowy w miejscu i </w:t>
      </w:r>
      <w:r w:rsidR="00C83BC8" w:rsidRPr="00847F2B">
        <w:rPr>
          <w:rFonts w:ascii="Arial" w:hAnsi="Arial" w:cs="Arial"/>
          <w:sz w:val="20"/>
        </w:rPr>
        <w:t>terminie</w:t>
      </w:r>
      <w:r w:rsidR="00DE2294" w:rsidRPr="00847F2B">
        <w:rPr>
          <w:rFonts w:ascii="Arial" w:hAnsi="Arial" w:cs="Arial"/>
          <w:sz w:val="20"/>
        </w:rPr>
        <w:t xml:space="preserve"> wskazanym przez Zamawiającego.</w:t>
      </w:r>
    </w:p>
    <w:p w:rsidR="00552FBA" w:rsidRPr="00847F2B" w:rsidRDefault="00B36148" w:rsidP="00D01D95">
      <w:pPr>
        <w:pBdr>
          <w:bottom w:val="double" w:sz="4" w:space="1" w:color="auto"/>
        </w:pBdr>
        <w:shd w:val="clear" w:color="auto" w:fill="DAEEF3" w:themeFill="accent5" w:themeFillTint="33"/>
        <w:spacing w:before="360" w:after="40" w:line="360" w:lineRule="auto"/>
        <w:ind w:left="710" w:hanging="710"/>
        <w:jc w:val="both"/>
        <w:rPr>
          <w:rFonts w:ascii="Arial" w:hAnsi="Arial" w:cs="Arial"/>
          <w:b/>
          <w:sz w:val="20"/>
          <w:szCs w:val="20"/>
        </w:rPr>
      </w:pPr>
      <w:r w:rsidRPr="00847F2B">
        <w:rPr>
          <w:rFonts w:ascii="Arial" w:hAnsi="Arial" w:cs="Arial"/>
          <w:b/>
          <w:sz w:val="20"/>
          <w:szCs w:val="20"/>
        </w:rPr>
        <w:t>XX</w:t>
      </w:r>
      <w:r w:rsidR="00846F60" w:rsidRPr="00847F2B">
        <w:rPr>
          <w:rFonts w:ascii="Arial" w:hAnsi="Arial" w:cs="Arial"/>
          <w:b/>
          <w:sz w:val="20"/>
          <w:szCs w:val="20"/>
        </w:rPr>
        <w:t>I</w:t>
      </w:r>
      <w:r w:rsidRPr="00847F2B">
        <w:rPr>
          <w:rFonts w:ascii="Arial" w:hAnsi="Arial" w:cs="Arial"/>
          <w:b/>
          <w:sz w:val="20"/>
          <w:szCs w:val="20"/>
        </w:rPr>
        <w:t>I.</w:t>
      </w:r>
      <w:r w:rsidRPr="00847F2B">
        <w:rPr>
          <w:rFonts w:ascii="Arial" w:hAnsi="Arial" w:cs="Arial"/>
          <w:b/>
          <w:sz w:val="20"/>
          <w:szCs w:val="20"/>
        </w:rPr>
        <w:tab/>
      </w:r>
      <w:r w:rsidR="00D8710C" w:rsidRPr="00847F2B">
        <w:rPr>
          <w:rFonts w:ascii="Arial" w:hAnsi="Arial" w:cs="Arial"/>
          <w:b/>
          <w:sz w:val="20"/>
          <w:szCs w:val="20"/>
        </w:rPr>
        <w:t>WYMAGANIA DOTYCZĄCE ZABEZPIECZ</w:t>
      </w:r>
      <w:r w:rsidR="005B5095" w:rsidRPr="00847F2B">
        <w:rPr>
          <w:rFonts w:ascii="Arial" w:hAnsi="Arial" w:cs="Arial"/>
          <w:b/>
          <w:sz w:val="20"/>
          <w:szCs w:val="20"/>
        </w:rPr>
        <w:t>ENIA NALEŻYTEGO WYKONANIA UMOWY</w:t>
      </w:r>
    </w:p>
    <w:p w:rsidR="0016416A" w:rsidRPr="00847F2B" w:rsidRDefault="00FD5C82" w:rsidP="008C69C2">
      <w:pPr>
        <w:pStyle w:val="Akapitzlist"/>
        <w:spacing w:before="240" w:line="360" w:lineRule="auto"/>
        <w:ind w:left="426"/>
        <w:jc w:val="both"/>
        <w:rPr>
          <w:rFonts w:ascii="Arial" w:hAnsi="Arial" w:cs="Arial"/>
          <w:sz w:val="20"/>
          <w:szCs w:val="20"/>
        </w:rPr>
      </w:pPr>
      <w:r w:rsidRPr="00847F2B">
        <w:rPr>
          <w:rFonts w:ascii="Arial" w:hAnsi="Arial" w:cs="Arial"/>
          <w:sz w:val="20"/>
          <w:szCs w:val="20"/>
        </w:rPr>
        <w:lastRenderedPageBreak/>
        <w:t xml:space="preserve">Zamawiający </w:t>
      </w:r>
      <w:r w:rsidRPr="00847F2B">
        <w:rPr>
          <w:rFonts w:ascii="Arial" w:hAnsi="Arial" w:cs="Arial"/>
          <w:b/>
          <w:sz w:val="20"/>
          <w:szCs w:val="20"/>
        </w:rPr>
        <w:t>nie wymaga</w:t>
      </w:r>
      <w:r w:rsidRPr="00847F2B">
        <w:rPr>
          <w:rFonts w:ascii="Arial" w:hAnsi="Arial" w:cs="Arial"/>
          <w:sz w:val="20"/>
          <w:szCs w:val="20"/>
        </w:rPr>
        <w:t xml:space="preserve"> wniesienia zabezpieczenia należytego wykonania umowy.</w:t>
      </w:r>
    </w:p>
    <w:p w:rsidR="00552FBA" w:rsidRPr="00847F2B" w:rsidRDefault="00B36148" w:rsidP="00D01D95">
      <w:pPr>
        <w:pStyle w:val="Akapitzlist"/>
        <w:pBdr>
          <w:bottom w:val="double" w:sz="4" w:space="1" w:color="auto"/>
        </w:pBdr>
        <w:shd w:val="clear" w:color="auto" w:fill="DAEEF3" w:themeFill="accent5" w:themeFillTint="33"/>
        <w:spacing w:before="360" w:after="40" w:line="360" w:lineRule="auto"/>
        <w:ind w:left="852" w:hanging="851"/>
        <w:jc w:val="both"/>
        <w:rPr>
          <w:rFonts w:ascii="Arial" w:hAnsi="Arial" w:cs="Arial"/>
          <w:b/>
          <w:sz w:val="20"/>
          <w:szCs w:val="20"/>
        </w:rPr>
      </w:pPr>
      <w:r w:rsidRPr="00847F2B">
        <w:rPr>
          <w:rFonts w:ascii="Arial" w:hAnsi="Arial" w:cs="Arial"/>
          <w:b/>
          <w:sz w:val="20"/>
          <w:szCs w:val="20"/>
        </w:rPr>
        <w:t>XXI</w:t>
      </w:r>
      <w:r w:rsidR="00846F60" w:rsidRPr="00847F2B">
        <w:rPr>
          <w:rFonts w:ascii="Arial" w:hAnsi="Arial" w:cs="Arial"/>
          <w:b/>
          <w:sz w:val="20"/>
          <w:szCs w:val="20"/>
        </w:rPr>
        <w:t>I</w:t>
      </w:r>
      <w:r w:rsidRPr="00847F2B">
        <w:rPr>
          <w:rFonts w:ascii="Arial" w:hAnsi="Arial" w:cs="Arial"/>
          <w:b/>
          <w:sz w:val="20"/>
          <w:szCs w:val="20"/>
        </w:rPr>
        <w:t>I.</w:t>
      </w:r>
      <w:r w:rsidRPr="00847F2B">
        <w:rPr>
          <w:rFonts w:ascii="Arial" w:hAnsi="Arial" w:cs="Arial"/>
          <w:b/>
          <w:sz w:val="20"/>
          <w:szCs w:val="20"/>
        </w:rPr>
        <w:tab/>
      </w:r>
      <w:r w:rsidR="00541DD9" w:rsidRPr="00847F2B">
        <w:rPr>
          <w:rFonts w:ascii="Arial" w:hAnsi="Arial" w:cs="Arial"/>
          <w:b/>
          <w:sz w:val="20"/>
          <w:szCs w:val="20"/>
        </w:rPr>
        <w:t xml:space="preserve">INFORMACJE O </w:t>
      </w:r>
      <w:r w:rsidR="00AE3A66" w:rsidRPr="00847F2B">
        <w:rPr>
          <w:rFonts w:ascii="Arial" w:hAnsi="Arial" w:cs="Arial"/>
          <w:b/>
          <w:sz w:val="20"/>
          <w:szCs w:val="20"/>
        </w:rPr>
        <w:t>TREŚCI ZAWIERANEJ UMOWY ORAZ MOŻ</w:t>
      </w:r>
      <w:r w:rsidR="00541DD9" w:rsidRPr="00847F2B">
        <w:rPr>
          <w:rFonts w:ascii="Arial" w:hAnsi="Arial" w:cs="Arial"/>
          <w:b/>
          <w:sz w:val="20"/>
          <w:szCs w:val="20"/>
        </w:rPr>
        <w:t>LIWOŚCI JEJ ZMIANY</w:t>
      </w:r>
    </w:p>
    <w:p w:rsidR="00FA3063" w:rsidRPr="00847F2B" w:rsidRDefault="00171095" w:rsidP="008C69C2">
      <w:pPr>
        <w:pStyle w:val="pkt"/>
        <w:spacing w:before="240" w:after="0" w:line="360" w:lineRule="auto"/>
        <w:ind w:left="426" w:hanging="426"/>
        <w:rPr>
          <w:rFonts w:ascii="Arial" w:hAnsi="Arial" w:cs="Arial"/>
          <w:sz w:val="20"/>
        </w:rPr>
      </w:pPr>
      <w:r w:rsidRPr="00847F2B">
        <w:rPr>
          <w:rFonts w:ascii="Arial" w:eastAsia="Times New Roman" w:hAnsi="Arial" w:cs="Arial"/>
          <w:b/>
          <w:bCs/>
          <w:sz w:val="20"/>
        </w:rPr>
        <w:t>1.</w:t>
      </w:r>
      <w:r w:rsidRPr="00847F2B">
        <w:rPr>
          <w:rFonts w:ascii="Arial" w:eastAsia="Times New Roman" w:hAnsi="Arial" w:cs="Arial"/>
          <w:b/>
          <w:bCs/>
          <w:sz w:val="20"/>
        </w:rPr>
        <w:tab/>
      </w:r>
      <w:r w:rsidR="00541DD9" w:rsidRPr="00847F2B">
        <w:rPr>
          <w:rFonts w:ascii="Arial" w:hAnsi="Arial" w:cs="Arial"/>
          <w:sz w:val="20"/>
        </w:rPr>
        <w:t>Wybrany Wykonawca jest zobowiązany do zawarcia umowy w sprawie zamówienia publiczne</w:t>
      </w:r>
      <w:r w:rsidR="002E24EC" w:rsidRPr="00847F2B">
        <w:rPr>
          <w:rFonts w:ascii="Arial" w:hAnsi="Arial" w:cs="Arial"/>
          <w:sz w:val="20"/>
        </w:rPr>
        <w:t>go na warunkach określonych we W</w:t>
      </w:r>
      <w:r w:rsidR="00541DD9" w:rsidRPr="00847F2B">
        <w:rPr>
          <w:rFonts w:ascii="Arial" w:hAnsi="Arial" w:cs="Arial"/>
          <w:sz w:val="20"/>
        </w:rPr>
        <w:t>zo</w:t>
      </w:r>
      <w:r w:rsidR="002E24EC" w:rsidRPr="00847F2B">
        <w:rPr>
          <w:rFonts w:ascii="Arial" w:hAnsi="Arial" w:cs="Arial"/>
          <w:sz w:val="20"/>
        </w:rPr>
        <w:t>rze U</w:t>
      </w:r>
      <w:r w:rsidR="00541DD9" w:rsidRPr="00847F2B">
        <w:rPr>
          <w:rFonts w:ascii="Arial" w:hAnsi="Arial" w:cs="Arial"/>
          <w:sz w:val="20"/>
        </w:rPr>
        <w:t xml:space="preserve">mowy, stanowiącym </w:t>
      </w:r>
      <w:r w:rsidR="00D32541" w:rsidRPr="00847F2B">
        <w:rPr>
          <w:rFonts w:ascii="Arial" w:hAnsi="Arial" w:cs="Arial"/>
          <w:b/>
          <w:sz w:val="20"/>
        </w:rPr>
        <w:t xml:space="preserve">Załącznik nr </w:t>
      </w:r>
      <w:r w:rsidR="00B35271" w:rsidRPr="00847F2B">
        <w:rPr>
          <w:rFonts w:ascii="Arial" w:hAnsi="Arial" w:cs="Arial"/>
          <w:b/>
          <w:sz w:val="20"/>
        </w:rPr>
        <w:t>6</w:t>
      </w:r>
      <w:r w:rsidR="00D32541" w:rsidRPr="00847F2B">
        <w:rPr>
          <w:rFonts w:ascii="Arial" w:hAnsi="Arial" w:cs="Arial"/>
          <w:b/>
          <w:sz w:val="20"/>
        </w:rPr>
        <w:t xml:space="preserve"> do SWZ</w:t>
      </w:r>
      <w:r w:rsidR="00541DD9" w:rsidRPr="00847F2B">
        <w:rPr>
          <w:rFonts w:ascii="Arial" w:hAnsi="Arial" w:cs="Arial"/>
          <w:sz w:val="20"/>
        </w:rPr>
        <w:t>.</w:t>
      </w:r>
    </w:p>
    <w:p w:rsidR="00541DD9" w:rsidRPr="00847F2B" w:rsidRDefault="00171095" w:rsidP="0019688F">
      <w:pPr>
        <w:pStyle w:val="pkt"/>
        <w:spacing w:before="0" w:after="0" w:line="360" w:lineRule="auto"/>
        <w:ind w:left="426" w:hanging="426"/>
        <w:rPr>
          <w:rFonts w:ascii="Arial" w:hAnsi="Arial" w:cs="Arial"/>
          <w:sz w:val="20"/>
        </w:rPr>
      </w:pPr>
      <w:r w:rsidRPr="00847F2B">
        <w:rPr>
          <w:rFonts w:ascii="Arial" w:eastAsia="Times New Roman" w:hAnsi="Arial" w:cs="Arial"/>
          <w:b/>
          <w:bCs/>
          <w:sz w:val="20"/>
        </w:rPr>
        <w:t>2.</w:t>
      </w:r>
      <w:r w:rsidRPr="00847F2B">
        <w:rPr>
          <w:rFonts w:ascii="Arial" w:eastAsia="Times New Roman" w:hAnsi="Arial" w:cs="Arial"/>
          <w:b/>
          <w:bCs/>
          <w:sz w:val="20"/>
        </w:rPr>
        <w:tab/>
      </w:r>
      <w:r w:rsidR="00541DD9" w:rsidRPr="00847F2B">
        <w:rPr>
          <w:rFonts w:ascii="Arial" w:hAnsi="Arial" w:cs="Arial"/>
          <w:sz w:val="20"/>
        </w:rPr>
        <w:t>Zakres świadczenia Wykonawcy wynikający z umowy jest tożsamy z jego zobowiązaniem zawartym w ofercie.</w:t>
      </w:r>
    </w:p>
    <w:p w:rsidR="00FA3063" w:rsidRPr="00847F2B" w:rsidRDefault="00171095" w:rsidP="0019688F">
      <w:pPr>
        <w:pStyle w:val="pkt"/>
        <w:spacing w:before="0" w:after="0" w:line="360" w:lineRule="auto"/>
        <w:ind w:left="426" w:hanging="426"/>
        <w:rPr>
          <w:rFonts w:ascii="Arial" w:hAnsi="Arial" w:cs="Arial"/>
          <w:sz w:val="20"/>
        </w:rPr>
      </w:pPr>
      <w:r w:rsidRPr="00847F2B">
        <w:rPr>
          <w:rFonts w:ascii="Arial" w:eastAsia="Times New Roman" w:hAnsi="Arial" w:cs="Arial"/>
          <w:b/>
          <w:bCs/>
          <w:sz w:val="20"/>
        </w:rPr>
        <w:t>3.</w:t>
      </w:r>
      <w:r w:rsidRPr="00847F2B">
        <w:rPr>
          <w:rFonts w:ascii="Arial" w:eastAsia="Times New Roman" w:hAnsi="Arial" w:cs="Arial"/>
          <w:b/>
          <w:bCs/>
          <w:sz w:val="20"/>
        </w:rPr>
        <w:tab/>
      </w:r>
      <w:r w:rsidR="00FA3063" w:rsidRPr="00847F2B">
        <w:rPr>
          <w:rFonts w:ascii="Arial" w:hAnsi="Arial" w:cs="Arial"/>
          <w:sz w:val="20"/>
        </w:rPr>
        <w:t xml:space="preserve">Zamawiający przewiduje możliwość </w:t>
      </w:r>
      <w:r w:rsidR="00014473" w:rsidRPr="00847F2B">
        <w:rPr>
          <w:rFonts w:ascii="Arial" w:hAnsi="Arial" w:cs="Arial"/>
          <w:sz w:val="20"/>
        </w:rPr>
        <w:t xml:space="preserve">zmiany zawartej umowy w stosunku do treści wybranej </w:t>
      </w:r>
      <w:r w:rsidR="002E24EC" w:rsidRPr="00847F2B">
        <w:rPr>
          <w:rFonts w:ascii="Arial" w:hAnsi="Arial" w:cs="Arial"/>
          <w:sz w:val="20"/>
        </w:rPr>
        <w:t xml:space="preserve">oferty w zakresie </w:t>
      </w:r>
      <w:r w:rsidR="00033137" w:rsidRPr="00847F2B">
        <w:rPr>
          <w:rFonts w:ascii="Arial" w:hAnsi="Arial" w:cs="Arial"/>
          <w:sz w:val="20"/>
        </w:rPr>
        <w:t>u</w:t>
      </w:r>
      <w:r w:rsidR="00333440" w:rsidRPr="00847F2B">
        <w:rPr>
          <w:rFonts w:ascii="Arial" w:hAnsi="Arial" w:cs="Arial"/>
          <w:sz w:val="20"/>
        </w:rPr>
        <w:t xml:space="preserve">regulowanym w art. </w:t>
      </w:r>
      <w:r w:rsidR="00033137" w:rsidRPr="00847F2B">
        <w:rPr>
          <w:rFonts w:ascii="Arial" w:hAnsi="Arial" w:cs="Arial"/>
          <w:sz w:val="20"/>
        </w:rPr>
        <w:t xml:space="preserve">454-455 </w:t>
      </w:r>
      <w:proofErr w:type="spellStart"/>
      <w:r w:rsidR="00033137" w:rsidRPr="00847F2B">
        <w:rPr>
          <w:rFonts w:ascii="Arial" w:hAnsi="Arial" w:cs="Arial"/>
          <w:sz w:val="20"/>
        </w:rPr>
        <w:t>p.z.</w:t>
      </w:r>
      <w:proofErr w:type="gramStart"/>
      <w:r w:rsidR="00033137" w:rsidRPr="00847F2B">
        <w:rPr>
          <w:rFonts w:ascii="Arial" w:hAnsi="Arial" w:cs="Arial"/>
          <w:sz w:val="20"/>
        </w:rPr>
        <w:t>p</w:t>
      </w:r>
      <w:proofErr w:type="spellEnd"/>
      <w:proofErr w:type="gramEnd"/>
      <w:r w:rsidR="00033137" w:rsidRPr="00847F2B">
        <w:rPr>
          <w:rFonts w:ascii="Arial" w:hAnsi="Arial" w:cs="Arial"/>
          <w:sz w:val="20"/>
        </w:rPr>
        <w:t xml:space="preserve">. oraz </w:t>
      </w:r>
      <w:r w:rsidR="002E24EC" w:rsidRPr="00847F2B">
        <w:rPr>
          <w:rFonts w:ascii="Arial" w:hAnsi="Arial" w:cs="Arial"/>
          <w:sz w:val="20"/>
        </w:rPr>
        <w:t>wskazanym we Wzorze U</w:t>
      </w:r>
      <w:r w:rsidR="00014473" w:rsidRPr="00847F2B">
        <w:rPr>
          <w:rFonts w:ascii="Arial" w:hAnsi="Arial" w:cs="Arial"/>
          <w:sz w:val="20"/>
        </w:rPr>
        <w:t xml:space="preserve">mowy, stanowiącym </w:t>
      </w:r>
      <w:r w:rsidR="00D32541" w:rsidRPr="00847F2B">
        <w:rPr>
          <w:rFonts w:ascii="Arial" w:hAnsi="Arial" w:cs="Arial"/>
          <w:b/>
          <w:sz w:val="20"/>
        </w:rPr>
        <w:t xml:space="preserve">Załącznik nr </w:t>
      </w:r>
      <w:r w:rsidR="00B35271" w:rsidRPr="00847F2B">
        <w:rPr>
          <w:rFonts w:ascii="Arial" w:hAnsi="Arial" w:cs="Arial"/>
          <w:b/>
          <w:sz w:val="20"/>
        </w:rPr>
        <w:t>6</w:t>
      </w:r>
      <w:r w:rsidR="00D32541" w:rsidRPr="00847F2B">
        <w:rPr>
          <w:rFonts w:ascii="Arial" w:hAnsi="Arial" w:cs="Arial"/>
          <w:b/>
          <w:sz w:val="20"/>
        </w:rPr>
        <w:t xml:space="preserve"> do SWZ</w:t>
      </w:r>
      <w:r w:rsidR="00014473" w:rsidRPr="00847F2B">
        <w:rPr>
          <w:rFonts w:ascii="Arial" w:hAnsi="Arial" w:cs="Arial"/>
          <w:sz w:val="20"/>
        </w:rPr>
        <w:t>.</w:t>
      </w:r>
    </w:p>
    <w:p w:rsidR="00552FBA" w:rsidRPr="00847F2B" w:rsidRDefault="00171095" w:rsidP="0019688F">
      <w:pPr>
        <w:pStyle w:val="pkt"/>
        <w:spacing w:before="0" w:after="0" w:line="360" w:lineRule="auto"/>
        <w:ind w:left="426" w:hanging="426"/>
        <w:rPr>
          <w:rFonts w:ascii="Arial" w:hAnsi="Arial" w:cs="Arial"/>
          <w:sz w:val="20"/>
        </w:rPr>
      </w:pPr>
      <w:r w:rsidRPr="00847F2B">
        <w:rPr>
          <w:rFonts w:ascii="Arial" w:eastAsia="Times New Roman" w:hAnsi="Arial" w:cs="Arial"/>
          <w:b/>
          <w:bCs/>
          <w:sz w:val="20"/>
        </w:rPr>
        <w:t>4.</w:t>
      </w:r>
      <w:r w:rsidRPr="00847F2B">
        <w:rPr>
          <w:rFonts w:ascii="Arial" w:eastAsia="Times New Roman" w:hAnsi="Arial" w:cs="Arial"/>
          <w:b/>
          <w:bCs/>
          <w:sz w:val="20"/>
        </w:rPr>
        <w:tab/>
      </w:r>
      <w:r w:rsidR="00014473" w:rsidRPr="00847F2B">
        <w:rPr>
          <w:rFonts w:ascii="Arial" w:hAnsi="Arial" w:cs="Arial"/>
          <w:sz w:val="20"/>
        </w:rPr>
        <w:t>Zmiana umowy wymaga dla swej ważności, pod rygorem nieważności, zachowania formy pisemnej.</w:t>
      </w:r>
    </w:p>
    <w:p w:rsidR="00FD2CCD" w:rsidRPr="00847F2B" w:rsidRDefault="001569AA" w:rsidP="00D01D95">
      <w:pPr>
        <w:pStyle w:val="Akapitzlist"/>
        <w:pBdr>
          <w:bottom w:val="double" w:sz="4" w:space="1" w:color="auto"/>
        </w:pBdr>
        <w:shd w:val="clear" w:color="auto" w:fill="DAEEF3" w:themeFill="accent5" w:themeFillTint="33"/>
        <w:spacing w:before="360" w:after="40" w:line="360" w:lineRule="auto"/>
        <w:ind w:left="852" w:hanging="851"/>
        <w:jc w:val="both"/>
        <w:rPr>
          <w:rFonts w:ascii="Arial" w:hAnsi="Arial" w:cs="Arial"/>
          <w:b/>
          <w:sz w:val="20"/>
          <w:szCs w:val="20"/>
        </w:rPr>
      </w:pPr>
      <w:r w:rsidRPr="00847F2B">
        <w:rPr>
          <w:rFonts w:ascii="Arial" w:hAnsi="Arial" w:cs="Arial"/>
          <w:b/>
          <w:sz w:val="20"/>
          <w:szCs w:val="20"/>
        </w:rPr>
        <w:t>XX</w:t>
      </w:r>
      <w:r w:rsidR="00085A23" w:rsidRPr="00847F2B">
        <w:rPr>
          <w:rFonts w:ascii="Arial" w:hAnsi="Arial" w:cs="Arial"/>
          <w:b/>
          <w:sz w:val="20"/>
          <w:szCs w:val="20"/>
        </w:rPr>
        <w:t>I</w:t>
      </w:r>
      <w:r w:rsidRPr="00847F2B">
        <w:rPr>
          <w:rFonts w:ascii="Arial" w:hAnsi="Arial" w:cs="Arial"/>
          <w:b/>
          <w:sz w:val="20"/>
          <w:szCs w:val="20"/>
        </w:rPr>
        <w:t>V.</w:t>
      </w:r>
      <w:r w:rsidRPr="00847F2B">
        <w:rPr>
          <w:rFonts w:ascii="Arial" w:hAnsi="Arial" w:cs="Arial"/>
          <w:b/>
          <w:sz w:val="20"/>
          <w:szCs w:val="20"/>
        </w:rPr>
        <w:tab/>
      </w:r>
      <w:r w:rsidR="005B5095" w:rsidRPr="00847F2B">
        <w:rPr>
          <w:rFonts w:ascii="Arial" w:hAnsi="Arial" w:cs="Arial"/>
          <w:b/>
          <w:sz w:val="20"/>
          <w:szCs w:val="20"/>
        </w:rPr>
        <w:t>WYKAZ ZAŁĄCZNIKÓW DO SWZ</w:t>
      </w: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193"/>
      </w:tblGrid>
      <w:tr w:rsidR="00760056" w:rsidRPr="00847F2B" w:rsidTr="008C69C2">
        <w:tc>
          <w:tcPr>
            <w:tcW w:w="1985" w:type="dxa"/>
          </w:tcPr>
          <w:p w:rsidR="00760056" w:rsidRPr="00847F2B" w:rsidRDefault="00760056" w:rsidP="008C69C2">
            <w:pPr>
              <w:suppressAutoHyphens/>
              <w:spacing w:before="240" w:line="360" w:lineRule="auto"/>
              <w:rPr>
                <w:rFonts w:ascii="Arial" w:hAnsi="Arial" w:cs="Arial"/>
              </w:rPr>
            </w:pPr>
            <w:r w:rsidRPr="00847F2B">
              <w:rPr>
                <w:rFonts w:ascii="Arial" w:hAnsi="Arial" w:cs="Arial"/>
              </w:rPr>
              <w:t>Załącznik nr 1</w:t>
            </w:r>
          </w:p>
        </w:tc>
        <w:tc>
          <w:tcPr>
            <w:tcW w:w="7193" w:type="dxa"/>
          </w:tcPr>
          <w:p w:rsidR="00760056" w:rsidRPr="00847F2B" w:rsidRDefault="00760056" w:rsidP="008C69C2">
            <w:pPr>
              <w:suppressAutoHyphens/>
              <w:spacing w:before="240" w:line="360" w:lineRule="auto"/>
              <w:rPr>
                <w:rFonts w:ascii="Arial" w:hAnsi="Arial" w:cs="Arial"/>
              </w:rPr>
            </w:pPr>
            <w:r w:rsidRPr="00847F2B">
              <w:rPr>
                <w:rFonts w:ascii="Arial" w:hAnsi="Arial" w:cs="Arial"/>
              </w:rPr>
              <w:t>Formularz Ofertowy</w:t>
            </w:r>
          </w:p>
        </w:tc>
      </w:tr>
      <w:tr w:rsidR="00760056" w:rsidRPr="00847F2B" w:rsidTr="008C69C2">
        <w:tc>
          <w:tcPr>
            <w:tcW w:w="1985" w:type="dxa"/>
          </w:tcPr>
          <w:p w:rsidR="00760056" w:rsidRPr="00847F2B" w:rsidRDefault="00760056" w:rsidP="00171095">
            <w:pPr>
              <w:suppressAutoHyphens/>
              <w:spacing w:line="360" w:lineRule="auto"/>
              <w:rPr>
                <w:rFonts w:ascii="Arial" w:hAnsi="Arial" w:cs="Arial"/>
              </w:rPr>
            </w:pPr>
            <w:r w:rsidRPr="00847F2B">
              <w:rPr>
                <w:rFonts w:ascii="Arial" w:hAnsi="Arial" w:cs="Arial"/>
              </w:rPr>
              <w:t>Załącznik nr 2</w:t>
            </w:r>
          </w:p>
        </w:tc>
        <w:tc>
          <w:tcPr>
            <w:tcW w:w="7193" w:type="dxa"/>
          </w:tcPr>
          <w:p w:rsidR="00760056" w:rsidRPr="00847F2B" w:rsidRDefault="00760056" w:rsidP="00171095">
            <w:pPr>
              <w:suppressAutoHyphens/>
              <w:spacing w:line="360" w:lineRule="auto"/>
              <w:rPr>
                <w:rFonts w:ascii="Arial" w:hAnsi="Arial" w:cs="Arial"/>
              </w:rPr>
            </w:pPr>
            <w:r w:rsidRPr="00847F2B">
              <w:rPr>
                <w:rFonts w:ascii="Arial" w:hAnsi="Arial" w:cs="Arial"/>
              </w:rPr>
              <w:t>Oświadczenie o braku podstaw do wykluczenia i o spełnianiu warunków udziału w postępowaniu</w:t>
            </w:r>
          </w:p>
        </w:tc>
      </w:tr>
      <w:tr w:rsidR="00760056" w:rsidRPr="00847F2B" w:rsidTr="008C69C2">
        <w:tc>
          <w:tcPr>
            <w:tcW w:w="1985" w:type="dxa"/>
          </w:tcPr>
          <w:p w:rsidR="00760056" w:rsidRPr="00847F2B" w:rsidRDefault="00760056" w:rsidP="00171095">
            <w:pPr>
              <w:suppressAutoHyphens/>
              <w:spacing w:line="360" w:lineRule="auto"/>
              <w:rPr>
                <w:rFonts w:ascii="Arial" w:hAnsi="Arial" w:cs="Arial"/>
              </w:rPr>
            </w:pPr>
            <w:r w:rsidRPr="00847F2B">
              <w:rPr>
                <w:rFonts w:ascii="Arial" w:hAnsi="Arial" w:cs="Arial"/>
              </w:rPr>
              <w:t>Załącznik nr 3</w:t>
            </w:r>
          </w:p>
        </w:tc>
        <w:tc>
          <w:tcPr>
            <w:tcW w:w="7193" w:type="dxa"/>
          </w:tcPr>
          <w:p w:rsidR="00760056" w:rsidRPr="00847F2B" w:rsidRDefault="00760056" w:rsidP="00171095">
            <w:pPr>
              <w:suppressAutoHyphens/>
              <w:spacing w:line="360" w:lineRule="auto"/>
              <w:rPr>
                <w:rFonts w:ascii="Arial" w:hAnsi="Arial" w:cs="Arial"/>
              </w:rPr>
            </w:pPr>
            <w:r w:rsidRPr="00847F2B">
              <w:rPr>
                <w:rFonts w:ascii="Arial" w:hAnsi="Arial" w:cs="Arial"/>
              </w:rPr>
              <w:t>Zobowiązanie innego podmiotu do udostępnienia niezbędnych zasobów Wykonawcy</w:t>
            </w:r>
          </w:p>
        </w:tc>
      </w:tr>
      <w:tr w:rsidR="00760056" w:rsidRPr="00847F2B" w:rsidTr="008C69C2">
        <w:tc>
          <w:tcPr>
            <w:tcW w:w="1985" w:type="dxa"/>
          </w:tcPr>
          <w:p w:rsidR="00760056" w:rsidRPr="00847F2B" w:rsidRDefault="00760056" w:rsidP="00171095">
            <w:pPr>
              <w:suppressAutoHyphens/>
              <w:spacing w:line="360" w:lineRule="auto"/>
              <w:rPr>
                <w:rFonts w:ascii="Arial" w:hAnsi="Arial" w:cs="Arial"/>
              </w:rPr>
            </w:pPr>
            <w:r w:rsidRPr="00847F2B">
              <w:rPr>
                <w:rFonts w:ascii="Arial" w:hAnsi="Arial" w:cs="Arial"/>
              </w:rPr>
              <w:t>Załącznik nr 4</w:t>
            </w:r>
          </w:p>
        </w:tc>
        <w:tc>
          <w:tcPr>
            <w:tcW w:w="7193" w:type="dxa"/>
          </w:tcPr>
          <w:p w:rsidR="00760056" w:rsidRPr="00847F2B" w:rsidRDefault="00760056" w:rsidP="00171095">
            <w:pPr>
              <w:suppressAutoHyphens/>
              <w:spacing w:line="360" w:lineRule="auto"/>
              <w:rPr>
                <w:rFonts w:ascii="Arial" w:hAnsi="Arial" w:cs="Arial"/>
              </w:rPr>
            </w:pPr>
            <w:r w:rsidRPr="00847F2B">
              <w:rPr>
                <w:rFonts w:ascii="Arial" w:hAnsi="Arial" w:cs="Arial"/>
              </w:rPr>
              <w:t>Oświadczenie dotyczące przynależności lub braku przynależności do tej samej grupy kapitałowej</w:t>
            </w:r>
          </w:p>
        </w:tc>
      </w:tr>
      <w:tr w:rsidR="00760056" w:rsidRPr="00847F2B" w:rsidTr="008C69C2">
        <w:tc>
          <w:tcPr>
            <w:tcW w:w="1985" w:type="dxa"/>
          </w:tcPr>
          <w:p w:rsidR="00760056" w:rsidRPr="00847F2B" w:rsidRDefault="00760056" w:rsidP="00171095">
            <w:pPr>
              <w:suppressAutoHyphens/>
              <w:spacing w:line="360" w:lineRule="auto"/>
              <w:rPr>
                <w:rFonts w:ascii="Arial" w:hAnsi="Arial" w:cs="Arial"/>
              </w:rPr>
            </w:pPr>
            <w:r w:rsidRPr="00847F2B">
              <w:rPr>
                <w:rFonts w:ascii="Arial" w:hAnsi="Arial" w:cs="Arial"/>
              </w:rPr>
              <w:t>Załącznik nr 5</w:t>
            </w:r>
            <w:r w:rsidR="001471EF">
              <w:rPr>
                <w:rFonts w:ascii="Arial" w:hAnsi="Arial" w:cs="Arial"/>
              </w:rPr>
              <w:t>A</w:t>
            </w:r>
          </w:p>
        </w:tc>
        <w:tc>
          <w:tcPr>
            <w:tcW w:w="7193" w:type="dxa"/>
          </w:tcPr>
          <w:p w:rsidR="00760056" w:rsidRPr="00847F2B" w:rsidRDefault="00760056" w:rsidP="000F51DC">
            <w:pPr>
              <w:suppressAutoHyphens/>
              <w:spacing w:line="360" w:lineRule="auto"/>
              <w:rPr>
                <w:rFonts w:ascii="Arial" w:hAnsi="Arial" w:cs="Arial"/>
              </w:rPr>
            </w:pPr>
            <w:r w:rsidRPr="00847F2B">
              <w:rPr>
                <w:rFonts w:ascii="Arial" w:hAnsi="Arial" w:cs="Arial"/>
              </w:rPr>
              <w:t xml:space="preserve">Wykaz </w:t>
            </w:r>
            <w:r w:rsidR="000F51DC">
              <w:rPr>
                <w:rFonts w:ascii="Arial" w:hAnsi="Arial" w:cs="Arial"/>
              </w:rPr>
              <w:t>dostaw</w:t>
            </w:r>
          </w:p>
        </w:tc>
      </w:tr>
      <w:tr w:rsidR="001471EF" w:rsidRPr="00847F2B" w:rsidTr="008C69C2">
        <w:tc>
          <w:tcPr>
            <w:tcW w:w="1985" w:type="dxa"/>
          </w:tcPr>
          <w:p w:rsidR="001471EF" w:rsidRPr="00847F2B" w:rsidRDefault="001471EF" w:rsidP="00171095">
            <w:pPr>
              <w:suppressAutoHyphens/>
              <w:spacing w:line="360" w:lineRule="auto"/>
              <w:rPr>
                <w:rFonts w:ascii="Arial" w:hAnsi="Arial" w:cs="Arial"/>
              </w:rPr>
            </w:pPr>
            <w:r>
              <w:rPr>
                <w:rFonts w:ascii="Arial" w:hAnsi="Arial" w:cs="Arial"/>
              </w:rPr>
              <w:t>Załącznik nr 5B</w:t>
            </w:r>
          </w:p>
        </w:tc>
        <w:tc>
          <w:tcPr>
            <w:tcW w:w="7193" w:type="dxa"/>
          </w:tcPr>
          <w:p w:rsidR="001471EF" w:rsidRPr="00847F2B" w:rsidRDefault="001471EF" w:rsidP="001471EF">
            <w:pPr>
              <w:suppressAutoHyphens/>
              <w:spacing w:line="360" w:lineRule="auto"/>
              <w:rPr>
                <w:rFonts w:ascii="Arial" w:hAnsi="Arial" w:cs="Arial"/>
              </w:rPr>
            </w:pPr>
            <w:r>
              <w:rPr>
                <w:rFonts w:ascii="Arial" w:hAnsi="Arial" w:cs="Arial"/>
              </w:rPr>
              <w:t>Wykaz osób</w:t>
            </w:r>
          </w:p>
        </w:tc>
      </w:tr>
      <w:tr w:rsidR="00760056" w:rsidRPr="00847F2B" w:rsidTr="008C69C2">
        <w:tc>
          <w:tcPr>
            <w:tcW w:w="1985" w:type="dxa"/>
          </w:tcPr>
          <w:p w:rsidR="00760056" w:rsidRPr="00847F2B" w:rsidRDefault="00760056" w:rsidP="00171095">
            <w:pPr>
              <w:suppressAutoHyphens/>
              <w:spacing w:line="360" w:lineRule="auto"/>
              <w:rPr>
                <w:rFonts w:ascii="Arial" w:hAnsi="Arial" w:cs="Arial"/>
              </w:rPr>
            </w:pPr>
            <w:r w:rsidRPr="00847F2B">
              <w:rPr>
                <w:rFonts w:ascii="Arial" w:hAnsi="Arial" w:cs="Arial"/>
              </w:rPr>
              <w:t>Załącznik nr 6</w:t>
            </w:r>
          </w:p>
        </w:tc>
        <w:tc>
          <w:tcPr>
            <w:tcW w:w="7193" w:type="dxa"/>
          </w:tcPr>
          <w:p w:rsidR="00760056" w:rsidRPr="00847F2B" w:rsidRDefault="00760056" w:rsidP="00171095">
            <w:pPr>
              <w:suppressAutoHyphens/>
              <w:spacing w:line="360" w:lineRule="auto"/>
              <w:rPr>
                <w:rFonts w:ascii="Arial" w:hAnsi="Arial" w:cs="Arial"/>
              </w:rPr>
            </w:pPr>
            <w:r w:rsidRPr="00847F2B">
              <w:rPr>
                <w:rFonts w:ascii="Arial" w:hAnsi="Arial" w:cs="Arial"/>
              </w:rPr>
              <w:t>Wzór umowy</w:t>
            </w:r>
          </w:p>
        </w:tc>
      </w:tr>
      <w:tr w:rsidR="00760056" w:rsidRPr="00847F2B" w:rsidTr="008C69C2">
        <w:tc>
          <w:tcPr>
            <w:tcW w:w="1985" w:type="dxa"/>
          </w:tcPr>
          <w:p w:rsidR="00760056" w:rsidRPr="00847F2B" w:rsidRDefault="00760056" w:rsidP="00171095">
            <w:pPr>
              <w:suppressAutoHyphens/>
              <w:spacing w:line="360" w:lineRule="auto"/>
              <w:rPr>
                <w:rFonts w:ascii="Arial" w:hAnsi="Arial" w:cs="Arial"/>
              </w:rPr>
            </w:pPr>
            <w:r w:rsidRPr="00847F2B">
              <w:rPr>
                <w:rFonts w:ascii="Arial" w:hAnsi="Arial" w:cs="Arial"/>
              </w:rPr>
              <w:t>Załącznik nr 7</w:t>
            </w:r>
          </w:p>
        </w:tc>
        <w:tc>
          <w:tcPr>
            <w:tcW w:w="7193" w:type="dxa"/>
          </w:tcPr>
          <w:p w:rsidR="00760056" w:rsidRPr="00847F2B" w:rsidRDefault="00760056" w:rsidP="00171095">
            <w:pPr>
              <w:suppressAutoHyphens/>
              <w:spacing w:line="360" w:lineRule="auto"/>
              <w:rPr>
                <w:rFonts w:ascii="Arial" w:hAnsi="Arial" w:cs="Arial"/>
              </w:rPr>
            </w:pPr>
            <w:r w:rsidRPr="00847F2B">
              <w:rPr>
                <w:rFonts w:ascii="Arial" w:hAnsi="Arial" w:cs="Arial"/>
              </w:rPr>
              <w:t>Opis Przedmiotu Zamówienia (OPZ)</w:t>
            </w:r>
          </w:p>
        </w:tc>
      </w:tr>
    </w:tbl>
    <w:p w:rsidR="00FD2CCD" w:rsidRPr="00847F2B" w:rsidRDefault="00FD2CCD" w:rsidP="00171095">
      <w:pPr>
        <w:suppressAutoHyphens/>
        <w:spacing w:after="40" w:line="360" w:lineRule="auto"/>
        <w:ind w:left="709" w:hanging="709"/>
        <w:jc w:val="right"/>
        <w:rPr>
          <w:rFonts w:ascii="Arial" w:hAnsi="Arial" w:cs="Arial"/>
          <w:b/>
          <w:sz w:val="20"/>
          <w:szCs w:val="20"/>
        </w:rPr>
      </w:pPr>
      <w:r w:rsidRPr="00847F2B">
        <w:rPr>
          <w:rFonts w:ascii="Arial" w:hAnsi="Arial" w:cs="Arial"/>
          <w:b/>
          <w:sz w:val="20"/>
          <w:szCs w:val="20"/>
        </w:rPr>
        <w:t>Zatwierdzam:</w:t>
      </w:r>
    </w:p>
    <w:p w:rsidR="00FD2CCD" w:rsidRPr="00847F2B" w:rsidRDefault="00171095" w:rsidP="008C69C2">
      <w:pPr>
        <w:suppressAutoHyphens/>
        <w:spacing w:before="240" w:after="40"/>
        <w:ind w:left="709" w:hanging="709"/>
        <w:jc w:val="right"/>
        <w:rPr>
          <w:rFonts w:ascii="Arial" w:hAnsi="Arial" w:cs="Arial"/>
          <w:sz w:val="20"/>
          <w:szCs w:val="20"/>
        </w:rPr>
      </w:pPr>
      <w:r w:rsidRPr="00847F2B">
        <w:rPr>
          <w:rFonts w:ascii="Arial" w:hAnsi="Arial" w:cs="Arial"/>
          <w:sz w:val="20"/>
          <w:szCs w:val="20"/>
        </w:rPr>
        <w:t>....</w:t>
      </w:r>
      <w:r w:rsidR="008C69C2" w:rsidRPr="00847F2B">
        <w:rPr>
          <w:rFonts w:ascii="Arial" w:hAnsi="Arial" w:cs="Arial"/>
          <w:sz w:val="20"/>
          <w:szCs w:val="20"/>
        </w:rPr>
        <w:t>.........</w:t>
      </w:r>
      <w:r w:rsidRPr="00847F2B">
        <w:rPr>
          <w:rFonts w:ascii="Arial" w:hAnsi="Arial" w:cs="Arial"/>
          <w:sz w:val="20"/>
          <w:szCs w:val="20"/>
        </w:rPr>
        <w:t>................................</w:t>
      </w:r>
      <w:r w:rsidR="00FD2CCD" w:rsidRPr="00847F2B">
        <w:rPr>
          <w:rFonts w:ascii="Arial" w:hAnsi="Arial" w:cs="Arial"/>
          <w:sz w:val="20"/>
          <w:szCs w:val="20"/>
        </w:rPr>
        <w:t>.</w:t>
      </w:r>
    </w:p>
    <w:p w:rsidR="00D05F80" w:rsidRPr="00847F2B" w:rsidRDefault="00927FE7" w:rsidP="008C69C2">
      <w:pPr>
        <w:suppressAutoHyphens/>
        <w:spacing w:after="40"/>
        <w:ind w:left="709" w:hanging="709"/>
        <w:jc w:val="right"/>
        <w:rPr>
          <w:rFonts w:ascii="Arial" w:hAnsi="Arial" w:cs="Arial"/>
          <w:bCs/>
          <w:sz w:val="20"/>
          <w:szCs w:val="20"/>
        </w:rPr>
      </w:pPr>
      <w:r w:rsidRPr="00847F2B">
        <w:rPr>
          <w:rFonts w:ascii="Arial" w:hAnsi="Arial" w:cs="Arial"/>
          <w:bCs/>
          <w:sz w:val="20"/>
          <w:szCs w:val="20"/>
        </w:rPr>
        <w:t>(Kierownik Zamawiającego)</w:t>
      </w:r>
    </w:p>
    <w:sectPr w:rsidR="00D05F80" w:rsidRPr="00847F2B" w:rsidSect="0084300C">
      <w:type w:val="continuous"/>
      <w:pgSz w:w="11906" w:h="16838"/>
      <w:pgMar w:top="1531" w:right="1418" w:bottom="153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6B4" w:rsidRDefault="00D476B4">
      <w:r>
        <w:separator/>
      </w:r>
    </w:p>
  </w:endnote>
  <w:endnote w:type="continuationSeparator" w:id="0">
    <w:p w:rsidR="00D476B4" w:rsidRDefault="00D47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6B4" w:rsidRDefault="00D476B4">
      <w:r>
        <w:separator/>
      </w:r>
    </w:p>
  </w:footnote>
  <w:footnote w:type="continuationSeparator" w:id="0">
    <w:p w:rsidR="00D476B4" w:rsidRDefault="00D476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2"/>
    <w:multiLevelType w:val="singleLevel"/>
    <w:tmpl w:val="CAFCDEBE"/>
    <w:name w:val="WW8Num13"/>
    <w:lvl w:ilvl="0">
      <w:start w:val="1"/>
      <w:numFmt w:val="decimal"/>
      <w:lvlText w:val="%1."/>
      <w:lvlJc w:val="left"/>
      <w:pPr>
        <w:tabs>
          <w:tab w:val="num" w:pos="340"/>
        </w:tabs>
        <w:ind w:left="340" w:hanging="340"/>
      </w:pPr>
      <w:rPr>
        <w:rFonts w:cs="Times New Roman"/>
        <w:color w:val="auto"/>
      </w:rPr>
    </w:lvl>
  </w:abstractNum>
  <w:abstractNum w:abstractNumId="4">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5">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1">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2">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6">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8">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9">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1">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0"/>
  </w:num>
  <w:num w:numId="8">
    <w:abstractNumId w:val="2"/>
  </w:num>
  <w:num w:numId="9">
    <w:abstractNumId w:val="1"/>
  </w:num>
  <w:num w:numId="10">
    <w:abstractNumId w:val="19"/>
  </w:num>
  <w:num w:numId="11">
    <w:abstractNumId w:val="14"/>
  </w:num>
  <w:num w:numId="12">
    <w:abstractNumId w:val="18"/>
  </w:num>
  <w:num w:numId="13">
    <w:abstractNumId w:val="16"/>
  </w:num>
  <w:num w:numId="14">
    <w:abstractNumId w:val="15"/>
    <w:lvlOverride w:ilvl="0">
      <w:startOverride w:val="1"/>
    </w:lvlOverride>
  </w:num>
  <w:num w:numId="15">
    <w:abstractNumId w:val="13"/>
    <w:lvlOverride w:ilvl="0">
      <w:startOverride w:val="1"/>
    </w:lvlOverride>
  </w:num>
  <w:num w:numId="16">
    <w:abstractNumId w:val="12"/>
  </w:num>
  <w:num w:numId="17">
    <w:abstractNumId w:val="21"/>
  </w:num>
  <w:num w:numId="18">
    <w:abstractNumId w:val="10"/>
  </w:num>
  <w:num w:numId="19">
    <w:abstractNumId w:val="11"/>
  </w:num>
  <w:num w:numId="20">
    <w:abstractNumId w:val="20"/>
  </w:num>
  <w:num w:numId="21">
    <w:abstractNumId w:val="17"/>
  </w:num>
  <w:num w:numId="22">
    <w:abstractNumId w:val="9"/>
  </w:num>
  <w:num w:numId="23">
    <w:abstractNumId w:val="3"/>
    <w:lvlOverride w:ilvl="0">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0087"/>
    <w:rsid w:val="00002FA6"/>
    <w:rsid w:val="0000407A"/>
    <w:rsid w:val="00006F1D"/>
    <w:rsid w:val="00007D0C"/>
    <w:rsid w:val="0001031A"/>
    <w:rsid w:val="00014473"/>
    <w:rsid w:val="00015494"/>
    <w:rsid w:val="00020A39"/>
    <w:rsid w:val="00021355"/>
    <w:rsid w:val="00021853"/>
    <w:rsid w:val="00021BC2"/>
    <w:rsid w:val="00022668"/>
    <w:rsid w:val="00022B9E"/>
    <w:rsid w:val="00022E8D"/>
    <w:rsid w:val="00023235"/>
    <w:rsid w:val="00024C82"/>
    <w:rsid w:val="00026EA2"/>
    <w:rsid w:val="00027115"/>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A32"/>
    <w:rsid w:val="0004004F"/>
    <w:rsid w:val="00040703"/>
    <w:rsid w:val="00040AB2"/>
    <w:rsid w:val="00040F4D"/>
    <w:rsid w:val="00041076"/>
    <w:rsid w:val="00041364"/>
    <w:rsid w:val="00041891"/>
    <w:rsid w:val="0004244F"/>
    <w:rsid w:val="0004303A"/>
    <w:rsid w:val="00045981"/>
    <w:rsid w:val="00045E04"/>
    <w:rsid w:val="000511FC"/>
    <w:rsid w:val="000514C4"/>
    <w:rsid w:val="0005155B"/>
    <w:rsid w:val="00052E07"/>
    <w:rsid w:val="0005369C"/>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70A7B"/>
    <w:rsid w:val="00071120"/>
    <w:rsid w:val="00071642"/>
    <w:rsid w:val="000731B6"/>
    <w:rsid w:val="000732E6"/>
    <w:rsid w:val="00073C72"/>
    <w:rsid w:val="00073F20"/>
    <w:rsid w:val="00073FEA"/>
    <w:rsid w:val="00074549"/>
    <w:rsid w:val="00074BF9"/>
    <w:rsid w:val="0007527C"/>
    <w:rsid w:val="00080477"/>
    <w:rsid w:val="00080702"/>
    <w:rsid w:val="00080D46"/>
    <w:rsid w:val="000814B4"/>
    <w:rsid w:val="00084848"/>
    <w:rsid w:val="00085A23"/>
    <w:rsid w:val="00085C65"/>
    <w:rsid w:val="000861F8"/>
    <w:rsid w:val="00090988"/>
    <w:rsid w:val="00090D43"/>
    <w:rsid w:val="00090FBB"/>
    <w:rsid w:val="00091027"/>
    <w:rsid w:val="000951E8"/>
    <w:rsid w:val="00096149"/>
    <w:rsid w:val="000A0A5C"/>
    <w:rsid w:val="000A1069"/>
    <w:rsid w:val="000A2336"/>
    <w:rsid w:val="000A3ECD"/>
    <w:rsid w:val="000A4D1B"/>
    <w:rsid w:val="000A52C2"/>
    <w:rsid w:val="000A5D0F"/>
    <w:rsid w:val="000A6233"/>
    <w:rsid w:val="000A7CB3"/>
    <w:rsid w:val="000B1359"/>
    <w:rsid w:val="000B2B61"/>
    <w:rsid w:val="000B2D78"/>
    <w:rsid w:val="000B3997"/>
    <w:rsid w:val="000B3BB8"/>
    <w:rsid w:val="000B4718"/>
    <w:rsid w:val="000B6412"/>
    <w:rsid w:val="000B735C"/>
    <w:rsid w:val="000C057B"/>
    <w:rsid w:val="000C09A6"/>
    <w:rsid w:val="000C16C8"/>
    <w:rsid w:val="000C2284"/>
    <w:rsid w:val="000C2618"/>
    <w:rsid w:val="000C393D"/>
    <w:rsid w:val="000C68CE"/>
    <w:rsid w:val="000C7661"/>
    <w:rsid w:val="000D00DF"/>
    <w:rsid w:val="000D0EDA"/>
    <w:rsid w:val="000D177F"/>
    <w:rsid w:val="000D4767"/>
    <w:rsid w:val="000D510C"/>
    <w:rsid w:val="000D51FB"/>
    <w:rsid w:val="000D56F0"/>
    <w:rsid w:val="000D6D7F"/>
    <w:rsid w:val="000E02EF"/>
    <w:rsid w:val="000E1148"/>
    <w:rsid w:val="000E262C"/>
    <w:rsid w:val="000E2FAC"/>
    <w:rsid w:val="000E3E7A"/>
    <w:rsid w:val="000E44D8"/>
    <w:rsid w:val="000E4619"/>
    <w:rsid w:val="000E6BF2"/>
    <w:rsid w:val="000E6D8E"/>
    <w:rsid w:val="000E7A06"/>
    <w:rsid w:val="000F19B7"/>
    <w:rsid w:val="000F26EE"/>
    <w:rsid w:val="000F342B"/>
    <w:rsid w:val="000F4917"/>
    <w:rsid w:val="000F4B7D"/>
    <w:rsid w:val="000F4F5C"/>
    <w:rsid w:val="000F4FCF"/>
    <w:rsid w:val="000F51DC"/>
    <w:rsid w:val="000F5272"/>
    <w:rsid w:val="000F69CD"/>
    <w:rsid w:val="001021B2"/>
    <w:rsid w:val="00104F3B"/>
    <w:rsid w:val="00105873"/>
    <w:rsid w:val="00106ABF"/>
    <w:rsid w:val="00106CE1"/>
    <w:rsid w:val="001127D3"/>
    <w:rsid w:val="00115F5C"/>
    <w:rsid w:val="00115F80"/>
    <w:rsid w:val="0011769F"/>
    <w:rsid w:val="00117D6A"/>
    <w:rsid w:val="00120245"/>
    <w:rsid w:val="00121581"/>
    <w:rsid w:val="001215B6"/>
    <w:rsid w:val="00121CD6"/>
    <w:rsid w:val="00122F19"/>
    <w:rsid w:val="00123018"/>
    <w:rsid w:val="001241E9"/>
    <w:rsid w:val="00125258"/>
    <w:rsid w:val="00125FC0"/>
    <w:rsid w:val="00125FE6"/>
    <w:rsid w:val="001262BD"/>
    <w:rsid w:val="001271FC"/>
    <w:rsid w:val="00127FA2"/>
    <w:rsid w:val="00130A66"/>
    <w:rsid w:val="00131087"/>
    <w:rsid w:val="001321DA"/>
    <w:rsid w:val="001353AD"/>
    <w:rsid w:val="00137624"/>
    <w:rsid w:val="00140DB0"/>
    <w:rsid w:val="00141D3A"/>
    <w:rsid w:val="00141FCB"/>
    <w:rsid w:val="00142D70"/>
    <w:rsid w:val="001444FF"/>
    <w:rsid w:val="00144904"/>
    <w:rsid w:val="00145A35"/>
    <w:rsid w:val="00146B9B"/>
    <w:rsid w:val="00146CFB"/>
    <w:rsid w:val="001471EF"/>
    <w:rsid w:val="0014758A"/>
    <w:rsid w:val="0015002F"/>
    <w:rsid w:val="00152B93"/>
    <w:rsid w:val="00153325"/>
    <w:rsid w:val="001555D4"/>
    <w:rsid w:val="001560B9"/>
    <w:rsid w:val="001569AA"/>
    <w:rsid w:val="00157D14"/>
    <w:rsid w:val="0016235D"/>
    <w:rsid w:val="0016416A"/>
    <w:rsid w:val="00164E83"/>
    <w:rsid w:val="00166665"/>
    <w:rsid w:val="001667A2"/>
    <w:rsid w:val="00167270"/>
    <w:rsid w:val="001708DF"/>
    <w:rsid w:val="00171095"/>
    <w:rsid w:val="00172AE2"/>
    <w:rsid w:val="001735B5"/>
    <w:rsid w:val="00173B13"/>
    <w:rsid w:val="001763CB"/>
    <w:rsid w:val="00176662"/>
    <w:rsid w:val="00176CFD"/>
    <w:rsid w:val="001800FC"/>
    <w:rsid w:val="00180781"/>
    <w:rsid w:val="001811A8"/>
    <w:rsid w:val="001813DD"/>
    <w:rsid w:val="00181C14"/>
    <w:rsid w:val="001821F5"/>
    <w:rsid w:val="00183706"/>
    <w:rsid w:val="001850E0"/>
    <w:rsid w:val="00193D80"/>
    <w:rsid w:val="001953AC"/>
    <w:rsid w:val="0019688F"/>
    <w:rsid w:val="00197611"/>
    <w:rsid w:val="00197AE7"/>
    <w:rsid w:val="001A1386"/>
    <w:rsid w:val="001A1ADA"/>
    <w:rsid w:val="001A1E23"/>
    <w:rsid w:val="001A2B2F"/>
    <w:rsid w:val="001A2C61"/>
    <w:rsid w:val="001A41AA"/>
    <w:rsid w:val="001A4607"/>
    <w:rsid w:val="001A6701"/>
    <w:rsid w:val="001B0634"/>
    <w:rsid w:val="001B1028"/>
    <w:rsid w:val="001B121C"/>
    <w:rsid w:val="001B2E05"/>
    <w:rsid w:val="001B30F8"/>
    <w:rsid w:val="001B3AA4"/>
    <w:rsid w:val="001B4077"/>
    <w:rsid w:val="001B47B7"/>
    <w:rsid w:val="001B49D6"/>
    <w:rsid w:val="001B4C60"/>
    <w:rsid w:val="001B4E7B"/>
    <w:rsid w:val="001B505C"/>
    <w:rsid w:val="001B58E0"/>
    <w:rsid w:val="001B5E3D"/>
    <w:rsid w:val="001B602E"/>
    <w:rsid w:val="001B7766"/>
    <w:rsid w:val="001C1213"/>
    <w:rsid w:val="001C127E"/>
    <w:rsid w:val="001C17FA"/>
    <w:rsid w:val="001C37CD"/>
    <w:rsid w:val="001C51E6"/>
    <w:rsid w:val="001D1107"/>
    <w:rsid w:val="001D124A"/>
    <w:rsid w:val="001D1310"/>
    <w:rsid w:val="001D1713"/>
    <w:rsid w:val="001D28CC"/>
    <w:rsid w:val="001D28F0"/>
    <w:rsid w:val="001D2B2E"/>
    <w:rsid w:val="001D2B44"/>
    <w:rsid w:val="001D3387"/>
    <w:rsid w:val="001E117E"/>
    <w:rsid w:val="001E1653"/>
    <w:rsid w:val="001E212B"/>
    <w:rsid w:val="001E3F17"/>
    <w:rsid w:val="001E5246"/>
    <w:rsid w:val="001E6206"/>
    <w:rsid w:val="001E6C7C"/>
    <w:rsid w:val="001E6E28"/>
    <w:rsid w:val="001E7574"/>
    <w:rsid w:val="001E79A9"/>
    <w:rsid w:val="001F0E9D"/>
    <w:rsid w:val="001F2392"/>
    <w:rsid w:val="001F2991"/>
    <w:rsid w:val="001F2C7B"/>
    <w:rsid w:val="001F31AF"/>
    <w:rsid w:val="001F36C0"/>
    <w:rsid w:val="001F4D46"/>
    <w:rsid w:val="002005B9"/>
    <w:rsid w:val="00201637"/>
    <w:rsid w:val="00203A53"/>
    <w:rsid w:val="002054F7"/>
    <w:rsid w:val="00205D79"/>
    <w:rsid w:val="0020757B"/>
    <w:rsid w:val="002122D1"/>
    <w:rsid w:val="00213158"/>
    <w:rsid w:val="00213EB8"/>
    <w:rsid w:val="00215879"/>
    <w:rsid w:val="00215D36"/>
    <w:rsid w:val="00217753"/>
    <w:rsid w:val="00217DE2"/>
    <w:rsid w:val="0022144E"/>
    <w:rsid w:val="0022155B"/>
    <w:rsid w:val="00225683"/>
    <w:rsid w:val="00225784"/>
    <w:rsid w:val="00226C84"/>
    <w:rsid w:val="00227009"/>
    <w:rsid w:val="002272B0"/>
    <w:rsid w:val="002307A6"/>
    <w:rsid w:val="00230D02"/>
    <w:rsid w:val="002316CF"/>
    <w:rsid w:val="00231D20"/>
    <w:rsid w:val="00232A15"/>
    <w:rsid w:val="002339C9"/>
    <w:rsid w:val="00233E27"/>
    <w:rsid w:val="00235582"/>
    <w:rsid w:val="00235C45"/>
    <w:rsid w:val="00235F23"/>
    <w:rsid w:val="002370D0"/>
    <w:rsid w:val="0024081B"/>
    <w:rsid w:val="0024154A"/>
    <w:rsid w:val="0024411C"/>
    <w:rsid w:val="0024596B"/>
    <w:rsid w:val="00245A99"/>
    <w:rsid w:val="00246039"/>
    <w:rsid w:val="00246692"/>
    <w:rsid w:val="00246C40"/>
    <w:rsid w:val="002477EC"/>
    <w:rsid w:val="002514F3"/>
    <w:rsid w:val="00251BA5"/>
    <w:rsid w:val="002535F8"/>
    <w:rsid w:val="0025493A"/>
    <w:rsid w:val="00255489"/>
    <w:rsid w:val="00255CB2"/>
    <w:rsid w:val="00257D98"/>
    <w:rsid w:val="002636C4"/>
    <w:rsid w:val="00263AF9"/>
    <w:rsid w:val="0026735F"/>
    <w:rsid w:val="00270106"/>
    <w:rsid w:val="0027260C"/>
    <w:rsid w:val="00273440"/>
    <w:rsid w:val="00276478"/>
    <w:rsid w:val="00276E9A"/>
    <w:rsid w:val="0028068E"/>
    <w:rsid w:val="002806B6"/>
    <w:rsid w:val="00280AFD"/>
    <w:rsid w:val="00283291"/>
    <w:rsid w:val="00283E89"/>
    <w:rsid w:val="0029090D"/>
    <w:rsid w:val="00290AE2"/>
    <w:rsid w:val="00291857"/>
    <w:rsid w:val="00291C20"/>
    <w:rsid w:val="00292068"/>
    <w:rsid w:val="00292291"/>
    <w:rsid w:val="002932F2"/>
    <w:rsid w:val="00294FEF"/>
    <w:rsid w:val="0029658D"/>
    <w:rsid w:val="002967F6"/>
    <w:rsid w:val="002A08B0"/>
    <w:rsid w:val="002A305F"/>
    <w:rsid w:val="002A3CAE"/>
    <w:rsid w:val="002A4ACB"/>
    <w:rsid w:val="002A4F11"/>
    <w:rsid w:val="002A4F33"/>
    <w:rsid w:val="002A6710"/>
    <w:rsid w:val="002A68B5"/>
    <w:rsid w:val="002A77C1"/>
    <w:rsid w:val="002B003C"/>
    <w:rsid w:val="002B17F3"/>
    <w:rsid w:val="002B5397"/>
    <w:rsid w:val="002B591B"/>
    <w:rsid w:val="002B74F7"/>
    <w:rsid w:val="002B7506"/>
    <w:rsid w:val="002B75C2"/>
    <w:rsid w:val="002C1EB4"/>
    <w:rsid w:val="002C24F2"/>
    <w:rsid w:val="002C2D7E"/>
    <w:rsid w:val="002C2E10"/>
    <w:rsid w:val="002C5AE1"/>
    <w:rsid w:val="002C6F05"/>
    <w:rsid w:val="002D0FB7"/>
    <w:rsid w:val="002D106D"/>
    <w:rsid w:val="002D145B"/>
    <w:rsid w:val="002D34DA"/>
    <w:rsid w:val="002D4D8B"/>
    <w:rsid w:val="002D4F05"/>
    <w:rsid w:val="002D537D"/>
    <w:rsid w:val="002E2191"/>
    <w:rsid w:val="002E24EC"/>
    <w:rsid w:val="002E30EE"/>
    <w:rsid w:val="002E6F91"/>
    <w:rsid w:val="002E70CB"/>
    <w:rsid w:val="002E7885"/>
    <w:rsid w:val="002E7DE7"/>
    <w:rsid w:val="002F0441"/>
    <w:rsid w:val="002F04A5"/>
    <w:rsid w:val="002F3C08"/>
    <w:rsid w:val="002F3C99"/>
    <w:rsid w:val="002F4A9B"/>
    <w:rsid w:val="002F58D9"/>
    <w:rsid w:val="002F671D"/>
    <w:rsid w:val="002F7211"/>
    <w:rsid w:val="00302547"/>
    <w:rsid w:val="00305057"/>
    <w:rsid w:val="0030539D"/>
    <w:rsid w:val="00310297"/>
    <w:rsid w:val="00311B0E"/>
    <w:rsid w:val="00312428"/>
    <w:rsid w:val="00313014"/>
    <w:rsid w:val="003147EA"/>
    <w:rsid w:val="00314C57"/>
    <w:rsid w:val="00315D55"/>
    <w:rsid w:val="003162EB"/>
    <w:rsid w:val="00317510"/>
    <w:rsid w:val="00320B93"/>
    <w:rsid w:val="00322343"/>
    <w:rsid w:val="00327889"/>
    <w:rsid w:val="00330F23"/>
    <w:rsid w:val="00332FB2"/>
    <w:rsid w:val="003330F6"/>
    <w:rsid w:val="00333440"/>
    <w:rsid w:val="00334FF0"/>
    <w:rsid w:val="003360A6"/>
    <w:rsid w:val="00336DDA"/>
    <w:rsid w:val="003373B8"/>
    <w:rsid w:val="00337569"/>
    <w:rsid w:val="00337E4B"/>
    <w:rsid w:val="003400B8"/>
    <w:rsid w:val="00341B4E"/>
    <w:rsid w:val="00343BDE"/>
    <w:rsid w:val="00343BEC"/>
    <w:rsid w:val="00345629"/>
    <w:rsid w:val="00345F29"/>
    <w:rsid w:val="0034731A"/>
    <w:rsid w:val="0034764B"/>
    <w:rsid w:val="00347DD0"/>
    <w:rsid w:val="0035029F"/>
    <w:rsid w:val="003528D4"/>
    <w:rsid w:val="003529D7"/>
    <w:rsid w:val="00353CA2"/>
    <w:rsid w:val="00354081"/>
    <w:rsid w:val="003544E7"/>
    <w:rsid w:val="00354A0D"/>
    <w:rsid w:val="00356CFB"/>
    <w:rsid w:val="00361400"/>
    <w:rsid w:val="00363D26"/>
    <w:rsid w:val="003655FE"/>
    <w:rsid w:val="00365785"/>
    <w:rsid w:val="00365896"/>
    <w:rsid w:val="00365979"/>
    <w:rsid w:val="003665E4"/>
    <w:rsid w:val="003716A7"/>
    <w:rsid w:val="003718DC"/>
    <w:rsid w:val="00371F60"/>
    <w:rsid w:val="00374B1F"/>
    <w:rsid w:val="00376448"/>
    <w:rsid w:val="00376E75"/>
    <w:rsid w:val="003772FC"/>
    <w:rsid w:val="00377B13"/>
    <w:rsid w:val="0038060F"/>
    <w:rsid w:val="00385A3F"/>
    <w:rsid w:val="00385B9F"/>
    <w:rsid w:val="00390F10"/>
    <w:rsid w:val="0039221F"/>
    <w:rsid w:val="00392558"/>
    <w:rsid w:val="00392E0E"/>
    <w:rsid w:val="00393648"/>
    <w:rsid w:val="003943C7"/>
    <w:rsid w:val="003957F7"/>
    <w:rsid w:val="00395B19"/>
    <w:rsid w:val="003962A9"/>
    <w:rsid w:val="003A1142"/>
    <w:rsid w:val="003A14B8"/>
    <w:rsid w:val="003A279E"/>
    <w:rsid w:val="003A2B58"/>
    <w:rsid w:val="003A4917"/>
    <w:rsid w:val="003A4948"/>
    <w:rsid w:val="003A6962"/>
    <w:rsid w:val="003A7A29"/>
    <w:rsid w:val="003B07CA"/>
    <w:rsid w:val="003B24DF"/>
    <w:rsid w:val="003B34FC"/>
    <w:rsid w:val="003B377F"/>
    <w:rsid w:val="003B3DD8"/>
    <w:rsid w:val="003B67D4"/>
    <w:rsid w:val="003B6C52"/>
    <w:rsid w:val="003C0209"/>
    <w:rsid w:val="003C1E6B"/>
    <w:rsid w:val="003C25DC"/>
    <w:rsid w:val="003C4BD5"/>
    <w:rsid w:val="003C542C"/>
    <w:rsid w:val="003C635B"/>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2BF3"/>
    <w:rsid w:val="003F3B8D"/>
    <w:rsid w:val="003F402D"/>
    <w:rsid w:val="003F4068"/>
    <w:rsid w:val="003F4E03"/>
    <w:rsid w:val="003F5150"/>
    <w:rsid w:val="003F652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499"/>
    <w:rsid w:val="0040790B"/>
    <w:rsid w:val="00407969"/>
    <w:rsid w:val="004118E3"/>
    <w:rsid w:val="0041205D"/>
    <w:rsid w:val="004124A0"/>
    <w:rsid w:val="00413BD0"/>
    <w:rsid w:val="0041512D"/>
    <w:rsid w:val="00415C7E"/>
    <w:rsid w:val="00415F17"/>
    <w:rsid w:val="00416330"/>
    <w:rsid w:val="00423D42"/>
    <w:rsid w:val="00425098"/>
    <w:rsid w:val="00425589"/>
    <w:rsid w:val="0042601D"/>
    <w:rsid w:val="00426081"/>
    <w:rsid w:val="00427453"/>
    <w:rsid w:val="00430844"/>
    <w:rsid w:val="00431837"/>
    <w:rsid w:val="004333CB"/>
    <w:rsid w:val="00433485"/>
    <w:rsid w:val="00435FDE"/>
    <w:rsid w:val="00436690"/>
    <w:rsid w:val="0043712B"/>
    <w:rsid w:val="00441D40"/>
    <w:rsid w:val="004437E2"/>
    <w:rsid w:val="00443802"/>
    <w:rsid w:val="00444056"/>
    <w:rsid w:val="004440A9"/>
    <w:rsid w:val="00444161"/>
    <w:rsid w:val="00444643"/>
    <w:rsid w:val="004463BC"/>
    <w:rsid w:val="00446780"/>
    <w:rsid w:val="00447E6F"/>
    <w:rsid w:val="0045085B"/>
    <w:rsid w:val="00451615"/>
    <w:rsid w:val="00452BFA"/>
    <w:rsid w:val="0045331D"/>
    <w:rsid w:val="0045589E"/>
    <w:rsid w:val="00457068"/>
    <w:rsid w:val="00460A0B"/>
    <w:rsid w:val="00464F9F"/>
    <w:rsid w:val="004659A9"/>
    <w:rsid w:val="00465C8C"/>
    <w:rsid w:val="00465F49"/>
    <w:rsid w:val="00466589"/>
    <w:rsid w:val="004671FF"/>
    <w:rsid w:val="00467B7A"/>
    <w:rsid w:val="00470B96"/>
    <w:rsid w:val="00471CB3"/>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0768"/>
    <w:rsid w:val="00491F35"/>
    <w:rsid w:val="00494D6F"/>
    <w:rsid w:val="00495585"/>
    <w:rsid w:val="00495911"/>
    <w:rsid w:val="00497A91"/>
    <w:rsid w:val="004A0FFA"/>
    <w:rsid w:val="004A1910"/>
    <w:rsid w:val="004A278F"/>
    <w:rsid w:val="004A28BA"/>
    <w:rsid w:val="004A28EE"/>
    <w:rsid w:val="004A3580"/>
    <w:rsid w:val="004A3CD8"/>
    <w:rsid w:val="004A4535"/>
    <w:rsid w:val="004A6CC0"/>
    <w:rsid w:val="004A739F"/>
    <w:rsid w:val="004B06D0"/>
    <w:rsid w:val="004B121F"/>
    <w:rsid w:val="004B43D6"/>
    <w:rsid w:val="004B4531"/>
    <w:rsid w:val="004B46C8"/>
    <w:rsid w:val="004B5373"/>
    <w:rsid w:val="004B5982"/>
    <w:rsid w:val="004B5D34"/>
    <w:rsid w:val="004B5E33"/>
    <w:rsid w:val="004B7762"/>
    <w:rsid w:val="004B79C1"/>
    <w:rsid w:val="004C1E72"/>
    <w:rsid w:val="004C2EEB"/>
    <w:rsid w:val="004C33E9"/>
    <w:rsid w:val="004C39ED"/>
    <w:rsid w:val="004C5FBE"/>
    <w:rsid w:val="004C6228"/>
    <w:rsid w:val="004C6EDC"/>
    <w:rsid w:val="004D03E8"/>
    <w:rsid w:val="004D179C"/>
    <w:rsid w:val="004D1E27"/>
    <w:rsid w:val="004D42B2"/>
    <w:rsid w:val="004D6053"/>
    <w:rsid w:val="004D6190"/>
    <w:rsid w:val="004D7E91"/>
    <w:rsid w:val="004E1305"/>
    <w:rsid w:val="004E20FE"/>
    <w:rsid w:val="004E2961"/>
    <w:rsid w:val="004E392C"/>
    <w:rsid w:val="004E499A"/>
    <w:rsid w:val="004E5602"/>
    <w:rsid w:val="004E6183"/>
    <w:rsid w:val="004E7D15"/>
    <w:rsid w:val="004F04FD"/>
    <w:rsid w:val="004F0D42"/>
    <w:rsid w:val="004F14B9"/>
    <w:rsid w:val="004F14E5"/>
    <w:rsid w:val="004F1E8D"/>
    <w:rsid w:val="004F25A6"/>
    <w:rsid w:val="004F2AD6"/>
    <w:rsid w:val="004F3F23"/>
    <w:rsid w:val="004F4F21"/>
    <w:rsid w:val="004F78DD"/>
    <w:rsid w:val="004F7A24"/>
    <w:rsid w:val="004F7CEE"/>
    <w:rsid w:val="00502400"/>
    <w:rsid w:val="005036C1"/>
    <w:rsid w:val="00503CCA"/>
    <w:rsid w:val="00505F53"/>
    <w:rsid w:val="00507370"/>
    <w:rsid w:val="00507771"/>
    <w:rsid w:val="00511A09"/>
    <w:rsid w:val="005121FE"/>
    <w:rsid w:val="00512561"/>
    <w:rsid w:val="00512AA4"/>
    <w:rsid w:val="00513E9D"/>
    <w:rsid w:val="0051537A"/>
    <w:rsid w:val="00521EEF"/>
    <w:rsid w:val="00523540"/>
    <w:rsid w:val="00523A86"/>
    <w:rsid w:val="00527521"/>
    <w:rsid w:val="00527C53"/>
    <w:rsid w:val="00530903"/>
    <w:rsid w:val="0053121E"/>
    <w:rsid w:val="00532278"/>
    <w:rsid w:val="005328EC"/>
    <w:rsid w:val="00533D47"/>
    <w:rsid w:val="00533E48"/>
    <w:rsid w:val="00535000"/>
    <w:rsid w:val="005356AD"/>
    <w:rsid w:val="0054168E"/>
    <w:rsid w:val="00541DD9"/>
    <w:rsid w:val="00542B4C"/>
    <w:rsid w:val="00543FAE"/>
    <w:rsid w:val="005475E8"/>
    <w:rsid w:val="00551F98"/>
    <w:rsid w:val="0055240B"/>
    <w:rsid w:val="00552639"/>
    <w:rsid w:val="00552FBA"/>
    <w:rsid w:val="0055387B"/>
    <w:rsid w:val="00554BC6"/>
    <w:rsid w:val="00555602"/>
    <w:rsid w:val="00556184"/>
    <w:rsid w:val="00556E93"/>
    <w:rsid w:val="005613E7"/>
    <w:rsid w:val="005626E8"/>
    <w:rsid w:val="00562913"/>
    <w:rsid w:val="005648FA"/>
    <w:rsid w:val="005668D7"/>
    <w:rsid w:val="00570081"/>
    <w:rsid w:val="00570559"/>
    <w:rsid w:val="00570717"/>
    <w:rsid w:val="00573E5B"/>
    <w:rsid w:val="00574042"/>
    <w:rsid w:val="0057488A"/>
    <w:rsid w:val="005762D9"/>
    <w:rsid w:val="00576AEC"/>
    <w:rsid w:val="00581E46"/>
    <w:rsid w:val="00582C38"/>
    <w:rsid w:val="0058369C"/>
    <w:rsid w:val="00583BC6"/>
    <w:rsid w:val="005849DB"/>
    <w:rsid w:val="00584B7F"/>
    <w:rsid w:val="00584D8B"/>
    <w:rsid w:val="005851F8"/>
    <w:rsid w:val="00590C70"/>
    <w:rsid w:val="00591927"/>
    <w:rsid w:val="005919F8"/>
    <w:rsid w:val="00592248"/>
    <w:rsid w:val="00594719"/>
    <w:rsid w:val="00594C62"/>
    <w:rsid w:val="00596EBC"/>
    <w:rsid w:val="00597264"/>
    <w:rsid w:val="00597F81"/>
    <w:rsid w:val="005A3582"/>
    <w:rsid w:val="005A3AD2"/>
    <w:rsid w:val="005A4287"/>
    <w:rsid w:val="005A4F14"/>
    <w:rsid w:val="005A73F6"/>
    <w:rsid w:val="005A7D38"/>
    <w:rsid w:val="005B1A5A"/>
    <w:rsid w:val="005B220B"/>
    <w:rsid w:val="005B230A"/>
    <w:rsid w:val="005B2854"/>
    <w:rsid w:val="005B2B74"/>
    <w:rsid w:val="005B2C58"/>
    <w:rsid w:val="005B5095"/>
    <w:rsid w:val="005B53F9"/>
    <w:rsid w:val="005B759D"/>
    <w:rsid w:val="005B7AD0"/>
    <w:rsid w:val="005C0ADD"/>
    <w:rsid w:val="005C1197"/>
    <w:rsid w:val="005C2A6C"/>
    <w:rsid w:val="005C428E"/>
    <w:rsid w:val="005C478C"/>
    <w:rsid w:val="005C4C27"/>
    <w:rsid w:val="005C51E8"/>
    <w:rsid w:val="005C5ED8"/>
    <w:rsid w:val="005C6758"/>
    <w:rsid w:val="005C6C06"/>
    <w:rsid w:val="005D59F6"/>
    <w:rsid w:val="005D76C8"/>
    <w:rsid w:val="005D77C8"/>
    <w:rsid w:val="005D7A5F"/>
    <w:rsid w:val="005E2FE6"/>
    <w:rsid w:val="005E3059"/>
    <w:rsid w:val="005E3373"/>
    <w:rsid w:val="005E38F1"/>
    <w:rsid w:val="005E5FE3"/>
    <w:rsid w:val="005E7E59"/>
    <w:rsid w:val="005F08A7"/>
    <w:rsid w:val="005F2AF5"/>
    <w:rsid w:val="005F44C8"/>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72E4"/>
    <w:rsid w:val="00607BAC"/>
    <w:rsid w:val="00610078"/>
    <w:rsid w:val="006105C3"/>
    <w:rsid w:val="00610CA2"/>
    <w:rsid w:val="0061186A"/>
    <w:rsid w:val="00611F97"/>
    <w:rsid w:val="0061221B"/>
    <w:rsid w:val="006138DF"/>
    <w:rsid w:val="00613977"/>
    <w:rsid w:val="00614013"/>
    <w:rsid w:val="00615E5B"/>
    <w:rsid w:val="006166F7"/>
    <w:rsid w:val="006166FA"/>
    <w:rsid w:val="006178C6"/>
    <w:rsid w:val="00617A8E"/>
    <w:rsid w:val="006204E8"/>
    <w:rsid w:val="0062247B"/>
    <w:rsid w:val="006263BF"/>
    <w:rsid w:val="00626C2A"/>
    <w:rsid w:val="00627978"/>
    <w:rsid w:val="00627C39"/>
    <w:rsid w:val="00627E16"/>
    <w:rsid w:val="00630E68"/>
    <w:rsid w:val="00631CB2"/>
    <w:rsid w:val="00633E3F"/>
    <w:rsid w:val="00633F84"/>
    <w:rsid w:val="0063555D"/>
    <w:rsid w:val="00637338"/>
    <w:rsid w:val="00640E5A"/>
    <w:rsid w:val="006418E5"/>
    <w:rsid w:val="00641EB7"/>
    <w:rsid w:val="006440C1"/>
    <w:rsid w:val="0064415A"/>
    <w:rsid w:val="00644944"/>
    <w:rsid w:val="00645449"/>
    <w:rsid w:val="00645D97"/>
    <w:rsid w:val="00646FD9"/>
    <w:rsid w:val="0064790D"/>
    <w:rsid w:val="00647C5B"/>
    <w:rsid w:val="00651132"/>
    <w:rsid w:val="00651CF4"/>
    <w:rsid w:val="00652582"/>
    <w:rsid w:val="00652AE5"/>
    <w:rsid w:val="00653685"/>
    <w:rsid w:val="006538DD"/>
    <w:rsid w:val="00657005"/>
    <w:rsid w:val="00657D08"/>
    <w:rsid w:val="00657F2B"/>
    <w:rsid w:val="006611FC"/>
    <w:rsid w:val="00662EA9"/>
    <w:rsid w:val="006632B4"/>
    <w:rsid w:val="00663C50"/>
    <w:rsid w:val="00663EDF"/>
    <w:rsid w:val="00664705"/>
    <w:rsid w:val="00664961"/>
    <w:rsid w:val="0066522E"/>
    <w:rsid w:val="00665FD1"/>
    <w:rsid w:val="00666EF9"/>
    <w:rsid w:val="00670277"/>
    <w:rsid w:val="0067037F"/>
    <w:rsid w:val="00670B57"/>
    <w:rsid w:val="00672733"/>
    <w:rsid w:val="006727A2"/>
    <w:rsid w:val="00673C92"/>
    <w:rsid w:val="006761EE"/>
    <w:rsid w:val="006763AB"/>
    <w:rsid w:val="00676CA4"/>
    <w:rsid w:val="00683535"/>
    <w:rsid w:val="0068399D"/>
    <w:rsid w:val="00684683"/>
    <w:rsid w:val="00685F35"/>
    <w:rsid w:val="00686483"/>
    <w:rsid w:val="006869D8"/>
    <w:rsid w:val="006907DF"/>
    <w:rsid w:val="00690982"/>
    <w:rsid w:val="00691857"/>
    <w:rsid w:val="00692D60"/>
    <w:rsid w:val="00694D31"/>
    <w:rsid w:val="00696C55"/>
    <w:rsid w:val="00697A18"/>
    <w:rsid w:val="006A06BE"/>
    <w:rsid w:val="006A0E50"/>
    <w:rsid w:val="006A1365"/>
    <w:rsid w:val="006A1B55"/>
    <w:rsid w:val="006A1D83"/>
    <w:rsid w:val="006A1EC3"/>
    <w:rsid w:val="006A2021"/>
    <w:rsid w:val="006A3CB5"/>
    <w:rsid w:val="006A46B6"/>
    <w:rsid w:val="006A679A"/>
    <w:rsid w:val="006A717B"/>
    <w:rsid w:val="006A7D52"/>
    <w:rsid w:val="006B0D48"/>
    <w:rsid w:val="006B20F3"/>
    <w:rsid w:val="006B26D4"/>
    <w:rsid w:val="006B2954"/>
    <w:rsid w:val="006B2A47"/>
    <w:rsid w:val="006B6326"/>
    <w:rsid w:val="006B6664"/>
    <w:rsid w:val="006B7FD5"/>
    <w:rsid w:val="006C057C"/>
    <w:rsid w:val="006C1AA3"/>
    <w:rsid w:val="006C2470"/>
    <w:rsid w:val="006C45B7"/>
    <w:rsid w:val="006C67C3"/>
    <w:rsid w:val="006D054B"/>
    <w:rsid w:val="006D2C3E"/>
    <w:rsid w:val="006D3AD6"/>
    <w:rsid w:val="006D5000"/>
    <w:rsid w:val="006D5177"/>
    <w:rsid w:val="006D57BA"/>
    <w:rsid w:val="006D692C"/>
    <w:rsid w:val="006D6ABA"/>
    <w:rsid w:val="006D6FB6"/>
    <w:rsid w:val="006D76C8"/>
    <w:rsid w:val="006D7C4A"/>
    <w:rsid w:val="006E3494"/>
    <w:rsid w:val="006E5BCE"/>
    <w:rsid w:val="006E6745"/>
    <w:rsid w:val="006E7DCD"/>
    <w:rsid w:val="006F03FE"/>
    <w:rsid w:val="006F1582"/>
    <w:rsid w:val="006F28D6"/>
    <w:rsid w:val="006F346A"/>
    <w:rsid w:val="006F41B1"/>
    <w:rsid w:val="006F442D"/>
    <w:rsid w:val="006F4C4C"/>
    <w:rsid w:val="006F62DF"/>
    <w:rsid w:val="006F6862"/>
    <w:rsid w:val="007010F1"/>
    <w:rsid w:val="00701C68"/>
    <w:rsid w:val="00702504"/>
    <w:rsid w:val="0070345D"/>
    <w:rsid w:val="00703923"/>
    <w:rsid w:val="00704176"/>
    <w:rsid w:val="0070502E"/>
    <w:rsid w:val="00705C6B"/>
    <w:rsid w:val="0070746D"/>
    <w:rsid w:val="0071026D"/>
    <w:rsid w:val="00711310"/>
    <w:rsid w:val="007159BF"/>
    <w:rsid w:val="007163F2"/>
    <w:rsid w:val="00716A40"/>
    <w:rsid w:val="00717649"/>
    <w:rsid w:val="0072113D"/>
    <w:rsid w:val="007225D0"/>
    <w:rsid w:val="007259C0"/>
    <w:rsid w:val="00726AA2"/>
    <w:rsid w:val="007272ED"/>
    <w:rsid w:val="0073043F"/>
    <w:rsid w:val="00732E2B"/>
    <w:rsid w:val="00733DCB"/>
    <w:rsid w:val="007347F0"/>
    <w:rsid w:val="00735934"/>
    <w:rsid w:val="00736EB2"/>
    <w:rsid w:val="007371F8"/>
    <w:rsid w:val="007372CC"/>
    <w:rsid w:val="0073753E"/>
    <w:rsid w:val="00740603"/>
    <w:rsid w:val="0074168D"/>
    <w:rsid w:val="00741949"/>
    <w:rsid w:val="007420EB"/>
    <w:rsid w:val="007423E3"/>
    <w:rsid w:val="007438F8"/>
    <w:rsid w:val="00743A46"/>
    <w:rsid w:val="00745856"/>
    <w:rsid w:val="00747581"/>
    <w:rsid w:val="00750AE6"/>
    <w:rsid w:val="007511BF"/>
    <w:rsid w:val="00751997"/>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B0B"/>
    <w:rsid w:val="00775CB4"/>
    <w:rsid w:val="00777DC2"/>
    <w:rsid w:val="00780B28"/>
    <w:rsid w:val="00781B75"/>
    <w:rsid w:val="00785A83"/>
    <w:rsid w:val="00786A21"/>
    <w:rsid w:val="00790653"/>
    <w:rsid w:val="0079771E"/>
    <w:rsid w:val="007A262E"/>
    <w:rsid w:val="007A2C63"/>
    <w:rsid w:val="007A3385"/>
    <w:rsid w:val="007A3EC3"/>
    <w:rsid w:val="007A4362"/>
    <w:rsid w:val="007A4E10"/>
    <w:rsid w:val="007A6DC8"/>
    <w:rsid w:val="007A7AB7"/>
    <w:rsid w:val="007B091C"/>
    <w:rsid w:val="007B1160"/>
    <w:rsid w:val="007B17EA"/>
    <w:rsid w:val="007B42EF"/>
    <w:rsid w:val="007B5CCF"/>
    <w:rsid w:val="007B6080"/>
    <w:rsid w:val="007B6766"/>
    <w:rsid w:val="007B7462"/>
    <w:rsid w:val="007B7530"/>
    <w:rsid w:val="007B7670"/>
    <w:rsid w:val="007C000E"/>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AF5"/>
    <w:rsid w:val="007E1F05"/>
    <w:rsid w:val="007E2AB6"/>
    <w:rsid w:val="007E3BBB"/>
    <w:rsid w:val="007E48EB"/>
    <w:rsid w:val="007E59ED"/>
    <w:rsid w:val="007E5C29"/>
    <w:rsid w:val="007E5DA6"/>
    <w:rsid w:val="007E637B"/>
    <w:rsid w:val="007F05AB"/>
    <w:rsid w:val="007F329E"/>
    <w:rsid w:val="007F751D"/>
    <w:rsid w:val="007F79BD"/>
    <w:rsid w:val="00800EFF"/>
    <w:rsid w:val="00801B57"/>
    <w:rsid w:val="00801FBF"/>
    <w:rsid w:val="008026F7"/>
    <w:rsid w:val="00804A12"/>
    <w:rsid w:val="00805351"/>
    <w:rsid w:val="00807141"/>
    <w:rsid w:val="00810956"/>
    <w:rsid w:val="00812443"/>
    <w:rsid w:val="00815B5E"/>
    <w:rsid w:val="00822799"/>
    <w:rsid w:val="008228F7"/>
    <w:rsid w:val="008239BD"/>
    <w:rsid w:val="008252B2"/>
    <w:rsid w:val="00825AB2"/>
    <w:rsid w:val="00831776"/>
    <w:rsid w:val="00832858"/>
    <w:rsid w:val="00834D6A"/>
    <w:rsid w:val="00835260"/>
    <w:rsid w:val="00836909"/>
    <w:rsid w:val="008376F5"/>
    <w:rsid w:val="00841485"/>
    <w:rsid w:val="0084300C"/>
    <w:rsid w:val="00845322"/>
    <w:rsid w:val="00846775"/>
    <w:rsid w:val="00846F60"/>
    <w:rsid w:val="00847898"/>
    <w:rsid w:val="00847F2B"/>
    <w:rsid w:val="0085061D"/>
    <w:rsid w:val="008506D7"/>
    <w:rsid w:val="00850BD7"/>
    <w:rsid w:val="008516D9"/>
    <w:rsid w:val="008539CF"/>
    <w:rsid w:val="008561CD"/>
    <w:rsid w:val="00856F45"/>
    <w:rsid w:val="00857C5C"/>
    <w:rsid w:val="00860281"/>
    <w:rsid w:val="0086085B"/>
    <w:rsid w:val="008616A7"/>
    <w:rsid w:val="0086286D"/>
    <w:rsid w:val="00862DB9"/>
    <w:rsid w:val="00864A1D"/>
    <w:rsid w:val="00864B41"/>
    <w:rsid w:val="00866950"/>
    <w:rsid w:val="0086710A"/>
    <w:rsid w:val="008671C3"/>
    <w:rsid w:val="0087091C"/>
    <w:rsid w:val="0087158F"/>
    <w:rsid w:val="008721DE"/>
    <w:rsid w:val="00872AB5"/>
    <w:rsid w:val="00873937"/>
    <w:rsid w:val="0087429D"/>
    <w:rsid w:val="00875114"/>
    <w:rsid w:val="008756CA"/>
    <w:rsid w:val="00876BEA"/>
    <w:rsid w:val="0087701F"/>
    <w:rsid w:val="00877C35"/>
    <w:rsid w:val="008804AF"/>
    <w:rsid w:val="008818CA"/>
    <w:rsid w:val="00881CE8"/>
    <w:rsid w:val="00883AC4"/>
    <w:rsid w:val="00883BF5"/>
    <w:rsid w:val="008846A9"/>
    <w:rsid w:val="008854A7"/>
    <w:rsid w:val="0088767F"/>
    <w:rsid w:val="00890390"/>
    <w:rsid w:val="00892C4D"/>
    <w:rsid w:val="0089511D"/>
    <w:rsid w:val="008975A8"/>
    <w:rsid w:val="008A00A1"/>
    <w:rsid w:val="008A1362"/>
    <w:rsid w:val="008A3A90"/>
    <w:rsid w:val="008A5DE3"/>
    <w:rsid w:val="008A6007"/>
    <w:rsid w:val="008A6314"/>
    <w:rsid w:val="008A6BA0"/>
    <w:rsid w:val="008A6EA0"/>
    <w:rsid w:val="008A755B"/>
    <w:rsid w:val="008B1B61"/>
    <w:rsid w:val="008B2178"/>
    <w:rsid w:val="008B2A03"/>
    <w:rsid w:val="008B2DB6"/>
    <w:rsid w:val="008B671E"/>
    <w:rsid w:val="008B698C"/>
    <w:rsid w:val="008B7862"/>
    <w:rsid w:val="008C2FE2"/>
    <w:rsid w:val="008C3006"/>
    <w:rsid w:val="008C374C"/>
    <w:rsid w:val="008C3BCF"/>
    <w:rsid w:val="008C4E97"/>
    <w:rsid w:val="008C509F"/>
    <w:rsid w:val="008C53B7"/>
    <w:rsid w:val="008C69C2"/>
    <w:rsid w:val="008C7636"/>
    <w:rsid w:val="008D0261"/>
    <w:rsid w:val="008D0593"/>
    <w:rsid w:val="008D283A"/>
    <w:rsid w:val="008D36F1"/>
    <w:rsid w:val="008D38B1"/>
    <w:rsid w:val="008D3F0E"/>
    <w:rsid w:val="008E0267"/>
    <w:rsid w:val="008E0A42"/>
    <w:rsid w:val="008E19F4"/>
    <w:rsid w:val="008E1A17"/>
    <w:rsid w:val="008E316C"/>
    <w:rsid w:val="008E393C"/>
    <w:rsid w:val="008E59D7"/>
    <w:rsid w:val="008E63FD"/>
    <w:rsid w:val="008E7F58"/>
    <w:rsid w:val="008F0365"/>
    <w:rsid w:val="008F1282"/>
    <w:rsid w:val="008F3E4D"/>
    <w:rsid w:val="008F62E3"/>
    <w:rsid w:val="008F76BA"/>
    <w:rsid w:val="009008F0"/>
    <w:rsid w:val="00900D3D"/>
    <w:rsid w:val="0090208B"/>
    <w:rsid w:val="009025BB"/>
    <w:rsid w:val="00902C51"/>
    <w:rsid w:val="009030A7"/>
    <w:rsid w:val="00904A26"/>
    <w:rsid w:val="009051D6"/>
    <w:rsid w:val="0090565C"/>
    <w:rsid w:val="00907881"/>
    <w:rsid w:val="00910AD9"/>
    <w:rsid w:val="00910E98"/>
    <w:rsid w:val="00913AF1"/>
    <w:rsid w:val="00914A63"/>
    <w:rsid w:val="00914E89"/>
    <w:rsid w:val="00920DBE"/>
    <w:rsid w:val="00920F67"/>
    <w:rsid w:val="009216F9"/>
    <w:rsid w:val="00921D2A"/>
    <w:rsid w:val="00922441"/>
    <w:rsid w:val="00922802"/>
    <w:rsid w:val="00923252"/>
    <w:rsid w:val="00924C10"/>
    <w:rsid w:val="00924F4B"/>
    <w:rsid w:val="0092670B"/>
    <w:rsid w:val="009274E0"/>
    <w:rsid w:val="00927FE7"/>
    <w:rsid w:val="009300A1"/>
    <w:rsid w:val="00930500"/>
    <w:rsid w:val="00930DD9"/>
    <w:rsid w:val="00930EEB"/>
    <w:rsid w:val="0093122A"/>
    <w:rsid w:val="00931E87"/>
    <w:rsid w:val="009346B7"/>
    <w:rsid w:val="00935B11"/>
    <w:rsid w:val="00941972"/>
    <w:rsid w:val="00942B7E"/>
    <w:rsid w:val="00944163"/>
    <w:rsid w:val="00944248"/>
    <w:rsid w:val="009451AA"/>
    <w:rsid w:val="0094542A"/>
    <w:rsid w:val="0094576D"/>
    <w:rsid w:val="00946A3B"/>
    <w:rsid w:val="009479A1"/>
    <w:rsid w:val="00950A03"/>
    <w:rsid w:val="00951550"/>
    <w:rsid w:val="00951FAF"/>
    <w:rsid w:val="00952895"/>
    <w:rsid w:val="009538F6"/>
    <w:rsid w:val="00955A1D"/>
    <w:rsid w:val="00960828"/>
    <w:rsid w:val="00961722"/>
    <w:rsid w:val="009621BE"/>
    <w:rsid w:val="00964A09"/>
    <w:rsid w:val="009667BB"/>
    <w:rsid w:val="0097023C"/>
    <w:rsid w:val="0097047C"/>
    <w:rsid w:val="0097185B"/>
    <w:rsid w:val="00971C34"/>
    <w:rsid w:val="00972413"/>
    <w:rsid w:val="00972DE4"/>
    <w:rsid w:val="009739CD"/>
    <w:rsid w:val="00974EE8"/>
    <w:rsid w:val="00975BB4"/>
    <w:rsid w:val="00975CBE"/>
    <w:rsid w:val="009766C2"/>
    <w:rsid w:val="00977ABA"/>
    <w:rsid w:val="00980049"/>
    <w:rsid w:val="00980077"/>
    <w:rsid w:val="009805F0"/>
    <w:rsid w:val="009809D9"/>
    <w:rsid w:val="009819B7"/>
    <w:rsid w:val="009823E4"/>
    <w:rsid w:val="00982C62"/>
    <w:rsid w:val="00983932"/>
    <w:rsid w:val="009852EB"/>
    <w:rsid w:val="009869C4"/>
    <w:rsid w:val="00986DC3"/>
    <w:rsid w:val="00987549"/>
    <w:rsid w:val="00990E31"/>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2BE1"/>
    <w:rsid w:val="009B31B1"/>
    <w:rsid w:val="009B48E2"/>
    <w:rsid w:val="009B5DCB"/>
    <w:rsid w:val="009B6F33"/>
    <w:rsid w:val="009B7B93"/>
    <w:rsid w:val="009C0E0C"/>
    <w:rsid w:val="009C163D"/>
    <w:rsid w:val="009C3984"/>
    <w:rsid w:val="009C403F"/>
    <w:rsid w:val="009C428F"/>
    <w:rsid w:val="009C4B57"/>
    <w:rsid w:val="009C71D6"/>
    <w:rsid w:val="009C7B93"/>
    <w:rsid w:val="009C7DF9"/>
    <w:rsid w:val="009D091E"/>
    <w:rsid w:val="009D0941"/>
    <w:rsid w:val="009D15DD"/>
    <w:rsid w:val="009D3BF7"/>
    <w:rsid w:val="009D43FA"/>
    <w:rsid w:val="009D5879"/>
    <w:rsid w:val="009D6BF1"/>
    <w:rsid w:val="009D6F14"/>
    <w:rsid w:val="009E01B7"/>
    <w:rsid w:val="009E1C99"/>
    <w:rsid w:val="009E34EA"/>
    <w:rsid w:val="009E3E0E"/>
    <w:rsid w:val="009E4D2F"/>
    <w:rsid w:val="009E4EE9"/>
    <w:rsid w:val="009E58FA"/>
    <w:rsid w:val="009E66EA"/>
    <w:rsid w:val="009E73AE"/>
    <w:rsid w:val="009F140A"/>
    <w:rsid w:val="009F1678"/>
    <w:rsid w:val="009F1F1A"/>
    <w:rsid w:val="009F22D2"/>
    <w:rsid w:val="009F246C"/>
    <w:rsid w:val="009F31B8"/>
    <w:rsid w:val="009F39EC"/>
    <w:rsid w:val="009F451C"/>
    <w:rsid w:val="009F4C36"/>
    <w:rsid w:val="009F6065"/>
    <w:rsid w:val="009F6D9F"/>
    <w:rsid w:val="009F7447"/>
    <w:rsid w:val="009F7914"/>
    <w:rsid w:val="00A017A3"/>
    <w:rsid w:val="00A02D04"/>
    <w:rsid w:val="00A04592"/>
    <w:rsid w:val="00A05264"/>
    <w:rsid w:val="00A05BBF"/>
    <w:rsid w:val="00A05F0B"/>
    <w:rsid w:val="00A072B0"/>
    <w:rsid w:val="00A075B6"/>
    <w:rsid w:val="00A07CE6"/>
    <w:rsid w:val="00A07FF6"/>
    <w:rsid w:val="00A10BA7"/>
    <w:rsid w:val="00A11037"/>
    <w:rsid w:val="00A1166A"/>
    <w:rsid w:val="00A1183E"/>
    <w:rsid w:val="00A126E4"/>
    <w:rsid w:val="00A13ECF"/>
    <w:rsid w:val="00A1404E"/>
    <w:rsid w:val="00A14CEA"/>
    <w:rsid w:val="00A156E9"/>
    <w:rsid w:val="00A16316"/>
    <w:rsid w:val="00A1696E"/>
    <w:rsid w:val="00A16ADB"/>
    <w:rsid w:val="00A179EB"/>
    <w:rsid w:val="00A209DE"/>
    <w:rsid w:val="00A222FF"/>
    <w:rsid w:val="00A23336"/>
    <w:rsid w:val="00A23CD1"/>
    <w:rsid w:val="00A244A1"/>
    <w:rsid w:val="00A27260"/>
    <w:rsid w:val="00A2795F"/>
    <w:rsid w:val="00A3063C"/>
    <w:rsid w:val="00A3139A"/>
    <w:rsid w:val="00A34889"/>
    <w:rsid w:val="00A35ACC"/>
    <w:rsid w:val="00A40145"/>
    <w:rsid w:val="00A403FC"/>
    <w:rsid w:val="00A405DE"/>
    <w:rsid w:val="00A40C98"/>
    <w:rsid w:val="00A4268A"/>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A2B"/>
    <w:rsid w:val="00A61DE0"/>
    <w:rsid w:val="00A62794"/>
    <w:rsid w:val="00A67854"/>
    <w:rsid w:val="00A67F80"/>
    <w:rsid w:val="00A70612"/>
    <w:rsid w:val="00A70D7C"/>
    <w:rsid w:val="00A710F9"/>
    <w:rsid w:val="00A74747"/>
    <w:rsid w:val="00A752C2"/>
    <w:rsid w:val="00A75A99"/>
    <w:rsid w:val="00A768FB"/>
    <w:rsid w:val="00A76ADE"/>
    <w:rsid w:val="00A7734C"/>
    <w:rsid w:val="00A804CC"/>
    <w:rsid w:val="00A80D8B"/>
    <w:rsid w:val="00A816A6"/>
    <w:rsid w:val="00A81A75"/>
    <w:rsid w:val="00A839AD"/>
    <w:rsid w:val="00A877AA"/>
    <w:rsid w:val="00A9458D"/>
    <w:rsid w:val="00A94A99"/>
    <w:rsid w:val="00A95432"/>
    <w:rsid w:val="00A95718"/>
    <w:rsid w:val="00A959A7"/>
    <w:rsid w:val="00AA02AD"/>
    <w:rsid w:val="00AA1630"/>
    <w:rsid w:val="00AA273F"/>
    <w:rsid w:val="00AA2C42"/>
    <w:rsid w:val="00AA58E3"/>
    <w:rsid w:val="00AA63CB"/>
    <w:rsid w:val="00AA680A"/>
    <w:rsid w:val="00AA7709"/>
    <w:rsid w:val="00AB0065"/>
    <w:rsid w:val="00AB2950"/>
    <w:rsid w:val="00AB50DE"/>
    <w:rsid w:val="00AB5CD2"/>
    <w:rsid w:val="00AB5D33"/>
    <w:rsid w:val="00AB5E8C"/>
    <w:rsid w:val="00AB6448"/>
    <w:rsid w:val="00AB6C2A"/>
    <w:rsid w:val="00AB72C2"/>
    <w:rsid w:val="00AB7B2C"/>
    <w:rsid w:val="00AC077F"/>
    <w:rsid w:val="00AC0892"/>
    <w:rsid w:val="00AC2B33"/>
    <w:rsid w:val="00AC4EF0"/>
    <w:rsid w:val="00AC686F"/>
    <w:rsid w:val="00AC74AE"/>
    <w:rsid w:val="00AC7B56"/>
    <w:rsid w:val="00AD017A"/>
    <w:rsid w:val="00AD0251"/>
    <w:rsid w:val="00AD228A"/>
    <w:rsid w:val="00AD2E0C"/>
    <w:rsid w:val="00AD3F26"/>
    <w:rsid w:val="00AD4148"/>
    <w:rsid w:val="00AD4F6C"/>
    <w:rsid w:val="00AD6E06"/>
    <w:rsid w:val="00AD7AEF"/>
    <w:rsid w:val="00AE1CEB"/>
    <w:rsid w:val="00AE2048"/>
    <w:rsid w:val="00AE2F6A"/>
    <w:rsid w:val="00AE31F0"/>
    <w:rsid w:val="00AE32A0"/>
    <w:rsid w:val="00AE39B0"/>
    <w:rsid w:val="00AE3A66"/>
    <w:rsid w:val="00AE453A"/>
    <w:rsid w:val="00AE4AD2"/>
    <w:rsid w:val="00AE5C60"/>
    <w:rsid w:val="00AE5EEB"/>
    <w:rsid w:val="00AE6FDB"/>
    <w:rsid w:val="00AF0B54"/>
    <w:rsid w:val="00AF10CB"/>
    <w:rsid w:val="00AF42F7"/>
    <w:rsid w:val="00AF6B02"/>
    <w:rsid w:val="00AF7093"/>
    <w:rsid w:val="00B00D39"/>
    <w:rsid w:val="00B010B2"/>
    <w:rsid w:val="00B011C3"/>
    <w:rsid w:val="00B0229A"/>
    <w:rsid w:val="00B02C6B"/>
    <w:rsid w:val="00B04572"/>
    <w:rsid w:val="00B07FC3"/>
    <w:rsid w:val="00B10046"/>
    <w:rsid w:val="00B11876"/>
    <w:rsid w:val="00B11FD6"/>
    <w:rsid w:val="00B1605F"/>
    <w:rsid w:val="00B17223"/>
    <w:rsid w:val="00B2041D"/>
    <w:rsid w:val="00B20A2B"/>
    <w:rsid w:val="00B20F54"/>
    <w:rsid w:val="00B20F74"/>
    <w:rsid w:val="00B21997"/>
    <w:rsid w:val="00B2217B"/>
    <w:rsid w:val="00B23F80"/>
    <w:rsid w:val="00B24A42"/>
    <w:rsid w:val="00B24EBF"/>
    <w:rsid w:val="00B25940"/>
    <w:rsid w:val="00B2614F"/>
    <w:rsid w:val="00B26BE1"/>
    <w:rsid w:val="00B32078"/>
    <w:rsid w:val="00B32B49"/>
    <w:rsid w:val="00B334D5"/>
    <w:rsid w:val="00B33797"/>
    <w:rsid w:val="00B33BE0"/>
    <w:rsid w:val="00B33C8D"/>
    <w:rsid w:val="00B34C17"/>
    <w:rsid w:val="00B35271"/>
    <w:rsid w:val="00B35879"/>
    <w:rsid w:val="00B36148"/>
    <w:rsid w:val="00B3666E"/>
    <w:rsid w:val="00B36DED"/>
    <w:rsid w:val="00B4072F"/>
    <w:rsid w:val="00B423C1"/>
    <w:rsid w:val="00B42E17"/>
    <w:rsid w:val="00B441A7"/>
    <w:rsid w:val="00B44D3F"/>
    <w:rsid w:val="00B44E07"/>
    <w:rsid w:val="00B450D6"/>
    <w:rsid w:val="00B46C29"/>
    <w:rsid w:val="00B47BFB"/>
    <w:rsid w:val="00B5063F"/>
    <w:rsid w:val="00B508A7"/>
    <w:rsid w:val="00B51865"/>
    <w:rsid w:val="00B51D52"/>
    <w:rsid w:val="00B54B3C"/>
    <w:rsid w:val="00B56CB1"/>
    <w:rsid w:val="00B574EB"/>
    <w:rsid w:val="00B602A5"/>
    <w:rsid w:val="00B60894"/>
    <w:rsid w:val="00B61655"/>
    <w:rsid w:val="00B63312"/>
    <w:rsid w:val="00B661D0"/>
    <w:rsid w:val="00B7046B"/>
    <w:rsid w:val="00B70B68"/>
    <w:rsid w:val="00B716F6"/>
    <w:rsid w:val="00B73CDA"/>
    <w:rsid w:val="00B73D01"/>
    <w:rsid w:val="00B75F4C"/>
    <w:rsid w:val="00B76352"/>
    <w:rsid w:val="00B76F61"/>
    <w:rsid w:val="00B80C89"/>
    <w:rsid w:val="00B81BF1"/>
    <w:rsid w:val="00B83E5E"/>
    <w:rsid w:val="00B868D3"/>
    <w:rsid w:val="00B91564"/>
    <w:rsid w:val="00B91EC0"/>
    <w:rsid w:val="00B91EE0"/>
    <w:rsid w:val="00B93686"/>
    <w:rsid w:val="00B940AE"/>
    <w:rsid w:val="00B96D9B"/>
    <w:rsid w:val="00B96F0B"/>
    <w:rsid w:val="00B97060"/>
    <w:rsid w:val="00B97E4A"/>
    <w:rsid w:val="00BA05B7"/>
    <w:rsid w:val="00BA0950"/>
    <w:rsid w:val="00BA0A21"/>
    <w:rsid w:val="00BA2078"/>
    <w:rsid w:val="00BA2DE7"/>
    <w:rsid w:val="00BA34E8"/>
    <w:rsid w:val="00BA3569"/>
    <w:rsid w:val="00BA459F"/>
    <w:rsid w:val="00BA4A71"/>
    <w:rsid w:val="00BA67ED"/>
    <w:rsid w:val="00BA73FC"/>
    <w:rsid w:val="00BB0249"/>
    <w:rsid w:val="00BB0D99"/>
    <w:rsid w:val="00BB226D"/>
    <w:rsid w:val="00BB22C0"/>
    <w:rsid w:val="00BB2FD0"/>
    <w:rsid w:val="00BB41E6"/>
    <w:rsid w:val="00BB4FC7"/>
    <w:rsid w:val="00BB699B"/>
    <w:rsid w:val="00BB6AF7"/>
    <w:rsid w:val="00BB71C9"/>
    <w:rsid w:val="00BC1739"/>
    <w:rsid w:val="00BC1F66"/>
    <w:rsid w:val="00BC2F67"/>
    <w:rsid w:val="00BC3974"/>
    <w:rsid w:val="00BC4324"/>
    <w:rsid w:val="00BC47F3"/>
    <w:rsid w:val="00BC48E4"/>
    <w:rsid w:val="00BC5847"/>
    <w:rsid w:val="00BC6ADC"/>
    <w:rsid w:val="00BC70F7"/>
    <w:rsid w:val="00BD11A4"/>
    <w:rsid w:val="00BD1389"/>
    <w:rsid w:val="00BD2D6D"/>
    <w:rsid w:val="00BD3187"/>
    <w:rsid w:val="00BD394E"/>
    <w:rsid w:val="00BD5D76"/>
    <w:rsid w:val="00BD7C8A"/>
    <w:rsid w:val="00BD7E28"/>
    <w:rsid w:val="00BE0D56"/>
    <w:rsid w:val="00BE1047"/>
    <w:rsid w:val="00BE17E8"/>
    <w:rsid w:val="00BE1D44"/>
    <w:rsid w:val="00BE2AA2"/>
    <w:rsid w:val="00BE32AD"/>
    <w:rsid w:val="00BE374E"/>
    <w:rsid w:val="00BE386C"/>
    <w:rsid w:val="00BE3FBE"/>
    <w:rsid w:val="00BE553A"/>
    <w:rsid w:val="00BE75CB"/>
    <w:rsid w:val="00BF0883"/>
    <w:rsid w:val="00BF0AFD"/>
    <w:rsid w:val="00BF14F1"/>
    <w:rsid w:val="00BF21BC"/>
    <w:rsid w:val="00BF5B75"/>
    <w:rsid w:val="00BF64E8"/>
    <w:rsid w:val="00BF72E9"/>
    <w:rsid w:val="00C00D9E"/>
    <w:rsid w:val="00C01278"/>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21823"/>
    <w:rsid w:val="00C22631"/>
    <w:rsid w:val="00C22B87"/>
    <w:rsid w:val="00C23F9E"/>
    <w:rsid w:val="00C24865"/>
    <w:rsid w:val="00C270B9"/>
    <w:rsid w:val="00C27F59"/>
    <w:rsid w:val="00C30359"/>
    <w:rsid w:val="00C31ED0"/>
    <w:rsid w:val="00C4206A"/>
    <w:rsid w:val="00C42E9B"/>
    <w:rsid w:val="00C4373F"/>
    <w:rsid w:val="00C43B58"/>
    <w:rsid w:val="00C44124"/>
    <w:rsid w:val="00C47375"/>
    <w:rsid w:val="00C475F7"/>
    <w:rsid w:val="00C503F6"/>
    <w:rsid w:val="00C50702"/>
    <w:rsid w:val="00C50737"/>
    <w:rsid w:val="00C54FCF"/>
    <w:rsid w:val="00C55FCD"/>
    <w:rsid w:val="00C56D44"/>
    <w:rsid w:val="00C5727F"/>
    <w:rsid w:val="00C57950"/>
    <w:rsid w:val="00C57E5C"/>
    <w:rsid w:val="00C6136B"/>
    <w:rsid w:val="00C614E0"/>
    <w:rsid w:val="00C63065"/>
    <w:rsid w:val="00C630B9"/>
    <w:rsid w:val="00C631B9"/>
    <w:rsid w:val="00C660E9"/>
    <w:rsid w:val="00C66783"/>
    <w:rsid w:val="00C7083B"/>
    <w:rsid w:val="00C71CFA"/>
    <w:rsid w:val="00C76864"/>
    <w:rsid w:val="00C76D87"/>
    <w:rsid w:val="00C80F47"/>
    <w:rsid w:val="00C83BC8"/>
    <w:rsid w:val="00C84485"/>
    <w:rsid w:val="00C8724A"/>
    <w:rsid w:val="00C92765"/>
    <w:rsid w:val="00C92942"/>
    <w:rsid w:val="00C92CEB"/>
    <w:rsid w:val="00C93497"/>
    <w:rsid w:val="00C95BE3"/>
    <w:rsid w:val="00C95EFD"/>
    <w:rsid w:val="00C972A5"/>
    <w:rsid w:val="00C97B43"/>
    <w:rsid w:val="00C97D8D"/>
    <w:rsid w:val="00CA0556"/>
    <w:rsid w:val="00CA06FA"/>
    <w:rsid w:val="00CA2795"/>
    <w:rsid w:val="00CA30AD"/>
    <w:rsid w:val="00CA4289"/>
    <w:rsid w:val="00CA5EC6"/>
    <w:rsid w:val="00CA5F98"/>
    <w:rsid w:val="00CA6B11"/>
    <w:rsid w:val="00CB06F2"/>
    <w:rsid w:val="00CB250E"/>
    <w:rsid w:val="00CB28E0"/>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469D"/>
    <w:rsid w:val="00CC6256"/>
    <w:rsid w:val="00CC66D0"/>
    <w:rsid w:val="00CD121C"/>
    <w:rsid w:val="00CD1EA3"/>
    <w:rsid w:val="00CD302E"/>
    <w:rsid w:val="00CD33A7"/>
    <w:rsid w:val="00CD4BCA"/>
    <w:rsid w:val="00CE1871"/>
    <w:rsid w:val="00CE22F4"/>
    <w:rsid w:val="00CE245E"/>
    <w:rsid w:val="00CE39DF"/>
    <w:rsid w:val="00CE44C8"/>
    <w:rsid w:val="00CE4A05"/>
    <w:rsid w:val="00CE7B02"/>
    <w:rsid w:val="00CF0BA5"/>
    <w:rsid w:val="00CF1026"/>
    <w:rsid w:val="00CF13B1"/>
    <w:rsid w:val="00CF2213"/>
    <w:rsid w:val="00CF3309"/>
    <w:rsid w:val="00CF547A"/>
    <w:rsid w:val="00CF68A3"/>
    <w:rsid w:val="00CF6AE5"/>
    <w:rsid w:val="00D0033D"/>
    <w:rsid w:val="00D01D95"/>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6134"/>
    <w:rsid w:val="00D16D31"/>
    <w:rsid w:val="00D1796A"/>
    <w:rsid w:val="00D20295"/>
    <w:rsid w:val="00D20301"/>
    <w:rsid w:val="00D2060F"/>
    <w:rsid w:val="00D20EDA"/>
    <w:rsid w:val="00D2279B"/>
    <w:rsid w:val="00D22ABF"/>
    <w:rsid w:val="00D31A98"/>
    <w:rsid w:val="00D32541"/>
    <w:rsid w:val="00D33C9D"/>
    <w:rsid w:val="00D35BB2"/>
    <w:rsid w:val="00D36A2C"/>
    <w:rsid w:val="00D36AE2"/>
    <w:rsid w:val="00D3796B"/>
    <w:rsid w:val="00D43A22"/>
    <w:rsid w:val="00D4651E"/>
    <w:rsid w:val="00D46648"/>
    <w:rsid w:val="00D476B4"/>
    <w:rsid w:val="00D52F06"/>
    <w:rsid w:val="00D536B4"/>
    <w:rsid w:val="00D54CB9"/>
    <w:rsid w:val="00D554F8"/>
    <w:rsid w:val="00D55929"/>
    <w:rsid w:val="00D56368"/>
    <w:rsid w:val="00D57F25"/>
    <w:rsid w:val="00D60108"/>
    <w:rsid w:val="00D6014F"/>
    <w:rsid w:val="00D62767"/>
    <w:rsid w:val="00D638EC"/>
    <w:rsid w:val="00D6429E"/>
    <w:rsid w:val="00D65F98"/>
    <w:rsid w:val="00D66C61"/>
    <w:rsid w:val="00D71BB9"/>
    <w:rsid w:val="00D73270"/>
    <w:rsid w:val="00D7499E"/>
    <w:rsid w:val="00D74A7A"/>
    <w:rsid w:val="00D75C30"/>
    <w:rsid w:val="00D76E00"/>
    <w:rsid w:val="00D8122E"/>
    <w:rsid w:val="00D8176F"/>
    <w:rsid w:val="00D81BFF"/>
    <w:rsid w:val="00D8303B"/>
    <w:rsid w:val="00D83EE2"/>
    <w:rsid w:val="00D8447A"/>
    <w:rsid w:val="00D86011"/>
    <w:rsid w:val="00D8710C"/>
    <w:rsid w:val="00D91D06"/>
    <w:rsid w:val="00D94DF6"/>
    <w:rsid w:val="00D9570E"/>
    <w:rsid w:val="00D95B71"/>
    <w:rsid w:val="00D966C1"/>
    <w:rsid w:val="00DA1905"/>
    <w:rsid w:val="00DA22E2"/>
    <w:rsid w:val="00DA29EC"/>
    <w:rsid w:val="00DA3001"/>
    <w:rsid w:val="00DA4DA3"/>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5A7B"/>
    <w:rsid w:val="00DC707E"/>
    <w:rsid w:val="00DD0C45"/>
    <w:rsid w:val="00DD47BA"/>
    <w:rsid w:val="00DD50ED"/>
    <w:rsid w:val="00DD5C3A"/>
    <w:rsid w:val="00DD68E5"/>
    <w:rsid w:val="00DD6DEE"/>
    <w:rsid w:val="00DE005C"/>
    <w:rsid w:val="00DE0782"/>
    <w:rsid w:val="00DE2294"/>
    <w:rsid w:val="00DE22F3"/>
    <w:rsid w:val="00DE366E"/>
    <w:rsid w:val="00DE57E7"/>
    <w:rsid w:val="00DE6E1B"/>
    <w:rsid w:val="00DE74DB"/>
    <w:rsid w:val="00DF0064"/>
    <w:rsid w:val="00DF0156"/>
    <w:rsid w:val="00DF20D4"/>
    <w:rsid w:val="00DF268A"/>
    <w:rsid w:val="00DF3869"/>
    <w:rsid w:val="00DF3FA1"/>
    <w:rsid w:val="00DF45FC"/>
    <w:rsid w:val="00DF5760"/>
    <w:rsid w:val="00DF5E23"/>
    <w:rsid w:val="00DF5E25"/>
    <w:rsid w:val="00DF7BB6"/>
    <w:rsid w:val="00E0054E"/>
    <w:rsid w:val="00E011C2"/>
    <w:rsid w:val="00E0527F"/>
    <w:rsid w:val="00E055AC"/>
    <w:rsid w:val="00E058E8"/>
    <w:rsid w:val="00E070A9"/>
    <w:rsid w:val="00E075A8"/>
    <w:rsid w:val="00E1029A"/>
    <w:rsid w:val="00E11A44"/>
    <w:rsid w:val="00E1416E"/>
    <w:rsid w:val="00E14A75"/>
    <w:rsid w:val="00E14C83"/>
    <w:rsid w:val="00E15A49"/>
    <w:rsid w:val="00E17096"/>
    <w:rsid w:val="00E17E3C"/>
    <w:rsid w:val="00E20460"/>
    <w:rsid w:val="00E21ABB"/>
    <w:rsid w:val="00E23D63"/>
    <w:rsid w:val="00E2480E"/>
    <w:rsid w:val="00E248BB"/>
    <w:rsid w:val="00E24FC7"/>
    <w:rsid w:val="00E2502C"/>
    <w:rsid w:val="00E26154"/>
    <w:rsid w:val="00E3032A"/>
    <w:rsid w:val="00E30FC2"/>
    <w:rsid w:val="00E332AE"/>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3B5"/>
    <w:rsid w:val="00E46EA4"/>
    <w:rsid w:val="00E47B02"/>
    <w:rsid w:val="00E52BAD"/>
    <w:rsid w:val="00E52C3B"/>
    <w:rsid w:val="00E5433E"/>
    <w:rsid w:val="00E5482A"/>
    <w:rsid w:val="00E563D7"/>
    <w:rsid w:val="00E60549"/>
    <w:rsid w:val="00E62721"/>
    <w:rsid w:val="00E62CBB"/>
    <w:rsid w:val="00E643F1"/>
    <w:rsid w:val="00E64B87"/>
    <w:rsid w:val="00E64C76"/>
    <w:rsid w:val="00E67150"/>
    <w:rsid w:val="00E67D27"/>
    <w:rsid w:val="00E70FF8"/>
    <w:rsid w:val="00E714C4"/>
    <w:rsid w:val="00E71DA8"/>
    <w:rsid w:val="00E731AF"/>
    <w:rsid w:val="00E7495C"/>
    <w:rsid w:val="00E75928"/>
    <w:rsid w:val="00E768F0"/>
    <w:rsid w:val="00E80192"/>
    <w:rsid w:val="00E8086A"/>
    <w:rsid w:val="00E80BA5"/>
    <w:rsid w:val="00E81B72"/>
    <w:rsid w:val="00E836EA"/>
    <w:rsid w:val="00E84835"/>
    <w:rsid w:val="00E84975"/>
    <w:rsid w:val="00E8529C"/>
    <w:rsid w:val="00E859D0"/>
    <w:rsid w:val="00E87622"/>
    <w:rsid w:val="00E90539"/>
    <w:rsid w:val="00E9185F"/>
    <w:rsid w:val="00E93362"/>
    <w:rsid w:val="00E934BC"/>
    <w:rsid w:val="00E95D90"/>
    <w:rsid w:val="00EA0C2A"/>
    <w:rsid w:val="00EA19CD"/>
    <w:rsid w:val="00EA1A05"/>
    <w:rsid w:val="00EA3642"/>
    <w:rsid w:val="00EA6260"/>
    <w:rsid w:val="00EB056A"/>
    <w:rsid w:val="00EB0F44"/>
    <w:rsid w:val="00EB1474"/>
    <w:rsid w:val="00EB14A8"/>
    <w:rsid w:val="00EB1829"/>
    <w:rsid w:val="00EB1AA5"/>
    <w:rsid w:val="00EB2044"/>
    <w:rsid w:val="00EB38FD"/>
    <w:rsid w:val="00EB3CD5"/>
    <w:rsid w:val="00EB57DA"/>
    <w:rsid w:val="00EB58D6"/>
    <w:rsid w:val="00EB7F03"/>
    <w:rsid w:val="00EC0285"/>
    <w:rsid w:val="00EC103D"/>
    <w:rsid w:val="00EC2888"/>
    <w:rsid w:val="00EC3982"/>
    <w:rsid w:val="00EC4835"/>
    <w:rsid w:val="00EC51AD"/>
    <w:rsid w:val="00EC6200"/>
    <w:rsid w:val="00EC736A"/>
    <w:rsid w:val="00EC7832"/>
    <w:rsid w:val="00ED1AE0"/>
    <w:rsid w:val="00ED30DD"/>
    <w:rsid w:val="00ED3E47"/>
    <w:rsid w:val="00ED42DB"/>
    <w:rsid w:val="00ED62D8"/>
    <w:rsid w:val="00ED7F4F"/>
    <w:rsid w:val="00EE0357"/>
    <w:rsid w:val="00EE03C4"/>
    <w:rsid w:val="00EE0A98"/>
    <w:rsid w:val="00EE0C96"/>
    <w:rsid w:val="00EE29B0"/>
    <w:rsid w:val="00EE32A2"/>
    <w:rsid w:val="00EE4BD8"/>
    <w:rsid w:val="00EE4D5E"/>
    <w:rsid w:val="00EE59EC"/>
    <w:rsid w:val="00EE6805"/>
    <w:rsid w:val="00EE7EE7"/>
    <w:rsid w:val="00EF0518"/>
    <w:rsid w:val="00EF0C76"/>
    <w:rsid w:val="00EF332F"/>
    <w:rsid w:val="00EF47B2"/>
    <w:rsid w:val="00EF4D9B"/>
    <w:rsid w:val="00EF5E2F"/>
    <w:rsid w:val="00F00C08"/>
    <w:rsid w:val="00F01DCB"/>
    <w:rsid w:val="00F02F57"/>
    <w:rsid w:val="00F03E7A"/>
    <w:rsid w:val="00F0432C"/>
    <w:rsid w:val="00F056EC"/>
    <w:rsid w:val="00F06ADB"/>
    <w:rsid w:val="00F10817"/>
    <w:rsid w:val="00F11717"/>
    <w:rsid w:val="00F1295D"/>
    <w:rsid w:val="00F14D99"/>
    <w:rsid w:val="00F14ECE"/>
    <w:rsid w:val="00F17125"/>
    <w:rsid w:val="00F171C1"/>
    <w:rsid w:val="00F21617"/>
    <w:rsid w:val="00F21D3C"/>
    <w:rsid w:val="00F2474E"/>
    <w:rsid w:val="00F27540"/>
    <w:rsid w:val="00F30409"/>
    <w:rsid w:val="00F306D2"/>
    <w:rsid w:val="00F314F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52153"/>
    <w:rsid w:val="00F52B47"/>
    <w:rsid w:val="00F5314F"/>
    <w:rsid w:val="00F55714"/>
    <w:rsid w:val="00F56513"/>
    <w:rsid w:val="00F60276"/>
    <w:rsid w:val="00F62A88"/>
    <w:rsid w:val="00F639B0"/>
    <w:rsid w:val="00F645AB"/>
    <w:rsid w:val="00F64E52"/>
    <w:rsid w:val="00F65CE5"/>
    <w:rsid w:val="00F66B06"/>
    <w:rsid w:val="00F66D00"/>
    <w:rsid w:val="00F66D30"/>
    <w:rsid w:val="00F70501"/>
    <w:rsid w:val="00F7123F"/>
    <w:rsid w:val="00F71EBE"/>
    <w:rsid w:val="00F72EFC"/>
    <w:rsid w:val="00F73A87"/>
    <w:rsid w:val="00F74F25"/>
    <w:rsid w:val="00F757A9"/>
    <w:rsid w:val="00F7689B"/>
    <w:rsid w:val="00F7773E"/>
    <w:rsid w:val="00F8117E"/>
    <w:rsid w:val="00F82107"/>
    <w:rsid w:val="00F83806"/>
    <w:rsid w:val="00F87442"/>
    <w:rsid w:val="00F90BE8"/>
    <w:rsid w:val="00F917C7"/>
    <w:rsid w:val="00F92ED9"/>
    <w:rsid w:val="00F936DE"/>
    <w:rsid w:val="00F93F84"/>
    <w:rsid w:val="00F95510"/>
    <w:rsid w:val="00F95F3C"/>
    <w:rsid w:val="00F96229"/>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DF7"/>
    <w:rsid w:val="00FB5045"/>
    <w:rsid w:val="00FB7037"/>
    <w:rsid w:val="00FC087C"/>
    <w:rsid w:val="00FC1B7F"/>
    <w:rsid w:val="00FC4655"/>
    <w:rsid w:val="00FC4D05"/>
    <w:rsid w:val="00FC5DA2"/>
    <w:rsid w:val="00FC7112"/>
    <w:rsid w:val="00FC7CC5"/>
    <w:rsid w:val="00FC7DB9"/>
    <w:rsid w:val="00FD0E1C"/>
    <w:rsid w:val="00FD1994"/>
    <w:rsid w:val="00FD2CCD"/>
    <w:rsid w:val="00FD3E07"/>
    <w:rsid w:val="00FD4A38"/>
    <w:rsid w:val="00FD4D9C"/>
    <w:rsid w:val="00FD5586"/>
    <w:rsid w:val="00FD5C82"/>
    <w:rsid w:val="00FD61F2"/>
    <w:rsid w:val="00FD781A"/>
    <w:rsid w:val="00FD7C82"/>
    <w:rsid w:val="00FD7D78"/>
    <w:rsid w:val="00FE00B3"/>
    <w:rsid w:val="00FE3553"/>
    <w:rsid w:val="00FE4554"/>
    <w:rsid w:val="00FF1677"/>
    <w:rsid w:val="00FF2C63"/>
    <w:rsid w:val="00FF3B8A"/>
    <w:rsid w:val="00FF4B98"/>
    <w:rsid w:val="00FF4D1F"/>
    <w:rsid w:val="00FF6C14"/>
    <w:rsid w:val="00FF6F4D"/>
    <w:rsid w:val="00FF752E"/>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37F70"/>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0"/>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2"/>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1"/>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basedOn w:val="Domylnaczcionkaakapitu"/>
    <w:uiPriority w:val="99"/>
    <w:semiHidden/>
    <w:unhideWhenUsed/>
    <w:rsid w:val="006204E8"/>
    <w:rPr>
      <w:rFonts w:cs="Times New Roman"/>
      <w:color w:val="605E5C"/>
      <w:shd w:val="clear" w:color="auto" w:fill="E1DFDD"/>
    </w:rPr>
  </w:style>
  <w:style w:type="character" w:customStyle="1" w:styleId="ng-binding">
    <w:name w:val="ng-binding"/>
    <w:basedOn w:val="Domylnaczcionkaakapitu"/>
    <w:rsid w:val="00EE0C96"/>
  </w:style>
  <w:style w:type="character" w:customStyle="1" w:styleId="ng-scope">
    <w:name w:val="ng-scope"/>
    <w:basedOn w:val="Domylnaczcionkaakapitu"/>
    <w:rsid w:val="00EE0C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37F70"/>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0"/>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2"/>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1"/>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basedOn w:val="Domylnaczcionkaakapitu"/>
    <w:uiPriority w:val="99"/>
    <w:semiHidden/>
    <w:unhideWhenUsed/>
    <w:rsid w:val="006204E8"/>
    <w:rPr>
      <w:rFonts w:cs="Times New Roman"/>
      <w:color w:val="605E5C"/>
      <w:shd w:val="clear" w:color="auto" w:fill="E1DFDD"/>
    </w:rPr>
  </w:style>
  <w:style w:type="character" w:customStyle="1" w:styleId="ng-binding">
    <w:name w:val="ng-binding"/>
    <w:basedOn w:val="Domylnaczcionkaakapitu"/>
    <w:rsid w:val="00EE0C96"/>
  </w:style>
  <w:style w:type="character" w:customStyle="1" w:styleId="ng-scope">
    <w:name w:val="ng-scope"/>
    <w:basedOn w:val="Domylnaczcionkaakapitu"/>
    <w:rsid w:val="00EE0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429434">
      <w:bodyDiv w:val="1"/>
      <w:marLeft w:val="0"/>
      <w:marRight w:val="0"/>
      <w:marTop w:val="0"/>
      <w:marBottom w:val="0"/>
      <w:divBdr>
        <w:top w:val="none" w:sz="0" w:space="0" w:color="auto"/>
        <w:left w:val="none" w:sz="0" w:space="0" w:color="auto"/>
        <w:bottom w:val="none" w:sz="0" w:space="0" w:color="auto"/>
        <w:right w:val="none" w:sz="0" w:space="0" w:color="auto"/>
      </w:divBdr>
    </w:div>
    <w:div w:id="1320228315">
      <w:marLeft w:val="0"/>
      <w:marRight w:val="0"/>
      <w:marTop w:val="0"/>
      <w:marBottom w:val="0"/>
      <w:divBdr>
        <w:top w:val="none" w:sz="0" w:space="0" w:color="auto"/>
        <w:left w:val="none" w:sz="0" w:space="0" w:color="auto"/>
        <w:bottom w:val="none" w:sz="0" w:space="0" w:color="auto"/>
        <w:right w:val="none" w:sz="0" w:space="0" w:color="auto"/>
      </w:divBdr>
      <w:divsChild>
        <w:div w:id="1320228318">
          <w:marLeft w:val="821"/>
          <w:marRight w:val="0"/>
          <w:marTop w:val="0"/>
          <w:marBottom w:val="0"/>
          <w:divBdr>
            <w:top w:val="none" w:sz="0" w:space="0" w:color="auto"/>
            <w:left w:val="none" w:sz="0" w:space="0" w:color="auto"/>
            <w:bottom w:val="none" w:sz="0" w:space="0" w:color="auto"/>
            <w:right w:val="none" w:sz="0" w:space="0" w:color="auto"/>
          </w:divBdr>
        </w:div>
        <w:div w:id="1320228358">
          <w:marLeft w:val="821"/>
          <w:marRight w:val="0"/>
          <w:marTop w:val="0"/>
          <w:marBottom w:val="0"/>
          <w:divBdr>
            <w:top w:val="none" w:sz="0" w:space="0" w:color="auto"/>
            <w:left w:val="none" w:sz="0" w:space="0" w:color="auto"/>
            <w:bottom w:val="none" w:sz="0" w:space="0" w:color="auto"/>
            <w:right w:val="none" w:sz="0" w:space="0" w:color="auto"/>
          </w:divBdr>
        </w:div>
      </w:divsChild>
    </w:div>
    <w:div w:id="1320228320">
      <w:marLeft w:val="0"/>
      <w:marRight w:val="0"/>
      <w:marTop w:val="0"/>
      <w:marBottom w:val="0"/>
      <w:divBdr>
        <w:top w:val="none" w:sz="0" w:space="0" w:color="auto"/>
        <w:left w:val="none" w:sz="0" w:space="0" w:color="auto"/>
        <w:bottom w:val="none" w:sz="0" w:space="0" w:color="auto"/>
        <w:right w:val="none" w:sz="0" w:space="0" w:color="auto"/>
      </w:divBdr>
    </w:div>
    <w:div w:id="1320228322">
      <w:marLeft w:val="0"/>
      <w:marRight w:val="0"/>
      <w:marTop w:val="0"/>
      <w:marBottom w:val="0"/>
      <w:divBdr>
        <w:top w:val="none" w:sz="0" w:space="0" w:color="auto"/>
        <w:left w:val="none" w:sz="0" w:space="0" w:color="auto"/>
        <w:bottom w:val="none" w:sz="0" w:space="0" w:color="auto"/>
        <w:right w:val="none" w:sz="0" w:space="0" w:color="auto"/>
      </w:divBdr>
      <w:divsChild>
        <w:div w:id="1320228317">
          <w:marLeft w:val="547"/>
          <w:marRight w:val="0"/>
          <w:marTop w:val="0"/>
          <w:marBottom w:val="0"/>
          <w:divBdr>
            <w:top w:val="none" w:sz="0" w:space="0" w:color="auto"/>
            <w:left w:val="none" w:sz="0" w:space="0" w:color="auto"/>
            <w:bottom w:val="none" w:sz="0" w:space="0" w:color="auto"/>
            <w:right w:val="none" w:sz="0" w:space="0" w:color="auto"/>
          </w:divBdr>
        </w:div>
      </w:divsChild>
    </w:div>
    <w:div w:id="1320228323">
      <w:marLeft w:val="0"/>
      <w:marRight w:val="0"/>
      <w:marTop w:val="0"/>
      <w:marBottom w:val="0"/>
      <w:divBdr>
        <w:top w:val="none" w:sz="0" w:space="0" w:color="auto"/>
        <w:left w:val="none" w:sz="0" w:space="0" w:color="auto"/>
        <w:bottom w:val="none" w:sz="0" w:space="0" w:color="auto"/>
        <w:right w:val="none" w:sz="0" w:space="0" w:color="auto"/>
      </w:divBdr>
      <w:divsChild>
        <w:div w:id="1320228316">
          <w:marLeft w:val="0"/>
          <w:marRight w:val="0"/>
          <w:marTop w:val="72"/>
          <w:marBottom w:val="0"/>
          <w:divBdr>
            <w:top w:val="none" w:sz="0" w:space="0" w:color="auto"/>
            <w:left w:val="none" w:sz="0" w:space="0" w:color="auto"/>
            <w:bottom w:val="none" w:sz="0" w:space="0" w:color="auto"/>
            <w:right w:val="none" w:sz="0" w:space="0" w:color="auto"/>
          </w:divBdr>
        </w:div>
        <w:div w:id="1320228352">
          <w:marLeft w:val="0"/>
          <w:marRight w:val="0"/>
          <w:marTop w:val="72"/>
          <w:marBottom w:val="0"/>
          <w:divBdr>
            <w:top w:val="none" w:sz="0" w:space="0" w:color="auto"/>
            <w:left w:val="none" w:sz="0" w:space="0" w:color="auto"/>
            <w:bottom w:val="none" w:sz="0" w:space="0" w:color="auto"/>
            <w:right w:val="none" w:sz="0" w:space="0" w:color="auto"/>
          </w:divBdr>
          <w:divsChild>
            <w:div w:id="1320228333">
              <w:marLeft w:val="360"/>
              <w:marRight w:val="0"/>
              <w:marTop w:val="0"/>
              <w:marBottom w:val="72"/>
              <w:divBdr>
                <w:top w:val="none" w:sz="0" w:space="0" w:color="auto"/>
                <w:left w:val="none" w:sz="0" w:space="0" w:color="auto"/>
                <w:bottom w:val="none" w:sz="0" w:space="0" w:color="auto"/>
                <w:right w:val="none" w:sz="0" w:space="0" w:color="auto"/>
              </w:divBdr>
            </w:div>
            <w:div w:id="132022835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320228324">
      <w:marLeft w:val="0"/>
      <w:marRight w:val="0"/>
      <w:marTop w:val="0"/>
      <w:marBottom w:val="0"/>
      <w:divBdr>
        <w:top w:val="none" w:sz="0" w:space="0" w:color="auto"/>
        <w:left w:val="none" w:sz="0" w:space="0" w:color="auto"/>
        <w:bottom w:val="none" w:sz="0" w:space="0" w:color="auto"/>
        <w:right w:val="none" w:sz="0" w:space="0" w:color="auto"/>
      </w:divBdr>
    </w:div>
    <w:div w:id="1320228325">
      <w:marLeft w:val="0"/>
      <w:marRight w:val="0"/>
      <w:marTop w:val="0"/>
      <w:marBottom w:val="0"/>
      <w:divBdr>
        <w:top w:val="none" w:sz="0" w:space="0" w:color="auto"/>
        <w:left w:val="none" w:sz="0" w:space="0" w:color="auto"/>
        <w:bottom w:val="none" w:sz="0" w:space="0" w:color="auto"/>
        <w:right w:val="none" w:sz="0" w:space="0" w:color="auto"/>
      </w:divBdr>
    </w:div>
    <w:div w:id="1320228326">
      <w:marLeft w:val="0"/>
      <w:marRight w:val="0"/>
      <w:marTop w:val="0"/>
      <w:marBottom w:val="0"/>
      <w:divBdr>
        <w:top w:val="none" w:sz="0" w:space="0" w:color="auto"/>
        <w:left w:val="none" w:sz="0" w:space="0" w:color="auto"/>
        <w:bottom w:val="none" w:sz="0" w:space="0" w:color="auto"/>
        <w:right w:val="none" w:sz="0" w:space="0" w:color="auto"/>
      </w:divBdr>
    </w:div>
    <w:div w:id="1320228327">
      <w:marLeft w:val="0"/>
      <w:marRight w:val="0"/>
      <w:marTop w:val="0"/>
      <w:marBottom w:val="0"/>
      <w:divBdr>
        <w:top w:val="none" w:sz="0" w:space="0" w:color="auto"/>
        <w:left w:val="none" w:sz="0" w:space="0" w:color="auto"/>
        <w:bottom w:val="none" w:sz="0" w:space="0" w:color="auto"/>
        <w:right w:val="none" w:sz="0" w:space="0" w:color="auto"/>
      </w:divBdr>
    </w:div>
    <w:div w:id="1320228328">
      <w:marLeft w:val="0"/>
      <w:marRight w:val="0"/>
      <w:marTop w:val="0"/>
      <w:marBottom w:val="0"/>
      <w:divBdr>
        <w:top w:val="none" w:sz="0" w:space="0" w:color="auto"/>
        <w:left w:val="none" w:sz="0" w:space="0" w:color="auto"/>
        <w:bottom w:val="none" w:sz="0" w:space="0" w:color="auto"/>
        <w:right w:val="none" w:sz="0" w:space="0" w:color="auto"/>
      </w:divBdr>
    </w:div>
    <w:div w:id="1320228329">
      <w:marLeft w:val="0"/>
      <w:marRight w:val="0"/>
      <w:marTop w:val="0"/>
      <w:marBottom w:val="0"/>
      <w:divBdr>
        <w:top w:val="none" w:sz="0" w:space="0" w:color="auto"/>
        <w:left w:val="none" w:sz="0" w:space="0" w:color="auto"/>
        <w:bottom w:val="none" w:sz="0" w:space="0" w:color="auto"/>
        <w:right w:val="none" w:sz="0" w:space="0" w:color="auto"/>
      </w:divBdr>
      <w:divsChild>
        <w:div w:id="1320228357">
          <w:marLeft w:val="0"/>
          <w:marRight w:val="0"/>
          <w:marTop w:val="0"/>
          <w:marBottom w:val="0"/>
          <w:divBdr>
            <w:top w:val="none" w:sz="0" w:space="0" w:color="auto"/>
            <w:left w:val="none" w:sz="0" w:space="0" w:color="auto"/>
            <w:bottom w:val="none" w:sz="0" w:space="0" w:color="auto"/>
            <w:right w:val="none" w:sz="0" w:space="0" w:color="auto"/>
          </w:divBdr>
          <w:divsChild>
            <w:div w:id="1320228356">
              <w:marLeft w:val="0"/>
              <w:marRight w:val="0"/>
              <w:marTop w:val="0"/>
              <w:marBottom w:val="0"/>
              <w:divBdr>
                <w:top w:val="none" w:sz="0" w:space="0" w:color="auto"/>
                <w:left w:val="none" w:sz="0" w:space="0" w:color="auto"/>
                <w:bottom w:val="none" w:sz="0" w:space="0" w:color="auto"/>
                <w:right w:val="none" w:sz="0" w:space="0" w:color="auto"/>
              </w:divBdr>
              <w:divsChild>
                <w:div w:id="132022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228330">
      <w:marLeft w:val="0"/>
      <w:marRight w:val="0"/>
      <w:marTop w:val="0"/>
      <w:marBottom w:val="0"/>
      <w:divBdr>
        <w:top w:val="none" w:sz="0" w:space="0" w:color="auto"/>
        <w:left w:val="none" w:sz="0" w:space="0" w:color="auto"/>
        <w:bottom w:val="none" w:sz="0" w:space="0" w:color="auto"/>
        <w:right w:val="none" w:sz="0" w:space="0" w:color="auto"/>
      </w:divBdr>
    </w:div>
    <w:div w:id="1320228331">
      <w:marLeft w:val="0"/>
      <w:marRight w:val="0"/>
      <w:marTop w:val="0"/>
      <w:marBottom w:val="0"/>
      <w:divBdr>
        <w:top w:val="none" w:sz="0" w:space="0" w:color="auto"/>
        <w:left w:val="none" w:sz="0" w:space="0" w:color="auto"/>
        <w:bottom w:val="none" w:sz="0" w:space="0" w:color="auto"/>
        <w:right w:val="none" w:sz="0" w:space="0" w:color="auto"/>
      </w:divBdr>
    </w:div>
    <w:div w:id="1320228332">
      <w:marLeft w:val="0"/>
      <w:marRight w:val="0"/>
      <w:marTop w:val="0"/>
      <w:marBottom w:val="0"/>
      <w:divBdr>
        <w:top w:val="none" w:sz="0" w:space="0" w:color="auto"/>
        <w:left w:val="none" w:sz="0" w:space="0" w:color="auto"/>
        <w:bottom w:val="none" w:sz="0" w:space="0" w:color="auto"/>
        <w:right w:val="none" w:sz="0" w:space="0" w:color="auto"/>
      </w:divBdr>
    </w:div>
    <w:div w:id="1320228334">
      <w:marLeft w:val="0"/>
      <w:marRight w:val="0"/>
      <w:marTop w:val="0"/>
      <w:marBottom w:val="0"/>
      <w:divBdr>
        <w:top w:val="none" w:sz="0" w:space="0" w:color="auto"/>
        <w:left w:val="none" w:sz="0" w:space="0" w:color="auto"/>
        <w:bottom w:val="none" w:sz="0" w:space="0" w:color="auto"/>
        <w:right w:val="none" w:sz="0" w:space="0" w:color="auto"/>
      </w:divBdr>
    </w:div>
    <w:div w:id="1320228335">
      <w:marLeft w:val="0"/>
      <w:marRight w:val="0"/>
      <w:marTop w:val="0"/>
      <w:marBottom w:val="0"/>
      <w:divBdr>
        <w:top w:val="none" w:sz="0" w:space="0" w:color="auto"/>
        <w:left w:val="none" w:sz="0" w:space="0" w:color="auto"/>
        <w:bottom w:val="none" w:sz="0" w:space="0" w:color="auto"/>
        <w:right w:val="none" w:sz="0" w:space="0" w:color="auto"/>
      </w:divBdr>
    </w:div>
    <w:div w:id="1320228336">
      <w:marLeft w:val="0"/>
      <w:marRight w:val="0"/>
      <w:marTop w:val="0"/>
      <w:marBottom w:val="0"/>
      <w:divBdr>
        <w:top w:val="none" w:sz="0" w:space="0" w:color="auto"/>
        <w:left w:val="none" w:sz="0" w:space="0" w:color="auto"/>
        <w:bottom w:val="none" w:sz="0" w:space="0" w:color="auto"/>
        <w:right w:val="none" w:sz="0" w:space="0" w:color="auto"/>
      </w:divBdr>
      <w:divsChild>
        <w:div w:id="1320228319">
          <w:marLeft w:val="749"/>
          <w:marRight w:val="0"/>
          <w:marTop w:val="0"/>
          <w:marBottom w:val="0"/>
          <w:divBdr>
            <w:top w:val="none" w:sz="0" w:space="0" w:color="auto"/>
            <w:left w:val="none" w:sz="0" w:space="0" w:color="auto"/>
            <w:bottom w:val="none" w:sz="0" w:space="0" w:color="auto"/>
            <w:right w:val="none" w:sz="0" w:space="0" w:color="auto"/>
          </w:divBdr>
        </w:div>
        <w:div w:id="1320228321">
          <w:marLeft w:val="749"/>
          <w:marRight w:val="0"/>
          <w:marTop w:val="0"/>
          <w:marBottom w:val="0"/>
          <w:divBdr>
            <w:top w:val="none" w:sz="0" w:space="0" w:color="auto"/>
            <w:left w:val="none" w:sz="0" w:space="0" w:color="auto"/>
            <w:bottom w:val="none" w:sz="0" w:space="0" w:color="auto"/>
            <w:right w:val="none" w:sz="0" w:space="0" w:color="auto"/>
          </w:divBdr>
        </w:div>
        <w:div w:id="1320228349">
          <w:marLeft w:val="749"/>
          <w:marRight w:val="0"/>
          <w:marTop w:val="0"/>
          <w:marBottom w:val="0"/>
          <w:divBdr>
            <w:top w:val="none" w:sz="0" w:space="0" w:color="auto"/>
            <w:left w:val="none" w:sz="0" w:space="0" w:color="auto"/>
            <w:bottom w:val="none" w:sz="0" w:space="0" w:color="auto"/>
            <w:right w:val="none" w:sz="0" w:space="0" w:color="auto"/>
          </w:divBdr>
        </w:div>
      </w:divsChild>
    </w:div>
    <w:div w:id="1320228338">
      <w:marLeft w:val="0"/>
      <w:marRight w:val="0"/>
      <w:marTop w:val="0"/>
      <w:marBottom w:val="0"/>
      <w:divBdr>
        <w:top w:val="none" w:sz="0" w:space="0" w:color="auto"/>
        <w:left w:val="none" w:sz="0" w:space="0" w:color="auto"/>
        <w:bottom w:val="none" w:sz="0" w:space="0" w:color="auto"/>
        <w:right w:val="none" w:sz="0" w:space="0" w:color="auto"/>
      </w:divBdr>
    </w:div>
    <w:div w:id="1320228339">
      <w:marLeft w:val="0"/>
      <w:marRight w:val="0"/>
      <w:marTop w:val="0"/>
      <w:marBottom w:val="0"/>
      <w:divBdr>
        <w:top w:val="none" w:sz="0" w:space="0" w:color="auto"/>
        <w:left w:val="none" w:sz="0" w:space="0" w:color="auto"/>
        <w:bottom w:val="none" w:sz="0" w:space="0" w:color="auto"/>
        <w:right w:val="none" w:sz="0" w:space="0" w:color="auto"/>
      </w:divBdr>
    </w:div>
    <w:div w:id="1320228340">
      <w:marLeft w:val="0"/>
      <w:marRight w:val="0"/>
      <w:marTop w:val="0"/>
      <w:marBottom w:val="0"/>
      <w:divBdr>
        <w:top w:val="none" w:sz="0" w:space="0" w:color="auto"/>
        <w:left w:val="none" w:sz="0" w:space="0" w:color="auto"/>
        <w:bottom w:val="none" w:sz="0" w:space="0" w:color="auto"/>
        <w:right w:val="none" w:sz="0" w:space="0" w:color="auto"/>
      </w:divBdr>
    </w:div>
    <w:div w:id="1320228341">
      <w:marLeft w:val="0"/>
      <w:marRight w:val="0"/>
      <w:marTop w:val="0"/>
      <w:marBottom w:val="0"/>
      <w:divBdr>
        <w:top w:val="none" w:sz="0" w:space="0" w:color="auto"/>
        <w:left w:val="none" w:sz="0" w:space="0" w:color="auto"/>
        <w:bottom w:val="none" w:sz="0" w:space="0" w:color="auto"/>
        <w:right w:val="none" w:sz="0" w:space="0" w:color="auto"/>
      </w:divBdr>
    </w:div>
    <w:div w:id="1320228343">
      <w:marLeft w:val="0"/>
      <w:marRight w:val="0"/>
      <w:marTop w:val="0"/>
      <w:marBottom w:val="0"/>
      <w:divBdr>
        <w:top w:val="none" w:sz="0" w:space="0" w:color="auto"/>
        <w:left w:val="none" w:sz="0" w:space="0" w:color="auto"/>
        <w:bottom w:val="none" w:sz="0" w:space="0" w:color="auto"/>
        <w:right w:val="none" w:sz="0" w:space="0" w:color="auto"/>
      </w:divBdr>
    </w:div>
    <w:div w:id="1320228344">
      <w:marLeft w:val="0"/>
      <w:marRight w:val="0"/>
      <w:marTop w:val="0"/>
      <w:marBottom w:val="0"/>
      <w:divBdr>
        <w:top w:val="none" w:sz="0" w:space="0" w:color="auto"/>
        <w:left w:val="none" w:sz="0" w:space="0" w:color="auto"/>
        <w:bottom w:val="none" w:sz="0" w:space="0" w:color="auto"/>
        <w:right w:val="none" w:sz="0" w:space="0" w:color="auto"/>
      </w:divBdr>
    </w:div>
    <w:div w:id="1320228345">
      <w:marLeft w:val="0"/>
      <w:marRight w:val="0"/>
      <w:marTop w:val="0"/>
      <w:marBottom w:val="0"/>
      <w:divBdr>
        <w:top w:val="none" w:sz="0" w:space="0" w:color="auto"/>
        <w:left w:val="none" w:sz="0" w:space="0" w:color="auto"/>
        <w:bottom w:val="none" w:sz="0" w:space="0" w:color="auto"/>
        <w:right w:val="none" w:sz="0" w:space="0" w:color="auto"/>
      </w:divBdr>
    </w:div>
    <w:div w:id="1320228346">
      <w:marLeft w:val="0"/>
      <w:marRight w:val="0"/>
      <w:marTop w:val="0"/>
      <w:marBottom w:val="0"/>
      <w:divBdr>
        <w:top w:val="none" w:sz="0" w:space="0" w:color="auto"/>
        <w:left w:val="none" w:sz="0" w:space="0" w:color="auto"/>
        <w:bottom w:val="none" w:sz="0" w:space="0" w:color="auto"/>
        <w:right w:val="none" w:sz="0" w:space="0" w:color="auto"/>
      </w:divBdr>
    </w:div>
    <w:div w:id="1320228347">
      <w:marLeft w:val="0"/>
      <w:marRight w:val="0"/>
      <w:marTop w:val="0"/>
      <w:marBottom w:val="0"/>
      <w:divBdr>
        <w:top w:val="none" w:sz="0" w:space="0" w:color="auto"/>
        <w:left w:val="none" w:sz="0" w:space="0" w:color="auto"/>
        <w:bottom w:val="none" w:sz="0" w:space="0" w:color="auto"/>
        <w:right w:val="none" w:sz="0" w:space="0" w:color="auto"/>
      </w:divBdr>
    </w:div>
    <w:div w:id="1320228348">
      <w:marLeft w:val="0"/>
      <w:marRight w:val="0"/>
      <w:marTop w:val="0"/>
      <w:marBottom w:val="0"/>
      <w:divBdr>
        <w:top w:val="none" w:sz="0" w:space="0" w:color="auto"/>
        <w:left w:val="none" w:sz="0" w:space="0" w:color="auto"/>
        <w:bottom w:val="none" w:sz="0" w:space="0" w:color="auto"/>
        <w:right w:val="none" w:sz="0" w:space="0" w:color="auto"/>
      </w:divBdr>
    </w:div>
    <w:div w:id="1320228350">
      <w:marLeft w:val="0"/>
      <w:marRight w:val="0"/>
      <w:marTop w:val="0"/>
      <w:marBottom w:val="0"/>
      <w:divBdr>
        <w:top w:val="none" w:sz="0" w:space="0" w:color="auto"/>
        <w:left w:val="none" w:sz="0" w:space="0" w:color="auto"/>
        <w:bottom w:val="none" w:sz="0" w:space="0" w:color="auto"/>
        <w:right w:val="none" w:sz="0" w:space="0" w:color="auto"/>
      </w:divBdr>
    </w:div>
    <w:div w:id="1320228351">
      <w:marLeft w:val="0"/>
      <w:marRight w:val="0"/>
      <w:marTop w:val="0"/>
      <w:marBottom w:val="0"/>
      <w:divBdr>
        <w:top w:val="none" w:sz="0" w:space="0" w:color="auto"/>
        <w:left w:val="none" w:sz="0" w:space="0" w:color="auto"/>
        <w:bottom w:val="none" w:sz="0" w:space="0" w:color="auto"/>
        <w:right w:val="none" w:sz="0" w:space="0" w:color="auto"/>
      </w:divBdr>
    </w:div>
    <w:div w:id="1320228354">
      <w:marLeft w:val="0"/>
      <w:marRight w:val="0"/>
      <w:marTop w:val="0"/>
      <w:marBottom w:val="0"/>
      <w:divBdr>
        <w:top w:val="none" w:sz="0" w:space="0" w:color="auto"/>
        <w:left w:val="none" w:sz="0" w:space="0" w:color="auto"/>
        <w:bottom w:val="none" w:sz="0" w:space="0" w:color="auto"/>
        <w:right w:val="none" w:sz="0" w:space="0" w:color="auto"/>
      </w:divBdr>
    </w:div>
    <w:div w:id="1320228355">
      <w:marLeft w:val="0"/>
      <w:marRight w:val="0"/>
      <w:marTop w:val="0"/>
      <w:marBottom w:val="0"/>
      <w:divBdr>
        <w:top w:val="none" w:sz="0" w:space="0" w:color="auto"/>
        <w:left w:val="none" w:sz="0" w:space="0" w:color="auto"/>
        <w:bottom w:val="none" w:sz="0" w:space="0" w:color="auto"/>
        <w:right w:val="none" w:sz="0" w:space="0" w:color="auto"/>
      </w:divBdr>
    </w:div>
    <w:div w:id="1320228359">
      <w:marLeft w:val="0"/>
      <w:marRight w:val="0"/>
      <w:marTop w:val="0"/>
      <w:marBottom w:val="0"/>
      <w:divBdr>
        <w:top w:val="none" w:sz="0" w:space="0" w:color="auto"/>
        <w:left w:val="none" w:sz="0" w:space="0" w:color="auto"/>
        <w:bottom w:val="none" w:sz="0" w:space="0" w:color="auto"/>
        <w:right w:val="none" w:sz="0" w:space="0" w:color="auto"/>
      </w:divBdr>
    </w:div>
    <w:div w:id="1320228360">
      <w:marLeft w:val="0"/>
      <w:marRight w:val="0"/>
      <w:marTop w:val="0"/>
      <w:marBottom w:val="0"/>
      <w:divBdr>
        <w:top w:val="none" w:sz="0" w:space="0" w:color="auto"/>
        <w:left w:val="none" w:sz="0" w:space="0" w:color="auto"/>
        <w:bottom w:val="none" w:sz="0" w:space="0" w:color="auto"/>
        <w:right w:val="none" w:sz="0" w:space="0" w:color="auto"/>
      </w:divBdr>
    </w:div>
    <w:div w:id="1320228361">
      <w:marLeft w:val="0"/>
      <w:marRight w:val="0"/>
      <w:marTop w:val="0"/>
      <w:marBottom w:val="0"/>
      <w:divBdr>
        <w:top w:val="none" w:sz="0" w:space="0" w:color="auto"/>
        <w:left w:val="none" w:sz="0" w:space="0" w:color="auto"/>
        <w:bottom w:val="none" w:sz="0" w:space="0" w:color="auto"/>
        <w:right w:val="none" w:sz="0" w:space="0" w:color="auto"/>
      </w:divBdr>
    </w:div>
    <w:div w:id="1320228363">
      <w:marLeft w:val="0"/>
      <w:marRight w:val="0"/>
      <w:marTop w:val="0"/>
      <w:marBottom w:val="0"/>
      <w:divBdr>
        <w:top w:val="none" w:sz="0" w:space="0" w:color="auto"/>
        <w:left w:val="none" w:sz="0" w:space="0" w:color="auto"/>
        <w:bottom w:val="none" w:sz="0" w:space="0" w:color="auto"/>
        <w:right w:val="none" w:sz="0" w:space="0" w:color="auto"/>
      </w:divBdr>
      <w:divsChild>
        <w:div w:id="1320228342">
          <w:marLeft w:val="360"/>
          <w:marRight w:val="0"/>
          <w:marTop w:val="0"/>
          <w:marBottom w:val="0"/>
          <w:divBdr>
            <w:top w:val="none" w:sz="0" w:space="0" w:color="auto"/>
            <w:left w:val="none" w:sz="0" w:space="0" w:color="auto"/>
            <w:bottom w:val="none" w:sz="0" w:space="0" w:color="auto"/>
            <w:right w:val="none" w:sz="0" w:space="0" w:color="auto"/>
          </w:divBdr>
        </w:div>
        <w:div w:id="1320228362">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7" Type="http://schemas.openxmlformats.org/officeDocument/2006/relationships/footnotes" Target="footnotes.xml"/><Relationship Id="rId12" Type="http://schemas.openxmlformats.org/officeDocument/2006/relationships/hyperlink" Target="mailto:ag@gpk.biz.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grodzisk.wlkp.pl" TargetMode="External"/><Relationship Id="rId24" Type="http://schemas.openxmlformats.org/officeDocument/2006/relationships/hyperlink" Target="http://platformazakupowa.pl" TargetMode="External"/><Relationship Id="rId5" Type="http://schemas.openxmlformats.org/officeDocument/2006/relationships/settings" Target="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theme" Target="theme/theme1.xml"/><Relationship Id="rId10" Type="http://schemas.openxmlformats.org/officeDocument/2006/relationships/hyperlink" Target="mailto:biuro@gpk.biz.pl" TargetMode="External"/><Relationship Id="rId19" Type="http://schemas.openxmlformats.org/officeDocument/2006/relationships/hyperlink" Target="https://platformazakupowa.pl/" TargetMode="External"/><Relationship Id="rId4" Type="http://schemas.microsoft.com/office/2007/relationships/stylesWithEffects" Target="stylesWithEffects.xml"/><Relationship Id="rId9" Type="http://schemas.openxmlformats.org/officeDocument/2006/relationships/hyperlink" Target="mailto:biuro@gpk.biz.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A07FF-9F2C-4527-B329-882317F12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17</Pages>
  <Words>5414</Words>
  <Characters>36372</Characters>
  <Application>Microsoft Office Word</Application>
  <DocSecurity>0</DocSecurity>
  <Lines>303</Lines>
  <Paragraphs>83</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41703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Bartłomiej Kardas</dc:creator>
  <dc:description>ZNAKI:55080</dc:description>
  <cp:lastModifiedBy>ANIA</cp:lastModifiedBy>
  <cp:revision>10</cp:revision>
  <cp:lastPrinted>2021-09-27T11:40:00Z</cp:lastPrinted>
  <dcterms:created xsi:type="dcterms:W3CDTF">2021-09-21T12:08:00Z</dcterms:created>
  <dcterms:modified xsi:type="dcterms:W3CDTF">2021-09-28T08:25:00Z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13:32:33</vt:lpwstr>
  </property>
  <property fmtid="{D5CDD505-2E9C-101B-9397-08002B2CF9AE}" pid="4" name="wk_stat:znaki:liczba">
    <vt:lpwstr>55080</vt:lpwstr>
  </property>
  <property fmtid="{D5CDD505-2E9C-101B-9397-08002B2CF9AE}" pid="5" name="ZNAKI:">
    <vt:lpwstr>55080</vt:lpwstr>
  </property>
  <property fmtid="{D5CDD505-2E9C-101B-9397-08002B2CF9AE}" pid="6" name="wk_stat:linki:liczba">
    <vt:lpwstr>0</vt:lpwstr>
  </property>
</Properties>
</file>