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E71CC" w:rsidRPr="008429FE" w14:paraId="15D2D715" w14:textId="77777777" w:rsidTr="00126A83">
        <w:trPr>
          <w:trHeight w:val="828"/>
        </w:trPr>
        <w:tc>
          <w:tcPr>
            <w:tcW w:w="9742" w:type="dxa"/>
            <w:gridSpan w:val="12"/>
            <w:vAlign w:val="center"/>
          </w:tcPr>
          <w:sdt>
            <w:sdtPr>
              <w:rPr>
                <w:rStyle w:val="calibri20niebieski"/>
                <w:sz w:val="22"/>
              </w:rPr>
              <w:alias w:val="nazwa"/>
              <w:tag w:val="nazwa post."/>
              <w:id w:val="-1357420029"/>
            </w:sdtPr>
            <w:sdtEndPr>
              <w:rPr>
                <w:rStyle w:val="Domylnaczcionkaakapitu"/>
                <w:b w:val="0"/>
                <w:color w:val="808080"/>
                <w:sz w:val="20"/>
              </w:rPr>
            </w:sdtEndPr>
            <w:sdtContent>
              <w:p w14:paraId="44413D20" w14:textId="79BBB0D0" w:rsidR="002E71CC" w:rsidRPr="00F821F5" w:rsidRDefault="00F821F5" w:rsidP="00F821F5">
                <w:pPr>
                  <w:spacing w:line="312" w:lineRule="auto"/>
                  <w:jc w:val="center"/>
                  <w:rPr>
                    <w:color w:val="808080"/>
                  </w:rPr>
                </w:pPr>
                <w:r w:rsidRPr="00F821F5">
                  <w:rPr>
                    <w:rStyle w:val="calibri20niebieski"/>
                    <w:color w:val="auto"/>
                    <w:sz w:val="22"/>
                    <w:szCs w:val="22"/>
                  </w:rPr>
                  <w:t xml:space="preserve">Dostawa mebli do </w:t>
                </w:r>
                <w:r w:rsidRPr="00F821F5">
                  <w:rPr>
                    <w:rFonts w:cstheme="minorHAnsi"/>
                    <w:b/>
                    <w:bCs/>
                    <w:sz w:val="22"/>
                    <w:szCs w:val="22"/>
                  </w:rPr>
                  <w:t xml:space="preserve">wyposażenia stołówki w </w:t>
                </w:r>
                <w:r w:rsidRPr="00F821F5">
                  <w:rPr>
                    <w:rFonts w:cstheme="minorHAnsi"/>
                    <w:sz w:val="22"/>
                    <w:szCs w:val="22"/>
                  </w:rPr>
                  <w:t xml:space="preserve"> </w:t>
                </w:r>
                <w:r w:rsidRPr="00F821F5">
                  <w:rPr>
                    <w:rStyle w:val="calibri20niebieski"/>
                    <w:color w:val="auto"/>
                    <w:sz w:val="22"/>
                    <w:szCs w:val="22"/>
                  </w:rPr>
                  <w:t>budynku D Uniwersytetu Ekonomicznego we Wrocławiu</w:t>
                </w:r>
              </w:p>
            </w:sdtContent>
          </w:sdt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33F59A1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 fakultatywnymi negocjacjami (art. 275 pkt</w:t>
            </w:r>
            <w:r w:rsidR="00126A8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8CA4A" w14:textId="77777777" w:rsidR="00B84A16" w:rsidRDefault="00B84A16" w:rsidP="00740C4C">
      <w:pPr>
        <w:spacing w:after="0"/>
      </w:pPr>
      <w:r>
        <w:separator/>
      </w:r>
    </w:p>
  </w:endnote>
  <w:endnote w:type="continuationSeparator" w:id="0">
    <w:p w14:paraId="3636C7D6" w14:textId="77777777" w:rsidR="00B84A16" w:rsidRDefault="00B84A16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442" w14:textId="77777777" w:rsidR="00B84A16" w:rsidRDefault="00B84A16" w:rsidP="00740C4C">
      <w:pPr>
        <w:spacing w:after="0"/>
      </w:pPr>
      <w:r>
        <w:separator/>
      </w:r>
    </w:p>
  </w:footnote>
  <w:footnote w:type="continuationSeparator" w:id="0">
    <w:p w14:paraId="1F41ADB8" w14:textId="77777777" w:rsidR="00B84A16" w:rsidRDefault="00B84A16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651E0CFD" w:rsidR="00685450" w:rsidRDefault="00F41507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  <w:r w:rsidRPr="008E4E04">
            <w:rPr>
              <w:rFonts w:eastAsiaTheme="minorEastAsia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B16A506" wp14:editId="3F9B16E0">
                <wp:simplePos x="0" y="0"/>
                <wp:positionH relativeFrom="margin">
                  <wp:posOffset>1876536</wp:posOffset>
                </wp:positionH>
                <wp:positionV relativeFrom="paragraph">
                  <wp:posOffset>117640</wp:posOffset>
                </wp:positionV>
                <wp:extent cx="1765189" cy="530885"/>
                <wp:effectExtent l="0" t="0" r="6985" b="2540"/>
                <wp:wrapNone/>
                <wp:docPr id="155608534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26829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189" cy="5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1" w:type="dxa"/>
          <w:hideMark/>
        </w:tcPr>
        <w:p w14:paraId="6E1066E3" w14:textId="6214A137" w:rsidR="00864417" w:rsidRDefault="00864417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7A390A29" w14:textId="3F4C1713" w:rsidR="00F821F5" w:rsidRDefault="00F821F5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52577446" w14:textId="77777777" w:rsidR="00F821F5" w:rsidRDefault="00F821F5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2CE0D6B5" w14:textId="77777777" w:rsidR="00F821F5" w:rsidRDefault="00F821F5" w:rsidP="003361F1">
          <w:pPr>
            <w:pStyle w:val="Nagwek"/>
            <w:tabs>
              <w:tab w:val="center" w:pos="5102"/>
            </w:tabs>
            <w:spacing w:line="312" w:lineRule="auto"/>
            <w:jc w:val="right"/>
          </w:pPr>
        </w:p>
        <w:p w14:paraId="1B42BF05" w14:textId="651ECE48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 w:rsidRPr="00885DED">
            <w:t xml:space="preserve">Załącznik nr </w:t>
          </w:r>
          <w:r w:rsidR="007420C5" w:rsidRPr="00885DED">
            <w:t>5</w:t>
          </w:r>
          <w:r w:rsidRPr="00885DED">
            <w:t xml:space="preserve"> do postępowania</w:t>
          </w:r>
          <w:r w:rsidRPr="00885DED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885DED">
            <w:t xml:space="preserve"> </w:t>
          </w:r>
          <w:r w:rsidR="003816FB" w:rsidRPr="00885DED">
            <w:rPr>
              <w:rStyle w:val="Tekstzastpczy"/>
              <w:color w:val="auto"/>
            </w:rPr>
            <w:t>KA-CZL-DZP.261.1.</w:t>
          </w:r>
          <w:r w:rsidR="00F41507">
            <w:rPr>
              <w:rStyle w:val="Tekstzastpczy"/>
              <w:color w:val="auto"/>
            </w:rPr>
            <w:t>25</w:t>
          </w:r>
          <w:r w:rsidR="003816FB" w:rsidRPr="00885DED">
            <w:rPr>
              <w:rStyle w:val="Tekstzastpczy"/>
              <w:color w:val="auto"/>
            </w:rPr>
            <w:t>.202</w:t>
          </w:r>
          <w:r w:rsidR="00256D29" w:rsidRPr="00885DED">
            <w:rPr>
              <w:rStyle w:val="Tekstzastpczy"/>
              <w:color w:val="auto"/>
            </w:rPr>
            <w:t>4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0C9B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6A83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E0C"/>
    <w:rsid w:val="00214F1E"/>
    <w:rsid w:val="00215A63"/>
    <w:rsid w:val="002302D3"/>
    <w:rsid w:val="00230B7C"/>
    <w:rsid w:val="0024112A"/>
    <w:rsid w:val="002423F2"/>
    <w:rsid w:val="00246255"/>
    <w:rsid w:val="00251515"/>
    <w:rsid w:val="002541E1"/>
    <w:rsid w:val="00256D29"/>
    <w:rsid w:val="0025785F"/>
    <w:rsid w:val="0026583D"/>
    <w:rsid w:val="00266F66"/>
    <w:rsid w:val="002B2820"/>
    <w:rsid w:val="002B3AB7"/>
    <w:rsid w:val="002B5343"/>
    <w:rsid w:val="002E71CC"/>
    <w:rsid w:val="002E7E3B"/>
    <w:rsid w:val="002F5398"/>
    <w:rsid w:val="002F7620"/>
    <w:rsid w:val="00300BBC"/>
    <w:rsid w:val="00305E70"/>
    <w:rsid w:val="0032369A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D0158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1FB3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2104"/>
    <w:rsid w:val="004A45AD"/>
    <w:rsid w:val="004B10C7"/>
    <w:rsid w:val="004B359A"/>
    <w:rsid w:val="004B3A03"/>
    <w:rsid w:val="004B54D6"/>
    <w:rsid w:val="004C614B"/>
    <w:rsid w:val="004C702F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6F31B0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64417"/>
    <w:rsid w:val="00877646"/>
    <w:rsid w:val="00880F6E"/>
    <w:rsid w:val="008844E0"/>
    <w:rsid w:val="008852CF"/>
    <w:rsid w:val="00885DED"/>
    <w:rsid w:val="008960A0"/>
    <w:rsid w:val="008A44D4"/>
    <w:rsid w:val="008B040A"/>
    <w:rsid w:val="008B0955"/>
    <w:rsid w:val="008B2DFA"/>
    <w:rsid w:val="008C11D1"/>
    <w:rsid w:val="008C669C"/>
    <w:rsid w:val="008D1DF8"/>
    <w:rsid w:val="008E12FF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00BA"/>
    <w:rsid w:val="00992367"/>
    <w:rsid w:val="00993F9A"/>
    <w:rsid w:val="00995957"/>
    <w:rsid w:val="00995B00"/>
    <w:rsid w:val="00995EA1"/>
    <w:rsid w:val="009A39CE"/>
    <w:rsid w:val="009A3BB6"/>
    <w:rsid w:val="009B008F"/>
    <w:rsid w:val="009B73D6"/>
    <w:rsid w:val="009B798F"/>
    <w:rsid w:val="009C66DF"/>
    <w:rsid w:val="009D0EF6"/>
    <w:rsid w:val="00A020D0"/>
    <w:rsid w:val="00A11E13"/>
    <w:rsid w:val="00A12D8F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41507"/>
    <w:rsid w:val="00F50106"/>
    <w:rsid w:val="00F50CBE"/>
    <w:rsid w:val="00F71E48"/>
    <w:rsid w:val="00F75615"/>
    <w:rsid w:val="00F821F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26</cp:revision>
  <cp:lastPrinted>2021-05-28T11:48:00Z</cp:lastPrinted>
  <dcterms:created xsi:type="dcterms:W3CDTF">2022-11-13T17:10:00Z</dcterms:created>
  <dcterms:modified xsi:type="dcterms:W3CDTF">2024-07-26T10:48:00Z</dcterms:modified>
</cp:coreProperties>
</file>