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CD477F" w14:textId="6304CD52" w:rsidR="00E069E9" w:rsidRPr="00E069E9" w:rsidRDefault="00E069E9" w:rsidP="004336B0">
      <w:pPr>
        <w:tabs>
          <w:tab w:val="left" w:pos="0"/>
        </w:tabs>
        <w:overflowPunct/>
        <w:autoSpaceDE/>
        <w:spacing w:line="240" w:lineRule="atLeast"/>
        <w:textAlignment w:val="auto"/>
        <w:rPr>
          <w:rFonts w:ascii="Arial" w:hAnsi="Arial" w:cs="Arial"/>
          <w:sz w:val="22"/>
          <w:szCs w:val="22"/>
          <w:lang w:eastAsia="ar-SA"/>
        </w:rPr>
      </w:pPr>
      <w:bookmarkStart w:id="0" w:name="_Hlk107918288"/>
    </w:p>
    <w:p w14:paraId="3C959624" w14:textId="244D754C" w:rsidR="00E069E9" w:rsidRPr="000166C7" w:rsidRDefault="00AC4775" w:rsidP="00E069E9">
      <w:pPr>
        <w:tabs>
          <w:tab w:val="left" w:pos="0"/>
        </w:tabs>
        <w:overflowPunct/>
        <w:autoSpaceDE/>
        <w:spacing w:line="240" w:lineRule="atLeast"/>
        <w:textAlignment w:val="auto"/>
        <w:rPr>
          <w:rFonts w:ascii="Arial" w:hAnsi="Arial" w:cs="Arial"/>
          <w:b/>
          <w:bCs/>
          <w:sz w:val="22"/>
          <w:szCs w:val="22"/>
          <w:lang w:eastAsia="ar-SA"/>
        </w:rPr>
      </w:pPr>
      <w:r w:rsidRPr="00E069E9">
        <w:rPr>
          <w:rFonts w:ascii="Arial" w:hAnsi="Arial" w:cs="Arial"/>
          <w:sz w:val="22"/>
          <w:szCs w:val="22"/>
          <w:lang w:eastAsia="ar-SA"/>
        </w:rPr>
        <w:t xml:space="preserve">Znak sprawy:  </w:t>
      </w:r>
      <w:r w:rsidRPr="00062B10">
        <w:rPr>
          <w:rFonts w:ascii="Arial" w:hAnsi="Arial" w:cs="Arial"/>
          <w:b/>
          <w:color w:val="000000"/>
          <w:sz w:val="22"/>
          <w:szCs w:val="22"/>
        </w:rPr>
        <w:t>In.III.271.</w:t>
      </w:r>
      <w:r w:rsidR="00342A42">
        <w:rPr>
          <w:rFonts w:ascii="Arial" w:hAnsi="Arial" w:cs="Arial"/>
          <w:b/>
          <w:color w:val="000000"/>
          <w:sz w:val="22"/>
          <w:szCs w:val="22"/>
        </w:rPr>
        <w:t>10</w:t>
      </w:r>
      <w:r w:rsidRPr="00062B10">
        <w:rPr>
          <w:rFonts w:ascii="Arial" w:hAnsi="Arial" w:cs="Arial"/>
          <w:b/>
          <w:color w:val="000000"/>
          <w:sz w:val="22"/>
          <w:szCs w:val="22"/>
        </w:rPr>
        <w:t>.202</w:t>
      </w:r>
      <w:r w:rsidR="0021396A">
        <w:rPr>
          <w:rFonts w:ascii="Arial" w:hAnsi="Arial" w:cs="Arial"/>
          <w:b/>
          <w:color w:val="000000"/>
          <w:sz w:val="22"/>
          <w:szCs w:val="22"/>
        </w:rPr>
        <w:t>5</w:t>
      </w:r>
      <w:r>
        <w:rPr>
          <w:rFonts w:ascii="Arial" w:hAnsi="Arial" w:cs="Arial"/>
          <w:b/>
          <w:color w:val="000000"/>
          <w:sz w:val="22"/>
          <w:szCs w:val="22"/>
        </w:rPr>
        <w:t xml:space="preserve">                                    </w:t>
      </w:r>
      <w:r w:rsidR="002503C6">
        <w:rPr>
          <w:rFonts w:ascii="Arial" w:hAnsi="Arial" w:cs="Arial"/>
          <w:b/>
          <w:color w:val="000000"/>
          <w:sz w:val="22"/>
          <w:szCs w:val="22"/>
        </w:rPr>
        <w:t xml:space="preserve">         </w:t>
      </w:r>
      <w:r>
        <w:rPr>
          <w:rFonts w:ascii="Arial" w:hAnsi="Arial" w:cs="Arial"/>
          <w:b/>
          <w:color w:val="000000"/>
          <w:sz w:val="22"/>
          <w:szCs w:val="22"/>
        </w:rPr>
        <w:t xml:space="preserve"> </w:t>
      </w:r>
      <w:r w:rsidR="00E069E9" w:rsidRPr="00E069E9">
        <w:rPr>
          <w:rFonts w:ascii="Arial" w:hAnsi="Arial" w:cs="Arial"/>
          <w:sz w:val="22"/>
          <w:szCs w:val="22"/>
          <w:lang w:eastAsia="ar-SA"/>
        </w:rPr>
        <w:t xml:space="preserve">Radom, dnia </w:t>
      </w:r>
      <w:r w:rsidR="00005425">
        <w:rPr>
          <w:rFonts w:ascii="Arial" w:hAnsi="Arial" w:cs="Arial"/>
          <w:sz w:val="22"/>
          <w:szCs w:val="22"/>
          <w:lang w:eastAsia="ar-SA"/>
        </w:rPr>
        <w:t>08</w:t>
      </w:r>
      <w:r w:rsidR="009D70E8">
        <w:rPr>
          <w:rFonts w:ascii="Arial" w:hAnsi="Arial" w:cs="Arial"/>
          <w:sz w:val="22"/>
          <w:szCs w:val="22"/>
          <w:lang w:eastAsia="ar-SA"/>
        </w:rPr>
        <w:t>.</w:t>
      </w:r>
      <w:r w:rsidR="00292F43">
        <w:rPr>
          <w:rFonts w:ascii="Arial" w:hAnsi="Arial" w:cs="Arial"/>
          <w:sz w:val="22"/>
          <w:szCs w:val="22"/>
          <w:lang w:eastAsia="ar-SA"/>
        </w:rPr>
        <w:t>0</w:t>
      </w:r>
      <w:r w:rsidR="00E678D1">
        <w:rPr>
          <w:rFonts w:ascii="Arial" w:hAnsi="Arial" w:cs="Arial"/>
          <w:sz w:val="22"/>
          <w:szCs w:val="22"/>
          <w:lang w:eastAsia="ar-SA"/>
        </w:rPr>
        <w:t>4</w:t>
      </w:r>
      <w:r w:rsidR="00E069E9" w:rsidRPr="00E069E9">
        <w:rPr>
          <w:rFonts w:ascii="Arial" w:hAnsi="Arial" w:cs="Arial"/>
          <w:sz w:val="22"/>
          <w:szCs w:val="22"/>
          <w:lang w:eastAsia="ar-SA"/>
        </w:rPr>
        <w:t>.202</w:t>
      </w:r>
      <w:r w:rsidR="0021396A">
        <w:rPr>
          <w:rFonts w:ascii="Arial" w:hAnsi="Arial" w:cs="Arial"/>
          <w:sz w:val="22"/>
          <w:szCs w:val="22"/>
          <w:lang w:eastAsia="ar-SA"/>
        </w:rPr>
        <w:t>5</w:t>
      </w:r>
      <w:r w:rsidR="00E069E9" w:rsidRPr="00E069E9">
        <w:rPr>
          <w:rFonts w:ascii="Arial" w:hAnsi="Arial" w:cs="Arial"/>
          <w:sz w:val="22"/>
          <w:szCs w:val="22"/>
          <w:lang w:eastAsia="ar-SA"/>
        </w:rPr>
        <w:t xml:space="preserve"> r.                                          </w:t>
      </w:r>
    </w:p>
    <w:p w14:paraId="45592880" w14:textId="77777777" w:rsidR="00F64CED" w:rsidRPr="0066385F" w:rsidRDefault="00F64CED" w:rsidP="00F64CED">
      <w:pPr>
        <w:overflowPunct/>
        <w:autoSpaceDE/>
        <w:jc w:val="center"/>
        <w:textAlignment w:val="auto"/>
        <w:rPr>
          <w:rFonts w:ascii="Arial" w:hAnsi="Arial" w:cs="Arial"/>
          <w:b/>
          <w:bCs/>
          <w:sz w:val="20"/>
          <w:u w:val="double"/>
          <w:lang w:eastAsia="ar-SA"/>
        </w:rPr>
      </w:pPr>
    </w:p>
    <w:p w14:paraId="51ADC289" w14:textId="7C5AE03B" w:rsidR="00E069E9" w:rsidRPr="00E069E9" w:rsidRDefault="00E069E9" w:rsidP="00F64CED">
      <w:pPr>
        <w:overflowPunct/>
        <w:autoSpaceDE/>
        <w:jc w:val="center"/>
        <w:textAlignment w:val="auto"/>
        <w:rPr>
          <w:rFonts w:ascii="Arial" w:hAnsi="Arial" w:cs="Arial"/>
          <w:b/>
          <w:bCs/>
          <w:sz w:val="28"/>
          <w:szCs w:val="28"/>
          <w:u w:val="double"/>
          <w:lang w:eastAsia="ar-SA"/>
        </w:rPr>
      </w:pPr>
      <w:r w:rsidRPr="00E069E9">
        <w:rPr>
          <w:rFonts w:ascii="Arial" w:hAnsi="Arial" w:cs="Arial"/>
          <w:b/>
          <w:bCs/>
          <w:sz w:val="28"/>
          <w:szCs w:val="28"/>
          <w:u w:val="double"/>
          <w:lang w:eastAsia="ar-SA"/>
        </w:rPr>
        <w:t>SPECYFIKACJA WARUNKÓW ZAMÓWIENIA</w:t>
      </w:r>
    </w:p>
    <w:p w14:paraId="120CEB59" w14:textId="375507C5" w:rsidR="00E069E9" w:rsidRPr="00B22E2E" w:rsidRDefault="00342A42" w:rsidP="00D07CFF">
      <w:pPr>
        <w:overflowPunct/>
        <w:autoSpaceDE/>
        <w:jc w:val="center"/>
        <w:textAlignment w:val="auto"/>
        <w:rPr>
          <w:rFonts w:ascii="Arial" w:hAnsi="Arial" w:cs="Arial"/>
          <w:b/>
          <w:bCs/>
          <w:sz w:val="22"/>
          <w:szCs w:val="22"/>
          <w:lang w:eastAsia="ar-SA"/>
        </w:rPr>
      </w:pPr>
      <w:r w:rsidRPr="00F35A67">
        <w:rPr>
          <w:rFonts w:ascii="Arial" w:hAnsi="Arial" w:cs="Arial"/>
          <w:b/>
          <w:sz w:val="22"/>
          <w:szCs w:val="22"/>
        </w:rPr>
        <w:t>„</w:t>
      </w:r>
      <w:r w:rsidRPr="00F35A67">
        <w:rPr>
          <w:rFonts w:ascii="Arial" w:hAnsi="Arial" w:cs="Arial"/>
          <w:b/>
          <w:bCs/>
          <w:sz w:val="22"/>
          <w:szCs w:val="22"/>
        </w:rPr>
        <w:t>Budowa kompleksu sportowego Orlik 2024 przy PSP nr 14 przy ul. Wierzbickiej w Radomiu wraz z budową bieżni okrężnej długości 250 m i skocznią do skoku w dal</w:t>
      </w:r>
      <w:r w:rsidRPr="00F35A67">
        <w:rPr>
          <w:rFonts w:ascii="Arial" w:eastAsia="Calibri" w:hAnsi="Arial" w:cs="Arial"/>
          <w:b/>
          <w:bCs/>
          <w:sz w:val="22"/>
          <w:szCs w:val="22"/>
        </w:rPr>
        <w:t>”</w:t>
      </w:r>
    </w:p>
    <w:p w14:paraId="14AD6630" w14:textId="77777777" w:rsidR="00E069E9" w:rsidRPr="00F64CED" w:rsidRDefault="00E069E9" w:rsidP="00F64CED">
      <w:pPr>
        <w:overflowPunct/>
        <w:autoSpaceDE/>
        <w:ind w:left="714" w:hanging="357"/>
        <w:jc w:val="center"/>
        <w:textAlignment w:val="auto"/>
        <w:rPr>
          <w:rFonts w:ascii="Arial" w:hAnsi="Arial" w:cs="Arial"/>
          <w:b/>
          <w:bCs/>
          <w:i/>
          <w:iCs/>
          <w:color w:val="000000"/>
          <w:sz w:val="14"/>
          <w:szCs w:val="14"/>
          <w:lang w:eastAsia="ar-SA"/>
        </w:rPr>
      </w:pPr>
    </w:p>
    <w:p w14:paraId="5B360365" w14:textId="77777777" w:rsidR="00E069E9" w:rsidRPr="00E069E9" w:rsidRDefault="00E069E9" w:rsidP="00F64CED">
      <w:pPr>
        <w:overflowPunct/>
        <w:autoSpaceDE/>
        <w:ind w:left="714" w:hanging="357"/>
        <w:jc w:val="center"/>
        <w:textAlignment w:val="auto"/>
        <w:rPr>
          <w:rFonts w:ascii="Arial" w:hAnsi="Arial" w:cs="Arial"/>
          <w:b/>
          <w:bCs/>
          <w:i/>
          <w:iCs/>
          <w:color w:val="000000"/>
          <w:sz w:val="22"/>
          <w:szCs w:val="22"/>
          <w:lang w:eastAsia="ar-SA"/>
        </w:rPr>
      </w:pPr>
      <w:r w:rsidRPr="00E069E9">
        <w:rPr>
          <w:rFonts w:ascii="Arial" w:hAnsi="Arial" w:cs="Arial"/>
          <w:b/>
          <w:bCs/>
          <w:i/>
          <w:iCs/>
          <w:color w:val="000000"/>
          <w:sz w:val="22"/>
          <w:szCs w:val="22"/>
          <w:lang w:eastAsia="ar-SA"/>
        </w:rPr>
        <w:t>§ 1.</w:t>
      </w:r>
    </w:p>
    <w:p w14:paraId="422D303A" w14:textId="77777777" w:rsidR="00E069E9" w:rsidRPr="00E069E9" w:rsidRDefault="00E069E9" w:rsidP="00F64CED">
      <w:pPr>
        <w:tabs>
          <w:tab w:val="left" w:pos="195"/>
          <w:tab w:val="left" w:pos="225"/>
          <w:tab w:val="left" w:pos="240"/>
          <w:tab w:val="left" w:pos="315"/>
          <w:tab w:val="left" w:pos="330"/>
          <w:tab w:val="left" w:pos="345"/>
          <w:tab w:val="left" w:pos="375"/>
        </w:tabs>
        <w:overflowPunct/>
        <w:autoSpaceDE/>
        <w:ind w:left="714" w:hanging="357"/>
        <w:jc w:val="center"/>
        <w:textAlignment w:val="auto"/>
        <w:rPr>
          <w:rFonts w:ascii="Arial" w:hAnsi="Arial" w:cs="Arial"/>
          <w:b/>
          <w:bCs/>
          <w:color w:val="000000"/>
          <w:sz w:val="22"/>
          <w:szCs w:val="22"/>
          <w:lang w:eastAsia="ar-SA"/>
        </w:rPr>
      </w:pPr>
      <w:r w:rsidRPr="00E069E9">
        <w:rPr>
          <w:rFonts w:ascii="Arial" w:hAnsi="Arial" w:cs="Arial"/>
          <w:b/>
          <w:bCs/>
          <w:i/>
          <w:iCs/>
          <w:color w:val="000000"/>
          <w:sz w:val="22"/>
          <w:szCs w:val="22"/>
          <w:lang w:eastAsia="ar-SA"/>
        </w:rPr>
        <w:t>Nazwa (firma) oraz adres zamawiającego</w:t>
      </w:r>
      <w:r w:rsidRPr="00E069E9">
        <w:rPr>
          <w:rFonts w:ascii="Arial" w:hAnsi="Arial" w:cs="Arial"/>
          <w:b/>
          <w:bCs/>
          <w:color w:val="000000"/>
          <w:sz w:val="22"/>
          <w:szCs w:val="22"/>
          <w:lang w:eastAsia="ar-SA"/>
        </w:rPr>
        <w:t>.</w:t>
      </w:r>
    </w:p>
    <w:p w14:paraId="5AA0088C" w14:textId="77777777" w:rsidR="00E069E9" w:rsidRPr="00E069E9" w:rsidRDefault="00E069E9" w:rsidP="00F64CED">
      <w:pPr>
        <w:tabs>
          <w:tab w:val="left" w:pos="195"/>
          <w:tab w:val="left" w:pos="225"/>
          <w:tab w:val="left" w:pos="240"/>
          <w:tab w:val="left" w:pos="315"/>
          <w:tab w:val="left" w:pos="330"/>
          <w:tab w:val="left" w:pos="345"/>
          <w:tab w:val="left" w:pos="375"/>
        </w:tabs>
        <w:overflowPunct/>
        <w:autoSpaceDE/>
        <w:ind w:left="714" w:hanging="357"/>
        <w:jc w:val="center"/>
        <w:textAlignment w:val="auto"/>
        <w:rPr>
          <w:rFonts w:ascii="Arial" w:hAnsi="Arial" w:cs="Arial"/>
          <w:b/>
          <w:bCs/>
          <w:color w:val="000000"/>
          <w:sz w:val="14"/>
          <w:szCs w:val="22"/>
          <w:lang w:eastAsia="ar-SA"/>
        </w:rPr>
      </w:pPr>
    </w:p>
    <w:p w14:paraId="4874B6C7" w14:textId="6BB2AEF6" w:rsidR="00E069E9" w:rsidRPr="00F7340B" w:rsidRDefault="00E069E9" w:rsidP="00F64CED">
      <w:pPr>
        <w:pStyle w:val="Akapitzlist"/>
        <w:numPr>
          <w:ilvl w:val="0"/>
          <w:numId w:val="10"/>
        </w:numPr>
        <w:ind w:left="284" w:hanging="284"/>
        <w:jc w:val="both"/>
        <w:rPr>
          <w:rFonts w:ascii="Arial" w:hAnsi="Arial" w:cs="Arial"/>
          <w:b/>
          <w:bCs/>
          <w:color w:val="000000"/>
          <w:sz w:val="22"/>
          <w:szCs w:val="22"/>
          <w:lang w:eastAsia="ar-SA"/>
        </w:rPr>
      </w:pPr>
      <w:r w:rsidRPr="00F7340B">
        <w:rPr>
          <w:rFonts w:ascii="Arial" w:hAnsi="Arial" w:cs="Arial"/>
          <w:b/>
          <w:bCs/>
          <w:color w:val="000000"/>
          <w:sz w:val="22"/>
          <w:szCs w:val="22"/>
          <w:lang w:eastAsia="ar-SA"/>
        </w:rPr>
        <w:t>Gmina Miasta Radomia, ul. Jana Kilińskiego 30, 26</w:t>
      </w:r>
      <w:r w:rsidR="00571663">
        <w:rPr>
          <w:rFonts w:ascii="Arial" w:hAnsi="Arial" w:cs="Arial"/>
          <w:b/>
          <w:bCs/>
          <w:color w:val="000000"/>
          <w:sz w:val="22"/>
          <w:szCs w:val="22"/>
          <w:lang w:eastAsia="ar-SA"/>
        </w:rPr>
        <w:t>-</w:t>
      </w:r>
      <w:r w:rsidRPr="00F7340B">
        <w:rPr>
          <w:rFonts w:ascii="Arial" w:hAnsi="Arial" w:cs="Arial"/>
          <w:b/>
          <w:bCs/>
          <w:color w:val="000000"/>
          <w:sz w:val="22"/>
          <w:szCs w:val="22"/>
          <w:lang w:eastAsia="ar-SA"/>
        </w:rPr>
        <w:t>600 Radom; woj. Mazowieckie</w:t>
      </w:r>
    </w:p>
    <w:p w14:paraId="4094DAEB" w14:textId="77777777" w:rsidR="00E069E9" w:rsidRPr="00E069E9" w:rsidRDefault="00E069E9" w:rsidP="00F64CED">
      <w:pPr>
        <w:overflowPunct/>
        <w:autoSpaceDE/>
        <w:ind w:left="284"/>
        <w:textAlignment w:val="auto"/>
        <w:rPr>
          <w:rFonts w:ascii="Arial" w:hAnsi="Arial" w:cs="Arial"/>
          <w:b/>
          <w:bCs/>
          <w:color w:val="000000"/>
          <w:sz w:val="22"/>
          <w:szCs w:val="22"/>
          <w:lang w:eastAsia="ar-SA"/>
        </w:rPr>
      </w:pPr>
      <w:r w:rsidRPr="00E069E9">
        <w:rPr>
          <w:rFonts w:ascii="Arial" w:hAnsi="Arial" w:cs="Arial"/>
          <w:b/>
          <w:bCs/>
          <w:color w:val="000000"/>
          <w:sz w:val="22"/>
          <w:szCs w:val="22"/>
          <w:lang w:eastAsia="ar-SA"/>
        </w:rPr>
        <w:t>REGON:  670223451 NIP: 7962817529</w:t>
      </w:r>
    </w:p>
    <w:p w14:paraId="299F2F0E" w14:textId="77777777" w:rsidR="00E069E9" w:rsidRPr="00CE798F" w:rsidRDefault="00E069E9" w:rsidP="00F64CED">
      <w:pPr>
        <w:overflowPunct/>
        <w:autoSpaceDE/>
        <w:ind w:left="284"/>
        <w:jc w:val="both"/>
        <w:textAlignment w:val="auto"/>
        <w:rPr>
          <w:rFonts w:ascii="Arial" w:hAnsi="Arial" w:cs="Arial"/>
          <w:color w:val="000000"/>
          <w:sz w:val="22"/>
          <w:szCs w:val="22"/>
          <w:lang w:val="en-US" w:eastAsia="ar-SA"/>
        </w:rPr>
      </w:pPr>
      <w:r w:rsidRPr="00CE798F">
        <w:rPr>
          <w:rFonts w:ascii="Arial" w:hAnsi="Arial" w:cs="Arial"/>
          <w:color w:val="000000"/>
          <w:sz w:val="22"/>
          <w:szCs w:val="22"/>
          <w:lang w:val="en-US" w:eastAsia="ar-SA"/>
        </w:rPr>
        <w:t>tel. (48) 36–20–471   e-mail: inwest@umradom.pl</w:t>
      </w:r>
    </w:p>
    <w:p w14:paraId="5ADD0314" w14:textId="67B3C8E5" w:rsidR="00E069E9" w:rsidRDefault="00E069E9" w:rsidP="00F64CED">
      <w:pPr>
        <w:overflowPunct/>
        <w:autoSpaceDE/>
        <w:ind w:left="284"/>
        <w:jc w:val="both"/>
        <w:textAlignment w:val="auto"/>
        <w:rPr>
          <w:rFonts w:ascii="Arial" w:hAnsi="Arial" w:cs="Arial"/>
          <w:color w:val="000000"/>
          <w:sz w:val="22"/>
          <w:szCs w:val="22"/>
          <w:lang w:eastAsia="ar-SA"/>
        </w:rPr>
      </w:pPr>
      <w:r w:rsidRPr="00E069E9">
        <w:rPr>
          <w:rFonts w:ascii="Arial" w:hAnsi="Arial" w:cs="Arial"/>
          <w:color w:val="000000"/>
          <w:sz w:val="22"/>
          <w:szCs w:val="22"/>
          <w:lang w:eastAsia="ar-SA"/>
        </w:rPr>
        <w:t>Prowadzący sprawę: Wydział Inwestycji Urzędu Miejskiego w Radomiu</w:t>
      </w:r>
    </w:p>
    <w:p w14:paraId="772EE65C" w14:textId="4894DF70" w:rsidR="00D411F5" w:rsidRPr="00E069E9" w:rsidRDefault="00D411F5" w:rsidP="00F64CED">
      <w:pPr>
        <w:overflowPunct/>
        <w:autoSpaceDE/>
        <w:ind w:left="284"/>
        <w:jc w:val="both"/>
        <w:textAlignment w:val="auto"/>
        <w:rPr>
          <w:rFonts w:ascii="Arial" w:hAnsi="Arial" w:cs="Arial"/>
          <w:color w:val="000000"/>
          <w:sz w:val="22"/>
          <w:szCs w:val="22"/>
          <w:lang w:eastAsia="ar-SA"/>
        </w:rPr>
      </w:pPr>
      <w:r w:rsidRPr="00D411F5">
        <w:rPr>
          <w:rFonts w:ascii="Arial" w:hAnsi="Arial" w:cs="Arial"/>
          <w:color w:val="000000"/>
          <w:sz w:val="22"/>
          <w:szCs w:val="22"/>
          <w:lang w:eastAsia="ar-SA"/>
        </w:rPr>
        <w:t>Adres strony internetowej Zamawiającego: http://bip.radom.pl</w:t>
      </w:r>
    </w:p>
    <w:p w14:paraId="4A229999" w14:textId="4C28E0AB" w:rsidR="00E069E9" w:rsidRPr="000166C7" w:rsidRDefault="00E069E9" w:rsidP="00F64CED">
      <w:pPr>
        <w:pStyle w:val="Akapitzlist"/>
        <w:numPr>
          <w:ilvl w:val="0"/>
          <w:numId w:val="10"/>
        </w:numPr>
        <w:tabs>
          <w:tab w:val="left" w:pos="284"/>
        </w:tabs>
        <w:ind w:left="284" w:hanging="284"/>
        <w:jc w:val="both"/>
        <w:rPr>
          <w:rFonts w:ascii="Arial" w:hAnsi="Arial" w:cs="Arial"/>
          <w:sz w:val="22"/>
          <w:szCs w:val="22"/>
        </w:rPr>
      </w:pPr>
      <w:r w:rsidRPr="00F7340B">
        <w:rPr>
          <w:rFonts w:ascii="Arial" w:hAnsi="Arial" w:cs="Arial"/>
          <w:bCs/>
          <w:sz w:val="22"/>
          <w:szCs w:val="22"/>
          <w:lang w:val="de-DE" w:eastAsia="ar-SA"/>
        </w:rPr>
        <w:t xml:space="preserve">Adres </w:t>
      </w:r>
      <w:r w:rsidR="00F7340B" w:rsidRPr="00D411F5">
        <w:rPr>
          <w:rFonts w:ascii="Arial" w:hAnsi="Arial" w:cs="Arial"/>
          <w:sz w:val="22"/>
          <w:szCs w:val="22"/>
        </w:rPr>
        <w:t xml:space="preserve">strony internetowej prowadzonego postępowania, na której udostępniane będą modyfikacje (zmiany) i wyjaśnienia treści </w:t>
      </w:r>
      <w:r w:rsidR="0087673F">
        <w:rPr>
          <w:rFonts w:ascii="Arial" w:hAnsi="Arial" w:cs="Arial"/>
          <w:sz w:val="22"/>
          <w:szCs w:val="22"/>
        </w:rPr>
        <w:t xml:space="preserve">Specyfikacji Warunków Zamówienia </w:t>
      </w:r>
      <w:r w:rsidR="000C4471">
        <w:rPr>
          <w:rFonts w:ascii="Arial" w:hAnsi="Arial" w:cs="Arial"/>
          <w:sz w:val="22"/>
          <w:szCs w:val="22"/>
        </w:rPr>
        <w:t>(</w:t>
      </w:r>
      <w:r w:rsidR="00F7340B" w:rsidRPr="00D411F5">
        <w:rPr>
          <w:rFonts w:ascii="Arial" w:hAnsi="Arial" w:cs="Arial"/>
          <w:sz w:val="22"/>
          <w:szCs w:val="22"/>
        </w:rPr>
        <w:t>SWZ</w:t>
      </w:r>
      <w:r w:rsidR="000C4471">
        <w:rPr>
          <w:rFonts w:ascii="Arial" w:hAnsi="Arial" w:cs="Arial"/>
          <w:sz w:val="22"/>
          <w:szCs w:val="22"/>
        </w:rPr>
        <w:t>)</w:t>
      </w:r>
      <w:r w:rsidR="00F7340B" w:rsidRPr="00D411F5">
        <w:rPr>
          <w:rFonts w:ascii="Arial" w:hAnsi="Arial" w:cs="Arial"/>
          <w:sz w:val="22"/>
          <w:szCs w:val="22"/>
        </w:rPr>
        <w:t xml:space="preserve"> oraz inne dokumenty zamówienia bezpośrednio związane z postępowaniem o udzielenie zamówienia: </w:t>
      </w:r>
      <w:r w:rsidR="002A35E3" w:rsidRPr="0094548E">
        <w:rPr>
          <w:rFonts w:ascii="Arial" w:hAnsi="Arial" w:cs="Arial"/>
          <w:b/>
          <w:bCs/>
          <w:sz w:val="22"/>
          <w:szCs w:val="22"/>
        </w:rPr>
        <w:t>https://platformazakupowa.pl/transakcja/</w:t>
      </w:r>
      <w:r w:rsidR="002D22BB">
        <w:rPr>
          <w:rFonts w:ascii="Arial" w:hAnsi="Arial" w:cs="Arial"/>
          <w:b/>
          <w:bCs/>
          <w:sz w:val="22"/>
          <w:szCs w:val="22"/>
        </w:rPr>
        <w:t>1090752</w:t>
      </w:r>
    </w:p>
    <w:p w14:paraId="69CB64A4" w14:textId="77777777" w:rsidR="002A35E3" w:rsidRPr="00F64CED" w:rsidRDefault="002A35E3" w:rsidP="00F64CED">
      <w:pPr>
        <w:overflowPunct/>
        <w:autoSpaceDE/>
        <w:ind w:left="284" w:hanging="284"/>
        <w:jc w:val="center"/>
        <w:textAlignment w:val="auto"/>
        <w:rPr>
          <w:rFonts w:ascii="Arial" w:hAnsi="Arial" w:cs="Arial"/>
          <w:b/>
          <w:bCs/>
          <w:i/>
          <w:iCs/>
          <w:color w:val="000000"/>
          <w:sz w:val="14"/>
          <w:lang w:eastAsia="ar-SA"/>
        </w:rPr>
      </w:pPr>
    </w:p>
    <w:p w14:paraId="2C6B6809" w14:textId="77777777" w:rsidR="00E069E9" w:rsidRPr="00E069E9" w:rsidRDefault="00E069E9" w:rsidP="00F64CED">
      <w:pPr>
        <w:overflowPunct/>
        <w:autoSpaceDE/>
        <w:ind w:left="284" w:hanging="284"/>
        <w:jc w:val="center"/>
        <w:textAlignment w:val="auto"/>
        <w:rPr>
          <w:rFonts w:ascii="Arial" w:hAnsi="Arial" w:cs="Arial"/>
          <w:b/>
          <w:bCs/>
          <w:i/>
          <w:iCs/>
          <w:color w:val="000000"/>
          <w:sz w:val="22"/>
          <w:szCs w:val="22"/>
          <w:lang w:eastAsia="ar-SA"/>
        </w:rPr>
      </w:pPr>
      <w:r w:rsidRPr="00E069E9">
        <w:rPr>
          <w:rFonts w:ascii="Arial" w:hAnsi="Arial" w:cs="Arial"/>
          <w:b/>
          <w:bCs/>
          <w:i/>
          <w:iCs/>
          <w:color w:val="000000"/>
          <w:sz w:val="22"/>
          <w:szCs w:val="22"/>
          <w:lang w:eastAsia="ar-SA"/>
        </w:rPr>
        <w:t>§ 2.</w:t>
      </w:r>
    </w:p>
    <w:p w14:paraId="2F82F8DD" w14:textId="77777777" w:rsidR="00E069E9" w:rsidRPr="00E069E9" w:rsidRDefault="00E069E9" w:rsidP="00F64CED">
      <w:pPr>
        <w:overflowPunct/>
        <w:autoSpaceDE/>
        <w:ind w:left="284" w:hanging="284"/>
        <w:jc w:val="center"/>
        <w:textAlignment w:val="auto"/>
        <w:rPr>
          <w:rFonts w:ascii="Arial" w:hAnsi="Arial" w:cs="Arial"/>
          <w:b/>
          <w:bCs/>
          <w:i/>
          <w:iCs/>
          <w:color w:val="000000"/>
          <w:sz w:val="22"/>
          <w:szCs w:val="22"/>
          <w:lang w:eastAsia="ar-SA"/>
        </w:rPr>
      </w:pPr>
      <w:r w:rsidRPr="00E069E9">
        <w:rPr>
          <w:rFonts w:ascii="Arial" w:hAnsi="Arial" w:cs="Arial"/>
          <w:b/>
          <w:bCs/>
          <w:i/>
          <w:iCs/>
          <w:color w:val="000000"/>
          <w:sz w:val="22"/>
          <w:szCs w:val="22"/>
          <w:lang w:eastAsia="ar-SA"/>
        </w:rPr>
        <w:t>Tryb udzielenia zamówienia.</w:t>
      </w:r>
    </w:p>
    <w:p w14:paraId="4E91F6B9" w14:textId="77777777" w:rsidR="00E069E9" w:rsidRPr="00E069E9" w:rsidRDefault="00E069E9" w:rsidP="00456CD5">
      <w:pPr>
        <w:overflowPunct/>
        <w:autoSpaceDE/>
        <w:ind w:left="284" w:hanging="284"/>
        <w:jc w:val="center"/>
        <w:textAlignment w:val="auto"/>
        <w:rPr>
          <w:rFonts w:ascii="Arial" w:hAnsi="Arial" w:cs="Arial"/>
          <w:b/>
          <w:bCs/>
          <w:i/>
          <w:iCs/>
          <w:color w:val="000000"/>
          <w:sz w:val="14"/>
          <w:szCs w:val="22"/>
          <w:lang w:eastAsia="ar-SA"/>
        </w:rPr>
      </w:pPr>
    </w:p>
    <w:p w14:paraId="5802EEA6" w14:textId="560C286C" w:rsidR="004336B0" w:rsidRPr="004336B0" w:rsidRDefault="004336B0" w:rsidP="00EA0481">
      <w:pPr>
        <w:pStyle w:val="normalny0"/>
        <w:numPr>
          <w:ilvl w:val="0"/>
          <w:numId w:val="9"/>
        </w:numPr>
        <w:tabs>
          <w:tab w:val="left" w:pos="284"/>
        </w:tabs>
        <w:ind w:left="284" w:hanging="284"/>
        <w:rPr>
          <w:rFonts w:ascii="Arial" w:hAnsi="Arial" w:cs="Arial"/>
          <w:strike/>
          <w:sz w:val="22"/>
          <w:szCs w:val="22"/>
        </w:rPr>
      </w:pPr>
      <w:r w:rsidRPr="004336B0">
        <w:rPr>
          <w:rFonts w:ascii="Arial" w:hAnsi="Arial" w:cs="Arial"/>
          <w:sz w:val="22"/>
          <w:szCs w:val="22"/>
        </w:rPr>
        <w:t>Niniejsze postępowanie o udzielenie zamówienia publicznego</w:t>
      </w:r>
      <w:r w:rsidR="00CE798F">
        <w:rPr>
          <w:rFonts w:ascii="Arial" w:hAnsi="Arial" w:cs="Arial"/>
          <w:sz w:val="22"/>
          <w:szCs w:val="22"/>
        </w:rPr>
        <w:t xml:space="preserve"> na roboty budowlane</w:t>
      </w:r>
      <w:r w:rsidRPr="004336B0">
        <w:rPr>
          <w:rFonts w:ascii="Arial" w:hAnsi="Arial" w:cs="Arial"/>
          <w:sz w:val="22"/>
          <w:szCs w:val="22"/>
        </w:rPr>
        <w:t xml:space="preserve"> prowadzone jest w trybie podstawowym, na podstawie art. 275 pkt 1 Ustawy z dnia 11 września 2019 r. Prawo zamówień publicznych (PZP).</w:t>
      </w:r>
    </w:p>
    <w:p w14:paraId="053668EA" w14:textId="77777777" w:rsidR="004336B0" w:rsidRPr="004336B0" w:rsidRDefault="004336B0" w:rsidP="00456CD5">
      <w:pPr>
        <w:suppressAutoHyphens w:val="0"/>
        <w:overflowPunct/>
        <w:autoSpaceDN w:val="0"/>
        <w:adjustRightInd w:val="0"/>
        <w:ind w:left="284" w:hanging="284"/>
        <w:textAlignment w:val="auto"/>
        <w:rPr>
          <w:rFonts w:ascii="Arial" w:eastAsiaTheme="minorHAnsi" w:hAnsi="Arial" w:cs="Arial"/>
          <w:color w:val="000000"/>
          <w:sz w:val="22"/>
          <w:szCs w:val="22"/>
          <w:lang w:eastAsia="en-US"/>
        </w:rPr>
      </w:pPr>
      <w:r w:rsidRPr="00CE798F">
        <w:rPr>
          <w:rFonts w:ascii="Arial" w:eastAsiaTheme="minorHAnsi" w:hAnsi="Arial" w:cs="Arial"/>
          <w:b/>
          <w:bCs/>
          <w:color w:val="000000"/>
          <w:sz w:val="22"/>
          <w:szCs w:val="22"/>
          <w:lang w:eastAsia="en-US"/>
        </w:rPr>
        <w:t>2.</w:t>
      </w:r>
      <w:r w:rsidRPr="004336B0">
        <w:rPr>
          <w:rFonts w:ascii="Arial" w:eastAsiaTheme="minorHAnsi" w:hAnsi="Arial" w:cs="Arial"/>
          <w:color w:val="000000"/>
          <w:sz w:val="22"/>
          <w:szCs w:val="22"/>
          <w:lang w:eastAsia="en-US"/>
        </w:rPr>
        <w:t xml:space="preserve"> Zamawiający nie przewiduje prowadzenia negocjacji. </w:t>
      </w:r>
    </w:p>
    <w:p w14:paraId="13638BBD" w14:textId="739723C2" w:rsidR="004336B0" w:rsidRDefault="004336B0"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CE798F">
        <w:rPr>
          <w:rFonts w:ascii="Arial" w:eastAsiaTheme="minorHAnsi" w:hAnsi="Arial" w:cs="Arial"/>
          <w:b/>
          <w:bCs/>
          <w:color w:val="000000"/>
          <w:sz w:val="22"/>
          <w:szCs w:val="22"/>
          <w:lang w:eastAsia="en-US"/>
        </w:rPr>
        <w:t>3.</w:t>
      </w:r>
      <w:r w:rsidRPr="004336B0">
        <w:rPr>
          <w:rFonts w:ascii="Arial" w:eastAsiaTheme="minorHAnsi" w:hAnsi="Arial" w:cs="Arial"/>
          <w:color w:val="000000"/>
          <w:sz w:val="22"/>
          <w:szCs w:val="22"/>
          <w:lang w:eastAsia="en-US"/>
        </w:rPr>
        <w:t xml:space="preserve"> Szacunkowa wartość przedmiotowego zamówienia nie przekracza progów unijnych, o</w:t>
      </w:r>
      <w:r>
        <w:rPr>
          <w:rFonts w:ascii="Arial" w:eastAsiaTheme="minorHAnsi" w:hAnsi="Arial" w:cs="Arial"/>
          <w:color w:val="000000"/>
          <w:sz w:val="22"/>
          <w:szCs w:val="22"/>
          <w:lang w:eastAsia="en-US"/>
        </w:rPr>
        <w:t xml:space="preserve"> </w:t>
      </w:r>
      <w:r w:rsidRPr="004336B0">
        <w:rPr>
          <w:rFonts w:ascii="Arial" w:eastAsiaTheme="minorHAnsi" w:hAnsi="Arial" w:cs="Arial"/>
          <w:color w:val="000000"/>
          <w:sz w:val="22"/>
          <w:szCs w:val="22"/>
          <w:lang w:eastAsia="en-US"/>
        </w:rPr>
        <w:t xml:space="preserve">jakich mowa w art. 3 ustawy PZP. </w:t>
      </w:r>
    </w:p>
    <w:p w14:paraId="70117CC4" w14:textId="77777777" w:rsidR="00CE798F" w:rsidRPr="00CE798F" w:rsidRDefault="00CE798F" w:rsidP="00456CD5">
      <w:pPr>
        <w:overflowPunct/>
        <w:autoSpaceDE/>
        <w:ind w:left="284" w:hanging="284"/>
        <w:jc w:val="center"/>
        <w:textAlignment w:val="auto"/>
        <w:rPr>
          <w:rFonts w:ascii="Arial" w:hAnsi="Arial" w:cs="Arial"/>
          <w:b/>
          <w:bCs/>
          <w:i/>
          <w:iCs/>
          <w:color w:val="000000"/>
          <w:sz w:val="16"/>
          <w:szCs w:val="16"/>
          <w:lang w:eastAsia="ar-SA"/>
        </w:rPr>
      </w:pPr>
    </w:p>
    <w:p w14:paraId="5274D72C" w14:textId="36E8692F" w:rsidR="00CE798F" w:rsidRPr="00E069E9" w:rsidRDefault="00CE798F" w:rsidP="00456CD5">
      <w:pPr>
        <w:overflowPunct/>
        <w:autoSpaceDE/>
        <w:ind w:left="284" w:hanging="284"/>
        <w:jc w:val="center"/>
        <w:textAlignment w:val="auto"/>
        <w:rPr>
          <w:rFonts w:ascii="Arial" w:hAnsi="Arial" w:cs="Arial"/>
          <w:b/>
          <w:bCs/>
          <w:i/>
          <w:iCs/>
          <w:color w:val="000000"/>
          <w:sz w:val="22"/>
          <w:szCs w:val="22"/>
          <w:lang w:eastAsia="ar-SA"/>
        </w:rPr>
      </w:pPr>
      <w:r w:rsidRPr="00E069E9">
        <w:rPr>
          <w:rFonts w:ascii="Arial" w:hAnsi="Arial" w:cs="Arial"/>
          <w:b/>
          <w:bCs/>
          <w:i/>
          <w:iCs/>
          <w:color w:val="000000"/>
          <w:sz w:val="22"/>
          <w:szCs w:val="22"/>
          <w:lang w:eastAsia="ar-SA"/>
        </w:rPr>
        <w:t xml:space="preserve">§ </w:t>
      </w:r>
      <w:r>
        <w:rPr>
          <w:rFonts w:ascii="Arial" w:hAnsi="Arial" w:cs="Arial"/>
          <w:b/>
          <w:bCs/>
          <w:i/>
          <w:iCs/>
          <w:color w:val="000000"/>
          <w:sz w:val="22"/>
          <w:szCs w:val="22"/>
          <w:lang w:eastAsia="ar-SA"/>
        </w:rPr>
        <w:t>3</w:t>
      </w:r>
      <w:r w:rsidRPr="00E069E9">
        <w:rPr>
          <w:rFonts w:ascii="Arial" w:hAnsi="Arial" w:cs="Arial"/>
          <w:b/>
          <w:bCs/>
          <w:i/>
          <w:iCs/>
          <w:color w:val="000000"/>
          <w:sz w:val="22"/>
          <w:szCs w:val="22"/>
          <w:lang w:eastAsia="ar-SA"/>
        </w:rPr>
        <w:t>.</w:t>
      </w:r>
    </w:p>
    <w:p w14:paraId="07135484" w14:textId="5B823D24" w:rsidR="00E069E9" w:rsidRDefault="00CE798F" w:rsidP="00456CD5">
      <w:pPr>
        <w:overflowPunct/>
        <w:autoSpaceDE/>
        <w:ind w:left="284" w:hanging="284"/>
        <w:jc w:val="center"/>
        <w:textAlignment w:val="auto"/>
        <w:rPr>
          <w:rFonts w:ascii="Arial" w:hAnsi="Arial" w:cs="Arial"/>
          <w:b/>
          <w:bCs/>
          <w:i/>
          <w:iCs/>
          <w:color w:val="000000"/>
          <w:sz w:val="22"/>
          <w:szCs w:val="22"/>
          <w:lang w:eastAsia="ar-SA"/>
        </w:rPr>
      </w:pPr>
      <w:r>
        <w:rPr>
          <w:rFonts w:ascii="Arial" w:hAnsi="Arial" w:cs="Arial"/>
          <w:b/>
          <w:bCs/>
          <w:i/>
          <w:iCs/>
          <w:color w:val="000000"/>
          <w:sz w:val="22"/>
          <w:szCs w:val="22"/>
          <w:lang w:eastAsia="ar-SA"/>
        </w:rPr>
        <w:t>Opis przedmiotu</w:t>
      </w:r>
      <w:r w:rsidRPr="00E069E9">
        <w:rPr>
          <w:rFonts w:ascii="Arial" w:hAnsi="Arial" w:cs="Arial"/>
          <w:b/>
          <w:bCs/>
          <w:i/>
          <w:iCs/>
          <w:color w:val="000000"/>
          <w:sz w:val="22"/>
          <w:szCs w:val="22"/>
          <w:lang w:eastAsia="ar-SA"/>
        </w:rPr>
        <w:t xml:space="preserve"> zamówienia.</w:t>
      </w:r>
    </w:p>
    <w:p w14:paraId="1C0B7B87" w14:textId="04CAE2D7" w:rsidR="00E069E9" w:rsidRDefault="00E069E9" w:rsidP="00456CD5">
      <w:pPr>
        <w:overflowPunct/>
        <w:autoSpaceDE/>
        <w:autoSpaceDN w:val="0"/>
        <w:ind w:left="284" w:hanging="284"/>
        <w:textAlignment w:val="auto"/>
        <w:rPr>
          <w:rFonts w:ascii="Arial" w:hAnsi="Arial" w:cs="Arial"/>
          <w:sz w:val="20"/>
        </w:rPr>
      </w:pPr>
    </w:p>
    <w:p w14:paraId="2FEBA113" w14:textId="77777777" w:rsidR="00CE798F" w:rsidRPr="00CE798F" w:rsidRDefault="00CE798F" w:rsidP="000D5C38">
      <w:pPr>
        <w:numPr>
          <w:ilvl w:val="0"/>
          <w:numId w:val="11"/>
        </w:numPr>
        <w:tabs>
          <w:tab w:val="left" w:pos="284"/>
        </w:tabs>
        <w:overflowPunct/>
        <w:autoSpaceDE/>
        <w:ind w:left="284" w:hanging="284"/>
        <w:jc w:val="both"/>
        <w:textAlignment w:val="auto"/>
        <w:rPr>
          <w:rFonts w:ascii="Arial" w:hAnsi="Arial" w:cs="Arial"/>
          <w:bCs/>
          <w:color w:val="000000"/>
          <w:kern w:val="1"/>
          <w:sz w:val="22"/>
          <w:szCs w:val="22"/>
          <w:lang w:eastAsia="ar-SA"/>
        </w:rPr>
      </w:pPr>
      <w:r w:rsidRPr="00CE798F">
        <w:rPr>
          <w:rFonts w:ascii="Arial" w:hAnsi="Arial" w:cs="Arial"/>
          <w:bCs/>
          <w:color w:val="000000"/>
          <w:kern w:val="1"/>
          <w:sz w:val="22"/>
          <w:szCs w:val="22"/>
          <w:lang w:eastAsia="ar-SA"/>
        </w:rPr>
        <w:t>Przedmiot zamówienia:</w:t>
      </w:r>
    </w:p>
    <w:p w14:paraId="7D8F1FEE" w14:textId="77777777" w:rsidR="00CE798F" w:rsidRPr="00CE798F" w:rsidRDefault="00CE798F" w:rsidP="000D5C38">
      <w:pPr>
        <w:tabs>
          <w:tab w:val="left" w:pos="284"/>
        </w:tabs>
        <w:overflowPunct/>
        <w:autoSpaceDE/>
        <w:ind w:left="284" w:hanging="284"/>
        <w:jc w:val="both"/>
        <w:textAlignment w:val="auto"/>
        <w:rPr>
          <w:rFonts w:ascii="Arial" w:hAnsi="Arial" w:cs="Arial"/>
          <w:bCs/>
          <w:sz w:val="22"/>
          <w:szCs w:val="22"/>
          <w:lang w:eastAsia="ar-SA"/>
        </w:rPr>
      </w:pPr>
      <w:r w:rsidRPr="00CE798F">
        <w:rPr>
          <w:rFonts w:ascii="Arial" w:hAnsi="Arial" w:cs="Arial"/>
          <w:bCs/>
          <w:sz w:val="22"/>
          <w:szCs w:val="22"/>
          <w:lang w:eastAsia="ar-SA"/>
        </w:rPr>
        <w:t>Nomenklatura wg Wspólnego Słownika Zamówień (CPV)</w:t>
      </w:r>
    </w:p>
    <w:p w14:paraId="67D82CD6" w14:textId="6B3CFD3C" w:rsidR="00F16320" w:rsidRDefault="00F16320" w:rsidP="000D5C38">
      <w:pPr>
        <w:suppressAutoHyphens w:val="0"/>
        <w:overflowPunct/>
        <w:autoSpaceDE/>
        <w:textAlignment w:val="auto"/>
        <w:rPr>
          <w:rFonts w:ascii="Arial" w:hAnsi="Arial" w:cs="Arial"/>
          <w:b/>
          <w:bCs/>
          <w:sz w:val="22"/>
          <w:szCs w:val="22"/>
        </w:rPr>
      </w:pPr>
      <w:r w:rsidRPr="00E21B1D">
        <w:rPr>
          <w:rFonts w:ascii="Arial" w:hAnsi="Arial" w:cs="Arial"/>
          <w:sz w:val="22"/>
          <w:szCs w:val="22"/>
        </w:rPr>
        <w:t>Główny przedmiot zamówienia:</w:t>
      </w:r>
    </w:p>
    <w:p w14:paraId="3A8FEF21" w14:textId="02119B27" w:rsidR="0077507B" w:rsidRPr="002C5AE7" w:rsidRDefault="00510692" w:rsidP="000D5C38">
      <w:pPr>
        <w:suppressAutoHyphens w:val="0"/>
        <w:overflowPunct/>
        <w:autoSpaceDE/>
        <w:textAlignment w:val="auto"/>
        <w:rPr>
          <w:rFonts w:ascii="Arial" w:hAnsi="Arial" w:cs="Arial"/>
          <w:color w:val="FF0000"/>
          <w:sz w:val="22"/>
          <w:szCs w:val="22"/>
        </w:rPr>
      </w:pPr>
      <w:r w:rsidRPr="002C5AE7">
        <w:rPr>
          <w:rFonts w:ascii="Arial" w:hAnsi="Arial" w:cs="Arial"/>
          <w:b/>
          <w:sz w:val="22"/>
          <w:szCs w:val="22"/>
          <w:lang w:eastAsia="ar-SA"/>
        </w:rPr>
        <w:t>45212221-1 Roboty budowlane związane z obiektami na terenach sportowych</w:t>
      </w:r>
      <w:r w:rsidR="00361B0C" w:rsidRPr="002C5AE7">
        <w:rPr>
          <w:rFonts w:ascii="Arial" w:hAnsi="Arial" w:cs="Arial"/>
          <w:sz w:val="22"/>
          <w:szCs w:val="22"/>
        </w:rPr>
        <w:t>;</w:t>
      </w:r>
    </w:p>
    <w:p w14:paraId="3ED59503" w14:textId="2672F03C" w:rsidR="0077507B" w:rsidRPr="002C5AE7" w:rsidRDefault="0077507B" w:rsidP="000D5C38">
      <w:pPr>
        <w:overflowPunct/>
        <w:autoSpaceDE/>
        <w:jc w:val="both"/>
        <w:textAlignment w:val="auto"/>
        <w:rPr>
          <w:rFonts w:ascii="Arial" w:hAnsi="Arial" w:cs="Arial"/>
          <w:iCs/>
          <w:color w:val="000000" w:themeColor="text1"/>
          <w:sz w:val="22"/>
          <w:szCs w:val="22"/>
          <w:lang w:eastAsia="ar-SA"/>
        </w:rPr>
      </w:pPr>
      <w:r w:rsidRPr="002C5AE7">
        <w:rPr>
          <w:rFonts w:ascii="Arial" w:hAnsi="Arial" w:cs="Arial"/>
          <w:iCs/>
          <w:color w:val="000000" w:themeColor="text1"/>
          <w:sz w:val="22"/>
          <w:szCs w:val="22"/>
          <w:lang w:eastAsia="ar-SA"/>
        </w:rPr>
        <w:t>Dodatkow</w:t>
      </w:r>
      <w:r w:rsidR="00361B0C" w:rsidRPr="002C5AE7">
        <w:rPr>
          <w:rFonts w:ascii="Arial" w:hAnsi="Arial" w:cs="Arial"/>
          <w:iCs/>
          <w:color w:val="000000" w:themeColor="text1"/>
          <w:sz w:val="22"/>
          <w:szCs w:val="22"/>
          <w:lang w:eastAsia="ar-SA"/>
        </w:rPr>
        <w:t>e</w:t>
      </w:r>
      <w:r w:rsidRPr="002C5AE7">
        <w:rPr>
          <w:rFonts w:ascii="Arial" w:hAnsi="Arial" w:cs="Arial"/>
          <w:iCs/>
          <w:color w:val="000000" w:themeColor="text1"/>
          <w:sz w:val="22"/>
          <w:szCs w:val="22"/>
          <w:lang w:eastAsia="ar-SA"/>
        </w:rPr>
        <w:t xml:space="preserve"> przedmiot</w:t>
      </w:r>
      <w:r w:rsidR="00361B0C" w:rsidRPr="002C5AE7">
        <w:rPr>
          <w:rFonts w:ascii="Arial" w:hAnsi="Arial" w:cs="Arial"/>
          <w:iCs/>
          <w:color w:val="000000" w:themeColor="text1"/>
          <w:sz w:val="22"/>
          <w:szCs w:val="22"/>
          <w:lang w:eastAsia="ar-SA"/>
        </w:rPr>
        <w:t>y</w:t>
      </w:r>
      <w:r w:rsidRPr="002C5AE7">
        <w:rPr>
          <w:rFonts w:ascii="Arial" w:hAnsi="Arial" w:cs="Arial"/>
          <w:iCs/>
          <w:color w:val="000000" w:themeColor="text1"/>
          <w:sz w:val="22"/>
          <w:szCs w:val="22"/>
          <w:lang w:eastAsia="ar-SA"/>
        </w:rPr>
        <w:t xml:space="preserve"> zamówienia:</w:t>
      </w:r>
    </w:p>
    <w:p w14:paraId="2D2088A4" w14:textId="77777777" w:rsidR="00510692" w:rsidRPr="004B6D7A" w:rsidRDefault="00510692" w:rsidP="00AA741C">
      <w:pPr>
        <w:suppressAutoHyphens w:val="0"/>
        <w:overflowPunct/>
        <w:autoSpaceDE/>
        <w:jc w:val="both"/>
        <w:textAlignment w:val="auto"/>
        <w:rPr>
          <w:rFonts w:ascii="Arial" w:hAnsi="Arial" w:cs="Arial"/>
          <w:sz w:val="22"/>
          <w:szCs w:val="22"/>
        </w:rPr>
      </w:pPr>
      <w:r w:rsidRPr="004B6D7A">
        <w:rPr>
          <w:rFonts w:ascii="Arial" w:hAnsi="Arial" w:cs="Arial"/>
          <w:sz w:val="22"/>
          <w:szCs w:val="22"/>
        </w:rPr>
        <w:t>45000000-7 Roboty budowlane</w:t>
      </w:r>
    </w:p>
    <w:p w14:paraId="5426D544" w14:textId="77777777" w:rsidR="00510692" w:rsidRPr="004B6D7A" w:rsidRDefault="00510692" w:rsidP="00AA741C">
      <w:pPr>
        <w:suppressAutoHyphens w:val="0"/>
        <w:overflowPunct/>
        <w:autoSpaceDE/>
        <w:jc w:val="both"/>
        <w:textAlignment w:val="auto"/>
        <w:rPr>
          <w:rFonts w:ascii="Arial" w:hAnsi="Arial" w:cs="Arial"/>
          <w:sz w:val="22"/>
          <w:szCs w:val="22"/>
        </w:rPr>
      </w:pPr>
      <w:r w:rsidRPr="004B6D7A">
        <w:rPr>
          <w:rFonts w:ascii="Arial" w:hAnsi="Arial" w:cs="Arial"/>
          <w:sz w:val="22"/>
          <w:szCs w:val="22"/>
        </w:rPr>
        <w:t>45233200-1 Roboty w zakresie różnych nawierzchni</w:t>
      </w:r>
    </w:p>
    <w:p w14:paraId="70D07BCD" w14:textId="77777777" w:rsidR="00510692" w:rsidRPr="004B6D7A" w:rsidRDefault="00510692" w:rsidP="00AA741C">
      <w:pPr>
        <w:suppressAutoHyphens w:val="0"/>
        <w:overflowPunct/>
        <w:autoSpaceDE/>
        <w:jc w:val="both"/>
        <w:textAlignment w:val="auto"/>
        <w:rPr>
          <w:rFonts w:ascii="Arial" w:hAnsi="Arial" w:cs="Arial"/>
          <w:sz w:val="22"/>
          <w:szCs w:val="22"/>
        </w:rPr>
      </w:pPr>
      <w:r w:rsidRPr="004B6D7A">
        <w:rPr>
          <w:rFonts w:ascii="Arial" w:hAnsi="Arial" w:cs="Arial"/>
          <w:sz w:val="22"/>
          <w:szCs w:val="22"/>
        </w:rPr>
        <w:t>45342000-6 Wznoszenie ogrodzeń</w:t>
      </w:r>
    </w:p>
    <w:p w14:paraId="092A491C" w14:textId="77777777" w:rsidR="00510692" w:rsidRPr="004B6D7A" w:rsidRDefault="00510692" w:rsidP="00AA741C">
      <w:pPr>
        <w:suppressAutoHyphens w:val="0"/>
        <w:overflowPunct/>
        <w:autoSpaceDE/>
        <w:jc w:val="both"/>
        <w:textAlignment w:val="auto"/>
        <w:rPr>
          <w:rFonts w:ascii="Arial" w:hAnsi="Arial" w:cs="Arial"/>
          <w:sz w:val="22"/>
          <w:szCs w:val="22"/>
        </w:rPr>
      </w:pPr>
      <w:r w:rsidRPr="004B6D7A">
        <w:rPr>
          <w:rFonts w:ascii="Arial" w:hAnsi="Arial" w:cs="Arial"/>
          <w:sz w:val="22"/>
          <w:szCs w:val="22"/>
        </w:rPr>
        <w:t>45311100-1 Roboty w zakresie okablowania elektrycznego</w:t>
      </w:r>
    </w:p>
    <w:p w14:paraId="36435E5C" w14:textId="77777777" w:rsidR="00510692" w:rsidRPr="004B6D7A" w:rsidRDefault="00510692" w:rsidP="00AA741C">
      <w:pPr>
        <w:suppressAutoHyphens w:val="0"/>
        <w:overflowPunct/>
        <w:autoSpaceDE/>
        <w:jc w:val="both"/>
        <w:textAlignment w:val="auto"/>
        <w:rPr>
          <w:rFonts w:ascii="Arial" w:hAnsi="Arial" w:cs="Arial"/>
          <w:sz w:val="22"/>
          <w:szCs w:val="22"/>
        </w:rPr>
      </w:pPr>
      <w:r w:rsidRPr="004B6D7A">
        <w:rPr>
          <w:rFonts w:ascii="Arial" w:hAnsi="Arial" w:cs="Arial"/>
          <w:sz w:val="22"/>
          <w:szCs w:val="22"/>
        </w:rPr>
        <w:t>45316100-6 Instalowanie urządzeń oświetlenia zewnętrznego</w:t>
      </w:r>
    </w:p>
    <w:p w14:paraId="5187C92F" w14:textId="77777777" w:rsidR="00510692" w:rsidRPr="004B6D7A" w:rsidRDefault="00510692" w:rsidP="00AA741C">
      <w:pPr>
        <w:suppressAutoHyphens w:val="0"/>
        <w:overflowPunct/>
        <w:autoSpaceDE/>
        <w:jc w:val="both"/>
        <w:textAlignment w:val="auto"/>
        <w:rPr>
          <w:rFonts w:ascii="Arial" w:hAnsi="Arial" w:cs="Arial"/>
          <w:sz w:val="22"/>
          <w:szCs w:val="22"/>
        </w:rPr>
      </w:pPr>
      <w:r w:rsidRPr="004B6D7A">
        <w:rPr>
          <w:rFonts w:ascii="Arial" w:hAnsi="Arial" w:cs="Arial"/>
          <w:sz w:val="22"/>
          <w:szCs w:val="22"/>
        </w:rPr>
        <w:t>45330000-9 Roboty instalacyjne wodno-kanalizacyjne i sanitarne</w:t>
      </w:r>
    </w:p>
    <w:p w14:paraId="613E0124" w14:textId="77777777" w:rsidR="00510692" w:rsidRPr="004B6D7A" w:rsidRDefault="00510692" w:rsidP="00AA741C">
      <w:pPr>
        <w:suppressAutoHyphens w:val="0"/>
        <w:overflowPunct/>
        <w:autoSpaceDE/>
        <w:jc w:val="both"/>
        <w:textAlignment w:val="auto"/>
        <w:rPr>
          <w:rFonts w:ascii="Arial" w:hAnsi="Arial" w:cs="Arial"/>
          <w:sz w:val="22"/>
          <w:szCs w:val="22"/>
        </w:rPr>
      </w:pPr>
      <w:r w:rsidRPr="004B6D7A">
        <w:rPr>
          <w:rFonts w:ascii="Arial" w:hAnsi="Arial" w:cs="Arial"/>
          <w:sz w:val="22"/>
          <w:szCs w:val="22"/>
        </w:rPr>
        <w:t>45331000-6 Instalowanie urządzeń grzewczych, wentylacyjnych i klimatyzacyjnych</w:t>
      </w:r>
    </w:p>
    <w:p w14:paraId="2693A0BB" w14:textId="22BE9F97" w:rsidR="005278AC" w:rsidRPr="004B6D7A" w:rsidRDefault="00510692" w:rsidP="00510692">
      <w:pPr>
        <w:suppressAutoHyphens w:val="0"/>
        <w:overflowPunct/>
        <w:autoSpaceDN w:val="0"/>
        <w:adjustRightInd w:val="0"/>
        <w:textAlignment w:val="auto"/>
        <w:rPr>
          <w:rFonts w:ascii="Arial" w:hAnsi="Arial" w:cs="Arial"/>
          <w:sz w:val="22"/>
          <w:szCs w:val="22"/>
        </w:rPr>
      </w:pPr>
      <w:r w:rsidRPr="004B6D7A">
        <w:rPr>
          <w:rFonts w:ascii="Arial" w:hAnsi="Arial" w:cs="Arial"/>
          <w:sz w:val="22"/>
          <w:szCs w:val="22"/>
        </w:rPr>
        <w:t>45231300-8 Roboty budowlane w zakresie budowy wodociągów i rurociągów do odprowadzania ścieków</w:t>
      </w:r>
    </w:p>
    <w:p w14:paraId="068DC9E7" w14:textId="0895A887" w:rsidR="00813136" w:rsidRPr="001F2E9F" w:rsidRDefault="00CE798F" w:rsidP="001F2E9F">
      <w:pPr>
        <w:jc w:val="both"/>
        <w:rPr>
          <w:rFonts w:ascii="Arial" w:hAnsi="Arial" w:cs="Arial"/>
          <w:bCs/>
          <w:sz w:val="22"/>
          <w:szCs w:val="22"/>
        </w:rPr>
      </w:pPr>
      <w:r w:rsidRPr="001F2E9F">
        <w:rPr>
          <w:rFonts w:ascii="Arial" w:eastAsia="Arial Unicode MS" w:hAnsi="Arial" w:cs="Arial"/>
          <w:b/>
          <w:bCs/>
          <w:color w:val="000000"/>
          <w:kern w:val="3"/>
          <w:sz w:val="22"/>
          <w:szCs w:val="22"/>
          <w:lang w:eastAsia="ar-SA"/>
        </w:rPr>
        <w:t>2.</w:t>
      </w:r>
      <w:r w:rsidRPr="001F2E9F">
        <w:rPr>
          <w:rFonts w:ascii="Arial" w:eastAsia="Arial Unicode MS" w:hAnsi="Arial" w:cs="Arial"/>
          <w:color w:val="000000"/>
          <w:kern w:val="3"/>
          <w:sz w:val="22"/>
          <w:szCs w:val="22"/>
          <w:lang w:eastAsia="ar-SA"/>
        </w:rPr>
        <w:t xml:space="preserve"> </w:t>
      </w:r>
      <w:r w:rsidR="00813136" w:rsidRPr="001F2E9F">
        <w:rPr>
          <w:rFonts w:ascii="Arial" w:hAnsi="Arial" w:cs="Arial"/>
          <w:sz w:val="22"/>
          <w:szCs w:val="22"/>
        </w:rPr>
        <w:t xml:space="preserve">Przedmiotem zamówienia są roboty budowlane związane z </w:t>
      </w:r>
      <w:r w:rsidR="00D12557" w:rsidRPr="001F2E9F">
        <w:rPr>
          <w:rFonts w:ascii="Arial" w:hAnsi="Arial" w:cs="Arial"/>
          <w:sz w:val="22"/>
          <w:szCs w:val="22"/>
        </w:rPr>
        <w:t>budową kompleksu sportowego Orlik 2024 przy PSP nr 14 przy ul. Wierzbickiej w Radomiu wraz z budową bieżni okrężnej długości 250 m i skocznią do skoku w dal</w:t>
      </w:r>
      <w:r w:rsidR="00813136" w:rsidRPr="001F2E9F">
        <w:rPr>
          <w:rFonts w:ascii="Arial" w:hAnsi="Arial" w:cs="Arial"/>
          <w:bCs/>
          <w:sz w:val="22"/>
          <w:szCs w:val="22"/>
        </w:rPr>
        <w:t xml:space="preserve">. </w:t>
      </w:r>
    </w:p>
    <w:p w14:paraId="7D4D1CCF" w14:textId="11FCED3F" w:rsidR="0087673F" w:rsidRPr="001F2E9F" w:rsidRDefault="0087673F" w:rsidP="001F2E9F">
      <w:pPr>
        <w:pStyle w:val="Akapitzlist"/>
        <w:numPr>
          <w:ilvl w:val="1"/>
          <w:numId w:val="10"/>
        </w:numPr>
        <w:tabs>
          <w:tab w:val="left" w:pos="426"/>
        </w:tabs>
        <w:ind w:left="284" w:hanging="284"/>
        <w:jc w:val="both"/>
        <w:rPr>
          <w:rFonts w:ascii="Arial" w:hAnsi="Arial" w:cs="Arial"/>
          <w:sz w:val="22"/>
          <w:szCs w:val="22"/>
        </w:rPr>
      </w:pPr>
      <w:r w:rsidRPr="001F2E9F">
        <w:rPr>
          <w:rFonts w:ascii="Arial" w:hAnsi="Arial" w:cs="Arial"/>
          <w:sz w:val="22"/>
          <w:szCs w:val="22"/>
        </w:rPr>
        <w:t>Zakres robót składających się na przedmiot zamówienia obejmuje w  szczególności:</w:t>
      </w:r>
    </w:p>
    <w:p w14:paraId="45482643" w14:textId="06163ADC" w:rsidR="003E0100" w:rsidRPr="001F2E9F" w:rsidRDefault="003E0100" w:rsidP="001F2E9F">
      <w:pPr>
        <w:jc w:val="both"/>
        <w:rPr>
          <w:rFonts w:ascii="Arial" w:hAnsi="Arial" w:cs="Arial"/>
          <w:b/>
          <w:bCs/>
          <w:sz w:val="22"/>
          <w:szCs w:val="22"/>
        </w:rPr>
      </w:pPr>
      <w:bookmarkStart w:id="1" w:name="_Hlk125025044"/>
      <w:r w:rsidRPr="001F2E9F">
        <w:rPr>
          <w:rFonts w:ascii="Arial" w:hAnsi="Arial" w:cs="Arial"/>
          <w:b/>
          <w:bCs/>
          <w:sz w:val="22"/>
          <w:szCs w:val="22"/>
        </w:rPr>
        <w:t xml:space="preserve">1) Roboty </w:t>
      </w:r>
      <w:r w:rsidR="009028BB">
        <w:rPr>
          <w:rFonts w:ascii="Arial" w:hAnsi="Arial" w:cs="Arial"/>
          <w:b/>
          <w:bCs/>
          <w:sz w:val="22"/>
          <w:szCs w:val="22"/>
        </w:rPr>
        <w:t>ogólnob</w:t>
      </w:r>
      <w:r w:rsidRPr="001F2E9F">
        <w:rPr>
          <w:rFonts w:ascii="Arial" w:hAnsi="Arial" w:cs="Arial"/>
          <w:b/>
          <w:bCs/>
          <w:sz w:val="22"/>
          <w:szCs w:val="22"/>
        </w:rPr>
        <w:t>udowlane w tym m.in.:</w:t>
      </w:r>
    </w:p>
    <w:bookmarkEnd w:id="1"/>
    <w:p w14:paraId="7BF0BD44" w14:textId="03CBFB44" w:rsidR="003E0100" w:rsidRPr="001F2E9F" w:rsidRDefault="003E0100" w:rsidP="001F2E9F">
      <w:pPr>
        <w:autoSpaceDN w:val="0"/>
        <w:adjustRightInd w:val="0"/>
        <w:jc w:val="both"/>
        <w:rPr>
          <w:rFonts w:ascii="Arial" w:hAnsi="Arial" w:cs="Arial"/>
          <w:sz w:val="22"/>
          <w:szCs w:val="22"/>
        </w:rPr>
      </w:pPr>
      <w:r w:rsidRPr="001F2E9F">
        <w:rPr>
          <w:rFonts w:ascii="Arial" w:hAnsi="Arial" w:cs="Arial"/>
          <w:sz w:val="22"/>
          <w:szCs w:val="22"/>
        </w:rPr>
        <w:t xml:space="preserve">a) budowa boiska do piłki nożnej młodzieżowej o wymiarach 62x30 m, nawierzchnia boiska syntetyczna trawa </w:t>
      </w:r>
      <w:bookmarkStart w:id="2" w:name="_Hlk194473466"/>
      <w:r w:rsidRPr="001F2E9F">
        <w:rPr>
          <w:rFonts w:ascii="Arial" w:hAnsi="Arial" w:cs="Arial"/>
          <w:sz w:val="22"/>
          <w:szCs w:val="22"/>
        </w:rPr>
        <w:t>na podbudowie zgodnie z dokumentacją projektową</w:t>
      </w:r>
      <w:bookmarkEnd w:id="2"/>
      <w:r w:rsidRPr="001F2E9F">
        <w:rPr>
          <w:rFonts w:ascii="Arial" w:hAnsi="Arial" w:cs="Arial"/>
          <w:sz w:val="22"/>
          <w:szCs w:val="22"/>
        </w:rPr>
        <w:t>,</w:t>
      </w:r>
    </w:p>
    <w:p w14:paraId="5D99CD3E" w14:textId="20D9170D" w:rsidR="003E0100" w:rsidRPr="001F2E9F" w:rsidRDefault="003E0100" w:rsidP="001F2E9F">
      <w:pPr>
        <w:autoSpaceDN w:val="0"/>
        <w:adjustRightInd w:val="0"/>
        <w:jc w:val="both"/>
        <w:rPr>
          <w:rFonts w:ascii="Arial" w:hAnsi="Arial" w:cs="Arial"/>
          <w:sz w:val="22"/>
          <w:szCs w:val="22"/>
        </w:rPr>
      </w:pPr>
      <w:r w:rsidRPr="001F2E9F">
        <w:rPr>
          <w:rFonts w:ascii="Arial" w:hAnsi="Arial" w:cs="Arial"/>
          <w:sz w:val="22"/>
          <w:szCs w:val="22"/>
        </w:rPr>
        <w:t>b) budowa boiska wielofunkcyjnego o wymiarach 32x19 m, nawierzchnia boiska, syntetyczna,</w:t>
      </w:r>
      <w:r w:rsidRPr="001F2E9F">
        <w:rPr>
          <w:rStyle w:val="hgkelc"/>
          <w:rFonts w:ascii="Arial" w:hAnsi="Arial" w:cs="Arial"/>
          <w:sz w:val="22"/>
          <w:szCs w:val="22"/>
        </w:rPr>
        <w:t xml:space="preserve"> wodoprzepuszczalna dwuwarstwowa o grubości min. 13mm – warstwa dolna ok. 11mm z granulatu  SBR, warstwa górna natryskowa ok. 2-3mm z granulatu EPDM</w:t>
      </w:r>
      <w:r w:rsidRPr="001F2E9F">
        <w:rPr>
          <w:rFonts w:ascii="Arial" w:hAnsi="Arial" w:cs="Arial"/>
          <w:sz w:val="22"/>
          <w:szCs w:val="22"/>
        </w:rPr>
        <w:t xml:space="preserve"> na podbudowie zgodnie z dokumentacją projektową, </w:t>
      </w:r>
    </w:p>
    <w:p w14:paraId="7063A0F5" w14:textId="6D2A63A6" w:rsidR="003E0100" w:rsidRPr="001F2E9F" w:rsidRDefault="003E0100" w:rsidP="001F2E9F">
      <w:pPr>
        <w:autoSpaceDN w:val="0"/>
        <w:adjustRightInd w:val="0"/>
        <w:jc w:val="both"/>
        <w:rPr>
          <w:rFonts w:ascii="Arial" w:hAnsi="Arial" w:cs="Arial"/>
          <w:sz w:val="22"/>
          <w:szCs w:val="22"/>
        </w:rPr>
      </w:pPr>
      <w:r w:rsidRPr="001F2E9F">
        <w:rPr>
          <w:rFonts w:ascii="Arial" w:hAnsi="Arial" w:cs="Arial"/>
          <w:sz w:val="22"/>
          <w:szCs w:val="22"/>
        </w:rPr>
        <w:t>c) budowa bieżni okrężnej 4-torowej długości 250 m z odcinkiem bieżni prostej długości 60 m i skoczni do skoku w dal</w:t>
      </w:r>
      <w:bookmarkStart w:id="3" w:name="_Hlk194318992"/>
      <w:r w:rsidRPr="001F2E9F">
        <w:rPr>
          <w:rFonts w:ascii="Arial" w:hAnsi="Arial" w:cs="Arial"/>
          <w:sz w:val="22"/>
          <w:szCs w:val="22"/>
        </w:rPr>
        <w:t>, nawierzchnia bieżni i skoczni syntetyczna,</w:t>
      </w:r>
      <w:r w:rsidRPr="001F2E9F">
        <w:rPr>
          <w:rStyle w:val="hgkelc"/>
          <w:rFonts w:ascii="Arial" w:hAnsi="Arial" w:cs="Arial"/>
          <w:sz w:val="22"/>
          <w:szCs w:val="22"/>
        </w:rPr>
        <w:t xml:space="preserve"> wodoprzepuszczalna dwuwarstwowa o grubości min. 13mm – warstwa dolna ok. 11mm z granulatu SBR, warstwa </w:t>
      </w:r>
      <w:r w:rsidRPr="001F2E9F">
        <w:rPr>
          <w:rStyle w:val="hgkelc"/>
          <w:rFonts w:ascii="Arial" w:hAnsi="Arial" w:cs="Arial"/>
          <w:sz w:val="22"/>
          <w:szCs w:val="22"/>
        </w:rPr>
        <w:lastRenderedPageBreak/>
        <w:t>górna natryskowa ok. 2-3mm z granulatu EPDM</w:t>
      </w:r>
      <w:r w:rsidRPr="001F2E9F">
        <w:rPr>
          <w:rFonts w:ascii="Arial" w:hAnsi="Arial" w:cs="Arial"/>
          <w:sz w:val="22"/>
          <w:szCs w:val="22"/>
        </w:rPr>
        <w:t xml:space="preserve"> na podbudowie zgodnie z dokumentacją projektową, </w:t>
      </w:r>
    </w:p>
    <w:bookmarkEnd w:id="3"/>
    <w:p w14:paraId="3922C440" w14:textId="35EC783A" w:rsidR="003E0100" w:rsidRPr="001F2E9F" w:rsidRDefault="003E0100" w:rsidP="001F2E9F">
      <w:pPr>
        <w:autoSpaceDN w:val="0"/>
        <w:adjustRightInd w:val="0"/>
        <w:jc w:val="both"/>
        <w:rPr>
          <w:rFonts w:ascii="Arial" w:hAnsi="Arial" w:cs="Arial"/>
          <w:sz w:val="22"/>
          <w:szCs w:val="22"/>
        </w:rPr>
      </w:pPr>
      <w:r w:rsidRPr="001F2E9F">
        <w:rPr>
          <w:rFonts w:ascii="Arial" w:hAnsi="Arial" w:cs="Arial"/>
          <w:sz w:val="22"/>
          <w:szCs w:val="22"/>
        </w:rPr>
        <w:t>d) wykonanie ogrodzenia całego kompleksu sportowego wys. 4 m z paneli 2D</w:t>
      </w:r>
    </w:p>
    <w:p w14:paraId="05CF9ECD" w14:textId="77777777" w:rsidR="003E0100" w:rsidRPr="001F2E9F" w:rsidRDefault="003E0100" w:rsidP="001F2E9F">
      <w:pPr>
        <w:autoSpaceDN w:val="0"/>
        <w:adjustRightInd w:val="0"/>
        <w:jc w:val="both"/>
        <w:rPr>
          <w:rFonts w:ascii="Arial" w:hAnsi="Arial" w:cs="Arial"/>
          <w:sz w:val="22"/>
          <w:szCs w:val="22"/>
        </w:rPr>
      </w:pPr>
      <w:r w:rsidRPr="001F2E9F">
        <w:rPr>
          <w:rFonts w:ascii="Arial" w:hAnsi="Arial" w:cs="Arial"/>
          <w:sz w:val="22"/>
          <w:szCs w:val="22"/>
        </w:rPr>
        <w:t>z bramą i furtką (zgodnie z zapisem w przedmiarach robót),</w:t>
      </w:r>
    </w:p>
    <w:p w14:paraId="090BBFE5" w14:textId="3FE9B052" w:rsidR="003E0100" w:rsidRPr="001F2E9F" w:rsidRDefault="003E0100" w:rsidP="001F2E9F">
      <w:pPr>
        <w:autoSpaceDN w:val="0"/>
        <w:adjustRightInd w:val="0"/>
        <w:jc w:val="both"/>
        <w:rPr>
          <w:rFonts w:ascii="Arial" w:hAnsi="Arial" w:cs="Arial"/>
          <w:sz w:val="22"/>
          <w:szCs w:val="22"/>
        </w:rPr>
      </w:pPr>
      <w:r w:rsidRPr="001F2E9F">
        <w:rPr>
          <w:rFonts w:ascii="Arial" w:hAnsi="Arial" w:cs="Arial"/>
          <w:sz w:val="22"/>
          <w:szCs w:val="22"/>
        </w:rPr>
        <w:t>e) wykonanie piłkochwytów wysokości 6 m.</w:t>
      </w:r>
    </w:p>
    <w:p w14:paraId="22CD681E" w14:textId="399F79BC" w:rsidR="003E0100" w:rsidRPr="001F2E9F" w:rsidRDefault="003E0100" w:rsidP="001F2E9F">
      <w:pPr>
        <w:autoSpaceDN w:val="0"/>
        <w:adjustRightInd w:val="0"/>
        <w:jc w:val="both"/>
        <w:rPr>
          <w:rFonts w:ascii="Arial" w:hAnsi="Arial" w:cs="Arial"/>
          <w:sz w:val="22"/>
          <w:szCs w:val="22"/>
        </w:rPr>
      </w:pPr>
      <w:r w:rsidRPr="001F2E9F">
        <w:rPr>
          <w:rFonts w:ascii="Arial" w:hAnsi="Arial" w:cs="Arial"/>
          <w:sz w:val="22"/>
          <w:szCs w:val="22"/>
        </w:rPr>
        <w:t>f)  montaż stojaków rowerowych 10 szt.</w:t>
      </w:r>
    </w:p>
    <w:p w14:paraId="2960CA85" w14:textId="5782EB99" w:rsidR="003E0100" w:rsidRPr="001F2E9F" w:rsidRDefault="003E0100" w:rsidP="001F2E9F">
      <w:pPr>
        <w:autoSpaceDN w:val="0"/>
        <w:adjustRightInd w:val="0"/>
        <w:jc w:val="both"/>
        <w:rPr>
          <w:rFonts w:ascii="Arial" w:hAnsi="Arial" w:cs="Arial"/>
          <w:sz w:val="22"/>
          <w:szCs w:val="22"/>
        </w:rPr>
      </w:pPr>
      <w:r w:rsidRPr="001F2E9F">
        <w:rPr>
          <w:rFonts w:ascii="Arial" w:hAnsi="Arial" w:cs="Arial"/>
          <w:sz w:val="22"/>
          <w:szCs w:val="22"/>
        </w:rPr>
        <w:t>g) budowa budynku wolnostojącego parterowego bez podpiwniczenia i bez poddasza</w:t>
      </w:r>
      <w:r w:rsidR="00AA2508">
        <w:rPr>
          <w:rFonts w:ascii="Arial" w:hAnsi="Arial" w:cs="Arial"/>
          <w:sz w:val="22"/>
          <w:szCs w:val="22"/>
        </w:rPr>
        <w:t>, kubatura ok. 400m</w:t>
      </w:r>
      <w:r w:rsidR="00AA2508">
        <w:rPr>
          <w:rFonts w:ascii="Arial" w:hAnsi="Arial" w:cs="Arial"/>
          <w:sz w:val="22"/>
          <w:szCs w:val="22"/>
          <w:vertAlign w:val="superscript"/>
        </w:rPr>
        <w:t>3</w:t>
      </w:r>
      <w:r w:rsidRPr="001F2E9F">
        <w:rPr>
          <w:rFonts w:ascii="Arial" w:hAnsi="Arial" w:cs="Arial"/>
          <w:sz w:val="22"/>
          <w:szCs w:val="22"/>
        </w:rPr>
        <w:t>.</w:t>
      </w:r>
      <w:r w:rsidR="009028BB">
        <w:rPr>
          <w:rFonts w:ascii="Arial" w:hAnsi="Arial" w:cs="Arial"/>
          <w:sz w:val="22"/>
          <w:szCs w:val="22"/>
        </w:rPr>
        <w:t xml:space="preserve"> </w:t>
      </w:r>
      <w:r w:rsidRPr="001F2E9F">
        <w:rPr>
          <w:rFonts w:ascii="Arial" w:hAnsi="Arial" w:cs="Arial"/>
          <w:sz w:val="22"/>
          <w:szCs w:val="22"/>
        </w:rPr>
        <w:t>Dach płaski ukryty za poziomą attyką. Budynek o funkcji zaplecza sanitarno-szatniowego do obsługi projektowanego kompleksu sportowego ORLIK.</w:t>
      </w:r>
      <w:r w:rsidR="009028BB">
        <w:rPr>
          <w:rFonts w:ascii="Arial" w:hAnsi="Arial" w:cs="Arial"/>
          <w:sz w:val="22"/>
          <w:szCs w:val="22"/>
        </w:rPr>
        <w:t xml:space="preserve"> </w:t>
      </w:r>
      <w:r w:rsidRPr="001F2E9F">
        <w:rPr>
          <w:rFonts w:ascii="Arial" w:hAnsi="Arial" w:cs="Arial"/>
          <w:sz w:val="22"/>
          <w:szCs w:val="22"/>
        </w:rPr>
        <w:t>Obiekt mieści 2 szatnie z sanitariatami i natryskami, sanitariat dziewcząt i niepełnosprawnego, sanitariat chłopców, pomieszczenie instruktora, pomieszczenie gospodarcze. Wysokość pomieszczeń 2,7m.</w:t>
      </w:r>
    </w:p>
    <w:p w14:paraId="014613C2" w14:textId="1D4734B6" w:rsidR="003E0100" w:rsidRPr="001F2E9F" w:rsidRDefault="003E0100" w:rsidP="001F2E9F">
      <w:pPr>
        <w:tabs>
          <w:tab w:val="num" w:pos="540"/>
        </w:tabs>
        <w:jc w:val="both"/>
        <w:rPr>
          <w:rFonts w:ascii="Arial" w:hAnsi="Arial" w:cs="Arial"/>
          <w:b/>
          <w:bCs/>
          <w:sz w:val="22"/>
          <w:szCs w:val="22"/>
        </w:rPr>
      </w:pPr>
      <w:r w:rsidRPr="001F2E9F">
        <w:rPr>
          <w:rFonts w:ascii="Arial" w:hAnsi="Arial" w:cs="Arial"/>
          <w:b/>
          <w:bCs/>
          <w:sz w:val="22"/>
          <w:szCs w:val="22"/>
        </w:rPr>
        <w:t>2) Instalacje elektryczne:</w:t>
      </w:r>
    </w:p>
    <w:p w14:paraId="787098DE" w14:textId="1DDCC079" w:rsidR="003E0100" w:rsidRPr="001F2E9F" w:rsidRDefault="003E0100" w:rsidP="001F2E9F">
      <w:pPr>
        <w:tabs>
          <w:tab w:val="num" w:pos="540"/>
        </w:tabs>
        <w:jc w:val="both"/>
        <w:rPr>
          <w:rFonts w:ascii="Arial" w:hAnsi="Arial" w:cs="Arial"/>
          <w:sz w:val="22"/>
          <w:szCs w:val="22"/>
        </w:rPr>
      </w:pPr>
      <w:r w:rsidRPr="001F2E9F">
        <w:rPr>
          <w:rFonts w:ascii="Arial" w:hAnsi="Arial" w:cs="Arial"/>
          <w:sz w:val="22"/>
          <w:szCs w:val="22"/>
        </w:rPr>
        <w:t>a) rozdzielnica RB obiektu Orlik,</w:t>
      </w:r>
    </w:p>
    <w:p w14:paraId="12A580FA" w14:textId="015F2083" w:rsidR="003E0100" w:rsidRPr="001F2E9F" w:rsidRDefault="003E0100" w:rsidP="001F2E9F">
      <w:pPr>
        <w:tabs>
          <w:tab w:val="num" w:pos="540"/>
        </w:tabs>
        <w:jc w:val="both"/>
        <w:rPr>
          <w:rFonts w:ascii="Arial" w:hAnsi="Arial" w:cs="Arial"/>
          <w:sz w:val="22"/>
          <w:szCs w:val="22"/>
        </w:rPr>
      </w:pPr>
      <w:r w:rsidRPr="001F2E9F">
        <w:rPr>
          <w:rFonts w:ascii="Arial" w:hAnsi="Arial" w:cs="Arial"/>
          <w:sz w:val="22"/>
          <w:szCs w:val="22"/>
        </w:rPr>
        <w:t>b) wewnętrzne linie zasilające w.l.z.,</w:t>
      </w:r>
    </w:p>
    <w:p w14:paraId="7251AD4A" w14:textId="7DC56A16" w:rsidR="003E0100" w:rsidRPr="001F2E9F" w:rsidRDefault="003E0100" w:rsidP="001F2E9F">
      <w:pPr>
        <w:tabs>
          <w:tab w:val="num" w:pos="540"/>
        </w:tabs>
        <w:jc w:val="both"/>
        <w:rPr>
          <w:rFonts w:ascii="Arial" w:hAnsi="Arial" w:cs="Arial"/>
          <w:sz w:val="22"/>
          <w:szCs w:val="22"/>
        </w:rPr>
      </w:pPr>
      <w:r w:rsidRPr="001F2E9F">
        <w:rPr>
          <w:rFonts w:ascii="Arial" w:hAnsi="Arial" w:cs="Arial"/>
          <w:sz w:val="22"/>
          <w:szCs w:val="22"/>
        </w:rPr>
        <w:t>c) instalacja wewnętrzna w budynku szatni</w:t>
      </w:r>
    </w:p>
    <w:p w14:paraId="4271F21C" w14:textId="5303D624" w:rsidR="003E0100" w:rsidRPr="001F2E9F" w:rsidRDefault="003E0100" w:rsidP="001F2E9F">
      <w:pPr>
        <w:tabs>
          <w:tab w:val="num" w:pos="540"/>
        </w:tabs>
        <w:jc w:val="both"/>
        <w:rPr>
          <w:rFonts w:ascii="Arial" w:hAnsi="Arial" w:cs="Arial"/>
          <w:sz w:val="22"/>
          <w:szCs w:val="22"/>
        </w:rPr>
      </w:pPr>
      <w:r w:rsidRPr="001F2E9F">
        <w:rPr>
          <w:rFonts w:ascii="Arial" w:hAnsi="Arial" w:cs="Arial"/>
          <w:sz w:val="22"/>
          <w:szCs w:val="22"/>
        </w:rPr>
        <w:t>d) oświetlenie boisk i bieżni,</w:t>
      </w:r>
    </w:p>
    <w:p w14:paraId="2861EA53" w14:textId="0BD15F27" w:rsidR="003E0100" w:rsidRPr="001F2E9F" w:rsidRDefault="003E0100" w:rsidP="001F2E9F">
      <w:pPr>
        <w:tabs>
          <w:tab w:val="num" w:pos="540"/>
        </w:tabs>
        <w:jc w:val="both"/>
        <w:rPr>
          <w:rFonts w:ascii="Arial" w:hAnsi="Arial" w:cs="Arial"/>
          <w:sz w:val="22"/>
          <w:szCs w:val="22"/>
        </w:rPr>
      </w:pPr>
      <w:r w:rsidRPr="001F2E9F">
        <w:rPr>
          <w:rFonts w:ascii="Arial" w:hAnsi="Arial" w:cs="Arial"/>
          <w:sz w:val="22"/>
          <w:szCs w:val="22"/>
        </w:rPr>
        <w:t>e) instalacja uziemiająca i połączeń wyrównawczych,</w:t>
      </w:r>
    </w:p>
    <w:p w14:paraId="4F6736F0" w14:textId="22DE2233" w:rsidR="003E0100" w:rsidRPr="001F2E9F" w:rsidRDefault="003E0100" w:rsidP="001F2E9F">
      <w:pPr>
        <w:tabs>
          <w:tab w:val="num" w:pos="540"/>
        </w:tabs>
        <w:jc w:val="both"/>
        <w:rPr>
          <w:rFonts w:ascii="Arial" w:hAnsi="Arial" w:cs="Arial"/>
          <w:sz w:val="22"/>
          <w:szCs w:val="22"/>
        </w:rPr>
      </w:pPr>
      <w:r w:rsidRPr="001F2E9F">
        <w:rPr>
          <w:rFonts w:ascii="Arial" w:hAnsi="Arial" w:cs="Arial"/>
          <w:sz w:val="22"/>
          <w:szCs w:val="22"/>
        </w:rPr>
        <w:t>f) instalacja ochrona przeciwprzepięciowa,</w:t>
      </w:r>
    </w:p>
    <w:p w14:paraId="0E418208" w14:textId="7F5AE9ED" w:rsidR="003E0100" w:rsidRPr="001F2E9F" w:rsidRDefault="003E0100" w:rsidP="001F2E9F">
      <w:pPr>
        <w:tabs>
          <w:tab w:val="num" w:pos="540"/>
        </w:tabs>
        <w:jc w:val="both"/>
        <w:rPr>
          <w:rFonts w:ascii="Arial" w:hAnsi="Arial" w:cs="Arial"/>
          <w:sz w:val="22"/>
          <w:szCs w:val="22"/>
        </w:rPr>
      </w:pPr>
      <w:r w:rsidRPr="001F2E9F">
        <w:rPr>
          <w:rFonts w:ascii="Arial" w:hAnsi="Arial" w:cs="Arial"/>
          <w:sz w:val="22"/>
          <w:szCs w:val="22"/>
        </w:rPr>
        <w:t>g) instalacja monitoringu,</w:t>
      </w:r>
    </w:p>
    <w:p w14:paraId="02261E96" w14:textId="09F5B5D4" w:rsidR="003E0100" w:rsidRPr="001F2E9F" w:rsidRDefault="003E0100" w:rsidP="001F2E9F">
      <w:pPr>
        <w:autoSpaceDN w:val="0"/>
        <w:adjustRightInd w:val="0"/>
        <w:jc w:val="both"/>
        <w:rPr>
          <w:rFonts w:ascii="Arial" w:eastAsia="CIDFont+F3" w:hAnsi="Arial" w:cs="Arial"/>
          <w:b/>
          <w:bCs/>
          <w:sz w:val="22"/>
          <w:szCs w:val="22"/>
        </w:rPr>
      </w:pPr>
      <w:r w:rsidRPr="001F2E9F">
        <w:rPr>
          <w:rFonts w:ascii="Arial" w:eastAsia="CIDFont+F3" w:hAnsi="Arial" w:cs="Arial"/>
          <w:b/>
          <w:bCs/>
          <w:sz w:val="22"/>
          <w:szCs w:val="22"/>
        </w:rPr>
        <w:t>3) Instalacje sanitarne:</w:t>
      </w:r>
    </w:p>
    <w:p w14:paraId="0B702461" w14:textId="5DCD2182" w:rsidR="003E0100" w:rsidRPr="001F2E9F" w:rsidRDefault="003E0100" w:rsidP="001F2E9F">
      <w:pPr>
        <w:autoSpaceDN w:val="0"/>
        <w:adjustRightInd w:val="0"/>
        <w:jc w:val="both"/>
        <w:rPr>
          <w:rFonts w:ascii="Arial" w:eastAsia="CIDFont+F3" w:hAnsi="Arial" w:cs="Arial"/>
          <w:sz w:val="22"/>
          <w:szCs w:val="22"/>
        </w:rPr>
      </w:pPr>
      <w:r w:rsidRPr="001F2E9F">
        <w:rPr>
          <w:rFonts w:ascii="Arial" w:eastAsia="CIDFont+F3" w:hAnsi="Arial" w:cs="Arial"/>
          <w:sz w:val="22"/>
          <w:szCs w:val="22"/>
        </w:rPr>
        <w:t>a) zasilenie budynku w instalację wody zimnej z istniejącej zewnętrznej instalacji wodociągowej</w:t>
      </w:r>
      <w:r w:rsidR="009028BB">
        <w:rPr>
          <w:rFonts w:ascii="Arial" w:eastAsia="CIDFont+F3" w:hAnsi="Arial" w:cs="Arial"/>
          <w:sz w:val="22"/>
          <w:szCs w:val="22"/>
        </w:rPr>
        <w:t>,</w:t>
      </w:r>
    </w:p>
    <w:p w14:paraId="68306672" w14:textId="218B4E2C" w:rsidR="003E0100" w:rsidRPr="001F2E9F" w:rsidRDefault="003E0100" w:rsidP="001F2E9F">
      <w:pPr>
        <w:autoSpaceDN w:val="0"/>
        <w:adjustRightInd w:val="0"/>
        <w:jc w:val="both"/>
        <w:rPr>
          <w:rFonts w:ascii="Arial" w:eastAsia="CIDFont+F3" w:hAnsi="Arial" w:cs="Arial"/>
          <w:sz w:val="22"/>
          <w:szCs w:val="22"/>
        </w:rPr>
      </w:pPr>
      <w:r w:rsidRPr="001F2E9F">
        <w:rPr>
          <w:rFonts w:ascii="Arial" w:eastAsia="CIDFont+F3" w:hAnsi="Arial" w:cs="Arial"/>
          <w:sz w:val="22"/>
          <w:szCs w:val="22"/>
        </w:rPr>
        <w:t>b) odprowadzenie ścieków sanitarnych do lokalnej istniejącej zewnętrznej kanalizacji sanitarnej</w:t>
      </w:r>
      <w:r w:rsidR="009028BB">
        <w:rPr>
          <w:rFonts w:ascii="Arial" w:eastAsia="CIDFont+F3" w:hAnsi="Arial" w:cs="Arial"/>
          <w:sz w:val="22"/>
          <w:szCs w:val="22"/>
        </w:rPr>
        <w:t>,</w:t>
      </w:r>
    </w:p>
    <w:p w14:paraId="23D6FFA5" w14:textId="7842AE92" w:rsidR="003E0100" w:rsidRPr="001F2E9F" w:rsidRDefault="003E0100" w:rsidP="001F2E9F">
      <w:pPr>
        <w:tabs>
          <w:tab w:val="num" w:pos="540"/>
        </w:tabs>
        <w:jc w:val="both"/>
        <w:rPr>
          <w:rFonts w:ascii="Arial" w:hAnsi="Arial" w:cs="Arial"/>
          <w:sz w:val="22"/>
          <w:szCs w:val="22"/>
        </w:rPr>
      </w:pPr>
      <w:r w:rsidRPr="001F2E9F">
        <w:rPr>
          <w:rFonts w:ascii="Arial" w:eastAsia="CIDFont+F3" w:hAnsi="Arial" w:cs="Arial"/>
          <w:sz w:val="22"/>
          <w:szCs w:val="22"/>
        </w:rPr>
        <w:t xml:space="preserve">c) </w:t>
      </w:r>
      <w:r w:rsidRPr="001F2E9F">
        <w:rPr>
          <w:rFonts w:ascii="Arial" w:hAnsi="Arial" w:cs="Arial"/>
          <w:sz w:val="22"/>
          <w:szCs w:val="22"/>
        </w:rPr>
        <w:t>odprowadzenie wód opadowych i drenarskich do lokalnej zewnętrznej kanalizacji deszczowej: z boiska piłkarskiego, boiska wielofunkcyjnego, bieżni okrężnej, bieżni prostej, skoczni w dal, proj. budynku zaplecza sanitarno-szatniowego</w:t>
      </w:r>
      <w:r w:rsidR="009028BB">
        <w:rPr>
          <w:rFonts w:ascii="Arial" w:hAnsi="Arial" w:cs="Arial"/>
          <w:sz w:val="22"/>
          <w:szCs w:val="22"/>
        </w:rPr>
        <w:t>,</w:t>
      </w:r>
      <w:r w:rsidRPr="001F2E9F">
        <w:rPr>
          <w:rFonts w:ascii="Arial" w:hAnsi="Arial" w:cs="Arial"/>
          <w:sz w:val="22"/>
          <w:szCs w:val="22"/>
        </w:rPr>
        <w:t xml:space="preserve"> </w:t>
      </w:r>
    </w:p>
    <w:p w14:paraId="261CBD39" w14:textId="313006E9" w:rsidR="003E0100" w:rsidRPr="001F2E9F" w:rsidRDefault="003E0100" w:rsidP="001F2E9F">
      <w:pPr>
        <w:autoSpaceDN w:val="0"/>
        <w:adjustRightInd w:val="0"/>
        <w:jc w:val="both"/>
        <w:rPr>
          <w:rFonts w:ascii="Arial" w:eastAsia="CIDFont+F3" w:hAnsi="Arial" w:cs="Arial"/>
          <w:sz w:val="22"/>
          <w:szCs w:val="22"/>
        </w:rPr>
      </w:pPr>
      <w:r w:rsidRPr="001F2E9F">
        <w:rPr>
          <w:rFonts w:ascii="Arial" w:eastAsia="CIDFont+F3" w:hAnsi="Arial" w:cs="Arial"/>
          <w:sz w:val="22"/>
          <w:szCs w:val="22"/>
        </w:rPr>
        <w:t>d) instalację wody zimnej</w:t>
      </w:r>
      <w:r w:rsidR="009028BB">
        <w:rPr>
          <w:rFonts w:ascii="Arial" w:eastAsia="CIDFont+F3" w:hAnsi="Arial" w:cs="Arial"/>
          <w:sz w:val="22"/>
          <w:szCs w:val="22"/>
        </w:rPr>
        <w:t>,</w:t>
      </w:r>
    </w:p>
    <w:p w14:paraId="37940AA0" w14:textId="1A85D377" w:rsidR="003E0100" w:rsidRPr="001F2E9F" w:rsidRDefault="003E0100" w:rsidP="001F2E9F">
      <w:pPr>
        <w:autoSpaceDN w:val="0"/>
        <w:adjustRightInd w:val="0"/>
        <w:jc w:val="both"/>
        <w:rPr>
          <w:rFonts w:ascii="Arial" w:eastAsia="CIDFont+F3" w:hAnsi="Arial" w:cs="Arial"/>
          <w:sz w:val="22"/>
          <w:szCs w:val="22"/>
        </w:rPr>
      </w:pPr>
      <w:r w:rsidRPr="001F2E9F">
        <w:rPr>
          <w:rFonts w:ascii="Arial" w:eastAsia="CIDFont+F3" w:hAnsi="Arial" w:cs="Arial"/>
          <w:sz w:val="22"/>
          <w:szCs w:val="22"/>
        </w:rPr>
        <w:t>e) instalację wody ciepłej</w:t>
      </w:r>
      <w:r w:rsidR="009028BB">
        <w:rPr>
          <w:rFonts w:ascii="Arial" w:eastAsia="CIDFont+F3" w:hAnsi="Arial" w:cs="Arial"/>
          <w:sz w:val="22"/>
          <w:szCs w:val="22"/>
        </w:rPr>
        <w:t>,</w:t>
      </w:r>
    </w:p>
    <w:p w14:paraId="45686A93" w14:textId="1B0E4643" w:rsidR="003E0100" w:rsidRPr="001F2E9F" w:rsidRDefault="00895933" w:rsidP="001F2E9F">
      <w:pPr>
        <w:autoSpaceDN w:val="0"/>
        <w:adjustRightInd w:val="0"/>
        <w:jc w:val="both"/>
        <w:rPr>
          <w:rFonts w:ascii="Arial" w:eastAsia="CIDFont+F3" w:hAnsi="Arial" w:cs="Arial"/>
          <w:sz w:val="22"/>
          <w:szCs w:val="22"/>
        </w:rPr>
      </w:pPr>
      <w:r w:rsidRPr="001F2E9F">
        <w:rPr>
          <w:rFonts w:ascii="Arial" w:eastAsia="CIDFont+F3" w:hAnsi="Arial" w:cs="Arial"/>
          <w:sz w:val="22"/>
          <w:szCs w:val="22"/>
        </w:rPr>
        <w:t>f)</w:t>
      </w:r>
      <w:r w:rsidR="003E0100" w:rsidRPr="001F2E9F">
        <w:rPr>
          <w:rFonts w:ascii="Arial" w:eastAsia="CIDFont+F3" w:hAnsi="Arial" w:cs="Arial"/>
          <w:sz w:val="22"/>
          <w:szCs w:val="22"/>
        </w:rPr>
        <w:t xml:space="preserve"> instalację kanalizacji sanitarnej</w:t>
      </w:r>
      <w:r w:rsidR="009028BB">
        <w:rPr>
          <w:rFonts w:ascii="Arial" w:eastAsia="CIDFont+F3" w:hAnsi="Arial" w:cs="Arial"/>
          <w:sz w:val="22"/>
          <w:szCs w:val="22"/>
        </w:rPr>
        <w:t>,</w:t>
      </w:r>
    </w:p>
    <w:p w14:paraId="51CD6A0F" w14:textId="0DAA3D81" w:rsidR="003E0100" w:rsidRPr="001F2E9F" w:rsidRDefault="00895933" w:rsidP="001F2E9F">
      <w:pPr>
        <w:tabs>
          <w:tab w:val="num" w:pos="540"/>
        </w:tabs>
        <w:jc w:val="both"/>
        <w:rPr>
          <w:rFonts w:ascii="Arial" w:eastAsia="CIDFont+F3" w:hAnsi="Arial" w:cs="Arial"/>
          <w:sz w:val="22"/>
          <w:szCs w:val="22"/>
        </w:rPr>
      </w:pPr>
      <w:r w:rsidRPr="001F2E9F">
        <w:rPr>
          <w:rFonts w:ascii="Arial" w:eastAsia="CIDFont+F3" w:hAnsi="Arial" w:cs="Arial"/>
          <w:sz w:val="22"/>
          <w:szCs w:val="22"/>
        </w:rPr>
        <w:t>g)</w:t>
      </w:r>
      <w:r w:rsidR="003E0100" w:rsidRPr="001F2E9F">
        <w:rPr>
          <w:rFonts w:ascii="Arial" w:eastAsia="CIDFont+F3" w:hAnsi="Arial" w:cs="Arial"/>
          <w:sz w:val="22"/>
          <w:szCs w:val="22"/>
        </w:rPr>
        <w:t xml:space="preserve"> instalację ogrzewania grzejnikowego elektrycznego</w:t>
      </w:r>
      <w:r w:rsidR="009028BB">
        <w:rPr>
          <w:rFonts w:ascii="Arial" w:eastAsia="CIDFont+F3" w:hAnsi="Arial" w:cs="Arial"/>
          <w:sz w:val="22"/>
          <w:szCs w:val="22"/>
        </w:rPr>
        <w:t>,</w:t>
      </w:r>
    </w:p>
    <w:p w14:paraId="506AA76D" w14:textId="21A2DF2C" w:rsidR="003E0100" w:rsidRPr="001F2E9F" w:rsidRDefault="00895933" w:rsidP="001F2E9F">
      <w:pPr>
        <w:tabs>
          <w:tab w:val="num" w:pos="540"/>
        </w:tabs>
        <w:jc w:val="both"/>
        <w:rPr>
          <w:rFonts w:ascii="Arial" w:eastAsia="CIDFont+F3" w:hAnsi="Arial" w:cs="Arial"/>
          <w:sz w:val="22"/>
          <w:szCs w:val="22"/>
        </w:rPr>
      </w:pPr>
      <w:r w:rsidRPr="001F2E9F">
        <w:rPr>
          <w:rFonts w:ascii="Arial" w:eastAsia="CIDFont+F3" w:hAnsi="Arial" w:cs="Arial"/>
          <w:sz w:val="22"/>
          <w:szCs w:val="22"/>
        </w:rPr>
        <w:t>h)</w:t>
      </w:r>
      <w:r w:rsidR="003E0100" w:rsidRPr="001F2E9F">
        <w:rPr>
          <w:rFonts w:ascii="Arial" w:eastAsia="CIDFont+F3" w:hAnsi="Arial" w:cs="Arial"/>
          <w:sz w:val="22"/>
          <w:szCs w:val="22"/>
        </w:rPr>
        <w:t xml:space="preserve"> drenaż boiska piłkarskiego i bieżni</w:t>
      </w:r>
      <w:r w:rsidR="009028BB">
        <w:rPr>
          <w:rFonts w:ascii="Arial" w:eastAsia="CIDFont+F3" w:hAnsi="Arial" w:cs="Arial"/>
          <w:sz w:val="22"/>
          <w:szCs w:val="22"/>
        </w:rPr>
        <w:t>,</w:t>
      </w:r>
    </w:p>
    <w:p w14:paraId="111E1903" w14:textId="7A00E29E" w:rsidR="00895933" w:rsidRPr="009028BB" w:rsidRDefault="00895933" w:rsidP="001F2E9F">
      <w:pPr>
        <w:tabs>
          <w:tab w:val="num" w:pos="540"/>
        </w:tabs>
        <w:jc w:val="both"/>
        <w:rPr>
          <w:rFonts w:ascii="Arial" w:eastAsia="CIDFont+F3" w:hAnsi="Arial" w:cs="Arial"/>
          <w:sz w:val="22"/>
          <w:szCs w:val="22"/>
        </w:rPr>
      </w:pPr>
      <w:r w:rsidRPr="001F2E9F">
        <w:rPr>
          <w:rFonts w:ascii="Arial" w:eastAsia="CIDFont+F3" w:hAnsi="Arial" w:cs="Arial"/>
          <w:sz w:val="22"/>
          <w:szCs w:val="22"/>
        </w:rPr>
        <w:t>i)</w:t>
      </w:r>
      <w:r w:rsidR="003E0100" w:rsidRPr="001F2E9F">
        <w:rPr>
          <w:rFonts w:ascii="Arial" w:eastAsia="CIDFont+F3" w:hAnsi="Arial" w:cs="Arial"/>
          <w:sz w:val="22"/>
          <w:szCs w:val="22"/>
        </w:rPr>
        <w:t xml:space="preserve"> odwodnienie liniowe boiska wielofunkcyjnego</w:t>
      </w:r>
      <w:r w:rsidR="009028BB">
        <w:rPr>
          <w:rFonts w:ascii="Arial" w:eastAsia="CIDFont+F3" w:hAnsi="Arial" w:cs="Arial"/>
          <w:sz w:val="22"/>
          <w:szCs w:val="22"/>
        </w:rPr>
        <w:t>.</w:t>
      </w:r>
    </w:p>
    <w:p w14:paraId="3DDCD4E5" w14:textId="0F02BF49" w:rsidR="003E0100" w:rsidRPr="001F2E9F" w:rsidRDefault="003E0100" w:rsidP="001F2E9F">
      <w:pPr>
        <w:tabs>
          <w:tab w:val="num" w:pos="540"/>
        </w:tabs>
        <w:jc w:val="both"/>
        <w:rPr>
          <w:rFonts w:ascii="Arial" w:eastAsia="CIDFont+F3" w:hAnsi="Arial" w:cs="Arial"/>
          <w:sz w:val="22"/>
          <w:szCs w:val="22"/>
        </w:rPr>
      </w:pPr>
      <w:r w:rsidRPr="001F2E9F">
        <w:rPr>
          <w:rFonts w:ascii="Arial" w:eastAsia="CIDFont+F3" w:hAnsi="Arial" w:cs="Arial"/>
          <w:b/>
          <w:bCs/>
          <w:sz w:val="22"/>
          <w:szCs w:val="22"/>
        </w:rPr>
        <w:t>UWAGA: O terminie rozpoczęcia prac w rejonie czynnego gazociągu średniego ciśnienia należy bezwzględnie, pisemnie  powiadomić z minimum tygodniowym wyprzedzeniem Gazownię w Radomiu oraz wykonać wykop kontrolny w miejscu wskazanym i w obecności przedstawiciela Gazowni</w:t>
      </w:r>
      <w:r w:rsidRPr="001F2E9F">
        <w:rPr>
          <w:rFonts w:ascii="Arial" w:eastAsia="CIDFont+F3" w:hAnsi="Arial" w:cs="Arial"/>
          <w:sz w:val="22"/>
          <w:szCs w:val="22"/>
        </w:rPr>
        <w:t xml:space="preserve">. </w:t>
      </w:r>
    </w:p>
    <w:p w14:paraId="5BE025E3" w14:textId="24DF127B" w:rsidR="003E0100" w:rsidRPr="001F2E9F" w:rsidRDefault="00895933" w:rsidP="001F2E9F">
      <w:pPr>
        <w:tabs>
          <w:tab w:val="num" w:pos="540"/>
        </w:tabs>
        <w:jc w:val="both"/>
        <w:rPr>
          <w:rFonts w:ascii="Arial" w:hAnsi="Arial" w:cs="Arial"/>
          <w:b/>
          <w:bCs/>
          <w:sz w:val="22"/>
          <w:szCs w:val="22"/>
        </w:rPr>
      </w:pPr>
      <w:r w:rsidRPr="001F2E9F">
        <w:rPr>
          <w:rFonts w:ascii="Arial" w:hAnsi="Arial" w:cs="Arial"/>
          <w:b/>
          <w:bCs/>
          <w:sz w:val="22"/>
          <w:szCs w:val="22"/>
        </w:rPr>
        <w:t xml:space="preserve">4) </w:t>
      </w:r>
      <w:r w:rsidR="003E0100" w:rsidRPr="001F2E9F">
        <w:rPr>
          <w:rFonts w:ascii="Arial" w:hAnsi="Arial" w:cs="Arial"/>
          <w:b/>
          <w:bCs/>
          <w:sz w:val="22"/>
          <w:szCs w:val="22"/>
        </w:rPr>
        <w:t>Zieleń:</w:t>
      </w:r>
    </w:p>
    <w:p w14:paraId="411A675B" w14:textId="23F9F248" w:rsidR="003E0100" w:rsidRPr="001F2E9F" w:rsidRDefault="003E0100" w:rsidP="001F2E9F">
      <w:pPr>
        <w:tabs>
          <w:tab w:val="num" w:pos="540"/>
        </w:tabs>
        <w:jc w:val="both"/>
        <w:rPr>
          <w:rFonts w:ascii="Arial" w:hAnsi="Arial" w:cs="Arial"/>
          <w:sz w:val="22"/>
          <w:szCs w:val="22"/>
        </w:rPr>
      </w:pPr>
      <w:r w:rsidRPr="001F2E9F">
        <w:rPr>
          <w:rFonts w:ascii="Arial" w:hAnsi="Arial" w:cs="Arial"/>
          <w:sz w:val="22"/>
          <w:szCs w:val="22"/>
        </w:rPr>
        <w:t>- wykonanie trawników – ok. 4377,5 m²</w:t>
      </w:r>
      <w:r w:rsidR="009028BB">
        <w:rPr>
          <w:rFonts w:ascii="Arial" w:hAnsi="Arial" w:cs="Arial"/>
          <w:sz w:val="22"/>
          <w:szCs w:val="22"/>
        </w:rPr>
        <w:t>,</w:t>
      </w:r>
    </w:p>
    <w:p w14:paraId="2CFBEB7F" w14:textId="46D0830E" w:rsidR="003E0100" w:rsidRPr="001F2E9F" w:rsidRDefault="003E0100" w:rsidP="001F2E9F">
      <w:pPr>
        <w:tabs>
          <w:tab w:val="num" w:pos="540"/>
        </w:tabs>
        <w:jc w:val="both"/>
        <w:rPr>
          <w:rFonts w:ascii="Arial" w:hAnsi="Arial" w:cs="Arial"/>
          <w:sz w:val="22"/>
          <w:szCs w:val="22"/>
        </w:rPr>
      </w:pPr>
      <w:r w:rsidRPr="001F2E9F">
        <w:rPr>
          <w:rFonts w:ascii="Arial" w:hAnsi="Arial" w:cs="Arial"/>
          <w:sz w:val="22"/>
          <w:szCs w:val="22"/>
        </w:rPr>
        <w:t>- nasadzenia drzew - 31 szt.</w:t>
      </w:r>
      <w:r w:rsidR="009028BB">
        <w:rPr>
          <w:rFonts w:ascii="Arial" w:hAnsi="Arial" w:cs="Arial"/>
          <w:sz w:val="22"/>
          <w:szCs w:val="22"/>
        </w:rPr>
        <w:t>,</w:t>
      </w:r>
    </w:p>
    <w:p w14:paraId="57862E05" w14:textId="395F0129" w:rsidR="003E0100" w:rsidRPr="001F2E9F" w:rsidRDefault="003E0100" w:rsidP="001F2E9F">
      <w:pPr>
        <w:tabs>
          <w:tab w:val="num" w:pos="540"/>
        </w:tabs>
        <w:jc w:val="both"/>
        <w:rPr>
          <w:rFonts w:ascii="Arial" w:hAnsi="Arial" w:cs="Arial"/>
          <w:sz w:val="22"/>
          <w:szCs w:val="22"/>
        </w:rPr>
      </w:pPr>
      <w:r w:rsidRPr="001F2E9F">
        <w:rPr>
          <w:rFonts w:ascii="Arial" w:hAnsi="Arial" w:cs="Arial"/>
          <w:sz w:val="22"/>
          <w:szCs w:val="22"/>
        </w:rPr>
        <w:t>- wykonanie mis zabezpieczających dla drzew wraz z palikowaniem</w:t>
      </w:r>
      <w:r w:rsidR="009028BB">
        <w:rPr>
          <w:rFonts w:ascii="Arial" w:hAnsi="Arial" w:cs="Arial"/>
          <w:sz w:val="22"/>
          <w:szCs w:val="22"/>
        </w:rPr>
        <w:t>,</w:t>
      </w:r>
    </w:p>
    <w:p w14:paraId="72328D2E" w14:textId="19F1D939" w:rsidR="003E0100" w:rsidRPr="001F2E9F" w:rsidRDefault="003E0100" w:rsidP="009028BB">
      <w:pPr>
        <w:tabs>
          <w:tab w:val="num" w:pos="540"/>
        </w:tabs>
        <w:jc w:val="both"/>
        <w:rPr>
          <w:rFonts w:ascii="Arial" w:hAnsi="Arial" w:cs="Arial"/>
          <w:sz w:val="22"/>
          <w:szCs w:val="22"/>
        </w:rPr>
      </w:pPr>
      <w:r w:rsidRPr="001F2E9F">
        <w:rPr>
          <w:rFonts w:ascii="Arial" w:hAnsi="Arial" w:cs="Arial"/>
          <w:sz w:val="22"/>
          <w:szCs w:val="22"/>
        </w:rPr>
        <w:t xml:space="preserve">- </w:t>
      </w:r>
      <w:r w:rsidR="00EF4DF7">
        <w:rPr>
          <w:rFonts w:ascii="Arial" w:hAnsi="Arial" w:cs="Arial"/>
          <w:sz w:val="22"/>
          <w:szCs w:val="22"/>
        </w:rPr>
        <w:t>ś</w:t>
      </w:r>
      <w:r w:rsidRPr="001F2E9F">
        <w:rPr>
          <w:rFonts w:ascii="Arial" w:hAnsi="Arial" w:cs="Arial"/>
          <w:sz w:val="22"/>
          <w:szCs w:val="22"/>
        </w:rPr>
        <w:t>ciółkowanie korą sosnową- powierzchnia dla mis pod drzewami – ok. 28 m²</w:t>
      </w:r>
      <w:r w:rsidR="009028BB">
        <w:rPr>
          <w:rFonts w:ascii="Arial" w:hAnsi="Arial" w:cs="Arial"/>
          <w:sz w:val="22"/>
          <w:szCs w:val="22"/>
        </w:rPr>
        <w:t>.</w:t>
      </w:r>
    </w:p>
    <w:p w14:paraId="088EEB3D" w14:textId="77777777" w:rsidR="001621CD" w:rsidRPr="001F2E9F" w:rsidRDefault="00895933" w:rsidP="001F2E9F">
      <w:pPr>
        <w:suppressAutoHyphens w:val="0"/>
        <w:overflowPunct/>
        <w:autoSpaceDE/>
        <w:jc w:val="both"/>
        <w:textAlignment w:val="auto"/>
        <w:rPr>
          <w:rFonts w:ascii="Arial" w:hAnsi="Arial" w:cs="Arial"/>
          <w:b/>
          <w:sz w:val="22"/>
          <w:szCs w:val="22"/>
          <w:lang w:eastAsia="ar-SA"/>
        </w:rPr>
      </w:pPr>
      <w:r w:rsidRPr="001F2E9F">
        <w:rPr>
          <w:rFonts w:ascii="Arial" w:hAnsi="Arial" w:cs="Arial"/>
          <w:b/>
          <w:sz w:val="22"/>
          <w:szCs w:val="22"/>
          <w:lang w:eastAsia="ar-SA"/>
        </w:rPr>
        <w:t xml:space="preserve">UWAGA 1: </w:t>
      </w:r>
    </w:p>
    <w:p w14:paraId="59C5105F" w14:textId="79067A4E" w:rsidR="00B74946" w:rsidRPr="001F2E9F" w:rsidRDefault="00B74946" w:rsidP="001F2E9F">
      <w:pPr>
        <w:suppressAutoHyphens w:val="0"/>
        <w:overflowPunct/>
        <w:autoSpaceDE/>
        <w:jc w:val="both"/>
        <w:textAlignment w:val="auto"/>
        <w:rPr>
          <w:rFonts w:ascii="Arial" w:hAnsi="Arial" w:cs="Arial"/>
          <w:sz w:val="22"/>
          <w:szCs w:val="22"/>
        </w:rPr>
      </w:pPr>
      <w:r w:rsidRPr="001F2E9F">
        <w:rPr>
          <w:rFonts w:ascii="Arial" w:hAnsi="Arial" w:cs="Arial"/>
          <w:b/>
          <w:sz w:val="22"/>
          <w:szCs w:val="22"/>
          <w:lang w:eastAsia="ar-SA"/>
        </w:rPr>
        <w:t>Zamawiający informuje, iż finansowanie przedmiotowej inwestycji odbywać się będzie w latach 2025 – 2026 oraz że limit finansowy wynagrodzenia Wykonawcy na 2025 rok nie przekracza kwoty 2.900.000,00 złotych brutto (w tym kwota z tytułu ewentualnej waloryzacji umownej).</w:t>
      </w:r>
    </w:p>
    <w:p w14:paraId="7811FC4D" w14:textId="77777777" w:rsidR="00B74946" w:rsidRPr="001F2E9F" w:rsidRDefault="00B74946" w:rsidP="009028BB">
      <w:pPr>
        <w:suppressAutoHyphens w:val="0"/>
        <w:overflowPunct/>
        <w:autoSpaceDE/>
        <w:jc w:val="both"/>
        <w:textAlignment w:val="auto"/>
        <w:rPr>
          <w:rFonts w:ascii="Arial" w:hAnsi="Arial" w:cs="Arial"/>
          <w:sz w:val="22"/>
          <w:szCs w:val="22"/>
        </w:rPr>
      </w:pPr>
      <w:r w:rsidRPr="001F2E9F">
        <w:rPr>
          <w:rFonts w:ascii="Arial" w:hAnsi="Arial" w:cs="Arial"/>
          <w:b/>
          <w:sz w:val="22"/>
          <w:szCs w:val="22"/>
          <w:lang w:eastAsia="ar-SA"/>
        </w:rPr>
        <w:t>W/w limit może ulec zwiększeniu w związku z procedurą pozyskania dodatkowych środków zewnętrznych na sfinansowanie przedmiotu umowy lub dokonaniem zmian w budżecie Gminy Miasta Radomia w zakresie środków własnych. Ewentualna zmiana (zwiększenie) limitu finansowego nastąpi w trybie oświadczenia złożonego Wykonawcy przez Zamawiającego i nie stanowi zmiany umowy.</w:t>
      </w:r>
    </w:p>
    <w:p w14:paraId="65091679" w14:textId="77777777" w:rsidR="00B74946" w:rsidRPr="001F2E9F" w:rsidRDefault="00B74946" w:rsidP="009028BB">
      <w:pPr>
        <w:suppressAutoHyphens w:val="0"/>
        <w:overflowPunct/>
        <w:autoSpaceDE/>
        <w:jc w:val="both"/>
        <w:textAlignment w:val="auto"/>
        <w:rPr>
          <w:rFonts w:ascii="Arial" w:hAnsi="Arial" w:cs="Arial"/>
          <w:sz w:val="22"/>
          <w:szCs w:val="22"/>
        </w:rPr>
      </w:pPr>
      <w:r w:rsidRPr="001F2E9F">
        <w:rPr>
          <w:rFonts w:ascii="Arial" w:hAnsi="Arial" w:cs="Arial"/>
          <w:b/>
          <w:sz w:val="22"/>
          <w:szCs w:val="22"/>
          <w:lang w:eastAsia="ar-SA"/>
        </w:rPr>
        <w:t>W przypadku jeżeli zakres zrealizowanych prac wykroczy poza limit wynagrodzenia dla 2025r., Wykonawca złoży fakturę dot. takich prac w miesiącu styczniu roku następnego.</w:t>
      </w:r>
    </w:p>
    <w:p w14:paraId="23205953" w14:textId="42431E9B" w:rsidR="003E0100" w:rsidRPr="001F2E9F" w:rsidRDefault="009028BB" w:rsidP="001F2E9F">
      <w:pPr>
        <w:tabs>
          <w:tab w:val="num" w:pos="540"/>
        </w:tabs>
        <w:jc w:val="both"/>
        <w:rPr>
          <w:rFonts w:ascii="Arial" w:hAnsi="Arial" w:cs="Arial"/>
          <w:b/>
          <w:sz w:val="22"/>
          <w:szCs w:val="22"/>
        </w:rPr>
      </w:pPr>
      <w:r w:rsidRPr="009028BB">
        <w:rPr>
          <w:rFonts w:ascii="Arial" w:hAnsi="Arial" w:cs="Arial"/>
          <w:b/>
          <w:bCs/>
          <w:sz w:val="22"/>
          <w:szCs w:val="22"/>
        </w:rPr>
        <w:t>UWAGA</w:t>
      </w:r>
      <w:r>
        <w:rPr>
          <w:rFonts w:ascii="Arial" w:hAnsi="Arial" w:cs="Arial"/>
          <w:sz w:val="22"/>
          <w:szCs w:val="22"/>
        </w:rPr>
        <w:t xml:space="preserve"> </w:t>
      </w:r>
      <w:r w:rsidR="00895933" w:rsidRPr="001F2E9F">
        <w:rPr>
          <w:rFonts w:ascii="Arial" w:hAnsi="Arial" w:cs="Arial"/>
          <w:b/>
          <w:sz w:val="22"/>
          <w:szCs w:val="22"/>
        </w:rPr>
        <w:t>2</w:t>
      </w:r>
      <w:r w:rsidR="003E0100" w:rsidRPr="001F2E9F">
        <w:rPr>
          <w:rFonts w:ascii="Arial" w:hAnsi="Arial" w:cs="Arial"/>
          <w:b/>
          <w:sz w:val="22"/>
          <w:szCs w:val="22"/>
        </w:rPr>
        <w:t xml:space="preserve">: </w:t>
      </w:r>
    </w:p>
    <w:p w14:paraId="2B0F9627" w14:textId="77777777" w:rsidR="003E0100" w:rsidRPr="001F2E9F" w:rsidRDefault="003E0100" w:rsidP="001F2E9F">
      <w:pPr>
        <w:numPr>
          <w:ilvl w:val="0"/>
          <w:numId w:val="50"/>
        </w:numPr>
        <w:suppressAutoHyphens w:val="0"/>
        <w:overflowPunct/>
        <w:autoSpaceDE/>
        <w:jc w:val="both"/>
        <w:textAlignment w:val="auto"/>
        <w:rPr>
          <w:rFonts w:ascii="Arial" w:hAnsi="Arial" w:cs="Arial"/>
          <w:b/>
          <w:sz w:val="22"/>
          <w:szCs w:val="22"/>
        </w:rPr>
      </w:pPr>
      <w:bookmarkStart w:id="4" w:name="_Hlk193958754"/>
      <w:r w:rsidRPr="001F2E9F">
        <w:rPr>
          <w:rFonts w:ascii="Arial" w:hAnsi="Arial" w:cs="Arial"/>
          <w:b/>
          <w:sz w:val="22"/>
          <w:szCs w:val="22"/>
        </w:rPr>
        <w:t>Zamawiający informuje, że na sąsiadującym terenie będą prowadzone przez innego wykonawcę roboty budowlane dot. rozbudowy  wraz z przebudową i termomodernizacją budynku PSP nr 14 Integracyjnej</w:t>
      </w:r>
      <w:bookmarkEnd w:id="4"/>
      <w:r w:rsidRPr="001F2E9F">
        <w:rPr>
          <w:rFonts w:ascii="Arial" w:hAnsi="Arial" w:cs="Arial"/>
          <w:b/>
          <w:sz w:val="22"/>
          <w:szCs w:val="22"/>
        </w:rPr>
        <w:t xml:space="preserve"> w Radomiu a wybrany Wykonawca będzie zobowiązany do wydzielenia i udostępnienia drogi dojazdu </w:t>
      </w:r>
      <w:r w:rsidRPr="001F2E9F">
        <w:rPr>
          <w:rFonts w:ascii="Arial" w:hAnsi="Arial" w:cs="Arial"/>
          <w:b/>
          <w:sz w:val="22"/>
          <w:szCs w:val="22"/>
        </w:rPr>
        <w:lastRenderedPageBreak/>
        <w:t>dla potrzeb prowadzonej równolegle budowy boiska - Orlika zlokalizowanego w północno-wschodniej i wschodniej części działki.</w:t>
      </w:r>
    </w:p>
    <w:p w14:paraId="10001735" w14:textId="77777777" w:rsidR="003E0100" w:rsidRPr="001F2E9F" w:rsidRDefault="003E0100" w:rsidP="001F2E9F">
      <w:pPr>
        <w:numPr>
          <w:ilvl w:val="0"/>
          <w:numId w:val="50"/>
        </w:numPr>
        <w:suppressAutoHyphens w:val="0"/>
        <w:overflowPunct/>
        <w:autoSpaceDE/>
        <w:jc w:val="both"/>
        <w:textAlignment w:val="auto"/>
        <w:rPr>
          <w:rFonts w:ascii="Arial" w:hAnsi="Arial" w:cs="Arial"/>
          <w:b/>
          <w:sz w:val="22"/>
          <w:szCs w:val="22"/>
        </w:rPr>
      </w:pPr>
      <w:r w:rsidRPr="001F2E9F">
        <w:rPr>
          <w:rFonts w:ascii="Arial" w:hAnsi="Arial" w:cs="Arial"/>
          <w:b/>
          <w:sz w:val="22"/>
          <w:szCs w:val="22"/>
        </w:rPr>
        <w:t>Harmonogram prowadzenia robót budowlanych wykonywanych przez wyłonionego Wykonawcę Rozbudowy  wraz z przebudową i termomodernizacją budynku PSP nr 14 Integracyjnej będzie uwzględniał konieczność udostępnienia terenu dla wykonania przez Wykonawcę Orlika następujących elementów infrastruktury dla potrzeb  budowanego, sąsiadującego boiska wraz z zapleczem:</w:t>
      </w:r>
    </w:p>
    <w:p w14:paraId="6E871934" w14:textId="77777777" w:rsidR="003E0100" w:rsidRPr="001F2E9F" w:rsidRDefault="003E0100" w:rsidP="001F2E9F">
      <w:pPr>
        <w:ind w:left="720"/>
        <w:jc w:val="both"/>
        <w:rPr>
          <w:rFonts w:ascii="Arial" w:hAnsi="Arial" w:cs="Arial"/>
          <w:b/>
          <w:sz w:val="22"/>
          <w:szCs w:val="22"/>
        </w:rPr>
      </w:pPr>
      <w:r w:rsidRPr="001F2E9F">
        <w:rPr>
          <w:rFonts w:ascii="Arial" w:hAnsi="Arial" w:cs="Arial"/>
          <w:b/>
          <w:sz w:val="22"/>
          <w:szCs w:val="22"/>
        </w:rPr>
        <w:t>- przyłącza kanalizacji sanitarnej z budynku zaplecza, zlokalizowanego po południowej stronie budynku szkoły,</w:t>
      </w:r>
    </w:p>
    <w:p w14:paraId="4FDECEA2" w14:textId="77777777" w:rsidR="003E0100" w:rsidRPr="001F2E9F" w:rsidRDefault="003E0100" w:rsidP="001F2E9F">
      <w:pPr>
        <w:ind w:left="720"/>
        <w:jc w:val="both"/>
        <w:rPr>
          <w:rFonts w:ascii="Arial" w:hAnsi="Arial" w:cs="Arial"/>
          <w:b/>
          <w:sz w:val="22"/>
          <w:szCs w:val="22"/>
        </w:rPr>
      </w:pPr>
      <w:r w:rsidRPr="001F2E9F">
        <w:rPr>
          <w:rFonts w:ascii="Arial" w:hAnsi="Arial" w:cs="Arial"/>
          <w:b/>
          <w:sz w:val="22"/>
          <w:szCs w:val="22"/>
        </w:rPr>
        <w:t>- zasilenia energetycznego budynku zaplecza ze złącza zlokalizowanego na budynku szkoły,</w:t>
      </w:r>
    </w:p>
    <w:p w14:paraId="31AA08AD" w14:textId="77777777" w:rsidR="003E0100" w:rsidRPr="001F2E9F" w:rsidRDefault="003E0100" w:rsidP="001F2E9F">
      <w:pPr>
        <w:ind w:left="720"/>
        <w:jc w:val="both"/>
        <w:rPr>
          <w:rFonts w:ascii="Arial" w:hAnsi="Arial" w:cs="Arial"/>
          <w:b/>
          <w:sz w:val="22"/>
          <w:szCs w:val="22"/>
        </w:rPr>
      </w:pPr>
      <w:r w:rsidRPr="001F2E9F">
        <w:rPr>
          <w:rFonts w:ascii="Arial" w:hAnsi="Arial" w:cs="Arial"/>
          <w:b/>
          <w:sz w:val="22"/>
          <w:szCs w:val="22"/>
        </w:rPr>
        <w:t>- odprowadzenia wód drenażowych z terenu  boiska z włączeniem do studni kanalizacji deszczowej zlokalizowanej w drodze pożarowej.</w:t>
      </w:r>
    </w:p>
    <w:p w14:paraId="25028529" w14:textId="77777777" w:rsidR="009028BB" w:rsidRDefault="003E0100" w:rsidP="009028BB">
      <w:pPr>
        <w:ind w:left="720"/>
        <w:jc w:val="both"/>
        <w:rPr>
          <w:rFonts w:ascii="Arial" w:hAnsi="Arial" w:cs="Arial"/>
          <w:b/>
          <w:sz w:val="22"/>
          <w:szCs w:val="22"/>
        </w:rPr>
      </w:pPr>
      <w:r w:rsidRPr="001F2E9F">
        <w:rPr>
          <w:rFonts w:ascii="Arial" w:hAnsi="Arial" w:cs="Arial"/>
          <w:b/>
          <w:sz w:val="22"/>
          <w:szCs w:val="22"/>
        </w:rPr>
        <w:t>Trasy mediów prowadzonych dla potrzeb Orlika przedstawia rysunek Z1.</w:t>
      </w:r>
    </w:p>
    <w:p w14:paraId="32D5A06D" w14:textId="3E2AE341" w:rsidR="00D62761" w:rsidRPr="009028BB" w:rsidRDefault="009028BB" w:rsidP="009028BB">
      <w:pPr>
        <w:ind w:left="720" w:hanging="294"/>
        <w:jc w:val="both"/>
        <w:rPr>
          <w:rFonts w:ascii="Arial" w:hAnsi="Arial" w:cs="Arial"/>
          <w:b/>
          <w:sz w:val="22"/>
          <w:szCs w:val="22"/>
        </w:rPr>
      </w:pPr>
      <w:r>
        <w:rPr>
          <w:rFonts w:ascii="Arial" w:hAnsi="Arial" w:cs="Arial"/>
          <w:b/>
          <w:sz w:val="22"/>
          <w:szCs w:val="22"/>
        </w:rPr>
        <w:t xml:space="preserve">3) </w:t>
      </w:r>
      <w:r w:rsidR="003E0100" w:rsidRPr="001F2E9F">
        <w:rPr>
          <w:rFonts w:ascii="Arial" w:hAnsi="Arial" w:cs="Arial"/>
          <w:b/>
          <w:sz w:val="22"/>
          <w:szCs w:val="22"/>
        </w:rPr>
        <w:t>Ostateczne ustalenia w zakresie terminów i sposobu prowadzenia prac związanych z realizacją infrastruktury podłączenia Orlika zostaną dokonane bezpośrednio na budowie w ramach koordynacji prowadzonych robót.</w:t>
      </w:r>
    </w:p>
    <w:p w14:paraId="0A8691C7" w14:textId="12A59B86" w:rsidR="005914C6" w:rsidRPr="00FB6D4A" w:rsidRDefault="00F1752F" w:rsidP="000D5C38">
      <w:pPr>
        <w:pStyle w:val="Akapitzlist"/>
        <w:widowControl w:val="0"/>
        <w:tabs>
          <w:tab w:val="left" w:pos="426"/>
        </w:tabs>
        <w:spacing w:line="240" w:lineRule="atLeast"/>
        <w:ind w:left="0"/>
        <w:jc w:val="both"/>
        <w:rPr>
          <w:rFonts w:ascii="Arial" w:hAnsi="Arial" w:cs="Arial"/>
          <w:b/>
          <w:bCs/>
          <w:sz w:val="22"/>
          <w:szCs w:val="22"/>
        </w:rPr>
      </w:pPr>
      <w:r w:rsidRPr="00FB6D4A">
        <w:rPr>
          <w:rFonts w:ascii="Arial" w:hAnsi="Arial" w:cs="Arial"/>
          <w:b/>
          <w:bCs/>
          <w:color w:val="000000" w:themeColor="text1"/>
          <w:sz w:val="22"/>
          <w:szCs w:val="22"/>
          <w:lang w:eastAsia="ar-SA"/>
        </w:rPr>
        <w:t xml:space="preserve">2.2. </w:t>
      </w:r>
      <w:r w:rsidRPr="00FB6D4A">
        <w:rPr>
          <w:rFonts w:ascii="Arial" w:hAnsi="Arial" w:cs="Arial"/>
          <w:b/>
          <w:bCs/>
          <w:color w:val="000000" w:themeColor="text1"/>
          <w:sz w:val="22"/>
          <w:szCs w:val="22"/>
          <w:u w:val="single"/>
          <w:lang w:eastAsia="ar-SA"/>
        </w:rPr>
        <w:t>W/w zakres robót należy wykonać zgodnie z warunkami SWZ, w szczególności zgodnie ze stanowiącymi załączniki do niej dokumentacją projektową, specyfikacją techniczną oraz przedmiarem robót</w:t>
      </w:r>
      <w:r w:rsidR="00345E24" w:rsidRPr="00FB6D4A">
        <w:rPr>
          <w:rFonts w:ascii="Arial" w:hAnsi="Arial" w:cs="Arial"/>
          <w:b/>
          <w:bCs/>
          <w:color w:val="000000" w:themeColor="text1"/>
          <w:sz w:val="22"/>
          <w:szCs w:val="22"/>
          <w:u w:val="single"/>
          <w:lang w:eastAsia="ar-SA"/>
        </w:rPr>
        <w:t>.</w:t>
      </w:r>
    </w:p>
    <w:p w14:paraId="41F572EA" w14:textId="6C555146" w:rsidR="001D4ADF" w:rsidRPr="00BD399D" w:rsidRDefault="001D4ADF" w:rsidP="001D4ADF">
      <w:pPr>
        <w:jc w:val="both"/>
        <w:rPr>
          <w:rFonts w:ascii="Arial" w:hAnsi="Arial" w:cs="Arial"/>
          <w:bCs/>
          <w:sz w:val="22"/>
          <w:szCs w:val="22"/>
          <w:lang w:eastAsia="ar-SA"/>
        </w:rPr>
      </w:pPr>
      <w:r w:rsidRPr="00BD399D">
        <w:rPr>
          <w:rFonts w:ascii="Arial" w:hAnsi="Arial" w:cs="Arial"/>
          <w:b/>
          <w:sz w:val="22"/>
          <w:szCs w:val="22"/>
          <w:lang w:eastAsia="ar-SA"/>
        </w:rPr>
        <w:t>UWAGA:</w:t>
      </w:r>
      <w:r>
        <w:rPr>
          <w:rFonts w:ascii="Arial" w:hAnsi="Arial" w:cs="Arial"/>
          <w:bCs/>
          <w:sz w:val="22"/>
          <w:szCs w:val="22"/>
          <w:lang w:eastAsia="ar-SA"/>
        </w:rPr>
        <w:t xml:space="preserve"> </w:t>
      </w:r>
      <w:r w:rsidRPr="00D86C8C">
        <w:rPr>
          <w:rFonts w:ascii="Arial" w:hAnsi="Arial" w:cs="Arial"/>
          <w:bCs/>
          <w:sz w:val="22"/>
          <w:szCs w:val="22"/>
          <w:lang w:eastAsia="ar-SA"/>
        </w:rPr>
        <w:t>Jeżeli w SWZ lub w załącznikach do SWZ przy opisie przedmiotu zamówienia wskazana została nazwa producenta, znak towarowy, patent lub pochodzenie bądź rozwiązanie wskazujące na konkretnego producenta w stosunku do określonych materiałów, urządzeń, itp. Zamawiający wymaga, aby traktować takie wskazanie jako przykładowe i dopuszcza zastosowanie przy realizacji zamówienia materiałów, urządzeń, rozwiązań itp. równoważnych o parametrach nie gorszych niż wskazane. Zamawiający anuluje wszelkie nazwy producenta itp. jeżeli występują w dokumentach zamówienia (nie są one obowiązujące dla Wykonawcy).</w:t>
      </w:r>
      <w:r w:rsidRPr="00D86C8C">
        <w:rPr>
          <w:rFonts w:ascii="Arial" w:eastAsiaTheme="minorHAnsi" w:hAnsi="Arial" w:cs="Arial"/>
          <w:bCs/>
          <w:sz w:val="22"/>
          <w:szCs w:val="22"/>
          <w:lang w:eastAsia="en-US"/>
        </w:rPr>
        <w:t xml:space="preserve"> </w:t>
      </w:r>
    </w:p>
    <w:p w14:paraId="381A431A" w14:textId="77777777" w:rsidR="002545EB" w:rsidRPr="008D54CA" w:rsidRDefault="00CE798F" w:rsidP="00DF1B23">
      <w:pPr>
        <w:overflowPunct/>
        <w:autoSpaceDE/>
        <w:ind w:left="284" w:hanging="284"/>
        <w:jc w:val="both"/>
        <w:textAlignment w:val="auto"/>
        <w:rPr>
          <w:rFonts w:ascii="Arial" w:hAnsi="Arial" w:cs="Arial"/>
          <w:b/>
          <w:color w:val="000000"/>
          <w:sz w:val="22"/>
          <w:szCs w:val="22"/>
          <w:lang w:eastAsia="ar-SA"/>
        </w:rPr>
      </w:pPr>
      <w:r w:rsidRPr="008D54CA">
        <w:rPr>
          <w:rFonts w:ascii="Arial" w:hAnsi="Arial" w:cs="Arial"/>
          <w:b/>
          <w:color w:val="000000"/>
          <w:sz w:val="22"/>
          <w:szCs w:val="22"/>
          <w:lang w:eastAsia="ar-SA"/>
        </w:rPr>
        <w:t>2.3. Prace towarzyszące oraz roboty tymczasowe nie objęte dokumentacją projektową i przedmiarem robót konieczne do uwzględnienia:</w:t>
      </w:r>
    </w:p>
    <w:p w14:paraId="1B74FFA2" w14:textId="77104586" w:rsidR="00DF29AD" w:rsidRPr="00DF29AD" w:rsidRDefault="00DF29AD" w:rsidP="00DF29AD">
      <w:pPr>
        <w:numPr>
          <w:ilvl w:val="0"/>
          <w:numId w:val="51"/>
        </w:numPr>
        <w:suppressAutoHyphens w:val="0"/>
        <w:overflowPunct/>
        <w:autoSpaceDE/>
        <w:jc w:val="both"/>
        <w:textAlignment w:val="auto"/>
        <w:rPr>
          <w:rFonts w:ascii="Arial" w:hAnsi="Arial" w:cs="Arial"/>
          <w:sz w:val="22"/>
          <w:szCs w:val="22"/>
        </w:rPr>
      </w:pPr>
      <w:r w:rsidRPr="00DF29AD">
        <w:rPr>
          <w:rFonts w:ascii="Arial" w:hAnsi="Arial" w:cs="Arial"/>
          <w:sz w:val="22"/>
          <w:szCs w:val="22"/>
        </w:rPr>
        <w:t>pełna obsługa geodezyjna w trakcie realizacji zadania</w:t>
      </w:r>
      <w:r w:rsidR="000568DA">
        <w:rPr>
          <w:rFonts w:ascii="Arial" w:hAnsi="Arial" w:cs="Arial"/>
          <w:sz w:val="22"/>
          <w:szCs w:val="22"/>
        </w:rPr>
        <w:t>,</w:t>
      </w:r>
      <w:r w:rsidR="008167C2">
        <w:rPr>
          <w:rFonts w:ascii="Arial" w:hAnsi="Arial" w:cs="Arial"/>
          <w:sz w:val="22"/>
          <w:szCs w:val="22"/>
        </w:rPr>
        <w:t xml:space="preserve"> w tym sporządzenie inwentaryzacji geodezyjnej powykonawczej,</w:t>
      </w:r>
      <w:r w:rsidRPr="00DF29AD">
        <w:rPr>
          <w:rFonts w:ascii="Arial" w:hAnsi="Arial" w:cs="Arial"/>
          <w:sz w:val="22"/>
          <w:szCs w:val="22"/>
        </w:rPr>
        <w:t xml:space="preserve"> </w:t>
      </w:r>
    </w:p>
    <w:p w14:paraId="727FB933" w14:textId="258EB215" w:rsidR="00DF29AD" w:rsidRPr="00DF29AD" w:rsidRDefault="00DF29AD" w:rsidP="00DF29AD">
      <w:pPr>
        <w:numPr>
          <w:ilvl w:val="0"/>
          <w:numId w:val="51"/>
        </w:numPr>
        <w:suppressAutoHyphens w:val="0"/>
        <w:overflowPunct/>
        <w:autoSpaceDE/>
        <w:jc w:val="both"/>
        <w:textAlignment w:val="auto"/>
        <w:rPr>
          <w:rFonts w:ascii="Arial" w:hAnsi="Arial" w:cs="Arial"/>
          <w:sz w:val="22"/>
          <w:szCs w:val="22"/>
        </w:rPr>
      </w:pPr>
      <w:r w:rsidRPr="00DF29AD">
        <w:rPr>
          <w:rFonts w:ascii="Arial" w:hAnsi="Arial" w:cs="Arial"/>
          <w:sz w:val="22"/>
          <w:szCs w:val="22"/>
        </w:rPr>
        <w:t>organizacja i zabezpieczenie placu budowy</w:t>
      </w:r>
      <w:r w:rsidR="000568DA">
        <w:rPr>
          <w:rFonts w:ascii="Arial" w:hAnsi="Arial" w:cs="Arial"/>
          <w:sz w:val="22"/>
          <w:szCs w:val="22"/>
        </w:rPr>
        <w:t>,</w:t>
      </w:r>
    </w:p>
    <w:p w14:paraId="28F0C114" w14:textId="21160C22" w:rsidR="00DF29AD" w:rsidRDefault="00DF29AD" w:rsidP="00DF29AD">
      <w:pPr>
        <w:numPr>
          <w:ilvl w:val="0"/>
          <w:numId w:val="51"/>
        </w:numPr>
        <w:suppressAutoHyphens w:val="0"/>
        <w:overflowPunct/>
        <w:autoSpaceDE/>
        <w:jc w:val="both"/>
        <w:textAlignment w:val="auto"/>
        <w:rPr>
          <w:rFonts w:ascii="Arial" w:hAnsi="Arial" w:cs="Arial"/>
          <w:sz w:val="22"/>
          <w:szCs w:val="22"/>
        </w:rPr>
      </w:pPr>
      <w:r w:rsidRPr="00DF29AD">
        <w:rPr>
          <w:rFonts w:ascii="Arial" w:hAnsi="Arial" w:cs="Arial"/>
          <w:sz w:val="22"/>
          <w:szCs w:val="22"/>
        </w:rPr>
        <w:t xml:space="preserve">odgrodzenie placu budowy od </w:t>
      </w:r>
      <w:r w:rsidR="009028BB">
        <w:rPr>
          <w:rFonts w:ascii="Arial" w:hAnsi="Arial" w:cs="Arial"/>
          <w:sz w:val="22"/>
          <w:szCs w:val="22"/>
        </w:rPr>
        <w:t xml:space="preserve">istniejącej </w:t>
      </w:r>
      <w:r w:rsidRPr="00DF29AD">
        <w:rPr>
          <w:rFonts w:ascii="Arial" w:hAnsi="Arial" w:cs="Arial"/>
          <w:sz w:val="22"/>
          <w:szCs w:val="22"/>
        </w:rPr>
        <w:t>Astrobazy</w:t>
      </w:r>
      <w:r w:rsidR="009028BB">
        <w:rPr>
          <w:rFonts w:ascii="Arial" w:hAnsi="Arial" w:cs="Arial"/>
          <w:sz w:val="22"/>
          <w:szCs w:val="22"/>
        </w:rPr>
        <w:t>,</w:t>
      </w:r>
      <w:r w:rsidRPr="00DF29AD">
        <w:rPr>
          <w:rFonts w:ascii="Arial" w:hAnsi="Arial" w:cs="Arial"/>
          <w:sz w:val="22"/>
          <w:szCs w:val="22"/>
        </w:rPr>
        <w:t xml:space="preserve"> w celu umożliwienia funkcjonowania Astrobazy w trakcie wykonywania robót budowlanych</w:t>
      </w:r>
      <w:r w:rsidR="000568DA">
        <w:rPr>
          <w:rFonts w:ascii="Arial" w:hAnsi="Arial" w:cs="Arial"/>
          <w:sz w:val="22"/>
          <w:szCs w:val="22"/>
        </w:rPr>
        <w:t>,</w:t>
      </w:r>
    </w:p>
    <w:p w14:paraId="59AEE0A6" w14:textId="27C68C03" w:rsidR="008167C2" w:rsidRPr="008167C2" w:rsidRDefault="008167C2" w:rsidP="008167C2">
      <w:pPr>
        <w:pStyle w:val="Akapitzlist"/>
        <w:numPr>
          <w:ilvl w:val="0"/>
          <w:numId w:val="51"/>
        </w:numPr>
        <w:jc w:val="both"/>
        <w:rPr>
          <w:rFonts w:ascii="Arial" w:hAnsi="Arial" w:cs="Arial"/>
          <w:sz w:val="22"/>
          <w:szCs w:val="22"/>
        </w:rPr>
      </w:pPr>
      <w:r w:rsidRPr="008167C2">
        <w:rPr>
          <w:rFonts w:ascii="Arial" w:hAnsi="Arial" w:cs="Arial"/>
          <w:sz w:val="22"/>
          <w:szCs w:val="22"/>
        </w:rPr>
        <w:t xml:space="preserve">sporządzenie planu ewakuacyjnego p.poż. </w:t>
      </w:r>
      <w:r w:rsidR="00A367E1">
        <w:rPr>
          <w:rFonts w:ascii="Arial" w:hAnsi="Arial" w:cs="Arial"/>
          <w:sz w:val="22"/>
          <w:szCs w:val="22"/>
        </w:rPr>
        <w:t xml:space="preserve">budynku </w:t>
      </w:r>
      <w:r w:rsidRPr="008167C2">
        <w:rPr>
          <w:rFonts w:ascii="Arial" w:hAnsi="Arial" w:cs="Arial"/>
          <w:sz w:val="22"/>
          <w:szCs w:val="22"/>
        </w:rPr>
        <w:t>wraz z wyposażeniem obiektu w wynikające z w/w planu oznakowanie dróg ewakuacyjnych oraz niezbędny sprzęt gaśniczy,</w:t>
      </w:r>
    </w:p>
    <w:p w14:paraId="372BF74E" w14:textId="77777777" w:rsidR="00DF29AD" w:rsidRPr="00DF29AD" w:rsidRDefault="00DF29AD" w:rsidP="00DF29AD">
      <w:pPr>
        <w:numPr>
          <w:ilvl w:val="0"/>
          <w:numId w:val="51"/>
        </w:numPr>
        <w:suppressAutoHyphens w:val="0"/>
        <w:overflowPunct/>
        <w:autoSpaceDE/>
        <w:jc w:val="both"/>
        <w:textAlignment w:val="auto"/>
        <w:rPr>
          <w:rFonts w:ascii="Arial" w:hAnsi="Arial" w:cs="Arial"/>
          <w:sz w:val="22"/>
          <w:szCs w:val="22"/>
        </w:rPr>
      </w:pPr>
      <w:r w:rsidRPr="00DF29AD">
        <w:rPr>
          <w:rFonts w:ascii="Arial" w:hAnsi="Arial" w:cs="Arial"/>
          <w:sz w:val="22"/>
          <w:szCs w:val="22"/>
        </w:rPr>
        <w:t>uporządkowanie terenu po budowie,</w:t>
      </w:r>
    </w:p>
    <w:p w14:paraId="2CBB396A" w14:textId="70F1F828" w:rsidR="00DF29AD" w:rsidRPr="00DF29AD" w:rsidRDefault="00DF29AD" w:rsidP="00DF29AD">
      <w:pPr>
        <w:numPr>
          <w:ilvl w:val="0"/>
          <w:numId w:val="51"/>
        </w:numPr>
        <w:suppressAutoHyphens w:val="0"/>
        <w:overflowPunct/>
        <w:autoSpaceDE/>
        <w:jc w:val="both"/>
        <w:textAlignment w:val="auto"/>
        <w:rPr>
          <w:rFonts w:ascii="Arial" w:hAnsi="Arial" w:cs="Arial"/>
          <w:sz w:val="22"/>
          <w:szCs w:val="22"/>
        </w:rPr>
      </w:pPr>
      <w:bookmarkStart w:id="5" w:name="_Hlk192854017"/>
      <w:r w:rsidRPr="00DF29AD">
        <w:rPr>
          <w:rFonts w:ascii="Arial" w:hAnsi="Arial" w:cs="Arial"/>
          <w:sz w:val="22"/>
          <w:szCs w:val="22"/>
        </w:rPr>
        <w:t>utylizacja wszystkich materiałów z rozbiórki</w:t>
      </w:r>
      <w:r w:rsidRPr="00DF29AD">
        <w:rPr>
          <w:sz w:val="22"/>
          <w:szCs w:val="22"/>
        </w:rPr>
        <w:t xml:space="preserve"> </w:t>
      </w:r>
      <w:r w:rsidRPr="00DF29AD">
        <w:rPr>
          <w:rFonts w:ascii="Arial" w:hAnsi="Arial" w:cs="Arial"/>
          <w:sz w:val="22"/>
          <w:szCs w:val="22"/>
        </w:rPr>
        <w:t>z wyłączeniem zdemontowanego ogrodzenia, które należy dostarczyć do Zakładu Usług Komunalnych na terenie miasta Radomia</w:t>
      </w:r>
      <w:r w:rsidR="000568DA">
        <w:rPr>
          <w:rFonts w:ascii="Arial" w:hAnsi="Arial" w:cs="Arial"/>
          <w:sz w:val="22"/>
          <w:szCs w:val="22"/>
        </w:rPr>
        <w:t>,</w:t>
      </w:r>
      <w:r w:rsidRPr="00DF29AD">
        <w:rPr>
          <w:rFonts w:ascii="Arial" w:hAnsi="Arial" w:cs="Arial"/>
          <w:sz w:val="22"/>
          <w:szCs w:val="22"/>
        </w:rPr>
        <w:t xml:space="preserve"> </w:t>
      </w:r>
    </w:p>
    <w:bookmarkEnd w:id="5"/>
    <w:p w14:paraId="25965553" w14:textId="2A9A0997" w:rsidR="00DF29AD" w:rsidRPr="00DF29AD" w:rsidRDefault="00DF29AD" w:rsidP="00DF29AD">
      <w:pPr>
        <w:numPr>
          <w:ilvl w:val="0"/>
          <w:numId w:val="51"/>
        </w:numPr>
        <w:suppressAutoHyphens w:val="0"/>
        <w:overflowPunct/>
        <w:autoSpaceDE/>
        <w:jc w:val="both"/>
        <w:textAlignment w:val="auto"/>
        <w:rPr>
          <w:rFonts w:ascii="Arial" w:hAnsi="Arial" w:cs="Arial"/>
          <w:sz w:val="22"/>
          <w:szCs w:val="22"/>
        </w:rPr>
      </w:pPr>
      <w:r w:rsidRPr="00DF29AD">
        <w:rPr>
          <w:rFonts w:ascii="Arial" w:hAnsi="Arial" w:cs="Arial"/>
          <w:sz w:val="22"/>
          <w:szCs w:val="22"/>
        </w:rPr>
        <w:t xml:space="preserve">dostawa i montaż tablicy informacyjnej o wymiarach 180 cm x 120 cm </w:t>
      </w:r>
      <w:r w:rsidR="009028BB">
        <w:rPr>
          <w:rFonts w:ascii="Arial" w:hAnsi="Arial" w:cs="Arial"/>
          <w:sz w:val="22"/>
          <w:szCs w:val="22"/>
        </w:rPr>
        <w:t xml:space="preserve">wykonanej z trwałych materiałów. </w:t>
      </w:r>
      <w:r w:rsidRPr="00DF29AD">
        <w:rPr>
          <w:rFonts w:ascii="Arial" w:hAnsi="Arial" w:cs="Arial"/>
          <w:sz w:val="22"/>
          <w:szCs w:val="22"/>
        </w:rPr>
        <w:t xml:space="preserve">Montaż </w:t>
      </w:r>
      <w:r w:rsidR="009028BB">
        <w:rPr>
          <w:rFonts w:ascii="Arial" w:hAnsi="Arial" w:cs="Arial"/>
          <w:sz w:val="22"/>
          <w:szCs w:val="22"/>
        </w:rPr>
        <w:t xml:space="preserve">tablicy </w:t>
      </w:r>
      <w:r w:rsidRPr="00DF29AD">
        <w:rPr>
          <w:rFonts w:ascii="Arial" w:hAnsi="Arial" w:cs="Arial"/>
          <w:sz w:val="22"/>
          <w:szCs w:val="22"/>
        </w:rPr>
        <w:t>do ogrodzenia kompleksu. Należy uwzględnić poprzeczki montażowe z profili stalowych zamkniętych długości ok</w:t>
      </w:r>
      <w:r w:rsidR="00DF5EEF">
        <w:rPr>
          <w:rFonts w:ascii="Arial" w:hAnsi="Arial" w:cs="Arial"/>
          <w:sz w:val="22"/>
          <w:szCs w:val="22"/>
        </w:rPr>
        <w:t>.</w:t>
      </w:r>
      <w:r w:rsidRPr="00DF29AD">
        <w:rPr>
          <w:rFonts w:ascii="Arial" w:hAnsi="Arial" w:cs="Arial"/>
          <w:sz w:val="22"/>
          <w:szCs w:val="22"/>
        </w:rPr>
        <w:t xml:space="preserve"> 2,00 m w ilości 2 szt.</w:t>
      </w:r>
      <w:r w:rsidR="009028BB">
        <w:rPr>
          <w:rFonts w:ascii="Arial" w:hAnsi="Arial" w:cs="Arial"/>
          <w:sz w:val="22"/>
          <w:szCs w:val="22"/>
        </w:rPr>
        <w:t xml:space="preserve"> Ostateczna treść zawarta na tablicy będzie przekazana Wykonawcy wyłonionemu do realizacji niniejszego zamówienia,</w:t>
      </w:r>
      <w:r w:rsidRPr="00DF29AD">
        <w:rPr>
          <w:rFonts w:ascii="Arial" w:hAnsi="Arial" w:cs="Arial"/>
          <w:sz w:val="22"/>
          <w:szCs w:val="22"/>
        </w:rPr>
        <w:t xml:space="preserve"> </w:t>
      </w:r>
    </w:p>
    <w:p w14:paraId="13542560" w14:textId="19C35F7B" w:rsidR="00DF29AD" w:rsidRPr="00DF29AD" w:rsidRDefault="00DF29AD" w:rsidP="00DF29AD">
      <w:pPr>
        <w:numPr>
          <w:ilvl w:val="0"/>
          <w:numId w:val="51"/>
        </w:numPr>
        <w:suppressAutoHyphens w:val="0"/>
        <w:overflowPunct/>
        <w:autoSpaceDE/>
        <w:jc w:val="both"/>
        <w:textAlignment w:val="auto"/>
        <w:rPr>
          <w:rFonts w:ascii="Arial" w:hAnsi="Arial" w:cs="Arial"/>
          <w:sz w:val="22"/>
          <w:szCs w:val="22"/>
        </w:rPr>
      </w:pPr>
      <w:r w:rsidRPr="00DF29AD">
        <w:rPr>
          <w:rFonts w:ascii="Arial" w:hAnsi="Arial" w:cs="Arial"/>
          <w:sz w:val="22"/>
          <w:szCs w:val="22"/>
        </w:rPr>
        <w:t>Dostawa i montaż 2 zestawów do segregacji śmieci (minimum 3 x 40 litrów)</w:t>
      </w:r>
      <w:r w:rsidR="000568DA">
        <w:rPr>
          <w:rFonts w:ascii="Arial" w:hAnsi="Arial" w:cs="Arial"/>
          <w:sz w:val="22"/>
          <w:szCs w:val="22"/>
        </w:rPr>
        <w:t>,</w:t>
      </w:r>
    </w:p>
    <w:p w14:paraId="1E2A8DA6" w14:textId="7910023B" w:rsidR="00DF29AD" w:rsidRPr="00DF29AD" w:rsidRDefault="00DF29AD" w:rsidP="00DF29AD">
      <w:pPr>
        <w:numPr>
          <w:ilvl w:val="0"/>
          <w:numId w:val="51"/>
        </w:numPr>
        <w:suppressAutoHyphens w:val="0"/>
        <w:overflowPunct/>
        <w:autoSpaceDE/>
        <w:jc w:val="both"/>
        <w:textAlignment w:val="auto"/>
        <w:rPr>
          <w:rFonts w:ascii="Arial" w:hAnsi="Arial" w:cs="Arial"/>
          <w:sz w:val="22"/>
          <w:szCs w:val="22"/>
        </w:rPr>
      </w:pPr>
      <w:r w:rsidRPr="00BB32ED">
        <w:rPr>
          <w:rFonts w:ascii="Arial" w:hAnsi="Arial" w:cs="Arial"/>
          <w:b/>
          <w:bCs/>
          <w:sz w:val="22"/>
          <w:szCs w:val="22"/>
        </w:rPr>
        <w:t xml:space="preserve">uzyskanie stosownych decyzji wraz z opłatami oraz wykonanie tych decyzji na koszt </w:t>
      </w:r>
      <w:r w:rsidR="00BB32ED">
        <w:rPr>
          <w:rFonts w:ascii="Arial" w:hAnsi="Arial" w:cs="Arial"/>
          <w:b/>
          <w:bCs/>
          <w:sz w:val="22"/>
          <w:szCs w:val="22"/>
        </w:rPr>
        <w:t>W</w:t>
      </w:r>
      <w:r w:rsidRPr="00BB32ED">
        <w:rPr>
          <w:rFonts w:ascii="Arial" w:hAnsi="Arial" w:cs="Arial"/>
          <w:b/>
          <w:bCs/>
          <w:sz w:val="22"/>
          <w:szCs w:val="22"/>
        </w:rPr>
        <w:t>ykonawcy</w:t>
      </w:r>
      <w:r w:rsidR="00BB32ED">
        <w:rPr>
          <w:rFonts w:ascii="Arial" w:hAnsi="Arial" w:cs="Arial"/>
          <w:b/>
          <w:bCs/>
          <w:sz w:val="22"/>
          <w:szCs w:val="22"/>
        </w:rPr>
        <w:t>,</w:t>
      </w:r>
      <w:r w:rsidRPr="00DF29AD">
        <w:rPr>
          <w:rFonts w:ascii="Arial" w:hAnsi="Arial" w:cs="Arial"/>
          <w:sz w:val="22"/>
          <w:szCs w:val="22"/>
        </w:rPr>
        <w:t xml:space="preserve"> </w:t>
      </w:r>
      <w:r w:rsidRPr="00DF29AD">
        <w:rPr>
          <w:rFonts w:ascii="Arial" w:hAnsi="Arial" w:cs="Arial"/>
          <w:b/>
          <w:bCs/>
          <w:sz w:val="22"/>
          <w:szCs w:val="22"/>
        </w:rPr>
        <w:t>w tym uzyskanie w imieniu Zamawiającego decyzji o pozwoleniu na użytkowanie obiektu</w:t>
      </w:r>
      <w:r w:rsidR="00A367E1">
        <w:rPr>
          <w:rFonts w:ascii="Arial" w:hAnsi="Arial" w:cs="Arial"/>
          <w:b/>
          <w:bCs/>
          <w:sz w:val="22"/>
          <w:szCs w:val="22"/>
        </w:rPr>
        <w:t xml:space="preserve"> poprzedzone uzyskaniem stosownych</w:t>
      </w:r>
      <w:r w:rsidR="00BB32ED">
        <w:rPr>
          <w:rFonts w:ascii="Arial" w:hAnsi="Arial" w:cs="Arial"/>
          <w:b/>
          <w:bCs/>
          <w:sz w:val="22"/>
          <w:szCs w:val="22"/>
        </w:rPr>
        <w:t xml:space="preserve"> decyzji</w:t>
      </w:r>
      <w:r w:rsidR="00A367E1">
        <w:rPr>
          <w:rFonts w:ascii="Arial" w:hAnsi="Arial" w:cs="Arial"/>
          <w:b/>
          <w:bCs/>
          <w:sz w:val="22"/>
          <w:szCs w:val="22"/>
        </w:rPr>
        <w:t xml:space="preserve"> </w:t>
      </w:r>
      <w:r w:rsidR="00A367E1" w:rsidRPr="00A367E1">
        <w:rPr>
          <w:rFonts w:ascii="Arial" w:hAnsi="Arial" w:cs="Arial"/>
          <w:b/>
          <w:bCs/>
          <w:sz w:val="22"/>
          <w:szCs w:val="22"/>
        </w:rPr>
        <w:t>i odbiorów Państwowej Straży Pożarne</w:t>
      </w:r>
      <w:r w:rsidR="00A367E1">
        <w:rPr>
          <w:rFonts w:ascii="Arial" w:hAnsi="Arial" w:cs="Arial"/>
          <w:b/>
          <w:bCs/>
          <w:sz w:val="22"/>
          <w:szCs w:val="22"/>
        </w:rPr>
        <w:t>j i</w:t>
      </w:r>
      <w:r w:rsidR="00A367E1" w:rsidRPr="00A367E1">
        <w:rPr>
          <w:rFonts w:ascii="Arial" w:hAnsi="Arial" w:cs="Arial"/>
          <w:b/>
          <w:bCs/>
          <w:sz w:val="22"/>
          <w:szCs w:val="22"/>
        </w:rPr>
        <w:t xml:space="preserve"> Powiatow</w:t>
      </w:r>
      <w:r w:rsidR="00A367E1">
        <w:rPr>
          <w:rFonts w:ascii="Arial" w:hAnsi="Arial" w:cs="Arial"/>
          <w:b/>
          <w:bCs/>
          <w:sz w:val="22"/>
          <w:szCs w:val="22"/>
        </w:rPr>
        <w:t>ej</w:t>
      </w:r>
      <w:r w:rsidR="00A367E1" w:rsidRPr="00A367E1">
        <w:rPr>
          <w:rFonts w:ascii="Arial" w:hAnsi="Arial" w:cs="Arial"/>
          <w:b/>
          <w:bCs/>
          <w:sz w:val="22"/>
          <w:szCs w:val="22"/>
        </w:rPr>
        <w:t xml:space="preserve"> Stacj</w:t>
      </w:r>
      <w:r w:rsidR="00A367E1">
        <w:rPr>
          <w:rFonts w:ascii="Arial" w:hAnsi="Arial" w:cs="Arial"/>
          <w:b/>
          <w:bCs/>
          <w:sz w:val="22"/>
          <w:szCs w:val="22"/>
        </w:rPr>
        <w:t>i</w:t>
      </w:r>
      <w:r w:rsidR="00A367E1" w:rsidRPr="00A367E1">
        <w:rPr>
          <w:rFonts w:ascii="Arial" w:hAnsi="Arial" w:cs="Arial"/>
          <w:b/>
          <w:bCs/>
          <w:sz w:val="22"/>
          <w:szCs w:val="22"/>
        </w:rPr>
        <w:t xml:space="preserve"> Sanitarno-Epidemiologiczn</w:t>
      </w:r>
      <w:r w:rsidR="00A367E1">
        <w:rPr>
          <w:rFonts w:ascii="Arial" w:hAnsi="Arial" w:cs="Arial"/>
          <w:b/>
          <w:bCs/>
          <w:sz w:val="22"/>
          <w:szCs w:val="22"/>
        </w:rPr>
        <w:t>ej</w:t>
      </w:r>
      <w:r w:rsidR="000568DA">
        <w:rPr>
          <w:rFonts w:ascii="Arial" w:hAnsi="Arial" w:cs="Arial"/>
          <w:b/>
          <w:bCs/>
          <w:sz w:val="22"/>
          <w:szCs w:val="22"/>
        </w:rPr>
        <w:t>,</w:t>
      </w:r>
    </w:p>
    <w:p w14:paraId="6188CE81" w14:textId="706F1F9A" w:rsidR="00DF29AD" w:rsidRPr="00DF29AD" w:rsidRDefault="00DF29AD" w:rsidP="00DF29AD">
      <w:pPr>
        <w:numPr>
          <w:ilvl w:val="0"/>
          <w:numId w:val="51"/>
        </w:numPr>
        <w:suppressAutoHyphens w:val="0"/>
        <w:overflowPunct/>
        <w:autoSpaceDE/>
        <w:jc w:val="both"/>
        <w:textAlignment w:val="auto"/>
        <w:rPr>
          <w:rFonts w:ascii="Arial" w:hAnsi="Arial" w:cs="Arial"/>
          <w:sz w:val="22"/>
          <w:szCs w:val="22"/>
        </w:rPr>
      </w:pPr>
      <w:r w:rsidRPr="00DF29AD">
        <w:rPr>
          <w:rFonts w:ascii="Arial" w:hAnsi="Arial" w:cs="Arial"/>
          <w:sz w:val="22"/>
          <w:szCs w:val="22"/>
        </w:rPr>
        <w:t>wykonanie badań powykonawczych boisk i elementów lekkiej atletyki</w:t>
      </w:r>
      <w:r w:rsidR="000568DA">
        <w:rPr>
          <w:rFonts w:ascii="Arial" w:hAnsi="Arial" w:cs="Arial"/>
          <w:sz w:val="22"/>
          <w:szCs w:val="22"/>
        </w:rPr>
        <w:t>,</w:t>
      </w:r>
    </w:p>
    <w:p w14:paraId="5867035A" w14:textId="721C4F5A" w:rsidR="00DF29AD" w:rsidRPr="00DF29AD" w:rsidRDefault="00DF29AD" w:rsidP="00DF29AD">
      <w:pPr>
        <w:numPr>
          <w:ilvl w:val="0"/>
          <w:numId w:val="51"/>
        </w:numPr>
        <w:suppressAutoHyphens w:val="0"/>
        <w:overflowPunct/>
        <w:autoSpaceDE/>
        <w:jc w:val="both"/>
        <w:textAlignment w:val="auto"/>
        <w:rPr>
          <w:rFonts w:ascii="Arial" w:hAnsi="Arial" w:cs="Arial"/>
          <w:sz w:val="22"/>
          <w:szCs w:val="22"/>
        </w:rPr>
      </w:pPr>
      <w:r w:rsidRPr="000568DA">
        <w:rPr>
          <w:rFonts w:ascii="Arial" w:hAnsi="Arial" w:cs="Arial"/>
          <w:sz w:val="22"/>
          <w:szCs w:val="22"/>
        </w:rPr>
        <w:t xml:space="preserve"> </w:t>
      </w:r>
      <w:r w:rsidRPr="00DF29AD">
        <w:rPr>
          <w:rFonts w:ascii="Arial" w:hAnsi="Arial" w:cs="Arial"/>
          <w:sz w:val="22"/>
          <w:szCs w:val="22"/>
        </w:rPr>
        <w:t xml:space="preserve">opracowanie </w:t>
      </w:r>
      <w:bookmarkStart w:id="6" w:name="_Hlk194480215"/>
      <w:r w:rsidRPr="00DF29AD">
        <w:rPr>
          <w:rFonts w:ascii="Arial" w:hAnsi="Arial" w:cs="Arial"/>
          <w:sz w:val="22"/>
          <w:szCs w:val="22"/>
        </w:rPr>
        <w:t>świadectwa charakterystyki energetycznej budynku</w:t>
      </w:r>
      <w:bookmarkEnd w:id="6"/>
      <w:r w:rsidR="000568DA">
        <w:rPr>
          <w:rFonts w:ascii="Arial" w:hAnsi="Arial" w:cs="Arial"/>
          <w:sz w:val="22"/>
          <w:szCs w:val="22"/>
        </w:rPr>
        <w:t>,</w:t>
      </w:r>
    </w:p>
    <w:p w14:paraId="02F88165" w14:textId="505AFF94" w:rsidR="00DF29AD" w:rsidRPr="00DF29AD" w:rsidRDefault="00DF29AD" w:rsidP="00DF29AD">
      <w:pPr>
        <w:suppressAutoHyphens w:val="0"/>
        <w:overflowPunct/>
        <w:autoSpaceDE/>
        <w:ind w:left="360"/>
        <w:jc w:val="both"/>
        <w:textAlignment w:val="auto"/>
        <w:rPr>
          <w:rFonts w:ascii="Arial" w:hAnsi="Arial" w:cs="Arial"/>
          <w:sz w:val="22"/>
          <w:szCs w:val="22"/>
        </w:rPr>
      </w:pPr>
      <w:r w:rsidRPr="00DF29AD">
        <w:rPr>
          <w:rFonts w:ascii="Arial" w:hAnsi="Arial" w:cs="Arial"/>
          <w:sz w:val="22"/>
          <w:szCs w:val="22"/>
        </w:rPr>
        <w:t>oraz wszelkie inne prace nie objęte w SWZ , a konieczne do wykonania ze względu na sztukę budowlaną.</w:t>
      </w:r>
    </w:p>
    <w:p w14:paraId="342B9862" w14:textId="2B0150E2" w:rsidR="00BE0BFC" w:rsidRPr="00CE798F" w:rsidRDefault="00BE0BFC" w:rsidP="00BE0BFC">
      <w:pPr>
        <w:tabs>
          <w:tab w:val="left" w:pos="12600"/>
          <w:tab w:val="left" w:pos="16493"/>
        </w:tabs>
        <w:overflowPunct/>
        <w:autoSpaceDE/>
        <w:spacing w:line="240" w:lineRule="atLeast"/>
        <w:ind w:left="284" w:hanging="284"/>
        <w:jc w:val="both"/>
        <w:textAlignment w:val="auto"/>
        <w:rPr>
          <w:rFonts w:ascii="Arial" w:hAnsi="Arial" w:cs="Arial"/>
          <w:color w:val="000000"/>
          <w:sz w:val="22"/>
          <w:szCs w:val="22"/>
          <w:lang w:eastAsia="ar-SA"/>
        </w:rPr>
      </w:pPr>
      <w:r w:rsidRPr="002E4897">
        <w:rPr>
          <w:rFonts w:ascii="Arial" w:hAnsi="Arial" w:cs="Arial"/>
          <w:b/>
          <w:bCs/>
          <w:color w:val="000000"/>
          <w:sz w:val="22"/>
          <w:szCs w:val="22"/>
          <w:lang w:eastAsia="ar-SA"/>
        </w:rPr>
        <w:t>2.4.</w:t>
      </w:r>
      <w:r w:rsidRPr="002E4897">
        <w:rPr>
          <w:rFonts w:ascii="Arial" w:hAnsi="Arial" w:cs="Arial"/>
          <w:color w:val="000000"/>
          <w:sz w:val="22"/>
          <w:szCs w:val="22"/>
          <w:lang w:eastAsia="ar-SA"/>
        </w:rPr>
        <w:t xml:space="preserve"> Zamawiający wymaga udzielenia gwarancji jako</w:t>
      </w:r>
      <w:r w:rsidRPr="00CE798F">
        <w:rPr>
          <w:rFonts w:ascii="Arial" w:hAnsi="Arial" w:cs="Arial"/>
          <w:color w:val="000000"/>
          <w:sz w:val="22"/>
          <w:szCs w:val="22"/>
          <w:lang w:eastAsia="ar-SA"/>
        </w:rPr>
        <w:t xml:space="preserve">ści </w:t>
      </w:r>
      <w:r>
        <w:rPr>
          <w:rFonts w:ascii="Arial" w:hAnsi="Arial" w:cs="Arial"/>
          <w:color w:val="000000"/>
          <w:sz w:val="22"/>
          <w:szCs w:val="22"/>
          <w:lang w:eastAsia="ar-SA"/>
        </w:rPr>
        <w:t xml:space="preserve">oraz rękojmi </w:t>
      </w:r>
      <w:r w:rsidRPr="00CE798F">
        <w:rPr>
          <w:rFonts w:ascii="Arial" w:hAnsi="Arial" w:cs="Arial"/>
          <w:color w:val="000000"/>
          <w:sz w:val="22"/>
          <w:szCs w:val="22"/>
          <w:lang w:eastAsia="ar-SA"/>
        </w:rPr>
        <w:t xml:space="preserve">na wykonane zamówienie na okres min. </w:t>
      </w:r>
      <w:r w:rsidRPr="00CE798F">
        <w:rPr>
          <w:rFonts w:ascii="Arial" w:hAnsi="Arial" w:cs="Arial"/>
          <w:b/>
          <w:color w:val="000000"/>
          <w:sz w:val="22"/>
          <w:szCs w:val="22"/>
          <w:lang w:eastAsia="ar-SA"/>
        </w:rPr>
        <w:t>3</w:t>
      </w:r>
      <w:r w:rsidRPr="00CE798F">
        <w:rPr>
          <w:rFonts w:ascii="Arial" w:hAnsi="Arial" w:cs="Arial"/>
          <w:b/>
          <w:bCs/>
          <w:color w:val="000000"/>
          <w:sz w:val="22"/>
          <w:szCs w:val="22"/>
          <w:lang w:eastAsia="ar-SA"/>
        </w:rPr>
        <w:t xml:space="preserve"> lat</w:t>
      </w:r>
      <w:r>
        <w:rPr>
          <w:rFonts w:ascii="Arial" w:hAnsi="Arial" w:cs="Arial"/>
          <w:b/>
          <w:bCs/>
          <w:color w:val="000000"/>
          <w:sz w:val="22"/>
          <w:szCs w:val="22"/>
          <w:lang w:eastAsia="ar-SA"/>
        </w:rPr>
        <w:t xml:space="preserve"> (Zamawiający wymaga by okresy gwarancji i rękojmi były tożsame, </w:t>
      </w:r>
      <w:r>
        <w:rPr>
          <w:rFonts w:ascii="Arial" w:hAnsi="Arial" w:cs="Arial"/>
          <w:b/>
          <w:bCs/>
          <w:color w:val="000000"/>
          <w:sz w:val="22"/>
          <w:szCs w:val="22"/>
          <w:lang w:eastAsia="ar-SA"/>
        </w:rPr>
        <w:lastRenderedPageBreak/>
        <w:t>tj. okres rękojmi był zrównany z okresem udzielonej gwarancji)</w:t>
      </w:r>
      <w:r w:rsidRPr="00CE798F">
        <w:rPr>
          <w:rFonts w:ascii="Arial" w:hAnsi="Arial" w:cs="Arial"/>
          <w:color w:val="000000"/>
          <w:sz w:val="22"/>
          <w:szCs w:val="22"/>
          <w:lang w:eastAsia="ar-SA"/>
        </w:rPr>
        <w:t>.</w:t>
      </w:r>
      <w:r>
        <w:rPr>
          <w:rFonts w:ascii="Arial" w:hAnsi="Arial" w:cs="Arial"/>
          <w:color w:val="000000"/>
          <w:sz w:val="22"/>
          <w:szCs w:val="22"/>
          <w:lang w:eastAsia="ar-SA"/>
        </w:rPr>
        <w:t xml:space="preserve"> </w:t>
      </w:r>
      <w:r w:rsidRPr="00B72DB4">
        <w:rPr>
          <w:rFonts w:ascii="Arial" w:hAnsi="Arial" w:cs="Arial"/>
          <w:sz w:val="22"/>
          <w:szCs w:val="22"/>
          <w:lang w:eastAsia="ar-SA"/>
        </w:rPr>
        <w:t>U</w:t>
      </w:r>
      <w:r w:rsidRPr="00B72DB4">
        <w:rPr>
          <w:rFonts w:ascii="Arial" w:hAnsi="Arial" w:cs="Arial"/>
          <w:color w:val="000000" w:themeColor="text1"/>
          <w:sz w:val="22"/>
          <w:szCs w:val="22"/>
          <w:lang w:eastAsia="ar-SA"/>
        </w:rPr>
        <w:t xml:space="preserve">dzielona gwarancja dotyczy całego przedmiotu zamówienia </w:t>
      </w:r>
      <w:r w:rsidR="009028BB">
        <w:rPr>
          <w:rFonts w:ascii="Arial" w:hAnsi="Arial" w:cs="Arial"/>
          <w:color w:val="000000" w:themeColor="text1"/>
          <w:sz w:val="22"/>
          <w:szCs w:val="22"/>
          <w:lang w:eastAsia="ar-SA"/>
        </w:rPr>
        <w:t xml:space="preserve">-w tym również źródeł światła- </w:t>
      </w:r>
      <w:r w:rsidRPr="00B72DB4">
        <w:rPr>
          <w:rFonts w:ascii="Arial" w:hAnsi="Arial" w:cs="Arial"/>
          <w:color w:val="000000" w:themeColor="text1"/>
          <w:sz w:val="22"/>
          <w:szCs w:val="22"/>
          <w:lang w:eastAsia="ar-SA"/>
        </w:rPr>
        <w:t>przez cały okres swojego obowiązywania</w:t>
      </w:r>
    </w:p>
    <w:p w14:paraId="0781C6D7" w14:textId="3418C3BD" w:rsidR="00BE0BFC" w:rsidRPr="00CE798F" w:rsidRDefault="00BE0BFC" w:rsidP="00BE0BFC">
      <w:pPr>
        <w:tabs>
          <w:tab w:val="left" w:pos="12600"/>
          <w:tab w:val="left" w:pos="16493"/>
        </w:tabs>
        <w:overflowPunct/>
        <w:autoSpaceDE/>
        <w:spacing w:line="240" w:lineRule="atLeast"/>
        <w:ind w:left="284" w:hanging="284"/>
        <w:jc w:val="both"/>
        <w:textAlignment w:val="auto"/>
        <w:rPr>
          <w:rFonts w:ascii="Arial" w:hAnsi="Arial" w:cs="Arial"/>
          <w:sz w:val="22"/>
          <w:szCs w:val="22"/>
          <w:lang w:eastAsia="ar-SA"/>
        </w:rPr>
      </w:pPr>
      <w:r w:rsidRPr="00CE798F">
        <w:rPr>
          <w:rFonts w:ascii="Arial" w:hAnsi="Arial" w:cs="Arial"/>
          <w:b/>
          <w:bCs/>
          <w:color w:val="000000"/>
          <w:sz w:val="22"/>
          <w:szCs w:val="22"/>
          <w:lang w:eastAsia="ar-SA"/>
        </w:rPr>
        <w:t xml:space="preserve">3. </w:t>
      </w:r>
      <w:r w:rsidRPr="00CE798F">
        <w:rPr>
          <w:rFonts w:ascii="Arial" w:hAnsi="Arial" w:cs="Arial"/>
          <w:sz w:val="22"/>
          <w:szCs w:val="22"/>
          <w:lang w:eastAsia="ar-SA"/>
        </w:rPr>
        <w:t xml:space="preserve">Zamawiający wymaga, by osoby wykonujące niesamodzielne czynności (tj. osoby nie będące kierownikiem budowy, kierownikami robót itp.) w n/w zakresie dot. realizacji </w:t>
      </w:r>
      <w:r w:rsidRPr="00A246FA">
        <w:rPr>
          <w:rFonts w:ascii="Arial" w:hAnsi="Arial" w:cs="Arial"/>
          <w:sz w:val="22"/>
          <w:szCs w:val="22"/>
          <w:lang w:eastAsia="ar-SA"/>
        </w:rPr>
        <w:t>w ramach zamówienia</w:t>
      </w:r>
      <w:r w:rsidRPr="00CE798F">
        <w:rPr>
          <w:rFonts w:ascii="Arial" w:hAnsi="Arial" w:cs="Arial"/>
          <w:sz w:val="22"/>
          <w:szCs w:val="22"/>
          <w:lang w:eastAsia="ar-SA"/>
        </w:rPr>
        <w:t>:</w:t>
      </w:r>
      <w:r>
        <w:rPr>
          <w:rFonts w:ascii="Arial" w:hAnsi="Arial" w:cs="Arial"/>
          <w:sz w:val="22"/>
          <w:szCs w:val="22"/>
          <w:lang w:eastAsia="ar-SA"/>
        </w:rPr>
        <w:t xml:space="preserve"> </w:t>
      </w:r>
      <w:bookmarkStart w:id="7" w:name="_Hlk124838447"/>
      <w:bookmarkStart w:id="8" w:name="_Hlk166133189"/>
      <w:r w:rsidR="00AC3156" w:rsidRPr="00BE0BFC">
        <w:rPr>
          <w:rFonts w:ascii="Arial" w:hAnsi="Arial" w:cs="Arial"/>
          <w:color w:val="000000" w:themeColor="text1"/>
          <w:sz w:val="22"/>
          <w:szCs w:val="22"/>
          <w:lang w:eastAsia="ar-SA"/>
        </w:rPr>
        <w:t xml:space="preserve">robót dot. </w:t>
      </w:r>
      <w:bookmarkStart w:id="9" w:name="_Hlk103855470"/>
      <w:r w:rsidR="00AC3156">
        <w:rPr>
          <w:rFonts w:ascii="Arial" w:hAnsi="Arial" w:cs="Arial"/>
          <w:color w:val="000000" w:themeColor="text1"/>
          <w:sz w:val="22"/>
          <w:szCs w:val="22"/>
          <w:lang w:eastAsia="ar-SA"/>
        </w:rPr>
        <w:t xml:space="preserve">budowy </w:t>
      </w:r>
      <w:r w:rsidR="00AC3156" w:rsidRPr="00BE0BFC">
        <w:rPr>
          <w:rFonts w:ascii="Arial" w:hAnsi="Arial" w:cs="Arial"/>
          <w:color w:val="000000" w:themeColor="text1"/>
          <w:sz w:val="22"/>
          <w:szCs w:val="22"/>
        </w:rPr>
        <w:t>boisk</w:t>
      </w:r>
      <w:bookmarkEnd w:id="7"/>
      <w:bookmarkEnd w:id="9"/>
      <w:r w:rsidR="00AC3156">
        <w:rPr>
          <w:rFonts w:ascii="Arial" w:hAnsi="Arial" w:cs="Arial"/>
          <w:color w:val="000000" w:themeColor="text1"/>
          <w:sz w:val="22"/>
          <w:szCs w:val="22"/>
        </w:rPr>
        <w:t xml:space="preserve"> </w:t>
      </w:r>
      <w:r w:rsidR="00D13068">
        <w:rPr>
          <w:rFonts w:ascii="Arial" w:hAnsi="Arial" w:cs="Arial"/>
          <w:color w:val="000000" w:themeColor="text1"/>
          <w:sz w:val="22"/>
          <w:szCs w:val="22"/>
        </w:rPr>
        <w:t>i</w:t>
      </w:r>
      <w:r w:rsidR="00AC3156">
        <w:rPr>
          <w:rFonts w:ascii="Arial" w:hAnsi="Arial" w:cs="Arial"/>
          <w:color w:val="000000" w:themeColor="text1"/>
          <w:sz w:val="22"/>
          <w:szCs w:val="22"/>
        </w:rPr>
        <w:t xml:space="preserve"> bieżni,  prac montażowych, robót ogólnobudowlanych oraz instalacyjnych dotyczących budynku zaplecza</w:t>
      </w:r>
      <w:bookmarkEnd w:id="8"/>
      <w:r w:rsidR="00D13068">
        <w:rPr>
          <w:rFonts w:ascii="Arial" w:hAnsi="Arial" w:cs="Arial"/>
          <w:color w:val="000000" w:themeColor="text1"/>
          <w:sz w:val="22"/>
          <w:szCs w:val="22"/>
        </w:rPr>
        <w:t xml:space="preserve"> a także prac dotyczących zagospodarowania terenu</w:t>
      </w:r>
      <w:r w:rsidRPr="00290215">
        <w:rPr>
          <w:rFonts w:ascii="Arial" w:hAnsi="Arial" w:cs="Arial"/>
          <w:color w:val="000000" w:themeColor="text1"/>
          <w:sz w:val="22"/>
          <w:szCs w:val="22"/>
          <w:lang w:eastAsia="ar-SA"/>
        </w:rPr>
        <w:t>,</w:t>
      </w:r>
      <w:r w:rsidRPr="00290215">
        <w:rPr>
          <w:rFonts w:ascii="Arial" w:hAnsi="Arial" w:cs="Arial"/>
          <w:color w:val="000000"/>
          <w:sz w:val="22"/>
          <w:szCs w:val="22"/>
          <w:lang w:eastAsia="ar-SA"/>
        </w:rPr>
        <w:t xml:space="preserve"> </w:t>
      </w:r>
      <w:r w:rsidRPr="00290215">
        <w:rPr>
          <w:rFonts w:ascii="Arial" w:hAnsi="Arial" w:cs="Arial"/>
          <w:sz w:val="22"/>
          <w:szCs w:val="22"/>
          <w:lang w:eastAsia="ar-SA"/>
        </w:rPr>
        <w:t>były  przez  Wykonawc</w:t>
      </w:r>
      <w:r w:rsidRPr="00260AE2">
        <w:rPr>
          <w:rFonts w:ascii="Arial" w:hAnsi="Arial" w:cs="Arial"/>
          <w:sz w:val="22"/>
          <w:szCs w:val="22"/>
          <w:lang w:eastAsia="ar-SA"/>
        </w:rPr>
        <w:t>ę  -a także przez podwykonawców, w przypadku gdy w/w za</w:t>
      </w:r>
      <w:r w:rsidRPr="00CE798F">
        <w:rPr>
          <w:rFonts w:ascii="Arial" w:hAnsi="Arial" w:cs="Arial"/>
          <w:sz w:val="22"/>
          <w:szCs w:val="22"/>
          <w:lang w:eastAsia="ar-SA"/>
        </w:rPr>
        <w:t>kres prac byłby powierzany podwykonawcom- zatrudnione  na  podstawie umowy o pracę (na czas nieokreślony lub na czas określony).</w:t>
      </w:r>
    </w:p>
    <w:p w14:paraId="18B5D46A" w14:textId="77777777" w:rsidR="00BE0BFC" w:rsidRPr="00CE798F" w:rsidRDefault="00BE0BFC" w:rsidP="00BE0BFC">
      <w:pPr>
        <w:overflowPunct/>
        <w:autoSpaceDE/>
        <w:spacing w:line="240" w:lineRule="atLeast"/>
        <w:ind w:left="284"/>
        <w:jc w:val="both"/>
        <w:textAlignment w:val="auto"/>
        <w:rPr>
          <w:rFonts w:ascii="Arial" w:hAnsi="Arial" w:cs="Arial"/>
          <w:sz w:val="22"/>
          <w:szCs w:val="22"/>
          <w:lang w:eastAsia="ar-SA"/>
        </w:rPr>
      </w:pPr>
      <w:r w:rsidRPr="00CE798F">
        <w:rPr>
          <w:rFonts w:ascii="Arial" w:hAnsi="Arial" w:cs="Arial"/>
          <w:sz w:val="22"/>
          <w:szCs w:val="22"/>
          <w:lang w:eastAsia="ar-SA"/>
        </w:rPr>
        <w:t>Sposób dokumentowania zatrudnienia w/w osób, oraz uprawnienia Zamawiającego w zakresie kontroli spełniania przez wykonawcę powyższych wymagań, oraz sankcji z tytułu niespełnienia tych wymagań określa projekt umowy (zał. do SWZ).</w:t>
      </w:r>
    </w:p>
    <w:p w14:paraId="12A2A3BA" w14:textId="77777777" w:rsidR="00BE0BFC" w:rsidRPr="00CE798F" w:rsidRDefault="00BE0BFC" w:rsidP="00BE0BFC">
      <w:pPr>
        <w:overflowPunct/>
        <w:autoSpaceDE/>
        <w:spacing w:line="240" w:lineRule="atLeast"/>
        <w:ind w:left="284" w:hanging="284"/>
        <w:jc w:val="both"/>
        <w:textAlignment w:val="auto"/>
        <w:rPr>
          <w:rFonts w:ascii="Arial" w:hAnsi="Arial" w:cs="Arial"/>
          <w:sz w:val="22"/>
          <w:szCs w:val="22"/>
          <w:lang w:eastAsia="ar-SA"/>
        </w:rPr>
      </w:pPr>
      <w:r w:rsidRPr="00CE798F">
        <w:rPr>
          <w:rFonts w:ascii="Arial" w:hAnsi="Arial" w:cs="Arial"/>
          <w:b/>
          <w:sz w:val="22"/>
          <w:szCs w:val="22"/>
          <w:lang w:eastAsia="ar-SA"/>
        </w:rPr>
        <w:t>4.</w:t>
      </w:r>
      <w:r w:rsidRPr="00CE798F">
        <w:rPr>
          <w:rFonts w:ascii="Arial" w:hAnsi="Arial" w:cs="Arial"/>
          <w:sz w:val="22"/>
          <w:szCs w:val="22"/>
          <w:lang w:eastAsia="ar-SA"/>
        </w:rPr>
        <w:t xml:space="preserve"> Opis przedmiotu zamówienia sporządzono z uwzględnieniem wymagań w zakresie dostępności dla osób niepełnosprawnych i projektowania z przeznaczeniem dla wszystkich użytkowników.</w:t>
      </w:r>
    </w:p>
    <w:p w14:paraId="046FD969" w14:textId="77777777" w:rsidR="00BE0BFC" w:rsidRPr="00782E11" w:rsidRDefault="00BE0BFC" w:rsidP="00BE0BFC">
      <w:pPr>
        <w:autoSpaceDN w:val="0"/>
        <w:ind w:left="284" w:hanging="284"/>
        <w:jc w:val="both"/>
        <w:rPr>
          <w:rFonts w:ascii="Arial" w:hAnsi="Arial" w:cs="Arial"/>
          <w:sz w:val="22"/>
          <w:szCs w:val="22"/>
        </w:rPr>
      </w:pPr>
      <w:r w:rsidRPr="00782E11">
        <w:rPr>
          <w:rFonts w:ascii="Arial" w:hAnsi="Arial" w:cs="Arial"/>
          <w:b/>
          <w:bCs/>
          <w:sz w:val="22"/>
          <w:szCs w:val="22"/>
        </w:rPr>
        <w:t>5.</w:t>
      </w:r>
      <w:r w:rsidRPr="00782E11">
        <w:rPr>
          <w:rFonts w:ascii="Arial" w:hAnsi="Arial" w:cs="Arial"/>
          <w:sz w:val="22"/>
          <w:szCs w:val="22"/>
        </w:rPr>
        <w:t xml:space="preserve"> Zamawiający nie dokonuje podziału zamówienia na części </w:t>
      </w:r>
      <w:r>
        <w:rPr>
          <w:rFonts w:ascii="Arial" w:hAnsi="Arial" w:cs="Arial"/>
          <w:sz w:val="22"/>
          <w:szCs w:val="22"/>
        </w:rPr>
        <w:t xml:space="preserve">(i nie dopuszcza składania ofert częściowych) </w:t>
      </w:r>
      <w:r w:rsidRPr="00782E11">
        <w:rPr>
          <w:rFonts w:ascii="Arial" w:hAnsi="Arial" w:cs="Arial"/>
          <w:sz w:val="22"/>
          <w:szCs w:val="22"/>
        </w:rPr>
        <w:t>z następujących powodów:</w:t>
      </w:r>
    </w:p>
    <w:p w14:paraId="51F44585" w14:textId="77777777" w:rsidR="00BE0BFC" w:rsidRPr="00782E11" w:rsidRDefault="00BE0BFC" w:rsidP="00BE0BFC">
      <w:pPr>
        <w:autoSpaceDN w:val="0"/>
        <w:ind w:left="284"/>
        <w:jc w:val="both"/>
        <w:rPr>
          <w:rFonts w:ascii="Arial" w:hAnsi="Arial" w:cs="Arial"/>
          <w:sz w:val="22"/>
          <w:szCs w:val="22"/>
        </w:rPr>
      </w:pPr>
      <w:r>
        <w:rPr>
          <w:rFonts w:ascii="Arial" w:hAnsi="Arial" w:cs="Arial"/>
          <w:sz w:val="22"/>
          <w:szCs w:val="22"/>
        </w:rPr>
        <w:t xml:space="preserve">- </w:t>
      </w:r>
      <w:r w:rsidRPr="00782E11">
        <w:rPr>
          <w:rFonts w:ascii="Arial" w:hAnsi="Arial" w:cs="Arial"/>
          <w:sz w:val="22"/>
          <w:szCs w:val="22"/>
        </w:rPr>
        <w:t xml:space="preserve">przedmiot zamówienia w obejmuje </w:t>
      </w:r>
      <w:r>
        <w:rPr>
          <w:rFonts w:ascii="Arial" w:hAnsi="Arial" w:cs="Arial"/>
          <w:sz w:val="22"/>
          <w:szCs w:val="22"/>
        </w:rPr>
        <w:t>kompleksową robotę budowlaną</w:t>
      </w:r>
      <w:r w:rsidRPr="00782E11">
        <w:rPr>
          <w:rFonts w:ascii="Arial" w:hAnsi="Arial" w:cs="Arial"/>
          <w:sz w:val="22"/>
          <w:szCs w:val="22"/>
        </w:rPr>
        <w:t>. W związku z powyższym przedmiot zamówienia wykonany w wyżej opisanym zakresie będzie kompletny i będzie spełniał samoistną funkcję techniczną</w:t>
      </w:r>
      <w:r>
        <w:rPr>
          <w:rFonts w:ascii="Arial" w:hAnsi="Arial" w:cs="Arial"/>
          <w:sz w:val="22"/>
          <w:szCs w:val="22"/>
        </w:rPr>
        <w:t>,</w:t>
      </w:r>
    </w:p>
    <w:p w14:paraId="231BD7E2" w14:textId="77777777" w:rsidR="00BE0BFC" w:rsidRPr="00782E11" w:rsidRDefault="00BE0BFC" w:rsidP="00BE0BFC">
      <w:pPr>
        <w:autoSpaceDN w:val="0"/>
        <w:ind w:left="284"/>
        <w:jc w:val="both"/>
        <w:rPr>
          <w:rFonts w:ascii="Arial" w:hAnsi="Arial" w:cs="Arial"/>
          <w:sz w:val="22"/>
          <w:szCs w:val="22"/>
        </w:rPr>
      </w:pPr>
      <w:r>
        <w:rPr>
          <w:rFonts w:ascii="Arial" w:hAnsi="Arial" w:cs="Arial"/>
          <w:sz w:val="22"/>
          <w:szCs w:val="22"/>
        </w:rPr>
        <w:t xml:space="preserve">- </w:t>
      </w:r>
      <w:r w:rsidRPr="00782E11">
        <w:rPr>
          <w:rFonts w:ascii="Arial" w:hAnsi="Arial" w:cs="Arial"/>
          <w:sz w:val="22"/>
          <w:szCs w:val="22"/>
        </w:rPr>
        <w:t>podzielenie zamówienia na części</w:t>
      </w:r>
      <w:r>
        <w:rPr>
          <w:rFonts w:ascii="Arial" w:hAnsi="Arial" w:cs="Arial"/>
          <w:sz w:val="22"/>
          <w:szCs w:val="22"/>
        </w:rPr>
        <w:t xml:space="preserve"> </w:t>
      </w:r>
      <w:r w:rsidRPr="00782E11">
        <w:rPr>
          <w:rFonts w:ascii="Arial" w:hAnsi="Arial" w:cs="Arial"/>
          <w:sz w:val="22"/>
          <w:szCs w:val="22"/>
        </w:rPr>
        <w:t>nie gwarantuje należytego wykonania robót budowlanych, gdyż wykonanie każdej części zamówienia odrębnie wymaga ingerencji w inne części i elementy wykonanego zamówienia, lub wstrzymywania wykonywania danej części zamówienia w celu wykonania innej części zamówienia (nieuzasadnionymi i nieekonomicznymi, a koniecznymi przerwami technologicznymi przy wykonywaniu przedmiotu zamówienia)</w:t>
      </w:r>
      <w:r>
        <w:rPr>
          <w:rFonts w:ascii="Arial" w:hAnsi="Arial" w:cs="Arial"/>
          <w:sz w:val="22"/>
          <w:szCs w:val="22"/>
        </w:rPr>
        <w:t>,</w:t>
      </w:r>
    </w:p>
    <w:p w14:paraId="7E35C766" w14:textId="77777777" w:rsidR="00BE0BFC" w:rsidRPr="00782E11" w:rsidRDefault="00BE0BFC" w:rsidP="00BE0BFC">
      <w:pPr>
        <w:autoSpaceDN w:val="0"/>
        <w:ind w:left="284"/>
        <w:jc w:val="both"/>
        <w:rPr>
          <w:rFonts w:ascii="Arial" w:hAnsi="Arial" w:cs="Arial"/>
          <w:sz w:val="22"/>
          <w:szCs w:val="22"/>
        </w:rPr>
      </w:pPr>
      <w:r>
        <w:rPr>
          <w:rFonts w:ascii="Arial" w:hAnsi="Arial" w:cs="Arial"/>
          <w:sz w:val="22"/>
          <w:szCs w:val="22"/>
        </w:rPr>
        <w:t>- podział zamówienia</w:t>
      </w:r>
      <w:r w:rsidRPr="00782E11">
        <w:rPr>
          <w:rFonts w:ascii="Arial" w:hAnsi="Arial" w:cs="Arial"/>
          <w:sz w:val="22"/>
          <w:szCs w:val="22"/>
        </w:rPr>
        <w:t xml:space="preserve"> wiązałby się z koniecznością stworzenia więcej niż jednego placu budowy w tym samym miejscu. Wykonywanie robót przez różnych wykonawców w tym samym miejscu, prowadzi</w:t>
      </w:r>
      <w:r>
        <w:rPr>
          <w:rFonts w:ascii="Arial" w:hAnsi="Arial" w:cs="Arial"/>
          <w:sz w:val="22"/>
          <w:szCs w:val="22"/>
        </w:rPr>
        <w:t>łoby</w:t>
      </w:r>
      <w:r w:rsidRPr="00782E11">
        <w:rPr>
          <w:rFonts w:ascii="Arial" w:hAnsi="Arial" w:cs="Arial"/>
          <w:sz w:val="22"/>
          <w:szCs w:val="22"/>
        </w:rPr>
        <w:t xml:space="preserve"> w konsekwencji do braku możliwości określenia wykonawcy odpowiedzialnego za wykonane prace, co w przypadku wystąpienia wad uniemożliwia wskazanie firmy zobowiązanej do ich usunięcia</w:t>
      </w:r>
      <w:r>
        <w:rPr>
          <w:rFonts w:ascii="Arial" w:hAnsi="Arial" w:cs="Arial"/>
          <w:sz w:val="22"/>
          <w:szCs w:val="22"/>
        </w:rPr>
        <w:t xml:space="preserve"> i ogranicza uprawnienia Zamawiającego z tytułu gwarancji oraz rękojmi,</w:t>
      </w:r>
    </w:p>
    <w:p w14:paraId="702F8D23" w14:textId="77777777" w:rsidR="00BE0BFC" w:rsidRPr="005A70C2" w:rsidRDefault="00BE0BFC" w:rsidP="00BE0BFC">
      <w:pPr>
        <w:autoSpaceDN w:val="0"/>
        <w:ind w:left="284"/>
        <w:jc w:val="both"/>
        <w:rPr>
          <w:rFonts w:ascii="Arial" w:hAnsi="Arial" w:cs="Arial"/>
          <w:color w:val="000000" w:themeColor="text1"/>
          <w:sz w:val="22"/>
          <w:szCs w:val="22"/>
        </w:rPr>
      </w:pPr>
      <w:r>
        <w:rPr>
          <w:rFonts w:ascii="Arial" w:hAnsi="Arial" w:cs="Arial"/>
          <w:sz w:val="22"/>
          <w:szCs w:val="22"/>
        </w:rPr>
        <w:t xml:space="preserve">- </w:t>
      </w:r>
      <w:r w:rsidRPr="00782E11">
        <w:rPr>
          <w:rFonts w:ascii="Arial" w:hAnsi="Arial" w:cs="Arial"/>
          <w:sz w:val="22"/>
          <w:szCs w:val="22"/>
        </w:rPr>
        <w:t>prowadzenie robót na tym samym placu budowy przez kilku wykonawców równocześnie, nie pozwoli na prawidłowe oznakowanie i zabezpieczenie robót, a w konsekwencji może stanowić zagrożenie dla bezpieczeństwa i zdrowia pracowników.</w:t>
      </w:r>
    </w:p>
    <w:p w14:paraId="6B4665EF" w14:textId="77777777" w:rsidR="00BE0BFC" w:rsidRPr="005A70C2" w:rsidRDefault="00BE0BFC" w:rsidP="00BE0BFC">
      <w:pPr>
        <w:autoSpaceDN w:val="0"/>
        <w:ind w:left="284"/>
        <w:jc w:val="both"/>
        <w:rPr>
          <w:rFonts w:ascii="Arial" w:hAnsi="Arial" w:cs="Arial"/>
          <w:color w:val="000000" w:themeColor="text1"/>
          <w:sz w:val="22"/>
          <w:szCs w:val="22"/>
        </w:rPr>
      </w:pPr>
      <w:r w:rsidRPr="00B72DB4">
        <w:rPr>
          <w:rFonts w:ascii="Arial" w:hAnsi="Arial" w:cs="Arial"/>
          <w:sz w:val="22"/>
          <w:szCs w:val="22"/>
        </w:rPr>
        <w:t xml:space="preserve">- </w:t>
      </w:r>
      <w:r>
        <w:rPr>
          <w:rFonts w:ascii="Arial" w:hAnsi="Arial" w:cs="Arial"/>
          <w:sz w:val="22"/>
          <w:szCs w:val="22"/>
        </w:rPr>
        <w:t>zamówienie możliwe jest do realizacji przez mikro, małych i średnich przedsiębiorców. Jego podział nie prowadziłby tym samym do zwiększenia konkurencyjności.</w:t>
      </w:r>
    </w:p>
    <w:p w14:paraId="06C16329" w14:textId="77777777" w:rsidR="00BE0BFC" w:rsidRPr="00782E11" w:rsidRDefault="00BE0BFC" w:rsidP="00BE0BFC">
      <w:pPr>
        <w:ind w:left="284" w:hanging="284"/>
        <w:jc w:val="both"/>
        <w:rPr>
          <w:rFonts w:ascii="Arial" w:hAnsi="Arial" w:cs="Arial"/>
          <w:sz w:val="22"/>
          <w:szCs w:val="22"/>
        </w:rPr>
      </w:pPr>
      <w:r w:rsidRPr="007C229F">
        <w:rPr>
          <w:rFonts w:ascii="Arial" w:hAnsi="Arial" w:cs="Arial"/>
          <w:b/>
          <w:bCs/>
          <w:sz w:val="22"/>
          <w:szCs w:val="22"/>
        </w:rPr>
        <w:t>6.</w:t>
      </w:r>
      <w:r w:rsidRPr="00782E11">
        <w:rPr>
          <w:rFonts w:ascii="Arial" w:hAnsi="Arial" w:cs="Arial"/>
          <w:sz w:val="22"/>
          <w:szCs w:val="22"/>
        </w:rPr>
        <w:t xml:space="preserve"> Zamawiający nie zastrzega obowiązku osobistego wykonania przez Wykonawcę kluczowych zadań</w:t>
      </w:r>
      <w:r>
        <w:rPr>
          <w:rFonts w:ascii="Arial" w:hAnsi="Arial" w:cs="Arial"/>
          <w:sz w:val="22"/>
          <w:szCs w:val="22"/>
        </w:rPr>
        <w:t xml:space="preserve"> </w:t>
      </w:r>
      <w:r w:rsidRPr="00782E11">
        <w:rPr>
          <w:rFonts w:ascii="Arial" w:hAnsi="Arial" w:cs="Arial"/>
          <w:sz w:val="22"/>
          <w:szCs w:val="22"/>
        </w:rPr>
        <w:t>przedmiotu zamówienia.</w:t>
      </w:r>
    </w:p>
    <w:p w14:paraId="4405CD92" w14:textId="77777777" w:rsidR="00BE0BFC" w:rsidRDefault="00BE0BFC" w:rsidP="00BE0BFC">
      <w:pPr>
        <w:suppressAutoHyphens w:val="0"/>
        <w:overflowPunct/>
        <w:autoSpaceDE/>
        <w:ind w:left="284" w:hanging="284"/>
        <w:jc w:val="both"/>
        <w:textAlignment w:val="auto"/>
        <w:rPr>
          <w:rFonts w:ascii="Arial" w:hAnsi="Arial" w:cs="Arial"/>
          <w:sz w:val="22"/>
          <w:szCs w:val="22"/>
        </w:rPr>
      </w:pPr>
      <w:r w:rsidRPr="00A155ED">
        <w:rPr>
          <w:rFonts w:ascii="Arial" w:hAnsi="Arial" w:cs="Arial"/>
          <w:b/>
          <w:bCs/>
          <w:sz w:val="22"/>
          <w:szCs w:val="22"/>
        </w:rPr>
        <w:t>7.</w:t>
      </w:r>
      <w:r w:rsidRPr="00A155ED">
        <w:rPr>
          <w:rFonts w:ascii="Arial" w:hAnsi="Arial" w:cs="Arial"/>
          <w:sz w:val="22"/>
          <w:szCs w:val="22"/>
        </w:rPr>
        <w:t xml:space="preserve"> Zamawiający nie dopuszcza składania ofert wariantowych ani złożenia oferty w postaci katalogów elektronicznych.</w:t>
      </w:r>
    </w:p>
    <w:p w14:paraId="2DAC444A" w14:textId="77777777" w:rsidR="00BE0BFC" w:rsidRPr="005054D3" w:rsidRDefault="00BE0BFC" w:rsidP="00BE0BFC">
      <w:pPr>
        <w:suppressAutoHyphens w:val="0"/>
        <w:overflowPunct/>
        <w:autoSpaceDE/>
        <w:ind w:left="284" w:hanging="284"/>
        <w:jc w:val="both"/>
        <w:textAlignment w:val="auto"/>
        <w:rPr>
          <w:rFonts w:ascii="Arial" w:hAnsi="Arial" w:cs="Arial"/>
          <w:sz w:val="22"/>
          <w:szCs w:val="22"/>
        </w:rPr>
      </w:pPr>
      <w:r w:rsidRPr="005054D3">
        <w:rPr>
          <w:rFonts w:ascii="Arial" w:hAnsi="Arial" w:cs="Arial"/>
          <w:b/>
          <w:bCs/>
          <w:sz w:val="22"/>
          <w:szCs w:val="22"/>
        </w:rPr>
        <w:t>8.</w:t>
      </w:r>
      <w:r w:rsidRPr="005054D3">
        <w:rPr>
          <w:rFonts w:ascii="Arial" w:hAnsi="Arial" w:cs="Arial"/>
          <w:sz w:val="22"/>
          <w:szCs w:val="22"/>
        </w:rPr>
        <w:t xml:space="preserve"> Zamawiający nie przewiduje aukcji elektronicznej.</w:t>
      </w:r>
    </w:p>
    <w:p w14:paraId="44C49416" w14:textId="77777777" w:rsidR="00BE0BFC" w:rsidRPr="005054D3" w:rsidRDefault="00BE0BFC" w:rsidP="00BE0BFC">
      <w:pPr>
        <w:suppressAutoHyphens w:val="0"/>
        <w:overflowPunct/>
        <w:autoSpaceDE/>
        <w:ind w:left="284" w:hanging="284"/>
        <w:jc w:val="both"/>
        <w:textAlignment w:val="auto"/>
        <w:rPr>
          <w:rFonts w:ascii="Arial" w:hAnsi="Arial" w:cs="Arial"/>
          <w:sz w:val="22"/>
          <w:szCs w:val="22"/>
        </w:rPr>
      </w:pPr>
      <w:r w:rsidRPr="005054D3">
        <w:rPr>
          <w:rFonts w:ascii="Arial" w:hAnsi="Arial" w:cs="Arial"/>
          <w:b/>
          <w:bCs/>
          <w:sz w:val="22"/>
          <w:szCs w:val="22"/>
        </w:rPr>
        <w:t>9.</w:t>
      </w:r>
      <w:r w:rsidRPr="005054D3">
        <w:rPr>
          <w:rFonts w:ascii="Arial" w:hAnsi="Arial" w:cs="Arial"/>
          <w:sz w:val="22"/>
          <w:szCs w:val="22"/>
        </w:rPr>
        <w:t xml:space="preserve"> Zamawiający nie prowadzi postępowania w celu zawarcia umowy ramowej.</w:t>
      </w:r>
    </w:p>
    <w:p w14:paraId="4471FB97" w14:textId="65DC2B7F" w:rsidR="00BE0BFC" w:rsidRPr="005054D3" w:rsidRDefault="00BE0BFC" w:rsidP="00BE0BFC">
      <w:pPr>
        <w:suppressAutoHyphens w:val="0"/>
        <w:overflowPunct/>
        <w:autoSpaceDE/>
        <w:ind w:left="284" w:hanging="284"/>
        <w:jc w:val="both"/>
        <w:textAlignment w:val="auto"/>
        <w:rPr>
          <w:rFonts w:ascii="Arial" w:hAnsi="Arial" w:cs="Arial"/>
          <w:sz w:val="22"/>
          <w:szCs w:val="22"/>
        </w:rPr>
      </w:pPr>
      <w:r w:rsidRPr="005054D3">
        <w:rPr>
          <w:rFonts w:ascii="Arial" w:hAnsi="Arial" w:cs="Arial"/>
          <w:b/>
          <w:bCs/>
          <w:sz w:val="22"/>
          <w:szCs w:val="22"/>
        </w:rPr>
        <w:t>10.</w:t>
      </w:r>
      <w:r w:rsidRPr="005054D3">
        <w:rPr>
          <w:rFonts w:ascii="Arial" w:hAnsi="Arial" w:cs="Arial"/>
          <w:sz w:val="22"/>
          <w:szCs w:val="22"/>
        </w:rPr>
        <w:t xml:space="preserve"> Zamawiający nie zastrzega możliwości ubiegania się o udzielenie zamówienia wyłącznie przez Wykonawców, o których mowa w art. 94 PZP</w:t>
      </w:r>
      <w:r w:rsidR="009028BB">
        <w:rPr>
          <w:rFonts w:ascii="Arial" w:hAnsi="Arial" w:cs="Arial"/>
          <w:sz w:val="22"/>
          <w:szCs w:val="22"/>
        </w:rPr>
        <w:t>.</w:t>
      </w:r>
    </w:p>
    <w:p w14:paraId="6D6442B8" w14:textId="40482E41" w:rsidR="00677609" w:rsidRDefault="00BE0BFC" w:rsidP="009028BB">
      <w:pPr>
        <w:suppressAutoHyphens w:val="0"/>
        <w:overflowPunct/>
        <w:autoSpaceDE/>
        <w:ind w:left="284" w:hanging="284"/>
        <w:jc w:val="both"/>
        <w:textAlignment w:val="auto"/>
        <w:rPr>
          <w:rFonts w:ascii="Arial" w:hAnsi="Arial" w:cs="Arial"/>
          <w:sz w:val="22"/>
          <w:szCs w:val="22"/>
        </w:rPr>
      </w:pPr>
      <w:r w:rsidRPr="005054D3">
        <w:rPr>
          <w:rFonts w:ascii="Arial" w:hAnsi="Arial" w:cs="Arial"/>
          <w:b/>
          <w:bCs/>
          <w:sz w:val="22"/>
          <w:szCs w:val="22"/>
        </w:rPr>
        <w:t>11.</w:t>
      </w:r>
      <w:r w:rsidRPr="005054D3">
        <w:rPr>
          <w:rFonts w:ascii="Arial" w:hAnsi="Arial" w:cs="Arial"/>
          <w:sz w:val="22"/>
          <w:szCs w:val="22"/>
        </w:rPr>
        <w:t xml:space="preserve"> Zamawiający nie określa dodatkowych wymagań związanych z zatrudnianiem osób, o których mowa w art. 96 ust. 2 pkt 2 PZP</w:t>
      </w:r>
      <w:r w:rsidR="009028BB">
        <w:rPr>
          <w:rFonts w:ascii="Arial" w:hAnsi="Arial" w:cs="Arial"/>
          <w:sz w:val="22"/>
          <w:szCs w:val="22"/>
        </w:rPr>
        <w:t>.</w:t>
      </w:r>
    </w:p>
    <w:p w14:paraId="61D50782" w14:textId="77777777" w:rsidR="009028BB" w:rsidRPr="003C4611" w:rsidRDefault="009028BB" w:rsidP="009028BB">
      <w:pPr>
        <w:suppressAutoHyphens w:val="0"/>
        <w:overflowPunct/>
        <w:autoSpaceDE/>
        <w:ind w:left="284" w:hanging="284"/>
        <w:jc w:val="both"/>
        <w:textAlignment w:val="auto"/>
        <w:rPr>
          <w:rFonts w:ascii="Arial" w:hAnsi="Arial" w:cs="Arial"/>
          <w:sz w:val="22"/>
          <w:szCs w:val="22"/>
        </w:rPr>
      </w:pPr>
    </w:p>
    <w:p w14:paraId="2326C333" w14:textId="0BB9DCD0" w:rsidR="00A155ED" w:rsidRPr="00A155ED" w:rsidRDefault="00A155ED" w:rsidP="00456CD5">
      <w:pPr>
        <w:ind w:left="284" w:hanging="284"/>
        <w:jc w:val="center"/>
        <w:rPr>
          <w:rFonts w:ascii="Arial" w:hAnsi="Arial" w:cs="Arial"/>
          <w:b/>
          <w:bCs/>
          <w:i/>
          <w:iCs/>
          <w:color w:val="000000"/>
          <w:sz w:val="22"/>
          <w:szCs w:val="22"/>
          <w:lang w:eastAsia="ar-SA"/>
        </w:rPr>
      </w:pPr>
      <w:r w:rsidRPr="00A155ED">
        <w:rPr>
          <w:rFonts w:ascii="Arial" w:hAnsi="Arial" w:cs="Arial"/>
          <w:b/>
          <w:bCs/>
          <w:i/>
          <w:iCs/>
          <w:color w:val="000000"/>
          <w:sz w:val="22"/>
          <w:szCs w:val="22"/>
          <w:lang w:eastAsia="ar-SA"/>
        </w:rPr>
        <w:t xml:space="preserve">§ </w:t>
      </w:r>
      <w:r>
        <w:rPr>
          <w:rFonts w:ascii="Arial" w:hAnsi="Arial" w:cs="Arial"/>
          <w:b/>
          <w:bCs/>
          <w:i/>
          <w:iCs/>
          <w:color w:val="000000"/>
          <w:sz w:val="22"/>
          <w:szCs w:val="22"/>
          <w:lang w:eastAsia="ar-SA"/>
        </w:rPr>
        <w:t>4</w:t>
      </w:r>
      <w:r w:rsidRPr="00A155ED">
        <w:rPr>
          <w:rFonts w:ascii="Arial" w:hAnsi="Arial" w:cs="Arial"/>
          <w:b/>
          <w:bCs/>
          <w:i/>
          <w:iCs/>
          <w:color w:val="000000"/>
          <w:sz w:val="22"/>
          <w:szCs w:val="22"/>
          <w:lang w:eastAsia="ar-SA"/>
        </w:rPr>
        <w:t>.</w:t>
      </w:r>
    </w:p>
    <w:p w14:paraId="3B4E8D28" w14:textId="77777777" w:rsidR="00E173AF" w:rsidRDefault="00A155ED" w:rsidP="00456CD5">
      <w:pPr>
        <w:overflowPunct/>
        <w:autoSpaceDE/>
        <w:spacing w:line="240" w:lineRule="atLeast"/>
        <w:ind w:left="284" w:hanging="284"/>
        <w:jc w:val="center"/>
        <w:textAlignment w:val="auto"/>
        <w:rPr>
          <w:rFonts w:ascii="Arial" w:hAnsi="Arial" w:cs="Arial"/>
          <w:b/>
          <w:bCs/>
          <w:i/>
          <w:sz w:val="22"/>
          <w:szCs w:val="22"/>
        </w:rPr>
      </w:pPr>
      <w:r w:rsidRPr="00A155ED">
        <w:rPr>
          <w:rFonts w:ascii="Arial" w:hAnsi="Arial" w:cs="Arial"/>
          <w:b/>
          <w:bCs/>
          <w:i/>
          <w:sz w:val="22"/>
          <w:szCs w:val="22"/>
        </w:rPr>
        <w:t xml:space="preserve">Informacja o przewidywanych zamówieniach o których mowa w </w:t>
      </w:r>
    </w:p>
    <w:p w14:paraId="211B4569" w14:textId="7668A183" w:rsidR="00A155ED" w:rsidRDefault="00A155ED" w:rsidP="00456CD5">
      <w:pPr>
        <w:overflowPunct/>
        <w:autoSpaceDE/>
        <w:spacing w:line="240" w:lineRule="atLeast"/>
        <w:ind w:left="284" w:hanging="284"/>
        <w:jc w:val="center"/>
        <w:textAlignment w:val="auto"/>
        <w:rPr>
          <w:rFonts w:ascii="Arial" w:hAnsi="Arial" w:cs="Arial"/>
          <w:bCs/>
          <w:sz w:val="22"/>
          <w:szCs w:val="22"/>
          <w:lang w:eastAsia="ar-SA"/>
        </w:rPr>
      </w:pPr>
      <w:r w:rsidRPr="00A155ED">
        <w:rPr>
          <w:rFonts w:ascii="Arial" w:hAnsi="Arial" w:cs="Arial"/>
          <w:b/>
          <w:bCs/>
          <w:i/>
          <w:sz w:val="22"/>
          <w:szCs w:val="22"/>
        </w:rPr>
        <w:t>art. 214 ust. 1 pkt 7 P</w:t>
      </w:r>
      <w:r w:rsidR="009E6982">
        <w:rPr>
          <w:rFonts w:ascii="Arial" w:hAnsi="Arial" w:cs="Arial"/>
          <w:b/>
          <w:bCs/>
          <w:i/>
          <w:sz w:val="22"/>
          <w:szCs w:val="22"/>
        </w:rPr>
        <w:t>zp</w:t>
      </w:r>
      <w:r w:rsidRPr="00A155ED">
        <w:rPr>
          <w:rFonts w:ascii="Arial" w:hAnsi="Arial" w:cs="Arial"/>
          <w:bCs/>
          <w:sz w:val="22"/>
          <w:szCs w:val="22"/>
          <w:lang w:eastAsia="ar-SA"/>
        </w:rPr>
        <w:t>.</w:t>
      </w:r>
    </w:p>
    <w:p w14:paraId="635025DA" w14:textId="77777777" w:rsidR="00A155ED" w:rsidRPr="00194D42" w:rsidRDefault="00A155ED" w:rsidP="00456CD5">
      <w:pPr>
        <w:overflowPunct/>
        <w:autoSpaceDE/>
        <w:spacing w:line="240" w:lineRule="atLeast"/>
        <w:ind w:left="284" w:hanging="284"/>
        <w:jc w:val="center"/>
        <w:textAlignment w:val="auto"/>
        <w:rPr>
          <w:rFonts w:ascii="Arial" w:hAnsi="Arial" w:cs="Arial"/>
          <w:bCs/>
          <w:sz w:val="16"/>
          <w:szCs w:val="16"/>
          <w:lang w:eastAsia="ar-SA"/>
        </w:rPr>
      </w:pPr>
    </w:p>
    <w:p w14:paraId="775C8D3B" w14:textId="0F4B368E" w:rsidR="004E5A1E" w:rsidRDefault="00C8625E" w:rsidP="001B4FAA">
      <w:pPr>
        <w:overflowPunct/>
        <w:autoSpaceDE/>
        <w:spacing w:line="240" w:lineRule="atLeast"/>
        <w:jc w:val="both"/>
        <w:textAlignment w:val="auto"/>
        <w:rPr>
          <w:rFonts w:ascii="Arial" w:hAnsi="Arial" w:cs="Arial"/>
          <w:sz w:val="22"/>
          <w:szCs w:val="22"/>
          <w:lang w:eastAsia="ar-SA"/>
        </w:rPr>
      </w:pPr>
      <w:r w:rsidRPr="00A155ED">
        <w:rPr>
          <w:rFonts w:ascii="Arial" w:hAnsi="Arial" w:cs="Arial"/>
          <w:sz w:val="22"/>
          <w:szCs w:val="22"/>
          <w:lang w:eastAsia="ar-SA"/>
        </w:rPr>
        <w:t>Zamawiający nie przewiduje udzielenie zamówień o których mowa w art. 214 ust.1 pkt 7 P</w:t>
      </w:r>
      <w:r>
        <w:rPr>
          <w:rFonts w:ascii="Arial" w:hAnsi="Arial" w:cs="Arial"/>
          <w:sz w:val="22"/>
          <w:szCs w:val="22"/>
          <w:lang w:eastAsia="ar-SA"/>
        </w:rPr>
        <w:t>zp</w:t>
      </w:r>
      <w:r w:rsidRPr="00CA5CAC">
        <w:rPr>
          <w:rFonts w:ascii="Arial" w:hAnsi="Arial" w:cs="Arial"/>
          <w:sz w:val="22"/>
          <w:szCs w:val="18"/>
        </w:rPr>
        <w:t>.</w:t>
      </w:r>
    </w:p>
    <w:p w14:paraId="21928F26" w14:textId="77777777" w:rsidR="00F65762" w:rsidRPr="00194D42" w:rsidRDefault="00F65762" w:rsidP="009028BB">
      <w:pPr>
        <w:overflowPunct/>
        <w:autoSpaceDE/>
        <w:spacing w:line="240" w:lineRule="atLeast"/>
        <w:jc w:val="both"/>
        <w:textAlignment w:val="auto"/>
        <w:rPr>
          <w:rFonts w:ascii="Arial" w:hAnsi="Arial" w:cs="Arial"/>
          <w:b/>
          <w:bCs/>
          <w:i/>
          <w:iCs/>
          <w:sz w:val="18"/>
          <w:szCs w:val="18"/>
          <w:lang w:eastAsia="ar-SA"/>
        </w:rPr>
      </w:pPr>
    </w:p>
    <w:p w14:paraId="61008EBF" w14:textId="09A57882" w:rsidR="00A155ED" w:rsidRPr="00A155ED" w:rsidRDefault="00A155ED" w:rsidP="00456CD5">
      <w:pPr>
        <w:overflowPunct/>
        <w:autoSpaceDE/>
        <w:ind w:left="284" w:hanging="284"/>
        <w:jc w:val="center"/>
        <w:textAlignment w:val="auto"/>
        <w:rPr>
          <w:rFonts w:ascii="Arial" w:hAnsi="Arial" w:cs="Arial"/>
          <w:b/>
          <w:bCs/>
          <w:i/>
          <w:iCs/>
          <w:color w:val="000000"/>
          <w:sz w:val="22"/>
          <w:szCs w:val="22"/>
          <w:lang w:eastAsia="ar-SA"/>
        </w:rPr>
      </w:pPr>
      <w:bookmarkStart w:id="10" w:name="_Hlk70429518"/>
      <w:r w:rsidRPr="00A155ED">
        <w:rPr>
          <w:rFonts w:ascii="Arial" w:hAnsi="Arial" w:cs="Arial"/>
          <w:b/>
          <w:bCs/>
          <w:i/>
          <w:iCs/>
          <w:color w:val="000000"/>
          <w:sz w:val="22"/>
          <w:szCs w:val="22"/>
          <w:lang w:eastAsia="ar-SA"/>
        </w:rPr>
        <w:t xml:space="preserve">§ </w:t>
      </w:r>
      <w:r>
        <w:rPr>
          <w:rFonts w:ascii="Arial" w:hAnsi="Arial" w:cs="Arial"/>
          <w:b/>
          <w:bCs/>
          <w:i/>
          <w:iCs/>
          <w:color w:val="000000"/>
          <w:sz w:val="22"/>
          <w:szCs w:val="22"/>
          <w:lang w:eastAsia="ar-SA"/>
        </w:rPr>
        <w:t>5</w:t>
      </w:r>
      <w:r w:rsidRPr="00A155ED">
        <w:rPr>
          <w:rFonts w:ascii="Arial" w:hAnsi="Arial" w:cs="Arial"/>
          <w:b/>
          <w:bCs/>
          <w:i/>
          <w:iCs/>
          <w:color w:val="000000"/>
          <w:sz w:val="22"/>
          <w:szCs w:val="22"/>
          <w:lang w:eastAsia="ar-SA"/>
        </w:rPr>
        <w:t xml:space="preserve"> .</w:t>
      </w:r>
    </w:p>
    <w:p w14:paraId="6D710CAD" w14:textId="2C0CC2E2" w:rsidR="00A155ED" w:rsidRDefault="00A155ED" w:rsidP="00456CD5">
      <w:pPr>
        <w:overflowPunct/>
        <w:autoSpaceDE/>
        <w:ind w:left="284" w:hanging="284"/>
        <w:jc w:val="center"/>
        <w:textAlignment w:val="auto"/>
        <w:rPr>
          <w:rFonts w:ascii="Arial" w:hAnsi="Arial" w:cs="Arial"/>
          <w:b/>
          <w:bCs/>
          <w:i/>
          <w:iCs/>
          <w:color w:val="000000"/>
          <w:sz w:val="22"/>
          <w:szCs w:val="22"/>
          <w:lang w:eastAsia="ar-SA"/>
        </w:rPr>
      </w:pPr>
      <w:r w:rsidRPr="00A155ED">
        <w:rPr>
          <w:rFonts w:ascii="Arial" w:hAnsi="Arial" w:cs="Arial"/>
          <w:b/>
          <w:bCs/>
          <w:i/>
          <w:iCs/>
          <w:color w:val="000000"/>
          <w:sz w:val="22"/>
          <w:szCs w:val="22"/>
          <w:lang w:eastAsia="ar-SA"/>
        </w:rPr>
        <w:t>Termin wykonania zamówienia.</w:t>
      </w:r>
    </w:p>
    <w:bookmarkEnd w:id="10"/>
    <w:p w14:paraId="009D1FAA" w14:textId="26D45BC8" w:rsidR="00A155ED" w:rsidRPr="00194D42" w:rsidRDefault="00A155ED" w:rsidP="00456CD5">
      <w:pPr>
        <w:overflowPunct/>
        <w:autoSpaceDE/>
        <w:ind w:left="284" w:hanging="284"/>
        <w:jc w:val="center"/>
        <w:textAlignment w:val="auto"/>
        <w:rPr>
          <w:rFonts w:ascii="Arial" w:hAnsi="Arial" w:cs="Arial"/>
          <w:b/>
          <w:bCs/>
          <w:i/>
          <w:iCs/>
          <w:color w:val="000000"/>
          <w:sz w:val="16"/>
          <w:szCs w:val="16"/>
          <w:lang w:eastAsia="ar-SA"/>
        </w:rPr>
      </w:pPr>
    </w:p>
    <w:p w14:paraId="26C54896" w14:textId="503C6575" w:rsidR="00B26D60" w:rsidRPr="00B26D60" w:rsidRDefault="00B26D60" w:rsidP="00EA0481">
      <w:pPr>
        <w:numPr>
          <w:ilvl w:val="0"/>
          <w:numId w:val="12"/>
        </w:numPr>
        <w:tabs>
          <w:tab w:val="left" w:pos="284"/>
        </w:tabs>
        <w:overflowPunct/>
        <w:autoSpaceDE/>
        <w:spacing w:line="240" w:lineRule="atLeast"/>
        <w:ind w:left="284" w:hanging="284"/>
        <w:jc w:val="both"/>
        <w:textAlignment w:val="auto"/>
        <w:rPr>
          <w:rFonts w:ascii="Arial" w:hAnsi="Arial" w:cs="Arial"/>
          <w:sz w:val="22"/>
          <w:szCs w:val="22"/>
          <w:lang w:eastAsia="ar-SA"/>
        </w:rPr>
      </w:pPr>
      <w:r w:rsidRPr="00B26D60">
        <w:rPr>
          <w:rFonts w:ascii="Arial" w:hAnsi="Arial" w:cs="Arial"/>
          <w:b/>
          <w:sz w:val="22"/>
          <w:szCs w:val="22"/>
          <w:lang w:eastAsia="ar-SA"/>
        </w:rPr>
        <w:t>Termin wykonania zamówienia – maks</w:t>
      </w:r>
      <w:r>
        <w:rPr>
          <w:rFonts w:ascii="Arial" w:hAnsi="Arial" w:cs="Arial"/>
          <w:b/>
          <w:sz w:val="22"/>
          <w:szCs w:val="22"/>
          <w:lang w:eastAsia="ar-SA"/>
        </w:rPr>
        <w:t xml:space="preserve">ymalnie </w:t>
      </w:r>
      <w:r w:rsidR="00940E8D">
        <w:rPr>
          <w:rFonts w:ascii="Arial" w:hAnsi="Arial" w:cs="Arial"/>
          <w:b/>
          <w:sz w:val="22"/>
          <w:szCs w:val="22"/>
          <w:lang w:eastAsia="ar-SA"/>
        </w:rPr>
        <w:t>14</w:t>
      </w:r>
      <w:r w:rsidRPr="00E752EB">
        <w:rPr>
          <w:rFonts w:ascii="Arial" w:hAnsi="Arial" w:cs="Arial"/>
          <w:b/>
          <w:color w:val="000000" w:themeColor="text1"/>
          <w:sz w:val="22"/>
          <w:szCs w:val="22"/>
          <w:lang w:eastAsia="ar-SA"/>
        </w:rPr>
        <w:t xml:space="preserve"> miesi</w:t>
      </w:r>
      <w:r w:rsidR="00707AB1">
        <w:rPr>
          <w:rFonts w:ascii="Arial" w:hAnsi="Arial" w:cs="Arial"/>
          <w:b/>
          <w:color w:val="000000" w:themeColor="text1"/>
          <w:sz w:val="22"/>
          <w:szCs w:val="22"/>
          <w:lang w:eastAsia="ar-SA"/>
        </w:rPr>
        <w:t>ęcy</w:t>
      </w:r>
      <w:r w:rsidR="0054603F">
        <w:rPr>
          <w:rFonts w:ascii="Arial" w:hAnsi="Arial" w:cs="Arial"/>
          <w:b/>
          <w:color w:val="000000"/>
          <w:sz w:val="22"/>
          <w:szCs w:val="22"/>
          <w:lang w:eastAsia="ar-SA"/>
        </w:rPr>
        <w:t xml:space="preserve"> </w:t>
      </w:r>
      <w:r w:rsidRPr="00B26D60">
        <w:rPr>
          <w:rFonts w:ascii="Arial" w:hAnsi="Arial" w:cs="Arial"/>
          <w:b/>
          <w:color w:val="000000"/>
          <w:sz w:val="22"/>
          <w:szCs w:val="22"/>
          <w:lang w:eastAsia="ar-SA"/>
        </w:rPr>
        <w:t>od dnia zawarcia umowy.</w:t>
      </w:r>
    </w:p>
    <w:p w14:paraId="797E6720" w14:textId="77777777" w:rsidR="00B26D60" w:rsidRPr="00B26D60" w:rsidRDefault="00B26D60" w:rsidP="00FF51B8">
      <w:pPr>
        <w:tabs>
          <w:tab w:val="left" w:pos="284"/>
        </w:tabs>
        <w:overflowPunct/>
        <w:autoSpaceDE/>
        <w:ind w:left="284"/>
        <w:jc w:val="both"/>
        <w:textAlignment w:val="auto"/>
        <w:rPr>
          <w:rFonts w:ascii="Arial" w:hAnsi="Arial" w:cs="Arial"/>
          <w:sz w:val="22"/>
          <w:szCs w:val="22"/>
          <w:lang w:eastAsia="ar-SA"/>
        </w:rPr>
      </w:pPr>
      <w:r w:rsidRPr="00B26D60">
        <w:rPr>
          <w:rFonts w:ascii="Arial" w:hAnsi="Arial" w:cs="Arial"/>
          <w:sz w:val="22"/>
          <w:szCs w:val="22"/>
          <w:lang w:eastAsia="ar-SA"/>
        </w:rPr>
        <w:lastRenderedPageBreak/>
        <w:t xml:space="preserve">Za termin wykonania przedmiotu Umowy przyjmuje się dzień pisemnego zgłoszenia Zamawiającemu przez Wykonawcę – </w:t>
      </w:r>
      <w:r w:rsidRPr="00B26D60">
        <w:rPr>
          <w:rFonts w:ascii="Arial" w:hAnsi="Arial" w:cs="Arial"/>
          <w:b/>
          <w:sz w:val="22"/>
          <w:szCs w:val="22"/>
          <w:lang w:eastAsia="ar-SA"/>
        </w:rPr>
        <w:t xml:space="preserve">potwierdzonej przez Inspektora Nadzoru </w:t>
      </w:r>
      <w:r w:rsidRPr="00B26D60">
        <w:rPr>
          <w:rFonts w:ascii="Arial" w:hAnsi="Arial" w:cs="Arial"/>
          <w:bCs/>
          <w:sz w:val="22"/>
          <w:szCs w:val="22"/>
          <w:lang w:eastAsia="ar-SA"/>
        </w:rPr>
        <w:t>(lub wytypowanego pracownika Zamawiającego) –</w:t>
      </w:r>
      <w:r w:rsidRPr="00B26D60">
        <w:rPr>
          <w:rFonts w:ascii="Arial" w:hAnsi="Arial" w:cs="Arial"/>
          <w:b/>
          <w:sz w:val="22"/>
          <w:szCs w:val="22"/>
          <w:lang w:eastAsia="ar-SA"/>
        </w:rPr>
        <w:t xml:space="preserve"> </w:t>
      </w:r>
      <w:r w:rsidRPr="00B26D60">
        <w:rPr>
          <w:rFonts w:ascii="Arial" w:hAnsi="Arial" w:cs="Arial"/>
          <w:sz w:val="22"/>
          <w:szCs w:val="22"/>
          <w:lang w:eastAsia="ar-SA"/>
        </w:rPr>
        <w:t xml:space="preserve">gotowości do odbioru przedmiotu Umowy wraz z przekazaniem kompletnej dokumentacji odbiorowej.    </w:t>
      </w:r>
    </w:p>
    <w:p w14:paraId="4931CE87" w14:textId="5EEED2B5" w:rsidR="0079590E" w:rsidRDefault="00B26D60" w:rsidP="000166C7">
      <w:pPr>
        <w:numPr>
          <w:ilvl w:val="0"/>
          <w:numId w:val="12"/>
        </w:numPr>
        <w:tabs>
          <w:tab w:val="left" w:pos="284"/>
        </w:tabs>
        <w:overflowPunct/>
        <w:autoSpaceDE/>
        <w:spacing w:line="240" w:lineRule="atLeast"/>
        <w:ind w:left="284" w:hanging="284"/>
        <w:jc w:val="both"/>
        <w:textAlignment w:val="auto"/>
        <w:rPr>
          <w:rFonts w:ascii="Arial" w:hAnsi="Arial" w:cs="Arial"/>
          <w:b/>
          <w:sz w:val="20"/>
          <w:u w:val="single"/>
        </w:rPr>
      </w:pPr>
      <w:r w:rsidRPr="00B26D60">
        <w:rPr>
          <w:rFonts w:ascii="Arial" w:hAnsi="Arial" w:cs="Arial"/>
          <w:color w:val="000000"/>
          <w:sz w:val="22"/>
          <w:szCs w:val="22"/>
          <w:lang w:eastAsia="ar-SA"/>
        </w:rPr>
        <w:t>Strony ustalają, iż warunkiem koniecznym zgłoszenia gotowości do odbioru jest uprzednie ostateczne zakończenie wszystkich robót budowlanych, do wykonania których na podstawie Umowy zobowiązany jest Wykonawca. Zgłoszenie dla swej skuteczności powinno zawierać oświadczenie inspektora nadzoru o faktycznym ostatecznym zakończeniu wszystkich robót. Do zgłoszenia Wykonawca obowiązany jest załączyć dokumentac</w:t>
      </w:r>
      <w:r w:rsidRPr="00B26D60">
        <w:rPr>
          <w:rFonts w:ascii="Arial" w:hAnsi="Arial" w:cs="Arial"/>
          <w:bCs/>
          <w:iCs/>
          <w:color w:val="000000"/>
          <w:sz w:val="22"/>
          <w:szCs w:val="22"/>
          <w:lang w:eastAsia="ar-SA"/>
        </w:rPr>
        <w:t>ję</w:t>
      </w:r>
      <w:r w:rsidRPr="00B26D60">
        <w:rPr>
          <w:rFonts w:ascii="Arial" w:hAnsi="Arial" w:cs="Arial"/>
          <w:bCs/>
          <w:iCs/>
          <w:sz w:val="22"/>
          <w:szCs w:val="22"/>
          <w:lang w:eastAsia="ar-SA"/>
        </w:rPr>
        <w:t xml:space="preserve"> odbiorową.</w:t>
      </w:r>
      <w:r w:rsidRPr="00B26D60">
        <w:rPr>
          <w:rFonts w:ascii="Arial" w:hAnsi="Arial" w:cs="Arial"/>
          <w:sz w:val="22"/>
          <w:szCs w:val="22"/>
          <w:lang w:eastAsia="ar-SA"/>
        </w:rPr>
        <w:t xml:space="preserve">   </w:t>
      </w:r>
    </w:p>
    <w:p w14:paraId="7C388C70" w14:textId="77777777" w:rsidR="00F14791" w:rsidRDefault="00F14791" w:rsidP="00456CD5">
      <w:pPr>
        <w:overflowPunct/>
        <w:autoSpaceDE/>
        <w:ind w:left="284" w:hanging="284"/>
        <w:jc w:val="center"/>
        <w:textAlignment w:val="auto"/>
        <w:rPr>
          <w:rFonts w:ascii="Arial" w:hAnsi="Arial" w:cs="Arial"/>
          <w:b/>
          <w:bCs/>
          <w:i/>
          <w:iCs/>
          <w:color w:val="000000"/>
          <w:sz w:val="22"/>
          <w:szCs w:val="22"/>
          <w:lang w:eastAsia="ar-SA"/>
        </w:rPr>
      </w:pPr>
    </w:p>
    <w:p w14:paraId="04AECBB6" w14:textId="7382CE7D" w:rsidR="00E173AF" w:rsidRPr="00A155ED" w:rsidRDefault="00E173AF" w:rsidP="00456CD5">
      <w:pPr>
        <w:overflowPunct/>
        <w:autoSpaceDE/>
        <w:ind w:left="284" w:hanging="284"/>
        <w:jc w:val="center"/>
        <w:textAlignment w:val="auto"/>
        <w:rPr>
          <w:rFonts w:ascii="Arial" w:hAnsi="Arial" w:cs="Arial"/>
          <w:b/>
          <w:bCs/>
          <w:i/>
          <w:iCs/>
          <w:color w:val="000000"/>
          <w:sz w:val="22"/>
          <w:szCs w:val="22"/>
          <w:lang w:eastAsia="ar-SA"/>
        </w:rPr>
      </w:pPr>
      <w:r w:rsidRPr="00A155ED">
        <w:rPr>
          <w:rFonts w:ascii="Arial" w:hAnsi="Arial" w:cs="Arial"/>
          <w:b/>
          <w:bCs/>
          <w:i/>
          <w:iCs/>
          <w:color w:val="000000"/>
          <w:sz w:val="22"/>
          <w:szCs w:val="22"/>
          <w:lang w:eastAsia="ar-SA"/>
        </w:rPr>
        <w:t xml:space="preserve">§ </w:t>
      </w:r>
      <w:r>
        <w:rPr>
          <w:rFonts w:ascii="Arial" w:hAnsi="Arial" w:cs="Arial"/>
          <w:b/>
          <w:bCs/>
          <w:i/>
          <w:iCs/>
          <w:color w:val="000000"/>
          <w:sz w:val="22"/>
          <w:szCs w:val="22"/>
          <w:lang w:eastAsia="ar-SA"/>
        </w:rPr>
        <w:t>6</w:t>
      </w:r>
      <w:r w:rsidRPr="00A155ED">
        <w:rPr>
          <w:rFonts w:ascii="Arial" w:hAnsi="Arial" w:cs="Arial"/>
          <w:b/>
          <w:bCs/>
          <w:i/>
          <w:iCs/>
          <w:color w:val="000000"/>
          <w:sz w:val="22"/>
          <w:szCs w:val="22"/>
          <w:lang w:eastAsia="ar-SA"/>
        </w:rPr>
        <w:t>.</w:t>
      </w:r>
    </w:p>
    <w:p w14:paraId="40C9A509" w14:textId="344324CE" w:rsidR="00E173AF" w:rsidRDefault="00E173AF" w:rsidP="00456CD5">
      <w:pPr>
        <w:overflowPunct/>
        <w:autoSpaceDE/>
        <w:ind w:left="284" w:hanging="284"/>
        <w:jc w:val="center"/>
        <w:textAlignment w:val="auto"/>
        <w:rPr>
          <w:rFonts w:ascii="Arial" w:hAnsi="Arial" w:cs="Arial"/>
          <w:b/>
          <w:bCs/>
          <w:i/>
          <w:iCs/>
          <w:color w:val="000000"/>
          <w:sz w:val="22"/>
          <w:szCs w:val="22"/>
          <w:lang w:eastAsia="ar-SA"/>
        </w:rPr>
      </w:pPr>
      <w:r>
        <w:rPr>
          <w:rFonts w:ascii="Arial" w:hAnsi="Arial" w:cs="Arial"/>
          <w:b/>
          <w:bCs/>
          <w:i/>
          <w:iCs/>
          <w:color w:val="000000"/>
          <w:sz w:val="22"/>
          <w:szCs w:val="22"/>
          <w:lang w:eastAsia="ar-SA"/>
        </w:rPr>
        <w:t>Podstawy wykluczenia</w:t>
      </w:r>
      <w:r w:rsidRPr="00A155ED">
        <w:rPr>
          <w:rFonts w:ascii="Arial" w:hAnsi="Arial" w:cs="Arial"/>
          <w:b/>
          <w:bCs/>
          <w:i/>
          <w:iCs/>
          <w:color w:val="000000"/>
          <w:sz w:val="22"/>
          <w:szCs w:val="22"/>
          <w:lang w:eastAsia="ar-SA"/>
        </w:rPr>
        <w:t>.</w:t>
      </w:r>
    </w:p>
    <w:p w14:paraId="26441B94" w14:textId="77777777" w:rsidR="00E173AF" w:rsidRPr="00C528E5" w:rsidRDefault="00E173AF" w:rsidP="00456CD5">
      <w:pPr>
        <w:tabs>
          <w:tab w:val="left" w:pos="284"/>
        </w:tabs>
        <w:overflowPunct/>
        <w:autoSpaceDE/>
        <w:spacing w:line="240" w:lineRule="atLeast"/>
        <w:ind w:left="284" w:hanging="284"/>
        <w:jc w:val="both"/>
        <w:textAlignment w:val="auto"/>
        <w:rPr>
          <w:rFonts w:ascii="Arial" w:hAnsi="Arial" w:cs="Arial"/>
          <w:b/>
          <w:sz w:val="16"/>
          <w:szCs w:val="16"/>
          <w:u w:val="single"/>
        </w:rPr>
      </w:pPr>
    </w:p>
    <w:p w14:paraId="3334F8C1" w14:textId="43646300" w:rsidR="00251C77" w:rsidRPr="00251C77" w:rsidRDefault="00E069E9" w:rsidP="00EA0481">
      <w:pPr>
        <w:pStyle w:val="Akapitzlist"/>
        <w:numPr>
          <w:ilvl w:val="0"/>
          <w:numId w:val="13"/>
        </w:numPr>
        <w:tabs>
          <w:tab w:val="left" w:pos="284"/>
        </w:tabs>
        <w:ind w:left="284" w:hanging="284"/>
        <w:rPr>
          <w:rFonts w:ascii="Arial" w:hAnsi="Arial" w:cs="Arial"/>
          <w:sz w:val="22"/>
          <w:szCs w:val="22"/>
        </w:rPr>
      </w:pPr>
      <w:r w:rsidRPr="00251C77">
        <w:rPr>
          <w:rFonts w:ascii="Arial" w:hAnsi="Arial" w:cs="Arial"/>
          <w:sz w:val="22"/>
          <w:szCs w:val="22"/>
        </w:rPr>
        <w:t xml:space="preserve">Z postępowania o udzielenie zamówienia wyklucza się wykonawcę </w:t>
      </w:r>
      <w:r w:rsidR="00251C77" w:rsidRPr="00251C77">
        <w:rPr>
          <w:rFonts w:ascii="Arial" w:hAnsi="Arial" w:cs="Arial"/>
          <w:sz w:val="22"/>
          <w:szCs w:val="22"/>
        </w:rPr>
        <w:t>-z zastrzeżeniem art. 110 ust.</w:t>
      </w:r>
      <w:r w:rsidR="00251C77">
        <w:rPr>
          <w:rFonts w:ascii="Arial" w:hAnsi="Arial" w:cs="Arial"/>
          <w:sz w:val="22"/>
          <w:szCs w:val="22"/>
        </w:rPr>
        <w:t xml:space="preserve"> </w:t>
      </w:r>
      <w:r w:rsidR="00251C77" w:rsidRPr="00251C77">
        <w:rPr>
          <w:rFonts w:ascii="Arial" w:hAnsi="Arial" w:cs="Arial"/>
          <w:sz w:val="22"/>
          <w:szCs w:val="22"/>
        </w:rPr>
        <w:t xml:space="preserve">2 ustawy PZP- </w:t>
      </w:r>
      <w:r w:rsidRPr="00251C77">
        <w:rPr>
          <w:rFonts w:ascii="Arial" w:hAnsi="Arial" w:cs="Arial"/>
          <w:sz w:val="22"/>
          <w:szCs w:val="22"/>
        </w:rPr>
        <w:t>na podstawie przesłanek określonych</w:t>
      </w:r>
      <w:r w:rsidR="00251C77">
        <w:rPr>
          <w:rFonts w:ascii="Arial" w:hAnsi="Arial" w:cs="Arial"/>
          <w:sz w:val="22"/>
          <w:szCs w:val="22"/>
        </w:rPr>
        <w:t xml:space="preserve"> w</w:t>
      </w:r>
      <w:r w:rsidR="00251C77" w:rsidRPr="00251C77">
        <w:rPr>
          <w:rFonts w:ascii="Arial" w:hAnsi="Arial" w:cs="Arial"/>
          <w:sz w:val="22"/>
          <w:szCs w:val="22"/>
        </w:rPr>
        <w:t>:</w:t>
      </w:r>
    </w:p>
    <w:p w14:paraId="55AC3038" w14:textId="7EA7D33C" w:rsidR="00251C77" w:rsidRPr="00456CD5" w:rsidRDefault="00251C77" w:rsidP="00456CD5">
      <w:pPr>
        <w:pStyle w:val="Akapitzlist"/>
        <w:ind w:left="284"/>
        <w:rPr>
          <w:rFonts w:ascii="Arial" w:hAnsi="Arial" w:cs="Arial"/>
          <w:b/>
          <w:bCs/>
          <w:sz w:val="22"/>
          <w:szCs w:val="22"/>
        </w:rPr>
      </w:pPr>
      <w:r w:rsidRPr="00456CD5">
        <w:rPr>
          <w:rFonts w:ascii="Arial" w:hAnsi="Arial" w:cs="Arial"/>
          <w:b/>
          <w:bCs/>
          <w:sz w:val="22"/>
          <w:szCs w:val="22"/>
        </w:rPr>
        <w:t>-</w:t>
      </w:r>
      <w:r w:rsidR="00E069E9" w:rsidRPr="00456CD5">
        <w:rPr>
          <w:rFonts w:ascii="Arial" w:hAnsi="Arial" w:cs="Arial"/>
          <w:b/>
          <w:bCs/>
          <w:sz w:val="22"/>
          <w:szCs w:val="22"/>
        </w:rPr>
        <w:t xml:space="preserve"> art. 108 ust. 1 </w:t>
      </w:r>
      <w:r w:rsidR="00E173AF" w:rsidRPr="00456CD5">
        <w:rPr>
          <w:rFonts w:ascii="Arial" w:hAnsi="Arial" w:cs="Arial"/>
          <w:b/>
          <w:bCs/>
          <w:sz w:val="22"/>
          <w:szCs w:val="22"/>
        </w:rPr>
        <w:t>PZP</w:t>
      </w:r>
      <w:r w:rsidRPr="00456CD5">
        <w:rPr>
          <w:rFonts w:ascii="Arial" w:hAnsi="Arial" w:cs="Arial"/>
          <w:b/>
          <w:bCs/>
          <w:sz w:val="22"/>
          <w:szCs w:val="22"/>
        </w:rPr>
        <w:t>,</w:t>
      </w:r>
    </w:p>
    <w:p w14:paraId="09C56980" w14:textId="683FE0D1" w:rsidR="00E069E9" w:rsidRDefault="00251C77" w:rsidP="00456CD5">
      <w:pPr>
        <w:pStyle w:val="Default"/>
        <w:ind w:left="284"/>
        <w:jc w:val="both"/>
        <w:rPr>
          <w:sz w:val="22"/>
          <w:szCs w:val="22"/>
        </w:rPr>
      </w:pPr>
      <w:r w:rsidRPr="00456CD5">
        <w:rPr>
          <w:b/>
          <w:bCs/>
          <w:sz w:val="22"/>
          <w:szCs w:val="22"/>
        </w:rPr>
        <w:t xml:space="preserve">- </w:t>
      </w:r>
      <w:r w:rsidR="00E173AF" w:rsidRPr="00456CD5">
        <w:rPr>
          <w:b/>
          <w:bCs/>
          <w:sz w:val="22"/>
          <w:szCs w:val="22"/>
        </w:rPr>
        <w:t xml:space="preserve">art. 109 ust. </w:t>
      </w:r>
      <w:r w:rsidRPr="00456CD5">
        <w:rPr>
          <w:b/>
          <w:bCs/>
          <w:sz w:val="22"/>
          <w:szCs w:val="22"/>
        </w:rPr>
        <w:t>1 pkt 4 PZP</w:t>
      </w:r>
      <w:r w:rsidR="002F40EF" w:rsidRPr="002F40EF">
        <w:rPr>
          <w:sz w:val="22"/>
          <w:szCs w:val="22"/>
        </w:rPr>
        <w:t xml:space="preserve"> (wykluczenie Wykonawcy, </w:t>
      </w:r>
      <w:r w:rsidR="002F40EF" w:rsidRPr="002F40EF">
        <w:rPr>
          <w:rFonts w:eastAsiaTheme="minorHAnsi"/>
          <w:sz w:val="22"/>
          <w:szCs w:val="22"/>
          <w:lang w:eastAsia="en-US"/>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Pr="002F40EF">
        <w:rPr>
          <w:sz w:val="22"/>
          <w:szCs w:val="22"/>
        </w:rPr>
        <w:t>.</w:t>
      </w:r>
    </w:p>
    <w:p w14:paraId="75A0B306" w14:textId="5E92C1CE" w:rsidR="00B55F4B" w:rsidRPr="002F40EF" w:rsidRDefault="00C2629E" w:rsidP="00456CD5">
      <w:pPr>
        <w:pStyle w:val="Default"/>
        <w:ind w:left="284"/>
        <w:jc w:val="both"/>
        <w:rPr>
          <w:rFonts w:eastAsiaTheme="minorHAnsi"/>
          <w:sz w:val="22"/>
          <w:szCs w:val="22"/>
          <w:lang w:eastAsia="en-US"/>
        </w:rPr>
      </w:pPr>
      <w:bookmarkStart w:id="11" w:name="_Hlk103855245"/>
      <w:r>
        <w:rPr>
          <w:b/>
          <w:bCs/>
          <w:sz w:val="22"/>
          <w:szCs w:val="22"/>
        </w:rPr>
        <w:t>Wykluczeniu z udziału w postępowaniu podlega także Wykonawca, w odniesieni</w:t>
      </w:r>
      <w:r w:rsidR="003C4611">
        <w:rPr>
          <w:b/>
          <w:bCs/>
          <w:sz w:val="22"/>
          <w:szCs w:val="22"/>
        </w:rPr>
        <w:t>u</w:t>
      </w:r>
      <w:r>
        <w:rPr>
          <w:b/>
          <w:bCs/>
          <w:sz w:val="22"/>
          <w:szCs w:val="22"/>
        </w:rPr>
        <w:t xml:space="preserve"> do którego zachodzą okoliczności określone w art. 7 ust. 1 ustawy z dn. 13 kwietnia 2022r. o szczególnych rozwiązaniach w zakresie przeciwdziałania wspieraniu agresji na Ukrainę oraz służących ochronie bezpieczeństwa narodowego.</w:t>
      </w:r>
    </w:p>
    <w:bookmarkEnd w:id="11"/>
    <w:p w14:paraId="758E7583" w14:textId="03446580" w:rsidR="00E069E9" w:rsidRDefault="00E069E9" w:rsidP="00456CD5">
      <w:pPr>
        <w:ind w:left="284" w:hanging="284"/>
        <w:jc w:val="both"/>
        <w:rPr>
          <w:rFonts w:ascii="Arial" w:hAnsi="Arial" w:cs="Arial"/>
          <w:sz w:val="22"/>
          <w:szCs w:val="22"/>
        </w:rPr>
      </w:pPr>
      <w:r w:rsidRPr="00251C77">
        <w:rPr>
          <w:rFonts w:ascii="Arial" w:hAnsi="Arial" w:cs="Arial"/>
          <w:b/>
          <w:bCs/>
          <w:sz w:val="22"/>
          <w:szCs w:val="22"/>
        </w:rPr>
        <w:t>2.</w:t>
      </w:r>
      <w:r w:rsidRPr="00251C77">
        <w:rPr>
          <w:rFonts w:ascii="Arial" w:hAnsi="Arial" w:cs="Arial"/>
          <w:sz w:val="22"/>
          <w:szCs w:val="22"/>
        </w:rPr>
        <w:t xml:space="preserve"> Wykonawca może zostać wykluczony przez Zamawiającego na każdym etapie</w:t>
      </w:r>
      <w:r w:rsidR="00251C77">
        <w:rPr>
          <w:rFonts w:ascii="Arial" w:hAnsi="Arial" w:cs="Arial"/>
          <w:sz w:val="22"/>
          <w:szCs w:val="22"/>
        </w:rPr>
        <w:t xml:space="preserve"> </w:t>
      </w:r>
      <w:r w:rsidRPr="00251C77">
        <w:rPr>
          <w:rFonts w:ascii="Arial" w:hAnsi="Arial" w:cs="Arial"/>
          <w:sz w:val="22"/>
          <w:szCs w:val="22"/>
        </w:rPr>
        <w:t>postępowania o</w:t>
      </w:r>
      <w:r w:rsidR="00251C77">
        <w:rPr>
          <w:rFonts w:ascii="Arial" w:hAnsi="Arial" w:cs="Arial"/>
          <w:sz w:val="22"/>
          <w:szCs w:val="22"/>
        </w:rPr>
        <w:t xml:space="preserve"> </w:t>
      </w:r>
      <w:r w:rsidRPr="00251C77">
        <w:rPr>
          <w:rFonts w:ascii="Arial" w:hAnsi="Arial" w:cs="Arial"/>
          <w:sz w:val="22"/>
          <w:szCs w:val="22"/>
        </w:rPr>
        <w:t>udzielenie zamówienia.</w:t>
      </w:r>
    </w:p>
    <w:p w14:paraId="4A1B74B4" w14:textId="1A590B8A" w:rsidR="00251C77" w:rsidRPr="00106A54" w:rsidRDefault="00251C77" w:rsidP="00456CD5">
      <w:pPr>
        <w:ind w:left="284" w:hanging="284"/>
        <w:jc w:val="both"/>
        <w:rPr>
          <w:rFonts w:ascii="Arial" w:hAnsi="Arial" w:cs="Arial"/>
          <w:sz w:val="16"/>
          <w:szCs w:val="16"/>
        </w:rPr>
      </w:pPr>
    </w:p>
    <w:p w14:paraId="0CC45192" w14:textId="36CCAE7A" w:rsidR="00251C77" w:rsidRPr="00A155ED" w:rsidRDefault="00251C77" w:rsidP="00456CD5">
      <w:pPr>
        <w:overflowPunct/>
        <w:autoSpaceDE/>
        <w:ind w:left="284" w:hanging="284"/>
        <w:jc w:val="center"/>
        <w:textAlignment w:val="auto"/>
        <w:rPr>
          <w:rFonts w:ascii="Arial" w:hAnsi="Arial" w:cs="Arial"/>
          <w:b/>
          <w:bCs/>
          <w:i/>
          <w:iCs/>
          <w:color w:val="000000"/>
          <w:sz w:val="22"/>
          <w:szCs w:val="22"/>
          <w:lang w:eastAsia="ar-SA"/>
        </w:rPr>
      </w:pPr>
      <w:r w:rsidRPr="00A155ED">
        <w:rPr>
          <w:rFonts w:ascii="Arial" w:hAnsi="Arial" w:cs="Arial"/>
          <w:b/>
          <w:bCs/>
          <w:i/>
          <w:iCs/>
          <w:color w:val="000000"/>
          <w:sz w:val="22"/>
          <w:szCs w:val="22"/>
          <w:lang w:eastAsia="ar-SA"/>
        </w:rPr>
        <w:t xml:space="preserve">§ </w:t>
      </w:r>
      <w:r>
        <w:rPr>
          <w:rFonts w:ascii="Arial" w:hAnsi="Arial" w:cs="Arial"/>
          <w:b/>
          <w:bCs/>
          <w:i/>
          <w:iCs/>
          <w:color w:val="000000"/>
          <w:sz w:val="22"/>
          <w:szCs w:val="22"/>
          <w:lang w:eastAsia="ar-SA"/>
        </w:rPr>
        <w:t>7</w:t>
      </w:r>
      <w:r w:rsidRPr="00A155ED">
        <w:rPr>
          <w:rFonts w:ascii="Arial" w:hAnsi="Arial" w:cs="Arial"/>
          <w:b/>
          <w:bCs/>
          <w:i/>
          <w:iCs/>
          <w:color w:val="000000"/>
          <w:sz w:val="22"/>
          <w:szCs w:val="22"/>
          <w:lang w:eastAsia="ar-SA"/>
        </w:rPr>
        <w:t>.</w:t>
      </w:r>
    </w:p>
    <w:p w14:paraId="30E567BB" w14:textId="29BDBEE7" w:rsidR="00E069E9" w:rsidRPr="00106A54" w:rsidRDefault="00251C77" w:rsidP="00456CD5">
      <w:pPr>
        <w:overflowPunct/>
        <w:autoSpaceDE/>
        <w:ind w:left="284" w:hanging="284"/>
        <w:jc w:val="center"/>
        <w:textAlignment w:val="auto"/>
        <w:rPr>
          <w:rFonts w:ascii="Arial" w:hAnsi="Arial" w:cs="Arial"/>
          <w:b/>
          <w:bCs/>
          <w:i/>
          <w:iCs/>
          <w:color w:val="000000"/>
          <w:sz w:val="22"/>
          <w:szCs w:val="22"/>
          <w:lang w:eastAsia="ar-SA"/>
        </w:rPr>
      </w:pPr>
      <w:r>
        <w:rPr>
          <w:rFonts w:ascii="Arial" w:hAnsi="Arial" w:cs="Arial"/>
          <w:b/>
          <w:bCs/>
          <w:i/>
          <w:iCs/>
          <w:color w:val="000000"/>
          <w:sz w:val="22"/>
          <w:szCs w:val="22"/>
          <w:lang w:eastAsia="ar-SA"/>
        </w:rPr>
        <w:t>Warunki udziału w postępowaniu.</w:t>
      </w:r>
    </w:p>
    <w:p w14:paraId="6BC9418E" w14:textId="77777777" w:rsidR="00E069E9" w:rsidRPr="00BF2675" w:rsidRDefault="00E069E9" w:rsidP="00456CD5">
      <w:pPr>
        <w:autoSpaceDN w:val="0"/>
        <w:ind w:left="284" w:hanging="284"/>
        <w:jc w:val="both"/>
        <w:rPr>
          <w:rFonts w:ascii="Arial" w:hAnsi="Arial" w:cs="Arial"/>
          <w:color w:val="0070C0"/>
          <w:sz w:val="16"/>
          <w:szCs w:val="16"/>
        </w:rPr>
      </w:pPr>
    </w:p>
    <w:p w14:paraId="4394F8BD" w14:textId="01F1CEAD" w:rsidR="00106A54" w:rsidRDefault="00E069E9" w:rsidP="00EA0481">
      <w:pPr>
        <w:numPr>
          <w:ilvl w:val="0"/>
          <w:numId w:val="7"/>
        </w:numPr>
        <w:ind w:left="284" w:hanging="284"/>
        <w:contextualSpacing/>
        <w:jc w:val="both"/>
        <w:textAlignment w:val="auto"/>
        <w:rPr>
          <w:rFonts w:ascii="Arial" w:hAnsi="Arial" w:cs="Arial"/>
          <w:sz w:val="22"/>
          <w:szCs w:val="22"/>
        </w:rPr>
      </w:pPr>
      <w:r w:rsidRPr="00106A54">
        <w:rPr>
          <w:rFonts w:ascii="Arial" w:hAnsi="Arial" w:cs="Arial"/>
          <w:sz w:val="22"/>
          <w:szCs w:val="22"/>
        </w:rPr>
        <w:t xml:space="preserve">O udzielenie zamówienia mogą ubiegać się Wykonawcy, którzy </w:t>
      </w:r>
      <w:r w:rsidR="002F40EF">
        <w:rPr>
          <w:rFonts w:ascii="Arial" w:hAnsi="Arial" w:cs="Arial"/>
          <w:sz w:val="22"/>
          <w:szCs w:val="22"/>
        </w:rPr>
        <w:t xml:space="preserve">nie podlegają wykluczeniu oraz </w:t>
      </w:r>
      <w:r w:rsidRPr="00106A54">
        <w:rPr>
          <w:rFonts w:ascii="Arial" w:hAnsi="Arial" w:cs="Arial"/>
          <w:sz w:val="22"/>
          <w:szCs w:val="22"/>
        </w:rPr>
        <w:t>spełniają warunki udziału w postępowaniu dotyczące:</w:t>
      </w:r>
    </w:p>
    <w:p w14:paraId="0710B867" w14:textId="033038DB" w:rsidR="00E069E9" w:rsidRPr="00106A54" w:rsidRDefault="00106A54" w:rsidP="00EA0481">
      <w:pPr>
        <w:pStyle w:val="Akapitzlist"/>
        <w:numPr>
          <w:ilvl w:val="0"/>
          <w:numId w:val="14"/>
        </w:numPr>
        <w:ind w:left="284" w:hanging="284"/>
        <w:jc w:val="both"/>
        <w:rPr>
          <w:rFonts w:ascii="Arial" w:hAnsi="Arial" w:cs="Arial"/>
          <w:b/>
          <w:bCs/>
          <w:iCs/>
          <w:sz w:val="22"/>
          <w:szCs w:val="22"/>
        </w:rPr>
      </w:pPr>
      <w:r w:rsidRPr="00106A54">
        <w:rPr>
          <w:rFonts w:ascii="Arial" w:hAnsi="Arial" w:cs="Arial"/>
          <w:b/>
          <w:bCs/>
          <w:iCs/>
          <w:sz w:val="22"/>
          <w:szCs w:val="22"/>
        </w:rPr>
        <w:t>S</w:t>
      </w:r>
      <w:r w:rsidR="00E069E9" w:rsidRPr="00106A54">
        <w:rPr>
          <w:rFonts w:ascii="Arial" w:hAnsi="Arial" w:cs="Arial"/>
          <w:b/>
          <w:bCs/>
          <w:iCs/>
          <w:sz w:val="22"/>
          <w:szCs w:val="22"/>
        </w:rPr>
        <w:t>ytuacj</w:t>
      </w:r>
      <w:r w:rsidRPr="00106A54">
        <w:rPr>
          <w:rFonts w:ascii="Arial" w:hAnsi="Arial" w:cs="Arial"/>
          <w:b/>
          <w:bCs/>
          <w:iCs/>
          <w:sz w:val="22"/>
          <w:szCs w:val="22"/>
        </w:rPr>
        <w:t>i</w:t>
      </w:r>
      <w:r w:rsidR="00E069E9" w:rsidRPr="00106A54">
        <w:rPr>
          <w:rFonts w:ascii="Arial" w:hAnsi="Arial" w:cs="Arial"/>
          <w:b/>
          <w:bCs/>
          <w:iCs/>
          <w:sz w:val="22"/>
          <w:szCs w:val="22"/>
        </w:rPr>
        <w:t xml:space="preserve"> ekonomiczn</w:t>
      </w:r>
      <w:r w:rsidRPr="00106A54">
        <w:rPr>
          <w:rFonts w:ascii="Arial" w:hAnsi="Arial" w:cs="Arial"/>
          <w:b/>
          <w:bCs/>
          <w:iCs/>
          <w:sz w:val="22"/>
          <w:szCs w:val="22"/>
        </w:rPr>
        <w:t>ej</w:t>
      </w:r>
      <w:r w:rsidR="00E069E9" w:rsidRPr="00106A54">
        <w:rPr>
          <w:rFonts w:ascii="Arial" w:hAnsi="Arial" w:cs="Arial"/>
          <w:b/>
          <w:bCs/>
          <w:iCs/>
          <w:sz w:val="22"/>
          <w:szCs w:val="22"/>
        </w:rPr>
        <w:t xml:space="preserve"> lub finansow</w:t>
      </w:r>
      <w:r w:rsidRPr="00106A54">
        <w:rPr>
          <w:rFonts w:ascii="Arial" w:hAnsi="Arial" w:cs="Arial"/>
          <w:b/>
          <w:bCs/>
          <w:iCs/>
          <w:sz w:val="22"/>
          <w:szCs w:val="22"/>
        </w:rPr>
        <w:t>ej</w:t>
      </w:r>
      <w:r w:rsidR="00E069E9" w:rsidRPr="00106A54">
        <w:rPr>
          <w:rFonts w:ascii="Arial" w:hAnsi="Arial" w:cs="Arial"/>
          <w:b/>
          <w:bCs/>
          <w:iCs/>
          <w:sz w:val="22"/>
          <w:szCs w:val="22"/>
        </w:rPr>
        <w:t xml:space="preserve">. </w:t>
      </w:r>
    </w:p>
    <w:p w14:paraId="586E50D6" w14:textId="1C11CC2B" w:rsidR="00106A54" w:rsidRDefault="00106A54" w:rsidP="00456CD5">
      <w:pPr>
        <w:widowControl w:val="0"/>
        <w:ind w:left="284" w:right="120"/>
        <w:jc w:val="both"/>
        <w:rPr>
          <w:rFonts w:ascii="Arial" w:hAnsi="Arial" w:cs="Arial"/>
          <w:bCs/>
          <w:sz w:val="22"/>
          <w:szCs w:val="22"/>
          <w:lang w:eastAsia="ar-SA"/>
        </w:rPr>
      </w:pPr>
      <w:r w:rsidRPr="00106A54">
        <w:rPr>
          <w:rFonts w:ascii="Arial" w:hAnsi="Arial" w:cs="Arial"/>
          <w:sz w:val="22"/>
          <w:szCs w:val="22"/>
          <w:lang w:eastAsia="ar-SA"/>
        </w:rPr>
        <w:t xml:space="preserve">Zamawiający uzna za spełnienie tego warunku wykazanie przez Wykonawcę, że  </w:t>
      </w:r>
      <w:r>
        <w:rPr>
          <w:rFonts w:ascii="Arial" w:hAnsi="Arial" w:cs="Arial"/>
          <w:sz w:val="22"/>
          <w:szCs w:val="22"/>
          <w:lang w:eastAsia="ar-SA"/>
        </w:rPr>
        <w:t>ten</w:t>
      </w:r>
      <w:r w:rsidRPr="00106A54">
        <w:rPr>
          <w:rFonts w:ascii="Arial" w:hAnsi="Arial" w:cs="Arial"/>
          <w:sz w:val="22"/>
          <w:szCs w:val="22"/>
          <w:lang w:eastAsia="ar-SA"/>
        </w:rPr>
        <w:t xml:space="preserve"> </w:t>
      </w:r>
      <w:r w:rsidRPr="00106A54">
        <w:rPr>
          <w:rFonts w:ascii="Arial" w:hAnsi="Arial" w:cs="Arial"/>
          <w:bCs/>
          <w:sz w:val="22"/>
          <w:szCs w:val="22"/>
          <w:lang w:eastAsia="ar-SA"/>
        </w:rPr>
        <w:t xml:space="preserve">posiada na rachunku kwotę środków finansowych nie mniejszą niż </w:t>
      </w:r>
      <w:r w:rsidR="005F58EA">
        <w:rPr>
          <w:rFonts w:ascii="Arial" w:hAnsi="Arial" w:cs="Arial"/>
          <w:b/>
          <w:bCs/>
          <w:sz w:val="22"/>
          <w:szCs w:val="22"/>
          <w:lang w:eastAsia="ar-SA"/>
        </w:rPr>
        <w:t>8</w:t>
      </w:r>
      <w:r w:rsidR="00F35C5F">
        <w:rPr>
          <w:rFonts w:ascii="Arial" w:hAnsi="Arial" w:cs="Arial"/>
          <w:b/>
          <w:bCs/>
          <w:sz w:val="22"/>
          <w:szCs w:val="22"/>
          <w:lang w:eastAsia="ar-SA"/>
        </w:rPr>
        <w:t>00</w:t>
      </w:r>
      <w:r w:rsidRPr="00106A54">
        <w:rPr>
          <w:rFonts w:ascii="Arial" w:hAnsi="Arial" w:cs="Arial"/>
          <w:b/>
          <w:bCs/>
          <w:sz w:val="22"/>
          <w:szCs w:val="22"/>
          <w:lang w:eastAsia="ar-SA"/>
        </w:rPr>
        <w:t xml:space="preserve">.000,00 (słownie: </w:t>
      </w:r>
      <w:r w:rsidR="005F58EA">
        <w:rPr>
          <w:rFonts w:ascii="Arial" w:hAnsi="Arial" w:cs="Arial"/>
          <w:b/>
          <w:bCs/>
          <w:sz w:val="22"/>
          <w:szCs w:val="22"/>
          <w:lang w:eastAsia="ar-SA"/>
        </w:rPr>
        <w:t>osiemset</w:t>
      </w:r>
      <w:r w:rsidR="0035293E">
        <w:rPr>
          <w:rFonts w:ascii="Arial" w:hAnsi="Arial" w:cs="Arial"/>
          <w:b/>
          <w:bCs/>
          <w:sz w:val="22"/>
          <w:szCs w:val="22"/>
          <w:lang w:eastAsia="ar-SA"/>
        </w:rPr>
        <w:t xml:space="preserve"> tysięcy</w:t>
      </w:r>
      <w:r w:rsidRPr="00106A54">
        <w:rPr>
          <w:rFonts w:ascii="Arial" w:hAnsi="Arial" w:cs="Arial"/>
          <w:b/>
          <w:bCs/>
          <w:sz w:val="22"/>
          <w:szCs w:val="22"/>
          <w:lang w:eastAsia="ar-SA"/>
        </w:rPr>
        <w:t>) złotych</w:t>
      </w:r>
      <w:r w:rsidRPr="00106A54">
        <w:rPr>
          <w:rFonts w:ascii="Arial" w:hAnsi="Arial" w:cs="Arial"/>
          <w:bCs/>
          <w:sz w:val="22"/>
          <w:szCs w:val="22"/>
          <w:lang w:eastAsia="ar-SA"/>
        </w:rPr>
        <w:t xml:space="preserve">, lub że posiada zdolność kredytową na kwotę minimum </w:t>
      </w:r>
      <w:r w:rsidR="005F58EA">
        <w:rPr>
          <w:rFonts w:ascii="Arial" w:hAnsi="Arial" w:cs="Arial"/>
          <w:b/>
          <w:bCs/>
          <w:sz w:val="22"/>
          <w:szCs w:val="22"/>
          <w:lang w:eastAsia="ar-SA"/>
        </w:rPr>
        <w:t>8</w:t>
      </w:r>
      <w:r w:rsidR="00F35C5F">
        <w:rPr>
          <w:rFonts w:ascii="Arial" w:hAnsi="Arial" w:cs="Arial"/>
          <w:b/>
          <w:bCs/>
          <w:sz w:val="22"/>
          <w:szCs w:val="22"/>
          <w:lang w:eastAsia="ar-SA"/>
        </w:rPr>
        <w:t>0</w:t>
      </w:r>
      <w:r w:rsidRPr="00106A54">
        <w:rPr>
          <w:rFonts w:ascii="Arial" w:hAnsi="Arial" w:cs="Arial"/>
          <w:b/>
          <w:bCs/>
          <w:sz w:val="22"/>
          <w:szCs w:val="22"/>
          <w:lang w:eastAsia="ar-SA"/>
        </w:rPr>
        <w:t>0.000,00</w:t>
      </w:r>
      <w:r w:rsidRPr="00106A54">
        <w:rPr>
          <w:rFonts w:ascii="Arial" w:hAnsi="Arial" w:cs="Arial"/>
          <w:bCs/>
          <w:sz w:val="22"/>
          <w:szCs w:val="22"/>
          <w:lang w:eastAsia="ar-SA"/>
        </w:rPr>
        <w:t xml:space="preserve"> złotych, lub że łącznie z obydwu w/w źródeł (posiada na rachunku i posiada zdolność kredytową) dysponuje kwotą min. </w:t>
      </w:r>
      <w:r w:rsidR="005F58EA">
        <w:rPr>
          <w:rFonts w:ascii="Arial" w:hAnsi="Arial" w:cs="Arial"/>
          <w:b/>
          <w:bCs/>
          <w:sz w:val="22"/>
          <w:szCs w:val="22"/>
          <w:lang w:eastAsia="ar-SA"/>
        </w:rPr>
        <w:t>8</w:t>
      </w:r>
      <w:r w:rsidR="00F35C5F">
        <w:rPr>
          <w:rFonts w:ascii="Arial" w:hAnsi="Arial" w:cs="Arial"/>
          <w:b/>
          <w:bCs/>
          <w:sz w:val="22"/>
          <w:szCs w:val="22"/>
          <w:lang w:eastAsia="ar-SA"/>
        </w:rPr>
        <w:t>0</w:t>
      </w:r>
      <w:r w:rsidRPr="00106A54">
        <w:rPr>
          <w:rFonts w:ascii="Arial" w:hAnsi="Arial" w:cs="Arial"/>
          <w:b/>
          <w:bCs/>
          <w:sz w:val="22"/>
          <w:szCs w:val="22"/>
          <w:lang w:eastAsia="ar-SA"/>
        </w:rPr>
        <w:t>0.000,00</w:t>
      </w:r>
      <w:r w:rsidRPr="00106A54">
        <w:rPr>
          <w:rFonts w:ascii="Arial" w:hAnsi="Arial" w:cs="Arial"/>
          <w:bCs/>
          <w:sz w:val="22"/>
          <w:szCs w:val="22"/>
          <w:lang w:eastAsia="ar-SA"/>
        </w:rPr>
        <w:t xml:space="preserve"> złotych. </w:t>
      </w:r>
    </w:p>
    <w:p w14:paraId="0D0F55A0" w14:textId="3413257F" w:rsidR="008B0640" w:rsidRPr="00106A54" w:rsidRDefault="008B0640" w:rsidP="00456CD5">
      <w:pPr>
        <w:widowControl w:val="0"/>
        <w:ind w:left="284" w:right="120"/>
        <w:jc w:val="both"/>
        <w:rPr>
          <w:rFonts w:ascii="Arial" w:hAnsi="Arial" w:cs="Arial"/>
          <w:sz w:val="22"/>
          <w:szCs w:val="22"/>
        </w:rPr>
      </w:pPr>
      <w:r w:rsidRPr="008B0640">
        <w:rPr>
          <w:rFonts w:ascii="Arial" w:hAnsi="Arial" w:cs="Arial"/>
          <w:sz w:val="22"/>
          <w:szCs w:val="22"/>
        </w:rPr>
        <w:t>UWAGA: w przypadku powoływania się przez Wykonawcę na środki finansowe zgromadzone na jego rachunkach bankowych, pod uwagę brane mogą być również środki zgromadzone na tzw. rachunku VAT.</w:t>
      </w:r>
    </w:p>
    <w:p w14:paraId="0198A7E9" w14:textId="412A3D9F" w:rsidR="00106A54" w:rsidRPr="00D32EE5" w:rsidRDefault="00106A54" w:rsidP="00EA0481">
      <w:pPr>
        <w:pStyle w:val="Akapitzlist"/>
        <w:widowControl w:val="0"/>
        <w:numPr>
          <w:ilvl w:val="0"/>
          <w:numId w:val="14"/>
        </w:numPr>
        <w:tabs>
          <w:tab w:val="left" w:pos="284"/>
        </w:tabs>
        <w:ind w:left="284" w:right="120" w:hanging="284"/>
        <w:jc w:val="both"/>
        <w:rPr>
          <w:rFonts w:ascii="Arial" w:hAnsi="Arial" w:cs="Arial"/>
          <w:b/>
          <w:bCs/>
          <w:sz w:val="22"/>
          <w:szCs w:val="22"/>
        </w:rPr>
      </w:pPr>
      <w:r w:rsidRPr="00D32EE5">
        <w:rPr>
          <w:rFonts w:ascii="Arial" w:hAnsi="Arial" w:cs="Arial"/>
          <w:b/>
          <w:bCs/>
          <w:sz w:val="22"/>
          <w:szCs w:val="22"/>
        </w:rPr>
        <w:t>Zdolności technicznej lub zawodowej.</w:t>
      </w:r>
    </w:p>
    <w:p w14:paraId="20649704" w14:textId="77777777" w:rsidR="00E069E9" w:rsidRPr="00106A54" w:rsidRDefault="00E069E9" w:rsidP="00456CD5">
      <w:pPr>
        <w:tabs>
          <w:tab w:val="left" w:pos="426"/>
        </w:tabs>
        <w:spacing w:line="20" w:lineRule="exact"/>
        <w:ind w:left="284" w:hanging="284"/>
        <w:jc w:val="both"/>
        <w:rPr>
          <w:rFonts w:ascii="Arial" w:eastAsia="Calibri" w:hAnsi="Arial" w:cs="Arial"/>
          <w:sz w:val="22"/>
          <w:szCs w:val="22"/>
        </w:rPr>
      </w:pPr>
    </w:p>
    <w:p w14:paraId="4E1D81E9" w14:textId="77777777" w:rsidR="006B2821" w:rsidRDefault="00D32EE5" w:rsidP="00456CD5">
      <w:pPr>
        <w:pStyle w:val="Akapitzlist"/>
        <w:tabs>
          <w:tab w:val="left" w:pos="284"/>
        </w:tabs>
        <w:spacing w:line="240" w:lineRule="atLeast"/>
        <w:ind w:left="284" w:hanging="284"/>
        <w:jc w:val="both"/>
        <w:rPr>
          <w:rFonts w:ascii="Arial" w:hAnsi="Arial" w:cs="Arial"/>
          <w:sz w:val="22"/>
          <w:szCs w:val="22"/>
          <w:lang w:eastAsia="ar-SA"/>
        </w:rPr>
      </w:pPr>
      <w:r w:rsidRPr="00D32EE5">
        <w:rPr>
          <w:rFonts w:ascii="Arial" w:hAnsi="Arial" w:cs="Arial"/>
          <w:sz w:val="22"/>
          <w:szCs w:val="22"/>
          <w:lang w:eastAsia="ar-SA"/>
        </w:rPr>
        <w:t>Zamawiający uzna za spełnienie tego warunku wykazanie przez Wykonawcę, że ten</w:t>
      </w:r>
      <w:r w:rsidR="006B2821">
        <w:rPr>
          <w:rFonts w:ascii="Arial" w:hAnsi="Arial" w:cs="Arial"/>
          <w:sz w:val="22"/>
          <w:szCs w:val="22"/>
          <w:lang w:eastAsia="ar-SA"/>
        </w:rPr>
        <w:t>:</w:t>
      </w:r>
    </w:p>
    <w:p w14:paraId="55D35BF1" w14:textId="77777777" w:rsidR="00575349" w:rsidRDefault="00CC074F" w:rsidP="00575349">
      <w:pPr>
        <w:pStyle w:val="Akapitzlist"/>
        <w:numPr>
          <w:ilvl w:val="0"/>
          <w:numId w:val="52"/>
        </w:numPr>
        <w:tabs>
          <w:tab w:val="left" w:pos="5782"/>
        </w:tabs>
        <w:jc w:val="both"/>
        <w:rPr>
          <w:rFonts w:ascii="Arial" w:hAnsi="Arial" w:cs="Arial"/>
          <w:sz w:val="22"/>
          <w:szCs w:val="22"/>
          <w:lang w:eastAsia="ar-SA"/>
        </w:rPr>
      </w:pPr>
      <w:r w:rsidRPr="00575349">
        <w:rPr>
          <w:rFonts w:ascii="Arial" w:hAnsi="Arial" w:cs="Arial"/>
          <w:sz w:val="22"/>
          <w:szCs w:val="22"/>
          <w:lang w:eastAsia="ar-SA"/>
        </w:rPr>
        <w:t>w ostatnich 5 latach przed upływem terminu składania ofert, a jeżeli okres prowadzenia działalności jest krótszy – w tym okresie, wykonał w sposób należyty oraz zgodnie z zasadami sztuki budowlanej i prawidłowo ukończył</w:t>
      </w:r>
      <w:r w:rsidR="00575349">
        <w:rPr>
          <w:rFonts w:ascii="Arial" w:hAnsi="Arial" w:cs="Arial"/>
          <w:sz w:val="22"/>
          <w:szCs w:val="22"/>
          <w:lang w:eastAsia="ar-SA"/>
        </w:rPr>
        <w:t>:</w:t>
      </w:r>
    </w:p>
    <w:p w14:paraId="156912B7" w14:textId="5326F0CB" w:rsidR="00575349" w:rsidRPr="00575349" w:rsidRDefault="00575349" w:rsidP="00575349">
      <w:pPr>
        <w:pStyle w:val="Akapitzlist"/>
        <w:tabs>
          <w:tab w:val="left" w:pos="5782"/>
        </w:tabs>
        <w:jc w:val="both"/>
        <w:rPr>
          <w:rFonts w:ascii="Arial" w:hAnsi="Arial" w:cs="Arial"/>
          <w:sz w:val="22"/>
          <w:szCs w:val="22"/>
          <w:lang w:eastAsia="ar-SA"/>
        </w:rPr>
      </w:pPr>
      <w:bookmarkStart w:id="12" w:name="_Hlk194668773"/>
      <w:r>
        <w:rPr>
          <w:rFonts w:ascii="Arial" w:hAnsi="Arial" w:cs="Arial"/>
          <w:sz w:val="22"/>
          <w:szCs w:val="22"/>
          <w:lang w:eastAsia="ar-SA"/>
        </w:rPr>
        <w:t>-</w:t>
      </w:r>
      <w:r w:rsidR="00CC074F" w:rsidRPr="00575349">
        <w:rPr>
          <w:rFonts w:ascii="Arial" w:hAnsi="Arial" w:cs="Arial"/>
          <w:sz w:val="22"/>
          <w:szCs w:val="22"/>
          <w:lang w:eastAsia="ar-SA"/>
        </w:rPr>
        <w:t xml:space="preserve"> </w:t>
      </w:r>
      <w:r w:rsidRPr="00575349">
        <w:rPr>
          <w:rFonts w:ascii="Arial" w:hAnsi="Arial" w:cs="Arial"/>
          <w:bCs/>
          <w:sz w:val="22"/>
          <w:szCs w:val="22"/>
        </w:rPr>
        <w:t xml:space="preserve">co najmniej </w:t>
      </w:r>
      <w:r>
        <w:rPr>
          <w:rFonts w:ascii="Arial" w:hAnsi="Arial" w:cs="Arial"/>
          <w:bCs/>
          <w:sz w:val="22"/>
          <w:szCs w:val="22"/>
        </w:rPr>
        <w:t>1</w:t>
      </w:r>
      <w:r w:rsidRPr="00575349">
        <w:rPr>
          <w:rFonts w:ascii="Arial" w:hAnsi="Arial" w:cs="Arial"/>
          <w:bCs/>
          <w:sz w:val="22"/>
          <w:szCs w:val="22"/>
        </w:rPr>
        <w:t xml:space="preserve"> robot</w:t>
      </w:r>
      <w:r>
        <w:rPr>
          <w:rFonts w:ascii="Arial" w:hAnsi="Arial" w:cs="Arial"/>
          <w:bCs/>
          <w:sz w:val="22"/>
          <w:szCs w:val="22"/>
        </w:rPr>
        <w:t>ę</w:t>
      </w:r>
      <w:r w:rsidRPr="00575349">
        <w:rPr>
          <w:rFonts w:ascii="Arial" w:hAnsi="Arial" w:cs="Arial"/>
          <w:bCs/>
          <w:sz w:val="22"/>
          <w:szCs w:val="22"/>
        </w:rPr>
        <w:t xml:space="preserve"> budowlan</w:t>
      </w:r>
      <w:r>
        <w:rPr>
          <w:rFonts w:ascii="Arial" w:hAnsi="Arial" w:cs="Arial"/>
          <w:bCs/>
          <w:sz w:val="22"/>
          <w:szCs w:val="22"/>
        </w:rPr>
        <w:t>ą</w:t>
      </w:r>
      <w:r w:rsidRPr="00575349">
        <w:rPr>
          <w:rFonts w:ascii="Arial" w:hAnsi="Arial" w:cs="Arial"/>
          <w:bCs/>
          <w:sz w:val="22"/>
          <w:szCs w:val="22"/>
        </w:rPr>
        <w:t>, polegając</w:t>
      </w:r>
      <w:r w:rsidR="009028BB">
        <w:rPr>
          <w:rFonts w:ascii="Arial" w:hAnsi="Arial" w:cs="Arial"/>
          <w:bCs/>
          <w:sz w:val="22"/>
          <w:szCs w:val="22"/>
        </w:rPr>
        <w:t>ą</w:t>
      </w:r>
      <w:r w:rsidRPr="00575349">
        <w:rPr>
          <w:rFonts w:ascii="Arial" w:hAnsi="Arial" w:cs="Arial"/>
          <w:bCs/>
          <w:sz w:val="22"/>
          <w:szCs w:val="22"/>
        </w:rPr>
        <w:t xml:space="preserve"> na budowie zewnętrz</w:t>
      </w:r>
      <w:r>
        <w:rPr>
          <w:rFonts w:ascii="Arial" w:hAnsi="Arial" w:cs="Arial"/>
          <w:bCs/>
          <w:sz w:val="22"/>
          <w:szCs w:val="22"/>
        </w:rPr>
        <w:t>nej</w:t>
      </w:r>
      <w:r w:rsidRPr="00575349">
        <w:rPr>
          <w:rFonts w:ascii="Arial" w:hAnsi="Arial" w:cs="Arial"/>
          <w:bCs/>
          <w:sz w:val="22"/>
          <w:szCs w:val="22"/>
        </w:rPr>
        <w:t xml:space="preserve"> sportow</w:t>
      </w:r>
      <w:r>
        <w:rPr>
          <w:rFonts w:ascii="Arial" w:hAnsi="Arial" w:cs="Arial"/>
          <w:bCs/>
          <w:sz w:val="22"/>
          <w:szCs w:val="22"/>
        </w:rPr>
        <w:t>ej</w:t>
      </w:r>
      <w:r w:rsidRPr="00575349">
        <w:rPr>
          <w:rFonts w:ascii="Arial" w:hAnsi="Arial" w:cs="Arial"/>
          <w:bCs/>
          <w:sz w:val="22"/>
          <w:szCs w:val="22"/>
        </w:rPr>
        <w:t xml:space="preserve"> nawierzchni poliuretanow</w:t>
      </w:r>
      <w:r>
        <w:rPr>
          <w:rFonts w:ascii="Arial" w:hAnsi="Arial" w:cs="Arial"/>
          <w:bCs/>
          <w:sz w:val="22"/>
          <w:szCs w:val="22"/>
        </w:rPr>
        <w:t>ej</w:t>
      </w:r>
      <w:r w:rsidRPr="00575349">
        <w:rPr>
          <w:rFonts w:ascii="Arial" w:hAnsi="Arial" w:cs="Arial"/>
          <w:bCs/>
          <w:sz w:val="22"/>
          <w:szCs w:val="22"/>
        </w:rPr>
        <w:t xml:space="preserve"> (np. boisko</w:t>
      </w:r>
      <w:r w:rsidR="009028BB">
        <w:rPr>
          <w:rFonts w:ascii="Arial" w:hAnsi="Arial" w:cs="Arial"/>
          <w:bCs/>
          <w:sz w:val="22"/>
          <w:szCs w:val="22"/>
        </w:rPr>
        <w:t xml:space="preserve"> wielofunkcyjne</w:t>
      </w:r>
      <w:r w:rsidRPr="00575349">
        <w:rPr>
          <w:rFonts w:ascii="Arial" w:hAnsi="Arial" w:cs="Arial"/>
          <w:bCs/>
          <w:sz w:val="22"/>
          <w:szCs w:val="22"/>
        </w:rPr>
        <w:t xml:space="preserve">, bieżnia, kort itp.) o powierzchni </w:t>
      </w:r>
      <w:r w:rsidR="00B224EE">
        <w:rPr>
          <w:rFonts w:ascii="Arial" w:hAnsi="Arial" w:cs="Arial"/>
          <w:bCs/>
          <w:sz w:val="22"/>
          <w:szCs w:val="22"/>
        </w:rPr>
        <w:t xml:space="preserve">pojedynczej nawierzchni </w:t>
      </w:r>
      <w:r w:rsidRPr="00575349">
        <w:rPr>
          <w:rFonts w:ascii="Arial" w:hAnsi="Arial" w:cs="Arial"/>
          <w:bCs/>
          <w:sz w:val="22"/>
          <w:szCs w:val="22"/>
        </w:rPr>
        <w:t>min. 600 m</w:t>
      </w:r>
      <w:r w:rsidRPr="00575349">
        <w:rPr>
          <w:rFonts w:ascii="Arial" w:hAnsi="Arial" w:cs="Arial"/>
          <w:bCs/>
          <w:sz w:val="22"/>
          <w:szCs w:val="22"/>
          <w:vertAlign w:val="superscript"/>
        </w:rPr>
        <w:t>2</w:t>
      </w:r>
      <w:r w:rsidRPr="00575349">
        <w:rPr>
          <w:rFonts w:ascii="Arial" w:hAnsi="Arial" w:cs="Arial"/>
          <w:bCs/>
          <w:sz w:val="22"/>
          <w:szCs w:val="22"/>
        </w:rPr>
        <w:t xml:space="preserve"> </w:t>
      </w:r>
      <w:r w:rsidRPr="00575349">
        <w:rPr>
          <w:rFonts w:ascii="Arial" w:hAnsi="Arial" w:cs="Arial"/>
          <w:b/>
          <w:sz w:val="22"/>
          <w:szCs w:val="22"/>
          <w:u w:val="single"/>
        </w:rPr>
        <w:t>oraz</w:t>
      </w:r>
    </w:p>
    <w:bookmarkEnd w:id="12"/>
    <w:p w14:paraId="6B572C0C" w14:textId="64FB7A22" w:rsidR="00DE6061" w:rsidRPr="0065140B" w:rsidRDefault="00575349" w:rsidP="009028BB">
      <w:pPr>
        <w:pStyle w:val="Akapitzlist"/>
        <w:tabs>
          <w:tab w:val="left" w:pos="5782"/>
        </w:tabs>
        <w:jc w:val="both"/>
        <w:rPr>
          <w:rFonts w:ascii="Arial" w:hAnsi="Arial" w:cs="Arial"/>
          <w:bCs/>
          <w:sz w:val="22"/>
          <w:szCs w:val="22"/>
        </w:rPr>
      </w:pPr>
      <w:r w:rsidRPr="00575349">
        <w:rPr>
          <w:rFonts w:ascii="Arial" w:hAnsi="Arial" w:cs="Arial"/>
          <w:bCs/>
          <w:sz w:val="22"/>
          <w:szCs w:val="22"/>
        </w:rPr>
        <w:t>- co najmniej 1 robotę budowlaną, polegając</w:t>
      </w:r>
      <w:r w:rsidR="009028BB">
        <w:rPr>
          <w:rFonts w:ascii="Arial" w:hAnsi="Arial" w:cs="Arial"/>
          <w:bCs/>
          <w:sz w:val="22"/>
          <w:szCs w:val="22"/>
        </w:rPr>
        <w:t>ą</w:t>
      </w:r>
      <w:r w:rsidRPr="00575349">
        <w:rPr>
          <w:rFonts w:ascii="Arial" w:hAnsi="Arial" w:cs="Arial"/>
          <w:bCs/>
          <w:sz w:val="22"/>
          <w:szCs w:val="22"/>
        </w:rPr>
        <w:t xml:space="preserve"> na </w:t>
      </w:r>
      <w:r>
        <w:rPr>
          <w:rFonts w:ascii="Arial" w:hAnsi="Arial" w:cs="Arial"/>
          <w:sz w:val="22"/>
          <w:szCs w:val="22"/>
        </w:rPr>
        <w:t xml:space="preserve">budowie boiska sportowego o nawierzchni z trawy syntetycznej, </w:t>
      </w:r>
      <w:r w:rsidRPr="00CA7060">
        <w:rPr>
          <w:rFonts w:ascii="Arial" w:hAnsi="Arial" w:cs="Arial"/>
          <w:sz w:val="22"/>
          <w:szCs w:val="22"/>
        </w:rPr>
        <w:t xml:space="preserve">o </w:t>
      </w:r>
      <w:r>
        <w:rPr>
          <w:rFonts w:ascii="Arial" w:hAnsi="Arial" w:cs="Arial"/>
          <w:sz w:val="22"/>
          <w:szCs w:val="22"/>
        </w:rPr>
        <w:t xml:space="preserve">powierzchni płyty </w:t>
      </w:r>
      <w:r w:rsidR="00B224EE">
        <w:rPr>
          <w:rFonts w:ascii="Arial" w:hAnsi="Arial" w:cs="Arial"/>
          <w:sz w:val="22"/>
          <w:szCs w:val="22"/>
        </w:rPr>
        <w:t xml:space="preserve">pojedynczego </w:t>
      </w:r>
      <w:r>
        <w:rPr>
          <w:rFonts w:ascii="Arial" w:hAnsi="Arial" w:cs="Arial"/>
          <w:sz w:val="22"/>
          <w:szCs w:val="22"/>
        </w:rPr>
        <w:t xml:space="preserve">boiska min. </w:t>
      </w:r>
      <w:r>
        <w:rPr>
          <w:rFonts w:ascii="Arial" w:hAnsi="Arial" w:cs="Arial"/>
          <w:color w:val="000000" w:themeColor="text1"/>
          <w:sz w:val="22"/>
          <w:szCs w:val="22"/>
        </w:rPr>
        <w:t>15</w:t>
      </w:r>
      <w:r w:rsidRPr="00BF4D1E">
        <w:rPr>
          <w:rFonts w:ascii="Arial" w:hAnsi="Arial" w:cs="Arial"/>
          <w:color w:val="000000" w:themeColor="text1"/>
          <w:sz w:val="22"/>
          <w:szCs w:val="22"/>
        </w:rPr>
        <w:t>00</w:t>
      </w:r>
      <w:r>
        <w:rPr>
          <w:rFonts w:ascii="Arial" w:hAnsi="Arial" w:cs="Arial"/>
          <w:sz w:val="22"/>
          <w:szCs w:val="22"/>
        </w:rPr>
        <w:t xml:space="preserve"> m</w:t>
      </w:r>
      <w:r>
        <w:rPr>
          <w:rFonts w:ascii="Arial" w:hAnsi="Arial" w:cs="Arial"/>
          <w:sz w:val="22"/>
          <w:szCs w:val="22"/>
          <w:vertAlign w:val="superscript"/>
        </w:rPr>
        <w:t>2</w:t>
      </w:r>
      <w:r w:rsidR="0065140B">
        <w:rPr>
          <w:rFonts w:ascii="Arial" w:hAnsi="Arial" w:cs="Arial"/>
          <w:sz w:val="22"/>
          <w:szCs w:val="22"/>
        </w:rPr>
        <w:t>.</w:t>
      </w:r>
    </w:p>
    <w:p w14:paraId="0798850F" w14:textId="21C05A5B" w:rsidR="00575349" w:rsidRPr="009028BB" w:rsidRDefault="008F3A02" w:rsidP="009028BB">
      <w:pPr>
        <w:tabs>
          <w:tab w:val="left" w:pos="5782"/>
        </w:tabs>
        <w:jc w:val="both"/>
        <w:rPr>
          <w:rFonts w:ascii="Arial" w:hAnsi="Arial" w:cs="Arial"/>
          <w:bCs/>
          <w:sz w:val="22"/>
          <w:szCs w:val="22"/>
        </w:rPr>
      </w:pPr>
      <w:r w:rsidRPr="009028BB">
        <w:rPr>
          <w:rFonts w:ascii="Arial" w:hAnsi="Arial" w:cs="Arial"/>
          <w:b/>
          <w:sz w:val="22"/>
          <w:szCs w:val="22"/>
        </w:rPr>
        <w:t>Uwaga:</w:t>
      </w:r>
      <w:r w:rsidRPr="009028BB">
        <w:rPr>
          <w:rFonts w:ascii="Arial" w:hAnsi="Arial" w:cs="Arial"/>
          <w:bCs/>
          <w:sz w:val="22"/>
          <w:szCs w:val="22"/>
        </w:rPr>
        <w:t xml:space="preserve"> Zamawiający uzna za spełnienie warunku zarówno wykazanie realizacji w/w obiektów zarówno w ramach odrębnych robót jak i w ramach jednej roboty budowlanej.</w:t>
      </w:r>
    </w:p>
    <w:p w14:paraId="7152990E" w14:textId="39AAF3A5" w:rsidR="00CC074F" w:rsidRPr="00CC074F" w:rsidRDefault="00CC074F" w:rsidP="00CC074F">
      <w:pPr>
        <w:tabs>
          <w:tab w:val="left" w:pos="5782"/>
        </w:tabs>
        <w:spacing w:line="240" w:lineRule="atLeast"/>
        <w:ind w:left="284" w:hanging="284"/>
        <w:jc w:val="both"/>
        <w:rPr>
          <w:rFonts w:ascii="Arial" w:hAnsi="Arial" w:cs="Arial"/>
          <w:sz w:val="22"/>
          <w:szCs w:val="22"/>
          <w:lang w:eastAsia="ar-SA"/>
        </w:rPr>
      </w:pPr>
      <w:r w:rsidRPr="00CC074F">
        <w:rPr>
          <w:rFonts w:ascii="Arial" w:hAnsi="Arial" w:cs="Arial"/>
          <w:b/>
          <w:bCs/>
          <w:sz w:val="22"/>
          <w:szCs w:val="22"/>
          <w:lang w:eastAsia="ar-SA"/>
        </w:rPr>
        <w:t>b)</w:t>
      </w:r>
      <w:r w:rsidRPr="00CC074F">
        <w:rPr>
          <w:rFonts w:ascii="Arial" w:hAnsi="Arial" w:cs="Arial"/>
          <w:sz w:val="22"/>
          <w:szCs w:val="22"/>
          <w:lang w:eastAsia="ar-SA"/>
        </w:rPr>
        <w:t xml:space="preserve"> </w:t>
      </w:r>
      <w:r w:rsidRPr="00CC074F">
        <w:rPr>
          <w:rFonts w:ascii="Arial" w:eastAsiaTheme="minorHAnsi" w:hAnsi="Arial" w:cs="Arial"/>
          <w:color w:val="000000"/>
          <w:sz w:val="22"/>
          <w:szCs w:val="22"/>
          <w:lang w:eastAsia="en-US"/>
        </w:rPr>
        <w:t xml:space="preserve">dysponuje lub będzie dysponować w okresie wykonywania zamówienia i skieruje do jego realizacji n/w osoby: </w:t>
      </w:r>
    </w:p>
    <w:p w14:paraId="08C69138" w14:textId="3A29B4FD" w:rsidR="00CC074F" w:rsidRPr="00965879" w:rsidRDefault="00CC074F" w:rsidP="004D242D">
      <w:pPr>
        <w:suppressAutoHyphens w:val="0"/>
        <w:overflowPunct/>
        <w:autoSpaceDN w:val="0"/>
        <w:adjustRightInd w:val="0"/>
        <w:ind w:left="284"/>
        <w:jc w:val="both"/>
        <w:textAlignment w:val="auto"/>
        <w:rPr>
          <w:rFonts w:ascii="Arial" w:eastAsiaTheme="minorHAnsi" w:hAnsi="Arial" w:cs="Arial"/>
          <w:b/>
          <w:bCs/>
          <w:color w:val="000000"/>
          <w:sz w:val="22"/>
          <w:szCs w:val="22"/>
          <w:lang w:eastAsia="en-US"/>
        </w:rPr>
      </w:pPr>
      <w:r w:rsidRPr="00965879">
        <w:rPr>
          <w:rFonts w:ascii="Arial" w:eastAsiaTheme="minorHAnsi" w:hAnsi="Arial" w:cs="Arial"/>
          <w:b/>
          <w:bCs/>
          <w:color w:val="000000"/>
          <w:sz w:val="22"/>
          <w:szCs w:val="22"/>
          <w:lang w:eastAsia="en-US"/>
        </w:rPr>
        <w:t xml:space="preserve">- kierownika budowy posiadającego </w:t>
      </w:r>
      <w:r w:rsidRPr="00965879">
        <w:rPr>
          <w:rFonts w:ascii="Arial" w:hAnsi="Arial" w:cs="Arial"/>
          <w:b/>
          <w:sz w:val="22"/>
          <w:szCs w:val="22"/>
        </w:rPr>
        <w:t>uprawnienia budowlane do kierowania robotami w specjalności konstrukcyjno-budowlanej</w:t>
      </w:r>
      <w:r w:rsidR="00A850EC">
        <w:rPr>
          <w:rFonts w:ascii="Arial" w:hAnsi="Arial" w:cs="Arial"/>
          <w:b/>
          <w:bCs/>
          <w:sz w:val="22"/>
          <w:szCs w:val="22"/>
        </w:rPr>
        <w:t>,</w:t>
      </w:r>
    </w:p>
    <w:p w14:paraId="44BDD0CF" w14:textId="44125ABC" w:rsidR="00CC074F" w:rsidRPr="00965879" w:rsidRDefault="00CC074F" w:rsidP="004D242D">
      <w:pPr>
        <w:suppressAutoHyphens w:val="0"/>
        <w:overflowPunct/>
        <w:autoSpaceDE/>
        <w:ind w:left="284"/>
        <w:jc w:val="both"/>
        <w:textAlignment w:val="auto"/>
        <w:rPr>
          <w:rFonts w:ascii="Arial" w:hAnsi="Arial" w:cs="Arial"/>
          <w:b/>
          <w:bCs/>
          <w:sz w:val="22"/>
          <w:szCs w:val="22"/>
        </w:rPr>
      </w:pPr>
      <w:r w:rsidRPr="00965879">
        <w:rPr>
          <w:rFonts w:ascii="Arial" w:hAnsi="Arial" w:cs="Arial"/>
          <w:b/>
          <w:bCs/>
          <w:sz w:val="22"/>
          <w:szCs w:val="22"/>
        </w:rPr>
        <w:lastRenderedPageBreak/>
        <w:t xml:space="preserve">- kierownika robót posiadającego </w:t>
      </w:r>
      <w:r w:rsidR="00493541" w:rsidRPr="00965879">
        <w:rPr>
          <w:rFonts w:ascii="Arial" w:hAnsi="Arial" w:cs="Arial"/>
          <w:b/>
          <w:sz w:val="22"/>
          <w:szCs w:val="22"/>
        </w:rPr>
        <w:t xml:space="preserve">uprawnienia budowlane do kierowania robotami </w:t>
      </w:r>
      <w:r w:rsidR="00965879" w:rsidRPr="00965879">
        <w:rPr>
          <w:rFonts w:ascii="Arial" w:hAnsi="Arial" w:cs="Arial"/>
          <w:b/>
          <w:sz w:val="22"/>
          <w:szCs w:val="22"/>
        </w:rPr>
        <w:t>w specjalności instalacyjnej w zakresie sieci, instalacji i urządzeń elektrycznych</w:t>
      </w:r>
      <w:r w:rsidR="00A850EC">
        <w:rPr>
          <w:rFonts w:ascii="Arial" w:hAnsi="Arial" w:cs="Arial"/>
          <w:b/>
          <w:bCs/>
          <w:sz w:val="22"/>
          <w:szCs w:val="22"/>
        </w:rPr>
        <w:t>,</w:t>
      </w:r>
    </w:p>
    <w:p w14:paraId="12E29B0A" w14:textId="1E896337" w:rsidR="0006051B" w:rsidRPr="00CC074F" w:rsidRDefault="00CC074F" w:rsidP="004D242D">
      <w:pPr>
        <w:suppressAutoHyphens w:val="0"/>
        <w:overflowPunct/>
        <w:autoSpaceDE/>
        <w:ind w:left="284"/>
        <w:jc w:val="both"/>
        <w:textAlignment w:val="auto"/>
        <w:rPr>
          <w:rFonts w:ascii="Arial" w:hAnsi="Arial" w:cs="Arial"/>
          <w:b/>
          <w:bCs/>
          <w:sz w:val="22"/>
          <w:szCs w:val="22"/>
        </w:rPr>
      </w:pPr>
      <w:r w:rsidRPr="00CC074F">
        <w:rPr>
          <w:rFonts w:ascii="Arial" w:hAnsi="Arial" w:cs="Arial"/>
          <w:b/>
          <w:bCs/>
          <w:sz w:val="22"/>
          <w:szCs w:val="22"/>
        </w:rPr>
        <w:t xml:space="preserve">- kierownika robót posiadającego </w:t>
      </w:r>
      <w:r w:rsidR="00493541" w:rsidRPr="00715993">
        <w:rPr>
          <w:rFonts w:ascii="Arial" w:hAnsi="Arial" w:cs="Arial"/>
          <w:b/>
          <w:bCs/>
          <w:sz w:val="22"/>
          <w:szCs w:val="22"/>
        </w:rPr>
        <w:t xml:space="preserve">uprawnienia budowlane do kierowania robotami </w:t>
      </w:r>
      <w:r w:rsidR="00493541" w:rsidRPr="00715993">
        <w:rPr>
          <w:rFonts w:ascii="Arial" w:hAnsi="Arial" w:cs="Arial"/>
          <w:b/>
          <w:sz w:val="22"/>
          <w:szCs w:val="22"/>
        </w:rPr>
        <w:t xml:space="preserve">w specjalności </w:t>
      </w:r>
      <w:r w:rsidR="00493541" w:rsidRPr="00493541">
        <w:rPr>
          <w:rFonts w:ascii="Arial" w:hAnsi="Arial" w:cs="Arial"/>
          <w:b/>
          <w:sz w:val="22"/>
          <w:szCs w:val="22"/>
        </w:rPr>
        <w:t>instalacyjnej w zakresie</w:t>
      </w:r>
      <w:r w:rsidR="004D242D">
        <w:rPr>
          <w:rFonts w:ascii="Arial" w:hAnsi="Arial" w:cs="Arial"/>
          <w:b/>
          <w:sz w:val="22"/>
          <w:szCs w:val="22"/>
        </w:rPr>
        <w:t xml:space="preserve"> instalacji wentylacyjnych,</w:t>
      </w:r>
      <w:r w:rsidR="00493541" w:rsidRPr="00493541">
        <w:rPr>
          <w:rFonts w:ascii="Arial" w:hAnsi="Arial" w:cs="Arial"/>
          <w:b/>
          <w:sz w:val="22"/>
          <w:szCs w:val="22"/>
        </w:rPr>
        <w:t xml:space="preserve"> </w:t>
      </w:r>
      <w:r w:rsidR="004D242D">
        <w:rPr>
          <w:rFonts w:ascii="Arial" w:hAnsi="Arial" w:cs="Arial"/>
          <w:b/>
          <w:sz w:val="22"/>
          <w:szCs w:val="22"/>
        </w:rPr>
        <w:t xml:space="preserve">sieci i </w:t>
      </w:r>
      <w:r w:rsidR="00493541" w:rsidRPr="00493541">
        <w:rPr>
          <w:rFonts w:ascii="Arial" w:hAnsi="Arial" w:cs="Arial"/>
          <w:b/>
          <w:sz w:val="22"/>
          <w:szCs w:val="22"/>
        </w:rPr>
        <w:t>instalacji wodociągowych</w:t>
      </w:r>
      <w:r w:rsidR="00493541">
        <w:rPr>
          <w:rFonts w:ascii="Arial" w:hAnsi="Arial" w:cs="Arial"/>
          <w:b/>
          <w:sz w:val="22"/>
          <w:szCs w:val="22"/>
        </w:rPr>
        <w:t xml:space="preserve"> </w:t>
      </w:r>
      <w:r w:rsidR="00493541" w:rsidRPr="00493541">
        <w:rPr>
          <w:rFonts w:ascii="Arial" w:hAnsi="Arial" w:cs="Arial"/>
          <w:b/>
          <w:sz w:val="22"/>
          <w:szCs w:val="22"/>
        </w:rPr>
        <w:t>i kanalizacyjnych</w:t>
      </w:r>
      <w:r w:rsidR="00A850EC">
        <w:rPr>
          <w:rFonts w:ascii="Arial" w:hAnsi="Arial" w:cs="Arial"/>
          <w:b/>
          <w:bCs/>
          <w:sz w:val="22"/>
          <w:szCs w:val="22"/>
        </w:rPr>
        <w:t>,</w:t>
      </w:r>
    </w:p>
    <w:p w14:paraId="6432AF58" w14:textId="47293DA5" w:rsidR="00493541" w:rsidRDefault="004D242D" w:rsidP="00B224EE">
      <w:pPr>
        <w:tabs>
          <w:tab w:val="left" w:pos="5782"/>
        </w:tabs>
        <w:overflowPunct/>
        <w:autoSpaceDE/>
        <w:spacing w:line="240" w:lineRule="atLeast"/>
        <w:ind w:left="284"/>
        <w:jc w:val="both"/>
        <w:textAlignment w:val="auto"/>
        <w:rPr>
          <w:rFonts w:ascii="Arial" w:hAnsi="Arial" w:cs="Arial"/>
          <w:b/>
          <w:bCs/>
          <w:sz w:val="22"/>
          <w:szCs w:val="22"/>
          <w:lang w:eastAsia="ar-SA"/>
        </w:rPr>
      </w:pPr>
      <w:r w:rsidRPr="004D242D">
        <w:rPr>
          <w:rFonts w:ascii="Arial" w:hAnsi="Arial" w:cs="Arial"/>
          <w:b/>
          <w:bCs/>
          <w:sz w:val="22"/>
          <w:szCs w:val="22"/>
        </w:rPr>
        <w:t>- kierownika robót</w:t>
      </w:r>
      <w:r w:rsidRPr="004D242D">
        <w:rPr>
          <w:rFonts w:ascii="Arial" w:hAnsi="Arial" w:cs="Arial"/>
          <w:b/>
          <w:sz w:val="22"/>
          <w:szCs w:val="22"/>
        </w:rPr>
        <w:t xml:space="preserve"> posiadającego uprawnienia budowlane do kierowania robotami w specjalności drogowej</w:t>
      </w:r>
      <w:r w:rsidR="00A850EC">
        <w:rPr>
          <w:rFonts w:ascii="Arial" w:hAnsi="Arial" w:cs="Arial"/>
          <w:b/>
          <w:sz w:val="22"/>
          <w:szCs w:val="22"/>
        </w:rPr>
        <w:t>.</w:t>
      </w:r>
    </w:p>
    <w:p w14:paraId="73D98A6E" w14:textId="07550879" w:rsidR="007E2FAD" w:rsidRDefault="007E2FAD" w:rsidP="003D0D03">
      <w:pPr>
        <w:tabs>
          <w:tab w:val="left" w:pos="5782"/>
        </w:tabs>
        <w:overflowPunct/>
        <w:autoSpaceDE/>
        <w:spacing w:line="240" w:lineRule="atLeast"/>
        <w:jc w:val="both"/>
        <w:textAlignment w:val="auto"/>
        <w:rPr>
          <w:rFonts w:ascii="Arial" w:hAnsi="Arial" w:cs="Arial"/>
          <w:b/>
          <w:bCs/>
          <w:sz w:val="22"/>
          <w:szCs w:val="22"/>
          <w:lang w:eastAsia="ar-SA"/>
        </w:rPr>
      </w:pPr>
      <w:r>
        <w:rPr>
          <w:rFonts w:ascii="Arial" w:hAnsi="Arial" w:cs="Arial"/>
          <w:b/>
          <w:bCs/>
          <w:sz w:val="22"/>
          <w:szCs w:val="22"/>
          <w:lang w:eastAsia="ar-SA"/>
        </w:rPr>
        <w:t>UWAGA:</w:t>
      </w:r>
    </w:p>
    <w:p w14:paraId="461CA572" w14:textId="409EE510" w:rsidR="0006051B" w:rsidRPr="0006051B" w:rsidRDefault="0006051B" w:rsidP="003D0D03">
      <w:pPr>
        <w:tabs>
          <w:tab w:val="left" w:pos="5782"/>
        </w:tabs>
        <w:overflowPunct/>
        <w:autoSpaceDE/>
        <w:spacing w:line="240" w:lineRule="atLeast"/>
        <w:jc w:val="both"/>
        <w:textAlignment w:val="auto"/>
        <w:rPr>
          <w:rFonts w:ascii="Arial" w:hAnsi="Arial" w:cs="Arial"/>
          <w:sz w:val="22"/>
          <w:szCs w:val="22"/>
          <w:lang w:eastAsia="ar-SA"/>
        </w:rPr>
      </w:pPr>
      <w:r w:rsidRPr="0006051B">
        <w:rPr>
          <w:rFonts w:ascii="Arial" w:hAnsi="Arial" w:cs="Arial"/>
          <w:sz w:val="22"/>
          <w:szCs w:val="22"/>
          <w:lang w:eastAsia="ar-SA"/>
        </w:rPr>
        <w:t>- Zamawiający uzna Warunek dysponowania osobami zdolnymi do wykonania zamówienia za spełniony również, jeżeli Wykonawca wykaże mniejszą lub większą ilość osób, ale osoby te posiadają łącznie wszystkie w/w wymagane uprawnienia,</w:t>
      </w:r>
    </w:p>
    <w:p w14:paraId="79758259" w14:textId="7E35DFD9" w:rsidR="002F40EF" w:rsidRPr="00345893" w:rsidRDefault="00B55F4B" w:rsidP="003D0D03">
      <w:pPr>
        <w:tabs>
          <w:tab w:val="left" w:pos="5782"/>
        </w:tabs>
        <w:overflowPunct/>
        <w:autoSpaceDE/>
        <w:spacing w:line="240" w:lineRule="atLeast"/>
        <w:jc w:val="both"/>
        <w:textAlignment w:val="auto"/>
        <w:rPr>
          <w:rFonts w:ascii="Arial" w:hAnsi="Arial" w:cs="Arial"/>
          <w:sz w:val="22"/>
          <w:szCs w:val="22"/>
          <w:lang w:eastAsia="ar-SA"/>
        </w:rPr>
      </w:pPr>
      <w:r w:rsidRPr="00345893">
        <w:rPr>
          <w:rFonts w:ascii="Arial" w:hAnsi="Arial" w:cs="Arial"/>
          <w:sz w:val="22"/>
          <w:szCs w:val="22"/>
          <w:lang w:eastAsia="ar-SA"/>
        </w:rPr>
        <w:t xml:space="preserve">- </w:t>
      </w:r>
      <w:r w:rsidR="002F40EF" w:rsidRPr="00345893">
        <w:rPr>
          <w:rFonts w:ascii="Arial" w:hAnsi="Arial" w:cs="Arial"/>
          <w:sz w:val="22"/>
          <w:szCs w:val="22"/>
          <w:lang w:eastAsia="ar-SA"/>
        </w:rPr>
        <w:t>dopuszcza się kwalifikacje równoważne, zdobyte w innych państwach, na zasadach określonych w przepisach ustawy Prawo Budowlane, z uwzględnieniem zasadach uznawania kwalifikacji zawodowych nabytych w państwach członkowskich Unii Europejskiej</w:t>
      </w:r>
      <w:r w:rsidRPr="00345893">
        <w:rPr>
          <w:rFonts w:ascii="Arial" w:hAnsi="Arial" w:cs="Arial"/>
          <w:sz w:val="22"/>
          <w:szCs w:val="22"/>
          <w:lang w:eastAsia="ar-SA"/>
        </w:rPr>
        <w:t>,</w:t>
      </w:r>
    </w:p>
    <w:p w14:paraId="640C5A84" w14:textId="4A5338F8" w:rsidR="002F40EF" w:rsidRPr="00345893" w:rsidRDefault="00B55F4B" w:rsidP="00B55F4B">
      <w:pPr>
        <w:tabs>
          <w:tab w:val="left" w:pos="5782"/>
        </w:tabs>
        <w:overflowPunct/>
        <w:autoSpaceDE/>
        <w:spacing w:line="240" w:lineRule="atLeast"/>
        <w:jc w:val="both"/>
        <w:textAlignment w:val="auto"/>
        <w:rPr>
          <w:rFonts w:ascii="Arial" w:hAnsi="Arial" w:cs="Arial"/>
          <w:sz w:val="22"/>
          <w:szCs w:val="22"/>
          <w:lang w:eastAsia="ar-SA"/>
        </w:rPr>
      </w:pPr>
      <w:r w:rsidRPr="00345893">
        <w:rPr>
          <w:rFonts w:ascii="Arial" w:hAnsi="Arial" w:cs="Arial"/>
          <w:sz w:val="22"/>
          <w:szCs w:val="22"/>
        </w:rPr>
        <w:t>- o</w:t>
      </w:r>
      <w:r w:rsidR="002F40EF" w:rsidRPr="00345893">
        <w:rPr>
          <w:rFonts w:ascii="Arial" w:hAnsi="Arial" w:cs="Arial"/>
          <w:sz w:val="22"/>
          <w:szCs w:val="22"/>
        </w:rPr>
        <w:t xml:space="preserve">ceniając zdolność techniczną lub zawodową, Zamawiający może, na każdym etapie postępowania, uznać, że Wykonawca nie posiada wymaganych zdolności, jeżeli posiadanie przez Wykonawcę sprzecznych interesów, w szczególności jeśli zaangażowanie przez Wykonawcę zasobów technicznych lub zawodowych w inne przedsięwzięcia gospodarcze może mieć </w:t>
      </w:r>
      <w:r w:rsidR="002F40EF" w:rsidRPr="00345893">
        <w:rPr>
          <w:rStyle w:val="highlight"/>
          <w:rFonts w:ascii="Arial" w:hAnsi="Arial" w:cs="Arial"/>
          <w:sz w:val="22"/>
          <w:szCs w:val="22"/>
        </w:rPr>
        <w:t>negatyw</w:t>
      </w:r>
      <w:r w:rsidR="002F40EF" w:rsidRPr="00345893">
        <w:rPr>
          <w:rFonts w:ascii="Arial" w:hAnsi="Arial" w:cs="Arial"/>
          <w:sz w:val="22"/>
          <w:szCs w:val="22"/>
        </w:rPr>
        <w:t>ny wpływ na realizację zamówienia.</w:t>
      </w:r>
    </w:p>
    <w:p w14:paraId="75829942" w14:textId="3CC884D3" w:rsidR="00E069E9" w:rsidRPr="00506A32" w:rsidRDefault="00E069E9" w:rsidP="00EA0481">
      <w:pPr>
        <w:numPr>
          <w:ilvl w:val="0"/>
          <w:numId w:val="7"/>
        </w:numPr>
        <w:tabs>
          <w:tab w:val="left" w:pos="284"/>
        </w:tabs>
        <w:autoSpaceDN w:val="0"/>
        <w:adjustRightInd w:val="0"/>
        <w:ind w:left="284" w:hanging="284"/>
        <w:contextualSpacing/>
        <w:jc w:val="both"/>
        <w:textAlignment w:val="auto"/>
        <w:rPr>
          <w:rFonts w:ascii="Arial" w:hAnsi="Arial" w:cs="Arial"/>
          <w:sz w:val="22"/>
          <w:szCs w:val="22"/>
        </w:rPr>
      </w:pPr>
      <w:r w:rsidRPr="00106A54">
        <w:rPr>
          <w:rFonts w:ascii="Arial" w:hAnsi="Arial" w:cs="Arial"/>
          <w:sz w:val="22"/>
          <w:szCs w:val="22"/>
        </w:rPr>
        <w:t xml:space="preserve">W przypadku Wykonawców wspólnie ubiegających się o udzielenie zamówienia, w odniesieniu do warunków dotyczących wykształcenia, kwalifikacji zawodowych lub doświadczenia mogą oni polegać na zdolnościach tych z wykonawców, którzy wykonają roboty budowlane lub usługi, do realizacji których te zdolności są wymagane.  </w:t>
      </w:r>
    </w:p>
    <w:p w14:paraId="0B8F8EC1" w14:textId="166021F1" w:rsidR="00295C1A" w:rsidRDefault="00E069E9" w:rsidP="00EA0481">
      <w:pPr>
        <w:numPr>
          <w:ilvl w:val="0"/>
          <w:numId w:val="7"/>
        </w:numPr>
        <w:tabs>
          <w:tab w:val="left" w:pos="284"/>
        </w:tabs>
        <w:autoSpaceDN w:val="0"/>
        <w:adjustRightInd w:val="0"/>
        <w:ind w:left="284" w:hanging="284"/>
        <w:contextualSpacing/>
        <w:jc w:val="both"/>
        <w:textAlignment w:val="auto"/>
        <w:rPr>
          <w:rFonts w:ascii="Arial" w:hAnsi="Arial" w:cs="Arial"/>
          <w:sz w:val="22"/>
          <w:szCs w:val="22"/>
        </w:rPr>
      </w:pPr>
      <w:r w:rsidRPr="00106A54">
        <w:rPr>
          <w:rFonts w:ascii="Arial" w:eastAsia="Calibri" w:hAnsi="Arial" w:cs="Arial"/>
          <w:sz w:val="22"/>
          <w:szCs w:val="22"/>
        </w:rPr>
        <w:t>Wykonawca może w celu potwierdzenia spełniania warunków, o których mowa w ust. 1 niniejszej SWZ polegać na zdolnościach technicznych lub zawodowych lub sytuacji finansowej lub ekonomicznej podmiotów udostępniających zasoby, niezależnie od charakteru prawnego łączących go z nim stosunków prawnych.</w:t>
      </w:r>
      <w:r w:rsidR="00295C1A">
        <w:rPr>
          <w:rFonts w:ascii="Arial" w:hAnsi="Arial" w:cs="Arial"/>
          <w:sz w:val="22"/>
          <w:szCs w:val="22"/>
        </w:rPr>
        <w:t xml:space="preserve"> </w:t>
      </w:r>
    </w:p>
    <w:p w14:paraId="2B79E587" w14:textId="4BB5767E" w:rsidR="00E069E9" w:rsidRPr="00295C1A" w:rsidRDefault="00E069E9" w:rsidP="00295C1A">
      <w:pPr>
        <w:tabs>
          <w:tab w:val="left" w:pos="284"/>
        </w:tabs>
        <w:autoSpaceDN w:val="0"/>
        <w:adjustRightInd w:val="0"/>
        <w:ind w:left="284"/>
        <w:contextualSpacing/>
        <w:jc w:val="both"/>
        <w:textAlignment w:val="auto"/>
        <w:rPr>
          <w:rFonts w:ascii="Arial" w:hAnsi="Arial" w:cs="Arial"/>
          <w:sz w:val="22"/>
          <w:szCs w:val="22"/>
        </w:rPr>
      </w:pPr>
      <w:r w:rsidRPr="00295C1A">
        <w:rPr>
          <w:rFonts w:ascii="Arial" w:eastAsia="Calibri" w:hAnsi="Arial" w:cs="Arial"/>
          <w:sz w:val="22"/>
          <w:szCs w:val="22"/>
        </w:rPr>
        <w:t>W odniesieniu do warunków dotyczących wykształcenia, kwalifikacji zawodowych lub doświadczenia, wykonawcy mogą polegać na zdolnościach podmiotów udostępniających zasoby, jeśli podmioty te zrealizują roboty budowlane lub usługi, do realizacji których te zdolności są wymagane.</w:t>
      </w:r>
    </w:p>
    <w:p w14:paraId="20847809" w14:textId="77777777" w:rsidR="004C6BB6" w:rsidRDefault="004C6BB6" w:rsidP="00456CD5">
      <w:pPr>
        <w:overflowPunct/>
        <w:autoSpaceDE/>
        <w:ind w:left="284" w:hanging="284"/>
        <w:jc w:val="center"/>
        <w:textAlignment w:val="auto"/>
        <w:rPr>
          <w:rFonts w:ascii="Arial" w:hAnsi="Arial" w:cs="Arial"/>
          <w:b/>
          <w:bCs/>
          <w:i/>
          <w:iCs/>
          <w:color w:val="000000"/>
          <w:sz w:val="22"/>
          <w:szCs w:val="22"/>
          <w:lang w:eastAsia="ar-SA"/>
        </w:rPr>
      </w:pPr>
    </w:p>
    <w:p w14:paraId="66016CEE" w14:textId="0157CDF2" w:rsidR="001B34B6" w:rsidRPr="00A155ED" w:rsidRDefault="001B34B6" w:rsidP="00456CD5">
      <w:pPr>
        <w:overflowPunct/>
        <w:autoSpaceDE/>
        <w:ind w:left="284" w:hanging="284"/>
        <w:jc w:val="center"/>
        <w:textAlignment w:val="auto"/>
        <w:rPr>
          <w:rFonts w:ascii="Arial" w:hAnsi="Arial" w:cs="Arial"/>
          <w:b/>
          <w:bCs/>
          <w:i/>
          <w:iCs/>
          <w:color w:val="000000"/>
          <w:sz w:val="22"/>
          <w:szCs w:val="22"/>
          <w:lang w:eastAsia="ar-SA"/>
        </w:rPr>
      </w:pPr>
      <w:r w:rsidRPr="00A155ED">
        <w:rPr>
          <w:rFonts w:ascii="Arial" w:hAnsi="Arial" w:cs="Arial"/>
          <w:b/>
          <w:bCs/>
          <w:i/>
          <w:iCs/>
          <w:color w:val="000000"/>
          <w:sz w:val="22"/>
          <w:szCs w:val="22"/>
          <w:lang w:eastAsia="ar-SA"/>
        </w:rPr>
        <w:t xml:space="preserve">§ </w:t>
      </w:r>
      <w:r w:rsidR="00573C8A">
        <w:rPr>
          <w:rFonts w:ascii="Arial" w:hAnsi="Arial" w:cs="Arial"/>
          <w:b/>
          <w:bCs/>
          <w:i/>
          <w:iCs/>
          <w:color w:val="000000"/>
          <w:sz w:val="22"/>
          <w:szCs w:val="22"/>
          <w:lang w:eastAsia="ar-SA"/>
        </w:rPr>
        <w:t>8</w:t>
      </w:r>
      <w:r w:rsidRPr="00A155ED">
        <w:rPr>
          <w:rFonts w:ascii="Arial" w:hAnsi="Arial" w:cs="Arial"/>
          <w:b/>
          <w:bCs/>
          <w:i/>
          <w:iCs/>
          <w:color w:val="000000"/>
          <w:sz w:val="22"/>
          <w:szCs w:val="22"/>
          <w:lang w:eastAsia="ar-SA"/>
        </w:rPr>
        <w:t>.</w:t>
      </w:r>
    </w:p>
    <w:p w14:paraId="5FBCC791" w14:textId="27C6F6A1" w:rsidR="001B34B6" w:rsidRPr="001B34B6" w:rsidRDefault="001B34B6" w:rsidP="00456CD5">
      <w:pPr>
        <w:pStyle w:val="normalny0"/>
        <w:suppressAutoHyphens/>
        <w:ind w:left="284" w:hanging="284"/>
        <w:jc w:val="center"/>
        <w:rPr>
          <w:rFonts w:ascii="Arial" w:eastAsia="Calibri" w:hAnsi="Arial" w:cs="Arial"/>
          <w:b/>
          <w:bCs/>
          <w:i/>
          <w:iCs/>
          <w:sz w:val="22"/>
          <w:szCs w:val="22"/>
        </w:rPr>
      </w:pPr>
      <w:r>
        <w:rPr>
          <w:rFonts w:ascii="Arial" w:hAnsi="Arial" w:cs="Arial"/>
          <w:b/>
          <w:bCs/>
          <w:i/>
          <w:iCs/>
          <w:sz w:val="22"/>
          <w:szCs w:val="22"/>
        </w:rPr>
        <w:t>Zawartość oferty oraz d</w:t>
      </w:r>
      <w:r w:rsidRPr="001B34B6">
        <w:rPr>
          <w:rFonts w:ascii="Arial" w:hAnsi="Arial" w:cs="Arial"/>
          <w:b/>
          <w:bCs/>
          <w:i/>
          <w:iCs/>
          <w:sz w:val="22"/>
          <w:szCs w:val="22"/>
        </w:rPr>
        <w:t>okumenty wymagane w postępowaniu</w:t>
      </w:r>
      <w:r>
        <w:rPr>
          <w:rFonts w:ascii="Arial" w:hAnsi="Arial" w:cs="Arial"/>
          <w:b/>
          <w:bCs/>
          <w:i/>
          <w:iCs/>
          <w:sz w:val="22"/>
          <w:szCs w:val="22"/>
        </w:rPr>
        <w:t>.</w:t>
      </w:r>
    </w:p>
    <w:p w14:paraId="5B1BA85F" w14:textId="77777777" w:rsidR="001B34B6" w:rsidRDefault="001B34B6" w:rsidP="00456CD5">
      <w:pPr>
        <w:widowControl w:val="0"/>
        <w:tabs>
          <w:tab w:val="left" w:pos="426"/>
        </w:tabs>
        <w:suppressAutoHyphens w:val="0"/>
        <w:overflowPunct/>
        <w:autoSpaceDE/>
        <w:autoSpaceDN w:val="0"/>
        <w:spacing w:line="250" w:lineRule="auto"/>
        <w:ind w:left="284" w:right="130" w:hanging="284"/>
        <w:contextualSpacing/>
        <w:jc w:val="both"/>
        <w:textAlignment w:val="auto"/>
        <w:rPr>
          <w:rFonts w:ascii="Arial" w:hAnsi="Arial" w:cs="Arial"/>
          <w:b/>
          <w:sz w:val="20"/>
        </w:rPr>
      </w:pPr>
    </w:p>
    <w:p w14:paraId="5ABCE7B7" w14:textId="0102CB1C" w:rsidR="006F1B65" w:rsidRPr="006F1B65" w:rsidRDefault="001B34B6" w:rsidP="00EA0481">
      <w:pPr>
        <w:pStyle w:val="Akapitzlist"/>
        <w:widowControl w:val="0"/>
        <w:numPr>
          <w:ilvl w:val="0"/>
          <w:numId w:val="6"/>
        </w:numPr>
        <w:tabs>
          <w:tab w:val="left" w:pos="284"/>
        </w:tabs>
        <w:ind w:left="284" w:right="123" w:hanging="284"/>
        <w:jc w:val="both"/>
        <w:rPr>
          <w:rFonts w:ascii="Arial" w:eastAsia="Calibri" w:hAnsi="Arial" w:cs="Arial"/>
          <w:sz w:val="22"/>
          <w:szCs w:val="22"/>
        </w:rPr>
      </w:pPr>
      <w:r w:rsidRPr="006F1B65">
        <w:rPr>
          <w:rFonts w:ascii="Arial" w:eastAsia="Calibri" w:hAnsi="Arial" w:cs="Arial"/>
          <w:b/>
          <w:bCs/>
          <w:sz w:val="22"/>
          <w:szCs w:val="22"/>
        </w:rPr>
        <w:t>Formularz ofertowy stanowi zał. do SWZ.</w:t>
      </w:r>
      <w:r w:rsidRPr="006F1B65">
        <w:rPr>
          <w:rFonts w:ascii="Arial" w:eastAsia="Calibri" w:hAnsi="Arial" w:cs="Arial"/>
          <w:sz w:val="22"/>
          <w:szCs w:val="22"/>
        </w:rPr>
        <w:t xml:space="preserve"> Sposób przygotowania i złożenia oferty (oraz innych dokumentów</w:t>
      </w:r>
      <w:r w:rsidR="00051A05">
        <w:rPr>
          <w:rFonts w:ascii="Arial" w:eastAsia="Calibri" w:hAnsi="Arial" w:cs="Arial"/>
          <w:sz w:val="22"/>
          <w:szCs w:val="22"/>
        </w:rPr>
        <w:t xml:space="preserve"> składanych na wezwanie Zamawiającego</w:t>
      </w:r>
      <w:r w:rsidRPr="006F1B65">
        <w:rPr>
          <w:rFonts w:ascii="Arial" w:eastAsia="Calibri" w:hAnsi="Arial" w:cs="Arial"/>
          <w:sz w:val="22"/>
          <w:szCs w:val="22"/>
        </w:rPr>
        <w:t xml:space="preserve">) określa </w:t>
      </w:r>
      <w:r w:rsidRPr="006F1B65">
        <w:rPr>
          <w:rFonts w:ascii="Arial" w:hAnsi="Arial" w:cs="Arial"/>
          <w:b/>
          <w:bCs/>
          <w:color w:val="000000"/>
          <w:sz w:val="22"/>
          <w:szCs w:val="22"/>
          <w:lang w:eastAsia="ar-SA"/>
        </w:rPr>
        <w:t xml:space="preserve">§ </w:t>
      </w:r>
      <w:r w:rsidR="00C528E5">
        <w:rPr>
          <w:rFonts w:ascii="Arial" w:hAnsi="Arial" w:cs="Arial"/>
          <w:b/>
          <w:bCs/>
          <w:color w:val="000000"/>
          <w:sz w:val="22"/>
          <w:szCs w:val="22"/>
          <w:lang w:eastAsia="ar-SA"/>
        </w:rPr>
        <w:t>8</w:t>
      </w:r>
      <w:r w:rsidRPr="006F1B65">
        <w:rPr>
          <w:rFonts w:ascii="Arial" w:hAnsi="Arial" w:cs="Arial"/>
          <w:b/>
          <w:bCs/>
          <w:color w:val="000000"/>
          <w:sz w:val="22"/>
          <w:szCs w:val="22"/>
          <w:lang w:eastAsia="ar-SA"/>
        </w:rPr>
        <w:t xml:space="preserve"> SWZ. </w:t>
      </w:r>
    </w:p>
    <w:p w14:paraId="45CC6777" w14:textId="1C754AA2" w:rsidR="001B34B6" w:rsidRPr="006F1B65" w:rsidRDefault="001B34B6" w:rsidP="00EA0481">
      <w:pPr>
        <w:pStyle w:val="Akapitzlist"/>
        <w:widowControl w:val="0"/>
        <w:numPr>
          <w:ilvl w:val="0"/>
          <w:numId w:val="6"/>
        </w:numPr>
        <w:tabs>
          <w:tab w:val="left" w:pos="284"/>
        </w:tabs>
        <w:ind w:left="284" w:right="123" w:hanging="284"/>
        <w:jc w:val="both"/>
        <w:rPr>
          <w:rFonts w:ascii="Arial" w:eastAsia="Calibri" w:hAnsi="Arial" w:cs="Arial"/>
          <w:sz w:val="22"/>
          <w:szCs w:val="22"/>
        </w:rPr>
      </w:pPr>
      <w:r w:rsidRPr="006F1B65">
        <w:rPr>
          <w:rFonts w:ascii="Arial" w:hAnsi="Arial" w:cs="Arial"/>
          <w:b/>
          <w:bCs/>
          <w:color w:val="000000"/>
          <w:sz w:val="22"/>
          <w:szCs w:val="22"/>
          <w:lang w:eastAsia="ar-SA"/>
        </w:rPr>
        <w:t>Wraz z ofertą Wykonawca składa:</w:t>
      </w:r>
    </w:p>
    <w:p w14:paraId="5D28581C" w14:textId="28707212" w:rsidR="001B34B6" w:rsidRPr="006F1B65" w:rsidRDefault="00602BC8" w:rsidP="00456CD5">
      <w:pPr>
        <w:pStyle w:val="Akapitzlist"/>
        <w:widowControl w:val="0"/>
        <w:tabs>
          <w:tab w:val="left" w:pos="567"/>
        </w:tabs>
        <w:ind w:left="284" w:right="123" w:hanging="284"/>
        <w:jc w:val="both"/>
        <w:rPr>
          <w:rFonts w:ascii="Arial" w:eastAsia="Calibri" w:hAnsi="Arial" w:cs="Arial"/>
          <w:sz w:val="22"/>
          <w:szCs w:val="22"/>
        </w:rPr>
      </w:pPr>
      <w:r w:rsidRPr="006F1B65">
        <w:rPr>
          <w:rFonts w:ascii="Arial" w:hAnsi="Arial" w:cs="Arial"/>
          <w:b/>
          <w:bCs/>
          <w:color w:val="000000"/>
          <w:sz w:val="22"/>
          <w:szCs w:val="22"/>
          <w:lang w:eastAsia="ar-SA"/>
        </w:rPr>
        <w:t>1)</w:t>
      </w:r>
      <w:r w:rsidR="001B34B6" w:rsidRPr="006F1B65">
        <w:rPr>
          <w:rFonts w:ascii="Arial" w:hAnsi="Arial" w:cs="Arial"/>
          <w:b/>
          <w:bCs/>
          <w:color w:val="000000"/>
          <w:sz w:val="22"/>
          <w:szCs w:val="22"/>
          <w:lang w:eastAsia="ar-SA"/>
        </w:rPr>
        <w:t xml:space="preserve"> </w:t>
      </w:r>
      <w:r w:rsidR="00222EBC">
        <w:rPr>
          <w:rFonts w:ascii="Arial" w:eastAsia="Calibri" w:hAnsi="Arial" w:cs="Arial"/>
          <w:sz w:val="22"/>
          <w:szCs w:val="22"/>
        </w:rPr>
        <w:t>O</w:t>
      </w:r>
      <w:r w:rsidR="001B34B6" w:rsidRPr="006F1B65">
        <w:rPr>
          <w:rFonts w:ascii="Arial" w:eastAsia="Calibri" w:hAnsi="Arial" w:cs="Arial"/>
          <w:sz w:val="22"/>
          <w:szCs w:val="22"/>
        </w:rPr>
        <w:t>świadczenie</w:t>
      </w:r>
      <w:r w:rsidR="00222EBC">
        <w:rPr>
          <w:rFonts w:ascii="Arial" w:eastAsia="Calibri" w:hAnsi="Arial" w:cs="Arial"/>
          <w:sz w:val="22"/>
          <w:szCs w:val="22"/>
        </w:rPr>
        <w:t xml:space="preserve"> o </w:t>
      </w:r>
      <w:r w:rsidR="001B34B6" w:rsidRPr="006F1B65">
        <w:rPr>
          <w:rFonts w:ascii="Arial" w:eastAsia="Calibri" w:hAnsi="Arial" w:cs="Arial"/>
          <w:sz w:val="22"/>
          <w:szCs w:val="22"/>
        </w:rPr>
        <w:t xml:space="preserve"> nie podlega</w:t>
      </w:r>
      <w:r w:rsidR="00222EBC">
        <w:rPr>
          <w:rFonts w:ascii="Arial" w:eastAsia="Calibri" w:hAnsi="Arial" w:cs="Arial"/>
          <w:sz w:val="22"/>
          <w:szCs w:val="22"/>
        </w:rPr>
        <w:t>niu</w:t>
      </w:r>
      <w:r w:rsidR="001B34B6" w:rsidRPr="006F1B65">
        <w:rPr>
          <w:rFonts w:ascii="Arial" w:eastAsia="Calibri" w:hAnsi="Arial" w:cs="Arial"/>
          <w:sz w:val="22"/>
          <w:szCs w:val="22"/>
        </w:rPr>
        <w:t xml:space="preserve">  wykluczeniu z postępowania - </w:t>
      </w:r>
      <w:r w:rsidR="001B34B6" w:rsidRPr="00222EBC">
        <w:rPr>
          <w:rFonts w:ascii="Arial" w:eastAsia="Calibri" w:hAnsi="Arial" w:cs="Arial"/>
          <w:b/>
          <w:sz w:val="22"/>
          <w:szCs w:val="22"/>
        </w:rPr>
        <w:t>załącznik do SWZ;</w:t>
      </w:r>
    </w:p>
    <w:p w14:paraId="51BFA37F" w14:textId="0D9B7FD7" w:rsidR="00602BC8" w:rsidRPr="00222EBC" w:rsidRDefault="00602BC8" w:rsidP="00456CD5">
      <w:pPr>
        <w:pStyle w:val="Akapitzlist"/>
        <w:widowControl w:val="0"/>
        <w:tabs>
          <w:tab w:val="left" w:pos="567"/>
        </w:tabs>
        <w:ind w:left="284" w:right="123" w:hanging="284"/>
        <w:jc w:val="both"/>
        <w:rPr>
          <w:rFonts w:ascii="Arial" w:eastAsia="Calibri" w:hAnsi="Arial" w:cs="Arial"/>
          <w:b/>
          <w:sz w:val="22"/>
          <w:szCs w:val="22"/>
        </w:rPr>
      </w:pPr>
      <w:r w:rsidRPr="006F1B65">
        <w:rPr>
          <w:rFonts w:ascii="Arial" w:hAnsi="Arial" w:cs="Arial"/>
          <w:b/>
          <w:bCs/>
          <w:color w:val="000000"/>
          <w:sz w:val="22"/>
          <w:szCs w:val="22"/>
          <w:lang w:eastAsia="ar-SA"/>
        </w:rPr>
        <w:t>2)</w:t>
      </w:r>
      <w:r w:rsidR="001B34B6" w:rsidRPr="006F1B65">
        <w:rPr>
          <w:rFonts w:ascii="Arial" w:eastAsia="Calibri" w:hAnsi="Arial" w:cs="Arial"/>
          <w:sz w:val="22"/>
          <w:szCs w:val="22"/>
        </w:rPr>
        <w:t xml:space="preserve"> </w:t>
      </w:r>
      <w:r w:rsidR="00222EBC">
        <w:rPr>
          <w:rFonts w:ascii="Arial" w:eastAsia="Calibri" w:hAnsi="Arial" w:cs="Arial"/>
          <w:sz w:val="22"/>
          <w:szCs w:val="22"/>
        </w:rPr>
        <w:t>O</w:t>
      </w:r>
      <w:r w:rsidR="001B34B6" w:rsidRPr="006F1B65">
        <w:rPr>
          <w:rFonts w:ascii="Arial" w:eastAsia="Calibri" w:hAnsi="Arial" w:cs="Arial"/>
          <w:sz w:val="22"/>
          <w:szCs w:val="22"/>
        </w:rPr>
        <w:t>świadczenie</w:t>
      </w:r>
      <w:r w:rsidR="00222EBC">
        <w:rPr>
          <w:rFonts w:ascii="Arial" w:eastAsia="Calibri" w:hAnsi="Arial" w:cs="Arial"/>
          <w:sz w:val="22"/>
          <w:szCs w:val="22"/>
        </w:rPr>
        <w:t xml:space="preserve"> o</w:t>
      </w:r>
      <w:r w:rsidR="001B34B6" w:rsidRPr="006F1B65">
        <w:rPr>
          <w:rFonts w:ascii="Arial" w:eastAsia="Calibri" w:hAnsi="Arial" w:cs="Arial"/>
          <w:sz w:val="22"/>
          <w:szCs w:val="22"/>
        </w:rPr>
        <w:t xml:space="preserve"> spełni</w:t>
      </w:r>
      <w:r w:rsidR="00222EBC">
        <w:rPr>
          <w:rFonts w:ascii="Arial" w:eastAsia="Calibri" w:hAnsi="Arial" w:cs="Arial"/>
          <w:sz w:val="22"/>
          <w:szCs w:val="22"/>
        </w:rPr>
        <w:t>eniu</w:t>
      </w:r>
      <w:r w:rsidR="001B34B6" w:rsidRPr="006F1B65">
        <w:rPr>
          <w:rFonts w:ascii="Arial" w:eastAsia="Calibri" w:hAnsi="Arial" w:cs="Arial"/>
          <w:sz w:val="22"/>
          <w:szCs w:val="22"/>
        </w:rPr>
        <w:t xml:space="preserve"> warunk</w:t>
      </w:r>
      <w:r w:rsidR="00222EBC">
        <w:rPr>
          <w:rFonts w:ascii="Arial" w:eastAsia="Calibri" w:hAnsi="Arial" w:cs="Arial"/>
          <w:sz w:val="22"/>
          <w:szCs w:val="22"/>
        </w:rPr>
        <w:t xml:space="preserve">ów </w:t>
      </w:r>
      <w:r w:rsidR="001B34B6" w:rsidRPr="006F1B65">
        <w:rPr>
          <w:rFonts w:ascii="Arial" w:eastAsia="Calibri" w:hAnsi="Arial" w:cs="Arial"/>
          <w:sz w:val="22"/>
          <w:szCs w:val="22"/>
        </w:rPr>
        <w:t xml:space="preserve">udziału w postępowaniu </w:t>
      </w:r>
      <w:r w:rsidRPr="006F1B65">
        <w:rPr>
          <w:rFonts w:ascii="Arial" w:eastAsia="Calibri" w:hAnsi="Arial" w:cs="Arial"/>
          <w:sz w:val="22"/>
          <w:szCs w:val="22"/>
        </w:rPr>
        <w:t>–</w:t>
      </w:r>
      <w:r w:rsidR="001B34B6" w:rsidRPr="006F1B65">
        <w:rPr>
          <w:rFonts w:ascii="Arial" w:eastAsia="Calibri" w:hAnsi="Arial" w:cs="Arial"/>
          <w:bCs/>
          <w:sz w:val="22"/>
          <w:szCs w:val="22"/>
        </w:rPr>
        <w:t xml:space="preserve"> </w:t>
      </w:r>
      <w:r w:rsidR="001B34B6" w:rsidRPr="00222EBC">
        <w:rPr>
          <w:rFonts w:ascii="Arial" w:eastAsia="Calibri" w:hAnsi="Arial" w:cs="Arial"/>
          <w:b/>
          <w:sz w:val="22"/>
          <w:szCs w:val="22"/>
        </w:rPr>
        <w:t>załącznik</w:t>
      </w:r>
      <w:r w:rsidRPr="00222EBC">
        <w:rPr>
          <w:rFonts w:ascii="Arial" w:eastAsia="Calibri" w:hAnsi="Arial" w:cs="Arial"/>
          <w:b/>
          <w:sz w:val="22"/>
          <w:szCs w:val="22"/>
        </w:rPr>
        <w:t xml:space="preserve"> </w:t>
      </w:r>
      <w:r w:rsidR="001B34B6" w:rsidRPr="00222EBC">
        <w:rPr>
          <w:rFonts w:ascii="Arial" w:eastAsia="Calibri" w:hAnsi="Arial" w:cs="Arial"/>
          <w:b/>
          <w:sz w:val="22"/>
          <w:szCs w:val="22"/>
        </w:rPr>
        <w:t>do SWZ;</w:t>
      </w:r>
    </w:p>
    <w:p w14:paraId="752D0F40" w14:textId="77777777" w:rsidR="00602BC8" w:rsidRPr="006F1B65" w:rsidRDefault="00602BC8" w:rsidP="00780B09">
      <w:pPr>
        <w:pStyle w:val="Akapitzlist"/>
        <w:widowControl w:val="0"/>
        <w:tabs>
          <w:tab w:val="left" w:pos="284"/>
        </w:tabs>
        <w:ind w:left="284" w:right="-3" w:hanging="284"/>
        <w:jc w:val="both"/>
        <w:rPr>
          <w:rFonts w:ascii="Arial" w:eastAsiaTheme="minorHAnsi" w:hAnsi="Arial" w:cs="Arial"/>
          <w:color w:val="000000"/>
          <w:sz w:val="22"/>
          <w:szCs w:val="22"/>
          <w:lang w:eastAsia="en-US"/>
        </w:rPr>
      </w:pPr>
      <w:r w:rsidRPr="006F1B65">
        <w:rPr>
          <w:rFonts w:ascii="Arial" w:hAnsi="Arial" w:cs="Arial"/>
          <w:b/>
          <w:bCs/>
          <w:color w:val="000000"/>
          <w:sz w:val="22"/>
          <w:szCs w:val="22"/>
          <w:lang w:eastAsia="ar-SA"/>
        </w:rPr>
        <w:t>3)</w:t>
      </w:r>
      <w:r w:rsidRPr="006F1B65">
        <w:rPr>
          <w:rFonts w:ascii="Arial" w:eastAsia="Calibri" w:hAnsi="Arial" w:cs="Arial"/>
          <w:sz w:val="22"/>
          <w:szCs w:val="22"/>
        </w:rPr>
        <w:t xml:space="preserve"> </w:t>
      </w:r>
      <w:r w:rsidR="001B34B6" w:rsidRPr="006F1B65">
        <w:rPr>
          <w:rFonts w:ascii="Arial" w:eastAsia="Calibri" w:hAnsi="Arial" w:cs="Arial"/>
          <w:sz w:val="22"/>
          <w:szCs w:val="22"/>
        </w:rPr>
        <w:t xml:space="preserve">w przypadku wspólnego ubiegania się o zamówienie przez </w:t>
      </w:r>
      <w:r w:rsidRPr="006F1B65">
        <w:rPr>
          <w:rFonts w:ascii="Arial" w:eastAsia="Calibri" w:hAnsi="Arial" w:cs="Arial"/>
          <w:sz w:val="22"/>
          <w:szCs w:val="22"/>
        </w:rPr>
        <w:t>W</w:t>
      </w:r>
      <w:r w:rsidR="001B34B6" w:rsidRPr="006F1B65">
        <w:rPr>
          <w:rFonts w:ascii="Arial" w:eastAsia="Calibri" w:hAnsi="Arial" w:cs="Arial"/>
          <w:sz w:val="22"/>
          <w:szCs w:val="22"/>
        </w:rPr>
        <w:t>ykonawców, załączenie do oferty oświadczeń</w:t>
      </w:r>
      <w:r w:rsidRPr="006F1B65">
        <w:rPr>
          <w:rFonts w:ascii="Arial" w:eastAsia="Calibri" w:hAnsi="Arial" w:cs="Arial"/>
          <w:sz w:val="22"/>
          <w:szCs w:val="22"/>
        </w:rPr>
        <w:t xml:space="preserve"> o których mowa w ppkt 1 i 2</w:t>
      </w:r>
      <w:r w:rsidR="001B34B6" w:rsidRPr="006F1B65">
        <w:rPr>
          <w:rFonts w:ascii="Arial" w:eastAsia="Calibri" w:hAnsi="Arial" w:cs="Arial"/>
          <w:sz w:val="22"/>
          <w:szCs w:val="22"/>
        </w:rPr>
        <w:t xml:space="preserve"> dotycz</w:t>
      </w:r>
      <w:r w:rsidRPr="006F1B65">
        <w:rPr>
          <w:rFonts w:ascii="Arial" w:eastAsia="Calibri" w:hAnsi="Arial" w:cs="Arial"/>
          <w:sz w:val="22"/>
          <w:szCs w:val="22"/>
        </w:rPr>
        <w:t>y</w:t>
      </w:r>
      <w:r w:rsidR="001B34B6" w:rsidRPr="006F1B65">
        <w:rPr>
          <w:rFonts w:ascii="Arial" w:eastAsia="Calibri" w:hAnsi="Arial" w:cs="Arial"/>
          <w:sz w:val="22"/>
          <w:szCs w:val="22"/>
        </w:rPr>
        <w:t xml:space="preserve"> każdego podmiotu</w:t>
      </w:r>
      <w:r w:rsidRPr="006F1B65">
        <w:rPr>
          <w:rFonts w:ascii="Arial" w:eastAsia="Calibri" w:hAnsi="Arial" w:cs="Arial"/>
          <w:sz w:val="22"/>
          <w:szCs w:val="22"/>
        </w:rPr>
        <w:t xml:space="preserve">. </w:t>
      </w:r>
      <w:r w:rsidRPr="00602BC8">
        <w:rPr>
          <w:rFonts w:ascii="Arial" w:eastAsiaTheme="minorHAnsi" w:hAnsi="Arial" w:cs="Arial"/>
          <w:color w:val="000000"/>
          <w:sz w:val="22"/>
          <w:szCs w:val="22"/>
          <w:lang w:eastAsia="en-US"/>
        </w:rPr>
        <w:t>Oświadczenia te potwierdzają brak podstaw wykluczenia oraz spełnianie warunków udziału w zakresie, w jakim każdy z Wykonawców wykazuje spełnianie warunków udziału w postępowaniu</w:t>
      </w:r>
      <w:r w:rsidRPr="006F1B65">
        <w:rPr>
          <w:rFonts w:ascii="Arial" w:eastAsiaTheme="minorHAnsi" w:hAnsi="Arial" w:cs="Arial"/>
          <w:color w:val="000000"/>
          <w:sz w:val="22"/>
          <w:szCs w:val="22"/>
          <w:lang w:eastAsia="en-US"/>
        </w:rPr>
        <w:t>,</w:t>
      </w:r>
    </w:p>
    <w:p w14:paraId="2BD108EC" w14:textId="201CD06A" w:rsidR="001B34B6" w:rsidRPr="006F1B65" w:rsidRDefault="00602BC8" w:rsidP="00780B09">
      <w:pPr>
        <w:pStyle w:val="Akapitzlist"/>
        <w:widowControl w:val="0"/>
        <w:tabs>
          <w:tab w:val="left" w:pos="284"/>
        </w:tabs>
        <w:ind w:left="284" w:right="-3" w:hanging="284"/>
        <w:jc w:val="both"/>
        <w:rPr>
          <w:rFonts w:ascii="Arial" w:eastAsia="Calibri" w:hAnsi="Arial" w:cs="Arial"/>
          <w:sz w:val="22"/>
          <w:szCs w:val="22"/>
        </w:rPr>
      </w:pPr>
      <w:r w:rsidRPr="006F1B65">
        <w:rPr>
          <w:rFonts w:ascii="Arial" w:hAnsi="Arial" w:cs="Arial"/>
          <w:b/>
          <w:bCs/>
          <w:color w:val="000000"/>
          <w:sz w:val="22"/>
          <w:szCs w:val="22"/>
          <w:lang w:eastAsia="ar-SA"/>
        </w:rPr>
        <w:t xml:space="preserve">4) </w:t>
      </w:r>
      <w:r w:rsidR="001B34B6" w:rsidRPr="006F1B65">
        <w:rPr>
          <w:rFonts w:ascii="Arial" w:hAnsi="Arial" w:cs="Arial"/>
          <w:sz w:val="22"/>
          <w:szCs w:val="22"/>
        </w:rPr>
        <w:t xml:space="preserve">w przypadku, gdy </w:t>
      </w:r>
      <w:r w:rsidR="00222EBC">
        <w:rPr>
          <w:rFonts w:ascii="Arial" w:hAnsi="Arial" w:cs="Arial"/>
          <w:sz w:val="22"/>
          <w:szCs w:val="22"/>
        </w:rPr>
        <w:t>W</w:t>
      </w:r>
      <w:r w:rsidR="001B34B6" w:rsidRPr="006F1B65">
        <w:rPr>
          <w:rFonts w:ascii="Arial" w:hAnsi="Arial" w:cs="Arial"/>
          <w:sz w:val="22"/>
          <w:szCs w:val="22"/>
        </w:rPr>
        <w:t xml:space="preserve">ykonawca polega na zdolnościach lub sytuacji innych podmiotów, załączenie do oferty oświadczeń, o których mowa w </w:t>
      </w:r>
      <w:r w:rsidRPr="006F1B65">
        <w:rPr>
          <w:rFonts w:ascii="Arial" w:hAnsi="Arial" w:cs="Arial"/>
          <w:sz w:val="22"/>
          <w:szCs w:val="22"/>
        </w:rPr>
        <w:t>p</w:t>
      </w:r>
      <w:r w:rsidR="001B34B6" w:rsidRPr="006F1B65">
        <w:rPr>
          <w:rFonts w:ascii="Arial" w:hAnsi="Arial" w:cs="Arial"/>
          <w:sz w:val="22"/>
          <w:szCs w:val="22"/>
        </w:rPr>
        <w:t xml:space="preserve">pkt </w:t>
      </w:r>
      <w:r w:rsidRPr="006F1B65">
        <w:rPr>
          <w:rFonts w:ascii="Arial" w:hAnsi="Arial" w:cs="Arial"/>
          <w:sz w:val="22"/>
          <w:szCs w:val="22"/>
        </w:rPr>
        <w:t>1</w:t>
      </w:r>
      <w:r w:rsidR="001B34B6" w:rsidRPr="006F1B65">
        <w:rPr>
          <w:rFonts w:ascii="Arial" w:hAnsi="Arial" w:cs="Arial"/>
          <w:sz w:val="22"/>
          <w:szCs w:val="22"/>
        </w:rPr>
        <w:t xml:space="preserve"> i </w:t>
      </w:r>
      <w:r w:rsidRPr="006F1B65">
        <w:rPr>
          <w:rFonts w:ascii="Arial" w:hAnsi="Arial" w:cs="Arial"/>
          <w:sz w:val="22"/>
          <w:szCs w:val="22"/>
        </w:rPr>
        <w:t>2</w:t>
      </w:r>
      <w:r w:rsidR="001B34B6" w:rsidRPr="006F1B65">
        <w:rPr>
          <w:rFonts w:ascii="Arial" w:hAnsi="Arial" w:cs="Arial"/>
          <w:sz w:val="22"/>
          <w:szCs w:val="22"/>
        </w:rPr>
        <w:t xml:space="preserve"> dotyczących każdego podmiotu wraz z zobowiązaniem każdego podmiotu udostępniającego zasoby do oddania </w:t>
      </w:r>
      <w:r w:rsidR="00222EBC">
        <w:rPr>
          <w:rFonts w:ascii="Arial" w:hAnsi="Arial" w:cs="Arial"/>
          <w:sz w:val="22"/>
          <w:szCs w:val="22"/>
        </w:rPr>
        <w:t>W</w:t>
      </w:r>
      <w:r w:rsidR="001B34B6" w:rsidRPr="006F1B65">
        <w:rPr>
          <w:rFonts w:ascii="Arial" w:hAnsi="Arial" w:cs="Arial"/>
          <w:sz w:val="22"/>
          <w:szCs w:val="22"/>
        </w:rPr>
        <w:t>ykonawcy do dyspozycji niezbędnych zasobów na potrzeby realizacji zamówienia. Zobowiązanie podmiotu udostępniającego zasoby, musi potwierdzać, że stosunek łączący wykonawcę z podmiotami udostępniającymi zasoby gwarantuje rzeczywisty dostęp do tych zasobów oraz określa w szczególności:</w:t>
      </w:r>
    </w:p>
    <w:p w14:paraId="0D50116A" w14:textId="31F4203A" w:rsidR="001B34B6" w:rsidRPr="006F1B65" w:rsidRDefault="00456CD5" w:rsidP="00456CD5">
      <w:pPr>
        <w:pStyle w:val="Tekstpodstawowy"/>
        <w:widowControl/>
        <w:tabs>
          <w:tab w:val="left" w:pos="851"/>
        </w:tabs>
        <w:suppressAutoHyphens w:val="0"/>
        <w:overflowPunct/>
        <w:autoSpaceDE/>
        <w:ind w:left="284" w:hanging="284"/>
        <w:jc w:val="both"/>
        <w:textAlignment w:val="auto"/>
        <w:rPr>
          <w:rFonts w:ascii="Arial" w:hAnsi="Arial" w:cs="Arial"/>
          <w:b w:val="0"/>
          <w:sz w:val="22"/>
          <w:szCs w:val="22"/>
        </w:rPr>
      </w:pPr>
      <w:r>
        <w:rPr>
          <w:rFonts w:ascii="Arial" w:hAnsi="Arial" w:cs="Arial"/>
          <w:b w:val="0"/>
          <w:sz w:val="22"/>
          <w:szCs w:val="22"/>
        </w:rPr>
        <w:tab/>
      </w:r>
      <w:r w:rsidR="00602BC8" w:rsidRPr="006F1B65">
        <w:rPr>
          <w:rFonts w:ascii="Arial" w:hAnsi="Arial" w:cs="Arial"/>
          <w:b w:val="0"/>
          <w:sz w:val="22"/>
          <w:szCs w:val="22"/>
        </w:rPr>
        <w:t xml:space="preserve">- </w:t>
      </w:r>
      <w:r w:rsidR="001B34B6" w:rsidRPr="006F1B65">
        <w:rPr>
          <w:rFonts w:ascii="Arial" w:hAnsi="Arial" w:cs="Arial"/>
          <w:b w:val="0"/>
          <w:sz w:val="22"/>
          <w:szCs w:val="22"/>
        </w:rPr>
        <w:t>zakres dostępnych wykonawcy zasobów podmiotu udostępniającego zasoby (tj. jaki rodzaj zasobu jest udostępniony),</w:t>
      </w:r>
    </w:p>
    <w:p w14:paraId="53B8D484" w14:textId="7D850E22" w:rsidR="001B34B6" w:rsidRPr="006F1B65" w:rsidRDefault="00456CD5" w:rsidP="00456CD5">
      <w:pPr>
        <w:pStyle w:val="Tekstpodstawowy"/>
        <w:widowControl/>
        <w:tabs>
          <w:tab w:val="left" w:pos="851"/>
        </w:tabs>
        <w:suppressAutoHyphens w:val="0"/>
        <w:overflowPunct/>
        <w:autoSpaceDE/>
        <w:ind w:left="284" w:hanging="284"/>
        <w:jc w:val="both"/>
        <w:textAlignment w:val="auto"/>
        <w:rPr>
          <w:rFonts w:ascii="Arial" w:hAnsi="Arial" w:cs="Arial"/>
          <w:b w:val="0"/>
          <w:sz w:val="22"/>
          <w:szCs w:val="22"/>
        </w:rPr>
      </w:pPr>
      <w:r>
        <w:rPr>
          <w:rFonts w:ascii="Arial" w:hAnsi="Arial" w:cs="Arial"/>
          <w:b w:val="0"/>
          <w:sz w:val="22"/>
          <w:szCs w:val="22"/>
        </w:rPr>
        <w:tab/>
      </w:r>
      <w:r w:rsidR="00602BC8" w:rsidRPr="006F1B65">
        <w:rPr>
          <w:rFonts w:ascii="Arial" w:hAnsi="Arial" w:cs="Arial"/>
          <w:b w:val="0"/>
          <w:sz w:val="22"/>
          <w:szCs w:val="22"/>
        </w:rPr>
        <w:t xml:space="preserve">- </w:t>
      </w:r>
      <w:r w:rsidR="001B34B6" w:rsidRPr="006F1B65">
        <w:rPr>
          <w:rFonts w:ascii="Arial" w:hAnsi="Arial" w:cs="Arial"/>
          <w:b w:val="0"/>
          <w:sz w:val="22"/>
          <w:szCs w:val="22"/>
        </w:rPr>
        <w:t>sposób wykorzystania przez niego zasobów podmiotu udostępniającego te zasoby przy wykonywaniu zamówienia,</w:t>
      </w:r>
    </w:p>
    <w:p w14:paraId="74BDB0F4" w14:textId="747C2FFA" w:rsidR="001B34B6" w:rsidRPr="006F1B65" w:rsidRDefault="00456CD5" w:rsidP="00456CD5">
      <w:pPr>
        <w:pStyle w:val="Tekstpodstawowy"/>
        <w:widowControl/>
        <w:tabs>
          <w:tab w:val="left" w:pos="851"/>
        </w:tabs>
        <w:suppressAutoHyphens w:val="0"/>
        <w:overflowPunct/>
        <w:autoSpaceDE/>
        <w:ind w:left="284" w:hanging="284"/>
        <w:jc w:val="both"/>
        <w:textAlignment w:val="auto"/>
        <w:rPr>
          <w:rFonts w:ascii="Arial" w:hAnsi="Arial" w:cs="Arial"/>
          <w:b w:val="0"/>
          <w:sz w:val="22"/>
          <w:szCs w:val="22"/>
        </w:rPr>
      </w:pPr>
      <w:r>
        <w:rPr>
          <w:rFonts w:ascii="Arial" w:hAnsi="Arial" w:cs="Arial"/>
          <w:b w:val="0"/>
          <w:sz w:val="22"/>
          <w:szCs w:val="22"/>
        </w:rPr>
        <w:tab/>
      </w:r>
      <w:r w:rsidR="00602BC8" w:rsidRPr="006F1B65">
        <w:rPr>
          <w:rFonts w:ascii="Arial" w:hAnsi="Arial" w:cs="Arial"/>
          <w:b w:val="0"/>
          <w:sz w:val="22"/>
          <w:szCs w:val="22"/>
        </w:rPr>
        <w:t xml:space="preserve">- </w:t>
      </w:r>
      <w:r w:rsidR="001B34B6" w:rsidRPr="006F1B65">
        <w:rPr>
          <w:rFonts w:ascii="Arial" w:hAnsi="Arial" w:cs="Arial"/>
          <w:b w:val="0"/>
          <w:sz w:val="22"/>
          <w:szCs w:val="22"/>
        </w:rPr>
        <w:t>zakres i okres udziału podmiotu udostępniającego przy wykonywaniu zamówienia,</w:t>
      </w:r>
    </w:p>
    <w:p w14:paraId="2C3A7B26" w14:textId="75BC7574" w:rsidR="001B34B6" w:rsidRDefault="00456CD5" w:rsidP="00456CD5">
      <w:pPr>
        <w:pStyle w:val="Tekstpodstawowy"/>
        <w:widowControl/>
        <w:tabs>
          <w:tab w:val="left" w:pos="851"/>
        </w:tabs>
        <w:suppressAutoHyphens w:val="0"/>
        <w:overflowPunct/>
        <w:autoSpaceDE/>
        <w:ind w:left="284" w:hanging="284"/>
        <w:jc w:val="both"/>
        <w:textAlignment w:val="auto"/>
        <w:rPr>
          <w:rFonts w:ascii="Arial" w:hAnsi="Arial" w:cs="Arial"/>
          <w:b w:val="0"/>
          <w:sz w:val="22"/>
          <w:szCs w:val="22"/>
        </w:rPr>
      </w:pPr>
      <w:r>
        <w:rPr>
          <w:rFonts w:ascii="Arial" w:hAnsi="Arial" w:cs="Arial"/>
          <w:b w:val="0"/>
          <w:sz w:val="22"/>
          <w:szCs w:val="22"/>
        </w:rPr>
        <w:tab/>
      </w:r>
      <w:r w:rsidR="00602BC8" w:rsidRPr="006F1B65">
        <w:rPr>
          <w:rFonts w:ascii="Arial" w:hAnsi="Arial" w:cs="Arial"/>
          <w:b w:val="0"/>
          <w:sz w:val="22"/>
          <w:szCs w:val="22"/>
        </w:rPr>
        <w:t xml:space="preserve">- </w:t>
      </w:r>
      <w:r w:rsidR="001B34B6" w:rsidRPr="006F1B65">
        <w:rPr>
          <w:rFonts w:ascii="Arial" w:hAnsi="Arial" w:cs="Arial"/>
          <w:b w:val="0"/>
          <w:sz w:val="22"/>
          <w:szCs w:val="22"/>
        </w:rPr>
        <w:t>czy podmiot, na zdolnościach którego wykonawca polega w odniesieniu do warunków udziału w postępowaniu dotyczących wykształcenia, kwalifikacji zawodowych lub doświadczenia zrealizuje roboty budowlane lub usługi, których wskazane zdolności dotyczą (czy podmiot będzie brał udział w wykonywaniu zamówienia)</w:t>
      </w:r>
      <w:r w:rsidR="00780B09">
        <w:rPr>
          <w:rFonts w:ascii="Arial" w:hAnsi="Arial" w:cs="Arial"/>
          <w:b w:val="0"/>
          <w:sz w:val="22"/>
          <w:szCs w:val="22"/>
        </w:rPr>
        <w:t>.</w:t>
      </w:r>
    </w:p>
    <w:p w14:paraId="59F2DDF2" w14:textId="65A84015" w:rsidR="00780B09" w:rsidRPr="00780B09" w:rsidRDefault="00780B09" w:rsidP="00456CD5">
      <w:pPr>
        <w:pStyle w:val="Tekstpodstawowy"/>
        <w:widowControl/>
        <w:tabs>
          <w:tab w:val="left" w:pos="851"/>
        </w:tabs>
        <w:suppressAutoHyphens w:val="0"/>
        <w:overflowPunct/>
        <w:autoSpaceDE/>
        <w:ind w:left="284" w:hanging="284"/>
        <w:jc w:val="both"/>
        <w:textAlignment w:val="auto"/>
        <w:rPr>
          <w:rFonts w:ascii="Arial" w:hAnsi="Arial" w:cs="Arial"/>
          <w:bCs/>
          <w:sz w:val="22"/>
          <w:szCs w:val="22"/>
        </w:rPr>
      </w:pPr>
      <w:r>
        <w:rPr>
          <w:rFonts w:ascii="Arial" w:hAnsi="Arial" w:cs="Arial"/>
          <w:b w:val="0"/>
          <w:sz w:val="22"/>
          <w:szCs w:val="22"/>
        </w:rPr>
        <w:lastRenderedPageBreak/>
        <w:tab/>
      </w:r>
      <w:r w:rsidRPr="00780B09">
        <w:rPr>
          <w:rFonts w:ascii="Arial" w:hAnsi="Arial" w:cs="Arial"/>
          <w:bCs/>
          <w:sz w:val="22"/>
          <w:szCs w:val="22"/>
        </w:rPr>
        <w:t>Przykładowy wzór w/w oświadczenia stanowi zał. do SWZ.</w:t>
      </w:r>
    </w:p>
    <w:p w14:paraId="41863C58" w14:textId="3C3A9653" w:rsidR="00602BC8" w:rsidRPr="006F1B65" w:rsidRDefault="001B34B6" w:rsidP="00EA0481">
      <w:pPr>
        <w:pStyle w:val="Akapitzlist"/>
        <w:numPr>
          <w:ilvl w:val="0"/>
          <w:numId w:val="16"/>
        </w:numPr>
        <w:tabs>
          <w:tab w:val="left" w:pos="426"/>
        </w:tabs>
        <w:autoSpaceDN w:val="0"/>
        <w:adjustRightInd w:val="0"/>
        <w:ind w:left="284" w:hanging="284"/>
        <w:jc w:val="both"/>
        <w:rPr>
          <w:rFonts w:ascii="Arial" w:hAnsi="Arial" w:cs="Arial"/>
          <w:sz w:val="22"/>
          <w:szCs w:val="22"/>
        </w:rPr>
      </w:pPr>
      <w:r w:rsidRPr="006F1B65">
        <w:rPr>
          <w:rFonts w:ascii="Arial" w:hAnsi="Arial" w:cs="Arial"/>
          <w:sz w:val="22"/>
          <w:szCs w:val="22"/>
        </w:rPr>
        <w:t xml:space="preserve">w przypadku, gdy oferta została podpisana przez inną osobę niż umocowana w dokumencie rejestrowym </w:t>
      </w:r>
      <w:r w:rsidR="000570AE">
        <w:rPr>
          <w:rFonts w:ascii="Arial" w:hAnsi="Arial" w:cs="Arial"/>
          <w:sz w:val="22"/>
          <w:szCs w:val="22"/>
        </w:rPr>
        <w:t>W</w:t>
      </w:r>
      <w:r w:rsidRPr="006F1B65">
        <w:rPr>
          <w:rFonts w:ascii="Arial" w:hAnsi="Arial" w:cs="Arial"/>
          <w:sz w:val="22"/>
          <w:szCs w:val="22"/>
        </w:rPr>
        <w:t xml:space="preserve">ykonawcy, </w:t>
      </w:r>
      <w:r w:rsidR="000570AE">
        <w:rPr>
          <w:rFonts w:ascii="Arial" w:hAnsi="Arial" w:cs="Arial"/>
          <w:sz w:val="22"/>
          <w:szCs w:val="22"/>
        </w:rPr>
        <w:t xml:space="preserve">bądź w przypadku złożenia oferty wspólnej, </w:t>
      </w:r>
      <w:r w:rsidRPr="006F1B65">
        <w:rPr>
          <w:rFonts w:ascii="Arial" w:hAnsi="Arial" w:cs="Arial"/>
          <w:sz w:val="22"/>
          <w:szCs w:val="22"/>
        </w:rPr>
        <w:t>dokument (np. pełnomocnictw</w:t>
      </w:r>
      <w:r w:rsidR="00602BC8" w:rsidRPr="006F1B65">
        <w:rPr>
          <w:rFonts w:ascii="Arial" w:hAnsi="Arial" w:cs="Arial"/>
          <w:sz w:val="22"/>
          <w:szCs w:val="22"/>
        </w:rPr>
        <w:t>o</w:t>
      </w:r>
      <w:r w:rsidRPr="006F1B65">
        <w:rPr>
          <w:rFonts w:ascii="Arial" w:hAnsi="Arial" w:cs="Arial"/>
          <w:sz w:val="22"/>
          <w:szCs w:val="22"/>
        </w:rPr>
        <w:t>) potwierdzając</w:t>
      </w:r>
      <w:r w:rsidR="00602BC8" w:rsidRPr="006F1B65">
        <w:rPr>
          <w:rFonts w:ascii="Arial" w:hAnsi="Arial" w:cs="Arial"/>
          <w:sz w:val="22"/>
          <w:szCs w:val="22"/>
        </w:rPr>
        <w:t>y</w:t>
      </w:r>
      <w:r w:rsidRPr="006F1B65">
        <w:rPr>
          <w:rFonts w:ascii="Arial" w:hAnsi="Arial" w:cs="Arial"/>
          <w:sz w:val="22"/>
          <w:szCs w:val="22"/>
        </w:rPr>
        <w:t xml:space="preserve">, że oferta została złożona  przez osobę </w:t>
      </w:r>
      <w:r w:rsidR="000570AE">
        <w:rPr>
          <w:rFonts w:ascii="Arial" w:hAnsi="Arial" w:cs="Arial"/>
          <w:sz w:val="22"/>
          <w:szCs w:val="22"/>
        </w:rPr>
        <w:t xml:space="preserve">do tego </w:t>
      </w:r>
      <w:r w:rsidRPr="006F1B65">
        <w:rPr>
          <w:rFonts w:ascii="Arial" w:hAnsi="Arial" w:cs="Arial"/>
          <w:sz w:val="22"/>
          <w:szCs w:val="22"/>
        </w:rPr>
        <w:t>upoważnioną</w:t>
      </w:r>
      <w:r w:rsidR="00780B09">
        <w:rPr>
          <w:rFonts w:ascii="Arial" w:hAnsi="Arial" w:cs="Arial"/>
          <w:sz w:val="22"/>
          <w:szCs w:val="22"/>
        </w:rPr>
        <w:t xml:space="preserve">. </w:t>
      </w:r>
      <w:r w:rsidR="00780B09" w:rsidRPr="00780B09">
        <w:rPr>
          <w:rFonts w:ascii="Arial" w:hAnsi="Arial" w:cs="Arial"/>
          <w:b/>
          <w:sz w:val="22"/>
          <w:szCs w:val="22"/>
        </w:rPr>
        <w:t xml:space="preserve">Przykładowy wzór pełnomocnictwa </w:t>
      </w:r>
      <w:r w:rsidR="000570AE">
        <w:rPr>
          <w:rFonts w:ascii="Arial" w:hAnsi="Arial" w:cs="Arial"/>
          <w:b/>
          <w:sz w:val="22"/>
          <w:szCs w:val="22"/>
        </w:rPr>
        <w:t xml:space="preserve">dot. oferty wspólnej, </w:t>
      </w:r>
      <w:r w:rsidR="00780B09" w:rsidRPr="00780B09">
        <w:rPr>
          <w:rFonts w:ascii="Arial" w:hAnsi="Arial" w:cs="Arial"/>
          <w:b/>
          <w:sz w:val="22"/>
          <w:szCs w:val="22"/>
        </w:rPr>
        <w:t>stanowi zał. do SWZ</w:t>
      </w:r>
      <w:r w:rsidRPr="00780B09">
        <w:rPr>
          <w:rFonts w:ascii="Arial" w:hAnsi="Arial" w:cs="Arial"/>
          <w:b/>
          <w:sz w:val="22"/>
          <w:szCs w:val="22"/>
        </w:rPr>
        <w:t>;</w:t>
      </w:r>
    </w:p>
    <w:p w14:paraId="5D269EA5" w14:textId="7D597824" w:rsidR="001B34B6" w:rsidRDefault="001B34B6" w:rsidP="00EA0481">
      <w:pPr>
        <w:pStyle w:val="Akapitzlist"/>
        <w:numPr>
          <w:ilvl w:val="0"/>
          <w:numId w:val="16"/>
        </w:numPr>
        <w:tabs>
          <w:tab w:val="left" w:pos="426"/>
        </w:tabs>
        <w:autoSpaceDN w:val="0"/>
        <w:adjustRightInd w:val="0"/>
        <w:ind w:left="284" w:hanging="284"/>
        <w:jc w:val="both"/>
        <w:rPr>
          <w:rFonts w:ascii="Arial" w:hAnsi="Arial" w:cs="Arial"/>
          <w:sz w:val="22"/>
          <w:szCs w:val="22"/>
        </w:rPr>
      </w:pPr>
      <w:r w:rsidRPr="006F1B65">
        <w:rPr>
          <w:rFonts w:ascii="Arial" w:hAnsi="Arial" w:cs="Arial"/>
          <w:sz w:val="22"/>
          <w:szCs w:val="22"/>
        </w:rPr>
        <w:t xml:space="preserve">w przypadku, gdy oferta zawiera informacje stanowiące tajemnicę przedsiębiorstwa – dokument zawierający </w:t>
      </w:r>
      <w:r w:rsidR="00602BC8" w:rsidRPr="006F1B65">
        <w:rPr>
          <w:rFonts w:ascii="Arial" w:hAnsi="Arial" w:cs="Arial"/>
          <w:sz w:val="22"/>
          <w:szCs w:val="22"/>
        </w:rPr>
        <w:t xml:space="preserve">wymagane </w:t>
      </w:r>
      <w:r w:rsidRPr="006F1B65">
        <w:rPr>
          <w:rFonts w:ascii="Arial" w:hAnsi="Arial" w:cs="Arial"/>
          <w:sz w:val="22"/>
          <w:szCs w:val="22"/>
        </w:rPr>
        <w:t>dowody, o który</w:t>
      </w:r>
      <w:r w:rsidR="00602BC8" w:rsidRPr="006F1B65">
        <w:rPr>
          <w:rFonts w:ascii="Arial" w:hAnsi="Arial" w:cs="Arial"/>
          <w:sz w:val="22"/>
          <w:szCs w:val="22"/>
        </w:rPr>
        <w:t>ch</w:t>
      </w:r>
      <w:r w:rsidRPr="006F1B65">
        <w:rPr>
          <w:rFonts w:ascii="Arial" w:hAnsi="Arial" w:cs="Arial"/>
          <w:sz w:val="22"/>
          <w:szCs w:val="22"/>
        </w:rPr>
        <w:t xml:space="preserve"> mowa w</w:t>
      </w:r>
      <w:r w:rsidR="006F1B65">
        <w:rPr>
          <w:rFonts w:ascii="Arial" w:hAnsi="Arial" w:cs="Arial"/>
          <w:sz w:val="22"/>
          <w:szCs w:val="22"/>
        </w:rPr>
        <w:t xml:space="preserve"> pkt</w:t>
      </w:r>
      <w:r w:rsidRPr="006F1B65">
        <w:rPr>
          <w:rFonts w:ascii="Arial" w:hAnsi="Arial" w:cs="Arial"/>
          <w:sz w:val="22"/>
          <w:szCs w:val="22"/>
        </w:rPr>
        <w:t xml:space="preserve"> </w:t>
      </w:r>
      <w:r w:rsidR="006F1B65">
        <w:rPr>
          <w:rFonts w:ascii="Arial" w:hAnsi="Arial" w:cs="Arial"/>
          <w:sz w:val="22"/>
          <w:szCs w:val="22"/>
        </w:rPr>
        <w:t>6.</w:t>
      </w:r>
    </w:p>
    <w:p w14:paraId="5E5E58EE" w14:textId="77777777" w:rsidR="00366897" w:rsidRPr="00366897" w:rsidRDefault="00366897" w:rsidP="00366897">
      <w:pPr>
        <w:tabs>
          <w:tab w:val="left" w:pos="426"/>
        </w:tabs>
        <w:autoSpaceDN w:val="0"/>
        <w:adjustRightInd w:val="0"/>
        <w:jc w:val="both"/>
        <w:rPr>
          <w:rFonts w:ascii="Arial" w:hAnsi="Arial" w:cs="Arial"/>
          <w:sz w:val="22"/>
          <w:szCs w:val="22"/>
        </w:rPr>
      </w:pPr>
      <w:r w:rsidRPr="00366897">
        <w:rPr>
          <w:rFonts w:ascii="Arial" w:hAnsi="Arial" w:cs="Arial"/>
          <w:b/>
          <w:bCs/>
          <w:sz w:val="22"/>
          <w:szCs w:val="22"/>
        </w:rPr>
        <w:t>2a.</w:t>
      </w:r>
      <w:r w:rsidRPr="00366897">
        <w:rPr>
          <w:rFonts w:ascii="Arial" w:hAnsi="Arial" w:cs="Arial"/>
          <w:sz w:val="22"/>
          <w:szCs w:val="22"/>
        </w:rPr>
        <w:t xml:space="preserve"> W przypadku wniesienia wadium w formie innej niż pieniężna, Wykonawca zobowiązany jest załączyć do oferty dokument zabezpieczenia wadialnego, czyniący zadość wymaganiom określonym w § 11.</w:t>
      </w:r>
    </w:p>
    <w:p w14:paraId="3B92A9B1" w14:textId="0F31C1C3" w:rsidR="00C36498" w:rsidRPr="00C36498" w:rsidRDefault="00366897" w:rsidP="00C36498">
      <w:pPr>
        <w:tabs>
          <w:tab w:val="left" w:pos="426"/>
        </w:tabs>
        <w:autoSpaceDN w:val="0"/>
        <w:adjustRightInd w:val="0"/>
        <w:jc w:val="both"/>
        <w:rPr>
          <w:rFonts w:ascii="Arial" w:hAnsi="Arial" w:cs="Arial"/>
          <w:b/>
          <w:bCs/>
          <w:sz w:val="22"/>
          <w:szCs w:val="22"/>
        </w:rPr>
      </w:pPr>
      <w:r w:rsidRPr="00C36498">
        <w:rPr>
          <w:rFonts w:ascii="Arial" w:hAnsi="Arial" w:cs="Arial"/>
          <w:b/>
          <w:bCs/>
          <w:sz w:val="22"/>
          <w:szCs w:val="22"/>
        </w:rPr>
        <w:t>2b.</w:t>
      </w:r>
      <w:r w:rsidRPr="00C36498">
        <w:rPr>
          <w:rFonts w:ascii="Arial" w:hAnsi="Arial" w:cs="Arial"/>
          <w:sz w:val="22"/>
          <w:szCs w:val="22"/>
        </w:rPr>
        <w:t xml:space="preserve"> </w:t>
      </w:r>
      <w:r w:rsidR="00C36498" w:rsidRPr="00C36498">
        <w:rPr>
          <w:rFonts w:ascii="Arial" w:hAnsi="Arial" w:cs="Arial"/>
          <w:b/>
          <w:bCs/>
          <w:sz w:val="22"/>
          <w:szCs w:val="22"/>
        </w:rPr>
        <w:t xml:space="preserve">W niniejszym postępowaniu Zamawiający </w:t>
      </w:r>
      <w:r w:rsidR="00C36498" w:rsidRPr="00C36498">
        <w:rPr>
          <w:rFonts w:ascii="Arial" w:hAnsi="Arial" w:cs="Arial"/>
          <w:b/>
          <w:bCs/>
          <w:sz w:val="22"/>
          <w:szCs w:val="22"/>
          <w:u w:val="single"/>
        </w:rPr>
        <w:t>wymaga załączenia do oferty</w:t>
      </w:r>
      <w:r w:rsidR="00C36498" w:rsidRPr="00C36498">
        <w:rPr>
          <w:rFonts w:ascii="Arial" w:hAnsi="Arial" w:cs="Arial"/>
          <w:b/>
          <w:bCs/>
          <w:sz w:val="22"/>
          <w:szCs w:val="22"/>
        </w:rPr>
        <w:t xml:space="preserve"> n/w przedmiotowych środków dowodowych dotyczących </w:t>
      </w:r>
      <w:r w:rsidR="0065140B" w:rsidRPr="0065140B">
        <w:rPr>
          <w:rFonts w:ascii="Arial" w:hAnsi="Arial" w:cs="Arial"/>
          <w:b/>
          <w:bCs/>
          <w:sz w:val="22"/>
          <w:szCs w:val="22"/>
        </w:rPr>
        <w:t>oferowanych nawierzchni</w:t>
      </w:r>
      <w:r w:rsidR="00C36498" w:rsidRPr="0065140B">
        <w:rPr>
          <w:rFonts w:ascii="Arial" w:hAnsi="Arial" w:cs="Arial"/>
          <w:b/>
          <w:bCs/>
          <w:sz w:val="22"/>
          <w:szCs w:val="22"/>
        </w:rPr>
        <w:t>:</w:t>
      </w:r>
    </w:p>
    <w:p w14:paraId="0484C6DE" w14:textId="1866C75E" w:rsidR="00C36498" w:rsidRPr="0003027D" w:rsidRDefault="00C36498" w:rsidP="00C36498">
      <w:pPr>
        <w:tabs>
          <w:tab w:val="left" w:pos="426"/>
        </w:tabs>
        <w:autoSpaceDN w:val="0"/>
        <w:adjustRightInd w:val="0"/>
        <w:jc w:val="both"/>
        <w:rPr>
          <w:rFonts w:ascii="Arial" w:eastAsia="Calibri" w:hAnsi="Arial" w:cs="Arial"/>
          <w:b/>
          <w:bCs/>
          <w:sz w:val="22"/>
          <w:szCs w:val="22"/>
          <w:u w:val="single"/>
          <w:lang w:eastAsia="en-US"/>
        </w:rPr>
      </w:pPr>
      <w:r w:rsidRPr="0003027D">
        <w:rPr>
          <w:rFonts w:ascii="Arial" w:eastAsia="Calibri" w:hAnsi="Arial" w:cs="Arial"/>
          <w:b/>
          <w:bCs/>
          <w:sz w:val="22"/>
          <w:szCs w:val="22"/>
          <w:u w:val="single"/>
          <w:lang w:eastAsia="en-US"/>
        </w:rPr>
        <w:t>- kart</w:t>
      </w:r>
      <w:r w:rsidR="001C7A69">
        <w:rPr>
          <w:rFonts w:ascii="Arial" w:eastAsia="Calibri" w:hAnsi="Arial" w:cs="Arial"/>
          <w:b/>
          <w:bCs/>
          <w:sz w:val="22"/>
          <w:szCs w:val="22"/>
          <w:u w:val="single"/>
          <w:lang w:eastAsia="en-US"/>
        </w:rPr>
        <w:t>a</w:t>
      </w:r>
      <w:r w:rsidRPr="0003027D">
        <w:rPr>
          <w:rFonts w:ascii="Arial" w:eastAsia="Calibri" w:hAnsi="Arial" w:cs="Arial"/>
          <w:b/>
          <w:bCs/>
          <w:sz w:val="22"/>
          <w:szCs w:val="22"/>
          <w:u w:val="single"/>
          <w:lang w:eastAsia="en-US"/>
        </w:rPr>
        <w:t xml:space="preserve"> produktu, sporządzonej na załączonym do SWZ wzorze, potwierdzającej, iż oferowana nawierzchnia </w:t>
      </w:r>
      <w:r>
        <w:rPr>
          <w:rFonts w:ascii="Arial" w:eastAsia="Calibri" w:hAnsi="Arial" w:cs="Arial"/>
          <w:b/>
          <w:bCs/>
          <w:sz w:val="22"/>
          <w:szCs w:val="22"/>
          <w:u w:val="single"/>
          <w:lang w:eastAsia="en-US"/>
        </w:rPr>
        <w:t xml:space="preserve">z trawy syntetycznej </w:t>
      </w:r>
      <w:r w:rsidRPr="0003027D">
        <w:rPr>
          <w:rFonts w:ascii="Arial" w:eastAsia="Calibri" w:hAnsi="Arial" w:cs="Arial"/>
          <w:b/>
          <w:bCs/>
          <w:sz w:val="22"/>
          <w:szCs w:val="22"/>
          <w:u w:val="single"/>
          <w:lang w:eastAsia="en-US"/>
        </w:rPr>
        <w:t>spełnia wymagania określone w SWZ,</w:t>
      </w:r>
    </w:p>
    <w:p w14:paraId="74CDE4C6" w14:textId="70337138" w:rsidR="00C36498" w:rsidRPr="00183186" w:rsidRDefault="00C36498" w:rsidP="00C36498">
      <w:pPr>
        <w:tabs>
          <w:tab w:val="left" w:pos="426"/>
        </w:tabs>
        <w:autoSpaceDN w:val="0"/>
        <w:adjustRightInd w:val="0"/>
        <w:jc w:val="both"/>
        <w:rPr>
          <w:rFonts w:ascii="Arial" w:eastAsia="Calibri" w:hAnsi="Arial" w:cs="Arial"/>
          <w:b/>
          <w:bCs/>
          <w:sz w:val="22"/>
          <w:szCs w:val="22"/>
          <w:u w:val="single"/>
          <w:lang w:eastAsia="en-US"/>
        </w:rPr>
      </w:pPr>
      <w:r w:rsidRPr="0003027D">
        <w:rPr>
          <w:rFonts w:ascii="Arial" w:eastAsia="Calibri" w:hAnsi="Arial" w:cs="Arial"/>
          <w:b/>
          <w:bCs/>
          <w:sz w:val="22"/>
          <w:szCs w:val="22"/>
          <w:u w:val="single"/>
          <w:lang w:eastAsia="en-US"/>
        </w:rPr>
        <w:t>- kart</w:t>
      </w:r>
      <w:r w:rsidR="001C7A69">
        <w:rPr>
          <w:rFonts w:ascii="Arial" w:eastAsia="Calibri" w:hAnsi="Arial" w:cs="Arial"/>
          <w:b/>
          <w:bCs/>
          <w:sz w:val="22"/>
          <w:szCs w:val="22"/>
          <w:u w:val="single"/>
          <w:lang w:eastAsia="en-US"/>
        </w:rPr>
        <w:t>a</w:t>
      </w:r>
      <w:r w:rsidRPr="0003027D">
        <w:rPr>
          <w:rFonts w:ascii="Arial" w:eastAsia="Calibri" w:hAnsi="Arial" w:cs="Arial"/>
          <w:b/>
          <w:bCs/>
          <w:sz w:val="22"/>
          <w:szCs w:val="22"/>
          <w:u w:val="single"/>
          <w:lang w:eastAsia="en-US"/>
        </w:rPr>
        <w:t xml:space="preserve"> technicznej producenta oferowanej nawierzchni</w:t>
      </w:r>
      <w:r>
        <w:rPr>
          <w:rFonts w:ascii="Arial" w:eastAsia="Calibri" w:hAnsi="Arial" w:cs="Arial"/>
          <w:b/>
          <w:bCs/>
          <w:sz w:val="22"/>
          <w:szCs w:val="22"/>
          <w:u w:val="single"/>
          <w:lang w:eastAsia="en-US"/>
        </w:rPr>
        <w:t xml:space="preserve"> z trawy syntetycznej</w:t>
      </w:r>
      <w:r w:rsidR="0065140B">
        <w:rPr>
          <w:rFonts w:ascii="Arial" w:eastAsia="Calibri" w:hAnsi="Arial" w:cs="Arial"/>
          <w:b/>
          <w:bCs/>
          <w:sz w:val="22"/>
          <w:szCs w:val="22"/>
          <w:u w:val="single"/>
          <w:lang w:eastAsia="en-US"/>
        </w:rPr>
        <w:t xml:space="preserve"> </w:t>
      </w:r>
      <w:r w:rsidR="0065140B" w:rsidRPr="00183186">
        <w:rPr>
          <w:rFonts w:ascii="Arial" w:eastAsia="Calibri" w:hAnsi="Arial" w:cs="Arial"/>
          <w:b/>
          <w:bCs/>
          <w:sz w:val="22"/>
          <w:szCs w:val="22"/>
          <w:u w:val="single"/>
          <w:lang w:eastAsia="en-US"/>
        </w:rPr>
        <w:t>(potwierdzającej co najmniej spełnienie</w:t>
      </w:r>
      <w:r w:rsidR="00183186" w:rsidRPr="00183186">
        <w:rPr>
          <w:rFonts w:ascii="Arial" w:eastAsia="Calibri" w:hAnsi="Arial" w:cs="Arial"/>
          <w:b/>
          <w:bCs/>
          <w:sz w:val="22"/>
          <w:szCs w:val="22"/>
          <w:u w:val="single"/>
          <w:lang w:eastAsia="en-US"/>
        </w:rPr>
        <w:t xml:space="preserve"> wymagań określonych w zał. do SWZ karcie produktu)</w:t>
      </w:r>
      <w:r w:rsidRPr="00183186">
        <w:rPr>
          <w:rFonts w:ascii="Arial" w:eastAsia="Calibri" w:hAnsi="Arial" w:cs="Arial"/>
          <w:b/>
          <w:bCs/>
          <w:sz w:val="22"/>
          <w:szCs w:val="22"/>
          <w:u w:val="single"/>
          <w:lang w:eastAsia="en-US"/>
        </w:rPr>
        <w:t>,</w:t>
      </w:r>
    </w:p>
    <w:p w14:paraId="19CE6DA1" w14:textId="77777777" w:rsidR="00C36498" w:rsidRPr="0003027D" w:rsidRDefault="00C36498" w:rsidP="00C36498">
      <w:pPr>
        <w:tabs>
          <w:tab w:val="left" w:pos="426"/>
        </w:tabs>
        <w:autoSpaceDN w:val="0"/>
        <w:adjustRightInd w:val="0"/>
        <w:jc w:val="both"/>
        <w:rPr>
          <w:rFonts w:ascii="Arial" w:eastAsia="Calibri" w:hAnsi="Arial" w:cs="Arial"/>
          <w:b/>
          <w:bCs/>
          <w:sz w:val="22"/>
          <w:szCs w:val="22"/>
          <w:u w:val="single"/>
          <w:lang w:eastAsia="en-US"/>
        </w:rPr>
      </w:pPr>
      <w:r w:rsidRPr="0003027D">
        <w:rPr>
          <w:rFonts w:ascii="Arial" w:eastAsia="Calibri" w:hAnsi="Arial" w:cs="Arial"/>
          <w:b/>
          <w:bCs/>
          <w:sz w:val="22"/>
          <w:szCs w:val="22"/>
          <w:u w:val="single"/>
          <w:lang w:eastAsia="en-US"/>
        </w:rPr>
        <w:t xml:space="preserve">- atest PZH lub równoważny dla oferowanej nawierzchni </w:t>
      </w:r>
      <w:r>
        <w:rPr>
          <w:rFonts w:ascii="Arial" w:eastAsia="Calibri" w:hAnsi="Arial" w:cs="Arial"/>
          <w:b/>
          <w:bCs/>
          <w:sz w:val="22"/>
          <w:szCs w:val="22"/>
          <w:u w:val="single"/>
          <w:lang w:eastAsia="en-US"/>
        </w:rPr>
        <w:t xml:space="preserve">z trawy </w:t>
      </w:r>
      <w:r w:rsidRPr="0003027D">
        <w:rPr>
          <w:rFonts w:ascii="Arial" w:eastAsia="Calibri" w:hAnsi="Arial" w:cs="Arial"/>
          <w:b/>
          <w:bCs/>
          <w:sz w:val="22"/>
          <w:szCs w:val="22"/>
          <w:u w:val="single"/>
          <w:lang w:eastAsia="en-US"/>
        </w:rPr>
        <w:t>syntetycznej,</w:t>
      </w:r>
    </w:p>
    <w:p w14:paraId="1F5069F8" w14:textId="77777777" w:rsidR="00C36498" w:rsidRPr="0003027D" w:rsidRDefault="00C36498" w:rsidP="00C36498">
      <w:pPr>
        <w:tabs>
          <w:tab w:val="left" w:pos="426"/>
        </w:tabs>
        <w:autoSpaceDN w:val="0"/>
        <w:adjustRightInd w:val="0"/>
        <w:jc w:val="both"/>
        <w:rPr>
          <w:rFonts w:ascii="Arial" w:eastAsia="Calibri" w:hAnsi="Arial" w:cs="Arial"/>
          <w:b/>
          <w:bCs/>
          <w:sz w:val="22"/>
          <w:szCs w:val="22"/>
          <w:u w:val="single"/>
          <w:lang w:eastAsia="en-US"/>
        </w:rPr>
      </w:pPr>
      <w:r w:rsidRPr="0003027D">
        <w:rPr>
          <w:rFonts w:ascii="Arial" w:eastAsia="Calibri" w:hAnsi="Arial" w:cs="Arial"/>
          <w:b/>
          <w:bCs/>
          <w:sz w:val="22"/>
          <w:szCs w:val="22"/>
          <w:u w:val="single"/>
          <w:lang w:eastAsia="en-US"/>
        </w:rPr>
        <w:t>- atest PZH lub równoważny dla oferowanego granulatu EPDM,</w:t>
      </w:r>
    </w:p>
    <w:p w14:paraId="6AFE1693" w14:textId="0509205C" w:rsidR="00C36498" w:rsidRDefault="00C36498" w:rsidP="00C36498">
      <w:pPr>
        <w:tabs>
          <w:tab w:val="left" w:pos="426"/>
        </w:tabs>
        <w:autoSpaceDN w:val="0"/>
        <w:adjustRightInd w:val="0"/>
        <w:jc w:val="both"/>
        <w:rPr>
          <w:rFonts w:ascii="Arial" w:eastAsia="Calibri" w:hAnsi="Arial" w:cs="Arial"/>
          <w:b/>
          <w:bCs/>
          <w:sz w:val="22"/>
          <w:szCs w:val="22"/>
          <w:u w:val="single"/>
          <w:lang w:eastAsia="en-US"/>
        </w:rPr>
      </w:pPr>
      <w:r w:rsidRPr="0003027D">
        <w:rPr>
          <w:rFonts w:ascii="Arial" w:eastAsia="Calibri" w:hAnsi="Arial" w:cs="Arial"/>
          <w:b/>
          <w:bCs/>
          <w:sz w:val="22"/>
          <w:szCs w:val="22"/>
          <w:u w:val="single"/>
          <w:lang w:eastAsia="en-US"/>
        </w:rPr>
        <w:t>- atest PZH lub równoważny dla oferowanego piasku kwarcowego</w:t>
      </w:r>
      <w:r>
        <w:rPr>
          <w:rFonts w:ascii="Arial" w:eastAsia="Calibri" w:hAnsi="Arial" w:cs="Arial"/>
          <w:b/>
          <w:bCs/>
          <w:sz w:val="22"/>
          <w:szCs w:val="22"/>
          <w:u w:val="single"/>
          <w:lang w:eastAsia="en-US"/>
        </w:rPr>
        <w:t>,</w:t>
      </w:r>
    </w:p>
    <w:p w14:paraId="74A9E215" w14:textId="5CE35F30" w:rsidR="00C36498" w:rsidRDefault="00C36498" w:rsidP="00C36498">
      <w:pPr>
        <w:tabs>
          <w:tab w:val="left" w:pos="426"/>
        </w:tabs>
        <w:autoSpaceDN w:val="0"/>
        <w:adjustRightInd w:val="0"/>
        <w:jc w:val="both"/>
        <w:rPr>
          <w:rFonts w:ascii="Arial" w:hAnsi="Arial" w:cs="Arial"/>
          <w:b/>
          <w:bCs/>
          <w:sz w:val="22"/>
          <w:szCs w:val="18"/>
          <w:u w:val="single"/>
        </w:rPr>
      </w:pPr>
      <w:r w:rsidRPr="00C36498">
        <w:rPr>
          <w:rFonts w:ascii="Arial" w:hAnsi="Arial" w:cs="Arial"/>
          <w:b/>
          <w:bCs/>
          <w:sz w:val="22"/>
          <w:szCs w:val="18"/>
          <w:u w:val="single"/>
        </w:rPr>
        <w:t>- atest PZH lub równoważny dla oferowanej nawierzchni syntetycznej poliuretanowej</w:t>
      </w:r>
      <w:r>
        <w:rPr>
          <w:rFonts w:ascii="Arial" w:hAnsi="Arial" w:cs="Arial"/>
          <w:b/>
          <w:bCs/>
          <w:sz w:val="22"/>
          <w:szCs w:val="18"/>
          <w:u w:val="single"/>
        </w:rPr>
        <w:t xml:space="preserve">, </w:t>
      </w:r>
    </w:p>
    <w:p w14:paraId="1D167247" w14:textId="02E312B0" w:rsidR="00C36498" w:rsidRPr="0065140B" w:rsidRDefault="00C36498" w:rsidP="00C36498">
      <w:pPr>
        <w:tabs>
          <w:tab w:val="left" w:pos="426"/>
        </w:tabs>
        <w:autoSpaceDN w:val="0"/>
        <w:adjustRightInd w:val="0"/>
        <w:jc w:val="both"/>
        <w:rPr>
          <w:rFonts w:ascii="Arial" w:hAnsi="Arial" w:cs="Arial"/>
          <w:b/>
          <w:sz w:val="22"/>
          <w:szCs w:val="18"/>
        </w:rPr>
      </w:pPr>
      <w:r w:rsidRPr="00C36498">
        <w:rPr>
          <w:rFonts w:ascii="Arial" w:hAnsi="Arial" w:cs="Arial"/>
          <w:b/>
          <w:sz w:val="22"/>
          <w:szCs w:val="18"/>
        </w:rPr>
        <w:t>-</w:t>
      </w:r>
      <w:r>
        <w:rPr>
          <w:rFonts w:ascii="Arial" w:hAnsi="Arial" w:cs="Arial"/>
          <w:b/>
          <w:sz w:val="22"/>
          <w:szCs w:val="18"/>
        </w:rPr>
        <w:t xml:space="preserve"> </w:t>
      </w:r>
      <w:r w:rsidRPr="006C520A">
        <w:rPr>
          <w:rFonts w:ascii="Arial" w:hAnsi="Arial" w:cs="Arial"/>
          <w:b/>
          <w:bCs/>
          <w:sz w:val="22"/>
          <w:szCs w:val="22"/>
          <w:u w:val="single"/>
        </w:rPr>
        <w:t>oświadczenie Wykonawcy dot. oferowanej nawierzchni poliuretanowej (zgodne z załączonym do SWZ wzorem)</w:t>
      </w:r>
      <w:r w:rsidR="00993A2B">
        <w:rPr>
          <w:rFonts w:ascii="Arial" w:hAnsi="Arial" w:cs="Arial"/>
          <w:b/>
          <w:bCs/>
          <w:sz w:val="22"/>
          <w:szCs w:val="22"/>
          <w:u w:val="single"/>
        </w:rPr>
        <w:t>.</w:t>
      </w:r>
    </w:p>
    <w:p w14:paraId="30B4EA2F" w14:textId="77777777" w:rsidR="00C36498" w:rsidRPr="00B72DB4" w:rsidRDefault="00C36498" w:rsidP="00C36498">
      <w:pPr>
        <w:tabs>
          <w:tab w:val="left" w:pos="426"/>
        </w:tabs>
        <w:autoSpaceDN w:val="0"/>
        <w:adjustRightInd w:val="0"/>
        <w:jc w:val="both"/>
        <w:rPr>
          <w:rFonts w:ascii="Arial" w:hAnsi="Arial" w:cs="Arial"/>
          <w:b/>
          <w:bCs/>
          <w:sz w:val="22"/>
          <w:szCs w:val="22"/>
        </w:rPr>
      </w:pPr>
      <w:r w:rsidRPr="004D4061">
        <w:rPr>
          <w:rFonts w:ascii="Arial" w:hAnsi="Arial" w:cs="Arial"/>
          <w:b/>
          <w:bCs/>
          <w:sz w:val="22"/>
          <w:szCs w:val="22"/>
        </w:rPr>
        <w:t>UWAGA I: W przypadku, gdy Wykonawca nie złoży w/w wymaganych przedmiotowych środków dowodowych lub złożone przedmiotowe środki dowodowe będą niekompletne, Zamawiający wzywa do ich złożenia lub uzupełnienia w wyznaczonym przez siebie terminie.</w:t>
      </w:r>
      <w:r>
        <w:rPr>
          <w:rFonts w:ascii="Arial" w:hAnsi="Arial" w:cs="Arial"/>
          <w:b/>
          <w:bCs/>
          <w:sz w:val="22"/>
          <w:szCs w:val="22"/>
        </w:rPr>
        <w:t xml:space="preserve"> </w:t>
      </w:r>
      <w:r w:rsidRPr="00B72DB4">
        <w:rPr>
          <w:rFonts w:ascii="Arial" w:hAnsi="Arial" w:cs="Arial"/>
          <w:b/>
          <w:bCs/>
          <w:sz w:val="22"/>
          <w:szCs w:val="22"/>
        </w:rPr>
        <w:t>Zamawiający może również żądać od Wykonawców wyjaśnień dotyczących treści przedmioto</w:t>
      </w:r>
      <w:r>
        <w:rPr>
          <w:rFonts w:ascii="Arial" w:hAnsi="Arial" w:cs="Arial"/>
          <w:b/>
          <w:bCs/>
          <w:sz w:val="22"/>
          <w:szCs w:val="22"/>
        </w:rPr>
        <w:t>wych</w:t>
      </w:r>
      <w:r w:rsidRPr="00B72DB4">
        <w:rPr>
          <w:rFonts w:ascii="Arial" w:hAnsi="Arial" w:cs="Arial"/>
          <w:b/>
          <w:bCs/>
          <w:sz w:val="22"/>
          <w:szCs w:val="22"/>
        </w:rPr>
        <w:t xml:space="preserve"> środk</w:t>
      </w:r>
      <w:r>
        <w:rPr>
          <w:rFonts w:ascii="Arial" w:hAnsi="Arial" w:cs="Arial"/>
          <w:b/>
          <w:bCs/>
          <w:sz w:val="22"/>
          <w:szCs w:val="22"/>
        </w:rPr>
        <w:t>ów</w:t>
      </w:r>
      <w:r w:rsidRPr="00B72DB4">
        <w:rPr>
          <w:rFonts w:ascii="Arial" w:hAnsi="Arial" w:cs="Arial"/>
          <w:b/>
          <w:bCs/>
          <w:sz w:val="22"/>
          <w:szCs w:val="22"/>
        </w:rPr>
        <w:t xml:space="preserve"> dowodow</w:t>
      </w:r>
      <w:r>
        <w:rPr>
          <w:rFonts w:ascii="Arial" w:hAnsi="Arial" w:cs="Arial"/>
          <w:b/>
          <w:bCs/>
          <w:sz w:val="22"/>
          <w:szCs w:val="22"/>
        </w:rPr>
        <w:t>ych</w:t>
      </w:r>
      <w:r w:rsidRPr="00B72DB4">
        <w:rPr>
          <w:rFonts w:ascii="Arial" w:hAnsi="Arial" w:cs="Arial"/>
          <w:b/>
          <w:bCs/>
          <w:sz w:val="22"/>
          <w:szCs w:val="22"/>
        </w:rPr>
        <w:t>.</w:t>
      </w:r>
    </w:p>
    <w:p w14:paraId="3A45C600" w14:textId="2788CC64" w:rsidR="009B340F" w:rsidRPr="00366897" w:rsidRDefault="00C36498" w:rsidP="00C36498">
      <w:pPr>
        <w:tabs>
          <w:tab w:val="left" w:pos="426"/>
        </w:tabs>
        <w:autoSpaceDN w:val="0"/>
        <w:adjustRightInd w:val="0"/>
        <w:jc w:val="both"/>
        <w:rPr>
          <w:rFonts w:ascii="Arial" w:hAnsi="Arial" w:cs="Arial"/>
          <w:sz w:val="22"/>
          <w:szCs w:val="22"/>
        </w:rPr>
      </w:pPr>
      <w:r w:rsidRPr="00B72DB4">
        <w:rPr>
          <w:rFonts w:ascii="Arial" w:hAnsi="Arial" w:cs="Arial"/>
          <w:b/>
          <w:bCs/>
          <w:sz w:val="22"/>
          <w:szCs w:val="22"/>
        </w:rPr>
        <w:t>UWAGA II: przypomina się, iż przedmiotow</w:t>
      </w:r>
      <w:r>
        <w:rPr>
          <w:rFonts w:ascii="Arial" w:hAnsi="Arial" w:cs="Arial"/>
          <w:b/>
          <w:bCs/>
          <w:sz w:val="22"/>
          <w:szCs w:val="22"/>
        </w:rPr>
        <w:t>e</w:t>
      </w:r>
      <w:r w:rsidRPr="00B72DB4">
        <w:rPr>
          <w:rFonts w:ascii="Arial" w:hAnsi="Arial" w:cs="Arial"/>
          <w:b/>
          <w:bCs/>
          <w:sz w:val="22"/>
          <w:szCs w:val="22"/>
        </w:rPr>
        <w:t xml:space="preserve"> środk</w:t>
      </w:r>
      <w:r>
        <w:rPr>
          <w:rFonts w:ascii="Arial" w:hAnsi="Arial" w:cs="Arial"/>
          <w:b/>
          <w:bCs/>
          <w:sz w:val="22"/>
          <w:szCs w:val="22"/>
        </w:rPr>
        <w:t>i</w:t>
      </w:r>
      <w:r w:rsidRPr="00B72DB4">
        <w:rPr>
          <w:rFonts w:ascii="Arial" w:hAnsi="Arial" w:cs="Arial"/>
          <w:b/>
          <w:bCs/>
          <w:sz w:val="22"/>
          <w:szCs w:val="22"/>
        </w:rPr>
        <w:t xml:space="preserve"> dowodow</w:t>
      </w:r>
      <w:r>
        <w:rPr>
          <w:rFonts w:ascii="Arial" w:hAnsi="Arial" w:cs="Arial"/>
          <w:b/>
          <w:bCs/>
          <w:sz w:val="22"/>
          <w:szCs w:val="22"/>
        </w:rPr>
        <w:t>e</w:t>
      </w:r>
      <w:r w:rsidRPr="00B72DB4">
        <w:rPr>
          <w:rFonts w:ascii="Arial" w:hAnsi="Arial" w:cs="Arial"/>
          <w:b/>
          <w:bCs/>
          <w:sz w:val="22"/>
          <w:szCs w:val="22"/>
        </w:rPr>
        <w:t xml:space="preserve"> również należy złożyć w formie elektronicznej, opatrzon</w:t>
      </w:r>
      <w:r>
        <w:rPr>
          <w:rFonts w:ascii="Arial" w:hAnsi="Arial" w:cs="Arial"/>
          <w:b/>
          <w:bCs/>
          <w:sz w:val="22"/>
          <w:szCs w:val="22"/>
        </w:rPr>
        <w:t>e</w:t>
      </w:r>
      <w:r w:rsidRPr="00B72DB4">
        <w:rPr>
          <w:rFonts w:ascii="Arial" w:hAnsi="Arial" w:cs="Arial"/>
          <w:b/>
          <w:bCs/>
          <w:sz w:val="22"/>
          <w:szCs w:val="22"/>
        </w:rPr>
        <w:t xml:space="preserve"> stosownym podpisem elektronicznym</w:t>
      </w:r>
      <w:r w:rsidR="00366897" w:rsidRPr="00366897">
        <w:rPr>
          <w:rFonts w:ascii="Arial" w:hAnsi="Arial" w:cs="Arial"/>
          <w:sz w:val="22"/>
          <w:szCs w:val="22"/>
        </w:rPr>
        <w:t>.</w:t>
      </w:r>
    </w:p>
    <w:p w14:paraId="6FF2C1F9" w14:textId="3A3927F4" w:rsidR="006F1B65" w:rsidRPr="00FC7BBB" w:rsidRDefault="001B34B6" w:rsidP="00EA0481">
      <w:pPr>
        <w:pStyle w:val="Tekstpodstawowy"/>
        <w:numPr>
          <w:ilvl w:val="0"/>
          <w:numId w:val="6"/>
        </w:numPr>
        <w:tabs>
          <w:tab w:val="left" w:pos="284"/>
        </w:tabs>
        <w:ind w:left="284" w:hanging="284"/>
        <w:jc w:val="both"/>
        <w:rPr>
          <w:rFonts w:ascii="Arial" w:hAnsi="Arial" w:cs="Arial"/>
          <w:bCs/>
          <w:spacing w:val="-4"/>
          <w:sz w:val="22"/>
          <w:szCs w:val="22"/>
        </w:rPr>
      </w:pPr>
      <w:r w:rsidRPr="00FC7BBB">
        <w:rPr>
          <w:rFonts w:ascii="Arial" w:hAnsi="Arial" w:cs="Arial"/>
          <w:bCs/>
          <w:spacing w:val="-4"/>
          <w:sz w:val="22"/>
          <w:szCs w:val="22"/>
        </w:rPr>
        <w:t xml:space="preserve">Wykonawca, którego oferta została najwyżej </w:t>
      </w:r>
      <w:r w:rsidR="00FC7BBB">
        <w:rPr>
          <w:rFonts w:ascii="Arial" w:hAnsi="Arial" w:cs="Arial"/>
          <w:bCs/>
          <w:spacing w:val="-4"/>
          <w:sz w:val="22"/>
          <w:szCs w:val="22"/>
        </w:rPr>
        <w:t xml:space="preserve">(wstępnie) </w:t>
      </w:r>
      <w:r w:rsidRPr="00FC7BBB">
        <w:rPr>
          <w:rFonts w:ascii="Arial" w:hAnsi="Arial" w:cs="Arial"/>
          <w:bCs/>
          <w:spacing w:val="-4"/>
          <w:sz w:val="22"/>
          <w:szCs w:val="22"/>
        </w:rPr>
        <w:t xml:space="preserve">oceniona </w:t>
      </w:r>
      <w:r w:rsidRPr="00FC7BBB">
        <w:rPr>
          <w:rFonts w:ascii="Arial" w:hAnsi="Arial" w:cs="Arial"/>
          <w:bCs/>
          <w:spacing w:val="-4"/>
          <w:sz w:val="22"/>
          <w:szCs w:val="22"/>
          <w:u w:val="single"/>
        </w:rPr>
        <w:t>zostanie wezwany przez Zamawiającego</w:t>
      </w:r>
      <w:r w:rsidRPr="00FC7BBB">
        <w:rPr>
          <w:rFonts w:ascii="Arial" w:hAnsi="Arial" w:cs="Arial"/>
          <w:bCs/>
          <w:spacing w:val="-4"/>
          <w:sz w:val="22"/>
          <w:szCs w:val="22"/>
        </w:rPr>
        <w:t>, do</w:t>
      </w:r>
      <w:r w:rsidR="00FC7BBB" w:rsidRPr="00FC7BBB">
        <w:rPr>
          <w:rFonts w:ascii="Arial" w:hAnsi="Arial" w:cs="Arial"/>
          <w:bCs/>
          <w:spacing w:val="-4"/>
          <w:sz w:val="22"/>
          <w:szCs w:val="22"/>
        </w:rPr>
        <w:t xml:space="preserve"> </w:t>
      </w:r>
      <w:r w:rsidRPr="00FC7BBB">
        <w:rPr>
          <w:rFonts w:ascii="Arial" w:hAnsi="Arial" w:cs="Arial"/>
          <w:bCs/>
          <w:spacing w:val="-4"/>
          <w:sz w:val="22"/>
          <w:szCs w:val="22"/>
        </w:rPr>
        <w:t xml:space="preserve">złożenia, aktualnych na dzień złożenia </w:t>
      </w:r>
      <w:r w:rsidR="00FC7BBB">
        <w:rPr>
          <w:rFonts w:ascii="Arial" w:hAnsi="Arial" w:cs="Arial"/>
          <w:bCs/>
          <w:spacing w:val="-4"/>
          <w:sz w:val="22"/>
          <w:szCs w:val="22"/>
        </w:rPr>
        <w:t xml:space="preserve">n/w </w:t>
      </w:r>
      <w:r w:rsidRPr="00B1760E">
        <w:rPr>
          <w:rFonts w:ascii="Arial" w:hAnsi="Arial" w:cs="Arial"/>
          <w:bCs/>
          <w:spacing w:val="-4"/>
          <w:sz w:val="22"/>
          <w:szCs w:val="22"/>
          <w:u w:val="single"/>
        </w:rPr>
        <w:t>podmiotowych środków dowodowych</w:t>
      </w:r>
      <w:r w:rsidRPr="00FC7BBB">
        <w:rPr>
          <w:rFonts w:ascii="Arial" w:hAnsi="Arial" w:cs="Arial"/>
          <w:bCs/>
          <w:spacing w:val="-4"/>
          <w:sz w:val="22"/>
          <w:szCs w:val="22"/>
        </w:rPr>
        <w:t>:</w:t>
      </w:r>
    </w:p>
    <w:p w14:paraId="26C94C05" w14:textId="2E55150A" w:rsidR="00222EBC" w:rsidRPr="00FC7BBB" w:rsidRDefault="006F1B65" w:rsidP="00EA0481">
      <w:pPr>
        <w:pStyle w:val="Akapitzlist"/>
        <w:numPr>
          <w:ilvl w:val="0"/>
          <w:numId w:val="17"/>
        </w:numPr>
        <w:tabs>
          <w:tab w:val="left" w:pos="284"/>
        </w:tabs>
        <w:autoSpaceDN w:val="0"/>
        <w:adjustRightInd w:val="0"/>
        <w:spacing w:after="128"/>
        <w:ind w:left="284" w:hanging="284"/>
        <w:jc w:val="both"/>
        <w:rPr>
          <w:rFonts w:ascii="Arial" w:eastAsiaTheme="minorHAnsi" w:hAnsi="Arial" w:cs="Arial"/>
          <w:color w:val="000000"/>
          <w:sz w:val="22"/>
          <w:szCs w:val="22"/>
          <w:lang w:eastAsia="en-US"/>
        </w:rPr>
      </w:pPr>
      <w:r w:rsidRPr="00FC7BBB">
        <w:rPr>
          <w:rFonts w:ascii="Arial" w:eastAsiaTheme="minorHAnsi" w:hAnsi="Arial" w:cs="Arial"/>
          <w:b/>
          <w:bCs/>
          <w:color w:val="000000"/>
          <w:sz w:val="22"/>
          <w:szCs w:val="22"/>
          <w:lang w:eastAsia="en-US"/>
        </w:rPr>
        <w:t>Odpis lub informacja z Krajowego Rejestru Sądowego lub z Centralnej Ewidencji i Informacji o Działalności Gospodarczej</w:t>
      </w:r>
      <w:r w:rsidRPr="00FC7BBB">
        <w:rPr>
          <w:rFonts w:ascii="Arial" w:eastAsiaTheme="minorHAnsi" w:hAnsi="Arial" w:cs="Arial"/>
          <w:color w:val="000000"/>
          <w:sz w:val="22"/>
          <w:szCs w:val="22"/>
          <w:lang w:eastAsia="en-US"/>
        </w:rPr>
        <w:t xml:space="preserve">, sporządzonych nie wcześniej niż 3 miesiące przed jej złożeniem, jeżeli odrębne przepisy wymagają wpisu do rejestru lub ewidencji – wykonawca nie jest jednak zobowiązany do złożenia tych dokumentów, jeżeli </w:t>
      </w:r>
      <w:r w:rsidR="00382735">
        <w:rPr>
          <w:rFonts w:ascii="Arial" w:eastAsiaTheme="minorHAnsi" w:hAnsi="Arial" w:cs="Arial"/>
          <w:color w:val="000000"/>
          <w:sz w:val="22"/>
          <w:szCs w:val="22"/>
          <w:lang w:eastAsia="en-US"/>
        </w:rPr>
        <w:t>Z</w:t>
      </w:r>
      <w:r w:rsidRPr="00FC7BBB">
        <w:rPr>
          <w:rFonts w:ascii="Arial" w:eastAsiaTheme="minorHAnsi" w:hAnsi="Arial" w:cs="Arial"/>
          <w:color w:val="000000"/>
          <w:sz w:val="22"/>
          <w:szCs w:val="22"/>
          <w:lang w:eastAsia="en-US"/>
        </w:rPr>
        <w:t xml:space="preserve">amawiający może je uzyskać za pomocą bezpłatnych i ogólnodostępnych baz danych, o ile wykonawca wskazał dane </w:t>
      </w:r>
    </w:p>
    <w:p w14:paraId="0D2C73B6" w14:textId="2EB85356" w:rsidR="006F1B65" w:rsidRPr="00FC7BBB" w:rsidRDefault="006F1B65" w:rsidP="00EA0481">
      <w:pPr>
        <w:pStyle w:val="Akapitzlist"/>
        <w:numPr>
          <w:ilvl w:val="0"/>
          <w:numId w:val="17"/>
        </w:numPr>
        <w:tabs>
          <w:tab w:val="left" w:pos="284"/>
        </w:tabs>
        <w:autoSpaceDN w:val="0"/>
        <w:adjustRightInd w:val="0"/>
        <w:spacing w:after="128"/>
        <w:ind w:left="284" w:hanging="284"/>
        <w:jc w:val="both"/>
        <w:rPr>
          <w:rFonts w:ascii="Arial" w:eastAsiaTheme="minorHAnsi" w:hAnsi="Arial" w:cs="Arial"/>
          <w:color w:val="000000"/>
          <w:sz w:val="22"/>
          <w:szCs w:val="22"/>
          <w:lang w:eastAsia="en-US"/>
        </w:rPr>
      </w:pPr>
      <w:r w:rsidRPr="00FC7BBB">
        <w:rPr>
          <w:rFonts w:ascii="Arial" w:eastAsiaTheme="minorHAnsi" w:hAnsi="Arial" w:cs="Arial"/>
          <w:b/>
          <w:bCs/>
          <w:color w:val="000000"/>
          <w:sz w:val="22"/>
          <w:szCs w:val="22"/>
          <w:lang w:eastAsia="en-US"/>
        </w:rPr>
        <w:t>Oświadczenie wykonawcy, w zakresie art. 108 ust. 1 pkt 5 ustawy, o braku przynależności do tej samej grupy kapitałowej</w:t>
      </w:r>
      <w:r w:rsidRPr="00FC7BBB">
        <w:rPr>
          <w:rFonts w:ascii="Arial" w:eastAsiaTheme="minorHAnsi" w:hAnsi="Arial" w:cs="Arial"/>
          <w:color w:val="000000"/>
          <w:sz w:val="22"/>
          <w:szCs w:val="22"/>
          <w:lang w:eastAsia="en-US"/>
        </w:rPr>
        <w:t>, w rozumieniu ustawy z dnia 16 lutego 2007 r. o ochronie konkurencji i konsumentów, z innym Wykonawc</w:t>
      </w:r>
      <w:r w:rsidR="00222EBC" w:rsidRPr="00FC7BBB">
        <w:rPr>
          <w:rFonts w:ascii="Arial" w:eastAsiaTheme="minorHAnsi" w:hAnsi="Arial" w:cs="Arial"/>
          <w:color w:val="000000"/>
          <w:sz w:val="22"/>
          <w:szCs w:val="22"/>
          <w:lang w:eastAsia="en-US"/>
        </w:rPr>
        <w:t>ą</w:t>
      </w:r>
      <w:r w:rsidRPr="00FC7BBB">
        <w:rPr>
          <w:rFonts w:ascii="Arial" w:eastAsiaTheme="minorHAnsi" w:hAnsi="Arial" w:cs="Arial"/>
          <w:color w:val="000000"/>
          <w:sz w:val="22"/>
          <w:szCs w:val="22"/>
          <w:lang w:eastAsia="en-US"/>
        </w:rPr>
        <w:t xml:space="preserve">,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FC7BBB">
        <w:rPr>
          <w:rFonts w:ascii="Arial" w:eastAsiaTheme="minorHAnsi" w:hAnsi="Arial" w:cs="Arial"/>
          <w:b/>
          <w:bCs/>
          <w:color w:val="000000"/>
          <w:sz w:val="22"/>
          <w:szCs w:val="22"/>
          <w:lang w:eastAsia="en-US"/>
        </w:rPr>
        <w:t>załącznik do SWZ</w:t>
      </w:r>
      <w:r w:rsidRPr="00FC7BBB">
        <w:rPr>
          <w:rFonts w:ascii="Arial" w:eastAsiaTheme="minorHAnsi" w:hAnsi="Arial" w:cs="Arial"/>
          <w:color w:val="000000"/>
          <w:sz w:val="22"/>
          <w:szCs w:val="22"/>
          <w:lang w:eastAsia="en-US"/>
        </w:rPr>
        <w:t xml:space="preserve">; </w:t>
      </w:r>
    </w:p>
    <w:p w14:paraId="3EECD120" w14:textId="4DDDD9DB" w:rsidR="001B34B6" w:rsidRPr="00FC7BBB" w:rsidRDefault="006F1B65" w:rsidP="00EA0481">
      <w:pPr>
        <w:pStyle w:val="Akapitzlist"/>
        <w:numPr>
          <w:ilvl w:val="0"/>
          <w:numId w:val="14"/>
        </w:numPr>
        <w:tabs>
          <w:tab w:val="left" w:pos="284"/>
        </w:tabs>
        <w:autoSpaceDN w:val="0"/>
        <w:adjustRightInd w:val="0"/>
        <w:ind w:left="284" w:hanging="284"/>
        <w:jc w:val="both"/>
        <w:rPr>
          <w:rFonts w:ascii="Arial" w:hAnsi="Arial" w:cs="Arial"/>
          <w:sz w:val="22"/>
          <w:szCs w:val="22"/>
        </w:rPr>
      </w:pPr>
      <w:r w:rsidRPr="00FC7BBB">
        <w:rPr>
          <w:rFonts w:ascii="Arial" w:hAnsi="Arial" w:cs="Arial"/>
          <w:b/>
          <w:sz w:val="22"/>
          <w:szCs w:val="22"/>
        </w:rPr>
        <w:t>W</w:t>
      </w:r>
      <w:r w:rsidR="001B34B6" w:rsidRPr="00FC7BBB">
        <w:rPr>
          <w:rFonts w:ascii="Arial" w:hAnsi="Arial" w:cs="Arial"/>
          <w:b/>
          <w:sz w:val="22"/>
          <w:szCs w:val="22"/>
        </w:rPr>
        <w:t xml:space="preserve">ykaz robót budowlanych </w:t>
      </w:r>
      <w:r w:rsidR="001B34B6" w:rsidRPr="00FC7BBB">
        <w:rPr>
          <w:rFonts w:ascii="Arial" w:hAnsi="Arial" w:cs="Arial"/>
          <w:bCs/>
          <w:sz w:val="22"/>
          <w:szCs w:val="22"/>
        </w:rPr>
        <w:t>wykonanych</w:t>
      </w:r>
      <w:r w:rsidR="001B34B6" w:rsidRPr="00FC7BBB">
        <w:rPr>
          <w:rFonts w:ascii="Arial" w:hAnsi="Arial" w:cs="Arial"/>
          <w:b/>
          <w:sz w:val="22"/>
          <w:szCs w:val="22"/>
        </w:rPr>
        <w:t xml:space="preserve"> </w:t>
      </w:r>
      <w:r w:rsidR="001B34B6" w:rsidRPr="00FC7BBB">
        <w:rPr>
          <w:rFonts w:ascii="Arial" w:hAnsi="Arial" w:cs="Arial"/>
          <w:sz w:val="22"/>
          <w:szCs w:val="22"/>
        </w:rPr>
        <w:t>nie wcześniej niż</w:t>
      </w:r>
      <w:r w:rsidR="001B34B6" w:rsidRPr="00FC7BBB">
        <w:rPr>
          <w:rFonts w:ascii="Arial" w:hAnsi="Arial" w:cs="Arial"/>
          <w:b/>
          <w:sz w:val="22"/>
          <w:szCs w:val="22"/>
        </w:rPr>
        <w:t xml:space="preserve"> </w:t>
      </w:r>
      <w:r w:rsidR="001B34B6" w:rsidRPr="00FC7BBB">
        <w:rPr>
          <w:rFonts w:ascii="Arial" w:hAnsi="Arial" w:cs="Arial"/>
          <w:sz w:val="22"/>
          <w:szCs w:val="22"/>
        </w:rPr>
        <w:t>w okresie ostatnich pięciu lat, a jeżeli okres prowadzenia działalności jest krótszy – w tym okresie, wraz z podaniem ich wartości, rodzaju, dat i miejsca wykonania oraz podmiotów na rzecz, których roboty budowlane zostały wykonane</w:t>
      </w:r>
      <w:r w:rsidRPr="00FC7BBB">
        <w:rPr>
          <w:rFonts w:ascii="Arial" w:hAnsi="Arial" w:cs="Arial"/>
          <w:sz w:val="22"/>
          <w:szCs w:val="22"/>
        </w:rPr>
        <w:t>, potwierdzając</w:t>
      </w:r>
      <w:r w:rsidR="00FC7BBB">
        <w:rPr>
          <w:rFonts w:ascii="Arial" w:hAnsi="Arial" w:cs="Arial"/>
          <w:sz w:val="22"/>
          <w:szCs w:val="22"/>
        </w:rPr>
        <w:t>y</w:t>
      </w:r>
      <w:r w:rsidRPr="00FC7BBB">
        <w:rPr>
          <w:rFonts w:ascii="Arial" w:hAnsi="Arial" w:cs="Arial"/>
          <w:sz w:val="22"/>
          <w:szCs w:val="22"/>
        </w:rPr>
        <w:t xml:space="preserve"> spełnienie</w:t>
      </w:r>
      <w:r w:rsidR="001B34B6" w:rsidRPr="00FC7BBB">
        <w:rPr>
          <w:rFonts w:ascii="Arial" w:hAnsi="Arial" w:cs="Arial"/>
          <w:sz w:val="22"/>
          <w:szCs w:val="22"/>
        </w:rPr>
        <w:t xml:space="preserve"> warunk</w:t>
      </w:r>
      <w:r w:rsidRPr="00FC7BBB">
        <w:rPr>
          <w:rFonts w:ascii="Arial" w:hAnsi="Arial" w:cs="Arial"/>
          <w:sz w:val="22"/>
          <w:szCs w:val="22"/>
        </w:rPr>
        <w:t>u</w:t>
      </w:r>
      <w:r w:rsidR="001B34B6" w:rsidRPr="00FC7BBB">
        <w:rPr>
          <w:rFonts w:ascii="Arial" w:hAnsi="Arial" w:cs="Arial"/>
          <w:sz w:val="22"/>
          <w:szCs w:val="22"/>
        </w:rPr>
        <w:t xml:space="preserve"> określon</w:t>
      </w:r>
      <w:r w:rsidRPr="00FC7BBB">
        <w:rPr>
          <w:rFonts w:ascii="Arial" w:hAnsi="Arial" w:cs="Arial"/>
          <w:sz w:val="22"/>
          <w:szCs w:val="22"/>
        </w:rPr>
        <w:t xml:space="preserve">ego </w:t>
      </w:r>
      <w:r w:rsidR="001B34B6" w:rsidRPr="00FC7BBB">
        <w:rPr>
          <w:rFonts w:ascii="Arial" w:hAnsi="Arial" w:cs="Arial"/>
          <w:sz w:val="22"/>
          <w:szCs w:val="22"/>
        </w:rPr>
        <w:t xml:space="preserve">w </w:t>
      </w:r>
      <w:r w:rsidRPr="00FC7BBB">
        <w:rPr>
          <w:rFonts w:ascii="Arial" w:hAnsi="Arial" w:cs="Arial"/>
          <w:color w:val="000000"/>
          <w:sz w:val="22"/>
          <w:szCs w:val="22"/>
          <w:lang w:eastAsia="ar-SA"/>
        </w:rPr>
        <w:t xml:space="preserve">§ 7 pkt 1 ppkt </w:t>
      </w:r>
      <w:r w:rsidR="005531D4" w:rsidRPr="00FC7BBB">
        <w:rPr>
          <w:rFonts w:ascii="Arial" w:hAnsi="Arial" w:cs="Arial"/>
          <w:color w:val="000000"/>
          <w:sz w:val="22"/>
          <w:szCs w:val="22"/>
          <w:lang w:eastAsia="ar-SA"/>
        </w:rPr>
        <w:t>2</w:t>
      </w:r>
      <w:r w:rsidRPr="00FC7BBB">
        <w:rPr>
          <w:rFonts w:ascii="Arial" w:hAnsi="Arial" w:cs="Arial"/>
          <w:color w:val="000000"/>
          <w:sz w:val="22"/>
          <w:szCs w:val="22"/>
          <w:lang w:eastAsia="ar-SA"/>
        </w:rPr>
        <w:t xml:space="preserve"> lit. a) </w:t>
      </w:r>
      <w:r w:rsidR="001B34B6" w:rsidRPr="00FC7BBB">
        <w:rPr>
          <w:rFonts w:ascii="Arial" w:hAnsi="Arial" w:cs="Arial"/>
          <w:sz w:val="22"/>
          <w:szCs w:val="22"/>
        </w:rPr>
        <w:t xml:space="preserve">SWZ – </w:t>
      </w:r>
      <w:r w:rsidR="001B34B6" w:rsidRPr="00FC7BBB">
        <w:rPr>
          <w:rFonts w:ascii="Arial" w:hAnsi="Arial" w:cs="Arial"/>
          <w:b/>
          <w:bCs/>
          <w:sz w:val="22"/>
          <w:szCs w:val="22"/>
        </w:rPr>
        <w:t>wg wzoru stanowiącego załącznik do SWZ;</w:t>
      </w:r>
    </w:p>
    <w:p w14:paraId="1E1F808F" w14:textId="18BEC97F" w:rsidR="001B34B6" w:rsidRPr="00FC7BBB" w:rsidRDefault="006F1B65" w:rsidP="00EA0481">
      <w:pPr>
        <w:widowControl w:val="0"/>
        <w:numPr>
          <w:ilvl w:val="0"/>
          <w:numId w:val="14"/>
        </w:numPr>
        <w:tabs>
          <w:tab w:val="left" w:pos="284"/>
        </w:tabs>
        <w:ind w:left="284" w:hanging="284"/>
        <w:jc w:val="both"/>
        <w:rPr>
          <w:rFonts w:ascii="Arial" w:hAnsi="Arial" w:cs="Arial"/>
          <w:sz w:val="22"/>
          <w:szCs w:val="22"/>
        </w:rPr>
      </w:pPr>
      <w:r w:rsidRPr="00FC7BBB">
        <w:rPr>
          <w:rFonts w:ascii="Arial" w:hAnsi="Arial" w:cs="Arial"/>
          <w:b/>
          <w:sz w:val="22"/>
          <w:szCs w:val="22"/>
        </w:rPr>
        <w:t>D</w:t>
      </w:r>
      <w:r w:rsidR="001B34B6" w:rsidRPr="00FC7BBB">
        <w:rPr>
          <w:rFonts w:ascii="Arial" w:hAnsi="Arial" w:cs="Arial"/>
          <w:b/>
          <w:sz w:val="22"/>
          <w:szCs w:val="22"/>
        </w:rPr>
        <w:t>owod</w:t>
      </w:r>
      <w:r w:rsidRPr="00FC7BBB">
        <w:rPr>
          <w:rFonts w:ascii="Arial" w:hAnsi="Arial" w:cs="Arial"/>
          <w:b/>
          <w:sz w:val="22"/>
          <w:szCs w:val="22"/>
        </w:rPr>
        <w:t>y</w:t>
      </w:r>
      <w:r w:rsidR="001B34B6" w:rsidRPr="00FC7BBB">
        <w:rPr>
          <w:rFonts w:ascii="Arial" w:hAnsi="Arial" w:cs="Arial"/>
          <w:sz w:val="22"/>
          <w:szCs w:val="22"/>
        </w:rPr>
        <w:t xml:space="preserve"> określając</w:t>
      </w:r>
      <w:r w:rsidR="00222EBC" w:rsidRPr="00FC7BBB">
        <w:rPr>
          <w:rFonts w:ascii="Arial" w:hAnsi="Arial" w:cs="Arial"/>
          <w:sz w:val="22"/>
          <w:szCs w:val="22"/>
        </w:rPr>
        <w:t>e</w:t>
      </w:r>
      <w:r w:rsidR="001B34B6" w:rsidRPr="00FC7BBB">
        <w:rPr>
          <w:rFonts w:ascii="Arial" w:hAnsi="Arial" w:cs="Arial"/>
          <w:sz w:val="22"/>
          <w:szCs w:val="22"/>
        </w:rPr>
        <w:t xml:space="preserve"> czy roboty budowlane</w:t>
      </w:r>
      <w:r w:rsidRPr="00FC7BBB">
        <w:rPr>
          <w:rFonts w:ascii="Arial" w:hAnsi="Arial" w:cs="Arial"/>
          <w:sz w:val="22"/>
          <w:szCs w:val="22"/>
        </w:rPr>
        <w:t xml:space="preserve"> o których mowa w ppkt </w:t>
      </w:r>
      <w:r w:rsidR="00222EBC" w:rsidRPr="00FC7BBB">
        <w:rPr>
          <w:rFonts w:ascii="Arial" w:hAnsi="Arial" w:cs="Arial"/>
          <w:sz w:val="22"/>
          <w:szCs w:val="22"/>
        </w:rPr>
        <w:t>3</w:t>
      </w:r>
      <w:r w:rsidRPr="00FC7BBB">
        <w:rPr>
          <w:rFonts w:ascii="Arial" w:hAnsi="Arial" w:cs="Arial"/>
          <w:sz w:val="22"/>
          <w:szCs w:val="22"/>
        </w:rPr>
        <w:t>,</w:t>
      </w:r>
      <w:r w:rsidR="001B34B6" w:rsidRPr="00FC7BBB">
        <w:rPr>
          <w:rFonts w:ascii="Arial" w:hAnsi="Arial" w:cs="Arial"/>
          <w:sz w:val="22"/>
          <w:szCs w:val="22"/>
        </w:rPr>
        <w:t xml:space="preserve"> zostały wykonane</w:t>
      </w:r>
      <w:r w:rsidR="00222EBC" w:rsidRPr="00FC7BBB">
        <w:rPr>
          <w:rFonts w:ascii="Arial" w:hAnsi="Arial" w:cs="Arial"/>
          <w:sz w:val="22"/>
          <w:szCs w:val="22"/>
        </w:rPr>
        <w:t xml:space="preserve"> należycie</w:t>
      </w:r>
      <w:r w:rsidR="001B34B6" w:rsidRPr="00FC7BBB">
        <w:rPr>
          <w:rFonts w:ascii="Arial" w:hAnsi="Arial" w:cs="Arial"/>
          <w:sz w:val="22"/>
          <w:szCs w:val="22"/>
        </w:rPr>
        <w:t>, przy czym dowodami, o których mowa, są referencje bądź inne dokumenty sporządzone przez podmiot, na rzecz którego roboty budowlane zostały wykonane, a jeżeli wykonawca z przyczyny niezależnych od niego nie jest w stanie uzyskać tych dokumentów – inne odpowiednie dokumenty;</w:t>
      </w:r>
    </w:p>
    <w:p w14:paraId="3993AFD0" w14:textId="47A3C555" w:rsidR="001B34B6" w:rsidRPr="00FC7BBB" w:rsidRDefault="00222EBC" w:rsidP="00EA0481">
      <w:pPr>
        <w:pStyle w:val="Tekstpodstawowy"/>
        <w:widowControl/>
        <w:numPr>
          <w:ilvl w:val="0"/>
          <w:numId w:val="14"/>
        </w:numPr>
        <w:tabs>
          <w:tab w:val="left" w:pos="284"/>
        </w:tabs>
        <w:ind w:left="284" w:hanging="284"/>
        <w:jc w:val="both"/>
        <w:rPr>
          <w:rFonts w:ascii="Arial" w:eastAsiaTheme="minorHAnsi" w:hAnsi="Arial" w:cs="Arial"/>
          <w:color w:val="000000"/>
          <w:sz w:val="22"/>
          <w:szCs w:val="22"/>
          <w:lang w:eastAsia="en-US"/>
        </w:rPr>
      </w:pPr>
      <w:r w:rsidRPr="00FC7BBB">
        <w:rPr>
          <w:rFonts w:ascii="Arial" w:eastAsiaTheme="minorHAnsi" w:hAnsi="Arial" w:cs="Arial"/>
          <w:color w:val="000000"/>
          <w:sz w:val="22"/>
          <w:szCs w:val="22"/>
          <w:lang w:eastAsia="en-US"/>
        </w:rPr>
        <w:t xml:space="preserve">Wykaz osób skierowanych przez Wykonawcę do realizacji zamówienia, </w:t>
      </w:r>
      <w:r w:rsidRPr="00FC7BBB">
        <w:rPr>
          <w:rFonts w:ascii="Arial" w:eastAsiaTheme="minorHAnsi" w:hAnsi="Arial" w:cs="Arial"/>
          <w:b w:val="0"/>
          <w:bCs/>
          <w:color w:val="000000"/>
          <w:sz w:val="22"/>
          <w:szCs w:val="22"/>
          <w:lang w:eastAsia="en-US"/>
        </w:rPr>
        <w:t xml:space="preserve">w szczególności odpowiedzialnych za kierowanie robotami budowlanymi, wraz z informacjami </w:t>
      </w:r>
      <w:r w:rsidRPr="00FC7BBB">
        <w:rPr>
          <w:rFonts w:ascii="Arial" w:eastAsiaTheme="minorHAnsi" w:hAnsi="Arial" w:cs="Arial"/>
          <w:b w:val="0"/>
          <w:bCs/>
          <w:color w:val="000000"/>
          <w:sz w:val="22"/>
          <w:szCs w:val="22"/>
          <w:lang w:eastAsia="en-US"/>
        </w:rPr>
        <w:lastRenderedPageBreak/>
        <w:t>na temat ich kwalifikacji zawodowych, uprawnień, doświadczenia i wykształcenia niezbędnych do wykonania zamówienia publicznego, a także zakresu wykonywanych przez nie czynności oraz informacją o podstawie do dysponowania tymi osobami, p</w:t>
      </w:r>
      <w:r w:rsidRPr="00FC7BBB">
        <w:rPr>
          <w:rFonts w:ascii="Arial" w:hAnsi="Arial" w:cs="Arial"/>
          <w:b w:val="0"/>
          <w:bCs/>
          <w:sz w:val="22"/>
          <w:szCs w:val="22"/>
        </w:rPr>
        <w:t xml:space="preserve">otwierdzający spełnienie warunku określonego w </w:t>
      </w:r>
      <w:r w:rsidRPr="00FC7BBB">
        <w:rPr>
          <w:rFonts w:ascii="Arial" w:hAnsi="Arial" w:cs="Arial"/>
          <w:b w:val="0"/>
          <w:bCs/>
          <w:color w:val="000000"/>
          <w:sz w:val="22"/>
          <w:szCs w:val="22"/>
          <w:lang w:eastAsia="ar-SA"/>
        </w:rPr>
        <w:t xml:space="preserve">§ 7 pkt 1 ppkt </w:t>
      </w:r>
      <w:r w:rsidR="005531D4" w:rsidRPr="00FC7BBB">
        <w:rPr>
          <w:rFonts w:ascii="Arial" w:hAnsi="Arial" w:cs="Arial"/>
          <w:b w:val="0"/>
          <w:bCs/>
          <w:color w:val="000000"/>
          <w:sz w:val="22"/>
          <w:szCs w:val="22"/>
          <w:lang w:eastAsia="ar-SA"/>
        </w:rPr>
        <w:t>2</w:t>
      </w:r>
      <w:r w:rsidRPr="00FC7BBB">
        <w:rPr>
          <w:rFonts w:ascii="Arial" w:hAnsi="Arial" w:cs="Arial"/>
          <w:b w:val="0"/>
          <w:bCs/>
          <w:color w:val="000000"/>
          <w:sz w:val="22"/>
          <w:szCs w:val="22"/>
          <w:lang w:eastAsia="ar-SA"/>
        </w:rPr>
        <w:t xml:space="preserve"> lit. b) </w:t>
      </w:r>
      <w:r w:rsidRPr="00FC7BBB">
        <w:rPr>
          <w:rFonts w:ascii="Arial" w:hAnsi="Arial" w:cs="Arial"/>
          <w:b w:val="0"/>
          <w:bCs/>
          <w:sz w:val="22"/>
          <w:szCs w:val="22"/>
        </w:rPr>
        <w:t>SWZ</w:t>
      </w:r>
      <w:r w:rsidR="00FC7BBB">
        <w:rPr>
          <w:rFonts w:ascii="Arial" w:eastAsiaTheme="minorHAnsi" w:hAnsi="Arial" w:cs="Arial"/>
          <w:b w:val="0"/>
          <w:bCs/>
          <w:color w:val="000000"/>
          <w:sz w:val="22"/>
          <w:szCs w:val="22"/>
          <w:lang w:eastAsia="en-US"/>
        </w:rPr>
        <w:t xml:space="preserve"> </w:t>
      </w:r>
      <w:r w:rsidR="001B34B6" w:rsidRPr="00FC7BBB">
        <w:rPr>
          <w:rFonts w:ascii="Arial" w:hAnsi="Arial" w:cs="Arial"/>
          <w:b w:val="0"/>
          <w:bCs/>
          <w:sz w:val="22"/>
          <w:szCs w:val="22"/>
        </w:rPr>
        <w:t xml:space="preserve">– </w:t>
      </w:r>
      <w:r w:rsidR="001B34B6" w:rsidRPr="00FC7BBB">
        <w:rPr>
          <w:rFonts w:ascii="Arial" w:hAnsi="Arial" w:cs="Arial"/>
          <w:sz w:val="22"/>
          <w:szCs w:val="22"/>
        </w:rPr>
        <w:t>wg wzoru stanowiącego załącznik do SWZ,</w:t>
      </w:r>
    </w:p>
    <w:p w14:paraId="71CC8B70" w14:textId="6D6FC9C4" w:rsidR="001B34B6" w:rsidRPr="00070DC9" w:rsidRDefault="00AC2329" w:rsidP="00EA0481">
      <w:pPr>
        <w:pStyle w:val="Tekstpodstawowy"/>
        <w:widowControl/>
        <w:numPr>
          <w:ilvl w:val="0"/>
          <w:numId w:val="14"/>
        </w:numPr>
        <w:tabs>
          <w:tab w:val="left" w:pos="284"/>
        </w:tabs>
        <w:ind w:left="284" w:hanging="284"/>
        <w:jc w:val="both"/>
        <w:rPr>
          <w:rFonts w:ascii="Arial" w:hAnsi="Arial" w:cs="Arial"/>
          <w:b w:val="0"/>
          <w:bCs/>
          <w:sz w:val="22"/>
          <w:szCs w:val="22"/>
        </w:rPr>
      </w:pPr>
      <w:r>
        <w:rPr>
          <w:rFonts w:ascii="Arial" w:hAnsi="Arial" w:cs="Arial"/>
          <w:sz w:val="22"/>
          <w:szCs w:val="22"/>
        </w:rPr>
        <w:t>I</w:t>
      </w:r>
      <w:r w:rsidR="001B34B6" w:rsidRPr="00FC7BBB">
        <w:rPr>
          <w:rFonts w:ascii="Arial" w:hAnsi="Arial" w:cs="Arial"/>
          <w:sz w:val="22"/>
          <w:szCs w:val="22"/>
        </w:rPr>
        <w:t xml:space="preserve">nformacja banku lub spółdzielczej kasy oszczędnościowo-kredytowej </w:t>
      </w:r>
      <w:r w:rsidR="001B34B6" w:rsidRPr="00FC7BBB">
        <w:rPr>
          <w:rFonts w:ascii="Arial" w:hAnsi="Arial" w:cs="Arial"/>
          <w:b w:val="0"/>
          <w:sz w:val="22"/>
          <w:szCs w:val="22"/>
        </w:rPr>
        <w:t>potwierdzającej wysokość posiadanych środków finansowych lub zdolności kredytowej Wykonawcy w okresie nie wcześniejszym niż 3 miesiące przed jej złożeniem</w:t>
      </w:r>
      <w:r w:rsidR="005531D4" w:rsidRPr="00FC7BBB">
        <w:rPr>
          <w:rFonts w:ascii="Arial" w:hAnsi="Arial" w:cs="Arial"/>
          <w:b w:val="0"/>
          <w:sz w:val="22"/>
          <w:szCs w:val="22"/>
        </w:rPr>
        <w:t xml:space="preserve"> – dokument wymagany w celu potwierdzenia warunku udziału w postępowaniu </w:t>
      </w:r>
      <w:r w:rsidR="005531D4" w:rsidRPr="00FC7BBB">
        <w:rPr>
          <w:rFonts w:ascii="Arial" w:hAnsi="Arial" w:cs="Arial"/>
          <w:b w:val="0"/>
          <w:bCs/>
          <w:sz w:val="22"/>
          <w:szCs w:val="22"/>
        </w:rPr>
        <w:t xml:space="preserve">określonego w </w:t>
      </w:r>
      <w:r w:rsidR="005531D4" w:rsidRPr="00FC7BBB">
        <w:rPr>
          <w:rFonts w:ascii="Arial" w:hAnsi="Arial" w:cs="Arial"/>
          <w:b w:val="0"/>
          <w:bCs/>
          <w:color w:val="000000"/>
          <w:sz w:val="22"/>
          <w:szCs w:val="22"/>
          <w:lang w:eastAsia="ar-SA"/>
        </w:rPr>
        <w:t xml:space="preserve">§ 7 pkt 1 ppkt </w:t>
      </w:r>
      <w:r>
        <w:rPr>
          <w:rFonts w:ascii="Arial" w:hAnsi="Arial" w:cs="Arial"/>
          <w:b w:val="0"/>
          <w:bCs/>
          <w:color w:val="000000"/>
          <w:sz w:val="22"/>
          <w:szCs w:val="22"/>
          <w:lang w:eastAsia="ar-SA"/>
        </w:rPr>
        <w:t>1</w:t>
      </w:r>
      <w:r w:rsidR="002C4ACA">
        <w:rPr>
          <w:rFonts w:ascii="Arial" w:hAnsi="Arial" w:cs="Arial"/>
          <w:b w:val="0"/>
          <w:bCs/>
          <w:color w:val="000000"/>
          <w:sz w:val="22"/>
          <w:szCs w:val="22"/>
          <w:lang w:eastAsia="ar-SA"/>
        </w:rPr>
        <w:t xml:space="preserve"> SWZ</w:t>
      </w:r>
      <w:r>
        <w:rPr>
          <w:rFonts w:ascii="Arial" w:hAnsi="Arial" w:cs="Arial"/>
          <w:b w:val="0"/>
          <w:bCs/>
          <w:color w:val="000000"/>
          <w:sz w:val="22"/>
          <w:szCs w:val="22"/>
          <w:lang w:eastAsia="ar-SA"/>
        </w:rPr>
        <w:t>.</w:t>
      </w:r>
    </w:p>
    <w:p w14:paraId="1969FA56" w14:textId="001200D2" w:rsidR="001B34B6" w:rsidRPr="00FC7BBB" w:rsidRDefault="001B34B6" w:rsidP="00456CD5">
      <w:pPr>
        <w:pStyle w:val="Tekstpodstawowy"/>
        <w:widowControl/>
        <w:ind w:left="284" w:hanging="284"/>
        <w:jc w:val="both"/>
        <w:rPr>
          <w:rFonts w:ascii="Arial" w:hAnsi="Arial" w:cs="Arial"/>
          <w:b w:val="0"/>
          <w:sz w:val="22"/>
          <w:szCs w:val="22"/>
        </w:rPr>
      </w:pPr>
      <w:r w:rsidRPr="00FC7BBB">
        <w:rPr>
          <w:rFonts w:ascii="Arial" w:hAnsi="Arial" w:cs="Arial"/>
          <w:bCs/>
          <w:sz w:val="22"/>
          <w:szCs w:val="22"/>
        </w:rPr>
        <w:t>4.</w:t>
      </w:r>
      <w:r w:rsidRPr="00FC7BBB">
        <w:rPr>
          <w:rFonts w:ascii="Arial" w:hAnsi="Arial" w:cs="Arial"/>
          <w:b w:val="0"/>
          <w:sz w:val="22"/>
          <w:szCs w:val="22"/>
        </w:rPr>
        <w:t xml:space="preserve"> Jeżeli jest to niezbędne do zapewnienia odpowiedniego przebiegu postępowania o udzielenie zamówienia, </w:t>
      </w:r>
      <w:r w:rsidR="005531D4" w:rsidRPr="00FC7BBB">
        <w:rPr>
          <w:rFonts w:ascii="Arial" w:hAnsi="Arial" w:cs="Arial"/>
          <w:b w:val="0"/>
          <w:sz w:val="22"/>
          <w:szCs w:val="22"/>
        </w:rPr>
        <w:t>Z</w:t>
      </w:r>
      <w:r w:rsidRPr="00FC7BBB">
        <w:rPr>
          <w:rFonts w:ascii="Arial" w:hAnsi="Arial" w:cs="Arial"/>
          <w:b w:val="0"/>
          <w:sz w:val="22"/>
          <w:szCs w:val="22"/>
        </w:rPr>
        <w:t xml:space="preserve">amawiający może na każdym etapie postępowania, wezwać </w:t>
      </w:r>
      <w:r w:rsidR="005531D4" w:rsidRPr="00FC7BBB">
        <w:rPr>
          <w:rFonts w:ascii="Arial" w:hAnsi="Arial" w:cs="Arial"/>
          <w:b w:val="0"/>
          <w:sz w:val="22"/>
          <w:szCs w:val="22"/>
        </w:rPr>
        <w:t>W</w:t>
      </w:r>
      <w:r w:rsidRPr="00FC7BBB">
        <w:rPr>
          <w:rFonts w:ascii="Arial" w:hAnsi="Arial" w:cs="Arial"/>
          <w:b w:val="0"/>
          <w:sz w:val="22"/>
          <w:szCs w:val="22"/>
        </w:rPr>
        <w:t>ykonawców do złożenia</w:t>
      </w:r>
      <w:r w:rsidR="00FC7BBB">
        <w:rPr>
          <w:rFonts w:ascii="Arial" w:hAnsi="Arial" w:cs="Arial"/>
          <w:b w:val="0"/>
          <w:sz w:val="22"/>
          <w:szCs w:val="22"/>
        </w:rPr>
        <w:t xml:space="preserve"> </w:t>
      </w:r>
      <w:r w:rsidRPr="00FC7BBB">
        <w:rPr>
          <w:rFonts w:ascii="Arial" w:hAnsi="Arial" w:cs="Arial"/>
          <w:b w:val="0"/>
          <w:sz w:val="22"/>
          <w:szCs w:val="22"/>
        </w:rPr>
        <w:t>wszystkich lub niektórych podmiotowych środków dowodowych aktualnych na dzień ich złożenia.</w:t>
      </w:r>
      <w:r w:rsidR="00FC7BBB">
        <w:rPr>
          <w:rFonts w:ascii="Arial" w:hAnsi="Arial" w:cs="Arial"/>
          <w:b w:val="0"/>
          <w:sz w:val="22"/>
          <w:szCs w:val="22"/>
        </w:rPr>
        <w:t xml:space="preserve"> </w:t>
      </w:r>
      <w:r w:rsidRPr="00FC7BBB">
        <w:rPr>
          <w:rFonts w:ascii="Arial" w:hAnsi="Arial" w:cs="Arial"/>
          <w:b w:val="0"/>
          <w:sz w:val="22"/>
          <w:szCs w:val="22"/>
        </w:rPr>
        <w:t>Jeżeli zachodzą uzasadnione podstawy do uznania, że złożone uprzednio podmiotowe środk</w:t>
      </w:r>
      <w:r w:rsidR="00FC7BBB">
        <w:rPr>
          <w:rFonts w:ascii="Arial" w:hAnsi="Arial" w:cs="Arial"/>
          <w:b w:val="0"/>
          <w:sz w:val="22"/>
          <w:szCs w:val="22"/>
        </w:rPr>
        <w:t xml:space="preserve">i </w:t>
      </w:r>
      <w:r w:rsidRPr="00FC7BBB">
        <w:rPr>
          <w:rFonts w:ascii="Arial" w:hAnsi="Arial" w:cs="Arial"/>
          <w:b w:val="0"/>
          <w:sz w:val="22"/>
          <w:szCs w:val="22"/>
        </w:rPr>
        <w:t xml:space="preserve">dowodowe nie są już aktualne, </w:t>
      </w:r>
      <w:r w:rsidR="00382735">
        <w:rPr>
          <w:rFonts w:ascii="Arial" w:hAnsi="Arial" w:cs="Arial"/>
          <w:b w:val="0"/>
          <w:sz w:val="22"/>
          <w:szCs w:val="22"/>
        </w:rPr>
        <w:t>Z</w:t>
      </w:r>
      <w:r w:rsidRPr="00FC7BBB">
        <w:rPr>
          <w:rFonts w:ascii="Arial" w:hAnsi="Arial" w:cs="Arial"/>
          <w:b w:val="0"/>
          <w:sz w:val="22"/>
          <w:szCs w:val="22"/>
        </w:rPr>
        <w:t xml:space="preserve">amawiający może w każdym czasie wezwać </w:t>
      </w:r>
      <w:r w:rsidR="00FC7BBB">
        <w:rPr>
          <w:rFonts w:ascii="Arial" w:hAnsi="Arial" w:cs="Arial"/>
          <w:b w:val="0"/>
          <w:sz w:val="22"/>
          <w:szCs w:val="22"/>
        </w:rPr>
        <w:t>W</w:t>
      </w:r>
      <w:r w:rsidRPr="00FC7BBB">
        <w:rPr>
          <w:rFonts w:ascii="Arial" w:hAnsi="Arial" w:cs="Arial"/>
          <w:b w:val="0"/>
          <w:sz w:val="22"/>
          <w:szCs w:val="22"/>
        </w:rPr>
        <w:t>ykonawcę lub</w:t>
      </w:r>
      <w:r w:rsidR="00FC7BBB">
        <w:rPr>
          <w:rFonts w:ascii="Arial" w:hAnsi="Arial" w:cs="Arial"/>
          <w:b w:val="0"/>
          <w:sz w:val="22"/>
          <w:szCs w:val="22"/>
        </w:rPr>
        <w:t xml:space="preserve"> </w:t>
      </w:r>
      <w:r w:rsidRPr="00FC7BBB">
        <w:rPr>
          <w:rFonts w:ascii="Arial" w:hAnsi="Arial" w:cs="Arial"/>
          <w:b w:val="0"/>
          <w:sz w:val="22"/>
          <w:szCs w:val="22"/>
        </w:rPr>
        <w:t xml:space="preserve">wykonawców do złożenia wszystkich lub niektórych podmiotowych środków dowodowych aktualnych na dzień ich złożenia. </w:t>
      </w:r>
    </w:p>
    <w:p w14:paraId="11B565A6" w14:textId="77777777" w:rsidR="001B34B6" w:rsidRPr="00FC7BBB" w:rsidRDefault="001B34B6" w:rsidP="00456CD5">
      <w:pPr>
        <w:suppressAutoHyphens w:val="0"/>
        <w:overflowPunct/>
        <w:autoSpaceDE/>
        <w:ind w:left="284" w:right="14" w:hanging="284"/>
        <w:jc w:val="both"/>
        <w:textAlignment w:val="auto"/>
        <w:rPr>
          <w:rFonts w:ascii="Arial" w:hAnsi="Arial" w:cs="Arial"/>
          <w:sz w:val="22"/>
          <w:szCs w:val="22"/>
        </w:rPr>
      </w:pPr>
      <w:r w:rsidRPr="00FC7BBB">
        <w:rPr>
          <w:rFonts w:ascii="Arial" w:hAnsi="Arial" w:cs="Arial"/>
          <w:b/>
          <w:bCs/>
          <w:sz w:val="22"/>
          <w:szCs w:val="22"/>
        </w:rPr>
        <w:t>5.</w:t>
      </w:r>
      <w:r w:rsidRPr="00FC7BBB">
        <w:rPr>
          <w:rFonts w:ascii="Arial" w:hAnsi="Arial" w:cs="Arial"/>
          <w:sz w:val="22"/>
          <w:szCs w:val="22"/>
        </w:rPr>
        <w:t xml:space="preserve"> </w:t>
      </w:r>
      <w:r w:rsidRPr="00FC7BBB">
        <w:rPr>
          <w:rFonts w:ascii="Arial" w:hAnsi="Arial" w:cs="Arial"/>
          <w:b/>
          <w:bCs/>
          <w:sz w:val="22"/>
          <w:szCs w:val="22"/>
        </w:rPr>
        <w:t>Oferta wspólna</w:t>
      </w:r>
      <w:r w:rsidRPr="00FC7BBB">
        <w:rPr>
          <w:rFonts w:ascii="Arial" w:hAnsi="Arial" w:cs="Arial"/>
          <w:b/>
          <w:sz w:val="22"/>
          <w:szCs w:val="22"/>
        </w:rPr>
        <w:t xml:space="preserve"> </w:t>
      </w:r>
    </w:p>
    <w:p w14:paraId="770951D1" w14:textId="259C4805" w:rsidR="001B34B6" w:rsidRPr="00FC7BBB" w:rsidRDefault="001B34B6" w:rsidP="00EA0481">
      <w:pPr>
        <w:numPr>
          <w:ilvl w:val="1"/>
          <w:numId w:val="4"/>
        </w:numPr>
        <w:tabs>
          <w:tab w:val="clear" w:pos="1070"/>
          <w:tab w:val="num" w:pos="709"/>
        </w:tabs>
        <w:suppressAutoHyphens w:val="0"/>
        <w:overflowPunct/>
        <w:autoSpaceDE/>
        <w:ind w:left="284" w:hanging="284"/>
        <w:jc w:val="both"/>
        <w:textAlignment w:val="auto"/>
        <w:rPr>
          <w:rFonts w:ascii="Arial" w:hAnsi="Arial" w:cs="Arial"/>
          <w:sz w:val="22"/>
          <w:szCs w:val="22"/>
        </w:rPr>
      </w:pPr>
      <w:r w:rsidRPr="00FC7BBB">
        <w:rPr>
          <w:rFonts w:ascii="Arial" w:hAnsi="Arial" w:cs="Arial"/>
          <w:sz w:val="22"/>
          <w:szCs w:val="22"/>
        </w:rPr>
        <w:t xml:space="preserve">Zamawiający dopuszcza możliwość składania oferty przez dwóch lub więcej Wykonawców (w ramach oferty wspólnej w rozumieniu art. 58 </w:t>
      </w:r>
      <w:r w:rsidR="005531D4" w:rsidRPr="00FC7BBB">
        <w:rPr>
          <w:rFonts w:ascii="Arial" w:hAnsi="Arial" w:cs="Arial"/>
          <w:sz w:val="22"/>
          <w:szCs w:val="22"/>
        </w:rPr>
        <w:t>PZP</w:t>
      </w:r>
      <w:r w:rsidRPr="00FC7BBB">
        <w:rPr>
          <w:rFonts w:ascii="Arial" w:hAnsi="Arial" w:cs="Arial"/>
          <w:sz w:val="22"/>
          <w:szCs w:val="22"/>
        </w:rPr>
        <w:t>)</w:t>
      </w:r>
      <w:r w:rsidR="00FC7BBB">
        <w:rPr>
          <w:rFonts w:ascii="Arial" w:hAnsi="Arial" w:cs="Arial"/>
          <w:sz w:val="22"/>
          <w:szCs w:val="22"/>
        </w:rPr>
        <w:t>,</w:t>
      </w:r>
    </w:p>
    <w:p w14:paraId="3B94A7D3" w14:textId="77777777" w:rsidR="001B34B6" w:rsidRPr="00FC7BBB" w:rsidRDefault="001B34B6" w:rsidP="00EA0481">
      <w:pPr>
        <w:numPr>
          <w:ilvl w:val="1"/>
          <w:numId w:val="4"/>
        </w:numPr>
        <w:tabs>
          <w:tab w:val="clear" w:pos="1070"/>
          <w:tab w:val="num" w:pos="709"/>
        </w:tabs>
        <w:suppressAutoHyphens w:val="0"/>
        <w:overflowPunct/>
        <w:autoSpaceDE/>
        <w:ind w:left="284" w:hanging="284"/>
        <w:jc w:val="both"/>
        <w:textAlignment w:val="auto"/>
        <w:rPr>
          <w:rFonts w:ascii="Arial" w:hAnsi="Arial" w:cs="Arial"/>
          <w:sz w:val="22"/>
          <w:szCs w:val="22"/>
        </w:rPr>
      </w:pPr>
      <w:r w:rsidRPr="00FC7BBB">
        <w:rPr>
          <w:rFonts w:ascii="Arial" w:hAnsi="Arial" w:cs="Arial"/>
          <w:sz w:val="22"/>
          <w:szCs w:val="22"/>
        </w:rPr>
        <w:t xml:space="preserve">Wykonawcy występujący wspólnie są zobowiązani do ustanowienia Pełnomocnika do reprezentowania ich w postępowaniu albo do reprezentowania ich w postępowaniu i zawarcia umowy w sprawie przedmiotowego zamówienia publicznego. </w:t>
      </w:r>
    </w:p>
    <w:p w14:paraId="50F72EE1" w14:textId="7B176D6D" w:rsidR="001B34B6" w:rsidRPr="00FC7BBB" w:rsidRDefault="001B34B6" w:rsidP="00EA0481">
      <w:pPr>
        <w:numPr>
          <w:ilvl w:val="1"/>
          <w:numId w:val="4"/>
        </w:numPr>
        <w:tabs>
          <w:tab w:val="clear" w:pos="1070"/>
          <w:tab w:val="num" w:pos="709"/>
        </w:tabs>
        <w:suppressAutoHyphens w:val="0"/>
        <w:overflowPunct/>
        <w:autoSpaceDE/>
        <w:ind w:left="284" w:right="14" w:hanging="284"/>
        <w:jc w:val="both"/>
        <w:textAlignment w:val="auto"/>
        <w:rPr>
          <w:rFonts w:ascii="Arial" w:hAnsi="Arial" w:cs="Arial"/>
          <w:color w:val="FF0000"/>
          <w:sz w:val="22"/>
          <w:szCs w:val="22"/>
        </w:rPr>
      </w:pPr>
      <w:r w:rsidRPr="00FC7BBB">
        <w:rPr>
          <w:rFonts w:ascii="Arial" w:hAnsi="Arial" w:cs="Arial"/>
          <w:sz w:val="22"/>
          <w:szCs w:val="22"/>
        </w:rPr>
        <w:t>Dokument pełnomocnictwa musi być załączany do oferty, w postaci elektronicznej.</w:t>
      </w:r>
    </w:p>
    <w:p w14:paraId="35CE56CA" w14:textId="103B63A8" w:rsidR="001B34B6" w:rsidRPr="00FC7BBB" w:rsidRDefault="001B34B6" w:rsidP="00EA0481">
      <w:pPr>
        <w:numPr>
          <w:ilvl w:val="1"/>
          <w:numId w:val="4"/>
        </w:numPr>
        <w:tabs>
          <w:tab w:val="clear" w:pos="1070"/>
          <w:tab w:val="num" w:pos="709"/>
        </w:tabs>
        <w:suppressAutoHyphens w:val="0"/>
        <w:overflowPunct/>
        <w:autoSpaceDE/>
        <w:ind w:left="284" w:right="14" w:hanging="284"/>
        <w:jc w:val="both"/>
        <w:textAlignment w:val="auto"/>
        <w:rPr>
          <w:rFonts w:ascii="Arial" w:hAnsi="Arial" w:cs="Arial"/>
          <w:sz w:val="22"/>
          <w:szCs w:val="22"/>
        </w:rPr>
      </w:pPr>
      <w:r w:rsidRPr="00FC7BBB">
        <w:rPr>
          <w:rFonts w:ascii="Arial" w:hAnsi="Arial" w:cs="Arial"/>
          <w:sz w:val="22"/>
          <w:szCs w:val="22"/>
        </w:rPr>
        <w:t xml:space="preserve">Wszelka korespondencja prowadzona będzie przez Zamawiającego wyłącznie z Pełnomocnikiem, który w imieniu </w:t>
      </w:r>
      <w:r w:rsidR="005531D4" w:rsidRPr="00FC7BBB">
        <w:rPr>
          <w:rFonts w:ascii="Arial" w:hAnsi="Arial" w:cs="Arial"/>
          <w:sz w:val="22"/>
          <w:szCs w:val="22"/>
        </w:rPr>
        <w:t>W</w:t>
      </w:r>
      <w:r w:rsidRPr="00FC7BBB">
        <w:rPr>
          <w:rFonts w:ascii="Arial" w:hAnsi="Arial" w:cs="Arial"/>
          <w:sz w:val="22"/>
          <w:szCs w:val="22"/>
        </w:rPr>
        <w:t>ykonawców występujących wspólnie złoży ofertę w systemie.</w:t>
      </w:r>
    </w:p>
    <w:p w14:paraId="47E4502F" w14:textId="77777777" w:rsidR="001B34B6" w:rsidRPr="00FC7BBB" w:rsidRDefault="001B34B6" w:rsidP="00456CD5">
      <w:pPr>
        <w:suppressAutoHyphens w:val="0"/>
        <w:overflowPunct/>
        <w:autoSpaceDE/>
        <w:ind w:left="284" w:right="14" w:hanging="284"/>
        <w:jc w:val="both"/>
        <w:textAlignment w:val="auto"/>
        <w:rPr>
          <w:rFonts w:ascii="Arial" w:hAnsi="Arial" w:cs="Arial"/>
          <w:sz w:val="22"/>
          <w:szCs w:val="22"/>
        </w:rPr>
      </w:pPr>
      <w:r w:rsidRPr="00FC7BBB">
        <w:rPr>
          <w:rFonts w:ascii="Arial" w:hAnsi="Arial" w:cs="Arial"/>
          <w:b/>
          <w:bCs/>
          <w:sz w:val="22"/>
          <w:szCs w:val="22"/>
        </w:rPr>
        <w:t>6.</w:t>
      </w:r>
      <w:r w:rsidRPr="00FC7BBB">
        <w:rPr>
          <w:rFonts w:ascii="Arial" w:hAnsi="Arial" w:cs="Arial"/>
          <w:sz w:val="22"/>
          <w:szCs w:val="22"/>
        </w:rPr>
        <w:t xml:space="preserve"> </w:t>
      </w:r>
      <w:r w:rsidRPr="000C4471">
        <w:rPr>
          <w:rFonts w:ascii="Arial" w:hAnsi="Arial" w:cs="Arial"/>
          <w:b/>
          <w:bCs/>
          <w:sz w:val="22"/>
          <w:szCs w:val="22"/>
        </w:rPr>
        <w:t>Tajemnica przedsiębiorstwa</w:t>
      </w:r>
      <w:r w:rsidRPr="00FC7BBB">
        <w:rPr>
          <w:rFonts w:ascii="Arial" w:hAnsi="Arial" w:cs="Arial"/>
          <w:sz w:val="22"/>
          <w:szCs w:val="22"/>
        </w:rPr>
        <w:t xml:space="preserve"> </w:t>
      </w:r>
    </w:p>
    <w:p w14:paraId="1CE4FBE2" w14:textId="77777777" w:rsidR="001B34B6" w:rsidRPr="00FC7BBB" w:rsidRDefault="001B34B6" w:rsidP="00EA0481">
      <w:pPr>
        <w:numPr>
          <w:ilvl w:val="0"/>
          <w:numId w:val="5"/>
        </w:numPr>
        <w:suppressAutoHyphens w:val="0"/>
        <w:overflowPunct/>
        <w:autoSpaceDE/>
        <w:ind w:left="284" w:right="1" w:hanging="284"/>
        <w:jc w:val="both"/>
        <w:textAlignment w:val="auto"/>
        <w:rPr>
          <w:rFonts w:ascii="Arial" w:hAnsi="Arial" w:cs="Arial"/>
          <w:sz w:val="22"/>
          <w:szCs w:val="22"/>
        </w:rPr>
      </w:pPr>
      <w:r w:rsidRPr="00FC7BBB">
        <w:rPr>
          <w:rFonts w:ascii="Arial" w:hAnsi="Arial" w:cs="Arial"/>
          <w:sz w:val="22"/>
          <w:szCs w:val="22"/>
        </w:rPr>
        <w:t>Nie ujawnia się informacji stanowiącej tajemnicę przedsiębiorstwa w rozumieniu przepisów o zwalczaniu nieuczciwej konkurencji, jeżeli wykonawca, wraz z przekazaniem takich informacji zastrzegł, że nie mogą być one udostępniane oraz wykazał, że zastrzeżone informacje stanowią tajemnicę przedsiębiorstwa. Wykonawca winien, w sposób nie budzący wątpliwości zastrzec, które informacje stanowią tajemnicę przedsiębiorstwa. Z nazw plików, przekazywanych w postępowaniu w systemie, musi jednoznacznie wynikać, który z nich zawiera informacje stanowiące tajemnicę przedsiębiorstwa. Wykonawca w celu utrzymania w poufności tych informacji, przekazuje je w wydzielonym i odpowiednio oznakowanym pliku.</w:t>
      </w:r>
    </w:p>
    <w:p w14:paraId="179FDAA8" w14:textId="39F9820D" w:rsidR="001B34B6" w:rsidRPr="00FC7BBB" w:rsidRDefault="001B34B6" w:rsidP="00EA0481">
      <w:pPr>
        <w:numPr>
          <w:ilvl w:val="0"/>
          <w:numId w:val="5"/>
        </w:numPr>
        <w:suppressAutoHyphens w:val="0"/>
        <w:overflowPunct/>
        <w:autoSpaceDE/>
        <w:ind w:left="284" w:right="1" w:hanging="284"/>
        <w:jc w:val="both"/>
        <w:textAlignment w:val="auto"/>
        <w:rPr>
          <w:rFonts w:ascii="Arial" w:hAnsi="Arial" w:cs="Arial"/>
          <w:sz w:val="22"/>
          <w:szCs w:val="22"/>
        </w:rPr>
      </w:pPr>
      <w:r w:rsidRPr="00FC7BBB">
        <w:rPr>
          <w:rFonts w:ascii="Arial" w:hAnsi="Arial" w:cs="Arial"/>
          <w:sz w:val="22"/>
          <w:szCs w:val="22"/>
        </w:rPr>
        <w:t>zgodnie z art. 11 ust. 2 ustawy z dnia 16 kwietnia 1993 r. o zwalczaniu nieuczciwej konkurencji 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p>
    <w:p w14:paraId="6A94126E" w14:textId="77777777" w:rsidR="001B34B6" w:rsidRPr="00FC7BBB" w:rsidRDefault="001B34B6" w:rsidP="00EA0481">
      <w:pPr>
        <w:numPr>
          <w:ilvl w:val="0"/>
          <w:numId w:val="5"/>
        </w:numPr>
        <w:suppressAutoHyphens w:val="0"/>
        <w:overflowPunct/>
        <w:autoSpaceDE/>
        <w:ind w:left="284" w:right="1" w:hanging="284"/>
        <w:jc w:val="both"/>
        <w:textAlignment w:val="auto"/>
        <w:rPr>
          <w:rFonts w:ascii="Arial" w:hAnsi="Arial" w:cs="Arial"/>
          <w:sz w:val="22"/>
          <w:szCs w:val="22"/>
        </w:rPr>
      </w:pPr>
      <w:r w:rsidRPr="00FC7BBB">
        <w:rPr>
          <w:rFonts w:ascii="Arial" w:hAnsi="Arial" w:cs="Arial"/>
          <w:sz w:val="22"/>
          <w:szCs w:val="22"/>
        </w:rPr>
        <w:t xml:space="preserve">by zastrzeżenie, o którym mowa wyżej było skuteczne, Wykonawca zobowiązany jest przedstawić dowody na to, że: </w:t>
      </w:r>
    </w:p>
    <w:p w14:paraId="4D93F707" w14:textId="77777777" w:rsidR="001B34B6" w:rsidRPr="00FC7BBB" w:rsidRDefault="001B34B6" w:rsidP="006F3636">
      <w:pPr>
        <w:numPr>
          <w:ilvl w:val="1"/>
          <w:numId w:val="2"/>
        </w:numPr>
        <w:suppressAutoHyphens w:val="0"/>
        <w:overflowPunct/>
        <w:autoSpaceDE/>
        <w:ind w:left="284" w:right="1394" w:hanging="284"/>
        <w:textAlignment w:val="auto"/>
        <w:rPr>
          <w:rFonts w:ascii="Arial" w:hAnsi="Arial" w:cs="Arial"/>
          <w:sz w:val="22"/>
          <w:szCs w:val="22"/>
        </w:rPr>
      </w:pPr>
      <w:r w:rsidRPr="00FC7BBB">
        <w:rPr>
          <w:rFonts w:ascii="Arial" w:hAnsi="Arial" w:cs="Arial"/>
          <w:sz w:val="22"/>
          <w:szCs w:val="22"/>
        </w:rPr>
        <w:t xml:space="preserve">zastrzeżone informacje mają charakter techniczny, technologiczny, organizacyjny lub inny posiadający wartość gospodarczą, </w:t>
      </w:r>
    </w:p>
    <w:p w14:paraId="4078A50E" w14:textId="77777777" w:rsidR="001B34B6" w:rsidRPr="00FC7BBB" w:rsidRDefault="001B34B6" w:rsidP="00EA0481">
      <w:pPr>
        <w:numPr>
          <w:ilvl w:val="1"/>
          <w:numId w:val="2"/>
        </w:numPr>
        <w:suppressAutoHyphens w:val="0"/>
        <w:overflowPunct/>
        <w:autoSpaceDE/>
        <w:ind w:left="284" w:hanging="284"/>
        <w:jc w:val="both"/>
        <w:textAlignment w:val="auto"/>
        <w:rPr>
          <w:rFonts w:ascii="Arial" w:hAnsi="Arial" w:cs="Arial"/>
          <w:sz w:val="22"/>
          <w:szCs w:val="22"/>
        </w:rPr>
      </w:pPr>
      <w:r w:rsidRPr="00FC7BBB">
        <w:rPr>
          <w:rFonts w:ascii="Arial" w:hAnsi="Arial" w:cs="Arial"/>
          <w:sz w:val="22"/>
          <w:szCs w:val="22"/>
        </w:rPr>
        <w:t>zastrzeżone informacje nie zostały ujawnione do wiadomości publicznej, podjęto w stosunku do nich niezbędne działania w celu zachowania poufności.</w:t>
      </w:r>
    </w:p>
    <w:p w14:paraId="6F60D7EF" w14:textId="77777777" w:rsidR="001B34B6" w:rsidRPr="00FC7BBB" w:rsidRDefault="001B34B6" w:rsidP="00EA0481">
      <w:pPr>
        <w:numPr>
          <w:ilvl w:val="0"/>
          <w:numId w:val="5"/>
        </w:numPr>
        <w:suppressAutoHyphens w:val="0"/>
        <w:overflowPunct/>
        <w:autoSpaceDE/>
        <w:ind w:left="284" w:right="1" w:hanging="284"/>
        <w:jc w:val="both"/>
        <w:textAlignment w:val="auto"/>
        <w:rPr>
          <w:rFonts w:ascii="Arial" w:hAnsi="Arial" w:cs="Arial"/>
          <w:sz w:val="22"/>
          <w:szCs w:val="22"/>
        </w:rPr>
      </w:pPr>
      <w:r w:rsidRPr="00FC7BBB">
        <w:rPr>
          <w:rFonts w:ascii="Arial" w:hAnsi="Arial" w:cs="Arial"/>
          <w:sz w:val="22"/>
          <w:szCs w:val="22"/>
        </w:rPr>
        <w:t>Nie mogą stanowić tajemnicy przedsiębiorstwa informacje, o których mowa w art. 222 ust. 5 ustawy.</w:t>
      </w:r>
    </w:p>
    <w:p w14:paraId="7148E175" w14:textId="77777777" w:rsidR="001B34B6" w:rsidRPr="00FC7BBB" w:rsidRDefault="001B34B6" w:rsidP="00C528E5">
      <w:pPr>
        <w:suppressAutoHyphens w:val="0"/>
        <w:overflowPunct/>
        <w:autoSpaceDE/>
        <w:ind w:right="1"/>
        <w:jc w:val="both"/>
        <w:textAlignment w:val="auto"/>
        <w:rPr>
          <w:rFonts w:ascii="Arial" w:hAnsi="Arial" w:cs="Arial"/>
          <w:sz w:val="22"/>
          <w:szCs w:val="22"/>
        </w:rPr>
      </w:pPr>
      <w:r w:rsidRPr="00FC7BBB">
        <w:rPr>
          <w:rFonts w:ascii="Arial" w:hAnsi="Arial" w:cs="Arial"/>
          <w:sz w:val="22"/>
          <w:szCs w:val="22"/>
        </w:rPr>
        <w:t>W przypadku przekazywania dokumentów elektronicznych stanowiących tajemnicę przedsiębiorstwa z wykorzystaniem systemu, wykonawca powinien w okienku dodawania pliku określić typ dokumentu jako „Tajemnica przedsiębiorstwa”.</w:t>
      </w:r>
    </w:p>
    <w:p w14:paraId="6924A0B4" w14:textId="1532E778" w:rsidR="00D74CC6" w:rsidRPr="00FC7BBB" w:rsidRDefault="001B34B6" w:rsidP="00456CD5">
      <w:pPr>
        <w:pStyle w:val="Default"/>
        <w:ind w:left="284" w:hanging="284"/>
        <w:jc w:val="both"/>
        <w:rPr>
          <w:rFonts w:eastAsiaTheme="minorHAnsi"/>
          <w:sz w:val="22"/>
          <w:szCs w:val="22"/>
          <w:lang w:eastAsia="en-US"/>
        </w:rPr>
      </w:pPr>
      <w:r w:rsidRPr="00FC7BBB">
        <w:rPr>
          <w:b/>
          <w:bCs/>
          <w:sz w:val="22"/>
          <w:szCs w:val="22"/>
        </w:rPr>
        <w:t>7.</w:t>
      </w:r>
      <w:r w:rsidRPr="00FC7BBB">
        <w:rPr>
          <w:sz w:val="22"/>
          <w:szCs w:val="22"/>
        </w:rPr>
        <w:t xml:space="preserve">  </w:t>
      </w:r>
      <w:r w:rsidR="00D74CC6" w:rsidRPr="00FC7BBB">
        <w:rPr>
          <w:rFonts w:eastAsiaTheme="minorHAnsi"/>
          <w:sz w:val="22"/>
          <w:szCs w:val="22"/>
          <w:lang w:eastAsia="en-US"/>
        </w:rPr>
        <w:t xml:space="preserve">Jeżeli Wykonawca ma siedzibę lub miejsce zamieszkania poza terytorium Rzeczypospolitej Polskiej, zamiast dokumentu, o których mowa w pkt 3 ppkt 1, składa dokument lub dokumenty wystawione w kraju, w którym Wykonawca ma siedzibę lub miejsce zamieszkania, potwierdzające odpowiednio, że nie otwarto jego likwidacji ani nie ogłoszono </w:t>
      </w:r>
      <w:r w:rsidR="00D74CC6" w:rsidRPr="00FC7BBB">
        <w:rPr>
          <w:rFonts w:eastAsiaTheme="minorHAnsi"/>
          <w:sz w:val="22"/>
          <w:szCs w:val="22"/>
          <w:lang w:eastAsia="en-US"/>
        </w:rPr>
        <w:lastRenderedPageBreak/>
        <w:t xml:space="preserve">upadłości. Dokument, o którym mowa powyżej, powinien być wystawiony nie wcześniej niż 3 miesiące przed upływem terminu składania ofert. Jeżeli w kraju, w którym Wykonawca ma siedzibę lub miejsce zamieszkania, nie wydaje się takich dokumentów,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 </w:t>
      </w:r>
    </w:p>
    <w:p w14:paraId="3D361639" w14:textId="712D0511" w:rsidR="00D74CC6" w:rsidRDefault="00FC7BBB"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FC7BBB">
        <w:rPr>
          <w:rFonts w:ascii="Arial" w:eastAsiaTheme="minorHAnsi" w:hAnsi="Arial" w:cs="Arial"/>
          <w:b/>
          <w:bCs/>
          <w:color w:val="000000"/>
          <w:sz w:val="22"/>
          <w:szCs w:val="22"/>
          <w:lang w:eastAsia="en-US"/>
        </w:rPr>
        <w:t>8</w:t>
      </w:r>
      <w:r w:rsidR="00D74CC6" w:rsidRPr="00FC7BBB">
        <w:rPr>
          <w:rFonts w:ascii="Arial" w:eastAsiaTheme="minorHAnsi" w:hAnsi="Arial" w:cs="Arial"/>
          <w:b/>
          <w:bCs/>
          <w:color w:val="000000"/>
          <w:sz w:val="22"/>
          <w:szCs w:val="22"/>
          <w:lang w:eastAsia="en-US"/>
        </w:rPr>
        <w:t xml:space="preserve">. </w:t>
      </w:r>
      <w:r w:rsidR="00D74CC6" w:rsidRPr="00FC7BBB">
        <w:rPr>
          <w:rFonts w:ascii="Arial" w:eastAsiaTheme="minorHAnsi" w:hAnsi="Arial" w:cs="Arial"/>
          <w:color w:val="000000"/>
          <w:sz w:val="22"/>
          <w:szCs w:val="22"/>
          <w:lang w:eastAsia="en-US"/>
        </w:rPr>
        <w:t xml:space="preserve">Wykonawca nie jest zobowiązany do złożenia podmiotowych środków dowodowych, które </w:t>
      </w:r>
      <w:r w:rsidR="00382735">
        <w:rPr>
          <w:rFonts w:ascii="Arial" w:eastAsiaTheme="minorHAnsi" w:hAnsi="Arial" w:cs="Arial"/>
          <w:color w:val="000000"/>
          <w:sz w:val="22"/>
          <w:szCs w:val="22"/>
          <w:lang w:eastAsia="en-US"/>
        </w:rPr>
        <w:t>Z</w:t>
      </w:r>
      <w:r w:rsidR="00D74CC6" w:rsidRPr="00FC7BBB">
        <w:rPr>
          <w:rFonts w:ascii="Arial" w:eastAsiaTheme="minorHAnsi" w:hAnsi="Arial" w:cs="Arial"/>
          <w:color w:val="000000"/>
          <w:sz w:val="22"/>
          <w:szCs w:val="22"/>
          <w:lang w:eastAsia="en-US"/>
        </w:rPr>
        <w:t xml:space="preserve">amawiający posiada, jeżeli Wykonawca wskaże te środki oraz potwierdzi ich prawidłowość i aktualność. </w:t>
      </w:r>
    </w:p>
    <w:p w14:paraId="078A1EF5" w14:textId="447384B5" w:rsidR="001E3D95" w:rsidRPr="00734DE3" w:rsidRDefault="001E3D95" w:rsidP="001E3D95">
      <w:pPr>
        <w:pStyle w:val="Tekstpodstawowy32"/>
        <w:ind w:left="284" w:hanging="284"/>
        <w:rPr>
          <w:rFonts w:ascii="Arial" w:hAnsi="Arial" w:cs="Arial"/>
          <w:color w:val="000000"/>
          <w:sz w:val="22"/>
          <w:szCs w:val="22"/>
        </w:rPr>
      </w:pPr>
      <w:r>
        <w:rPr>
          <w:rFonts w:ascii="Arial" w:hAnsi="Arial" w:cs="Arial"/>
          <w:color w:val="000000"/>
          <w:sz w:val="22"/>
          <w:szCs w:val="22"/>
        </w:rPr>
        <w:t>9</w:t>
      </w:r>
      <w:r w:rsidRPr="00734DE3">
        <w:rPr>
          <w:rFonts w:ascii="Arial" w:hAnsi="Arial" w:cs="Arial"/>
          <w:color w:val="000000"/>
          <w:sz w:val="22"/>
          <w:szCs w:val="22"/>
        </w:rPr>
        <w:t xml:space="preserve">. </w:t>
      </w:r>
      <w:r w:rsidRPr="00734DE3">
        <w:rPr>
          <w:rFonts w:ascii="Arial" w:hAnsi="Arial" w:cs="Arial"/>
          <w:b w:val="0"/>
          <w:color w:val="000000"/>
          <w:sz w:val="22"/>
          <w:szCs w:val="22"/>
        </w:rPr>
        <w:t>W przypadku gdy złożone przez Wykonawców dokumenty będą zawierały dane w innych walutach niż PLN, Zamawiający jako kurs przeliczeniowy przyjmie kurs NBP z dnia publikacji Ogłoszenia o Zamówieniu.</w:t>
      </w:r>
    </w:p>
    <w:p w14:paraId="1CA498FE" w14:textId="77777777" w:rsidR="00362D42" w:rsidRPr="00C528E5" w:rsidRDefault="00362D42" w:rsidP="001E3D95">
      <w:pPr>
        <w:overflowPunct/>
        <w:autoSpaceDE/>
        <w:textAlignment w:val="auto"/>
        <w:rPr>
          <w:rFonts w:ascii="Arial" w:hAnsi="Arial" w:cs="Arial"/>
          <w:b/>
          <w:bCs/>
          <w:i/>
          <w:iCs/>
          <w:color w:val="000000"/>
          <w:sz w:val="16"/>
          <w:szCs w:val="16"/>
          <w:lang w:eastAsia="ar-SA"/>
        </w:rPr>
      </w:pPr>
    </w:p>
    <w:p w14:paraId="1809FA50" w14:textId="77777777" w:rsidR="00483C5A" w:rsidRPr="00A155ED" w:rsidRDefault="00483C5A" w:rsidP="00483C5A">
      <w:pPr>
        <w:overflowPunct/>
        <w:autoSpaceDE/>
        <w:ind w:left="284" w:hanging="284"/>
        <w:jc w:val="center"/>
        <w:textAlignment w:val="auto"/>
        <w:rPr>
          <w:rFonts w:ascii="Arial" w:hAnsi="Arial" w:cs="Arial"/>
          <w:b/>
          <w:bCs/>
          <w:i/>
          <w:iCs/>
          <w:color w:val="000000"/>
          <w:sz w:val="22"/>
          <w:szCs w:val="22"/>
          <w:lang w:eastAsia="ar-SA"/>
        </w:rPr>
      </w:pPr>
      <w:r w:rsidRPr="00A155ED">
        <w:rPr>
          <w:rFonts w:ascii="Arial" w:hAnsi="Arial" w:cs="Arial"/>
          <w:b/>
          <w:bCs/>
          <w:i/>
          <w:iCs/>
          <w:color w:val="000000"/>
          <w:sz w:val="22"/>
          <w:szCs w:val="22"/>
          <w:lang w:eastAsia="ar-SA"/>
        </w:rPr>
        <w:t xml:space="preserve">§ </w:t>
      </w:r>
      <w:r>
        <w:rPr>
          <w:rFonts w:ascii="Arial" w:hAnsi="Arial" w:cs="Arial"/>
          <w:b/>
          <w:bCs/>
          <w:i/>
          <w:iCs/>
          <w:color w:val="000000"/>
          <w:sz w:val="22"/>
          <w:szCs w:val="22"/>
          <w:lang w:eastAsia="ar-SA"/>
        </w:rPr>
        <w:t>8a</w:t>
      </w:r>
      <w:r w:rsidRPr="00A155ED">
        <w:rPr>
          <w:rFonts w:ascii="Arial" w:hAnsi="Arial" w:cs="Arial"/>
          <w:b/>
          <w:bCs/>
          <w:i/>
          <w:iCs/>
          <w:color w:val="000000"/>
          <w:sz w:val="22"/>
          <w:szCs w:val="22"/>
          <w:lang w:eastAsia="ar-SA"/>
        </w:rPr>
        <w:t>.</w:t>
      </w:r>
    </w:p>
    <w:p w14:paraId="51D483BD" w14:textId="77777777" w:rsidR="00483C5A" w:rsidRPr="003C34C0" w:rsidRDefault="00483C5A" w:rsidP="00483C5A">
      <w:pPr>
        <w:pStyle w:val="normalny0"/>
        <w:suppressAutoHyphens/>
        <w:jc w:val="center"/>
        <w:rPr>
          <w:rFonts w:ascii="Arial" w:eastAsia="Calibri" w:hAnsi="Arial" w:cs="Arial"/>
          <w:b/>
          <w:bCs/>
          <w:i/>
          <w:iCs/>
          <w:sz w:val="22"/>
          <w:szCs w:val="22"/>
        </w:rPr>
      </w:pPr>
      <w:r w:rsidRPr="003C34C0">
        <w:rPr>
          <w:rFonts w:ascii="Arial" w:hAnsi="Arial" w:cs="Arial"/>
          <w:b/>
          <w:bCs/>
          <w:i/>
          <w:iCs/>
          <w:sz w:val="22"/>
          <w:szCs w:val="22"/>
        </w:rPr>
        <w:t>Opis sposobu przygotowania ofert oraz dokumentów wymaganych przez Zamawiającego w SWZ</w:t>
      </w:r>
    </w:p>
    <w:p w14:paraId="60CEB7BC" w14:textId="77777777" w:rsidR="00483C5A" w:rsidRPr="00027156" w:rsidRDefault="00483C5A" w:rsidP="00483C5A">
      <w:pPr>
        <w:suppressAutoHyphens w:val="0"/>
        <w:overflowPunct/>
        <w:autoSpaceDN w:val="0"/>
        <w:adjustRightInd w:val="0"/>
        <w:ind w:left="284" w:hanging="284"/>
        <w:textAlignment w:val="auto"/>
        <w:rPr>
          <w:rFonts w:ascii="Calibri" w:eastAsiaTheme="minorHAnsi" w:hAnsi="Calibri" w:cs="Calibri"/>
          <w:color w:val="000000"/>
          <w:sz w:val="16"/>
          <w:szCs w:val="16"/>
          <w:lang w:eastAsia="en-US"/>
        </w:rPr>
      </w:pPr>
    </w:p>
    <w:p w14:paraId="756B8B79" w14:textId="77777777" w:rsidR="00483C5A" w:rsidRPr="000541B8" w:rsidRDefault="00483C5A" w:rsidP="00483C5A">
      <w:pPr>
        <w:pStyle w:val="Akapitzlist"/>
        <w:numPr>
          <w:ilvl w:val="2"/>
          <w:numId w:val="4"/>
        </w:numPr>
        <w:autoSpaceDN w:val="0"/>
        <w:adjustRightInd w:val="0"/>
        <w:jc w:val="both"/>
        <w:rPr>
          <w:rFonts w:ascii="Arial" w:eastAsiaTheme="minorHAnsi" w:hAnsi="Arial" w:cs="Arial"/>
          <w:color w:val="000000"/>
          <w:sz w:val="22"/>
          <w:szCs w:val="22"/>
          <w:lang w:eastAsia="en-US"/>
        </w:rPr>
      </w:pPr>
      <w:r w:rsidRPr="000541B8">
        <w:rPr>
          <w:rFonts w:ascii="Arial" w:eastAsiaTheme="minorHAnsi" w:hAnsi="Arial" w:cs="Arial"/>
          <w:b/>
          <w:bCs/>
          <w:color w:val="000000"/>
          <w:sz w:val="22"/>
          <w:szCs w:val="22"/>
          <w:lang w:eastAsia="en-US"/>
        </w:rPr>
        <w:t>Oferta musi być obowiązkowo składana elektronicznie</w:t>
      </w:r>
      <w:r w:rsidRPr="000541B8">
        <w:rPr>
          <w:rFonts w:ascii="Arial" w:eastAsiaTheme="minorHAnsi" w:hAnsi="Arial" w:cs="Arial"/>
          <w:color w:val="000000"/>
          <w:sz w:val="22"/>
          <w:szCs w:val="22"/>
          <w:lang w:eastAsia="en-US"/>
        </w:rPr>
        <w:t xml:space="preserve">, tj. formularz ofertowy, wymagane oświadczenia, ewentualne pełnomocnictwo do podpisania oferty oraz ewentualne zobowiązanie innego podmiotu i jego oświadczenia, muszą zostać podpisane </w:t>
      </w:r>
      <w:r w:rsidRPr="000541B8">
        <w:rPr>
          <w:rFonts w:ascii="Arial" w:eastAsiaTheme="minorHAnsi" w:hAnsi="Arial" w:cs="Arial"/>
          <w:b/>
          <w:bCs/>
          <w:color w:val="000000"/>
          <w:sz w:val="22"/>
          <w:szCs w:val="22"/>
          <w:lang w:eastAsia="en-US"/>
        </w:rPr>
        <w:t xml:space="preserve">elektronicznym kwalifikowanym podpisem </w:t>
      </w:r>
      <w:r w:rsidRPr="000541B8">
        <w:rPr>
          <w:rFonts w:ascii="Arial" w:eastAsiaTheme="minorHAnsi" w:hAnsi="Arial" w:cs="Arial"/>
          <w:color w:val="000000"/>
          <w:sz w:val="22"/>
          <w:szCs w:val="22"/>
          <w:lang w:eastAsia="en-US"/>
        </w:rPr>
        <w:t xml:space="preserve">lub </w:t>
      </w:r>
      <w:r w:rsidRPr="000541B8">
        <w:rPr>
          <w:rFonts w:ascii="Arial" w:eastAsiaTheme="minorHAnsi" w:hAnsi="Arial" w:cs="Arial"/>
          <w:b/>
          <w:bCs/>
          <w:color w:val="000000"/>
          <w:sz w:val="22"/>
          <w:szCs w:val="22"/>
          <w:lang w:eastAsia="en-US"/>
        </w:rPr>
        <w:t xml:space="preserve">elektronicznym podpisem zaufanym </w:t>
      </w:r>
      <w:r w:rsidRPr="000541B8">
        <w:rPr>
          <w:rFonts w:ascii="Arial" w:eastAsiaTheme="minorHAnsi" w:hAnsi="Arial" w:cs="Arial"/>
          <w:color w:val="000000"/>
          <w:sz w:val="22"/>
          <w:szCs w:val="22"/>
          <w:lang w:eastAsia="en-US"/>
        </w:rPr>
        <w:t xml:space="preserve">lub </w:t>
      </w:r>
      <w:r w:rsidRPr="000541B8">
        <w:rPr>
          <w:rFonts w:ascii="Arial" w:eastAsiaTheme="minorHAnsi" w:hAnsi="Arial" w:cs="Arial"/>
          <w:b/>
          <w:bCs/>
          <w:color w:val="000000"/>
          <w:sz w:val="22"/>
          <w:szCs w:val="22"/>
          <w:lang w:eastAsia="en-US"/>
        </w:rPr>
        <w:t>elektronicznym</w:t>
      </w:r>
      <w:r w:rsidRPr="000541B8">
        <w:rPr>
          <w:rFonts w:ascii="Arial" w:eastAsiaTheme="minorHAnsi" w:hAnsi="Arial" w:cs="Arial"/>
          <w:color w:val="000000"/>
          <w:sz w:val="22"/>
          <w:szCs w:val="22"/>
          <w:lang w:eastAsia="en-US"/>
        </w:rPr>
        <w:t xml:space="preserve"> </w:t>
      </w:r>
      <w:r w:rsidRPr="000541B8">
        <w:rPr>
          <w:rFonts w:ascii="Arial" w:eastAsiaTheme="minorHAnsi" w:hAnsi="Arial" w:cs="Arial"/>
          <w:b/>
          <w:bCs/>
          <w:color w:val="000000"/>
          <w:sz w:val="22"/>
          <w:szCs w:val="22"/>
          <w:lang w:eastAsia="en-US"/>
        </w:rPr>
        <w:t xml:space="preserve">podpisem osobistym </w:t>
      </w:r>
      <w:r w:rsidRPr="000541B8">
        <w:rPr>
          <w:rFonts w:ascii="Arial" w:eastAsiaTheme="minorHAnsi" w:hAnsi="Arial" w:cs="Arial"/>
          <w:color w:val="000000"/>
          <w:sz w:val="22"/>
          <w:szCs w:val="22"/>
          <w:lang w:eastAsia="en-US"/>
        </w:rPr>
        <w:t xml:space="preserve">przez osobę/osoby upoważnione do reprezentowania odpowiednio wykonawcy oraz podmiotu trzeciego. W procesie składania oferty na platformie, </w:t>
      </w:r>
      <w:r w:rsidRPr="000541B8">
        <w:rPr>
          <w:rFonts w:ascii="Arial" w:eastAsiaTheme="minorHAnsi" w:hAnsi="Arial" w:cs="Arial"/>
          <w:b/>
          <w:bCs/>
          <w:color w:val="000000"/>
          <w:sz w:val="22"/>
          <w:szCs w:val="22"/>
          <w:lang w:eastAsia="en-US"/>
        </w:rPr>
        <w:t xml:space="preserve">kwalifikowany podpis elektroniczny </w:t>
      </w:r>
      <w:r w:rsidRPr="000541B8">
        <w:rPr>
          <w:rFonts w:ascii="Arial" w:eastAsiaTheme="minorHAnsi" w:hAnsi="Arial" w:cs="Arial"/>
          <w:color w:val="000000"/>
          <w:sz w:val="22"/>
          <w:szCs w:val="22"/>
          <w:lang w:eastAsia="en-US"/>
        </w:rPr>
        <w:t xml:space="preserve">lub </w:t>
      </w:r>
      <w:r w:rsidRPr="000541B8">
        <w:rPr>
          <w:rFonts w:ascii="Arial" w:eastAsiaTheme="minorHAnsi" w:hAnsi="Arial" w:cs="Arial"/>
          <w:b/>
          <w:bCs/>
          <w:color w:val="000000"/>
          <w:sz w:val="22"/>
          <w:szCs w:val="22"/>
          <w:lang w:eastAsia="en-US"/>
        </w:rPr>
        <w:t xml:space="preserve">podpis zaufany </w:t>
      </w:r>
      <w:r w:rsidRPr="000541B8">
        <w:rPr>
          <w:rFonts w:ascii="Arial" w:eastAsiaTheme="minorHAnsi" w:hAnsi="Arial" w:cs="Arial"/>
          <w:color w:val="000000"/>
          <w:sz w:val="22"/>
          <w:szCs w:val="22"/>
          <w:lang w:eastAsia="en-US"/>
        </w:rPr>
        <w:t xml:space="preserve">lub </w:t>
      </w:r>
      <w:r w:rsidRPr="000541B8">
        <w:rPr>
          <w:rFonts w:ascii="Arial" w:eastAsiaTheme="minorHAnsi" w:hAnsi="Arial" w:cs="Arial"/>
          <w:b/>
          <w:bCs/>
          <w:color w:val="000000"/>
          <w:sz w:val="22"/>
          <w:szCs w:val="22"/>
          <w:lang w:eastAsia="en-US"/>
        </w:rPr>
        <w:t xml:space="preserve">podpis osobisty </w:t>
      </w:r>
      <w:r w:rsidRPr="000541B8">
        <w:rPr>
          <w:rFonts w:ascii="Arial" w:eastAsiaTheme="minorHAnsi" w:hAnsi="Arial" w:cs="Arial"/>
          <w:color w:val="000000"/>
          <w:sz w:val="22"/>
          <w:szCs w:val="22"/>
          <w:lang w:eastAsia="en-US"/>
        </w:rPr>
        <w:t xml:space="preserve">Wykonawca składa bezpośrednio na dokumencie, który następnie przesyła do systemu. </w:t>
      </w:r>
    </w:p>
    <w:p w14:paraId="39D29B8A" w14:textId="77777777" w:rsidR="00483C5A" w:rsidRPr="000541B8" w:rsidRDefault="00483C5A" w:rsidP="00483C5A">
      <w:pPr>
        <w:pStyle w:val="Akapitzlist"/>
        <w:autoSpaceDN w:val="0"/>
        <w:adjustRightInd w:val="0"/>
        <w:ind w:left="360"/>
        <w:jc w:val="both"/>
        <w:rPr>
          <w:rFonts w:ascii="Arial" w:eastAsiaTheme="minorHAnsi" w:hAnsi="Arial" w:cs="Arial"/>
          <w:color w:val="000000"/>
          <w:sz w:val="22"/>
          <w:szCs w:val="22"/>
          <w:u w:val="single"/>
          <w:lang w:eastAsia="en-US"/>
        </w:rPr>
      </w:pPr>
      <w:r w:rsidRPr="000541B8">
        <w:rPr>
          <w:rFonts w:ascii="Arial" w:eastAsiaTheme="minorHAnsi" w:hAnsi="Arial" w:cs="Arial"/>
          <w:b/>
          <w:bCs/>
          <w:color w:val="000000"/>
          <w:sz w:val="22"/>
          <w:szCs w:val="22"/>
          <w:u w:val="single"/>
          <w:lang w:eastAsia="en-US"/>
        </w:rPr>
        <w:t>Niedopuszczalne jest zwykłe/tradycyjne podpisanie i zeskanowanie dokumentów.</w:t>
      </w:r>
    </w:p>
    <w:p w14:paraId="5FA5DD44" w14:textId="77777777" w:rsidR="00483C5A" w:rsidRPr="00027156" w:rsidRDefault="00483C5A" w:rsidP="00483C5A">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456CD5">
        <w:rPr>
          <w:rFonts w:ascii="Arial" w:eastAsiaTheme="minorHAnsi" w:hAnsi="Arial" w:cs="Arial"/>
          <w:b/>
          <w:bCs/>
          <w:color w:val="000000"/>
          <w:sz w:val="22"/>
          <w:szCs w:val="22"/>
          <w:lang w:eastAsia="en-US"/>
        </w:rPr>
        <w:t>2.</w:t>
      </w:r>
      <w:r w:rsidRPr="00027156">
        <w:rPr>
          <w:rFonts w:ascii="Arial" w:eastAsiaTheme="minorHAnsi" w:hAnsi="Arial" w:cs="Arial"/>
          <w:color w:val="000000"/>
          <w:sz w:val="22"/>
          <w:szCs w:val="22"/>
          <w:lang w:eastAsia="en-US"/>
        </w:rPr>
        <w:t xml:space="preserve">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027156">
        <w:rPr>
          <w:rFonts w:ascii="Arial" w:eastAsiaTheme="minorHAnsi" w:hAnsi="Arial" w:cs="Arial"/>
          <w:b/>
          <w:bCs/>
          <w:color w:val="000000"/>
          <w:sz w:val="22"/>
          <w:szCs w:val="22"/>
          <w:lang w:eastAsia="en-US"/>
        </w:rPr>
        <w:t xml:space="preserve">kwalifikowanym podpisem elektronicznym </w:t>
      </w:r>
      <w:r w:rsidRPr="00027156">
        <w:rPr>
          <w:rFonts w:ascii="Arial" w:eastAsiaTheme="minorHAnsi" w:hAnsi="Arial" w:cs="Arial"/>
          <w:color w:val="000000"/>
          <w:sz w:val="22"/>
          <w:szCs w:val="22"/>
          <w:lang w:eastAsia="en-US"/>
        </w:rPr>
        <w:t xml:space="preserve">lub </w:t>
      </w:r>
      <w:r w:rsidRPr="00027156">
        <w:rPr>
          <w:rFonts w:ascii="Arial" w:eastAsiaTheme="minorHAnsi" w:hAnsi="Arial" w:cs="Arial"/>
          <w:b/>
          <w:bCs/>
          <w:color w:val="000000"/>
          <w:sz w:val="22"/>
          <w:szCs w:val="22"/>
          <w:lang w:eastAsia="en-US"/>
        </w:rPr>
        <w:t xml:space="preserve">podpisem zaufanym </w:t>
      </w:r>
      <w:r w:rsidRPr="00027156">
        <w:rPr>
          <w:rFonts w:ascii="Arial" w:eastAsiaTheme="minorHAnsi" w:hAnsi="Arial" w:cs="Arial"/>
          <w:color w:val="000000"/>
          <w:sz w:val="22"/>
          <w:szCs w:val="22"/>
          <w:lang w:eastAsia="en-US"/>
        </w:rPr>
        <w:t xml:space="preserve">lub </w:t>
      </w:r>
      <w:r w:rsidRPr="00027156">
        <w:rPr>
          <w:rFonts w:ascii="Arial" w:eastAsiaTheme="minorHAnsi" w:hAnsi="Arial" w:cs="Arial"/>
          <w:b/>
          <w:bCs/>
          <w:color w:val="000000"/>
          <w:sz w:val="22"/>
          <w:szCs w:val="22"/>
          <w:lang w:eastAsia="en-US"/>
        </w:rPr>
        <w:t xml:space="preserve">podpisem osobistym </w:t>
      </w:r>
      <w:r w:rsidRPr="00027156">
        <w:rPr>
          <w:rFonts w:ascii="Arial" w:eastAsiaTheme="minorHAnsi" w:hAnsi="Arial" w:cs="Arial"/>
          <w:color w:val="000000"/>
          <w:sz w:val="22"/>
          <w:szCs w:val="22"/>
          <w:lang w:eastAsia="en-US"/>
        </w:rPr>
        <w:t xml:space="preserve">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79265543" w14:textId="77777777" w:rsidR="00483C5A" w:rsidRPr="00027156" w:rsidRDefault="00483C5A" w:rsidP="00483C5A">
      <w:pPr>
        <w:suppressAutoHyphens w:val="0"/>
        <w:overflowPunct/>
        <w:autoSpaceDN w:val="0"/>
        <w:adjustRightInd w:val="0"/>
        <w:jc w:val="both"/>
        <w:textAlignment w:val="auto"/>
        <w:rPr>
          <w:rFonts w:ascii="Arial" w:eastAsiaTheme="minorHAnsi" w:hAnsi="Arial" w:cs="Arial"/>
          <w:color w:val="000000"/>
          <w:sz w:val="22"/>
          <w:szCs w:val="22"/>
          <w:lang w:eastAsia="en-US"/>
        </w:rPr>
      </w:pPr>
      <w:r w:rsidRPr="00027156">
        <w:rPr>
          <w:rFonts w:ascii="Arial" w:eastAsiaTheme="minorHAnsi" w:hAnsi="Arial" w:cs="Arial"/>
          <w:b/>
          <w:bCs/>
          <w:color w:val="000000"/>
          <w:sz w:val="22"/>
          <w:szCs w:val="22"/>
          <w:lang w:eastAsia="en-US"/>
        </w:rPr>
        <w:t>3.</w:t>
      </w:r>
      <w:r w:rsidRPr="00027156">
        <w:rPr>
          <w:rFonts w:ascii="Arial" w:eastAsiaTheme="minorHAnsi" w:hAnsi="Arial" w:cs="Arial"/>
          <w:color w:val="000000"/>
          <w:sz w:val="22"/>
          <w:szCs w:val="22"/>
          <w:lang w:eastAsia="en-US"/>
        </w:rPr>
        <w:t xml:space="preserve"> Oferta powinna być: </w:t>
      </w:r>
    </w:p>
    <w:p w14:paraId="4EA1EA31" w14:textId="77777777" w:rsidR="00483C5A" w:rsidRPr="00027156" w:rsidRDefault="00483C5A" w:rsidP="00483C5A">
      <w:pPr>
        <w:autoSpaceDN w:val="0"/>
        <w:adjustRightInd w:val="0"/>
        <w:ind w:left="284"/>
        <w:jc w:val="both"/>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 xml:space="preserve">- </w:t>
      </w:r>
      <w:r w:rsidRPr="00027156">
        <w:rPr>
          <w:rFonts w:ascii="Arial" w:eastAsiaTheme="minorHAnsi" w:hAnsi="Arial" w:cs="Arial"/>
          <w:color w:val="000000"/>
          <w:sz w:val="22"/>
          <w:szCs w:val="22"/>
          <w:lang w:eastAsia="en-US"/>
        </w:rPr>
        <w:t xml:space="preserve">sporządzona na podstawie załączników niniejszej SWZ w języku polskim, </w:t>
      </w:r>
    </w:p>
    <w:p w14:paraId="34A24792" w14:textId="77777777" w:rsidR="00483C5A" w:rsidRPr="00027156" w:rsidRDefault="00483C5A" w:rsidP="00483C5A">
      <w:pPr>
        <w:autoSpaceDN w:val="0"/>
        <w:adjustRightInd w:val="0"/>
        <w:ind w:left="284"/>
        <w:jc w:val="both"/>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 xml:space="preserve">- </w:t>
      </w:r>
      <w:r w:rsidRPr="00027156">
        <w:rPr>
          <w:rFonts w:ascii="Arial" w:eastAsiaTheme="minorHAnsi" w:hAnsi="Arial" w:cs="Arial"/>
          <w:color w:val="000000"/>
          <w:sz w:val="22"/>
          <w:szCs w:val="22"/>
          <w:lang w:eastAsia="en-US"/>
        </w:rPr>
        <w:t xml:space="preserve">podpisana </w:t>
      </w:r>
      <w:r w:rsidRPr="00027156">
        <w:rPr>
          <w:rFonts w:ascii="Arial" w:eastAsiaTheme="minorHAnsi" w:hAnsi="Arial" w:cs="Arial"/>
          <w:b/>
          <w:bCs/>
          <w:color w:val="000000"/>
          <w:sz w:val="22"/>
          <w:szCs w:val="22"/>
          <w:lang w:eastAsia="en-US"/>
        </w:rPr>
        <w:t xml:space="preserve">kwalifikowanym podpisem elektronicznym </w:t>
      </w:r>
      <w:r w:rsidRPr="00027156">
        <w:rPr>
          <w:rFonts w:ascii="Arial" w:eastAsiaTheme="minorHAnsi" w:hAnsi="Arial" w:cs="Arial"/>
          <w:color w:val="000000"/>
          <w:sz w:val="22"/>
          <w:szCs w:val="22"/>
          <w:lang w:eastAsia="en-US"/>
        </w:rPr>
        <w:t xml:space="preserve">lub </w:t>
      </w:r>
      <w:r w:rsidRPr="000541B8">
        <w:rPr>
          <w:rFonts w:ascii="Arial" w:eastAsiaTheme="minorHAnsi" w:hAnsi="Arial" w:cs="Arial"/>
          <w:b/>
          <w:bCs/>
          <w:color w:val="000000"/>
          <w:sz w:val="22"/>
          <w:szCs w:val="22"/>
          <w:lang w:eastAsia="en-US"/>
        </w:rPr>
        <w:t xml:space="preserve">elektronicznym </w:t>
      </w:r>
      <w:r w:rsidRPr="00027156">
        <w:rPr>
          <w:rFonts w:ascii="Arial" w:eastAsiaTheme="minorHAnsi" w:hAnsi="Arial" w:cs="Arial"/>
          <w:b/>
          <w:bCs/>
          <w:color w:val="000000"/>
          <w:sz w:val="22"/>
          <w:szCs w:val="22"/>
          <w:lang w:eastAsia="en-US"/>
        </w:rPr>
        <w:t xml:space="preserve">podpisem zaufanym </w:t>
      </w:r>
      <w:r w:rsidRPr="00027156">
        <w:rPr>
          <w:rFonts w:ascii="Arial" w:eastAsiaTheme="minorHAnsi" w:hAnsi="Arial" w:cs="Arial"/>
          <w:color w:val="000000"/>
          <w:sz w:val="22"/>
          <w:szCs w:val="22"/>
          <w:lang w:eastAsia="en-US"/>
        </w:rPr>
        <w:t xml:space="preserve">lub </w:t>
      </w:r>
      <w:r w:rsidRPr="000541B8">
        <w:rPr>
          <w:rFonts w:ascii="Arial" w:eastAsiaTheme="minorHAnsi" w:hAnsi="Arial" w:cs="Arial"/>
          <w:b/>
          <w:bCs/>
          <w:color w:val="000000"/>
          <w:sz w:val="22"/>
          <w:szCs w:val="22"/>
          <w:lang w:eastAsia="en-US"/>
        </w:rPr>
        <w:t xml:space="preserve">elektronicznym </w:t>
      </w:r>
      <w:r w:rsidRPr="00027156">
        <w:rPr>
          <w:rFonts w:ascii="Arial" w:eastAsiaTheme="minorHAnsi" w:hAnsi="Arial" w:cs="Arial"/>
          <w:b/>
          <w:bCs/>
          <w:color w:val="000000"/>
          <w:sz w:val="22"/>
          <w:szCs w:val="22"/>
          <w:lang w:eastAsia="en-US"/>
        </w:rPr>
        <w:t xml:space="preserve">podpisem osobistym </w:t>
      </w:r>
      <w:r w:rsidRPr="00027156">
        <w:rPr>
          <w:rFonts w:ascii="Arial" w:eastAsiaTheme="minorHAnsi" w:hAnsi="Arial" w:cs="Arial"/>
          <w:color w:val="000000"/>
          <w:sz w:val="22"/>
          <w:szCs w:val="22"/>
          <w:lang w:eastAsia="en-US"/>
        </w:rPr>
        <w:t>przez osobę/osoby upoważnioną/upoważnione</w:t>
      </w:r>
      <w:r w:rsidRPr="000541B8">
        <w:rPr>
          <w:rFonts w:ascii="Arial" w:eastAsiaTheme="minorHAnsi" w:hAnsi="Arial" w:cs="Arial"/>
          <w:color w:val="000000"/>
          <w:sz w:val="22"/>
          <w:szCs w:val="22"/>
          <w:lang w:eastAsia="en-US"/>
        </w:rPr>
        <w:t xml:space="preserve"> </w:t>
      </w:r>
      <w:r w:rsidRPr="000541B8">
        <w:rPr>
          <w:rFonts w:ascii="Arial" w:eastAsiaTheme="minorHAnsi" w:hAnsi="Arial" w:cs="Arial"/>
          <w:b/>
          <w:bCs/>
          <w:color w:val="000000"/>
          <w:sz w:val="22"/>
          <w:szCs w:val="22"/>
          <w:lang w:eastAsia="en-US"/>
        </w:rPr>
        <w:t xml:space="preserve">(niedopuszczalne jest zwykłe/tradycyjne podpisanie i zeskanowanie </w:t>
      </w:r>
      <w:r>
        <w:rPr>
          <w:rFonts w:ascii="Arial" w:eastAsiaTheme="minorHAnsi" w:hAnsi="Arial" w:cs="Arial"/>
          <w:b/>
          <w:bCs/>
          <w:color w:val="000000"/>
          <w:sz w:val="22"/>
          <w:szCs w:val="22"/>
          <w:lang w:eastAsia="en-US"/>
        </w:rPr>
        <w:t>oferty</w:t>
      </w:r>
      <w:r w:rsidRPr="000541B8">
        <w:rPr>
          <w:rFonts w:ascii="Arial" w:eastAsiaTheme="minorHAnsi" w:hAnsi="Arial" w:cs="Arial"/>
          <w:b/>
          <w:bCs/>
          <w:color w:val="000000"/>
          <w:sz w:val="22"/>
          <w:szCs w:val="22"/>
          <w:lang w:eastAsia="en-US"/>
        </w:rPr>
        <w:t>).</w:t>
      </w:r>
    </w:p>
    <w:p w14:paraId="50A089D9" w14:textId="77777777" w:rsidR="00483C5A" w:rsidRPr="000C4471" w:rsidRDefault="00483C5A" w:rsidP="00483C5A">
      <w:pPr>
        <w:ind w:left="284"/>
        <w:jc w:val="both"/>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 xml:space="preserve">- </w:t>
      </w:r>
      <w:r w:rsidRPr="00027156">
        <w:rPr>
          <w:rFonts w:ascii="Arial" w:eastAsiaTheme="minorHAnsi" w:hAnsi="Arial" w:cs="Arial"/>
          <w:color w:val="000000"/>
          <w:sz w:val="22"/>
          <w:szCs w:val="22"/>
          <w:lang w:eastAsia="en-US"/>
        </w:rPr>
        <w:t>złożona przy użyciu środków komunikacji elektronicznej tzn. za pośrednictwem platformazakupowa.pl, w zakładce (na podstronie) dedykowanej niniejszemu postępowaniu</w:t>
      </w:r>
      <w:r>
        <w:rPr>
          <w:rFonts w:ascii="Arial" w:eastAsiaTheme="minorHAnsi" w:hAnsi="Arial" w:cs="Arial"/>
          <w:color w:val="000000"/>
          <w:sz w:val="22"/>
          <w:szCs w:val="22"/>
          <w:lang w:eastAsia="en-US"/>
        </w:rPr>
        <w:t xml:space="preserve"> </w:t>
      </w:r>
      <w:r w:rsidRPr="009533AC">
        <w:rPr>
          <w:rFonts w:ascii="Arial" w:eastAsiaTheme="minorHAnsi" w:hAnsi="Arial" w:cs="Arial"/>
          <w:b/>
          <w:bCs/>
          <w:color w:val="000000"/>
          <w:sz w:val="22"/>
          <w:szCs w:val="22"/>
          <w:u w:val="single"/>
          <w:lang w:eastAsia="en-US"/>
        </w:rPr>
        <w:t xml:space="preserve">(adres wskazany w </w:t>
      </w:r>
      <w:r w:rsidRPr="009533AC">
        <w:rPr>
          <w:rFonts w:ascii="Arial" w:hAnsi="Arial" w:cs="Arial"/>
          <w:b/>
          <w:bCs/>
          <w:color w:val="000000"/>
          <w:sz w:val="22"/>
          <w:szCs w:val="22"/>
          <w:u w:val="single"/>
          <w:lang w:eastAsia="ar-SA"/>
        </w:rPr>
        <w:t>§ 1 ust. 2 SWZ)</w:t>
      </w:r>
    </w:p>
    <w:p w14:paraId="39D5338E" w14:textId="77777777" w:rsidR="00483C5A" w:rsidRPr="00027156" w:rsidRDefault="00483C5A" w:rsidP="00483C5A">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b/>
          <w:bCs/>
          <w:color w:val="000000"/>
          <w:sz w:val="22"/>
          <w:szCs w:val="22"/>
          <w:lang w:eastAsia="en-US"/>
        </w:rPr>
        <w:t>4.</w:t>
      </w:r>
      <w:r w:rsidRPr="00027156">
        <w:rPr>
          <w:rFonts w:ascii="Arial" w:eastAsiaTheme="minorHAnsi" w:hAnsi="Arial" w:cs="Arial"/>
          <w:color w:val="000000"/>
          <w:sz w:val="22"/>
          <w:szCs w:val="22"/>
          <w:lang w:eastAsia="en-US"/>
        </w:rPr>
        <w:t xml:space="preserve"> Podpisy kwalifikowane wykorzystywane przez Wykonawców do podpisywania wszelkich plików muszą spełniać </w:t>
      </w:r>
      <w:r>
        <w:rPr>
          <w:rFonts w:ascii="Arial" w:eastAsiaTheme="minorHAnsi" w:hAnsi="Arial" w:cs="Arial"/>
          <w:color w:val="000000"/>
          <w:sz w:val="22"/>
          <w:szCs w:val="22"/>
          <w:lang w:eastAsia="en-US"/>
        </w:rPr>
        <w:t>wymogi określone w „</w:t>
      </w:r>
      <w:r w:rsidRPr="00027156">
        <w:rPr>
          <w:rFonts w:ascii="Arial" w:eastAsiaTheme="minorHAnsi" w:hAnsi="Arial" w:cs="Arial"/>
          <w:color w:val="000000"/>
          <w:sz w:val="22"/>
          <w:szCs w:val="22"/>
          <w:lang w:eastAsia="en-US"/>
        </w:rPr>
        <w:t>Rozporządzeni</w:t>
      </w:r>
      <w:r>
        <w:rPr>
          <w:rFonts w:ascii="Arial" w:eastAsiaTheme="minorHAnsi" w:hAnsi="Arial" w:cs="Arial"/>
          <w:color w:val="000000"/>
          <w:sz w:val="22"/>
          <w:szCs w:val="22"/>
          <w:lang w:eastAsia="en-US"/>
        </w:rPr>
        <w:t>u</w:t>
      </w:r>
      <w:r w:rsidRPr="00027156">
        <w:rPr>
          <w:rFonts w:ascii="Arial" w:eastAsiaTheme="minorHAnsi" w:hAnsi="Arial" w:cs="Arial"/>
          <w:color w:val="000000"/>
          <w:sz w:val="22"/>
          <w:szCs w:val="22"/>
          <w:lang w:eastAsia="en-US"/>
        </w:rPr>
        <w:t xml:space="preserve"> Parlamentu Europejskiego i Rady w sprawie identyfikacji elektronicznej i usług zaufania w odniesieniu do transakcji elektronicznych na rynku wewnętrznym (eIDAS) (UE) nr 910/2014 - od 1 lipca 2016 roku”. </w:t>
      </w:r>
    </w:p>
    <w:p w14:paraId="4327B3BD" w14:textId="77777777" w:rsidR="00483C5A" w:rsidRPr="00027156" w:rsidRDefault="00483C5A" w:rsidP="00483C5A">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b/>
          <w:bCs/>
          <w:color w:val="000000"/>
          <w:sz w:val="22"/>
          <w:szCs w:val="22"/>
          <w:lang w:eastAsia="en-US"/>
        </w:rPr>
        <w:t>5.</w:t>
      </w:r>
      <w:r w:rsidRPr="00027156">
        <w:rPr>
          <w:rFonts w:ascii="Arial" w:eastAsiaTheme="minorHAnsi" w:hAnsi="Arial" w:cs="Arial"/>
          <w:color w:val="000000"/>
          <w:sz w:val="22"/>
          <w:szCs w:val="22"/>
          <w:lang w:eastAsia="en-US"/>
        </w:rPr>
        <w:t xml:space="preserve"> W przypadku wykorzystania formatu podpisu XAdES zewnętrzny, </w:t>
      </w:r>
      <w:r>
        <w:rPr>
          <w:rFonts w:ascii="Arial" w:eastAsiaTheme="minorHAnsi" w:hAnsi="Arial" w:cs="Arial"/>
          <w:color w:val="000000"/>
          <w:sz w:val="22"/>
          <w:szCs w:val="22"/>
          <w:lang w:eastAsia="en-US"/>
        </w:rPr>
        <w:t>Z</w:t>
      </w:r>
      <w:r w:rsidRPr="00027156">
        <w:rPr>
          <w:rFonts w:ascii="Arial" w:eastAsiaTheme="minorHAnsi" w:hAnsi="Arial" w:cs="Arial"/>
          <w:color w:val="000000"/>
          <w:sz w:val="22"/>
          <w:szCs w:val="22"/>
          <w:lang w:eastAsia="en-US"/>
        </w:rPr>
        <w:t xml:space="preserve">amawiający wymaga dołączenia odpowiedniej ilości plików tj. podpisywanych plików z danymi oraz plików XAdES. </w:t>
      </w:r>
    </w:p>
    <w:p w14:paraId="65273BBD" w14:textId="77777777" w:rsidR="00483C5A" w:rsidRPr="00027156" w:rsidRDefault="00483C5A" w:rsidP="00483C5A">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b/>
          <w:bCs/>
          <w:color w:val="000000"/>
          <w:sz w:val="22"/>
          <w:szCs w:val="22"/>
          <w:lang w:eastAsia="en-US"/>
        </w:rPr>
        <w:t>6.</w:t>
      </w:r>
      <w:r w:rsidRPr="00027156">
        <w:rPr>
          <w:rFonts w:ascii="Arial" w:eastAsiaTheme="minorHAnsi" w:hAnsi="Arial" w:cs="Arial"/>
          <w:color w:val="000000"/>
          <w:sz w:val="22"/>
          <w:szCs w:val="22"/>
          <w:lang w:eastAsia="en-US"/>
        </w:rPr>
        <w:t xml:space="preserve"> 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t>
      </w:r>
      <w:r w:rsidRPr="00027156">
        <w:rPr>
          <w:rFonts w:ascii="Arial" w:eastAsiaTheme="minorHAnsi" w:hAnsi="Arial" w:cs="Arial"/>
          <w:color w:val="000000"/>
          <w:sz w:val="22"/>
          <w:szCs w:val="22"/>
          <w:lang w:eastAsia="en-US"/>
        </w:rPr>
        <w:lastRenderedPageBreak/>
        <w:t xml:space="preserve">w formularzu składania oferty znajduje się miejsce wyznaczone do dołączenia części oferty stanowiącej tajemnicę przedsiębiorstwa. </w:t>
      </w:r>
    </w:p>
    <w:p w14:paraId="2D2BB8F3" w14:textId="77777777" w:rsidR="00483C5A" w:rsidRPr="00027156" w:rsidRDefault="00483C5A" w:rsidP="00483C5A">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b/>
          <w:bCs/>
          <w:color w:val="000000"/>
          <w:sz w:val="22"/>
          <w:szCs w:val="22"/>
          <w:lang w:eastAsia="en-US"/>
        </w:rPr>
        <w:t>7.</w:t>
      </w:r>
      <w:r w:rsidRPr="00027156">
        <w:rPr>
          <w:rFonts w:ascii="Arial" w:eastAsiaTheme="minorHAnsi" w:hAnsi="Arial" w:cs="Arial"/>
          <w:color w:val="000000"/>
          <w:sz w:val="22"/>
          <w:szCs w:val="22"/>
          <w:lang w:eastAsia="en-US"/>
        </w:rPr>
        <w:t xml:space="preserve"> Wykonawca, za pośrednictwem platformazakupowa.pl może przed upływem terminu do składania ofert zmienić lub wycofać ofertę. Sposób dokonywania zmiany lub wycofania oferty zamieszczono w instrukcji zamieszczonej na stronie internetowej pod adresem: </w:t>
      </w:r>
    </w:p>
    <w:p w14:paraId="0162FC5A" w14:textId="77777777" w:rsidR="00483C5A" w:rsidRPr="00456CD5" w:rsidRDefault="00483C5A" w:rsidP="00483C5A">
      <w:pPr>
        <w:suppressAutoHyphens w:val="0"/>
        <w:overflowPunct/>
        <w:autoSpaceDN w:val="0"/>
        <w:adjustRightInd w:val="0"/>
        <w:ind w:left="284" w:hanging="284"/>
        <w:jc w:val="both"/>
        <w:textAlignment w:val="auto"/>
        <w:rPr>
          <w:rFonts w:ascii="Arial" w:eastAsiaTheme="minorHAnsi" w:hAnsi="Arial" w:cs="Arial"/>
          <w:b/>
          <w:bCs/>
          <w:color w:val="000000"/>
          <w:sz w:val="22"/>
          <w:szCs w:val="22"/>
          <w:lang w:eastAsia="en-US"/>
        </w:rPr>
      </w:pPr>
      <w:r>
        <w:rPr>
          <w:rFonts w:ascii="Arial" w:eastAsiaTheme="minorHAnsi" w:hAnsi="Arial" w:cs="Arial"/>
          <w:b/>
          <w:bCs/>
          <w:color w:val="000000"/>
          <w:sz w:val="22"/>
          <w:szCs w:val="22"/>
          <w:lang w:eastAsia="en-US"/>
        </w:rPr>
        <w:t xml:space="preserve">       </w:t>
      </w:r>
      <w:r w:rsidRPr="00456CD5">
        <w:rPr>
          <w:rFonts w:ascii="Arial" w:eastAsiaTheme="minorHAnsi" w:hAnsi="Arial" w:cs="Arial"/>
          <w:b/>
          <w:bCs/>
          <w:color w:val="000000"/>
          <w:sz w:val="22"/>
          <w:szCs w:val="22"/>
          <w:lang w:eastAsia="en-US"/>
        </w:rPr>
        <w:t xml:space="preserve">https://platformazakupowa.pl/strona/45-instrukcje </w:t>
      </w:r>
    </w:p>
    <w:p w14:paraId="4D77B367" w14:textId="77777777" w:rsidR="00483C5A" w:rsidRPr="00027156" w:rsidRDefault="00483C5A" w:rsidP="00483C5A">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b/>
          <w:bCs/>
          <w:color w:val="000000"/>
          <w:sz w:val="22"/>
          <w:szCs w:val="22"/>
          <w:lang w:eastAsia="en-US"/>
        </w:rPr>
        <w:t>8.</w:t>
      </w:r>
      <w:r w:rsidRPr="00027156">
        <w:rPr>
          <w:rFonts w:ascii="Arial" w:eastAsiaTheme="minorHAnsi" w:hAnsi="Arial" w:cs="Arial"/>
          <w:color w:val="000000"/>
          <w:sz w:val="22"/>
          <w:szCs w:val="22"/>
          <w:lang w:eastAsia="en-US"/>
        </w:rPr>
        <w:t xml:space="preserve"> Każdy z Wykonawców może złożyć tylko jedną ofertę. Złożenie większej liczby ofert lub oferty zawierającej propozycje wariantowe spowoduje podlegać będzie odrzuceniu. </w:t>
      </w:r>
    </w:p>
    <w:p w14:paraId="042A64CB" w14:textId="77777777" w:rsidR="00483C5A" w:rsidRPr="00027156" w:rsidRDefault="00483C5A" w:rsidP="00483C5A">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b/>
          <w:bCs/>
          <w:color w:val="000000"/>
          <w:sz w:val="22"/>
          <w:szCs w:val="22"/>
          <w:lang w:eastAsia="en-US"/>
        </w:rPr>
        <w:t>9.</w:t>
      </w:r>
      <w:r w:rsidRPr="00027156">
        <w:rPr>
          <w:rFonts w:ascii="Arial" w:eastAsiaTheme="minorHAnsi" w:hAnsi="Arial" w:cs="Arial"/>
          <w:color w:val="000000"/>
          <w:sz w:val="22"/>
          <w:szCs w:val="22"/>
          <w:lang w:eastAsia="en-US"/>
        </w:rPr>
        <w:t xml:space="preserve"> Cena ofertowa musi zawierać wszystkie koszty, jakie musi ponieść Wykonawca, aby zrealizować zamówienie z najwyższą starannością. </w:t>
      </w:r>
    </w:p>
    <w:p w14:paraId="69696DAD" w14:textId="77777777" w:rsidR="00483C5A" w:rsidRPr="00027156" w:rsidRDefault="00483C5A" w:rsidP="00483C5A">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b/>
          <w:bCs/>
          <w:color w:val="000000"/>
          <w:sz w:val="22"/>
          <w:szCs w:val="22"/>
          <w:lang w:eastAsia="en-US"/>
        </w:rPr>
        <w:t>10.</w:t>
      </w:r>
      <w:r w:rsidRPr="00027156">
        <w:rPr>
          <w:rFonts w:ascii="Arial" w:eastAsiaTheme="minorHAnsi" w:hAnsi="Arial" w:cs="Arial"/>
          <w:color w:val="000000"/>
          <w:sz w:val="22"/>
          <w:szCs w:val="22"/>
          <w:lang w:eastAsia="en-US"/>
        </w:rPr>
        <w:t xml:space="preserve"> Dokumenty i oświadczenia składane przez wykonawcę powinny być w języku polskim. W przypadku załączenia dokumentów sporządzonych w innym języku niż dopuszczony, Wykonawca zobowiązany jest załączyć tłumaczenie na język polski. </w:t>
      </w:r>
    </w:p>
    <w:p w14:paraId="0CA16CF4" w14:textId="77777777" w:rsidR="00483C5A" w:rsidRPr="00027156" w:rsidRDefault="00483C5A" w:rsidP="00483C5A">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b/>
          <w:bCs/>
          <w:color w:val="000000"/>
          <w:sz w:val="22"/>
          <w:szCs w:val="22"/>
          <w:lang w:eastAsia="en-US"/>
        </w:rPr>
        <w:t>11.</w:t>
      </w:r>
      <w:r w:rsidRPr="00027156">
        <w:rPr>
          <w:rFonts w:ascii="Arial" w:eastAsiaTheme="minorHAnsi" w:hAnsi="Arial" w:cs="Arial"/>
          <w:color w:val="000000"/>
          <w:sz w:val="22"/>
          <w:szCs w:val="22"/>
          <w:lang w:eastAsia="en-US"/>
        </w:rPr>
        <w:t xml:space="preserve"> Zgodnie z definicją dokumentu elektronicznego z art.3 ustęp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r>
        <w:rPr>
          <w:rFonts w:ascii="Arial" w:eastAsiaTheme="minorHAnsi" w:hAnsi="Arial" w:cs="Arial"/>
          <w:color w:val="000000"/>
          <w:sz w:val="22"/>
          <w:szCs w:val="22"/>
          <w:lang w:eastAsia="en-US"/>
        </w:rPr>
        <w:t xml:space="preserve"> </w:t>
      </w:r>
      <w:r w:rsidRPr="000541B8">
        <w:rPr>
          <w:rFonts w:ascii="Arial" w:eastAsiaTheme="minorHAnsi" w:hAnsi="Arial" w:cs="Arial"/>
          <w:b/>
          <w:bCs/>
          <w:color w:val="000000"/>
          <w:sz w:val="22"/>
          <w:szCs w:val="22"/>
          <w:lang w:eastAsia="en-US"/>
        </w:rPr>
        <w:t>(niedopuszczalne jest zwykłe/tradycyjne podpisanie i zeskanowanie dokumentów).</w:t>
      </w:r>
    </w:p>
    <w:p w14:paraId="27DD7DB8" w14:textId="77777777" w:rsidR="00483C5A" w:rsidRPr="00027156" w:rsidRDefault="00483C5A" w:rsidP="00483C5A">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b/>
          <w:bCs/>
          <w:color w:val="000000"/>
          <w:sz w:val="22"/>
          <w:szCs w:val="22"/>
          <w:lang w:eastAsia="en-US"/>
        </w:rPr>
        <w:t>12.</w:t>
      </w:r>
      <w:r w:rsidRPr="00027156">
        <w:rPr>
          <w:rFonts w:ascii="Arial" w:eastAsiaTheme="minorHAnsi" w:hAnsi="Arial" w:cs="Arial"/>
          <w:color w:val="000000"/>
          <w:sz w:val="22"/>
          <w:szCs w:val="22"/>
          <w:lang w:eastAsia="en-US"/>
        </w:rPr>
        <w:t xml:space="preserve"> Maksymalny rozmiar jednego pliku przesyłanego za pośrednictwem dedykowanych formularzy do: złożenia, zmiany, wycofania oferty wynosi 150 MB natomiast przy komunikacji wielkość pliku to maksymalnie 500 MB. </w:t>
      </w:r>
    </w:p>
    <w:p w14:paraId="772CD4B5" w14:textId="77777777" w:rsidR="00483C5A" w:rsidRPr="00027156" w:rsidRDefault="00483C5A" w:rsidP="00483C5A">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b/>
          <w:bCs/>
          <w:color w:val="000000"/>
          <w:sz w:val="22"/>
          <w:szCs w:val="22"/>
          <w:lang w:eastAsia="en-US"/>
        </w:rPr>
        <w:t>13.</w:t>
      </w:r>
      <w:r w:rsidRPr="00027156">
        <w:rPr>
          <w:rFonts w:ascii="Arial" w:eastAsiaTheme="minorHAnsi" w:hAnsi="Arial" w:cs="Arial"/>
          <w:color w:val="000000"/>
          <w:sz w:val="22"/>
          <w:szCs w:val="22"/>
          <w:lang w:eastAsia="en-US"/>
        </w:rPr>
        <w:t xml:space="preserve"> </w:t>
      </w:r>
      <w:r w:rsidRPr="00027156">
        <w:rPr>
          <w:rFonts w:ascii="Arial" w:eastAsiaTheme="minorHAnsi" w:hAnsi="Arial" w:cs="Arial"/>
          <w:b/>
          <w:bCs/>
          <w:color w:val="000000"/>
          <w:sz w:val="22"/>
          <w:szCs w:val="22"/>
          <w:lang w:eastAsia="en-US"/>
        </w:rPr>
        <w:t xml:space="preserve">Rozszerzenia plików wykorzystywanych przez Wykonawców powinny być zgodne </w:t>
      </w:r>
      <w:r w:rsidRPr="00027156">
        <w:rPr>
          <w:rFonts w:ascii="Arial" w:eastAsiaTheme="minorHAnsi" w:hAnsi="Arial" w:cs="Arial"/>
          <w:color w:val="000000"/>
          <w:sz w:val="22"/>
          <w:szCs w:val="22"/>
          <w:lang w:eastAsia="en-US"/>
        </w:rPr>
        <w:t xml:space="preserve">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 </w:t>
      </w:r>
    </w:p>
    <w:p w14:paraId="0DE90DEE" w14:textId="77777777" w:rsidR="00483C5A" w:rsidRPr="00027156" w:rsidRDefault="00483C5A" w:rsidP="00483C5A">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b/>
          <w:bCs/>
          <w:color w:val="000000"/>
          <w:sz w:val="22"/>
          <w:szCs w:val="22"/>
          <w:lang w:eastAsia="en-US"/>
        </w:rPr>
        <w:t>14.</w:t>
      </w:r>
      <w:r w:rsidRPr="00027156">
        <w:rPr>
          <w:rFonts w:ascii="Arial" w:eastAsiaTheme="minorHAnsi" w:hAnsi="Arial" w:cs="Arial"/>
          <w:color w:val="000000"/>
          <w:sz w:val="22"/>
          <w:szCs w:val="22"/>
          <w:lang w:eastAsia="en-US"/>
        </w:rPr>
        <w:t xml:space="preserve"> Zamawiający </w:t>
      </w:r>
      <w:r w:rsidRPr="00027156">
        <w:rPr>
          <w:rFonts w:ascii="Arial" w:eastAsiaTheme="minorHAnsi" w:hAnsi="Arial" w:cs="Arial"/>
          <w:b/>
          <w:bCs/>
          <w:color w:val="000000"/>
          <w:sz w:val="22"/>
          <w:szCs w:val="22"/>
          <w:lang w:eastAsia="en-US"/>
        </w:rPr>
        <w:t xml:space="preserve">rekomenduje </w:t>
      </w:r>
      <w:r w:rsidRPr="00027156">
        <w:rPr>
          <w:rFonts w:ascii="Arial" w:eastAsiaTheme="minorHAnsi" w:hAnsi="Arial" w:cs="Arial"/>
          <w:color w:val="000000"/>
          <w:sz w:val="22"/>
          <w:szCs w:val="22"/>
          <w:lang w:eastAsia="en-US"/>
        </w:rPr>
        <w:t>wykorzystanie formatów: .</w:t>
      </w:r>
      <w:r w:rsidRPr="00027156">
        <w:rPr>
          <w:rFonts w:ascii="Arial" w:eastAsiaTheme="minorHAnsi" w:hAnsi="Arial" w:cs="Arial"/>
          <w:b/>
          <w:bCs/>
          <w:color w:val="000000"/>
          <w:sz w:val="22"/>
          <w:szCs w:val="22"/>
          <w:lang w:eastAsia="en-US"/>
        </w:rPr>
        <w:t xml:space="preserve">pdf </w:t>
      </w:r>
      <w:r w:rsidRPr="00027156">
        <w:rPr>
          <w:rFonts w:ascii="Arial" w:eastAsiaTheme="minorHAnsi" w:hAnsi="Arial" w:cs="Arial"/>
          <w:color w:val="000000"/>
          <w:sz w:val="22"/>
          <w:szCs w:val="22"/>
          <w:lang w:eastAsia="en-US"/>
        </w:rPr>
        <w:t xml:space="preserve">.doc .docx .xls .xlsx .jpg (.jpeg) </w:t>
      </w:r>
      <w:r w:rsidRPr="00027156">
        <w:rPr>
          <w:rFonts w:ascii="Arial" w:eastAsiaTheme="minorHAnsi" w:hAnsi="Arial" w:cs="Arial"/>
          <w:b/>
          <w:bCs/>
          <w:color w:val="000000"/>
          <w:sz w:val="22"/>
          <w:szCs w:val="22"/>
          <w:lang w:eastAsia="en-US"/>
        </w:rPr>
        <w:t xml:space="preserve">ze szczególnym wskazaniem na .pdf </w:t>
      </w:r>
    </w:p>
    <w:p w14:paraId="40C825C6" w14:textId="77777777" w:rsidR="00483C5A" w:rsidRPr="00027156" w:rsidRDefault="00483C5A" w:rsidP="00483C5A">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b/>
          <w:bCs/>
          <w:color w:val="000000"/>
          <w:sz w:val="22"/>
          <w:szCs w:val="22"/>
          <w:lang w:eastAsia="en-US"/>
        </w:rPr>
        <w:t>15.</w:t>
      </w:r>
      <w:r w:rsidRPr="00027156">
        <w:rPr>
          <w:rFonts w:ascii="Arial" w:eastAsiaTheme="minorHAnsi" w:hAnsi="Arial" w:cs="Arial"/>
          <w:color w:val="000000"/>
          <w:sz w:val="22"/>
          <w:szCs w:val="22"/>
          <w:lang w:eastAsia="en-US"/>
        </w:rPr>
        <w:t xml:space="preserve"> W celu ewentualnej kompresji danych Zamawiający rekomenduje wykorzystanie jednego z rozszerzeń: </w:t>
      </w:r>
    </w:p>
    <w:p w14:paraId="595DED40" w14:textId="77777777" w:rsidR="00483C5A" w:rsidRPr="00027156" w:rsidRDefault="00483C5A" w:rsidP="00483C5A">
      <w:pPr>
        <w:numPr>
          <w:ilvl w:val="1"/>
          <w:numId w:val="15"/>
        </w:num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color w:val="000000"/>
          <w:sz w:val="22"/>
          <w:szCs w:val="22"/>
          <w:lang w:eastAsia="en-US"/>
        </w:rPr>
        <w:t xml:space="preserve">a) .zip </w:t>
      </w:r>
    </w:p>
    <w:p w14:paraId="0363A5AB" w14:textId="77777777" w:rsidR="00483C5A" w:rsidRPr="00027156" w:rsidRDefault="00483C5A" w:rsidP="00483C5A">
      <w:pPr>
        <w:numPr>
          <w:ilvl w:val="1"/>
          <w:numId w:val="15"/>
        </w:num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color w:val="000000"/>
          <w:sz w:val="22"/>
          <w:szCs w:val="22"/>
          <w:lang w:eastAsia="en-US"/>
        </w:rPr>
        <w:t xml:space="preserve">b) .7Z </w:t>
      </w:r>
    </w:p>
    <w:p w14:paraId="20D73670" w14:textId="77777777" w:rsidR="00483C5A" w:rsidRPr="00027156" w:rsidRDefault="00483C5A" w:rsidP="00483C5A">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b/>
          <w:bCs/>
          <w:color w:val="000000"/>
          <w:sz w:val="22"/>
          <w:szCs w:val="22"/>
          <w:lang w:eastAsia="en-US"/>
        </w:rPr>
        <w:t xml:space="preserve">16. </w:t>
      </w:r>
      <w:r w:rsidRPr="00027156">
        <w:rPr>
          <w:rFonts w:ascii="Arial" w:eastAsiaTheme="minorHAnsi" w:hAnsi="Arial" w:cs="Arial"/>
          <w:color w:val="000000"/>
          <w:sz w:val="22"/>
          <w:szCs w:val="22"/>
          <w:lang w:eastAsia="en-US"/>
        </w:rPr>
        <w:t xml:space="preserve">Wśród rozszerzeń powszechnych a </w:t>
      </w:r>
      <w:r w:rsidRPr="00027156">
        <w:rPr>
          <w:rFonts w:ascii="Arial" w:eastAsiaTheme="minorHAnsi" w:hAnsi="Arial" w:cs="Arial"/>
          <w:b/>
          <w:bCs/>
          <w:color w:val="000000"/>
          <w:sz w:val="22"/>
          <w:szCs w:val="22"/>
          <w:lang w:eastAsia="en-US"/>
        </w:rPr>
        <w:t xml:space="preserve">niewystępujących </w:t>
      </w:r>
      <w:r w:rsidRPr="00027156">
        <w:rPr>
          <w:rFonts w:ascii="Arial" w:eastAsiaTheme="minorHAnsi" w:hAnsi="Arial" w:cs="Arial"/>
          <w:color w:val="000000"/>
          <w:sz w:val="22"/>
          <w:szCs w:val="22"/>
          <w:lang w:eastAsia="en-US"/>
        </w:rPr>
        <w:t>w Rozporządzeniu KRI występują</w:t>
      </w:r>
      <w:r>
        <w:rPr>
          <w:rFonts w:ascii="Arial" w:eastAsiaTheme="minorHAnsi" w:hAnsi="Arial" w:cs="Arial"/>
          <w:color w:val="000000"/>
          <w:sz w:val="22"/>
          <w:szCs w:val="22"/>
          <w:lang w:eastAsia="en-US"/>
        </w:rPr>
        <w:t xml:space="preserve"> np.</w:t>
      </w:r>
      <w:r w:rsidRPr="00027156">
        <w:rPr>
          <w:rFonts w:ascii="Arial" w:eastAsiaTheme="minorHAnsi" w:hAnsi="Arial" w:cs="Arial"/>
          <w:color w:val="000000"/>
          <w:sz w:val="22"/>
          <w:szCs w:val="22"/>
          <w:lang w:eastAsia="en-US"/>
        </w:rPr>
        <w:t xml:space="preserve">: </w:t>
      </w:r>
      <w:r w:rsidRPr="00C66D88">
        <w:rPr>
          <w:rFonts w:ascii="Arial" w:eastAsiaTheme="minorHAnsi" w:hAnsi="Arial" w:cs="Arial"/>
          <w:b/>
          <w:bCs/>
          <w:color w:val="000000"/>
          <w:sz w:val="22"/>
          <w:szCs w:val="22"/>
          <w:lang w:eastAsia="en-US"/>
        </w:rPr>
        <w:t>.rar .gif .bmp .numbers .pages.</w:t>
      </w:r>
      <w:r w:rsidRPr="00027156">
        <w:rPr>
          <w:rFonts w:ascii="Arial" w:eastAsiaTheme="minorHAnsi" w:hAnsi="Arial" w:cs="Arial"/>
          <w:color w:val="000000"/>
          <w:sz w:val="22"/>
          <w:szCs w:val="22"/>
          <w:lang w:eastAsia="en-US"/>
        </w:rPr>
        <w:t xml:space="preserve"> </w:t>
      </w:r>
      <w:r w:rsidRPr="00027156">
        <w:rPr>
          <w:rFonts w:ascii="Arial" w:eastAsiaTheme="minorHAnsi" w:hAnsi="Arial" w:cs="Arial"/>
          <w:b/>
          <w:bCs/>
          <w:color w:val="000000"/>
          <w:sz w:val="22"/>
          <w:szCs w:val="22"/>
          <w:lang w:eastAsia="en-US"/>
        </w:rPr>
        <w:t xml:space="preserve">Dokumenty złożone w takich plikach zostaną uznane za złożone nieskutecznie. </w:t>
      </w:r>
    </w:p>
    <w:p w14:paraId="7B502BB1" w14:textId="77777777" w:rsidR="00483C5A" w:rsidRPr="00027156" w:rsidRDefault="00483C5A" w:rsidP="00483C5A">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b/>
          <w:bCs/>
          <w:color w:val="000000"/>
          <w:sz w:val="22"/>
          <w:szCs w:val="22"/>
          <w:lang w:eastAsia="en-US"/>
        </w:rPr>
        <w:t>17.</w:t>
      </w:r>
      <w:r w:rsidRPr="00027156">
        <w:rPr>
          <w:rFonts w:ascii="Arial" w:eastAsiaTheme="minorHAnsi" w:hAnsi="Arial" w:cs="Arial"/>
          <w:color w:val="000000"/>
          <w:sz w:val="22"/>
          <w:szCs w:val="22"/>
          <w:lang w:eastAsia="en-US"/>
        </w:rPr>
        <w:t xml:space="preserve"> Zamawiający zwraca uwagę na ograniczenia wielkości plików podpisywanych profilem zaufanym, który wynosi </w:t>
      </w:r>
      <w:r w:rsidRPr="00027156">
        <w:rPr>
          <w:rFonts w:ascii="Arial" w:eastAsiaTheme="minorHAnsi" w:hAnsi="Arial" w:cs="Arial"/>
          <w:b/>
          <w:bCs/>
          <w:color w:val="000000"/>
          <w:sz w:val="22"/>
          <w:szCs w:val="22"/>
          <w:lang w:eastAsia="en-US"/>
        </w:rPr>
        <w:t>maksymalnie 10MB</w:t>
      </w:r>
      <w:r w:rsidRPr="00027156">
        <w:rPr>
          <w:rFonts w:ascii="Arial" w:eastAsiaTheme="minorHAnsi" w:hAnsi="Arial" w:cs="Arial"/>
          <w:color w:val="000000"/>
          <w:sz w:val="22"/>
          <w:szCs w:val="22"/>
          <w:lang w:eastAsia="en-US"/>
        </w:rPr>
        <w:t xml:space="preserve">, oraz na ograniczenie wielkości plików podpisywanych w aplikacji eDoApp służącej do składania podpisu osobistego, który wynosi </w:t>
      </w:r>
      <w:r w:rsidRPr="00027156">
        <w:rPr>
          <w:rFonts w:ascii="Arial" w:eastAsiaTheme="minorHAnsi" w:hAnsi="Arial" w:cs="Arial"/>
          <w:b/>
          <w:bCs/>
          <w:color w:val="000000"/>
          <w:sz w:val="22"/>
          <w:szCs w:val="22"/>
          <w:lang w:eastAsia="en-US"/>
        </w:rPr>
        <w:t>maksymalnie 5MB</w:t>
      </w:r>
      <w:r w:rsidRPr="00027156">
        <w:rPr>
          <w:rFonts w:ascii="Arial" w:eastAsiaTheme="minorHAnsi" w:hAnsi="Arial" w:cs="Arial"/>
          <w:color w:val="000000"/>
          <w:sz w:val="22"/>
          <w:szCs w:val="22"/>
          <w:lang w:eastAsia="en-US"/>
        </w:rPr>
        <w:t xml:space="preserve">. </w:t>
      </w:r>
    </w:p>
    <w:p w14:paraId="4DA930AB" w14:textId="77777777" w:rsidR="00483C5A" w:rsidRPr="00027156" w:rsidRDefault="00483C5A" w:rsidP="00483C5A">
      <w:pPr>
        <w:suppressAutoHyphens w:val="0"/>
        <w:overflowPunct/>
        <w:autoSpaceDN w:val="0"/>
        <w:adjustRightInd w:val="0"/>
        <w:jc w:val="both"/>
        <w:textAlignment w:val="auto"/>
        <w:rPr>
          <w:rFonts w:ascii="Arial" w:eastAsiaTheme="minorHAnsi" w:hAnsi="Arial" w:cs="Arial"/>
          <w:color w:val="000000"/>
          <w:sz w:val="22"/>
          <w:szCs w:val="22"/>
          <w:lang w:eastAsia="en-US"/>
        </w:rPr>
      </w:pPr>
      <w:r w:rsidRPr="00027156">
        <w:rPr>
          <w:rFonts w:ascii="Arial" w:eastAsiaTheme="minorHAnsi" w:hAnsi="Arial" w:cs="Arial"/>
          <w:b/>
          <w:bCs/>
          <w:color w:val="000000"/>
          <w:sz w:val="22"/>
          <w:szCs w:val="22"/>
          <w:lang w:eastAsia="en-US"/>
        </w:rPr>
        <w:t>18.</w:t>
      </w:r>
      <w:r w:rsidRPr="00027156">
        <w:rPr>
          <w:rFonts w:ascii="Arial" w:eastAsiaTheme="minorHAnsi" w:hAnsi="Arial" w:cs="Arial"/>
          <w:color w:val="000000"/>
          <w:sz w:val="22"/>
          <w:szCs w:val="22"/>
          <w:lang w:eastAsia="en-US"/>
        </w:rPr>
        <w:t xml:space="preserve"> W przypadku stosowania przez wykonawcę kwalifikowanego podpisu elektronicznego: </w:t>
      </w:r>
    </w:p>
    <w:p w14:paraId="6EBCE443" w14:textId="77777777" w:rsidR="00483C5A" w:rsidRDefault="00483C5A" w:rsidP="00483C5A">
      <w:pPr>
        <w:numPr>
          <w:ilvl w:val="1"/>
          <w:numId w:val="15"/>
        </w:num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color w:val="000000"/>
          <w:sz w:val="22"/>
          <w:szCs w:val="22"/>
          <w:lang w:eastAsia="en-US"/>
        </w:rPr>
        <w:t xml:space="preserve">- Ze względu na niskie ryzyko naruszenia integralności pliku oraz łatwiejszą weryfikację podpisu </w:t>
      </w:r>
      <w:r>
        <w:rPr>
          <w:rFonts w:ascii="Arial" w:eastAsiaTheme="minorHAnsi" w:hAnsi="Arial" w:cs="Arial"/>
          <w:color w:val="000000"/>
          <w:sz w:val="22"/>
          <w:szCs w:val="22"/>
          <w:lang w:eastAsia="en-US"/>
        </w:rPr>
        <w:t>Z</w:t>
      </w:r>
      <w:r w:rsidRPr="00027156">
        <w:rPr>
          <w:rFonts w:ascii="Arial" w:eastAsiaTheme="minorHAnsi" w:hAnsi="Arial" w:cs="Arial"/>
          <w:color w:val="000000"/>
          <w:sz w:val="22"/>
          <w:szCs w:val="22"/>
          <w:lang w:eastAsia="en-US"/>
        </w:rPr>
        <w:t xml:space="preserve">amawiający zaleca, w miarę możliwości, </w:t>
      </w:r>
      <w:r w:rsidRPr="00027156">
        <w:rPr>
          <w:rFonts w:ascii="Arial" w:eastAsiaTheme="minorHAnsi" w:hAnsi="Arial" w:cs="Arial"/>
          <w:b/>
          <w:bCs/>
          <w:color w:val="000000"/>
          <w:sz w:val="22"/>
          <w:szCs w:val="22"/>
          <w:lang w:eastAsia="en-US"/>
        </w:rPr>
        <w:t xml:space="preserve">przekonwertowanie plików składających się na ofertę na rozszerzenie .pdf i opatrzenie ich podpisem kwalifikowanym w formacie PAdES. </w:t>
      </w:r>
    </w:p>
    <w:p w14:paraId="5F8DDDDE" w14:textId="77777777" w:rsidR="00483C5A" w:rsidRDefault="00483C5A" w:rsidP="00483C5A">
      <w:pPr>
        <w:numPr>
          <w:ilvl w:val="1"/>
          <w:numId w:val="15"/>
        </w:num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456CD5">
        <w:rPr>
          <w:rFonts w:ascii="Arial" w:eastAsiaTheme="minorHAnsi" w:hAnsi="Arial" w:cs="Arial"/>
          <w:color w:val="000000"/>
          <w:sz w:val="22"/>
          <w:szCs w:val="22"/>
          <w:lang w:eastAsia="en-US"/>
        </w:rPr>
        <w:t xml:space="preserve">- Pliki w innych formatach niż PDF </w:t>
      </w:r>
      <w:r w:rsidRPr="00456CD5">
        <w:rPr>
          <w:rFonts w:ascii="Arial" w:eastAsiaTheme="minorHAnsi" w:hAnsi="Arial" w:cs="Arial"/>
          <w:b/>
          <w:bCs/>
          <w:color w:val="000000"/>
          <w:sz w:val="22"/>
          <w:szCs w:val="22"/>
          <w:lang w:eastAsia="en-US"/>
        </w:rPr>
        <w:t>zaleca się opatrzyć podpisem w formacie XAdES o typie zewnętrznym</w:t>
      </w:r>
      <w:r w:rsidRPr="00456CD5">
        <w:rPr>
          <w:rFonts w:ascii="Arial" w:eastAsiaTheme="minorHAnsi" w:hAnsi="Arial" w:cs="Arial"/>
          <w:color w:val="000000"/>
          <w:sz w:val="22"/>
          <w:szCs w:val="22"/>
          <w:lang w:eastAsia="en-US"/>
        </w:rPr>
        <w:t xml:space="preserve">. Wykonawca powinien pamiętać, aby plik z podpisem przekazywać łącznie z dokumentem podpisywanym. </w:t>
      </w:r>
    </w:p>
    <w:p w14:paraId="60856D7B" w14:textId="77777777" w:rsidR="00483C5A" w:rsidRPr="00456CD5" w:rsidRDefault="00483C5A" w:rsidP="00483C5A">
      <w:pPr>
        <w:numPr>
          <w:ilvl w:val="1"/>
          <w:numId w:val="15"/>
        </w:num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456CD5">
        <w:rPr>
          <w:rFonts w:ascii="Arial" w:eastAsiaTheme="minorHAnsi" w:hAnsi="Arial" w:cs="Arial"/>
          <w:color w:val="000000"/>
          <w:sz w:val="22"/>
          <w:szCs w:val="22"/>
          <w:lang w:eastAsia="en-US"/>
        </w:rPr>
        <w:t xml:space="preserve">- Zamawiający rekomenduje wykorzystanie podpisu z kwalifikowanym znacznikiem czasu. </w:t>
      </w:r>
    </w:p>
    <w:p w14:paraId="79C5EDBC" w14:textId="77777777" w:rsidR="00483C5A" w:rsidRPr="00027156" w:rsidRDefault="00483C5A" w:rsidP="00483C5A">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b/>
          <w:bCs/>
          <w:color w:val="000000"/>
          <w:sz w:val="22"/>
          <w:szCs w:val="22"/>
          <w:lang w:eastAsia="en-US"/>
        </w:rPr>
        <w:t>19.</w:t>
      </w:r>
      <w:r w:rsidRPr="00027156">
        <w:rPr>
          <w:rFonts w:ascii="Arial" w:eastAsiaTheme="minorHAnsi" w:hAnsi="Arial" w:cs="Arial"/>
          <w:color w:val="000000"/>
          <w:sz w:val="22"/>
          <w:szCs w:val="22"/>
          <w:lang w:eastAsia="en-US"/>
        </w:rPr>
        <w:t xml:space="preserve"> Zamawiający zaleca aby </w:t>
      </w:r>
      <w:r w:rsidRPr="00027156">
        <w:rPr>
          <w:rFonts w:ascii="Arial" w:eastAsiaTheme="minorHAnsi" w:hAnsi="Arial" w:cs="Arial"/>
          <w:b/>
          <w:bCs/>
          <w:color w:val="000000"/>
          <w:sz w:val="22"/>
          <w:szCs w:val="22"/>
          <w:lang w:eastAsia="en-US"/>
        </w:rPr>
        <w:t xml:space="preserve">w przypadku podpisywania pliku przez kilka osób, stosować podpisy tego samego rodzaju. </w:t>
      </w:r>
      <w:r w:rsidRPr="00027156">
        <w:rPr>
          <w:rFonts w:ascii="Arial" w:eastAsiaTheme="minorHAnsi" w:hAnsi="Arial" w:cs="Arial"/>
          <w:color w:val="000000"/>
          <w:sz w:val="22"/>
          <w:szCs w:val="22"/>
          <w:lang w:eastAsia="en-US"/>
        </w:rPr>
        <w:t xml:space="preserve">Podpisywanie różnymi rodzajami podpisów np. osobistym i kwalifikowanym może doprowadzić do problemów w weryfikacji plików. </w:t>
      </w:r>
    </w:p>
    <w:p w14:paraId="393E2E46" w14:textId="77777777" w:rsidR="00483C5A" w:rsidRPr="00027156" w:rsidRDefault="00483C5A" w:rsidP="00483C5A">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b/>
          <w:bCs/>
          <w:color w:val="000000"/>
          <w:sz w:val="22"/>
          <w:szCs w:val="22"/>
          <w:lang w:eastAsia="en-US"/>
        </w:rPr>
        <w:t>20.</w:t>
      </w:r>
      <w:r w:rsidRPr="00027156">
        <w:rPr>
          <w:rFonts w:ascii="Arial" w:eastAsiaTheme="minorHAnsi" w:hAnsi="Arial" w:cs="Arial"/>
          <w:color w:val="000000"/>
          <w:sz w:val="22"/>
          <w:szCs w:val="22"/>
          <w:lang w:eastAsia="en-US"/>
        </w:rPr>
        <w:t xml:space="preserve"> Zamawiający zaleca, aby Wykonawca z odpowiednim wyprzedzeniem przetestował możliwość prawidłowego wykorzystania wybranej metody podpisania plików oferty. </w:t>
      </w:r>
    </w:p>
    <w:p w14:paraId="2181F957" w14:textId="77777777" w:rsidR="00483C5A" w:rsidRPr="00027156" w:rsidRDefault="00483C5A" w:rsidP="00483C5A">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b/>
          <w:bCs/>
          <w:color w:val="000000"/>
          <w:sz w:val="22"/>
          <w:szCs w:val="22"/>
          <w:lang w:eastAsia="en-US"/>
        </w:rPr>
        <w:t>21.</w:t>
      </w:r>
      <w:r w:rsidRPr="00027156">
        <w:rPr>
          <w:rFonts w:ascii="Arial" w:eastAsiaTheme="minorHAnsi" w:hAnsi="Arial" w:cs="Arial"/>
          <w:color w:val="000000"/>
          <w:sz w:val="22"/>
          <w:szCs w:val="22"/>
          <w:lang w:eastAsia="en-US"/>
        </w:rPr>
        <w:t xml:space="preserve"> 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12474424" w14:textId="77777777" w:rsidR="00483C5A" w:rsidRPr="00027156" w:rsidRDefault="00483C5A" w:rsidP="00483C5A">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b/>
          <w:bCs/>
          <w:color w:val="000000"/>
          <w:sz w:val="22"/>
          <w:szCs w:val="22"/>
          <w:lang w:eastAsia="en-US"/>
        </w:rPr>
        <w:lastRenderedPageBreak/>
        <w:t>22.</w:t>
      </w:r>
      <w:r w:rsidRPr="00027156">
        <w:rPr>
          <w:rFonts w:ascii="Arial" w:eastAsiaTheme="minorHAnsi" w:hAnsi="Arial" w:cs="Arial"/>
          <w:color w:val="000000"/>
          <w:sz w:val="22"/>
          <w:szCs w:val="22"/>
          <w:lang w:eastAsia="en-US"/>
        </w:rPr>
        <w:t xml:space="preserve"> Jeśli Wykonawca pakuje dokumenty np. w plik o rozszerzeniu .zip, zaleca się wcześniejsze podpisanie każdego ze skompresowanych plików. </w:t>
      </w:r>
    </w:p>
    <w:p w14:paraId="530DE222" w14:textId="77777777" w:rsidR="00483C5A" w:rsidRPr="00027156" w:rsidRDefault="00483C5A" w:rsidP="00483C5A">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b/>
          <w:bCs/>
          <w:color w:val="000000"/>
          <w:sz w:val="22"/>
          <w:szCs w:val="22"/>
          <w:lang w:eastAsia="en-US"/>
        </w:rPr>
        <w:t>23.</w:t>
      </w:r>
      <w:r w:rsidRPr="00027156">
        <w:rPr>
          <w:rFonts w:ascii="Arial" w:eastAsiaTheme="minorHAnsi" w:hAnsi="Arial" w:cs="Arial"/>
          <w:color w:val="000000"/>
          <w:sz w:val="22"/>
          <w:szCs w:val="22"/>
          <w:lang w:eastAsia="en-US"/>
        </w:rPr>
        <w:t xml:space="preserve"> Zamawiający zaleca aby </w:t>
      </w:r>
      <w:r w:rsidRPr="00027156">
        <w:rPr>
          <w:rFonts w:ascii="Arial" w:eastAsiaTheme="minorHAnsi" w:hAnsi="Arial" w:cs="Arial"/>
          <w:b/>
          <w:bCs/>
          <w:color w:val="000000"/>
          <w:sz w:val="22"/>
          <w:szCs w:val="22"/>
          <w:lang w:eastAsia="en-US"/>
        </w:rPr>
        <w:t xml:space="preserve">nie </w:t>
      </w:r>
      <w:r w:rsidRPr="00027156">
        <w:rPr>
          <w:rFonts w:ascii="Arial" w:eastAsiaTheme="minorHAnsi" w:hAnsi="Arial" w:cs="Arial"/>
          <w:color w:val="000000"/>
          <w:sz w:val="22"/>
          <w:szCs w:val="22"/>
          <w:lang w:eastAsia="en-US"/>
        </w:rPr>
        <w:t xml:space="preserve">wprowadzać jakichkolwiek zmian w plikach po podpisaniu ich podpisem kwalifikowanym. Może to skutkować naruszeniem integralności plików co równoważne będzie z koniecznością odrzucenia oferty. </w:t>
      </w:r>
    </w:p>
    <w:p w14:paraId="56A91003" w14:textId="77777777" w:rsidR="00483C5A" w:rsidRDefault="00483C5A" w:rsidP="00483C5A">
      <w:pPr>
        <w:pStyle w:val="normalny0"/>
        <w:suppressAutoHyphens/>
        <w:ind w:left="284" w:hanging="284"/>
        <w:rPr>
          <w:rFonts w:ascii="Arial" w:hAnsi="Arial" w:cs="Arial"/>
          <w:b/>
          <w:bCs/>
          <w:color w:val="000000"/>
          <w:sz w:val="22"/>
          <w:szCs w:val="22"/>
          <w:lang w:eastAsia="ar-SA"/>
        </w:rPr>
      </w:pPr>
      <w:r w:rsidRPr="00114D76">
        <w:rPr>
          <w:rFonts w:ascii="Arial" w:eastAsiaTheme="minorHAnsi" w:hAnsi="Arial" w:cs="Arial"/>
          <w:b/>
          <w:bCs/>
          <w:color w:val="000000"/>
          <w:sz w:val="22"/>
          <w:szCs w:val="22"/>
          <w:lang w:eastAsia="en-US"/>
        </w:rPr>
        <w:t>24.</w:t>
      </w:r>
      <w:r w:rsidRPr="00114D76">
        <w:rPr>
          <w:rFonts w:ascii="Arial" w:eastAsiaTheme="minorHAnsi" w:hAnsi="Arial" w:cs="Arial"/>
          <w:color w:val="000000"/>
          <w:sz w:val="22"/>
          <w:szCs w:val="22"/>
          <w:lang w:eastAsia="en-US"/>
        </w:rPr>
        <w:t xml:space="preserve"> </w:t>
      </w:r>
      <w:r w:rsidRPr="00114D76">
        <w:rPr>
          <w:rFonts w:ascii="Arial" w:eastAsiaTheme="minorHAnsi" w:hAnsi="Arial" w:cs="Arial"/>
          <w:b/>
          <w:bCs/>
          <w:color w:val="000000"/>
          <w:sz w:val="22"/>
          <w:szCs w:val="22"/>
          <w:lang w:eastAsia="en-US"/>
        </w:rPr>
        <w:t xml:space="preserve">Sposób składania i podpisywania dokumentów określony w pkt 1-23 dotyczy również wszystkich dokumentów składanych przez Wykonawcę </w:t>
      </w:r>
      <w:r w:rsidRPr="00114D76">
        <w:rPr>
          <w:rFonts w:ascii="Arial" w:eastAsiaTheme="minorHAnsi" w:hAnsi="Arial" w:cs="Arial"/>
          <w:b/>
          <w:bCs/>
          <w:color w:val="000000"/>
          <w:sz w:val="22"/>
          <w:szCs w:val="22"/>
          <w:u w:val="single"/>
          <w:lang w:eastAsia="en-US"/>
        </w:rPr>
        <w:t>na wezwanie</w:t>
      </w:r>
      <w:r w:rsidRPr="00114D76">
        <w:rPr>
          <w:rFonts w:ascii="Arial" w:eastAsiaTheme="minorHAnsi" w:hAnsi="Arial" w:cs="Arial"/>
          <w:b/>
          <w:bCs/>
          <w:color w:val="000000"/>
          <w:sz w:val="22"/>
          <w:szCs w:val="22"/>
          <w:lang w:eastAsia="en-US"/>
        </w:rPr>
        <w:t xml:space="preserve"> Zamawiającego, z zastrzeżeniem, że w odniesieniu do podmiotowych środków dowodowych i ewentualnie innych dokumentów składanych po otwarciu ofert, dopuszczalne jest także ich przesłanie na zasadach określonych w </w:t>
      </w:r>
      <w:r w:rsidRPr="00114D76">
        <w:rPr>
          <w:rFonts w:ascii="Arial" w:hAnsi="Arial" w:cs="Arial"/>
          <w:b/>
          <w:bCs/>
          <w:color w:val="000000"/>
          <w:sz w:val="22"/>
          <w:szCs w:val="22"/>
          <w:lang w:eastAsia="ar-SA"/>
        </w:rPr>
        <w:t>§ 9 pkt 4 lit. b</w:t>
      </w:r>
      <w:r>
        <w:rPr>
          <w:rFonts w:ascii="Arial" w:hAnsi="Arial" w:cs="Arial"/>
          <w:b/>
          <w:bCs/>
          <w:color w:val="000000"/>
          <w:sz w:val="22"/>
          <w:szCs w:val="22"/>
          <w:lang w:eastAsia="ar-SA"/>
        </w:rPr>
        <w:t>, tj. na adres mailowy Zamawiającego</w:t>
      </w:r>
      <w:r w:rsidRPr="00114D76">
        <w:rPr>
          <w:rFonts w:ascii="Arial" w:hAnsi="Arial" w:cs="Arial"/>
          <w:b/>
          <w:bCs/>
          <w:color w:val="000000"/>
          <w:sz w:val="22"/>
          <w:szCs w:val="22"/>
          <w:lang w:eastAsia="ar-SA"/>
        </w:rPr>
        <w:t xml:space="preserve"> (przy zachowaniu innych wymogów określonych w niniejszym paragrafie). </w:t>
      </w:r>
    </w:p>
    <w:p w14:paraId="2ED81EE1" w14:textId="77777777" w:rsidR="00483C5A" w:rsidRDefault="00483C5A" w:rsidP="00483C5A">
      <w:pPr>
        <w:pStyle w:val="Akapitzlist"/>
        <w:ind w:left="284" w:hanging="284"/>
        <w:jc w:val="both"/>
        <w:rPr>
          <w:rFonts w:ascii="Arial" w:hAnsi="Arial" w:cs="Arial"/>
          <w:sz w:val="22"/>
          <w:szCs w:val="22"/>
        </w:rPr>
      </w:pPr>
      <w:r w:rsidRPr="00362D42">
        <w:rPr>
          <w:rFonts w:ascii="Arial" w:hAnsi="Arial" w:cs="Arial"/>
          <w:b/>
          <w:bCs/>
          <w:sz w:val="22"/>
          <w:szCs w:val="22"/>
        </w:rPr>
        <w:t>25.</w:t>
      </w:r>
      <w:r w:rsidRPr="00362D42">
        <w:rPr>
          <w:rFonts w:ascii="Arial" w:hAnsi="Arial" w:cs="Arial"/>
          <w:sz w:val="22"/>
          <w:szCs w:val="22"/>
        </w:rPr>
        <w:t xml:space="preserve"> Wykonawcy ponoszą wszelkie koszty związane z przygotowaniem i złożeniem ofert. Zamawiający nie przewiduje zwrotu kosztów udziału w postępowaniu.</w:t>
      </w:r>
    </w:p>
    <w:p w14:paraId="342564C5" w14:textId="77777777" w:rsidR="00483C5A" w:rsidRPr="000B7D86" w:rsidRDefault="00483C5A" w:rsidP="00483C5A">
      <w:pPr>
        <w:tabs>
          <w:tab w:val="left" w:pos="4564"/>
        </w:tabs>
        <w:overflowPunct/>
        <w:autoSpaceDE/>
        <w:spacing w:line="240" w:lineRule="atLeast"/>
        <w:ind w:left="284" w:hanging="284"/>
        <w:jc w:val="both"/>
        <w:textAlignment w:val="auto"/>
        <w:rPr>
          <w:rFonts w:ascii="Arial" w:hAnsi="Arial" w:cs="Arial"/>
          <w:color w:val="000000"/>
          <w:sz w:val="22"/>
          <w:szCs w:val="22"/>
          <w:lang w:eastAsia="ar-SA"/>
        </w:rPr>
      </w:pPr>
      <w:r>
        <w:rPr>
          <w:rFonts w:ascii="Arial" w:hAnsi="Arial" w:cs="Arial"/>
          <w:b/>
          <w:bCs/>
          <w:color w:val="000000"/>
          <w:sz w:val="22"/>
          <w:szCs w:val="22"/>
          <w:lang w:eastAsia="ar-SA"/>
        </w:rPr>
        <w:t>26</w:t>
      </w:r>
      <w:r w:rsidRPr="000B7D86">
        <w:rPr>
          <w:rFonts w:ascii="Arial" w:hAnsi="Arial" w:cs="Arial"/>
          <w:b/>
          <w:bCs/>
          <w:color w:val="000000"/>
          <w:sz w:val="22"/>
          <w:szCs w:val="22"/>
          <w:lang w:eastAsia="ar-SA"/>
        </w:rPr>
        <w:t xml:space="preserve">. </w:t>
      </w:r>
      <w:r w:rsidRPr="000B7D86">
        <w:rPr>
          <w:rFonts w:ascii="Arial" w:hAnsi="Arial" w:cs="Arial"/>
          <w:color w:val="000000"/>
          <w:sz w:val="22"/>
          <w:szCs w:val="22"/>
          <w:lang w:eastAsia="ar-SA"/>
        </w:rPr>
        <w:t xml:space="preserve">Zaleca się, aby </w:t>
      </w:r>
      <w:r>
        <w:rPr>
          <w:rFonts w:ascii="Arial" w:hAnsi="Arial" w:cs="Arial"/>
          <w:color w:val="000000"/>
          <w:sz w:val="22"/>
          <w:szCs w:val="22"/>
          <w:lang w:eastAsia="ar-SA"/>
        </w:rPr>
        <w:t>W</w:t>
      </w:r>
      <w:r w:rsidRPr="000B7D86">
        <w:rPr>
          <w:rFonts w:ascii="Arial" w:hAnsi="Arial" w:cs="Arial"/>
          <w:color w:val="000000"/>
          <w:sz w:val="22"/>
          <w:szCs w:val="22"/>
          <w:lang w:eastAsia="ar-SA"/>
        </w:rPr>
        <w:t xml:space="preserve">ykonawca dokonał wizji lokalnej na terenie, na którym będą prowadzone roboty budowlane oraz uzyskał na swoją odpowiedzialność i ryzyko, wszelkie istotne informacje, które mogą być konieczne do przygotowania oferty. Wizja lokalna zostanie dokonana na koszt własny </w:t>
      </w:r>
      <w:r>
        <w:rPr>
          <w:rFonts w:ascii="Arial" w:hAnsi="Arial" w:cs="Arial"/>
          <w:color w:val="000000"/>
          <w:sz w:val="22"/>
          <w:szCs w:val="22"/>
          <w:lang w:eastAsia="ar-SA"/>
        </w:rPr>
        <w:t>W</w:t>
      </w:r>
      <w:r w:rsidRPr="000B7D86">
        <w:rPr>
          <w:rFonts w:ascii="Arial" w:hAnsi="Arial" w:cs="Arial"/>
          <w:color w:val="000000"/>
          <w:sz w:val="22"/>
          <w:szCs w:val="22"/>
          <w:lang w:eastAsia="ar-SA"/>
        </w:rPr>
        <w:t>ykonawcy (wizja lokalna nie jest obowiązkowa).</w:t>
      </w:r>
    </w:p>
    <w:p w14:paraId="1997BAE7" w14:textId="77777777" w:rsidR="00483C5A" w:rsidRDefault="00483C5A" w:rsidP="00483C5A">
      <w:pPr>
        <w:pStyle w:val="normalny0"/>
        <w:suppressAutoHyphens/>
        <w:rPr>
          <w:rFonts w:ascii="Arial" w:eastAsia="Calibri" w:hAnsi="Arial" w:cs="Arial"/>
          <w:sz w:val="20"/>
        </w:rPr>
      </w:pPr>
    </w:p>
    <w:p w14:paraId="6CE9E185" w14:textId="77777777" w:rsidR="00483C5A" w:rsidRPr="00114D76" w:rsidRDefault="00483C5A" w:rsidP="00483C5A">
      <w:pPr>
        <w:pStyle w:val="normalny0"/>
        <w:suppressAutoHyphens/>
        <w:ind w:left="284" w:hanging="284"/>
        <w:jc w:val="center"/>
        <w:rPr>
          <w:rFonts w:ascii="Arial" w:hAnsi="Arial" w:cs="Arial"/>
          <w:b/>
          <w:bCs/>
          <w:i/>
          <w:iCs/>
          <w:color w:val="000000"/>
          <w:sz w:val="22"/>
          <w:szCs w:val="22"/>
          <w:lang w:eastAsia="ar-SA"/>
        </w:rPr>
      </w:pPr>
      <w:bookmarkStart w:id="13" w:name="_Hlk70439336"/>
      <w:r w:rsidRPr="00114D76">
        <w:rPr>
          <w:rFonts w:ascii="Arial" w:hAnsi="Arial" w:cs="Arial"/>
          <w:b/>
          <w:bCs/>
          <w:i/>
          <w:iCs/>
          <w:color w:val="000000"/>
          <w:sz w:val="22"/>
          <w:szCs w:val="22"/>
          <w:lang w:eastAsia="ar-SA"/>
        </w:rPr>
        <w:t>§ 9.</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9436"/>
      </w:tblGrid>
      <w:tr w:rsidR="00483C5A" w:rsidRPr="002D16D7" w14:paraId="62D450FB" w14:textId="77777777" w:rsidTr="003C4E4A">
        <w:trPr>
          <w:trHeight w:val="378"/>
        </w:trPr>
        <w:tc>
          <w:tcPr>
            <w:tcW w:w="9436" w:type="dxa"/>
          </w:tcPr>
          <w:bookmarkEnd w:id="13"/>
          <w:p w14:paraId="637D8E98" w14:textId="77777777" w:rsidR="00483C5A" w:rsidRPr="002D16D7" w:rsidRDefault="00483C5A" w:rsidP="003C4E4A">
            <w:pPr>
              <w:suppressAutoHyphens w:val="0"/>
              <w:overflowPunct/>
              <w:autoSpaceDN w:val="0"/>
              <w:adjustRightInd w:val="0"/>
              <w:ind w:left="284" w:hanging="284"/>
              <w:jc w:val="center"/>
              <w:textAlignment w:val="auto"/>
              <w:rPr>
                <w:rFonts w:ascii="Arial" w:eastAsiaTheme="minorHAnsi" w:hAnsi="Arial" w:cs="Arial"/>
                <w:color w:val="000000"/>
                <w:sz w:val="22"/>
                <w:szCs w:val="22"/>
                <w:lang w:eastAsia="en-US"/>
              </w:rPr>
            </w:pPr>
            <w:r w:rsidRPr="002D16D7">
              <w:rPr>
                <w:rFonts w:ascii="Arial" w:eastAsiaTheme="minorHAnsi" w:hAnsi="Arial" w:cs="Arial"/>
                <w:b/>
                <w:bCs/>
                <w:color w:val="000000"/>
                <w:sz w:val="22"/>
                <w:szCs w:val="22"/>
                <w:lang w:eastAsia="en-US"/>
              </w:rPr>
              <w:t>Informacje o środkach komunikacji elektronicznej, przy użyciu których Zamawiający będzie komunikował się z Wykonawcami, oraz informacje o wymaganiach technicznych i organizacyjnych sporządzania, wysyłania i odbierania korespondencji elektronicznej</w:t>
            </w:r>
          </w:p>
        </w:tc>
      </w:tr>
    </w:tbl>
    <w:p w14:paraId="06339F61" w14:textId="77777777" w:rsidR="00483C5A" w:rsidRPr="009D137B" w:rsidRDefault="00483C5A" w:rsidP="00483C5A">
      <w:pPr>
        <w:pStyle w:val="normalny0"/>
        <w:suppressAutoHyphens/>
        <w:ind w:left="284" w:hanging="284"/>
        <w:rPr>
          <w:rFonts w:ascii="Arial" w:eastAsia="Calibri" w:hAnsi="Arial" w:cs="Arial"/>
          <w:sz w:val="22"/>
          <w:szCs w:val="22"/>
        </w:rPr>
      </w:pPr>
    </w:p>
    <w:p w14:paraId="0575F8D3" w14:textId="77777777" w:rsidR="00483C5A" w:rsidRPr="009D137B" w:rsidRDefault="00483C5A" w:rsidP="00483C5A">
      <w:pPr>
        <w:pStyle w:val="normalny0"/>
        <w:ind w:left="284" w:hanging="284"/>
        <w:jc w:val="left"/>
        <w:rPr>
          <w:rFonts w:ascii="Arial" w:eastAsia="Calibri" w:hAnsi="Arial" w:cs="Arial"/>
          <w:sz w:val="22"/>
          <w:szCs w:val="22"/>
        </w:rPr>
      </w:pPr>
      <w:r w:rsidRPr="009D137B">
        <w:rPr>
          <w:rFonts w:ascii="Arial" w:eastAsia="Calibri" w:hAnsi="Arial" w:cs="Arial"/>
          <w:b/>
          <w:bCs/>
          <w:sz w:val="22"/>
          <w:szCs w:val="22"/>
        </w:rPr>
        <w:t>1.</w:t>
      </w:r>
      <w:r w:rsidRPr="009D137B">
        <w:rPr>
          <w:rFonts w:ascii="Arial" w:eastAsia="Calibri" w:hAnsi="Arial" w:cs="Arial"/>
          <w:sz w:val="22"/>
          <w:szCs w:val="22"/>
        </w:rPr>
        <w:t xml:space="preserve"> Postępowanie prowadzone jest w języku polskim w formie elektronicznej, </w:t>
      </w:r>
      <w:r>
        <w:rPr>
          <w:rFonts w:ascii="Arial" w:eastAsia="Calibri" w:hAnsi="Arial" w:cs="Arial"/>
          <w:sz w:val="22"/>
          <w:szCs w:val="22"/>
        </w:rPr>
        <w:t xml:space="preserve">na stronie </w:t>
      </w:r>
    </w:p>
    <w:p w14:paraId="19D76D0E" w14:textId="77777777" w:rsidR="00483C5A" w:rsidRPr="009D137B" w:rsidRDefault="00483C5A" w:rsidP="00483C5A">
      <w:pPr>
        <w:pStyle w:val="Akapitzlist"/>
        <w:ind w:left="284"/>
        <w:rPr>
          <w:rFonts w:ascii="Arial" w:hAnsi="Arial" w:cs="Arial"/>
          <w:b/>
          <w:bCs/>
          <w:color w:val="FF0000"/>
          <w:sz w:val="22"/>
          <w:szCs w:val="22"/>
          <w:lang w:val="de-DE" w:eastAsia="ar-SA"/>
        </w:rPr>
      </w:pPr>
      <w:hyperlink r:id="rId7" w:history="1">
        <w:r w:rsidRPr="00FC57F8">
          <w:rPr>
            <w:rStyle w:val="Hipercze"/>
            <w:rFonts w:ascii="Arial" w:hAnsi="Arial" w:cs="Arial"/>
            <w:b/>
            <w:bCs/>
            <w:sz w:val="22"/>
            <w:szCs w:val="22"/>
          </w:rPr>
          <w:t>https://platformazakupowa.pl/</w:t>
        </w:r>
      </w:hyperlink>
      <w:r>
        <w:rPr>
          <w:rFonts w:ascii="Arial" w:hAnsi="Arial" w:cs="Arial"/>
          <w:b/>
          <w:bCs/>
          <w:color w:val="FF0000"/>
          <w:sz w:val="22"/>
          <w:szCs w:val="22"/>
        </w:rPr>
        <w:t xml:space="preserve"> </w:t>
      </w:r>
      <w:r w:rsidRPr="009533AC">
        <w:rPr>
          <w:rFonts w:ascii="Arial" w:eastAsiaTheme="minorHAnsi" w:hAnsi="Arial" w:cs="Arial"/>
          <w:b/>
          <w:bCs/>
          <w:color w:val="000000"/>
          <w:sz w:val="22"/>
          <w:szCs w:val="22"/>
          <w:u w:val="single"/>
          <w:lang w:eastAsia="en-US"/>
        </w:rPr>
        <w:t>(</w:t>
      </w:r>
      <w:r>
        <w:rPr>
          <w:rFonts w:ascii="Arial" w:eastAsiaTheme="minorHAnsi" w:hAnsi="Arial" w:cs="Arial"/>
          <w:b/>
          <w:bCs/>
          <w:color w:val="000000"/>
          <w:sz w:val="22"/>
          <w:szCs w:val="22"/>
          <w:u w:val="single"/>
          <w:lang w:eastAsia="en-US"/>
        </w:rPr>
        <w:t xml:space="preserve">dokładny </w:t>
      </w:r>
      <w:r w:rsidRPr="009533AC">
        <w:rPr>
          <w:rFonts w:ascii="Arial" w:eastAsiaTheme="minorHAnsi" w:hAnsi="Arial" w:cs="Arial"/>
          <w:b/>
          <w:bCs/>
          <w:color w:val="000000"/>
          <w:sz w:val="22"/>
          <w:szCs w:val="22"/>
          <w:u w:val="single"/>
          <w:lang w:eastAsia="en-US"/>
        </w:rPr>
        <w:t xml:space="preserve">adres wskazany w </w:t>
      </w:r>
      <w:r w:rsidRPr="009533AC">
        <w:rPr>
          <w:rFonts w:ascii="Arial" w:hAnsi="Arial" w:cs="Arial"/>
          <w:b/>
          <w:bCs/>
          <w:color w:val="000000"/>
          <w:sz w:val="22"/>
          <w:szCs w:val="22"/>
          <w:u w:val="single"/>
          <w:lang w:eastAsia="ar-SA"/>
        </w:rPr>
        <w:t>§ 1 ust. 2 SWZ)</w:t>
      </w:r>
      <w:r>
        <w:rPr>
          <w:rFonts w:ascii="Arial" w:hAnsi="Arial" w:cs="Arial"/>
          <w:b/>
          <w:bCs/>
          <w:color w:val="000000"/>
          <w:sz w:val="22"/>
          <w:szCs w:val="22"/>
          <w:u w:val="single"/>
          <w:lang w:eastAsia="ar-SA"/>
        </w:rPr>
        <w:t>.</w:t>
      </w:r>
    </w:p>
    <w:p w14:paraId="787F609D" w14:textId="77777777" w:rsidR="00483C5A" w:rsidRPr="009D137B" w:rsidRDefault="00483C5A" w:rsidP="00483C5A">
      <w:pPr>
        <w:pStyle w:val="normalny0"/>
        <w:ind w:left="284" w:hanging="284"/>
        <w:rPr>
          <w:rFonts w:ascii="Arial" w:eastAsia="Calibri" w:hAnsi="Arial" w:cs="Arial"/>
          <w:sz w:val="22"/>
          <w:szCs w:val="22"/>
        </w:rPr>
      </w:pPr>
      <w:r w:rsidRPr="009D137B">
        <w:rPr>
          <w:rFonts w:ascii="Arial" w:eastAsia="Calibri" w:hAnsi="Arial" w:cs="Arial"/>
          <w:b/>
          <w:bCs/>
          <w:sz w:val="22"/>
          <w:szCs w:val="22"/>
        </w:rPr>
        <w:t>2.</w:t>
      </w:r>
      <w:r w:rsidRPr="009D137B">
        <w:rPr>
          <w:rFonts w:ascii="Arial" w:eastAsia="Calibri" w:hAnsi="Arial" w:cs="Arial"/>
          <w:sz w:val="22"/>
          <w:szCs w:val="22"/>
        </w:rPr>
        <w:t xml:space="preserve"> W celu skrócenia czasu udzielenia odpowiedzi na pytania preferuje się, aby komunikacja między Zamawiającym a Wykonawcami, w tym wszelkie oświadczenia, wnioski, zawiadomienia oraz informacje, przekazywane były w formie elektronicznej za pośrednictwem platformazakupowa.pl i formularza „Wyślij wiadomość do Zamawiającego”. 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49AA5F85" w14:textId="77777777" w:rsidR="00483C5A" w:rsidRPr="009D137B" w:rsidRDefault="00483C5A" w:rsidP="00483C5A">
      <w:pPr>
        <w:pStyle w:val="normalny0"/>
        <w:ind w:left="284" w:hanging="284"/>
        <w:rPr>
          <w:rFonts w:ascii="Arial" w:eastAsia="Calibri" w:hAnsi="Arial" w:cs="Arial"/>
          <w:sz w:val="22"/>
          <w:szCs w:val="22"/>
        </w:rPr>
      </w:pPr>
      <w:r w:rsidRPr="009D137B">
        <w:rPr>
          <w:rFonts w:ascii="Arial" w:eastAsia="Calibri" w:hAnsi="Arial" w:cs="Arial"/>
          <w:b/>
          <w:bCs/>
          <w:sz w:val="22"/>
          <w:szCs w:val="22"/>
        </w:rPr>
        <w:t>3.</w:t>
      </w:r>
      <w:r w:rsidRPr="009D137B">
        <w:rPr>
          <w:rFonts w:ascii="Arial" w:eastAsia="Calibri" w:hAnsi="Arial" w:cs="Arial"/>
          <w:sz w:val="22"/>
          <w:szCs w:val="22"/>
        </w:rPr>
        <w:t xml:space="preserve"> Zamawiający dopuszcza również komunikację w powyższym zakresie przy pomocy poczty elektronicznej wymienionej </w:t>
      </w:r>
      <w:r w:rsidRPr="009D137B">
        <w:rPr>
          <w:rFonts w:ascii="Arial" w:hAnsi="Arial" w:cs="Arial"/>
          <w:color w:val="000000"/>
          <w:sz w:val="22"/>
          <w:szCs w:val="22"/>
          <w:lang w:eastAsia="ar-SA"/>
        </w:rPr>
        <w:t>§ 1</w:t>
      </w:r>
      <w:r w:rsidRPr="009D137B">
        <w:rPr>
          <w:rFonts w:ascii="Arial" w:hAnsi="Arial" w:cs="Arial"/>
          <w:b/>
          <w:bCs/>
          <w:color w:val="000000"/>
          <w:sz w:val="22"/>
          <w:szCs w:val="22"/>
          <w:lang w:eastAsia="ar-SA"/>
        </w:rPr>
        <w:t xml:space="preserve"> </w:t>
      </w:r>
      <w:r w:rsidRPr="009D137B">
        <w:rPr>
          <w:rFonts w:ascii="Arial" w:eastAsia="Calibri" w:hAnsi="Arial" w:cs="Arial"/>
          <w:sz w:val="22"/>
          <w:szCs w:val="22"/>
        </w:rPr>
        <w:t xml:space="preserve">SWZ, tj. </w:t>
      </w:r>
      <w:r w:rsidRPr="009D137B">
        <w:rPr>
          <w:rFonts w:ascii="Arial" w:eastAsia="Calibri" w:hAnsi="Arial" w:cs="Arial"/>
          <w:b/>
          <w:bCs/>
          <w:sz w:val="22"/>
          <w:szCs w:val="22"/>
        </w:rPr>
        <w:t>inwest@umradom.pl</w:t>
      </w:r>
    </w:p>
    <w:p w14:paraId="281F4E28" w14:textId="77777777" w:rsidR="00483C5A" w:rsidRPr="009D137B" w:rsidRDefault="00483C5A" w:rsidP="00483C5A">
      <w:pPr>
        <w:pStyle w:val="normalny0"/>
        <w:ind w:left="284" w:hanging="284"/>
        <w:rPr>
          <w:rFonts w:ascii="Arial" w:eastAsia="Calibri" w:hAnsi="Arial" w:cs="Arial"/>
          <w:sz w:val="22"/>
          <w:szCs w:val="22"/>
        </w:rPr>
      </w:pPr>
      <w:r w:rsidRPr="009D137B">
        <w:rPr>
          <w:rFonts w:ascii="Arial" w:eastAsia="Calibri" w:hAnsi="Arial" w:cs="Arial"/>
          <w:b/>
          <w:bCs/>
          <w:sz w:val="22"/>
          <w:szCs w:val="22"/>
        </w:rPr>
        <w:t>4.</w:t>
      </w:r>
      <w:r w:rsidRPr="009D137B">
        <w:rPr>
          <w:rFonts w:ascii="Arial" w:eastAsia="Calibri" w:hAnsi="Arial" w:cs="Arial"/>
          <w:sz w:val="22"/>
          <w:szCs w:val="22"/>
        </w:rPr>
        <w:t xml:space="preserve"> Za pomocą poczty elektronicznej, na wskazany w pkt 3 adres email Wykonawca może złożyć w szczególności:</w:t>
      </w:r>
    </w:p>
    <w:p w14:paraId="54060A07" w14:textId="77777777" w:rsidR="00483C5A" w:rsidRPr="009D137B" w:rsidRDefault="00483C5A" w:rsidP="00483C5A">
      <w:pPr>
        <w:pStyle w:val="normalny0"/>
        <w:ind w:left="284" w:hanging="284"/>
        <w:rPr>
          <w:rFonts w:ascii="Arial" w:eastAsia="Calibri" w:hAnsi="Arial" w:cs="Arial"/>
          <w:sz w:val="22"/>
          <w:szCs w:val="22"/>
        </w:rPr>
      </w:pPr>
      <w:r w:rsidRPr="009D137B">
        <w:rPr>
          <w:rFonts w:ascii="Arial" w:eastAsia="Calibri" w:hAnsi="Arial" w:cs="Arial"/>
          <w:sz w:val="22"/>
          <w:szCs w:val="22"/>
        </w:rPr>
        <w:t>a) wnioski dotyczące wyjaśnienia treści SWZ (dokumentacja przesyłana przed otwarciem ofert),</w:t>
      </w:r>
    </w:p>
    <w:p w14:paraId="06BBA2E9" w14:textId="77777777" w:rsidR="00483C5A" w:rsidRPr="009D137B" w:rsidRDefault="00483C5A" w:rsidP="00483C5A">
      <w:pPr>
        <w:pStyle w:val="normalny0"/>
        <w:ind w:left="284" w:hanging="284"/>
        <w:rPr>
          <w:rFonts w:ascii="Arial" w:eastAsia="Calibri" w:hAnsi="Arial" w:cs="Arial"/>
          <w:sz w:val="22"/>
          <w:szCs w:val="22"/>
        </w:rPr>
      </w:pPr>
      <w:r w:rsidRPr="009D137B">
        <w:rPr>
          <w:rFonts w:ascii="Arial" w:eastAsia="Calibri" w:hAnsi="Arial" w:cs="Arial"/>
          <w:sz w:val="22"/>
          <w:szCs w:val="22"/>
        </w:rPr>
        <w:t>b) podmiotowe środki dowodowe i inne ewentualne oświadczenia składane na wezwanie Zamawiającego (dokumentacja przesyłana po otwarciu ofert).</w:t>
      </w:r>
    </w:p>
    <w:p w14:paraId="67657B7D" w14:textId="77777777" w:rsidR="00483C5A" w:rsidRPr="009D137B" w:rsidRDefault="00483C5A" w:rsidP="00483C5A">
      <w:pPr>
        <w:pStyle w:val="normalny0"/>
        <w:ind w:left="284" w:hanging="284"/>
        <w:rPr>
          <w:rFonts w:ascii="Arial" w:eastAsia="Calibri" w:hAnsi="Arial" w:cs="Arial"/>
          <w:sz w:val="22"/>
          <w:szCs w:val="22"/>
        </w:rPr>
      </w:pPr>
      <w:r w:rsidRPr="009D137B">
        <w:rPr>
          <w:rFonts w:ascii="Arial" w:eastAsia="Calibri" w:hAnsi="Arial" w:cs="Arial"/>
          <w:b/>
          <w:bCs/>
          <w:sz w:val="22"/>
          <w:szCs w:val="22"/>
        </w:rPr>
        <w:t>5.</w:t>
      </w:r>
      <w:r w:rsidRPr="009D137B">
        <w:rPr>
          <w:rFonts w:ascii="Arial" w:eastAsia="Calibri" w:hAnsi="Arial" w:cs="Arial"/>
          <w:sz w:val="22"/>
          <w:szCs w:val="22"/>
        </w:rPr>
        <w:t xml:space="preserve"> Zamawiający będzie przekazywał Wykonawcom informacje w formie elektronicznej za pośrednictwem platformazakupowa.pl. Informacje dotyczące odpowiedzi na pytania, zmiany specyfikacji, zmiany terminu składania i otwarcia ofert Zamawiający będzie zamieszczał na platformie w sekcji </w:t>
      </w:r>
      <w:r>
        <w:rPr>
          <w:rFonts w:ascii="Arial" w:eastAsia="Calibri" w:hAnsi="Arial" w:cs="Arial"/>
          <w:sz w:val="22"/>
          <w:szCs w:val="22"/>
        </w:rPr>
        <w:t>„</w:t>
      </w:r>
      <w:r w:rsidRPr="009D137B">
        <w:rPr>
          <w:rFonts w:ascii="Arial" w:eastAsia="Calibri" w:hAnsi="Arial" w:cs="Arial"/>
          <w:sz w:val="22"/>
          <w:szCs w:val="22"/>
        </w:rPr>
        <w:t>Komunikaty”. Korespondencja, której zgodnie z obowiązującymi przepisami adresatem jest konkretny Wykonawca, będzie przekazywana w formie elektronicznej za pośrednictwem platformazakupowa.pl do konkretnego Wykonawcy.</w:t>
      </w:r>
    </w:p>
    <w:p w14:paraId="3B3F691D" w14:textId="77777777" w:rsidR="00483C5A" w:rsidRPr="009D137B" w:rsidRDefault="00483C5A" w:rsidP="00483C5A">
      <w:pPr>
        <w:pStyle w:val="normalny0"/>
        <w:ind w:left="284" w:hanging="284"/>
        <w:rPr>
          <w:rFonts w:ascii="Arial" w:eastAsia="Calibri" w:hAnsi="Arial" w:cs="Arial"/>
          <w:sz w:val="22"/>
          <w:szCs w:val="22"/>
        </w:rPr>
      </w:pPr>
      <w:r w:rsidRPr="009D137B">
        <w:rPr>
          <w:rFonts w:ascii="Arial" w:eastAsia="Calibri" w:hAnsi="Arial" w:cs="Arial"/>
          <w:b/>
          <w:bCs/>
          <w:sz w:val="22"/>
          <w:szCs w:val="22"/>
        </w:rPr>
        <w:t>6.</w:t>
      </w:r>
      <w:r w:rsidRPr="009D137B">
        <w:rPr>
          <w:rFonts w:ascii="Arial" w:eastAsia="Calibri" w:hAnsi="Arial" w:cs="Arial"/>
          <w:sz w:val="22"/>
          <w:szCs w:val="22"/>
        </w:rPr>
        <w:t xml:space="preserve"> Wykonawca jako podmiot profesjonalny ma obowiązek sprawdzania komunikatów i wiadomości bezpośrednio na platformazakupowa.pl przesłanych przez Zamawiającego, gdyż system powiadomień może ulec awarii lub powiadomienie może trafić do folderu SPAM.</w:t>
      </w:r>
    </w:p>
    <w:p w14:paraId="0AB05D4C" w14:textId="77777777" w:rsidR="00483C5A" w:rsidRPr="00456CD5" w:rsidRDefault="00483C5A" w:rsidP="00483C5A">
      <w:pPr>
        <w:pStyle w:val="normalny0"/>
        <w:suppressAutoHyphens/>
        <w:ind w:left="284" w:hanging="284"/>
        <w:rPr>
          <w:rFonts w:ascii="Arial" w:eastAsia="Calibri" w:hAnsi="Arial" w:cs="Arial"/>
          <w:sz w:val="22"/>
          <w:szCs w:val="22"/>
        </w:rPr>
      </w:pPr>
      <w:r w:rsidRPr="009D137B">
        <w:rPr>
          <w:rFonts w:ascii="Arial" w:eastAsia="Calibri" w:hAnsi="Arial" w:cs="Arial"/>
          <w:b/>
          <w:bCs/>
          <w:sz w:val="22"/>
          <w:szCs w:val="22"/>
        </w:rPr>
        <w:t>7.</w:t>
      </w:r>
      <w:r w:rsidRPr="009D137B">
        <w:rPr>
          <w:rFonts w:ascii="Arial" w:eastAsia="Calibri" w:hAnsi="Arial" w:cs="Arial"/>
          <w:sz w:val="22"/>
          <w:szCs w:val="22"/>
        </w:rPr>
        <w:t xml:space="preserve"> Zamawiający, zgodnie z Rozporządzeniem Prezesa Rady Ministrów w sprawie sposobu sporządzania i przekazywania informacji oraz wymagań technicznych dla dokumentów elektronicznych oraz środków komunikacji elektronicznej w postępowaniu o udzielenie zamówienia</w:t>
      </w:r>
      <w:r>
        <w:rPr>
          <w:rFonts w:ascii="Arial" w:eastAsia="Calibri" w:hAnsi="Arial" w:cs="Arial"/>
          <w:sz w:val="22"/>
          <w:szCs w:val="22"/>
        </w:rPr>
        <w:t xml:space="preserve"> </w:t>
      </w:r>
      <w:r w:rsidRPr="002D16D7">
        <w:rPr>
          <w:rFonts w:ascii="Arial" w:eastAsiaTheme="minorHAnsi" w:hAnsi="Arial" w:cs="Arial"/>
          <w:color w:val="000000"/>
          <w:sz w:val="22"/>
          <w:szCs w:val="22"/>
          <w:lang w:eastAsia="en-US"/>
        </w:rPr>
        <w:t xml:space="preserve">publicznego lub konkursie, określa niezbędne wymagania sprzętowo - aplikacyjne umożliwiające pracę na platformazakupowa.pl, tj.: </w:t>
      </w:r>
    </w:p>
    <w:p w14:paraId="2AF7E555" w14:textId="77777777" w:rsidR="00483C5A" w:rsidRPr="002D16D7" w:rsidRDefault="00483C5A" w:rsidP="00483C5A">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2D16D7">
        <w:rPr>
          <w:rFonts w:ascii="Arial" w:eastAsiaTheme="minorHAnsi" w:hAnsi="Arial" w:cs="Arial"/>
          <w:color w:val="000000"/>
          <w:sz w:val="22"/>
          <w:szCs w:val="22"/>
          <w:lang w:eastAsia="en-US"/>
        </w:rPr>
        <w:t xml:space="preserve">a) stały dostęp do sieci Internet o gwarantowanej przepustowości nie mniejszej niż 512 kb/s, </w:t>
      </w:r>
    </w:p>
    <w:p w14:paraId="0325B49E" w14:textId="77777777" w:rsidR="00483C5A" w:rsidRPr="002D16D7" w:rsidRDefault="00483C5A" w:rsidP="00483C5A">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2D16D7">
        <w:rPr>
          <w:rFonts w:ascii="Arial" w:eastAsiaTheme="minorHAnsi" w:hAnsi="Arial" w:cs="Arial"/>
          <w:color w:val="000000"/>
          <w:sz w:val="22"/>
          <w:szCs w:val="22"/>
          <w:lang w:eastAsia="en-US"/>
        </w:rPr>
        <w:lastRenderedPageBreak/>
        <w:t xml:space="preserve">b) komputer klasy PC lub MAC o następującej konfiguracji: pamięć min. 2 GB Ram, procesor Intel IV 2 GHZ lub jego nowsza wersja, jeden z systemów operacyjnych - MS Windows 7, Mac Os x 10 4, Linux, lub ich nowsze wersje, </w:t>
      </w:r>
    </w:p>
    <w:p w14:paraId="588EB07E" w14:textId="77777777" w:rsidR="00483C5A" w:rsidRPr="002D16D7" w:rsidRDefault="00483C5A" w:rsidP="00483C5A">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2D16D7">
        <w:rPr>
          <w:rFonts w:ascii="Arial" w:eastAsiaTheme="minorHAnsi" w:hAnsi="Arial" w:cs="Arial"/>
          <w:color w:val="000000"/>
          <w:sz w:val="22"/>
          <w:szCs w:val="22"/>
          <w:lang w:eastAsia="en-US"/>
        </w:rPr>
        <w:t>c) zainstalowana dowolna przeglądarka internetowa, w przypadku Internet Explorer minimalnie wersja 10</w:t>
      </w:r>
      <w:r>
        <w:rPr>
          <w:rFonts w:ascii="Arial" w:eastAsiaTheme="minorHAnsi" w:hAnsi="Arial" w:cs="Arial"/>
          <w:color w:val="000000"/>
          <w:sz w:val="22"/>
          <w:szCs w:val="22"/>
          <w:lang w:eastAsia="en-US"/>
        </w:rPr>
        <w:t>.</w:t>
      </w:r>
      <w:r w:rsidRPr="002D16D7">
        <w:rPr>
          <w:rFonts w:ascii="Arial" w:eastAsiaTheme="minorHAnsi" w:hAnsi="Arial" w:cs="Arial"/>
          <w:color w:val="000000"/>
          <w:sz w:val="22"/>
          <w:szCs w:val="22"/>
          <w:lang w:eastAsia="en-US"/>
        </w:rPr>
        <w:t xml:space="preserve">0, </w:t>
      </w:r>
    </w:p>
    <w:p w14:paraId="7515BA39" w14:textId="77777777" w:rsidR="00483C5A" w:rsidRPr="002D16D7" w:rsidRDefault="00483C5A" w:rsidP="00483C5A">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2D16D7">
        <w:rPr>
          <w:rFonts w:ascii="Arial" w:eastAsiaTheme="minorHAnsi" w:hAnsi="Arial" w:cs="Arial"/>
          <w:color w:val="000000"/>
          <w:sz w:val="22"/>
          <w:szCs w:val="22"/>
          <w:lang w:eastAsia="en-US"/>
        </w:rPr>
        <w:t xml:space="preserve">d) włączona obsługa JavaScript, </w:t>
      </w:r>
    </w:p>
    <w:p w14:paraId="5D96157D" w14:textId="77777777" w:rsidR="00483C5A" w:rsidRPr="002D16D7" w:rsidRDefault="00483C5A" w:rsidP="00483C5A">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2D16D7">
        <w:rPr>
          <w:rFonts w:ascii="Arial" w:eastAsiaTheme="minorHAnsi" w:hAnsi="Arial" w:cs="Arial"/>
          <w:color w:val="000000"/>
          <w:sz w:val="22"/>
          <w:szCs w:val="22"/>
          <w:lang w:eastAsia="en-US"/>
        </w:rPr>
        <w:t xml:space="preserve">e) zainstalowany program Adobe Acrobat Reader lub inny obsługujący format plików .pdf, </w:t>
      </w:r>
    </w:p>
    <w:p w14:paraId="61C3551E" w14:textId="77777777" w:rsidR="00483C5A" w:rsidRPr="002D16D7" w:rsidRDefault="00483C5A" w:rsidP="00483C5A">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2D16D7">
        <w:rPr>
          <w:rFonts w:ascii="Arial" w:eastAsiaTheme="minorHAnsi" w:hAnsi="Arial" w:cs="Arial"/>
          <w:color w:val="000000"/>
          <w:sz w:val="22"/>
          <w:szCs w:val="22"/>
          <w:lang w:eastAsia="en-US"/>
        </w:rPr>
        <w:t xml:space="preserve">f) szyfrowanie na platformazakupowa.pl odbywa się za pomocą protokołu TLS 1.3., </w:t>
      </w:r>
    </w:p>
    <w:p w14:paraId="1DA551A4" w14:textId="77777777" w:rsidR="00483C5A" w:rsidRPr="002D16D7" w:rsidRDefault="00483C5A" w:rsidP="00483C5A">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2D16D7">
        <w:rPr>
          <w:rFonts w:ascii="Arial" w:eastAsiaTheme="minorHAnsi" w:hAnsi="Arial" w:cs="Arial"/>
          <w:color w:val="000000"/>
          <w:sz w:val="22"/>
          <w:szCs w:val="22"/>
          <w:lang w:eastAsia="en-US"/>
        </w:rPr>
        <w:t xml:space="preserve">g) oznaczenie czasu odbioru danych przez platformę zakupową stanowi datę oraz dokładny czas (hh:mm:ss) generowany wg. czasu lokalnego serwera synchronizowanego z zegarem Głównego Urzędu Miar. </w:t>
      </w:r>
    </w:p>
    <w:p w14:paraId="6A39D013" w14:textId="77777777" w:rsidR="00483C5A" w:rsidRPr="002D16D7" w:rsidRDefault="00483C5A" w:rsidP="00483C5A">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2D16D7">
        <w:rPr>
          <w:rFonts w:ascii="Arial" w:eastAsiaTheme="minorHAnsi" w:hAnsi="Arial" w:cs="Arial"/>
          <w:b/>
          <w:bCs/>
          <w:color w:val="000000"/>
          <w:sz w:val="22"/>
          <w:szCs w:val="22"/>
          <w:lang w:eastAsia="en-US"/>
        </w:rPr>
        <w:t xml:space="preserve">8. </w:t>
      </w:r>
      <w:r w:rsidRPr="002D16D7">
        <w:rPr>
          <w:rFonts w:ascii="Arial" w:eastAsiaTheme="minorHAnsi" w:hAnsi="Arial" w:cs="Arial"/>
          <w:color w:val="000000"/>
          <w:sz w:val="22"/>
          <w:szCs w:val="22"/>
          <w:lang w:eastAsia="en-US"/>
        </w:rPr>
        <w:t xml:space="preserve">Wykonawca, przystępując do niniejszego postępowania o udzielenie zamówienia publicznego: </w:t>
      </w:r>
    </w:p>
    <w:p w14:paraId="46F05E64" w14:textId="77777777" w:rsidR="00483C5A" w:rsidRPr="002D16D7" w:rsidRDefault="00483C5A" w:rsidP="00483C5A">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2D16D7">
        <w:rPr>
          <w:rFonts w:ascii="Arial" w:eastAsiaTheme="minorHAnsi" w:hAnsi="Arial" w:cs="Arial"/>
          <w:color w:val="000000"/>
          <w:sz w:val="22"/>
          <w:szCs w:val="22"/>
          <w:lang w:eastAsia="en-US"/>
        </w:rPr>
        <w:t xml:space="preserve">a) akceptuje warunki korzystania z platformazakupowa.pl określone w Regulaminie zamieszczonym na stronie internetowej pod linkiem https://platformazakupowa.pl/strona/1-regulamin w zakładce „Regulamin" oraz uznaje go za wiążący, </w:t>
      </w:r>
    </w:p>
    <w:p w14:paraId="0E61F4FA" w14:textId="77777777" w:rsidR="00483C5A" w:rsidRPr="002D16D7" w:rsidRDefault="00483C5A" w:rsidP="00483C5A">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2D16D7">
        <w:rPr>
          <w:rFonts w:ascii="Arial" w:eastAsiaTheme="minorHAnsi" w:hAnsi="Arial" w:cs="Arial"/>
          <w:color w:val="000000"/>
          <w:sz w:val="22"/>
          <w:szCs w:val="22"/>
          <w:lang w:eastAsia="en-US"/>
        </w:rPr>
        <w:t xml:space="preserve">b) zapoznał i stosuje się do Instrukcji składania ofert/wniosków dostępnej na stronie internetowej. </w:t>
      </w:r>
    </w:p>
    <w:p w14:paraId="5EFFDBB5" w14:textId="77777777" w:rsidR="00483C5A" w:rsidRPr="002D16D7" w:rsidRDefault="00483C5A" w:rsidP="00483C5A">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2D16D7">
        <w:rPr>
          <w:rFonts w:ascii="Arial" w:eastAsiaTheme="minorHAnsi" w:hAnsi="Arial" w:cs="Arial"/>
          <w:b/>
          <w:bCs/>
          <w:color w:val="000000"/>
          <w:sz w:val="22"/>
          <w:szCs w:val="22"/>
          <w:lang w:eastAsia="en-US"/>
        </w:rPr>
        <w:t>9.</w:t>
      </w:r>
      <w:r w:rsidRPr="002D16D7">
        <w:rPr>
          <w:rFonts w:ascii="Arial" w:eastAsiaTheme="minorHAnsi" w:hAnsi="Arial" w:cs="Arial"/>
          <w:color w:val="000000"/>
          <w:sz w:val="22"/>
          <w:szCs w:val="22"/>
          <w:lang w:eastAsia="en-US"/>
        </w:rPr>
        <w:t xml:space="preserve"> 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Pzp. </w:t>
      </w:r>
    </w:p>
    <w:p w14:paraId="189C9422" w14:textId="77777777" w:rsidR="00483C5A" w:rsidRPr="002D16D7" w:rsidRDefault="00483C5A" w:rsidP="00483C5A">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2D16D7">
        <w:rPr>
          <w:rFonts w:ascii="Arial" w:eastAsiaTheme="minorHAnsi" w:hAnsi="Arial" w:cs="Arial"/>
          <w:b/>
          <w:bCs/>
          <w:color w:val="000000"/>
          <w:sz w:val="22"/>
          <w:szCs w:val="22"/>
          <w:lang w:eastAsia="en-US"/>
        </w:rPr>
        <w:t>10.</w:t>
      </w:r>
      <w:r w:rsidRPr="002D16D7">
        <w:rPr>
          <w:rFonts w:ascii="Arial" w:eastAsiaTheme="minorHAnsi" w:hAnsi="Arial" w:cs="Arial"/>
          <w:color w:val="000000"/>
          <w:sz w:val="22"/>
          <w:szCs w:val="22"/>
          <w:lang w:eastAsia="en-US"/>
        </w:rPr>
        <w:t xml:space="preserve"> 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p>
    <w:p w14:paraId="49EBACF9" w14:textId="77777777" w:rsidR="00483C5A" w:rsidRPr="002D16D7" w:rsidRDefault="00483C5A" w:rsidP="00483C5A">
      <w:pPr>
        <w:pStyle w:val="normalny0"/>
        <w:suppressAutoHyphens/>
        <w:ind w:left="284"/>
        <w:rPr>
          <w:rFonts w:ascii="Arial" w:eastAsiaTheme="minorHAnsi" w:hAnsi="Arial" w:cs="Arial"/>
          <w:color w:val="000000"/>
          <w:sz w:val="22"/>
          <w:szCs w:val="22"/>
          <w:lang w:eastAsia="en-US"/>
        </w:rPr>
      </w:pPr>
      <w:hyperlink r:id="rId8" w:history="1">
        <w:r w:rsidRPr="00CF0D4A">
          <w:rPr>
            <w:rStyle w:val="Hipercze"/>
            <w:rFonts w:ascii="Arial" w:eastAsiaTheme="minorHAnsi" w:hAnsi="Arial" w:cs="Arial"/>
            <w:sz w:val="22"/>
            <w:szCs w:val="22"/>
            <w:lang w:eastAsia="en-US"/>
          </w:rPr>
          <w:t>https://platformazakupowa.pl/strona/45-instrukcje</w:t>
        </w:r>
      </w:hyperlink>
    </w:p>
    <w:p w14:paraId="7157B761" w14:textId="77777777" w:rsidR="00483C5A" w:rsidRPr="002D16D7" w:rsidRDefault="00483C5A" w:rsidP="00483C5A">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2D16D7">
        <w:rPr>
          <w:rFonts w:ascii="Arial" w:eastAsiaTheme="minorHAnsi" w:hAnsi="Arial" w:cs="Arial"/>
          <w:b/>
          <w:bCs/>
          <w:color w:val="000000"/>
          <w:sz w:val="22"/>
          <w:szCs w:val="22"/>
          <w:lang w:eastAsia="en-US"/>
        </w:rPr>
        <w:t>11.</w:t>
      </w:r>
      <w:r w:rsidRPr="002D16D7">
        <w:rPr>
          <w:rFonts w:ascii="Arial" w:eastAsiaTheme="minorHAnsi" w:hAnsi="Arial" w:cs="Arial"/>
          <w:color w:val="000000"/>
          <w:sz w:val="22"/>
          <w:szCs w:val="22"/>
          <w:lang w:eastAsia="en-US"/>
        </w:rPr>
        <w:t xml:space="preserve"> </w:t>
      </w:r>
      <w:r w:rsidRPr="00785B5C">
        <w:rPr>
          <w:rFonts w:ascii="Arial" w:eastAsiaTheme="minorHAnsi" w:hAnsi="Arial" w:cs="Arial"/>
          <w:color w:val="000000"/>
          <w:sz w:val="22"/>
          <w:szCs w:val="22"/>
          <w:lang w:eastAsia="en-US"/>
        </w:rPr>
        <w:t>Formaty plików wykorzystywanych przez Wykonawców powinny być zgodne z</w:t>
      </w:r>
      <w:r>
        <w:rPr>
          <w:rFonts w:ascii="Arial" w:eastAsiaTheme="minorHAnsi" w:hAnsi="Arial" w:cs="Arial"/>
          <w:color w:val="000000"/>
          <w:sz w:val="22"/>
          <w:szCs w:val="22"/>
          <w:lang w:eastAsia="en-US"/>
        </w:rPr>
        <w:t xml:space="preserve"> Rozporządzeniem KRI</w:t>
      </w:r>
      <w:r w:rsidRPr="002D16D7">
        <w:rPr>
          <w:rFonts w:ascii="Arial" w:eastAsiaTheme="minorHAnsi" w:hAnsi="Arial" w:cs="Arial"/>
          <w:color w:val="000000"/>
          <w:sz w:val="22"/>
          <w:szCs w:val="22"/>
          <w:lang w:eastAsia="en-US"/>
        </w:rPr>
        <w:t xml:space="preserve">. </w:t>
      </w:r>
    </w:p>
    <w:p w14:paraId="4D22E5CB" w14:textId="77777777" w:rsidR="00483C5A" w:rsidRPr="002D16D7" w:rsidRDefault="00483C5A" w:rsidP="00483C5A">
      <w:pPr>
        <w:suppressAutoHyphens w:val="0"/>
        <w:overflowPunct/>
        <w:autoSpaceDN w:val="0"/>
        <w:adjustRightInd w:val="0"/>
        <w:ind w:left="284"/>
        <w:jc w:val="both"/>
        <w:textAlignment w:val="auto"/>
        <w:rPr>
          <w:rFonts w:ascii="Arial" w:eastAsiaTheme="minorHAnsi" w:hAnsi="Arial" w:cs="Arial"/>
          <w:color w:val="000000"/>
          <w:sz w:val="22"/>
          <w:szCs w:val="22"/>
          <w:lang w:eastAsia="en-US"/>
        </w:rPr>
      </w:pPr>
      <w:r w:rsidRPr="002D16D7">
        <w:rPr>
          <w:rFonts w:ascii="Arial" w:eastAsiaTheme="minorHAnsi" w:hAnsi="Arial" w:cs="Arial"/>
          <w:color w:val="000000"/>
          <w:sz w:val="22"/>
          <w:szCs w:val="22"/>
          <w:lang w:eastAsia="en-US"/>
        </w:rPr>
        <w:t xml:space="preserve">a) Zamawiający rekomenduje wykorzystanie formatów: .pdf .doc .xls .jpg (.jpeg) </w:t>
      </w:r>
    </w:p>
    <w:p w14:paraId="4ED689C4" w14:textId="77777777" w:rsidR="00483C5A" w:rsidRPr="002D16D7" w:rsidRDefault="00483C5A" w:rsidP="00483C5A">
      <w:pPr>
        <w:suppressAutoHyphens w:val="0"/>
        <w:overflowPunct/>
        <w:autoSpaceDN w:val="0"/>
        <w:adjustRightInd w:val="0"/>
        <w:ind w:left="284"/>
        <w:jc w:val="both"/>
        <w:textAlignment w:val="auto"/>
        <w:rPr>
          <w:rFonts w:ascii="Arial" w:eastAsiaTheme="minorHAnsi" w:hAnsi="Arial" w:cs="Arial"/>
          <w:color w:val="000000"/>
          <w:sz w:val="22"/>
          <w:szCs w:val="22"/>
          <w:lang w:eastAsia="en-US"/>
        </w:rPr>
      </w:pPr>
      <w:r w:rsidRPr="002D16D7">
        <w:rPr>
          <w:rFonts w:ascii="Arial" w:eastAsiaTheme="minorHAnsi" w:hAnsi="Arial" w:cs="Arial"/>
          <w:color w:val="000000"/>
          <w:sz w:val="22"/>
          <w:szCs w:val="22"/>
          <w:lang w:eastAsia="en-US"/>
        </w:rPr>
        <w:t xml:space="preserve">b) W celu ewentualnej kompresji danych Zamawiający rekomenduje wykorzystanie jednego z formatów: .zip i .7Z </w:t>
      </w:r>
    </w:p>
    <w:p w14:paraId="1770090F" w14:textId="77777777" w:rsidR="00483C5A" w:rsidRPr="002D16D7" w:rsidRDefault="00483C5A" w:rsidP="00483C5A">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2D16D7">
        <w:rPr>
          <w:rFonts w:ascii="Arial" w:eastAsiaTheme="minorHAnsi" w:hAnsi="Arial" w:cs="Arial"/>
          <w:b/>
          <w:bCs/>
          <w:color w:val="000000"/>
          <w:sz w:val="22"/>
          <w:szCs w:val="22"/>
          <w:lang w:eastAsia="en-US"/>
        </w:rPr>
        <w:t>12.</w:t>
      </w:r>
      <w:r w:rsidRPr="002D16D7">
        <w:rPr>
          <w:rFonts w:ascii="Arial" w:eastAsiaTheme="minorHAnsi" w:hAnsi="Arial" w:cs="Arial"/>
          <w:color w:val="000000"/>
          <w:sz w:val="22"/>
          <w:szCs w:val="22"/>
          <w:lang w:eastAsia="en-US"/>
        </w:rPr>
        <w:t xml:space="preserve"> Wykonawca może zwrócić się do Zamawiającego z wnioskiem o wyjaśnienie treści SWZ. </w:t>
      </w:r>
    </w:p>
    <w:p w14:paraId="40184AA8" w14:textId="3C4FE467" w:rsidR="00483C5A" w:rsidRPr="002D16D7" w:rsidRDefault="00483C5A" w:rsidP="00483C5A">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2D16D7">
        <w:rPr>
          <w:rFonts w:ascii="Arial" w:eastAsiaTheme="minorHAnsi" w:hAnsi="Arial" w:cs="Arial"/>
          <w:b/>
          <w:bCs/>
          <w:color w:val="000000"/>
          <w:sz w:val="22"/>
          <w:szCs w:val="22"/>
          <w:lang w:eastAsia="en-US"/>
        </w:rPr>
        <w:t>13.</w:t>
      </w:r>
      <w:r w:rsidRPr="002D16D7">
        <w:rPr>
          <w:rFonts w:ascii="Arial" w:eastAsiaTheme="minorHAnsi" w:hAnsi="Arial" w:cs="Arial"/>
          <w:color w:val="000000"/>
          <w:sz w:val="22"/>
          <w:szCs w:val="22"/>
          <w:lang w:eastAsia="en-US"/>
        </w:rPr>
        <w:t xml:space="preserve"> Zamawiający jest obowiązany udzielić wyjaśnień niezwłocznie, jednak nie później niż na 2 dni przed upływem terminu składania ofert, pod warunkiem, że wniosek o wyjaśnienie treści SWZ wpłynął do Zamawiającego nie później niż na 4 dni przed upływem </w:t>
      </w:r>
      <w:r>
        <w:rPr>
          <w:rFonts w:ascii="Arial" w:eastAsiaTheme="minorHAnsi" w:hAnsi="Arial" w:cs="Arial"/>
          <w:color w:val="000000"/>
          <w:sz w:val="22"/>
          <w:szCs w:val="22"/>
          <w:lang w:eastAsia="en-US"/>
        </w:rPr>
        <w:t xml:space="preserve">pierwotnie wyznaczonego </w:t>
      </w:r>
      <w:r w:rsidRPr="002D16D7">
        <w:rPr>
          <w:rFonts w:ascii="Arial" w:eastAsiaTheme="minorHAnsi" w:hAnsi="Arial" w:cs="Arial"/>
          <w:color w:val="000000"/>
          <w:sz w:val="22"/>
          <w:szCs w:val="22"/>
          <w:lang w:eastAsia="en-US"/>
        </w:rPr>
        <w:t xml:space="preserve">terminu składania ofert. </w:t>
      </w:r>
    </w:p>
    <w:p w14:paraId="7EF4F06F" w14:textId="77777777" w:rsidR="00483C5A" w:rsidRPr="002D16D7" w:rsidRDefault="00483C5A" w:rsidP="00483C5A">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2D16D7">
        <w:rPr>
          <w:rFonts w:ascii="Arial" w:eastAsiaTheme="minorHAnsi" w:hAnsi="Arial" w:cs="Arial"/>
          <w:b/>
          <w:bCs/>
          <w:color w:val="000000"/>
          <w:sz w:val="22"/>
          <w:szCs w:val="22"/>
          <w:lang w:eastAsia="en-US"/>
        </w:rPr>
        <w:t>14.</w:t>
      </w:r>
      <w:r w:rsidRPr="002D16D7">
        <w:rPr>
          <w:rFonts w:ascii="Arial" w:eastAsiaTheme="minorHAnsi" w:hAnsi="Arial" w:cs="Arial"/>
          <w:color w:val="000000"/>
          <w:sz w:val="22"/>
          <w:szCs w:val="22"/>
          <w:lang w:eastAsia="en-US"/>
        </w:rPr>
        <w:t xml:space="preserve"> Jeżeli Zamawiający nie udzieli wyjaśnień w terminie, o którym mowa w pkt. 13, przedłuża termin składania ofert o czas niezbędny do zapoznania się wszystkich zainteresowanych Wykonawców z wyjaśnieniami niezbędnymi do należytego przygotowania i złożenia ofert. </w:t>
      </w:r>
    </w:p>
    <w:p w14:paraId="15B8D7A0" w14:textId="77777777" w:rsidR="00483C5A" w:rsidRPr="002D16D7" w:rsidRDefault="00483C5A" w:rsidP="00483C5A">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2D16D7">
        <w:rPr>
          <w:rFonts w:ascii="Arial" w:eastAsiaTheme="minorHAnsi" w:hAnsi="Arial" w:cs="Arial"/>
          <w:b/>
          <w:bCs/>
          <w:color w:val="000000"/>
          <w:sz w:val="22"/>
          <w:szCs w:val="22"/>
          <w:lang w:eastAsia="en-US"/>
        </w:rPr>
        <w:t>15.</w:t>
      </w:r>
      <w:r w:rsidRPr="002D16D7">
        <w:rPr>
          <w:rFonts w:ascii="Arial" w:eastAsiaTheme="minorHAnsi" w:hAnsi="Arial" w:cs="Arial"/>
          <w:color w:val="000000"/>
          <w:sz w:val="22"/>
          <w:szCs w:val="22"/>
          <w:lang w:eastAsia="en-US"/>
        </w:rPr>
        <w:t xml:space="preserve"> W przypadku gdy wniosek o wyjaśnienie treści SWZ nie wpłynął w terminie, o którym mowa w pkt. 13, Zamawiający nie ma obowiązku udzielania wyjaśnień SWZ oraz obowiązku przedłużenia terminu składania ofert. </w:t>
      </w:r>
    </w:p>
    <w:p w14:paraId="6F34CDFE" w14:textId="77777777" w:rsidR="00483C5A" w:rsidRPr="002D16D7" w:rsidRDefault="00483C5A" w:rsidP="00483C5A">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2D16D7">
        <w:rPr>
          <w:rFonts w:ascii="Arial" w:eastAsiaTheme="minorHAnsi" w:hAnsi="Arial" w:cs="Arial"/>
          <w:b/>
          <w:bCs/>
          <w:color w:val="000000"/>
          <w:sz w:val="22"/>
          <w:szCs w:val="22"/>
          <w:lang w:eastAsia="en-US"/>
        </w:rPr>
        <w:t>16.</w:t>
      </w:r>
      <w:r w:rsidRPr="002D16D7">
        <w:rPr>
          <w:rFonts w:ascii="Arial" w:eastAsiaTheme="minorHAnsi" w:hAnsi="Arial" w:cs="Arial"/>
          <w:color w:val="000000"/>
          <w:sz w:val="22"/>
          <w:szCs w:val="22"/>
          <w:lang w:eastAsia="en-US"/>
        </w:rPr>
        <w:t xml:space="preserve"> Przedłużenie terminu składania ofert, o których mowa w pkt. 15, nie wpływa na bieg terminu składania wniosku o wyjaśnienie treści SWZ. </w:t>
      </w:r>
    </w:p>
    <w:p w14:paraId="57CF844E" w14:textId="77777777" w:rsidR="00483C5A" w:rsidRPr="002D16D7" w:rsidRDefault="00483C5A" w:rsidP="00483C5A">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2D16D7">
        <w:rPr>
          <w:rFonts w:ascii="Arial" w:eastAsiaTheme="minorHAnsi" w:hAnsi="Arial" w:cs="Arial"/>
          <w:b/>
          <w:bCs/>
          <w:color w:val="000000"/>
          <w:sz w:val="22"/>
          <w:szCs w:val="22"/>
          <w:lang w:eastAsia="en-US"/>
        </w:rPr>
        <w:t>17.</w:t>
      </w:r>
      <w:r w:rsidRPr="002D16D7">
        <w:rPr>
          <w:rFonts w:ascii="Arial" w:eastAsiaTheme="minorHAnsi" w:hAnsi="Arial" w:cs="Arial"/>
          <w:color w:val="000000"/>
          <w:sz w:val="22"/>
          <w:szCs w:val="22"/>
          <w:lang w:eastAsia="en-US"/>
        </w:rPr>
        <w:t xml:space="preserve"> Treść zapytań wraz z wyjaśnieniami Zamawiający udostępnia, bez ujawniania źródła zapytania, na stronie internetowej prowadzonego postępowania. </w:t>
      </w:r>
    </w:p>
    <w:p w14:paraId="4F138811" w14:textId="77777777" w:rsidR="00483C5A" w:rsidRPr="002D16D7" w:rsidRDefault="00483C5A" w:rsidP="00483C5A">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2D16D7">
        <w:rPr>
          <w:rFonts w:ascii="Arial" w:eastAsiaTheme="minorHAnsi" w:hAnsi="Arial" w:cs="Arial"/>
          <w:b/>
          <w:bCs/>
          <w:color w:val="000000"/>
          <w:sz w:val="22"/>
          <w:szCs w:val="22"/>
          <w:lang w:eastAsia="en-US"/>
        </w:rPr>
        <w:t>18.</w:t>
      </w:r>
      <w:r w:rsidRPr="002D16D7">
        <w:rPr>
          <w:rFonts w:ascii="Arial" w:eastAsiaTheme="minorHAnsi" w:hAnsi="Arial" w:cs="Arial"/>
          <w:color w:val="000000"/>
          <w:sz w:val="22"/>
          <w:szCs w:val="22"/>
          <w:lang w:eastAsia="en-US"/>
        </w:rPr>
        <w:t xml:space="preserve"> W uzasadnionych przypadkach Zamawiający może przed upływem terminu składania ofert zmienić treść SWZ. </w:t>
      </w:r>
    </w:p>
    <w:p w14:paraId="3B57C4F3" w14:textId="77777777" w:rsidR="00483C5A" w:rsidRPr="00043F52" w:rsidRDefault="00483C5A" w:rsidP="00483C5A">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2D16D7">
        <w:rPr>
          <w:rFonts w:ascii="Arial" w:eastAsiaTheme="minorHAnsi" w:hAnsi="Arial" w:cs="Arial"/>
          <w:b/>
          <w:bCs/>
          <w:color w:val="000000"/>
          <w:sz w:val="22"/>
          <w:szCs w:val="22"/>
          <w:lang w:eastAsia="en-US"/>
        </w:rPr>
        <w:t>19.</w:t>
      </w:r>
      <w:r w:rsidRPr="002D16D7">
        <w:rPr>
          <w:rFonts w:ascii="Arial" w:eastAsiaTheme="minorHAnsi" w:hAnsi="Arial" w:cs="Arial"/>
          <w:color w:val="000000"/>
          <w:sz w:val="22"/>
          <w:szCs w:val="22"/>
          <w:lang w:eastAsia="en-US"/>
        </w:rPr>
        <w:t xml:space="preserve"> Dokonaną zmianę treści SWZ Zamawiający udostępnia na stronie internetowej prowadzonego postępowania. </w:t>
      </w:r>
    </w:p>
    <w:p w14:paraId="2AE576BD" w14:textId="77777777" w:rsidR="00E069E9" w:rsidRDefault="00E069E9" w:rsidP="00456CD5">
      <w:pPr>
        <w:pStyle w:val="normalny0"/>
        <w:suppressAutoHyphens/>
        <w:ind w:left="284" w:hanging="284"/>
        <w:rPr>
          <w:rFonts w:ascii="Arial" w:hAnsi="Arial" w:cs="Arial"/>
          <w:sz w:val="20"/>
        </w:rPr>
      </w:pPr>
    </w:p>
    <w:p w14:paraId="3DED8F10" w14:textId="7E148BA4" w:rsidR="00E069E9" w:rsidRDefault="000240C8" w:rsidP="00456CD5">
      <w:pPr>
        <w:pStyle w:val="normalny0"/>
        <w:suppressAutoHyphens/>
        <w:ind w:left="284" w:hanging="284"/>
        <w:jc w:val="center"/>
        <w:rPr>
          <w:rFonts w:ascii="Arial" w:hAnsi="Arial" w:cs="Arial"/>
          <w:b/>
          <w:bCs/>
          <w:i/>
          <w:iCs/>
          <w:color w:val="000000"/>
          <w:sz w:val="22"/>
          <w:szCs w:val="22"/>
          <w:lang w:eastAsia="ar-SA"/>
        </w:rPr>
      </w:pPr>
      <w:r w:rsidRPr="00114D76">
        <w:rPr>
          <w:rFonts w:ascii="Arial" w:hAnsi="Arial" w:cs="Arial"/>
          <w:b/>
          <w:bCs/>
          <w:i/>
          <w:iCs/>
          <w:color w:val="000000"/>
          <w:sz w:val="22"/>
          <w:szCs w:val="22"/>
          <w:lang w:eastAsia="ar-SA"/>
        </w:rPr>
        <w:t xml:space="preserve">§ </w:t>
      </w:r>
      <w:r>
        <w:rPr>
          <w:rFonts w:ascii="Arial" w:hAnsi="Arial" w:cs="Arial"/>
          <w:b/>
          <w:bCs/>
          <w:i/>
          <w:iCs/>
          <w:color w:val="000000"/>
          <w:sz w:val="22"/>
          <w:szCs w:val="22"/>
          <w:lang w:eastAsia="ar-SA"/>
        </w:rPr>
        <w:t>10.</w:t>
      </w:r>
    </w:p>
    <w:p w14:paraId="6FDA5773" w14:textId="080CAF1B" w:rsidR="000240C8" w:rsidRPr="000240C8" w:rsidRDefault="000240C8" w:rsidP="00456CD5">
      <w:pPr>
        <w:pStyle w:val="normalny0"/>
        <w:suppressAutoHyphens/>
        <w:ind w:left="284" w:hanging="284"/>
        <w:jc w:val="center"/>
        <w:rPr>
          <w:rFonts w:ascii="Arial" w:hAnsi="Arial" w:cs="Arial"/>
          <w:sz w:val="20"/>
        </w:rPr>
      </w:pPr>
      <w:r>
        <w:rPr>
          <w:rFonts w:ascii="Arial" w:hAnsi="Arial" w:cs="Arial"/>
          <w:b/>
          <w:bCs/>
          <w:i/>
          <w:iCs/>
          <w:color w:val="000000"/>
          <w:sz w:val="22"/>
          <w:szCs w:val="22"/>
          <w:lang w:eastAsia="ar-SA"/>
        </w:rPr>
        <w:t>Osoby uprawnione do komunikowania się z Wykonawcami.</w:t>
      </w:r>
    </w:p>
    <w:p w14:paraId="5D962683" w14:textId="77777777" w:rsidR="00E069E9" w:rsidRPr="00977DFC" w:rsidRDefault="00E069E9" w:rsidP="00456CD5">
      <w:pPr>
        <w:tabs>
          <w:tab w:val="num" w:pos="426"/>
        </w:tabs>
        <w:ind w:left="284" w:right="14" w:hanging="284"/>
        <w:jc w:val="both"/>
        <w:rPr>
          <w:rFonts w:ascii="Arial" w:hAnsi="Arial" w:cs="Arial"/>
          <w:b/>
          <w:sz w:val="20"/>
          <w:u w:val="single"/>
        </w:rPr>
      </w:pPr>
    </w:p>
    <w:p w14:paraId="6450574A" w14:textId="77777777" w:rsidR="00E069E9" w:rsidRPr="000240C8" w:rsidRDefault="00E069E9" w:rsidP="00456CD5">
      <w:pPr>
        <w:tabs>
          <w:tab w:val="left" w:pos="426"/>
        </w:tabs>
        <w:suppressAutoHyphens w:val="0"/>
        <w:overflowPunct/>
        <w:autoSpaceDE/>
        <w:ind w:left="284" w:hanging="284"/>
        <w:jc w:val="both"/>
        <w:textAlignment w:val="auto"/>
        <w:rPr>
          <w:rFonts w:ascii="Arial" w:hAnsi="Arial" w:cs="Arial"/>
          <w:sz w:val="22"/>
          <w:szCs w:val="22"/>
        </w:rPr>
      </w:pPr>
      <w:r w:rsidRPr="000240C8">
        <w:rPr>
          <w:rFonts w:ascii="Arial" w:hAnsi="Arial" w:cs="Arial"/>
          <w:sz w:val="22"/>
          <w:szCs w:val="22"/>
        </w:rPr>
        <w:t>Osoby uprawnione do kontaktów z Wykonawcami w zakresie:</w:t>
      </w:r>
    </w:p>
    <w:p w14:paraId="79319AB4" w14:textId="26C95653" w:rsidR="00E069E9" w:rsidRPr="000240C8" w:rsidRDefault="00E069E9" w:rsidP="00456CD5">
      <w:pPr>
        <w:suppressAutoHyphens w:val="0"/>
        <w:overflowPunct/>
        <w:autoSpaceDE/>
        <w:ind w:left="284" w:hanging="284"/>
        <w:jc w:val="both"/>
        <w:textAlignment w:val="auto"/>
        <w:rPr>
          <w:rFonts w:ascii="Arial" w:hAnsi="Arial" w:cs="Arial"/>
          <w:sz w:val="22"/>
          <w:szCs w:val="22"/>
        </w:rPr>
      </w:pPr>
      <w:r w:rsidRPr="000240C8">
        <w:rPr>
          <w:rFonts w:ascii="Arial" w:hAnsi="Arial" w:cs="Arial"/>
          <w:sz w:val="22"/>
          <w:szCs w:val="22"/>
        </w:rPr>
        <w:lastRenderedPageBreak/>
        <w:t xml:space="preserve"> </w:t>
      </w:r>
      <w:r w:rsidR="002F7193" w:rsidRPr="000240C8">
        <w:rPr>
          <w:rFonts w:ascii="Arial" w:hAnsi="Arial" w:cs="Arial"/>
          <w:sz w:val="22"/>
          <w:szCs w:val="22"/>
        </w:rPr>
        <w:t>-</w:t>
      </w:r>
      <w:r w:rsidRPr="000240C8">
        <w:rPr>
          <w:rFonts w:ascii="Arial" w:hAnsi="Arial" w:cs="Arial"/>
          <w:sz w:val="22"/>
          <w:szCs w:val="22"/>
        </w:rPr>
        <w:t xml:space="preserve"> spraw proceduralnych: </w:t>
      </w:r>
      <w:r w:rsidR="002F7193" w:rsidRPr="000240C8">
        <w:rPr>
          <w:rFonts w:ascii="Arial" w:hAnsi="Arial" w:cs="Arial"/>
          <w:sz w:val="22"/>
          <w:szCs w:val="22"/>
        </w:rPr>
        <w:t>Tomasz Nowakowski, Krzysztof Zdyb</w:t>
      </w:r>
    </w:p>
    <w:p w14:paraId="3317716D" w14:textId="77777777" w:rsidR="00483C5A" w:rsidRDefault="00E069E9" w:rsidP="00483C5A">
      <w:pPr>
        <w:suppressAutoHyphens w:val="0"/>
        <w:overflowPunct/>
        <w:autoSpaceDE/>
        <w:ind w:left="284" w:hanging="284"/>
        <w:textAlignment w:val="auto"/>
        <w:rPr>
          <w:rFonts w:ascii="Arial" w:hAnsi="Arial" w:cs="Arial"/>
          <w:sz w:val="22"/>
          <w:szCs w:val="22"/>
        </w:rPr>
      </w:pPr>
      <w:r w:rsidRPr="000240C8">
        <w:rPr>
          <w:rFonts w:ascii="Arial" w:hAnsi="Arial" w:cs="Arial"/>
          <w:sz w:val="22"/>
          <w:szCs w:val="22"/>
        </w:rPr>
        <w:t xml:space="preserve"> </w:t>
      </w:r>
      <w:r w:rsidR="002F7193" w:rsidRPr="000240C8">
        <w:rPr>
          <w:rFonts w:ascii="Arial" w:hAnsi="Arial" w:cs="Arial"/>
          <w:sz w:val="22"/>
          <w:szCs w:val="22"/>
        </w:rPr>
        <w:t>-</w:t>
      </w:r>
      <w:r w:rsidR="003D0410">
        <w:rPr>
          <w:rFonts w:ascii="Arial" w:hAnsi="Arial" w:cs="Arial"/>
          <w:sz w:val="22"/>
          <w:szCs w:val="22"/>
        </w:rPr>
        <w:t xml:space="preserve"> </w:t>
      </w:r>
      <w:r w:rsidRPr="000240C8">
        <w:rPr>
          <w:rFonts w:ascii="Arial" w:hAnsi="Arial" w:cs="Arial"/>
          <w:sz w:val="22"/>
          <w:szCs w:val="22"/>
        </w:rPr>
        <w:t>spraw merytorycznych dotyczących przedmiotu zamówienia:</w:t>
      </w:r>
      <w:r w:rsidR="002F7193" w:rsidRPr="000240C8">
        <w:rPr>
          <w:rFonts w:ascii="Arial" w:hAnsi="Arial" w:cs="Arial"/>
          <w:sz w:val="22"/>
          <w:szCs w:val="22"/>
        </w:rPr>
        <w:t xml:space="preserve"> </w:t>
      </w:r>
    </w:p>
    <w:p w14:paraId="178CAD2D" w14:textId="365D4471" w:rsidR="002F7193" w:rsidRPr="000240C8" w:rsidRDefault="00081FEB" w:rsidP="00483C5A">
      <w:pPr>
        <w:suppressAutoHyphens w:val="0"/>
        <w:overflowPunct/>
        <w:autoSpaceDE/>
        <w:ind w:left="284" w:hanging="284"/>
        <w:textAlignment w:val="auto"/>
        <w:rPr>
          <w:rFonts w:ascii="Arial" w:hAnsi="Arial" w:cs="Arial"/>
          <w:sz w:val="22"/>
          <w:szCs w:val="22"/>
        </w:rPr>
      </w:pPr>
      <w:r>
        <w:rPr>
          <w:rFonts w:ascii="Arial" w:hAnsi="Arial" w:cs="Arial"/>
          <w:sz w:val="22"/>
          <w:szCs w:val="22"/>
        </w:rPr>
        <w:t xml:space="preserve">Łukasz Walczak, </w:t>
      </w:r>
      <w:r w:rsidR="00D26987">
        <w:rPr>
          <w:rFonts w:ascii="Arial" w:hAnsi="Arial" w:cs="Arial"/>
          <w:sz w:val="22"/>
          <w:szCs w:val="22"/>
        </w:rPr>
        <w:t>Jerzy Kotula</w:t>
      </w:r>
      <w:r w:rsidR="003D2836">
        <w:rPr>
          <w:rFonts w:ascii="Arial" w:hAnsi="Arial" w:cs="Arial"/>
          <w:sz w:val="22"/>
          <w:szCs w:val="22"/>
        </w:rPr>
        <w:t xml:space="preserve"> </w:t>
      </w:r>
    </w:p>
    <w:p w14:paraId="288CDF01" w14:textId="048E2DAD" w:rsidR="002F7193" w:rsidRPr="000C4471" w:rsidRDefault="002F7193" w:rsidP="000C4471">
      <w:pPr>
        <w:suppressAutoHyphens w:val="0"/>
        <w:overflowPunct/>
        <w:autoSpaceDE/>
        <w:jc w:val="both"/>
        <w:textAlignment w:val="auto"/>
        <w:rPr>
          <w:rFonts w:ascii="Arial" w:hAnsi="Arial" w:cs="Arial"/>
          <w:b/>
          <w:sz w:val="22"/>
          <w:szCs w:val="22"/>
          <w:lang w:eastAsia="ar-SA"/>
        </w:rPr>
      </w:pPr>
      <w:r w:rsidRPr="002F7193">
        <w:rPr>
          <w:rFonts w:ascii="Arial" w:hAnsi="Arial" w:cs="Arial"/>
          <w:b/>
          <w:sz w:val="22"/>
          <w:szCs w:val="22"/>
          <w:lang w:eastAsia="ar-SA"/>
        </w:rPr>
        <w:t>Poniedziałek-Piątek, zgodnie z aktualnie obowiązującymi godzinami pracy UM w Radomiu.</w:t>
      </w:r>
      <w:r w:rsidR="000C4471">
        <w:rPr>
          <w:rFonts w:ascii="Arial" w:hAnsi="Arial" w:cs="Arial"/>
          <w:b/>
          <w:sz w:val="22"/>
          <w:szCs w:val="22"/>
          <w:lang w:eastAsia="ar-SA"/>
        </w:rPr>
        <w:t xml:space="preserve"> </w:t>
      </w:r>
      <w:r w:rsidRPr="000240C8">
        <w:rPr>
          <w:rFonts w:ascii="Arial" w:hAnsi="Arial" w:cs="Arial"/>
          <w:b/>
          <w:sz w:val="22"/>
          <w:szCs w:val="22"/>
          <w:lang w:eastAsia="ar-SA"/>
        </w:rPr>
        <w:t xml:space="preserve">Dane kontaktowe określone w </w:t>
      </w:r>
      <w:r w:rsidRPr="000240C8">
        <w:rPr>
          <w:rFonts w:ascii="Arial" w:hAnsi="Arial" w:cs="Arial"/>
          <w:b/>
          <w:bCs/>
          <w:i/>
          <w:iCs/>
          <w:color w:val="000000"/>
          <w:sz w:val="22"/>
          <w:szCs w:val="22"/>
          <w:lang w:eastAsia="ar-SA"/>
        </w:rPr>
        <w:t xml:space="preserve">§ </w:t>
      </w:r>
      <w:r w:rsidR="000240C8" w:rsidRPr="000240C8">
        <w:rPr>
          <w:rFonts w:ascii="Arial" w:hAnsi="Arial" w:cs="Arial"/>
          <w:b/>
          <w:bCs/>
          <w:i/>
          <w:iCs/>
          <w:color w:val="000000"/>
          <w:sz w:val="22"/>
          <w:szCs w:val="22"/>
          <w:lang w:eastAsia="ar-SA"/>
        </w:rPr>
        <w:t>1 i § 9 SWZ.</w:t>
      </w:r>
    </w:p>
    <w:p w14:paraId="7005A897" w14:textId="77777777" w:rsidR="00483C5A" w:rsidRDefault="00483C5A" w:rsidP="00070DC9">
      <w:pPr>
        <w:pStyle w:val="normalny0"/>
        <w:suppressAutoHyphens/>
        <w:rPr>
          <w:rFonts w:ascii="Arial" w:hAnsi="Arial" w:cs="Arial"/>
          <w:b/>
          <w:bCs/>
          <w:i/>
          <w:iCs/>
          <w:color w:val="000000"/>
          <w:sz w:val="22"/>
          <w:szCs w:val="22"/>
          <w:lang w:eastAsia="ar-SA"/>
        </w:rPr>
      </w:pPr>
    </w:p>
    <w:p w14:paraId="78ADDA55" w14:textId="77777777" w:rsidR="00070DC9" w:rsidRDefault="00070DC9" w:rsidP="00070DC9">
      <w:pPr>
        <w:pStyle w:val="normalny0"/>
        <w:suppressAutoHyphens/>
        <w:ind w:left="284" w:hanging="284"/>
        <w:jc w:val="center"/>
        <w:rPr>
          <w:rFonts w:ascii="Arial" w:hAnsi="Arial" w:cs="Arial"/>
          <w:b/>
          <w:bCs/>
          <w:i/>
          <w:iCs/>
          <w:color w:val="000000"/>
          <w:sz w:val="22"/>
          <w:szCs w:val="22"/>
          <w:lang w:eastAsia="ar-SA"/>
        </w:rPr>
      </w:pPr>
      <w:r w:rsidRPr="00114D76">
        <w:rPr>
          <w:rFonts w:ascii="Arial" w:hAnsi="Arial" w:cs="Arial"/>
          <w:b/>
          <w:bCs/>
          <w:i/>
          <w:iCs/>
          <w:color w:val="000000"/>
          <w:sz w:val="22"/>
          <w:szCs w:val="22"/>
          <w:lang w:eastAsia="ar-SA"/>
        </w:rPr>
        <w:t xml:space="preserve">§ </w:t>
      </w:r>
      <w:r>
        <w:rPr>
          <w:rFonts w:ascii="Arial" w:hAnsi="Arial" w:cs="Arial"/>
          <w:b/>
          <w:bCs/>
          <w:i/>
          <w:iCs/>
          <w:color w:val="000000"/>
          <w:sz w:val="22"/>
          <w:szCs w:val="22"/>
          <w:lang w:eastAsia="ar-SA"/>
        </w:rPr>
        <w:t>11.</w:t>
      </w:r>
    </w:p>
    <w:p w14:paraId="409DD59B" w14:textId="59E5E7DF" w:rsidR="00070DC9" w:rsidRPr="00953E19" w:rsidRDefault="00070DC9" w:rsidP="00571663">
      <w:pPr>
        <w:pStyle w:val="normalny0"/>
        <w:suppressAutoHyphens/>
        <w:jc w:val="center"/>
        <w:rPr>
          <w:rFonts w:ascii="Arial" w:hAnsi="Arial" w:cs="Arial"/>
          <w:sz w:val="20"/>
        </w:rPr>
      </w:pPr>
      <w:r>
        <w:rPr>
          <w:rFonts w:ascii="Arial" w:hAnsi="Arial" w:cs="Arial"/>
          <w:b/>
          <w:bCs/>
          <w:i/>
          <w:iCs/>
          <w:color w:val="000000"/>
          <w:sz w:val="22"/>
          <w:szCs w:val="22"/>
          <w:lang w:eastAsia="ar-SA"/>
        </w:rPr>
        <w:t>Wymagania dotyczące wadium.</w:t>
      </w:r>
    </w:p>
    <w:p w14:paraId="43A78869" w14:textId="77777777" w:rsidR="00070DC9" w:rsidRDefault="00070DC9" w:rsidP="00070DC9">
      <w:pPr>
        <w:tabs>
          <w:tab w:val="left" w:pos="0"/>
        </w:tabs>
        <w:autoSpaceDN w:val="0"/>
        <w:adjustRightInd w:val="0"/>
        <w:jc w:val="both"/>
        <w:rPr>
          <w:rFonts w:ascii="Arial" w:eastAsiaTheme="minorHAnsi" w:hAnsi="Arial" w:cs="Arial"/>
          <w:color w:val="000000"/>
          <w:sz w:val="22"/>
          <w:szCs w:val="22"/>
          <w:lang w:eastAsia="en-US"/>
        </w:rPr>
      </w:pPr>
    </w:p>
    <w:p w14:paraId="07444F98" w14:textId="49017F2E" w:rsidR="00070DC9" w:rsidRPr="00070DC9" w:rsidRDefault="00571663" w:rsidP="00571663">
      <w:pPr>
        <w:autoSpaceDN w:val="0"/>
        <w:adjustRightInd w:val="0"/>
        <w:ind w:left="284" w:hanging="284"/>
        <w:jc w:val="both"/>
        <w:rPr>
          <w:rFonts w:ascii="Arial" w:eastAsiaTheme="minorHAnsi" w:hAnsi="Arial" w:cs="Arial"/>
          <w:color w:val="000000"/>
          <w:sz w:val="22"/>
          <w:szCs w:val="22"/>
          <w:lang w:eastAsia="en-US"/>
        </w:rPr>
      </w:pPr>
      <w:r w:rsidRPr="00571663">
        <w:rPr>
          <w:rFonts w:ascii="Arial" w:eastAsiaTheme="minorHAnsi" w:hAnsi="Arial" w:cs="Arial"/>
          <w:b/>
          <w:bCs/>
          <w:color w:val="000000"/>
          <w:sz w:val="22"/>
          <w:szCs w:val="22"/>
          <w:lang w:eastAsia="en-US"/>
        </w:rPr>
        <w:t>1.</w:t>
      </w:r>
      <w:r>
        <w:rPr>
          <w:rFonts w:ascii="Arial" w:eastAsiaTheme="minorHAnsi" w:hAnsi="Arial" w:cs="Arial"/>
          <w:color w:val="000000"/>
          <w:sz w:val="22"/>
          <w:szCs w:val="22"/>
          <w:lang w:eastAsia="en-US"/>
        </w:rPr>
        <w:t xml:space="preserve"> </w:t>
      </w:r>
      <w:r w:rsidR="00070DC9" w:rsidRPr="00070DC9">
        <w:rPr>
          <w:rFonts w:ascii="Arial" w:eastAsiaTheme="minorHAnsi" w:hAnsi="Arial" w:cs="Arial"/>
          <w:color w:val="000000"/>
          <w:sz w:val="22"/>
          <w:szCs w:val="22"/>
          <w:lang w:eastAsia="en-US"/>
        </w:rPr>
        <w:t>Wykonawc</w:t>
      </w:r>
      <w:r w:rsidR="00070DC9" w:rsidRPr="00DD1145">
        <w:rPr>
          <w:rFonts w:ascii="Arial" w:eastAsiaTheme="minorHAnsi" w:hAnsi="Arial" w:cs="Arial"/>
          <w:color w:val="000000" w:themeColor="text1"/>
          <w:sz w:val="22"/>
          <w:szCs w:val="22"/>
          <w:lang w:eastAsia="en-US"/>
        </w:rPr>
        <w:t xml:space="preserve">a przystępujący do postępowania – składający ofertę jest zobowiązany, przed upływem terminu składania ofert, wnieść wadium w kwocie: </w:t>
      </w:r>
      <w:r w:rsidR="00F65F68">
        <w:rPr>
          <w:rFonts w:ascii="Arial" w:eastAsiaTheme="minorHAnsi" w:hAnsi="Arial" w:cs="Arial"/>
          <w:b/>
          <w:bCs/>
          <w:color w:val="000000" w:themeColor="text1"/>
          <w:sz w:val="22"/>
          <w:szCs w:val="22"/>
          <w:lang w:eastAsia="en-US"/>
        </w:rPr>
        <w:t>4</w:t>
      </w:r>
      <w:r w:rsidR="00DB4320">
        <w:rPr>
          <w:rFonts w:ascii="Arial" w:eastAsiaTheme="minorHAnsi" w:hAnsi="Arial" w:cs="Arial"/>
          <w:b/>
          <w:bCs/>
          <w:color w:val="000000" w:themeColor="text1"/>
          <w:sz w:val="22"/>
          <w:szCs w:val="22"/>
          <w:lang w:eastAsia="en-US"/>
        </w:rPr>
        <w:t>0.000,00</w:t>
      </w:r>
      <w:r w:rsidR="00070DC9" w:rsidRPr="00DD1145">
        <w:rPr>
          <w:rFonts w:ascii="Arial" w:eastAsiaTheme="minorHAnsi" w:hAnsi="Arial" w:cs="Arial"/>
          <w:b/>
          <w:bCs/>
          <w:color w:val="000000" w:themeColor="text1"/>
          <w:sz w:val="22"/>
          <w:szCs w:val="22"/>
          <w:lang w:eastAsia="en-US"/>
        </w:rPr>
        <w:t xml:space="preserve"> </w:t>
      </w:r>
      <w:r w:rsidR="00070DC9" w:rsidRPr="00DD1145">
        <w:rPr>
          <w:rFonts w:ascii="Arial" w:eastAsiaTheme="minorHAnsi" w:hAnsi="Arial" w:cs="Arial"/>
          <w:color w:val="000000" w:themeColor="text1"/>
          <w:sz w:val="22"/>
          <w:szCs w:val="22"/>
          <w:lang w:eastAsia="en-US"/>
        </w:rPr>
        <w:t xml:space="preserve">(słownie: </w:t>
      </w:r>
      <w:r w:rsidR="00F65F68">
        <w:rPr>
          <w:rFonts w:ascii="Arial" w:eastAsiaTheme="minorHAnsi" w:hAnsi="Arial" w:cs="Arial"/>
          <w:color w:val="000000" w:themeColor="text1"/>
          <w:sz w:val="22"/>
          <w:szCs w:val="22"/>
          <w:lang w:eastAsia="en-US"/>
        </w:rPr>
        <w:t>czterdzieści</w:t>
      </w:r>
      <w:r w:rsidR="001A6F38" w:rsidRPr="00DD1145">
        <w:rPr>
          <w:rFonts w:ascii="Arial" w:eastAsiaTheme="minorHAnsi" w:hAnsi="Arial" w:cs="Arial"/>
          <w:color w:val="000000" w:themeColor="text1"/>
          <w:sz w:val="22"/>
          <w:szCs w:val="22"/>
          <w:lang w:eastAsia="en-US"/>
        </w:rPr>
        <w:t xml:space="preserve"> </w:t>
      </w:r>
      <w:r w:rsidR="00070DC9" w:rsidRPr="00DD1145">
        <w:rPr>
          <w:rFonts w:ascii="Arial" w:eastAsiaTheme="minorHAnsi" w:hAnsi="Arial" w:cs="Arial"/>
          <w:color w:val="000000" w:themeColor="text1"/>
          <w:sz w:val="22"/>
          <w:szCs w:val="22"/>
          <w:lang w:eastAsia="en-US"/>
        </w:rPr>
        <w:t>tysi</w:t>
      </w:r>
      <w:r w:rsidR="00DB4320">
        <w:rPr>
          <w:rFonts w:ascii="Arial" w:eastAsiaTheme="minorHAnsi" w:hAnsi="Arial" w:cs="Arial"/>
          <w:color w:val="000000" w:themeColor="text1"/>
          <w:sz w:val="22"/>
          <w:szCs w:val="22"/>
          <w:lang w:eastAsia="en-US"/>
        </w:rPr>
        <w:t>ęcy</w:t>
      </w:r>
      <w:r w:rsidR="001F4E68" w:rsidRPr="00DD1145">
        <w:rPr>
          <w:rFonts w:ascii="Arial" w:eastAsiaTheme="minorHAnsi" w:hAnsi="Arial" w:cs="Arial"/>
          <w:color w:val="000000" w:themeColor="text1"/>
          <w:sz w:val="22"/>
          <w:szCs w:val="22"/>
          <w:lang w:eastAsia="en-US"/>
        </w:rPr>
        <w:t xml:space="preserve"> 00/100</w:t>
      </w:r>
      <w:r w:rsidR="00070DC9" w:rsidRPr="00DD1145">
        <w:rPr>
          <w:rFonts w:ascii="Arial" w:eastAsiaTheme="minorHAnsi" w:hAnsi="Arial" w:cs="Arial"/>
          <w:color w:val="000000" w:themeColor="text1"/>
          <w:sz w:val="22"/>
          <w:szCs w:val="22"/>
          <w:lang w:eastAsia="en-US"/>
        </w:rPr>
        <w:t xml:space="preserve">) </w:t>
      </w:r>
      <w:r w:rsidR="00070DC9" w:rsidRPr="00DD1145">
        <w:rPr>
          <w:rFonts w:ascii="Arial" w:eastAsiaTheme="minorHAnsi" w:hAnsi="Arial" w:cs="Arial"/>
          <w:b/>
          <w:bCs/>
          <w:color w:val="000000" w:themeColor="text1"/>
          <w:sz w:val="22"/>
          <w:szCs w:val="22"/>
          <w:lang w:eastAsia="en-US"/>
        </w:rPr>
        <w:t>złotych.</w:t>
      </w:r>
      <w:r w:rsidR="00070DC9" w:rsidRPr="00DD1145">
        <w:rPr>
          <w:rFonts w:ascii="Arial" w:eastAsiaTheme="minorHAnsi" w:hAnsi="Arial" w:cs="Arial"/>
          <w:color w:val="000000" w:themeColor="text1"/>
          <w:sz w:val="22"/>
          <w:szCs w:val="22"/>
          <w:lang w:eastAsia="en-US"/>
        </w:rPr>
        <w:t xml:space="preserve"> </w:t>
      </w:r>
    </w:p>
    <w:p w14:paraId="62AE2AEC" w14:textId="0DE635E4" w:rsidR="00070DC9" w:rsidRPr="00A80C45" w:rsidRDefault="00070DC9" w:rsidP="00571663">
      <w:pPr>
        <w:suppressAutoHyphens w:val="0"/>
        <w:overflowPunct/>
        <w:autoSpaceDN w:val="0"/>
        <w:adjustRightInd w:val="0"/>
        <w:textAlignment w:val="auto"/>
        <w:rPr>
          <w:rFonts w:ascii="Arial" w:eastAsiaTheme="minorHAnsi" w:hAnsi="Arial" w:cs="Arial"/>
          <w:b/>
          <w:bCs/>
          <w:color w:val="000000"/>
          <w:sz w:val="22"/>
          <w:szCs w:val="22"/>
          <w:u w:val="single"/>
          <w:lang w:eastAsia="en-US"/>
        </w:rPr>
      </w:pPr>
      <w:r w:rsidRPr="00A80C45">
        <w:rPr>
          <w:rFonts w:ascii="Arial" w:eastAsiaTheme="minorHAnsi" w:hAnsi="Arial" w:cs="Arial"/>
          <w:b/>
          <w:bCs/>
          <w:color w:val="000000"/>
          <w:sz w:val="22"/>
          <w:szCs w:val="22"/>
          <w:u w:val="single"/>
          <w:lang w:eastAsia="en-US"/>
        </w:rPr>
        <w:t xml:space="preserve">2. Wadium musi obejmować pełen okres związania ofertą </w:t>
      </w:r>
      <w:r w:rsidR="00CC0B73" w:rsidRPr="00A80C45">
        <w:rPr>
          <w:rFonts w:ascii="Arial" w:eastAsiaTheme="minorHAnsi" w:hAnsi="Arial" w:cs="Arial"/>
          <w:b/>
          <w:bCs/>
          <w:color w:val="000000"/>
          <w:sz w:val="22"/>
          <w:szCs w:val="22"/>
          <w:u w:val="single"/>
          <w:lang w:eastAsia="en-US"/>
        </w:rPr>
        <w:t xml:space="preserve">wskazany w </w:t>
      </w:r>
      <w:r w:rsidR="00CC0B73" w:rsidRPr="00A80C45">
        <w:rPr>
          <w:rFonts w:ascii="Arial" w:hAnsi="Arial" w:cs="Arial"/>
          <w:b/>
          <w:bCs/>
          <w:color w:val="000000"/>
          <w:sz w:val="22"/>
          <w:szCs w:val="22"/>
          <w:u w:val="single"/>
          <w:lang w:eastAsia="ar-SA"/>
        </w:rPr>
        <w:t>§ 12.</w:t>
      </w:r>
    </w:p>
    <w:p w14:paraId="4EB17C1F" w14:textId="77777777" w:rsidR="00070DC9" w:rsidRPr="00070DC9" w:rsidRDefault="00070DC9" w:rsidP="00571663">
      <w:pPr>
        <w:suppressAutoHyphens w:val="0"/>
        <w:overflowPunct/>
        <w:autoSpaceDN w:val="0"/>
        <w:adjustRightInd w:val="0"/>
        <w:ind w:left="284" w:hanging="284"/>
        <w:textAlignment w:val="auto"/>
        <w:rPr>
          <w:rFonts w:ascii="Arial" w:eastAsiaTheme="minorHAnsi" w:hAnsi="Arial" w:cs="Arial"/>
          <w:color w:val="000000"/>
          <w:sz w:val="22"/>
          <w:szCs w:val="22"/>
          <w:lang w:eastAsia="en-US"/>
        </w:rPr>
      </w:pPr>
      <w:r w:rsidRPr="00070DC9">
        <w:rPr>
          <w:rFonts w:ascii="Arial" w:eastAsiaTheme="minorHAnsi" w:hAnsi="Arial" w:cs="Arial"/>
          <w:b/>
          <w:bCs/>
          <w:color w:val="000000"/>
          <w:sz w:val="22"/>
          <w:szCs w:val="22"/>
          <w:lang w:eastAsia="en-US"/>
        </w:rPr>
        <w:t xml:space="preserve">3. Wadium może być wniesione w jednej lub kilku formach wskazanych w art. 97 ust. 7 ustawy Pzp. </w:t>
      </w:r>
    </w:p>
    <w:p w14:paraId="0F4F2335" w14:textId="77777777" w:rsidR="00AF472C" w:rsidRDefault="00571663" w:rsidP="00AF472C">
      <w:pPr>
        <w:suppressAutoHyphens w:val="0"/>
        <w:overflowPunct/>
        <w:autoSpaceDN w:val="0"/>
        <w:adjustRightInd w:val="0"/>
        <w:jc w:val="both"/>
        <w:textAlignment w:val="auto"/>
        <w:rPr>
          <w:rFonts w:ascii="Arial" w:hAnsi="Arial" w:cs="Arial"/>
          <w:color w:val="000000"/>
          <w:sz w:val="22"/>
          <w:szCs w:val="22"/>
          <w:lang w:eastAsia="ar-SA"/>
        </w:rPr>
      </w:pPr>
      <w:r w:rsidRPr="00571663">
        <w:rPr>
          <w:rFonts w:ascii="Arial" w:eastAsiaTheme="minorHAnsi" w:hAnsi="Arial" w:cs="Arial"/>
          <w:b/>
          <w:bCs/>
          <w:color w:val="000000"/>
          <w:sz w:val="22"/>
          <w:szCs w:val="22"/>
          <w:lang w:eastAsia="en-US"/>
        </w:rPr>
        <w:t>4.</w:t>
      </w:r>
      <w:r>
        <w:rPr>
          <w:rFonts w:ascii="Arial" w:eastAsiaTheme="minorHAnsi" w:hAnsi="Arial" w:cs="Arial"/>
          <w:color w:val="000000"/>
          <w:sz w:val="22"/>
          <w:szCs w:val="22"/>
          <w:lang w:eastAsia="en-US"/>
        </w:rPr>
        <w:t xml:space="preserve"> </w:t>
      </w:r>
      <w:r w:rsidR="00070DC9" w:rsidRPr="00070DC9">
        <w:rPr>
          <w:rFonts w:ascii="Arial" w:eastAsiaTheme="minorHAnsi" w:hAnsi="Arial" w:cs="Arial"/>
          <w:color w:val="000000"/>
          <w:sz w:val="22"/>
          <w:szCs w:val="22"/>
          <w:lang w:eastAsia="en-US"/>
        </w:rPr>
        <w:t xml:space="preserve">Wadium wnoszone w pieniądzu należy wpłacić przelewem na rachunek bankowy </w:t>
      </w:r>
      <w:r w:rsidRPr="00571663">
        <w:rPr>
          <w:rFonts w:ascii="Arial" w:eastAsiaTheme="minorHAnsi" w:hAnsi="Arial" w:cs="Arial"/>
          <w:color w:val="000000"/>
          <w:sz w:val="22"/>
          <w:szCs w:val="22"/>
          <w:lang w:eastAsia="en-US"/>
        </w:rPr>
        <w:t>Z</w:t>
      </w:r>
      <w:r w:rsidR="00070DC9" w:rsidRPr="00070DC9">
        <w:rPr>
          <w:rFonts w:ascii="Arial" w:eastAsiaTheme="minorHAnsi" w:hAnsi="Arial" w:cs="Arial"/>
          <w:color w:val="000000"/>
          <w:sz w:val="22"/>
          <w:szCs w:val="22"/>
          <w:lang w:eastAsia="en-US"/>
        </w:rPr>
        <w:t>amawiającego</w:t>
      </w:r>
      <w:r w:rsidRPr="00571663">
        <w:rPr>
          <w:rFonts w:ascii="Arial" w:eastAsiaTheme="minorHAnsi" w:hAnsi="Arial" w:cs="Arial"/>
          <w:color w:val="000000"/>
          <w:sz w:val="22"/>
          <w:szCs w:val="22"/>
          <w:lang w:eastAsia="en-US"/>
        </w:rPr>
        <w:t xml:space="preserve">, tj. </w:t>
      </w:r>
      <w:r w:rsidRPr="00571663">
        <w:rPr>
          <w:rFonts w:ascii="Arial" w:hAnsi="Arial" w:cs="Arial"/>
          <w:color w:val="000000"/>
          <w:sz w:val="22"/>
          <w:szCs w:val="22"/>
          <w:lang w:eastAsia="ar-SA"/>
        </w:rPr>
        <w:t>rachunek bankowy Pekao S.A. II O/Radom Nr:</w:t>
      </w:r>
    </w:p>
    <w:p w14:paraId="334BEE31" w14:textId="431ECA99" w:rsidR="00571663" w:rsidRPr="00571663" w:rsidRDefault="00571663" w:rsidP="00AF472C">
      <w:pPr>
        <w:suppressAutoHyphens w:val="0"/>
        <w:overflowPunct/>
        <w:autoSpaceDN w:val="0"/>
        <w:adjustRightInd w:val="0"/>
        <w:jc w:val="center"/>
        <w:textAlignment w:val="auto"/>
        <w:rPr>
          <w:rFonts w:ascii="Arial" w:hAnsi="Arial" w:cs="Arial"/>
          <w:color w:val="000000"/>
          <w:sz w:val="22"/>
          <w:szCs w:val="22"/>
          <w:lang w:eastAsia="ar-SA"/>
        </w:rPr>
      </w:pPr>
      <w:r w:rsidRPr="00571663">
        <w:rPr>
          <w:rFonts w:ascii="Arial" w:hAnsi="Arial" w:cs="Arial"/>
          <w:b/>
          <w:bCs/>
          <w:color w:val="000000"/>
          <w:sz w:val="22"/>
          <w:szCs w:val="22"/>
          <w:lang w:eastAsia="ar-SA"/>
        </w:rPr>
        <w:t>90124032591111000029892305</w:t>
      </w:r>
    </w:p>
    <w:p w14:paraId="77ADC6FF" w14:textId="6FD26129" w:rsidR="00070DC9" w:rsidRPr="00070DC9" w:rsidRDefault="00571663" w:rsidP="00571663">
      <w:pPr>
        <w:suppressAutoHyphens w:val="0"/>
        <w:overflowPunct/>
        <w:autoSpaceDN w:val="0"/>
        <w:adjustRightInd w:val="0"/>
        <w:jc w:val="both"/>
        <w:textAlignment w:val="auto"/>
        <w:rPr>
          <w:rFonts w:ascii="Arial" w:eastAsiaTheme="minorHAnsi" w:hAnsi="Arial" w:cs="Arial"/>
          <w:color w:val="000000"/>
          <w:sz w:val="22"/>
          <w:szCs w:val="22"/>
          <w:lang w:eastAsia="en-US"/>
        </w:rPr>
      </w:pPr>
      <w:r w:rsidRPr="00571663">
        <w:rPr>
          <w:rFonts w:ascii="Arial" w:hAnsi="Arial" w:cs="Arial"/>
          <w:color w:val="000000"/>
          <w:sz w:val="22"/>
          <w:szCs w:val="22"/>
          <w:lang w:eastAsia="ar-SA"/>
        </w:rPr>
        <w:t xml:space="preserve">w takim terminie, aby najpóźniej przed upływem terminu składania ofert  środki finansowe z tytułu wadium znajdowały się na wskazanym wyżej  rachunku Zamawiającego. Zamawiający stwierdzi wniesienie wadium na podstawie informacji banku prowadzącego w/w rachunek. </w:t>
      </w:r>
    </w:p>
    <w:p w14:paraId="60B8219E" w14:textId="0F5079C0" w:rsidR="00070DC9" w:rsidRPr="00571663" w:rsidRDefault="00571663" w:rsidP="00AF472C">
      <w:pPr>
        <w:autoSpaceDN w:val="0"/>
        <w:adjustRightInd w:val="0"/>
        <w:jc w:val="both"/>
        <w:rPr>
          <w:rFonts w:ascii="Arial" w:eastAsiaTheme="minorHAnsi" w:hAnsi="Arial" w:cs="Arial"/>
          <w:color w:val="000000"/>
          <w:sz w:val="22"/>
          <w:szCs w:val="22"/>
          <w:lang w:eastAsia="en-US"/>
        </w:rPr>
      </w:pPr>
      <w:r w:rsidRPr="00571663">
        <w:rPr>
          <w:rFonts w:ascii="Arial" w:eastAsiaTheme="minorHAnsi" w:hAnsi="Arial" w:cs="Arial"/>
          <w:b/>
          <w:bCs/>
          <w:color w:val="000000"/>
          <w:sz w:val="22"/>
          <w:szCs w:val="22"/>
          <w:lang w:eastAsia="en-US"/>
        </w:rPr>
        <w:t>5.</w:t>
      </w:r>
      <w:r>
        <w:rPr>
          <w:rFonts w:ascii="Arial" w:eastAsiaTheme="minorHAnsi" w:hAnsi="Arial" w:cs="Arial"/>
          <w:color w:val="000000"/>
          <w:sz w:val="22"/>
          <w:szCs w:val="22"/>
          <w:lang w:eastAsia="en-US"/>
        </w:rPr>
        <w:t xml:space="preserve"> </w:t>
      </w:r>
      <w:r w:rsidR="00070DC9" w:rsidRPr="00571663">
        <w:rPr>
          <w:rFonts w:ascii="Arial" w:eastAsiaTheme="minorHAnsi" w:hAnsi="Arial" w:cs="Arial"/>
          <w:color w:val="000000"/>
          <w:sz w:val="22"/>
          <w:szCs w:val="22"/>
          <w:lang w:eastAsia="en-US"/>
        </w:rPr>
        <w:t xml:space="preserve">Wadium wnoszone w poręczeniach lub gwarancjach należy załączyć do oferty </w:t>
      </w:r>
      <w:r w:rsidR="00070DC9" w:rsidRPr="00571663">
        <w:rPr>
          <w:rFonts w:ascii="Arial" w:eastAsiaTheme="minorHAnsi" w:hAnsi="Arial" w:cs="Arial"/>
          <w:b/>
          <w:bCs/>
          <w:color w:val="000000"/>
          <w:sz w:val="22"/>
          <w:szCs w:val="22"/>
          <w:lang w:eastAsia="en-US"/>
        </w:rPr>
        <w:t>w</w:t>
      </w:r>
      <w:r w:rsidR="00AF472C">
        <w:rPr>
          <w:rFonts w:ascii="Arial" w:eastAsiaTheme="minorHAnsi" w:hAnsi="Arial" w:cs="Arial"/>
          <w:b/>
          <w:bCs/>
          <w:color w:val="000000"/>
          <w:sz w:val="22"/>
          <w:szCs w:val="22"/>
          <w:lang w:eastAsia="en-US"/>
        </w:rPr>
        <w:t xml:space="preserve"> </w:t>
      </w:r>
      <w:r w:rsidR="00070DC9" w:rsidRPr="00571663">
        <w:rPr>
          <w:rFonts w:ascii="Arial" w:eastAsiaTheme="minorHAnsi" w:hAnsi="Arial" w:cs="Arial"/>
          <w:b/>
          <w:bCs/>
          <w:color w:val="000000"/>
          <w:sz w:val="22"/>
          <w:szCs w:val="22"/>
          <w:lang w:eastAsia="en-US"/>
        </w:rPr>
        <w:t xml:space="preserve">oryginale w postaci dokumentu elektronicznego </w:t>
      </w:r>
      <w:r w:rsidR="00070DC9" w:rsidRPr="00571663">
        <w:rPr>
          <w:rFonts w:ascii="Arial" w:eastAsiaTheme="minorHAnsi" w:hAnsi="Arial" w:cs="Arial"/>
          <w:color w:val="000000"/>
          <w:sz w:val="22"/>
          <w:szCs w:val="22"/>
          <w:lang w:eastAsia="en-US"/>
        </w:rPr>
        <w:t xml:space="preserve">podpisanego kwalifikowanym podpisem elektronicznym przez wystawcę dokumentu i powinno zawierać następujące elementy: </w:t>
      </w:r>
    </w:p>
    <w:p w14:paraId="4DBEFB76" w14:textId="3A396854" w:rsidR="00571663" w:rsidRDefault="00571663" w:rsidP="00EA0481">
      <w:pPr>
        <w:pStyle w:val="Akapitzlist"/>
        <w:numPr>
          <w:ilvl w:val="0"/>
          <w:numId w:val="18"/>
        </w:numPr>
        <w:autoSpaceDN w:val="0"/>
        <w:adjustRightInd w:val="0"/>
        <w:jc w:val="both"/>
        <w:rPr>
          <w:rFonts w:ascii="Arial" w:eastAsiaTheme="minorHAnsi" w:hAnsi="Arial" w:cs="Arial"/>
          <w:color w:val="000000"/>
          <w:sz w:val="22"/>
          <w:szCs w:val="22"/>
          <w:lang w:eastAsia="en-US"/>
        </w:rPr>
      </w:pPr>
      <w:r w:rsidRPr="00571663">
        <w:rPr>
          <w:rFonts w:ascii="Arial" w:eastAsiaTheme="minorHAnsi" w:hAnsi="Arial" w:cs="Arial"/>
          <w:color w:val="000000"/>
          <w:sz w:val="22"/>
          <w:szCs w:val="22"/>
          <w:lang w:eastAsia="en-US"/>
        </w:rPr>
        <w:t>Nazw</w:t>
      </w:r>
      <w:r>
        <w:rPr>
          <w:rFonts w:ascii="Arial" w:eastAsiaTheme="minorHAnsi" w:hAnsi="Arial" w:cs="Arial"/>
          <w:color w:val="000000"/>
          <w:sz w:val="22"/>
          <w:szCs w:val="22"/>
          <w:lang w:eastAsia="en-US"/>
        </w:rPr>
        <w:t>y oraz siedziby:</w:t>
      </w:r>
    </w:p>
    <w:p w14:paraId="5D5761F5" w14:textId="77777777" w:rsidR="00571663" w:rsidRDefault="00571663" w:rsidP="00571663">
      <w:pPr>
        <w:pStyle w:val="Akapitzlist"/>
        <w:autoSpaceDN w:val="0"/>
        <w:adjustRightInd w:val="0"/>
        <w:ind w:left="1080"/>
        <w:jc w:val="both"/>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w:t>
      </w:r>
      <w:r w:rsidRPr="00571663">
        <w:rPr>
          <w:rFonts w:ascii="Arial" w:eastAsiaTheme="minorHAnsi" w:hAnsi="Arial" w:cs="Arial"/>
          <w:color w:val="000000"/>
          <w:sz w:val="22"/>
          <w:szCs w:val="22"/>
          <w:lang w:eastAsia="en-US"/>
        </w:rPr>
        <w:t xml:space="preserve"> dającego zlecenie (</w:t>
      </w:r>
      <w:r>
        <w:rPr>
          <w:rFonts w:ascii="Arial" w:eastAsiaTheme="minorHAnsi" w:hAnsi="Arial" w:cs="Arial"/>
          <w:color w:val="000000"/>
          <w:sz w:val="22"/>
          <w:szCs w:val="22"/>
          <w:lang w:eastAsia="en-US"/>
        </w:rPr>
        <w:t>W</w:t>
      </w:r>
      <w:r w:rsidRPr="00571663">
        <w:rPr>
          <w:rFonts w:ascii="Arial" w:eastAsiaTheme="minorHAnsi" w:hAnsi="Arial" w:cs="Arial"/>
          <w:color w:val="000000"/>
          <w:sz w:val="22"/>
          <w:szCs w:val="22"/>
          <w:lang w:eastAsia="en-US"/>
        </w:rPr>
        <w:t xml:space="preserve">ykonawcy), </w:t>
      </w:r>
    </w:p>
    <w:p w14:paraId="54096337" w14:textId="3C72322B" w:rsidR="00571663" w:rsidRDefault="00571663" w:rsidP="00571663">
      <w:pPr>
        <w:pStyle w:val="Akapitzlist"/>
        <w:autoSpaceDN w:val="0"/>
        <w:adjustRightInd w:val="0"/>
        <w:ind w:left="1080"/>
        <w:jc w:val="both"/>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 xml:space="preserve">- </w:t>
      </w:r>
      <w:r w:rsidRPr="00571663">
        <w:rPr>
          <w:rFonts w:ascii="Arial" w:eastAsiaTheme="minorHAnsi" w:hAnsi="Arial" w:cs="Arial"/>
          <w:color w:val="000000"/>
          <w:sz w:val="22"/>
          <w:szCs w:val="22"/>
          <w:lang w:eastAsia="en-US"/>
        </w:rPr>
        <w:t>beneficjenta gwarancji (</w:t>
      </w:r>
      <w:r>
        <w:rPr>
          <w:rFonts w:ascii="Arial" w:eastAsiaTheme="minorHAnsi" w:hAnsi="Arial" w:cs="Arial"/>
          <w:color w:val="000000"/>
          <w:sz w:val="22"/>
          <w:szCs w:val="22"/>
          <w:lang w:eastAsia="en-US"/>
        </w:rPr>
        <w:t>nazwę Z</w:t>
      </w:r>
      <w:r w:rsidRPr="00571663">
        <w:rPr>
          <w:rFonts w:ascii="Arial" w:eastAsiaTheme="minorHAnsi" w:hAnsi="Arial" w:cs="Arial"/>
          <w:color w:val="000000"/>
          <w:sz w:val="22"/>
          <w:szCs w:val="22"/>
          <w:lang w:eastAsia="en-US"/>
        </w:rPr>
        <w:t>amawiającego</w:t>
      </w:r>
      <w:r>
        <w:rPr>
          <w:rFonts w:ascii="Arial" w:eastAsiaTheme="minorHAnsi" w:hAnsi="Arial" w:cs="Arial"/>
          <w:color w:val="000000"/>
          <w:sz w:val="22"/>
          <w:szCs w:val="22"/>
          <w:lang w:eastAsia="en-US"/>
        </w:rPr>
        <w:t xml:space="preserve">, tj. Gmina Miasta Radomia, </w:t>
      </w:r>
      <w:r w:rsidR="00924DE4">
        <w:rPr>
          <w:rFonts w:ascii="Arial" w:eastAsiaTheme="minorHAnsi" w:hAnsi="Arial" w:cs="Arial"/>
          <w:color w:val="000000"/>
          <w:sz w:val="22"/>
          <w:szCs w:val="22"/>
          <w:lang w:eastAsia="en-US"/>
        </w:rPr>
        <w:br/>
      </w:r>
      <w:r>
        <w:rPr>
          <w:rFonts w:ascii="Arial" w:eastAsiaTheme="minorHAnsi" w:hAnsi="Arial" w:cs="Arial"/>
          <w:color w:val="000000"/>
          <w:sz w:val="22"/>
          <w:szCs w:val="22"/>
          <w:lang w:eastAsia="en-US"/>
        </w:rPr>
        <w:t>ul. Kilińskiego 30, 26-600 Radom</w:t>
      </w:r>
      <w:r w:rsidRPr="00571663">
        <w:rPr>
          <w:rFonts w:ascii="Arial" w:eastAsiaTheme="minorHAnsi" w:hAnsi="Arial" w:cs="Arial"/>
          <w:color w:val="000000"/>
          <w:sz w:val="22"/>
          <w:szCs w:val="22"/>
          <w:lang w:eastAsia="en-US"/>
        </w:rPr>
        <w:t xml:space="preserve">), </w:t>
      </w:r>
    </w:p>
    <w:p w14:paraId="4D49F892" w14:textId="378CC0B1" w:rsidR="00571663" w:rsidRDefault="00571663" w:rsidP="00571663">
      <w:pPr>
        <w:pStyle w:val="Akapitzlist"/>
        <w:autoSpaceDN w:val="0"/>
        <w:adjustRightInd w:val="0"/>
        <w:ind w:left="1080"/>
        <w:jc w:val="both"/>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 xml:space="preserve">- </w:t>
      </w:r>
      <w:r w:rsidRPr="00571663">
        <w:rPr>
          <w:rFonts w:ascii="Arial" w:eastAsiaTheme="minorHAnsi" w:hAnsi="Arial" w:cs="Arial"/>
          <w:color w:val="000000"/>
          <w:sz w:val="22"/>
          <w:szCs w:val="22"/>
          <w:lang w:eastAsia="en-US"/>
        </w:rPr>
        <w:t xml:space="preserve">gwaranta/poręczyciela </w:t>
      </w:r>
    </w:p>
    <w:p w14:paraId="28138734" w14:textId="77777777" w:rsidR="00571663" w:rsidRPr="00571663" w:rsidRDefault="00571663" w:rsidP="00571663">
      <w:pPr>
        <w:pStyle w:val="Akapitzlist"/>
        <w:autoSpaceDN w:val="0"/>
        <w:adjustRightInd w:val="0"/>
        <w:jc w:val="both"/>
        <w:rPr>
          <w:rFonts w:ascii="Arial" w:eastAsiaTheme="minorHAnsi" w:hAnsi="Arial" w:cs="Arial"/>
          <w:color w:val="000000"/>
          <w:sz w:val="22"/>
          <w:szCs w:val="22"/>
          <w:lang w:eastAsia="en-US"/>
        </w:rPr>
      </w:pPr>
      <w:r w:rsidRPr="00571663">
        <w:rPr>
          <w:rFonts w:ascii="Arial" w:eastAsiaTheme="minorHAnsi" w:hAnsi="Arial" w:cs="Arial"/>
          <w:color w:val="000000"/>
          <w:sz w:val="22"/>
          <w:szCs w:val="22"/>
          <w:lang w:eastAsia="en-US"/>
        </w:rPr>
        <w:t xml:space="preserve">2) określenie wierzytelności, która ma być zabezpieczona gwarancją/poręczeniem; </w:t>
      </w:r>
    </w:p>
    <w:p w14:paraId="1036A757" w14:textId="77777777" w:rsidR="00571663" w:rsidRPr="00571663" w:rsidRDefault="00571663" w:rsidP="00571663">
      <w:pPr>
        <w:pStyle w:val="Akapitzlist"/>
        <w:autoSpaceDN w:val="0"/>
        <w:adjustRightInd w:val="0"/>
        <w:jc w:val="both"/>
        <w:rPr>
          <w:rFonts w:ascii="Arial" w:eastAsiaTheme="minorHAnsi" w:hAnsi="Arial" w:cs="Arial"/>
          <w:color w:val="000000"/>
          <w:sz w:val="22"/>
          <w:szCs w:val="22"/>
          <w:lang w:eastAsia="en-US"/>
        </w:rPr>
      </w:pPr>
      <w:r w:rsidRPr="00571663">
        <w:rPr>
          <w:rFonts w:ascii="Arial" w:eastAsiaTheme="minorHAnsi" w:hAnsi="Arial" w:cs="Arial"/>
          <w:color w:val="000000"/>
          <w:sz w:val="22"/>
          <w:szCs w:val="22"/>
          <w:lang w:eastAsia="en-US"/>
        </w:rPr>
        <w:t xml:space="preserve">3) kwotę gwarancji/poręczenia; </w:t>
      </w:r>
    </w:p>
    <w:p w14:paraId="1BBE7918" w14:textId="77777777" w:rsidR="00571663" w:rsidRPr="00571663" w:rsidRDefault="00571663" w:rsidP="00571663">
      <w:pPr>
        <w:pStyle w:val="Akapitzlist"/>
        <w:autoSpaceDN w:val="0"/>
        <w:adjustRightInd w:val="0"/>
        <w:jc w:val="both"/>
        <w:rPr>
          <w:rFonts w:ascii="Arial" w:eastAsiaTheme="minorHAnsi" w:hAnsi="Arial" w:cs="Arial"/>
          <w:color w:val="000000"/>
          <w:sz w:val="22"/>
          <w:szCs w:val="22"/>
          <w:lang w:eastAsia="en-US"/>
        </w:rPr>
      </w:pPr>
      <w:r w:rsidRPr="00571663">
        <w:rPr>
          <w:rFonts w:ascii="Arial" w:eastAsiaTheme="minorHAnsi" w:hAnsi="Arial" w:cs="Arial"/>
          <w:color w:val="000000"/>
          <w:sz w:val="22"/>
          <w:szCs w:val="22"/>
          <w:lang w:eastAsia="en-US"/>
        </w:rPr>
        <w:t xml:space="preserve">4) termin ważności gwarancji/poręczenia; </w:t>
      </w:r>
    </w:p>
    <w:p w14:paraId="7FBC8428" w14:textId="6085FE6E" w:rsidR="00571663" w:rsidRPr="00571663" w:rsidRDefault="00571663" w:rsidP="00571663">
      <w:pPr>
        <w:pStyle w:val="Akapitzlist"/>
        <w:autoSpaceDN w:val="0"/>
        <w:adjustRightInd w:val="0"/>
        <w:jc w:val="both"/>
        <w:rPr>
          <w:rFonts w:ascii="Arial" w:eastAsiaTheme="minorHAnsi" w:hAnsi="Arial" w:cs="Arial"/>
          <w:color w:val="000000"/>
          <w:sz w:val="22"/>
          <w:szCs w:val="22"/>
          <w:lang w:eastAsia="en-US"/>
        </w:rPr>
      </w:pPr>
      <w:r w:rsidRPr="00571663">
        <w:rPr>
          <w:rFonts w:ascii="Arial" w:eastAsiaTheme="minorHAnsi" w:hAnsi="Arial" w:cs="Arial"/>
          <w:color w:val="000000"/>
          <w:sz w:val="22"/>
          <w:szCs w:val="22"/>
          <w:lang w:eastAsia="en-US"/>
        </w:rPr>
        <w:t xml:space="preserve">5) zobowiązanie gwaranta do zapłacenia kwoty gwarancji/poręczenia bezwarunkowo, na pierwsze pisemne żądanie </w:t>
      </w:r>
      <w:r w:rsidR="00382735">
        <w:rPr>
          <w:rFonts w:ascii="Arial" w:eastAsiaTheme="minorHAnsi" w:hAnsi="Arial" w:cs="Arial"/>
          <w:color w:val="000000"/>
          <w:sz w:val="22"/>
          <w:szCs w:val="22"/>
          <w:lang w:eastAsia="en-US"/>
        </w:rPr>
        <w:t>Z</w:t>
      </w:r>
      <w:r w:rsidRPr="00571663">
        <w:rPr>
          <w:rFonts w:ascii="Arial" w:eastAsiaTheme="minorHAnsi" w:hAnsi="Arial" w:cs="Arial"/>
          <w:color w:val="000000"/>
          <w:sz w:val="22"/>
          <w:szCs w:val="22"/>
          <w:lang w:eastAsia="en-US"/>
        </w:rPr>
        <w:t>amawiającego, w sytuacjach określonych w art. 98 ust. 6 ustawy Pzp.</w:t>
      </w:r>
    </w:p>
    <w:p w14:paraId="12EE8357" w14:textId="0756F735" w:rsidR="00070DC9" w:rsidRPr="00070DC9" w:rsidRDefault="00070DC9" w:rsidP="00571663">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70DC9">
        <w:rPr>
          <w:rFonts w:ascii="Arial" w:eastAsiaTheme="minorHAnsi" w:hAnsi="Arial" w:cs="Arial"/>
          <w:b/>
          <w:bCs/>
          <w:color w:val="000000"/>
          <w:sz w:val="22"/>
          <w:szCs w:val="22"/>
          <w:lang w:eastAsia="en-US"/>
        </w:rPr>
        <w:t xml:space="preserve">6. </w:t>
      </w:r>
      <w:r w:rsidRPr="00070DC9">
        <w:rPr>
          <w:rFonts w:ascii="Arial" w:eastAsiaTheme="minorHAnsi" w:hAnsi="Arial" w:cs="Arial"/>
          <w:color w:val="000000"/>
          <w:sz w:val="22"/>
          <w:szCs w:val="22"/>
          <w:lang w:eastAsia="en-US"/>
        </w:rPr>
        <w:t xml:space="preserve">W przypadku gdy </w:t>
      </w:r>
      <w:r w:rsidR="00571663">
        <w:rPr>
          <w:rFonts w:ascii="Arial" w:eastAsiaTheme="minorHAnsi" w:hAnsi="Arial" w:cs="Arial"/>
          <w:color w:val="000000"/>
          <w:sz w:val="22"/>
          <w:szCs w:val="22"/>
          <w:lang w:eastAsia="en-US"/>
        </w:rPr>
        <w:t>W</w:t>
      </w:r>
      <w:r w:rsidRPr="00070DC9">
        <w:rPr>
          <w:rFonts w:ascii="Arial" w:eastAsiaTheme="minorHAnsi" w:hAnsi="Arial" w:cs="Arial"/>
          <w:color w:val="000000"/>
          <w:sz w:val="22"/>
          <w:szCs w:val="22"/>
          <w:lang w:eastAsia="en-US"/>
        </w:rPr>
        <w:t xml:space="preserve">ykonawca nie wniósł wadium lub wniósł w sposób nieprawidłowy lub nie utrzymywał wadium nieprzerwanie do upływu terminu związania ofertą lub złożył wniosek o zwrot wadium w przypadku, o którym mowa w art. 98 ust. 2 pkt 3 </w:t>
      </w:r>
      <w:r w:rsidR="00A67B93">
        <w:rPr>
          <w:rFonts w:ascii="Arial" w:eastAsiaTheme="minorHAnsi" w:hAnsi="Arial" w:cs="Arial"/>
          <w:color w:val="000000"/>
          <w:sz w:val="22"/>
          <w:szCs w:val="22"/>
          <w:lang w:eastAsia="en-US"/>
        </w:rPr>
        <w:t>PZP</w:t>
      </w:r>
      <w:r w:rsidRPr="00070DC9">
        <w:rPr>
          <w:rFonts w:ascii="Arial" w:eastAsiaTheme="minorHAnsi" w:hAnsi="Arial" w:cs="Arial"/>
          <w:color w:val="000000"/>
          <w:sz w:val="22"/>
          <w:szCs w:val="22"/>
          <w:lang w:eastAsia="en-US"/>
        </w:rPr>
        <w:t xml:space="preserve">, </w:t>
      </w:r>
      <w:r w:rsidR="00382735">
        <w:rPr>
          <w:rFonts w:ascii="Arial" w:eastAsiaTheme="minorHAnsi" w:hAnsi="Arial" w:cs="Arial"/>
          <w:color w:val="000000"/>
          <w:sz w:val="22"/>
          <w:szCs w:val="22"/>
          <w:lang w:eastAsia="en-US"/>
        </w:rPr>
        <w:t>Z</w:t>
      </w:r>
      <w:r w:rsidRPr="00070DC9">
        <w:rPr>
          <w:rFonts w:ascii="Arial" w:eastAsiaTheme="minorHAnsi" w:hAnsi="Arial" w:cs="Arial"/>
          <w:color w:val="000000"/>
          <w:sz w:val="22"/>
          <w:szCs w:val="22"/>
          <w:lang w:eastAsia="en-US"/>
        </w:rPr>
        <w:t xml:space="preserve">amawiający odrzuci ofertę na podstawie art. 226 ust. 1 pkt 14 </w:t>
      </w:r>
      <w:r w:rsidR="00A67B93">
        <w:rPr>
          <w:rFonts w:ascii="Arial" w:eastAsiaTheme="minorHAnsi" w:hAnsi="Arial" w:cs="Arial"/>
          <w:color w:val="000000"/>
          <w:sz w:val="22"/>
          <w:szCs w:val="22"/>
          <w:lang w:eastAsia="en-US"/>
        </w:rPr>
        <w:t>PZP</w:t>
      </w:r>
      <w:r w:rsidRPr="00070DC9">
        <w:rPr>
          <w:rFonts w:ascii="Arial" w:eastAsiaTheme="minorHAnsi" w:hAnsi="Arial" w:cs="Arial"/>
          <w:color w:val="000000"/>
          <w:sz w:val="22"/>
          <w:szCs w:val="22"/>
          <w:lang w:eastAsia="en-US"/>
        </w:rPr>
        <w:t xml:space="preserve">. </w:t>
      </w:r>
    </w:p>
    <w:p w14:paraId="63316B62" w14:textId="5DDA15B8" w:rsidR="00070DC9" w:rsidRPr="00070DC9" w:rsidRDefault="00A67B93" w:rsidP="00A67B93">
      <w:pPr>
        <w:suppressAutoHyphens w:val="0"/>
        <w:overflowPunct/>
        <w:autoSpaceDN w:val="0"/>
        <w:adjustRightInd w:val="0"/>
        <w:textAlignment w:val="auto"/>
        <w:rPr>
          <w:rFonts w:ascii="Arial" w:eastAsiaTheme="minorHAnsi" w:hAnsi="Arial" w:cs="Arial"/>
          <w:color w:val="000000"/>
          <w:sz w:val="22"/>
          <w:szCs w:val="22"/>
          <w:lang w:eastAsia="en-US"/>
        </w:rPr>
      </w:pPr>
      <w:r>
        <w:rPr>
          <w:rFonts w:ascii="Arial" w:eastAsiaTheme="minorHAnsi" w:hAnsi="Arial" w:cs="Arial"/>
          <w:b/>
          <w:bCs/>
          <w:color w:val="000000"/>
          <w:sz w:val="22"/>
          <w:szCs w:val="22"/>
          <w:lang w:eastAsia="en-US"/>
        </w:rPr>
        <w:t xml:space="preserve">7. </w:t>
      </w:r>
      <w:r w:rsidR="00070DC9" w:rsidRPr="00070DC9">
        <w:rPr>
          <w:rFonts w:ascii="Arial" w:eastAsiaTheme="minorHAnsi" w:hAnsi="Arial" w:cs="Arial"/>
          <w:color w:val="000000"/>
          <w:sz w:val="22"/>
          <w:szCs w:val="22"/>
          <w:lang w:eastAsia="en-US"/>
        </w:rPr>
        <w:t xml:space="preserve">Zamawiający dokona zwrotu wadium na zasadach określonych w art. 98 ust. 1–5 </w:t>
      </w:r>
      <w:r>
        <w:rPr>
          <w:rFonts w:ascii="Arial" w:eastAsiaTheme="minorHAnsi" w:hAnsi="Arial" w:cs="Arial"/>
          <w:color w:val="000000"/>
          <w:sz w:val="22"/>
          <w:szCs w:val="22"/>
          <w:lang w:eastAsia="en-US"/>
        </w:rPr>
        <w:t>PZP.</w:t>
      </w:r>
    </w:p>
    <w:p w14:paraId="79F17314" w14:textId="66509533" w:rsidR="00070DC9" w:rsidRPr="00070DC9" w:rsidRDefault="00070DC9" w:rsidP="00A67B93">
      <w:pPr>
        <w:suppressAutoHyphens w:val="0"/>
        <w:overflowPunct/>
        <w:autoSpaceDN w:val="0"/>
        <w:adjustRightInd w:val="0"/>
        <w:textAlignment w:val="auto"/>
        <w:rPr>
          <w:rFonts w:ascii="Arial" w:eastAsiaTheme="minorHAnsi" w:hAnsi="Arial" w:cs="Arial"/>
          <w:color w:val="000000"/>
          <w:sz w:val="22"/>
          <w:szCs w:val="22"/>
          <w:lang w:eastAsia="en-US"/>
        </w:rPr>
      </w:pPr>
      <w:r w:rsidRPr="00070DC9">
        <w:rPr>
          <w:rFonts w:ascii="Arial" w:eastAsiaTheme="minorHAnsi" w:hAnsi="Arial" w:cs="Arial"/>
          <w:b/>
          <w:bCs/>
          <w:color w:val="000000"/>
          <w:sz w:val="22"/>
          <w:szCs w:val="22"/>
          <w:lang w:eastAsia="en-US"/>
        </w:rPr>
        <w:t>8. Zamawiający zatrzymuje wadium wraz z odsetkami na podstawie art. 98 ust. 6</w:t>
      </w:r>
      <w:r w:rsidR="00A67B93">
        <w:rPr>
          <w:rFonts w:ascii="Arial" w:eastAsiaTheme="minorHAnsi" w:hAnsi="Arial" w:cs="Arial"/>
          <w:b/>
          <w:bCs/>
          <w:color w:val="000000"/>
          <w:sz w:val="22"/>
          <w:szCs w:val="22"/>
          <w:lang w:eastAsia="en-US"/>
        </w:rPr>
        <w:t xml:space="preserve"> PZP.</w:t>
      </w:r>
    </w:p>
    <w:p w14:paraId="376A5B9E" w14:textId="06497F2A" w:rsidR="00B1760E" w:rsidRDefault="00B1760E" w:rsidP="00456CD5">
      <w:pPr>
        <w:pStyle w:val="normalny0"/>
        <w:suppressAutoHyphens/>
        <w:ind w:left="284" w:hanging="284"/>
        <w:rPr>
          <w:rFonts w:ascii="Arial" w:hAnsi="Arial" w:cs="Arial"/>
          <w:b/>
          <w:bCs/>
          <w:i/>
          <w:iCs/>
          <w:color w:val="000000"/>
          <w:sz w:val="22"/>
          <w:szCs w:val="22"/>
          <w:lang w:eastAsia="ar-SA"/>
        </w:rPr>
      </w:pPr>
    </w:p>
    <w:p w14:paraId="35522572" w14:textId="07AB3A18" w:rsidR="00B1760E" w:rsidRDefault="00B1760E" w:rsidP="00456CD5">
      <w:pPr>
        <w:pStyle w:val="normalny0"/>
        <w:suppressAutoHyphens/>
        <w:ind w:left="284" w:hanging="284"/>
        <w:jc w:val="center"/>
        <w:rPr>
          <w:rFonts w:ascii="Arial" w:hAnsi="Arial" w:cs="Arial"/>
          <w:b/>
          <w:bCs/>
          <w:i/>
          <w:iCs/>
          <w:color w:val="000000"/>
          <w:sz w:val="22"/>
          <w:szCs w:val="22"/>
          <w:lang w:eastAsia="ar-SA"/>
        </w:rPr>
      </w:pPr>
      <w:bookmarkStart w:id="14" w:name="_Hlk70523131"/>
      <w:r w:rsidRPr="00114D76">
        <w:rPr>
          <w:rFonts w:ascii="Arial" w:hAnsi="Arial" w:cs="Arial"/>
          <w:b/>
          <w:bCs/>
          <w:i/>
          <w:iCs/>
          <w:color w:val="000000"/>
          <w:sz w:val="22"/>
          <w:szCs w:val="22"/>
          <w:lang w:eastAsia="ar-SA"/>
        </w:rPr>
        <w:t xml:space="preserve">§ </w:t>
      </w:r>
      <w:r>
        <w:rPr>
          <w:rFonts w:ascii="Arial" w:hAnsi="Arial" w:cs="Arial"/>
          <w:b/>
          <w:bCs/>
          <w:i/>
          <w:iCs/>
          <w:color w:val="000000"/>
          <w:sz w:val="22"/>
          <w:szCs w:val="22"/>
          <w:lang w:eastAsia="ar-SA"/>
        </w:rPr>
        <w:t>1</w:t>
      </w:r>
      <w:r w:rsidR="00070DC9">
        <w:rPr>
          <w:rFonts w:ascii="Arial" w:hAnsi="Arial" w:cs="Arial"/>
          <w:b/>
          <w:bCs/>
          <w:i/>
          <w:iCs/>
          <w:color w:val="000000"/>
          <w:sz w:val="22"/>
          <w:szCs w:val="22"/>
          <w:lang w:eastAsia="ar-SA"/>
        </w:rPr>
        <w:t>2</w:t>
      </w:r>
      <w:bookmarkEnd w:id="14"/>
      <w:r>
        <w:rPr>
          <w:rFonts w:ascii="Arial" w:hAnsi="Arial" w:cs="Arial"/>
          <w:b/>
          <w:bCs/>
          <w:i/>
          <w:iCs/>
          <w:color w:val="000000"/>
          <w:sz w:val="22"/>
          <w:szCs w:val="22"/>
          <w:lang w:eastAsia="ar-SA"/>
        </w:rPr>
        <w:t>.</w:t>
      </w:r>
    </w:p>
    <w:p w14:paraId="2B735457" w14:textId="2EFFD790" w:rsidR="00B1760E" w:rsidRPr="000240C8" w:rsidRDefault="00B1760E" w:rsidP="00456CD5">
      <w:pPr>
        <w:pStyle w:val="normalny0"/>
        <w:suppressAutoHyphens/>
        <w:ind w:left="284" w:hanging="284"/>
        <w:jc w:val="center"/>
        <w:rPr>
          <w:rFonts w:ascii="Arial" w:hAnsi="Arial" w:cs="Arial"/>
          <w:sz w:val="20"/>
        </w:rPr>
      </w:pPr>
      <w:r>
        <w:rPr>
          <w:rFonts w:ascii="Arial" w:hAnsi="Arial" w:cs="Arial"/>
          <w:b/>
          <w:bCs/>
          <w:i/>
          <w:iCs/>
          <w:color w:val="000000"/>
          <w:sz w:val="22"/>
          <w:szCs w:val="22"/>
          <w:lang w:eastAsia="ar-SA"/>
        </w:rPr>
        <w:t>Termin związania ofertą.</w:t>
      </w:r>
    </w:p>
    <w:p w14:paraId="358C06A1" w14:textId="77777777" w:rsidR="00E069E9" w:rsidRPr="008E65F1" w:rsidRDefault="00E069E9" w:rsidP="00456CD5">
      <w:pPr>
        <w:ind w:left="284" w:hanging="284"/>
        <w:jc w:val="both"/>
        <w:rPr>
          <w:rFonts w:ascii="Arial" w:hAnsi="Arial" w:cs="Arial"/>
          <w:sz w:val="20"/>
        </w:rPr>
      </w:pPr>
    </w:p>
    <w:p w14:paraId="57E71EF6" w14:textId="122B9C81" w:rsidR="00E069E9" w:rsidRPr="00B1760E" w:rsidRDefault="00E069E9" w:rsidP="00EA0481">
      <w:pPr>
        <w:pStyle w:val="normalny0"/>
        <w:numPr>
          <w:ilvl w:val="0"/>
          <w:numId w:val="3"/>
        </w:numPr>
        <w:ind w:left="284" w:hanging="284"/>
        <w:rPr>
          <w:rFonts w:ascii="Arial" w:hAnsi="Arial" w:cs="Arial"/>
          <w:sz w:val="22"/>
          <w:szCs w:val="22"/>
        </w:rPr>
      </w:pPr>
      <w:r w:rsidRPr="00B1760E">
        <w:rPr>
          <w:rFonts w:ascii="Arial" w:hAnsi="Arial" w:cs="Arial"/>
          <w:b/>
          <w:sz w:val="22"/>
          <w:szCs w:val="22"/>
        </w:rPr>
        <w:t xml:space="preserve">Wykonawca jest związany ofertą od dnia upływu terminu składania ofert do dnia </w:t>
      </w:r>
      <w:r w:rsidRPr="00B1760E">
        <w:rPr>
          <w:rFonts w:ascii="Arial" w:hAnsi="Arial" w:cs="Arial"/>
          <w:b/>
          <w:sz w:val="22"/>
          <w:szCs w:val="22"/>
        </w:rPr>
        <w:br/>
      </w:r>
      <w:r w:rsidR="00F65F68">
        <w:rPr>
          <w:rFonts w:ascii="Arial" w:hAnsi="Arial" w:cs="Arial"/>
          <w:b/>
          <w:color w:val="000000" w:themeColor="text1"/>
          <w:sz w:val="22"/>
          <w:szCs w:val="22"/>
        </w:rPr>
        <w:t>24</w:t>
      </w:r>
      <w:r w:rsidRPr="00F63780">
        <w:rPr>
          <w:rFonts w:ascii="Arial" w:hAnsi="Arial" w:cs="Arial"/>
          <w:b/>
          <w:color w:val="000000" w:themeColor="text1"/>
          <w:sz w:val="22"/>
          <w:szCs w:val="22"/>
        </w:rPr>
        <w:t>.</w:t>
      </w:r>
      <w:r w:rsidR="003D0410" w:rsidRPr="00F63780">
        <w:rPr>
          <w:rFonts w:ascii="Arial" w:hAnsi="Arial" w:cs="Arial"/>
          <w:b/>
          <w:color w:val="000000" w:themeColor="text1"/>
          <w:sz w:val="22"/>
          <w:szCs w:val="22"/>
        </w:rPr>
        <w:t>0</w:t>
      </w:r>
      <w:r w:rsidR="00F65F68">
        <w:rPr>
          <w:rFonts w:ascii="Arial" w:hAnsi="Arial" w:cs="Arial"/>
          <w:b/>
          <w:color w:val="000000" w:themeColor="text1"/>
          <w:sz w:val="22"/>
          <w:szCs w:val="22"/>
        </w:rPr>
        <w:t>5</w:t>
      </w:r>
      <w:r w:rsidRPr="00F63780">
        <w:rPr>
          <w:rFonts w:ascii="Arial" w:hAnsi="Arial" w:cs="Arial"/>
          <w:b/>
          <w:color w:val="000000" w:themeColor="text1"/>
          <w:sz w:val="22"/>
          <w:szCs w:val="22"/>
        </w:rPr>
        <w:t>.202</w:t>
      </w:r>
      <w:r w:rsidR="00672DBB">
        <w:rPr>
          <w:rFonts w:ascii="Arial" w:hAnsi="Arial" w:cs="Arial"/>
          <w:b/>
          <w:color w:val="000000" w:themeColor="text1"/>
          <w:sz w:val="22"/>
          <w:szCs w:val="22"/>
        </w:rPr>
        <w:t>5</w:t>
      </w:r>
      <w:r w:rsidRPr="00F63780">
        <w:rPr>
          <w:rFonts w:ascii="Arial" w:hAnsi="Arial" w:cs="Arial"/>
          <w:b/>
          <w:color w:val="000000" w:themeColor="text1"/>
          <w:sz w:val="22"/>
          <w:szCs w:val="22"/>
        </w:rPr>
        <w:t>r.</w:t>
      </w:r>
      <w:r w:rsidRPr="00456CD5">
        <w:rPr>
          <w:rFonts w:ascii="Arial" w:hAnsi="Arial" w:cs="Arial"/>
          <w:b/>
          <w:color w:val="FF0000"/>
          <w:sz w:val="22"/>
          <w:szCs w:val="22"/>
        </w:rPr>
        <w:t xml:space="preserve"> </w:t>
      </w:r>
    </w:p>
    <w:p w14:paraId="589BA05A" w14:textId="77777777" w:rsidR="00E069E9" w:rsidRPr="00B1760E" w:rsidRDefault="00E069E9" w:rsidP="00EA0481">
      <w:pPr>
        <w:pStyle w:val="normalny0"/>
        <w:numPr>
          <w:ilvl w:val="0"/>
          <w:numId w:val="3"/>
        </w:numPr>
        <w:ind w:left="284" w:hanging="284"/>
        <w:rPr>
          <w:rFonts w:ascii="Arial" w:hAnsi="Arial" w:cs="Arial"/>
          <w:sz w:val="22"/>
          <w:szCs w:val="22"/>
        </w:rPr>
      </w:pPr>
      <w:r w:rsidRPr="00B1760E">
        <w:rPr>
          <w:rFonts w:ascii="Arial" w:hAnsi="Arial" w:cs="Arial"/>
          <w:sz w:val="22"/>
          <w:szCs w:val="22"/>
        </w:rPr>
        <w:t>W przypadku gdy wybór najkorzystniejszej oferty nie nastąpi przed upływem terminu związania ofertą określonego w SWZ, Zamawiający przed upływem terminu związania ofertą zwraca się jednokrotnie do Wykonawców o wyrażenie zgody na przedłużenie tego terminu o wskazany przez niego okres, nie dłuższy niż 30 dni.</w:t>
      </w:r>
    </w:p>
    <w:p w14:paraId="3B7DC32D" w14:textId="0AB1B96E" w:rsidR="00B1760E" w:rsidRDefault="00E069E9" w:rsidP="00EA0481">
      <w:pPr>
        <w:pStyle w:val="normalny0"/>
        <w:numPr>
          <w:ilvl w:val="0"/>
          <w:numId w:val="3"/>
        </w:numPr>
        <w:ind w:left="284" w:hanging="284"/>
        <w:rPr>
          <w:rFonts w:ascii="Arial" w:hAnsi="Arial" w:cs="Arial"/>
          <w:sz w:val="22"/>
          <w:szCs w:val="22"/>
        </w:rPr>
      </w:pPr>
      <w:r w:rsidRPr="00B1760E">
        <w:rPr>
          <w:rFonts w:ascii="Arial" w:hAnsi="Arial" w:cs="Arial"/>
          <w:sz w:val="22"/>
          <w:szCs w:val="22"/>
        </w:rPr>
        <w:t>Przedłużenie terminu związania ofertą, wymaga złożenia przez Wykonawcę pisemnego oświadczenia o wyrażeniu zgody na przedłużenie terminu związania ofertą.</w:t>
      </w:r>
      <w:r w:rsidR="00B1760E" w:rsidRPr="00B1760E">
        <w:rPr>
          <w:rFonts w:ascii="Arial" w:hAnsi="Arial" w:cs="Arial"/>
          <w:sz w:val="22"/>
          <w:szCs w:val="22"/>
        </w:rPr>
        <w:t xml:space="preserve"> Przedłużenie terminu związania ofertą jest dopuszczalne tylko z jednoczesnym przedłużeniem okresu ważności wadium albo, jeżeli nie jest to możliwe, z wniesieniem nowego wadium na przedłużony okres związania ofertą.</w:t>
      </w:r>
    </w:p>
    <w:p w14:paraId="01BD37E0" w14:textId="531538F5" w:rsidR="00425601" w:rsidRDefault="00425601" w:rsidP="00425601">
      <w:pPr>
        <w:pStyle w:val="normalny0"/>
        <w:rPr>
          <w:rFonts w:ascii="Arial" w:hAnsi="Arial" w:cs="Arial"/>
          <w:sz w:val="22"/>
          <w:szCs w:val="22"/>
        </w:rPr>
      </w:pPr>
    </w:p>
    <w:p w14:paraId="32A5336E" w14:textId="7B4A2206" w:rsidR="00425601" w:rsidRDefault="00425601" w:rsidP="00425601">
      <w:pPr>
        <w:pStyle w:val="normalny0"/>
        <w:suppressAutoHyphens/>
        <w:ind w:left="284" w:hanging="284"/>
        <w:jc w:val="center"/>
        <w:rPr>
          <w:rFonts w:ascii="Arial" w:hAnsi="Arial" w:cs="Arial"/>
          <w:b/>
          <w:bCs/>
          <w:i/>
          <w:iCs/>
          <w:color w:val="000000"/>
          <w:sz w:val="22"/>
          <w:szCs w:val="22"/>
          <w:lang w:eastAsia="ar-SA"/>
        </w:rPr>
      </w:pPr>
      <w:r w:rsidRPr="00114D76">
        <w:rPr>
          <w:rFonts w:ascii="Arial" w:hAnsi="Arial" w:cs="Arial"/>
          <w:b/>
          <w:bCs/>
          <w:i/>
          <w:iCs/>
          <w:color w:val="000000"/>
          <w:sz w:val="22"/>
          <w:szCs w:val="22"/>
          <w:lang w:eastAsia="ar-SA"/>
        </w:rPr>
        <w:t xml:space="preserve">§ </w:t>
      </w:r>
      <w:r>
        <w:rPr>
          <w:rFonts w:ascii="Arial" w:hAnsi="Arial" w:cs="Arial"/>
          <w:b/>
          <w:bCs/>
          <w:i/>
          <w:iCs/>
          <w:color w:val="000000"/>
          <w:sz w:val="22"/>
          <w:szCs w:val="22"/>
          <w:lang w:eastAsia="ar-SA"/>
        </w:rPr>
        <w:t>1</w:t>
      </w:r>
      <w:r w:rsidR="00A67B93">
        <w:rPr>
          <w:rFonts w:ascii="Arial" w:hAnsi="Arial" w:cs="Arial"/>
          <w:b/>
          <w:bCs/>
          <w:i/>
          <w:iCs/>
          <w:color w:val="000000"/>
          <w:sz w:val="22"/>
          <w:szCs w:val="22"/>
          <w:lang w:eastAsia="ar-SA"/>
        </w:rPr>
        <w:t>3</w:t>
      </w:r>
      <w:r>
        <w:rPr>
          <w:rFonts w:ascii="Arial" w:hAnsi="Arial" w:cs="Arial"/>
          <w:b/>
          <w:bCs/>
          <w:i/>
          <w:iCs/>
          <w:color w:val="000000"/>
          <w:sz w:val="22"/>
          <w:szCs w:val="22"/>
          <w:lang w:eastAsia="ar-SA"/>
        </w:rPr>
        <w:t>.</w:t>
      </w:r>
    </w:p>
    <w:p w14:paraId="12DC4CAF" w14:textId="77FA0CE3" w:rsidR="00425601" w:rsidRPr="00953E19" w:rsidRDefault="00425601" w:rsidP="00953E19">
      <w:pPr>
        <w:pStyle w:val="normalny0"/>
        <w:suppressAutoHyphens/>
        <w:ind w:left="284" w:hanging="284"/>
        <w:jc w:val="center"/>
        <w:rPr>
          <w:rFonts w:ascii="Arial" w:hAnsi="Arial" w:cs="Arial"/>
          <w:sz w:val="20"/>
        </w:rPr>
      </w:pPr>
      <w:r>
        <w:rPr>
          <w:rFonts w:ascii="Arial" w:hAnsi="Arial" w:cs="Arial"/>
          <w:b/>
          <w:bCs/>
          <w:i/>
          <w:iCs/>
          <w:color w:val="000000"/>
          <w:sz w:val="22"/>
          <w:szCs w:val="22"/>
          <w:lang w:eastAsia="ar-SA"/>
        </w:rPr>
        <w:t xml:space="preserve">Sposób i </w:t>
      </w:r>
      <w:r w:rsidR="00953E19">
        <w:rPr>
          <w:rFonts w:ascii="Arial" w:hAnsi="Arial" w:cs="Arial"/>
          <w:b/>
          <w:bCs/>
          <w:i/>
          <w:iCs/>
          <w:color w:val="000000"/>
          <w:sz w:val="22"/>
          <w:szCs w:val="22"/>
          <w:lang w:eastAsia="ar-SA"/>
        </w:rPr>
        <w:t xml:space="preserve">termin </w:t>
      </w:r>
      <w:r>
        <w:rPr>
          <w:rFonts w:ascii="Arial" w:hAnsi="Arial" w:cs="Arial"/>
          <w:b/>
          <w:bCs/>
          <w:i/>
          <w:iCs/>
          <w:color w:val="000000"/>
          <w:sz w:val="22"/>
          <w:szCs w:val="22"/>
          <w:lang w:eastAsia="ar-SA"/>
        </w:rPr>
        <w:t>składania o</w:t>
      </w:r>
      <w:r w:rsidR="00953E19">
        <w:rPr>
          <w:rFonts w:ascii="Arial" w:hAnsi="Arial" w:cs="Arial"/>
          <w:b/>
          <w:bCs/>
          <w:i/>
          <w:iCs/>
          <w:color w:val="000000"/>
          <w:sz w:val="22"/>
          <w:szCs w:val="22"/>
          <w:lang w:eastAsia="ar-SA"/>
        </w:rPr>
        <w:t>raz otwarcia ofert</w:t>
      </w:r>
      <w:r>
        <w:rPr>
          <w:rFonts w:ascii="Arial" w:hAnsi="Arial" w:cs="Arial"/>
          <w:b/>
          <w:bCs/>
          <w:i/>
          <w:iCs/>
          <w:color w:val="000000"/>
          <w:sz w:val="22"/>
          <w:szCs w:val="22"/>
          <w:lang w:eastAsia="ar-SA"/>
        </w:rPr>
        <w:t>.</w:t>
      </w:r>
    </w:p>
    <w:p w14:paraId="7E9841EB" w14:textId="77777777" w:rsidR="00425601" w:rsidRPr="00425601" w:rsidRDefault="00425601" w:rsidP="00425601">
      <w:pPr>
        <w:suppressAutoHyphens w:val="0"/>
        <w:overflowPunct/>
        <w:autoSpaceDN w:val="0"/>
        <w:adjustRightInd w:val="0"/>
        <w:textAlignment w:val="auto"/>
        <w:rPr>
          <w:rFonts w:ascii="Arial" w:eastAsiaTheme="minorHAnsi" w:hAnsi="Arial" w:cs="Arial"/>
          <w:color w:val="000000"/>
          <w:szCs w:val="24"/>
          <w:lang w:eastAsia="en-US"/>
        </w:rPr>
      </w:pPr>
    </w:p>
    <w:p w14:paraId="3225D46D" w14:textId="008E8E69" w:rsidR="00425601" w:rsidRPr="00425601" w:rsidRDefault="00425601" w:rsidP="00953E19">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425601">
        <w:rPr>
          <w:rFonts w:ascii="Arial" w:eastAsiaTheme="minorHAnsi" w:hAnsi="Arial" w:cs="Arial"/>
          <w:b/>
          <w:bCs/>
          <w:color w:val="000000"/>
          <w:sz w:val="22"/>
          <w:szCs w:val="22"/>
          <w:lang w:eastAsia="en-US"/>
        </w:rPr>
        <w:lastRenderedPageBreak/>
        <w:t>1.</w:t>
      </w:r>
      <w:r w:rsidRPr="00425601">
        <w:rPr>
          <w:rFonts w:ascii="Arial" w:eastAsiaTheme="minorHAnsi" w:hAnsi="Arial" w:cs="Arial"/>
          <w:color w:val="000000"/>
          <w:sz w:val="22"/>
          <w:szCs w:val="22"/>
          <w:lang w:eastAsia="en-US"/>
        </w:rPr>
        <w:t xml:space="preserve"> Wykonawca może złożyć</w:t>
      </w:r>
      <w:r w:rsidR="00953E19">
        <w:rPr>
          <w:rFonts w:ascii="Arial" w:eastAsiaTheme="minorHAnsi" w:hAnsi="Arial" w:cs="Arial"/>
          <w:color w:val="000000"/>
          <w:sz w:val="22"/>
          <w:szCs w:val="22"/>
          <w:lang w:eastAsia="en-US"/>
        </w:rPr>
        <w:t xml:space="preserve"> </w:t>
      </w:r>
      <w:r w:rsidRPr="00425601">
        <w:rPr>
          <w:rFonts w:ascii="Arial" w:eastAsiaTheme="minorHAnsi" w:hAnsi="Arial" w:cs="Arial"/>
          <w:color w:val="000000"/>
          <w:sz w:val="22"/>
          <w:szCs w:val="22"/>
          <w:lang w:eastAsia="en-US"/>
        </w:rPr>
        <w:t>tylko jedną ofertę. Treść oferty musi być zgodna z</w:t>
      </w:r>
      <w:r w:rsidR="00953E19">
        <w:rPr>
          <w:rFonts w:ascii="Arial" w:eastAsiaTheme="minorHAnsi" w:hAnsi="Arial" w:cs="Arial"/>
          <w:color w:val="000000"/>
          <w:sz w:val="22"/>
          <w:szCs w:val="22"/>
          <w:lang w:eastAsia="en-US"/>
        </w:rPr>
        <w:t xml:space="preserve"> </w:t>
      </w:r>
      <w:r w:rsidRPr="00425601">
        <w:rPr>
          <w:rFonts w:ascii="Arial" w:eastAsiaTheme="minorHAnsi" w:hAnsi="Arial" w:cs="Arial"/>
          <w:color w:val="000000"/>
          <w:sz w:val="22"/>
          <w:szCs w:val="22"/>
          <w:lang w:eastAsia="en-US"/>
        </w:rPr>
        <w:t>wymaganiami Zamawiającego określonymi w dokumentach zamówienia.</w:t>
      </w:r>
    </w:p>
    <w:p w14:paraId="70531D68" w14:textId="349884B9" w:rsidR="00425601" w:rsidRPr="00425601" w:rsidRDefault="00425601" w:rsidP="00953E19">
      <w:pPr>
        <w:suppressAutoHyphens w:val="0"/>
        <w:overflowPunct/>
        <w:autoSpaceDN w:val="0"/>
        <w:adjustRightInd w:val="0"/>
        <w:ind w:left="284" w:hanging="284"/>
        <w:textAlignment w:val="auto"/>
        <w:rPr>
          <w:rFonts w:ascii="Arial" w:eastAsiaTheme="minorHAnsi" w:hAnsi="Arial" w:cs="Arial"/>
          <w:color w:val="000000"/>
          <w:sz w:val="22"/>
          <w:szCs w:val="22"/>
          <w:lang w:eastAsia="en-US"/>
        </w:rPr>
      </w:pPr>
      <w:r w:rsidRPr="00425601">
        <w:rPr>
          <w:rFonts w:ascii="Arial" w:eastAsiaTheme="minorHAnsi" w:hAnsi="Arial" w:cs="Arial"/>
          <w:b/>
          <w:bCs/>
          <w:color w:val="000000"/>
          <w:sz w:val="22"/>
          <w:szCs w:val="22"/>
          <w:lang w:eastAsia="en-US"/>
        </w:rPr>
        <w:t>2.</w:t>
      </w:r>
      <w:r w:rsidRPr="00425601">
        <w:rPr>
          <w:rFonts w:ascii="Arial" w:eastAsiaTheme="minorHAnsi" w:hAnsi="Arial" w:cs="Arial"/>
          <w:color w:val="000000"/>
          <w:sz w:val="22"/>
          <w:szCs w:val="22"/>
          <w:lang w:eastAsia="en-US"/>
        </w:rPr>
        <w:t xml:space="preserve"> Oferta może</w:t>
      </w:r>
      <w:r w:rsidR="00953E19">
        <w:rPr>
          <w:rFonts w:ascii="Arial" w:eastAsiaTheme="minorHAnsi" w:hAnsi="Arial" w:cs="Arial"/>
          <w:color w:val="000000"/>
          <w:sz w:val="22"/>
          <w:szCs w:val="22"/>
          <w:lang w:eastAsia="en-US"/>
        </w:rPr>
        <w:t xml:space="preserve"> </w:t>
      </w:r>
      <w:r w:rsidRPr="00425601">
        <w:rPr>
          <w:rFonts w:ascii="Arial" w:eastAsiaTheme="minorHAnsi" w:hAnsi="Arial" w:cs="Arial"/>
          <w:color w:val="000000"/>
          <w:sz w:val="22"/>
          <w:szCs w:val="22"/>
          <w:lang w:eastAsia="en-US"/>
        </w:rPr>
        <w:t>być</w:t>
      </w:r>
      <w:r w:rsidR="00953E19">
        <w:rPr>
          <w:rFonts w:ascii="Arial" w:eastAsiaTheme="minorHAnsi" w:hAnsi="Arial" w:cs="Arial"/>
          <w:color w:val="000000"/>
          <w:sz w:val="22"/>
          <w:szCs w:val="22"/>
          <w:lang w:eastAsia="en-US"/>
        </w:rPr>
        <w:t xml:space="preserve"> </w:t>
      </w:r>
      <w:r w:rsidRPr="00425601">
        <w:rPr>
          <w:rFonts w:ascii="Arial" w:eastAsiaTheme="minorHAnsi" w:hAnsi="Arial" w:cs="Arial"/>
          <w:color w:val="000000"/>
          <w:sz w:val="22"/>
          <w:szCs w:val="22"/>
          <w:lang w:eastAsia="en-US"/>
        </w:rPr>
        <w:t>złożona tylko do upływu terminu składania ofert.</w:t>
      </w:r>
    </w:p>
    <w:p w14:paraId="3F9C0762" w14:textId="4CEA4333" w:rsidR="00425601" w:rsidRPr="00425601" w:rsidRDefault="00425601" w:rsidP="00953E19">
      <w:pPr>
        <w:suppressAutoHyphens w:val="0"/>
        <w:overflowPunct/>
        <w:autoSpaceDN w:val="0"/>
        <w:adjustRightInd w:val="0"/>
        <w:ind w:left="284" w:hanging="284"/>
        <w:textAlignment w:val="auto"/>
        <w:rPr>
          <w:rFonts w:ascii="Arial" w:eastAsiaTheme="minorHAnsi" w:hAnsi="Arial" w:cs="Arial"/>
          <w:color w:val="000000"/>
          <w:sz w:val="22"/>
          <w:szCs w:val="22"/>
          <w:lang w:eastAsia="en-US"/>
        </w:rPr>
      </w:pPr>
      <w:r w:rsidRPr="00425601">
        <w:rPr>
          <w:rFonts w:ascii="Arial" w:eastAsiaTheme="minorHAnsi" w:hAnsi="Arial" w:cs="Arial"/>
          <w:b/>
          <w:bCs/>
          <w:color w:val="000000"/>
          <w:sz w:val="22"/>
          <w:szCs w:val="22"/>
          <w:lang w:eastAsia="en-US"/>
        </w:rPr>
        <w:t>3.</w:t>
      </w:r>
      <w:r w:rsidRPr="00425601">
        <w:rPr>
          <w:rFonts w:ascii="Arial" w:eastAsiaTheme="minorHAnsi" w:hAnsi="Arial" w:cs="Arial"/>
          <w:color w:val="000000"/>
          <w:sz w:val="22"/>
          <w:szCs w:val="22"/>
          <w:lang w:eastAsia="en-US"/>
        </w:rPr>
        <w:t xml:space="preserve"> Do upływu</w:t>
      </w:r>
      <w:r w:rsidR="00953E19">
        <w:rPr>
          <w:rFonts w:ascii="Arial" w:eastAsiaTheme="minorHAnsi" w:hAnsi="Arial" w:cs="Arial"/>
          <w:color w:val="000000"/>
          <w:sz w:val="22"/>
          <w:szCs w:val="22"/>
          <w:lang w:eastAsia="en-US"/>
        </w:rPr>
        <w:t xml:space="preserve"> terminu </w:t>
      </w:r>
      <w:r w:rsidRPr="00425601">
        <w:rPr>
          <w:rFonts w:ascii="Arial" w:eastAsiaTheme="minorHAnsi" w:hAnsi="Arial" w:cs="Arial"/>
          <w:color w:val="000000"/>
          <w:sz w:val="22"/>
          <w:szCs w:val="22"/>
          <w:lang w:eastAsia="en-US"/>
        </w:rPr>
        <w:t>składania ofert Wykonawca może wycofać ofertę.</w:t>
      </w:r>
    </w:p>
    <w:p w14:paraId="3F3F32C3" w14:textId="52E24F15" w:rsidR="00425601" w:rsidRPr="00425601" w:rsidRDefault="00425601" w:rsidP="00953E19">
      <w:pPr>
        <w:suppressAutoHyphens w:val="0"/>
        <w:overflowPunct/>
        <w:autoSpaceDN w:val="0"/>
        <w:adjustRightInd w:val="0"/>
        <w:ind w:left="284" w:hanging="284"/>
        <w:textAlignment w:val="auto"/>
        <w:rPr>
          <w:rFonts w:ascii="Arial" w:eastAsiaTheme="minorHAnsi" w:hAnsi="Arial" w:cs="Arial"/>
          <w:color w:val="000000"/>
          <w:sz w:val="22"/>
          <w:szCs w:val="22"/>
          <w:lang w:eastAsia="en-US"/>
        </w:rPr>
      </w:pPr>
      <w:r w:rsidRPr="00425601">
        <w:rPr>
          <w:rFonts w:ascii="Arial" w:eastAsiaTheme="minorHAnsi" w:hAnsi="Arial" w:cs="Arial"/>
          <w:b/>
          <w:bCs/>
          <w:color w:val="000000"/>
          <w:sz w:val="22"/>
          <w:szCs w:val="22"/>
          <w:lang w:eastAsia="en-US"/>
        </w:rPr>
        <w:t>4.</w:t>
      </w:r>
      <w:r w:rsidRPr="00425601">
        <w:rPr>
          <w:rFonts w:ascii="Arial" w:eastAsiaTheme="minorHAnsi" w:hAnsi="Arial" w:cs="Arial"/>
          <w:color w:val="000000"/>
          <w:sz w:val="22"/>
          <w:szCs w:val="22"/>
          <w:lang w:eastAsia="en-US"/>
        </w:rPr>
        <w:t xml:space="preserve"> Oferta złożona po</w:t>
      </w:r>
      <w:r w:rsidR="00953E19">
        <w:rPr>
          <w:rFonts w:ascii="Arial" w:eastAsiaTheme="minorHAnsi" w:hAnsi="Arial" w:cs="Arial"/>
          <w:color w:val="000000"/>
          <w:sz w:val="22"/>
          <w:szCs w:val="22"/>
          <w:lang w:eastAsia="en-US"/>
        </w:rPr>
        <w:t xml:space="preserve"> </w:t>
      </w:r>
      <w:r w:rsidRPr="00425601">
        <w:rPr>
          <w:rFonts w:ascii="Arial" w:eastAsiaTheme="minorHAnsi" w:hAnsi="Arial" w:cs="Arial"/>
          <w:color w:val="000000"/>
          <w:sz w:val="22"/>
          <w:szCs w:val="22"/>
          <w:lang w:eastAsia="en-US"/>
        </w:rPr>
        <w:t>terminie składania ofert zostanie odrzucona.</w:t>
      </w:r>
    </w:p>
    <w:p w14:paraId="454B9C4B" w14:textId="5CCA8346" w:rsidR="00953E19" w:rsidRPr="00425601" w:rsidRDefault="00425601" w:rsidP="009533AC">
      <w:pPr>
        <w:suppressAutoHyphens w:val="0"/>
        <w:overflowPunct/>
        <w:autoSpaceDN w:val="0"/>
        <w:adjustRightInd w:val="0"/>
        <w:ind w:left="284" w:hanging="284"/>
        <w:textAlignment w:val="auto"/>
        <w:rPr>
          <w:rFonts w:ascii="Arial" w:hAnsi="Arial" w:cs="Arial"/>
          <w:b/>
          <w:bCs/>
          <w:color w:val="FF0000"/>
          <w:sz w:val="22"/>
          <w:szCs w:val="22"/>
          <w:lang w:val="de-DE" w:eastAsia="ar-SA"/>
        </w:rPr>
      </w:pPr>
      <w:r w:rsidRPr="00425601">
        <w:rPr>
          <w:rFonts w:ascii="Arial" w:eastAsiaTheme="minorHAnsi" w:hAnsi="Arial" w:cs="Arial"/>
          <w:b/>
          <w:bCs/>
          <w:color w:val="000000"/>
          <w:sz w:val="22"/>
          <w:szCs w:val="22"/>
          <w:lang w:eastAsia="en-US"/>
        </w:rPr>
        <w:t>5.</w:t>
      </w:r>
      <w:r w:rsidRPr="00425601">
        <w:rPr>
          <w:rFonts w:ascii="Arial" w:eastAsiaTheme="minorHAnsi" w:hAnsi="Arial" w:cs="Arial"/>
          <w:color w:val="000000"/>
          <w:sz w:val="22"/>
          <w:szCs w:val="22"/>
          <w:lang w:eastAsia="en-US"/>
        </w:rPr>
        <w:t xml:space="preserve"> Ofertę należy złożyć za pośrednictwem</w:t>
      </w:r>
      <w:r w:rsidR="00953E19">
        <w:rPr>
          <w:rFonts w:ascii="Arial" w:eastAsiaTheme="minorHAnsi" w:hAnsi="Arial" w:cs="Arial"/>
          <w:color w:val="000000"/>
          <w:sz w:val="22"/>
          <w:szCs w:val="22"/>
          <w:lang w:eastAsia="en-US"/>
        </w:rPr>
        <w:t xml:space="preserve"> </w:t>
      </w:r>
      <w:r w:rsidR="009533AC">
        <w:rPr>
          <w:rFonts w:ascii="Arial" w:eastAsiaTheme="minorHAnsi" w:hAnsi="Arial" w:cs="Arial"/>
          <w:color w:val="000000"/>
          <w:sz w:val="22"/>
          <w:szCs w:val="22"/>
          <w:lang w:eastAsia="en-US"/>
        </w:rPr>
        <w:t xml:space="preserve">strony </w:t>
      </w:r>
      <w:hyperlink r:id="rId9" w:history="1">
        <w:r w:rsidR="009533AC" w:rsidRPr="00FC57F8">
          <w:rPr>
            <w:rStyle w:val="Hipercze"/>
            <w:rFonts w:ascii="Arial" w:eastAsiaTheme="minorHAnsi" w:hAnsi="Arial" w:cs="Arial"/>
            <w:sz w:val="22"/>
            <w:szCs w:val="22"/>
            <w:lang w:eastAsia="en-US"/>
          </w:rPr>
          <w:t>https://platformazakupowa.pl</w:t>
        </w:r>
      </w:hyperlink>
      <w:r w:rsidR="009533AC">
        <w:rPr>
          <w:rFonts w:ascii="Arial" w:eastAsiaTheme="minorHAnsi" w:hAnsi="Arial" w:cs="Arial"/>
          <w:color w:val="000000"/>
          <w:sz w:val="22"/>
          <w:szCs w:val="22"/>
          <w:lang w:eastAsia="en-US"/>
        </w:rPr>
        <w:t xml:space="preserve"> </w:t>
      </w:r>
      <w:r w:rsidR="00953E19">
        <w:rPr>
          <w:rFonts w:ascii="Arial" w:eastAsiaTheme="minorHAnsi" w:hAnsi="Arial" w:cs="Arial"/>
          <w:color w:val="000000"/>
          <w:sz w:val="22"/>
          <w:szCs w:val="22"/>
          <w:lang w:eastAsia="en-US"/>
        </w:rPr>
        <w:t xml:space="preserve">, </w:t>
      </w:r>
      <w:r w:rsidRPr="00425601">
        <w:rPr>
          <w:rFonts w:ascii="Arial" w:eastAsiaTheme="minorHAnsi" w:hAnsi="Arial" w:cs="Arial"/>
          <w:color w:val="000000"/>
          <w:sz w:val="22"/>
          <w:szCs w:val="22"/>
          <w:lang w:eastAsia="en-US"/>
        </w:rPr>
        <w:t>na stronie internetowej prowadzonego postępowania</w:t>
      </w:r>
      <w:r w:rsidR="009533AC" w:rsidRPr="009533AC">
        <w:rPr>
          <w:rFonts w:ascii="Arial" w:eastAsiaTheme="minorHAnsi" w:hAnsi="Arial" w:cs="Arial"/>
          <w:b/>
          <w:bCs/>
          <w:color w:val="000000"/>
          <w:sz w:val="22"/>
          <w:szCs w:val="22"/>
          <w:u w:val="single"/>
          <w:lang w:eastAsia="en-US"/>
        </w:rPr>
        <w:t xml:space="preserve"> (adres wskazany w </w:t>
      </w:r>
      <w:r w:rsidR="009533AC" w:rsidRPr="009533AC">
        <w:rPr>
          <w:rFonts w:ascii="Arial" w:hAnsi="Arial" w:cs="Arial"/>
          <w:b/>
          <w:bCs/>
          <w:color w:val="000000"/>
          <w:sz w:val="22"/>
          <w:szCs w:val="22"/>
          <w:u w:val="single"/>
          <w:lang w:eastAsia="ar-SA"/>
        </w:rPr>
        <w:t>§ 1 ust. 2 SWZ)</w:t>
      </w:r>
      <w:r w:rsidR="009533AC">
        <w:rPr>
          <w:rFonts w:ascii="Arial" w:hAnsi="Arial" w:cs="Arial"/>
          <w:b/>
          <w:bCs/>
          <w:color w:val="000000"/>
          <w:sz w:val="22"/>
          <w:szCs w:val="22"/>
          <w:u w:val="single"/>
          <w:lang w:eastAsia="ar-SA"/>
        </w:rPr>
        <w:t>.</w:t>
      </w:r>
    </w:p>
    <w:p w14:paraId="58E29704" w14:textId="137F27B1" w:rsidR="00425601" w:rsidRPr="00425601" w:rsidRDefault="00425601" w:rsidP="00953E19">
      <w:pPr>
        <w:suppressAutoHyphens w:val="0"/>
        <w:overflowPunct/>
        <w:autoSpaceDN w:val="0"/>
        <w:adjustRightInd w:val="0"/>
        <w:ind w:left="284" w:hanging="284"/>
        <w:textAlignment w:val="auto"/>
        <w:rPr>
          <w:rFonts w:ascii="Arial" w:eastAsiaTheme="minorHAnsi" w:hAnsi="Arial" w:cs="Arial"/>
          <w:color w:val="000000"/>
          <w:sz w:val="22"/>
          <w:szCs w:val="22"/>
          <w:lang w:eastAsia="en-US"/>
        </w:rPr>
      </w:pPr>
      <w:r w:rsidRPr="00425601">
        <w:rPr>
          <w:rFonts w:ascii="Arial" w:eastAsiaTheme="minorHAnsi" w:hAnsi="Arial" w:cs="Arial"/>
          <w:b/>
          <w:bCs/>
          <w:color w:val="000000"/>
          <w:sz w:val="22"/>
          <w:szCs w:val="22"/>
          <w:lang w:eastAsia="en-US"/>
        </w:rPr>
        <w:t>6.</w:t>
      </w:r>
      <w:r w:rsidRPr="00425601">
        <w:rPr>
          <w:rFonts w:ascii="Arial" w:eastAsiaTheme="minorHAnsi" w:hAnsi="Arial" w:cs="Arial"/>
          <w:color w:val="000000"/>
          <w:sz w:val="22"/>
          <w:szCs w:val="22"/>
          <w:lang w:eastAsia="en-US"/>
        </w:rPr>
        <w:t xml:space="preserve"> Do oferty należy</w:t>
      </w:r>
      <w:r w:rsidR="00953E19">
        <w:rPr>
          <w:rFonts w:ascii="Arial" w:eastAsiaTheme="minorHAnsi" w:hAnsi="Arial" w:cs="Arial"/>
          <w:color w:val="000000"/>
          <w:sz w:val="22"/>
          <w:szCs w:val="22"/>
          <w:lang w:eastAsia="en-US"/>
        </w:rPr>
        <w:t xml:space="preserve"> </w:t>
      </w:r>
      <w:r w:rsidRPr="00425601">
        <w:rPr>
          <w:rFonts w:ascii="Arial" w:eastAsiaTheme="minorHAnsi" w:hAnsi="Arial" w:cs="Arial"/>
          <w:color w:val="000000"/>
          <w:sz w:val="22"/>
          <w:szCs w:val="22"/>
          <w:lang w:eastAsia="en-US"/>
        </w:rPr>
        <w:t>dołączyć wszystkie wymagane w SWZ dokumenty.</w:t>
      </w:r>
    </w:p>
    <w:p w14:paraId="07C861C7" w14:textId="0581D346" w:rsidR="00425601" w:rsidRPr="000355AA" w:rsidRDefault="00425601" w:rsidP="009F5C22">
      <w:pPr>
        <w:suppressAutoHyphens w:val="0"/>
        <w:overflowPunct/>
        <w:autoSpaceDN w:val="0"/>
        <w:adjustRightInd w:val="0"/>
        <w:ind w:left="284" w:hanging="284"/>
        <w:jc w:val="both"/>
        <w:textAlignment w:val="auto"/>
        <w:rPr>
          <w:rFonts w:ascii="Arial" w:eastAsiaTheme="minorHAnsi" w:hAnsi="Arial" w:cs="Arial"/>
          <w:color w:val="000000" w:themeColor="text1"/>
          <w:sz w:val="22"/>
          <w:szCs w:val="22"/>
          <w:lang w:eastAsia="en-US"/>
        </w:rPr>
      </w:pPr>
      <w:r w:rsidRPr="00425601">
        <w:rPr>
          <w:rFonts w:ascii="Arial" w:eastAsiaTheme="minorHAnsi" w:hAnsi="Arial" w:cs="Arial"/>
          <w:b/>
          <w:bCs/>
          <w:color w:val="000000"/>
          <w:sz w:val="22"/>
          <w:szCs w:val="22"/>
          <w:lang w:eastAsia="en-US"/>
        </w:rPr>
        <w:t>7.</w:t>
      </w:r>
      <w:r w:rsidRPr="00425601">
        <w:rPr>
          <w:rFonts w:ascii="Arial" w:eastAsiaTheme="minorHAnsi" w:hAnsi="Arial" w:cs="Arial"/>
          <w:color w:val="000000"/>
          <w:sz w:val="22"/>
          <w:szCs w:val="22"/>
          <w:lang w:eastAsia="en-US"/>
        </w:rPr>
        <w:t xml:space="preserve"> Ofertę wraz z wymaganymi załącznikami należy złożyć w terminie do dnia </w:t>
      </w:r>
      <w:r w:rsidR="00F65F68">
        <w:rPr>
          <w:rFonts w:ascii="Arial" w:eastAsiaTheme="minorHAnsi" w:hAnsi="Arial" w:cs="Arial"/>
          <w:b/>
          <w:bCs/>
          <w:color w:val="000000" w:themeColor="text1"/>
          <w:sz w:val="22"/>
          <w:szCs w:val="22"/>
          <w:lang w:eastAsia="en-US"/>
        </w:rPr>
        <w:t>25</w:t>
      </w:r>
      <w:r w:rsidRPr="00F63780">
        <w:rPr>
          <w:rFonts w:ascii="Arial" w:eastAsiaTheme="minorHAnsi" w:hAnsi="Arial" w:cs="Arial"/>
          <w:b/>
          <w:bCs/>
          <w:color w:val="000000" w:themeColor="text1"/>
          <w:sz w:val="22"/>
          <w:szCs w:val="22"/>
          <w:lang w:eastAsia="en-US"/>
        </w:rPr>
        <w:t>.0</w:t>
      </w:r>
      <w:r w:rsidR="00F65F68">
        <w:rPr>
          <w:rFonts w:ascii="Arial" w:eastAsiaTheme="minorHAnsi" w:hAnsi="Arial" w:cs="Arial"/>
          <w:b/>
          <w:bCs/>
          <w:color w:val="000000" w:themeColor="text1"/>
          <w:sz w:val="22"/>
          <w:szCs w:val="22"/>
          <w:lang w:eastAsia="en-US"/>
        </w:rPr>
        <w:t>4</w:t>
      </w:r>
      <w:r w:rsidRPr="00F63780">
        <w:rPr>
          <w:rFonts w:ascii="Arial" w:eastAsiaTheme="minorHAnsi" w:hAnsi="Arial" w:cs="Arial"/>
          <w:b/>
          <w:bCs/>
          <w:color w:val="000000" w:themeColor="text1"/>
          <w:sz w:val="22"/>
          <w:szCs w:val="22"/>
          <w:lang w:eastAsia="en-US"/>
        </w:rPr>
        <w:t>.202</w:t>
      </w:r>
      <w:r w:rsidR="00672DBB">
        <w:rPr>
          <w:rFonts w:ascii="Arial" w:eastAsiaTheme="minorHAnsi" w:hAnsi="Arial" w:cs="Arial"/>
          <w:b/>
          <w:bCs/>
          <w:color w:val="000000" w:themeColor="text1"/>
          <w:sz w:val="22"/>
          <w:szCs w:val="22"/>
          <w:lang w:eastAsia="en-US"/>
        </w:rPr>
        <w:t>5</w:t>
      </w:r>
      <w:r w:rsidRPr="00F63780">
        <w:rPr>
          <w:rFonts w:ascii="Arial" w:eastAsiaTheme="minorHAnsi" w:hAnsi="Arial" w:cs="Arial"/>
          <w:b/>
          <w:bCs/>
          <w:color w:val="000000" w:themeColor="text1"/>
          <w:sz w:val="22"/>
          <w:szCs w:val="22"/>
          <w:lang w:eastAsia="en-US"/>
        </w:rPr>
        <w:t>r</w:t>
      </w:r>
      <w:r w:rsidRPr="000355AA">
        <w:rPr>
          <w:rFonts w:ascii="Arial" w:eastAsiaTheme="minorHAnsi" w:hAnsi="Arial" w:cs="Arial"/>
          <w:b/>
          <w:bCs/>
          <w:color w:val="000000" w:themeColor="text1"/>
          <w:sz w:val="22"/>
          <w:szCs w:val="22"/>
          <w:lang w:eastAsia="en-US"/>
        </w:rPr>
        <w:t xml:space="preserve">. </w:t>
      </w:r>
      <w:r w:rsidR="009F5C22">
        <w:rPr>
          <w:rFonts w:ascii="Arial" w:eastAsiaTheme="minorHAnsi" w:hAnsi="Arial" w:cs="Arial"/>
          <w:b/>
          <w:bCs/>
          <w:color w:val="000000" w:themeColor="text1"/>
          <w:sz w:val="22"/>
          <w:szCs w:val="22"/>
          <w:lang w:eastAsia="en-US"/>
        </w:rPr>
        <w:br/>
      </w:r>
      <w:r w:rsidRPr="000355AA">
        <w:rPr>
          <w:rFonts w:ascii="Arial" w:eastAsiaTheme="minorHAnsi" w:hAnsi="Arial" w:cs="Arial"/>
          <w:b/>
          <w:bCs/>
          <w:color w:val="000000" w:themeColor="text1"/>
          <w:sz w:val="22"/>
          <w:szCs w:val="22"/>
          <w:lang w:eastAsia="en-US"/>
        </w:rPr>
        <w:t>do godz.</w:t>
      </w:r>
      <w:r w:rsidR="00167839">
        <w:rPr>
          <w:rFonts w:ascii="Arial" w:eastAsiaTheme="minorHAnsi" w:hAnsi="Arial" w:cs="Arial"/>
          <w:b/>
          <w:bCs/>
          <w:color w:val="000000" w:themeColor="text1"/>
          <w:sz w:val="22"/>
          <w:szCs w:val="22"/>
          <w:lang w:eastAsia="en-US"/>
        </w:rPr>
        <w:t xml:space="preserve"> </w:t>
      </w:r>
      <w:r w:rsidR="00A83746">
        <w:rPr>
          <w:rFonts w:ascii="Arial" w:eastAsiaTheme="minorHAnsi" w:hAnsi="Arial" w:cs="Arial"/>
          <w:b/>
          <w:bCs/>
          <w:color w:val="000000" w:themeColor="text1"/>
          <w:sz w:val="22"/>
          <w:szCs w:val="22"/>
          <w:lang w:eastAsia="en-US"/>
        </w:rPr>
        <w:t>9</w:t>
      </w:r>
      <w:r w:rsidRPr="000355AA">
        <w:rPr>
          <w:rFonts w:ascii="Arial" w:eastAsiaTheme="minorHAnsi" w:hAnsi="Arial" w:cs="Arial"/>
          <w:b/>
          <w:bCs/>
          <w:color w:val="000000" w:themeColor="text1"/>
          <w:sz w:val="22"/>
          <w:szCs w:val="22"/>
          <w:lang w:eastAsia="en-US"/>
        </w:rPr>
        <w:t>:00</w:t>
      </w:r>
      <w:r w:rsidR="00953E19" w:rsidRPr="000355AA">
        <w:rPr>
          <w:rFonts w:ascii="Arial" w:eastAsiaTheme="minorHAnsi" w:hAnsi="Arial" w:cs="Arial"/>
          <w:b/>
          <w:bCs/>
          <w:color w:val="000000" w:themeColor="text1"/>
          <w:sz w:val="22"/>
          <w:szCs w:val="22"/>
          <w:lang w:eastAsia="en-US"/>
        </w:rPr>
        <w:t>.</w:t>
      </w:r>
    </w:p>
    <w:p w14:paraId="2D5BC34B" w14:textId="6CAEAA41" w:rsidR="00425601" w:rsidRPr="00425601" w:rsidRDefault="00425601" w:rsidP="00953E19">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425601">
        <w:rPr>
          <w:rFonts w:ascii="Arial" w:eastAsiaTheme="minorHAnsi" w:hAnsi="Arial" w:cs="Arial"/>
          <w:b/>
          <w:bCs/>
          <w:color w:val="000000"/>
          <w:sz w:val="22"/>
          <w:szCs w:val="22"/>
          <w:lang w:eastAsia="en-US"/>
        </w:rPr>
        <w:t>8.</w:t>
      </w:r>
      <w:r w:rsidRPr="00425601">
        <w:rPr>
          <w:rFonts w:ascii="Arial" w:eastAsiaTheme="minorHAnsi" w:hAnsi="Arial" w:cs="Arial"/>
          <w:color w:val="000000"/>
          <w:sz w:val="22"/>
          <w:szCs w:val="22"/>
          <w:lang w:eastAsia="en-US"/>
        </w:rPr>
        <w:t xml:space="preserve"> Po wypełnieniu Formularza składania oferty i dołączeni</w:t>
      </w:r>
      <w:r w:rsidR="00953E19">
        <w:rPr>
          <w:rFonts w:ascii="Arial" w:eastAsiaTheme="minorHAnsi" w:hAnsi="Arial" w:cs="Arial"/>
          <w:color w:val="000000"/>
          <w:sz w:val="22"/>
          <w:szCs w:val="22"/>
          <w:lang w:eastAsia="en-US"/>
        </w:rPr>
        <w:t xml:space="preserve">u </w:t>
      </w:r>
      <w:r w:rsidRPr="00425601">
        <w:rPr>
          <w:rFonts w:ascii="Arial" w:eastAsiaTheme="minorHAnsi" w:hAnsi="Arial" w:cs="Arial"/>
          <w:color w:val="000000"/>
          <w:sz w:val="22"/>
          <w:szCs w:val="22"/>
          <w:lang w:eastAsia="en-US"/>
        </w:rPr>
        <w:t>wszystkich wymaganych</w:t>
      </w:r>
      <w:r w:rsidR="00953E19">
        <w:rPr>
          <w:rFonts w:ascii="Arial" w:eastAsiaTheme="minorHAnsi" w:hAnsi="Arial" w:cs="Arial"/>
          <w:color w:val="000000"/>
          <w:sz w:val="22"/>
          <w:szCs w:val="22"/>
          <w:lang w:eastAsia="en-US"/>
        </w:rPr>
        <w:t xml:space="preserve"> </w:t>
      </w:r>
      <w:r w:rsidRPr="00425601">
        <w:rPr>
          <w:rFonts w:ascii="Arial" w:eastAsiaTheme="minorHAnsi" w:hAnsi="Arial" w:cs="Arial"/>
          <w:color w:val="000000"/>
          <w:sz w:val="22"/>
          <w:szCs w:val="22"/>
          <w:lang w:eastAsia="en-US"/>
        </w:rPr>
        <w:t>załączników należy kliknąć przycisk „Przejdź do podsumowania”.</w:t>
      </w:r>
    </w:p>
    <w:p w14:paraId="345FF056" w14:textId="33354A14" w:rsidR="00425601" w:rsidRPr="00425601" w:rsidRDefault="00425601" w:rsidP="00953E19">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425601">
        <w:rPr>
          <w:rFonts w:ascii="Arial" w:eastAsiaTheme="minorHAnsi" w:hAnsi="Arial" w:cs="Arial"/>
          <w:b/>
          <w:bCs/>
          <w:color w:val="000000"/>
          <w:sz w:val="22"/>
          <w:szCs w:val="22"/>
          <w:lang w:eastAsia="en-US"/>
        </w:rPr>
        <w:t>9.</w:t>
      </w:r>
      <w:r w:rsidRPr="00425601">
        <w:rPr>
          <w:rFonts w:ascii="Arial" w:eastAsiaTheme="minorHAnsi" w:hAnsi="Arial" w:cs="Arial"/>
          <w:color w:val="000000"/>
          <w:sz w:val="22"/>
          <w:szCs w:val="22"/>
          <w:lang w:eastAsia="en-US"/>
        </w:rPr>
        <w:t xml:space="preserve"> Ofertę składa się, pod rygorem nieważności, </w:t>
      </w:r>
      <w:r w:rsidRPr="000541B8">
        <w:rPr>
          <w:rFonts w:ascii="Arial" w:eastAsiaTheme="minorHAnsi" w:hAnsi="Arial" w:cs="Arial"/>
          <w:b/>
          <w:bCs/>
          <w:color w:val="000000"/>
          <w:sz w:val="22"/>
          <w:szCs w:val="22"/>
          <w:u w:val="single"/>
          <w:lang w:eastAsia="en-US"/>
        </w:rPr>
        <w:t>w formie elektronicznej</w:t>
      </w:r>
      <w:r w:rsidRPr="00425601">
        <w:rPr>
          <w:rFonts w:ascii="Arial" w:eastAsiaTheme="minorHAnsi" w:hAnsi="Arial" w:cs="Arial"/>
          <w:color w:val="000000"/>
          <w:sz w:val="22"/>
          <w:szCs w:val="22"/>
          <w:lang w:eastAsia="en-US"/>
        </w:rPr>
        <w:t xml:space="preserve"> opatrzonej kwalifikowanym podpisem elektronicznym lub </w:t>
      </w:r>
      <w:r w:rsidR="000541B8">
        <w:rPr>
          <w:rFonts w:ascii="Arial" w:eastAsiaTheme="minorHAnsi" w:hAnsi="Arial" w:cs="Arial"/>
          <w:color w:val="000000"/>
          <w:sz w:val="22"/>
          <w:szCs w:val="22"/>
          <w:lang w:eastAsia="en-US"/>
        </w:rPr>
        <w:t xml:space="preserve">elektronicznym </w:t>
      </w:r>
      <w:r w:rsidRPr="00425601">
        <w:rPr>
          <w:rFonts w:ascii="Arial" w:eastAsiaTheme="minorHAnsi" w:hAnsi="Arial" w:cs="Arial"/>
          <w:color w:val="000000"/>
          <w:sz w:val="22"/>
          <w:szCs w:val="22"/>
          <w:lang w:eastAsia="en-US"/>
        </w:rPr>
        <w:t>podpisem zaufanym lub</w:t>
      </w:r>
      <w:r w:rsidR="000541B8">
        <w:rPr>
          <w:rFonts w:ascii="Arial" w:eastAsiaTheme="minorHAnsi" w:hAnsi="Arial" w:cs="Arial"/>
          <w:color w:val="000000"/>
          <w:sz w:val="22"/>
          <w:szCs w:val="22"/>
          <w:lang w:eastAsia="en-US"/>
        </w:rPr>
        <w:t xml:space="preserve"> elektronicznym</w:t>
      </w:r>
      <w:r w:rsidRPr="00425601">
        <w:rPr>
          <w:rFonts w:ascii="Arial" w:eastAsiaTheme="minorHAnsi" w:hAnsi="Arial" w:cs="Arial"/>
          <w:color w:val="000000"/>
          <w:sz w:val="22"/>
          <w:szCs w:val="22"/>
          <w:lang w:eastAsia="en-US"/>
        </w:rPr>
        <w:t xml:space="preserve"> podpisem osobistym</w:t>
      </w:r>
      <w:r w:rsidR="000541B8">
        <w:rPr>
          <w:rFonts w:ascii="Arial" w:eastAsiaTheme="minorHAnsi" w:hAnsi="Arial" w:cs="Arial"/>
          <w:color w:val="000000"/>
          <w:sz w:val="22"/>
          <w:szCs w:val="22"/>
          <w:lang w:eastAsia="en-US"/>
        </w:rPr>
        <w:t xml:space="preserve"> </w:t>
      </w:r>
      <w:r w:rsidR="000541B8" w:rsidRPr="000541B8">
        <w:rPr>
          <w:rFonts w:ascii="Arial" w:eastAsiaTheme="minorHAnsi" w:hAnsi="Arial" w:cs="Arial"/>
          <w:b/>
          <w:bCs/>
          <w:color w:val="000000"/>
          <w:sz w:val="22"/>
          <w:szCs w:val="22"/>
          <w:lang w:eastAsia="en-US"/>
        </w:rPr>
        <w:t>(niedopuszczalne jest zwykłe/tradycyjne podpisanie i zeskanowanie dokumentów)</w:t>
      </w:r>
      <w:r w:rsidRPr="000541B8">
        <w:rPr>
          <w:rFonts w:ascii="Arial" w:eastAsiaTheme="minorHAnsi" w:hAnsi="Arial" w:cs="Arial"/>
          <w:b/>
          <w:bCs/>
          <w:color w:val="000000"/>
          <w:sz w:val="22"/>
          <w:szCs w:val="22"/>
          <w:lang w:eastAsia="en-US"/>
        </w:rPr>
        <w:t>.</w:t>
      </w:r>
      <w:r w:rsidR="00953E19">
        <w:rPr>
          <w:rFonts w:ascii="Arial" w:eastAsiaTheme="minorHAnsi" w:hAnsi="Arial" w:cs="Arial"/>
          <w:color w:val="000000"/>
          <w:sz w:val="22"/>
          <w:szCs w:val="22"/>
          <w:lang w:eastAsia="en-US"/>
        </w:rPr>
        <w:t xml:space="preserve"> </w:t>
      </w:r>
      <w:r w:rsidRPr="00425601">
        <w:rPr>
          <w:rFonts w:ascii="Arial" w:eastAsiaTheme="minorHAnsi" w:hAnsi="Arial" w:cs="Arial"/>
          <w:color w:val="000000"/>
          <w:sz w:val="22"/>
          <w:szCs w:val="22"/>
          <w:lang w:eastAsia="en-US"/>
        </w:rPr>
        <w:t xml:space="preserve">W procesie składania oferty za pośrednictwem platformazakupowa.pl, Wykonawca powinien złożyć podpis bezpośrednio na dokumentach przesłanych za pośrednictwem platformazakupowa.pl. </w:t>
      </w:r>
    </w:p>
    <w:p w14:paraId="5F93CFC8" w14:textId="2F621458" w:rsidR="00425601" w:rsidRPr="00425601" w:rsidRDefault="00425601" w:rsidP="00953E19">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425601">
        <w:rPr>
          <w:rFonts w:ascii="Arial" w:eastAsiaTheme="minorHAnsi" w:hAnsi="Arial" w:cs="Arial"/>
          <w:b/>
          <w:bCs/>
          <w:color w:val="000000"/>
          <w:sz w:val="22"/>
          <w:szCs w:val="22"/>
          <w:lang w:eastAsia="en-US"/>
        </w:rPr>
        <w:t>10.</w:t>
      </w:r>
      <w:r w:rsidRPr="00425601">
        <w:rPr>
          <w:rFonts w:ascii="Arial" w:eastAsiaTheme="minorHAnsi" w:hAnsi="Arial" w:cs="Arial"/>
          <w:color w:val="000000"/>
          <w:sz w:val="22"/>
          <w:szCs w:val="22"/>
          <w:lang w:eastAsia="en-US"/>
        </w:rPr>
        <w:t xml:space="preserve"> Za datę złożenia oferty przyjmuje się datę jej przekazania w systemie (platformie) w drugim kroku</w:t>
      </w:r>
      <w:r w:rsidR="00953E19">
        <w:rPr>
          <w:rFonts w:ascii="Arial" w:eastAsiaTheme="minorHAnsi" w:hAnsi="Arial" w:cs="Arial"/>
          <w:color w:val="000000"/>
          <w:sz w:val="22"/>
          <w:szCs w:val="22"/>
          <w:lang w:eastAsia="en-US"/>
        </w:rPr>
        <w:t xml:space="preserve"> </w:t>
      </w:r>
      <w:r w:rsidRPr="00425601">
        <w:rPr>
          <w:rFonts w:ascii="Arial" w:eastAsiaTheme="minorHAnsi" w:hAnsi="Arial" w:cs="Arial"/>
          <w:color w:val="000000"/>
          <w:sz w:val="22"/>
          <w:szCs w:val="22"/>
          <w:lang w:eastAsia="en-US"/>
        </w:rPr>
        <w:t xml:space="preserve">składania oferty poprzez kliknięcie przycisku </w:t>
      </w:r>
      <w:r w:rsidR="0098634A">
        <w:rPr>
          <w:rFonts w:ascii="Arial" w:eastAsiaTheme="minorHAnsi" w:hAnsi="Arial" w:cs="Arial"/>
          <w:color w:val="000000"/>
          <w:sz w:val="22"/>
          <w:szCs w:val="22"/>
          <w:lang w:eastAsia="en-US"/>
        </w:rPr>
        <w:t>„</w:t>
      </w:r>
      <w:r w:rsidRPr="00425601">
        <w:rPr>
          <w:rFonts w:ascii="Arial" w:eastAsiaTheme="minorHAnsi" w:hAnsi="Arial" w:cs="Arial"/>
          <w:color w:val="000000"/>
          <w:sz w:val="22"/>
          <w:szCs w:val="22"/>
          <w:lang w:eastAsia="en-US"/>
        </w:rPr>
        <w:t>Złóż ofertę” i wyświetlenie się komunikatu, że oferta została zaszyfrowana i złożona.</w:t>
      </w:r>
    </w:p>
    <w:p w14:paraId="449722DE" w14:textId="6EAE2497" w:rsidR="00425601" w:rsidRPr="00425601" w:rsidRDefault="00425601" w:rsidP="00953E19">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425601">
        <w:rPr>
          <w:rFonts w:ascii="Arial" w:eastAsiaTheme="minorHAnsi" w:hAnsi="Arial" w:cs="Arial"/>
          <w:b/>
          <w:bCs/>
          <w:color w:val="000000"/>
          <w:sz w:val="22"/>
          <w:szCs w:val="22"/>
          <w:lang w:eastAsia="en-US"/>
        </w:rPr>
        <w:t>11.</w:t>
      </w:r>
      <w:r w:rsidRPr="00425601">
        <w:rPr>
          <w:rFonts w:ascii="Arial" w:eastAsiaTheme="minorHAnsi" w:hAnsi="Arial" w:cs="Arial"/>
          <w:color w:val="000000"/>
          <w:sz w:val="22"/>
          <w:szCs w:val="22"/>
          <w:lang w:eastAsia="en-US"/>
        </w:rPr>
        <w:t xml:space="preserve"> O terminie złożenia oferty decyduje czas pełnego przeprocesowania transakcji w systemie (</w:t>
      </w:r>
      <w:r w:rsidR="00953E19">
        <w:rPr>
          <w:rFonts w:ascii="Arial" w:eastAsiaTheme="minorHAnsi" w:hAnsi="Arial" w:cs="Arial"/>
          <w:color w:val="000000"/>
          <w:sz w:val="22"/>
          <w:szCs w:val="22"/>
          <w:lang w:eastAsia="en-US"/>
        </w:rPr>
        <w:t xml:space="preserve">na </w:t>
      </w:r>
      <w:r w:rsidRPr="00425601">
        <w:rPr>
          <w:rFonts w:ascii="Arial" w:eastAsiaTheme="minorHAnsi" w:hAnsi="Arial" w:cs="Arial"/>
          <w:color w:val="000000"/>
          <w:sz w:val="22"/>
          <w:szCs w:val="22"/>
          <w:lang w:eastAsia="en-US"/>
        </w:rPr>
        <w:t>platformie).</w:t>
      </w:r>
    </w:p>
    <w:p w14:paraId="6DF9366F" w14:textId="77777777" w:rsidR="00953E19" w:rsidRDefault="00425601" w:rsidP="00A67B93">
      <w:pPr>
        <w:suppressAutoHyphens w:val="0"/>
        <w:overflowPunct/>
        <w:autoSpaceDN w:val="0"/>
        <w:adjustRightInd w:val="0"/>
        <w:ind w:left="284" w:hanging="284"/>
        <w:jc w:val="both"/>
        <w:textAlignment w:val="auto"/>
        <w:rPr>
          <w:rFonts w:ascii="Arial" w:eastAsiaTheme="minorHAnsi" w:hAnsi="Arial" w:cs="Arial"/>
          <w:b/>
          <w:bCs/>
          <w:color w:val="000000"/>
          <w:sz w:val="22"/>
          <w:szCs w:val="22"/>
          <w:lang w:eastAsia="en-US"/>
        </w:rPr>
      </w:pPr>
      <w:r w:rsidRPr="00425601">
        <w:rPr>
          <w:rFonts w:ascii="Arial" w:eastAsiaTheme="minorHAnsi" w:hAnsi="Arial" w:cs="Arial"/>
          <w:b/>
          <w:bCs/>
          <w:color w:val="000000"/>
          <w:sz w:val="22"/>
          <w:szCs w:val="22"/>
          <w:lang w:eastAsia="en-US"/>
        </w:rPr>
        <w:t>12.</w:t>
      </w:r>
      <w:r w:rsidRPr="00425601">
        <w:rPr>
          <w:rFonts w:ascii="Arial" w:eastAsiaTheme="minorHAnsi" w:hAnsi="Arial" w:cs="Arial"/>
          <w:color w:val="000000"/>
          <w:sz w:val="22"/>
          <w:szCs w:val="22"/>
          <w:lang w:eastAsia="en-US"/>
        </w:rPr>
        <w:t xml:space="preserve"> </w:t>
      </w:r>
      <w:r w:rsidRPr="00425601">
        <w:rPr>
          <w:rFonts w:ascii="Arial" w:eastAsiaTheme="minorHAnsi" w:hAnsi="Arial" w:cs="Arial"/>
          <w:b/>
          <w:bCs/>
          <w:color w:val="000000"/>
          <w:sz w:val="22"/>
          <w:szCs w:val="22"/>
          <w:lang w:eastAsia="en-US"/>
        </w:rPr>
        <w:t>Szczegółowa</w:t>
      </w:r>
      <w:r w:rsidR="00953E19">
        <w:rPr>
          <w:rFonts w:ascii="Arial" w:eastAsiaTheme="minorHAnsi" w:hAnsi="Arial" w:cs="Arial"/>
          <w:b/>
          <w:bCs/>
          <w:color w:val="000000"/>
          <w:sz w:val="22"/>
          <w:szCs w:val="22"/>
          <w:lang w:eastAsia="en-US"/>
        </w:rPr>
        <w:t xml:space="preserve"> </w:t>
      </w:r>
      <w:r w:rsidRPr="00425601">
        <w:rPr>
          <w:rFonts w:ascii="Arial" w:eastAsiaTheme="minorHAnsi" w:hAnsi="Arial" w:cs="Arial"/>
          <w:b/>
          <w:bCs/>
          <w:color w:val="000000"/>
          <w:sz w:val="22"/>
          <w:szCs w:val="22"/>
          <w:lang w:eastAsia="en-US"/>
        </w:rPr>
        <w:t>instrukcja</w:t>
      </w:r>
      <w:r w:rsidR="00953E19">
        <w:rPr>
          <w:rFonts w:ascii="Arial" w:eastAsiaTheme="minorHAnsi" w:hAnsi="Arial" w:cs="Arial"/>
          <w:b/>
          <w:bCs/>
          <w:color w:val="000000"/>
          <w:sz w:val="22"/>
          <w:szCs w:val="22"/>
          <w:lang w:eastAsia="en-US"/>
        </w:rPr>
        <w:t xml:space="preserve"> </w:t>
      </w:r>
      <w:r w:rsidRPr="00425601">
        <w:rPr>
          <w:rFonts w:ascii="Arial" w:eastAsiaTheme="minorHAnsi" w:hAnsi="Arial" w:cs="Arial"/>
          <w:b/>
          <w:bCs/>
          <w:color w:val="000000"/>
          <w:sz w:val="22"/>
          <w:szCs w:val="22"/>
          <w:lang w:eastAsia="en-US"/>
        </w:rPr>
        <w:t>dla Wykonawców dotycząca złożenia, zmiany i wycofania oferty znajduje</w:t>
      </w:r>
      <w:r w:rsidR="00953E19">
        <w:rPr>
          <w:rFonts w:ascii="Arial" w:eastAsiaTheme="minorHAnsi" w:hAnsi="Arial" w:cs="Arial"/>
          <w:b/>
          <w:bCs/>
          <w:color w:val="000000"/>
          <w:sz w:val="22"/>
          <w:szCs w:val="22"/>
          <w:lang w:eastAsia="en-US"/>
        </w:rPr>
        <w:t xml:space="preserve"> </w:t>
      </w:r>
      <w:r w:rsidRPr="00425601">
        <w:rPr>
          <w:rFonts w:ascii="Arial" w:eastAsiaTheme="minorHAnsi" w:hAnsi="Arial" w:cs="Arial"/>
          <w:b/>
          <w:bCs/>
          <w:color w:val="000000"/>
          <w:sz w:val="22"/>
          <w:szCs w:val="22"/>
          <w:lang w:eastAsia="en-US"/>
        </w:rPr>
        <w:t>się na stronie internetowej pod</w:t>
      </w:r>
      <w:r w:rsidR="00953E19">
        <w:rPr>
          <w:rFonts w:ascii="Arial" w:eastAsiaTheme="minorHAnsi" w:hAnsi="Arial" w:cs="Arial"/>
          <w:b/>
          <w:bCs/>
          <w:color w:val="000000"/>
          <w:sz w:val="22"/>
          <w:szCs w:val="22"/>
          <w:lang w:eastAsia="en-US"/>
        </w:rPr>
        <w:t xml:space="preserve"> </w:t>
      </w:r>
      <w:r w:rsidRPr="00425601">
        <w:rPr>
          <w:rFonts w:ascii="Arial" w:eastAsiaTheme="minorHAnsi" w:hAnsi="Arial" w:cs="Arial"/>
          <w:b/>
          <w:bCs/>
          <w:color w:val="000000"/>
          <w:sz w:val="22"/>
          <w:szCs w:val="22"/>
          <w:lang w:eastAsia="en-US"/>
        </w:rPr>
        <w:t>adresem:</w:t>
      </w:r>
    </w:p>
    <w:p w14:paraId="7521781C" w14:textId="56C17D93" w:rsidR="00425601" w:rsidRPr="00425601" w:rsidRDefault="00425601" w:rsidP="00A67B93">
      <w:pPr>
        <w:suppressAutoHyphens w:val="0"/>
        <w:overflowPunct/>
        <w:autoSpaceDN w:val="0"/>
        <w:adjustRightInd w:val="0"/>
        <w:ind w:left="284"/>
        <w:jc w:val="both"/>
        <w:textAlignment w:val="auto"/>
        <w:rPr>
          <w:rFonts w:ascii="Arial" w:eastAsiaTheme="minorHAnsi" w:hAnsi="Arial" w:cs="Arial"/>
          <w:color w:val="000000"/>
          <w:sz w:val="22"/>
          <w:szCs w:val="22"/>
          <w:lang w:eastAsia="en-US"/>
        </w:rPr>
      </w:pPr>
      <w:r w:rsidRPr="00425601">
        <w:rPr>
          <w:rFonts w:ascii="Arial" w:eastAsiaTheme="minorHAnsi" w:hAnsi="Arial" w:cs="Arial"/>
          <w:b/>
          <w:bCs/>
          <w:color w:val="000000"/>
          <w:sz w:val="22"/>
          <w:szCs w:val="22"/>
          <w:lang w:eastAsia="en-US"/>
        </w:rPr>
        <w:t>https://platformazakupowa.pl/strona/45-instrukcje</w:t>
      </w:r>
    </w:p>
    <w:p w14:paraId="0D2E0037" w14:textId="3CDBD1ED" w:rsidR="00425601" w:rsidRPr="00425601" w:rsidRDefault="00425601" w:rsidP="00A67B93">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425601">
        <w:rPr>
          <w:rFonts w:ascii="Arial" w:eastAsiaTheme="minorHAnsi" w:hAnsi="Arial" w:cs="Arial"/>
          <w:b/>
          <w:bCs/>
          <w:color w:val="000000"/>
          <w:sz w:val="22"/>
          <w:szCs w:val="22"/>
          <w:lang w:eastAsia="en-US"/>
        </w:rPr>
        <w:t>13.</w:t>
      </w:r>
      <w:r w:rsidRPr="00425601">
        <w:rPr>
          <w:rFonts w:ascii="Arial" w:eastAsiaTheme="minorHAnsi" w:hAnsi="Arial" w:cs="Arial"/>
          <w:color w:val="000000"/>
          <w:sz w:val="22"/>
          <w:szCs w:val="22"/>
          <w:lang w:eastAsia="en-US"/>
        </w:rPr>
        <w:t xml:space="preserve"> </w:t>
      </w:r>
      <w:r w:rsidRPr="00425601">
        <w:rPr>
          <w:rFonts w:ascii="Arial" w:eastAsiaTheme="minorHAnsi" w:hAnsi="Arial" w:cs="Arial"/>
          <w:b/>
          <w:bCs/>
          <w:color w:val="000000"/>
          <w:sz w:val="22"/>
          <w:szCs w:val="22"/>
          <w:lang w:eastAsia="en-US"/>
        </w:rPr>
        <w:t>Instrukcja dla Wykonawców w zakresie składania ofert znajduje się na stronie internetowej</w:t>
      </w:r>
      <w:r w:rsidR="00A67B93">
        <w:rPr>
          <w:rFonts w:ascii="Arial" w:eastAsiaTheme="minorHAnsi" w:hAnsi="Arial" w:cs="Arial"/>
          <w:b/>
          <w:bCs/>
          <w:color w:val="000000"/>
          <w:sz w:val="22"/>
          <w:szCs w:val="22"/>
          <w:lang w:eastAsia="en-US"/>
        </w:rPr>
        <w:t xml:space="preserve"> </w:t>
      </w:r>
      <w:r w:rsidRPr="00425601">
        <w:rPr>
          <w:rFonts w:ascii="Arial" w:eastAsiaTheme="minorHAnsi" w:hAnsi="Arial" w:cs="Arial"/>
          <w:b/>
          <w:bCs/>
          <w:color w:val="000000"/>
          <w:sz w:val="22"/>
          <w:szCs w:val="22"/>
          <w:lang w:eastAsia="en-US"/>
        </w:rPr>
        <w:t xml:space="preserve">prowadzonego postępowania. </w:t>
      </w:r>
    </w:p>
    <w:p w14:paraId="38CB0769" w14:textId="052BEFC6" w:rsidR="00425601" w:rsidRPr="00425601" w:rsidRDefault="00425601" w:rsidP="00A67B93">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425601">
        <w:rPr>
          <w:rFonts w:ascii="Arial" w:eastAsiaTheme="minorHAnsi" w:hAnsi="Arial" w:cs="Arial"/>
          <w:b/>
          <w:bCs/>
          <w:color w:val="000000"/>
          <w:sz w:val="22"/>
          <w:szCs w:val="22"/>
          <w:lang w:eastAsia="en-US"/>
        </w:rPr>
        <w:t>1</w:t>
      </w:r>
      <w:r w:rsidR="00A67B93" w:rsidRPr="00A67B93">
        <w:rPr>
          <w:rFonts w:ascii="Arial" w:eastAsiaTheme="minorHAnsi" w:hAnsi="Arial" w:cs="Arial"/>
          <w:b/>
          <w:bCs/>
          <w:color w:val="000000"/>
          <w:sz w:val="22"/>
          <w:szCs w:val="22"/>
          <w:lang w:eastAsia="en-US"/>
        </w:rPr>
        <w:t>4</w:t>
      </w:r>
      <w:r w:rsidRPr="00425601">
        <w:rPr>
          <w:rFonts w:ascii="Arial" w:eastAsiaTheme="minorHAnsi" w:hAnsi="Arial" w:cs="Arial"/>
          <w:b/>
          <w:bCs/>
          <w:color w:val="000000"/>
          <w:sz w:val="22"/>
          <w:szCs w:val="22"/>
          <w:lang w:eastAsia="en-US"/>
        </w:rPr>
        <w:t>.</w:t>
      </w:r>
      <w:r w:rsidRPr="00425601">
        <w:rPr>
          <w:rFonts w:ascii="Arial" w:eastAsiaTheme="minorHAnsi" w:hAnsi="Arial" w:cs="Arial"/>
          <w:color w:val="000000"/>
          <w:sz w:val="22"/>
          <w:szCs w:val="22"/>
          <w:lang w:eastAsia="en-US"/>
        </w:rPr>
        <w:t xml:space="preserve"> Otwarcie ofert nastąpi po upływie terminu składania ofert, tj. </w:t>
      </w:r>
      <w:r w:rsidRPr="00425601">
        <w:rPr>
          <w:rFonts w:ascii="Arial" w:eastAsiaTheme="minorHAnsi" w:hAnsi="Arial" w:cs="Arial"/>
          <w:b/>
          <w:bCs/>
          <w:color w:val="000000"/>
          <w:sz w:val="22"/>
          <w:szCs w:val="22"/>
          <w:lang w:eastAsia="en-US"/>
        </w:rPr>
        <w:t xml:space="preserve">w dniu </w:t>
      </w:r>
      <w:r w:rsidR="00F65F68">
        <w:rPr>
          <w:rFonts w:ascii="Arial" w:eastAsiaTheme="minorHAnsi" w:hAnsi="Arial" w:cs="Arial"/>
          <w:b/>
          <w:bCs/>
          <w:color w:val="000000"/>
          <w:sz w:val="22"/>
          <w:szCs w:val="22"/>
          <w:lang w:eastAsia="en-US"/>
        </w:rPr>
        <w:t>25</w:t>
      </w:r>
      <w:r w:rsidRPr="00F63780">
        <w:rPr>
          <w:rFonts w:ascii="Arial" w:eastAsiaTheme="minorHAnsi" w:hAnsi="Arial" w:cs="Arial"/>
          <w:b/>
          <w:bCs/>
          <w:color w:val="000000" w:themeColor="text1"/>
          <w:sz w:val="22"/>
          <w:szCs w:val="22"/>
          <w:lang w:eastAsia="en-US"/>
        </w:rPr>
        <w:t>.0</w:t>
      </w:r>
      <w:r w:rsidR="00F65F68">
        <w:rPr>
          <w:rFonts w:ascii="Arial" w:eastAsiaTheme="minorHAnsi" w:hAnsi="Arial" w:cs="Arial"/>
          <w:b/>
          <w:bCs/>
          <w:color w:val="000000" w:themeColor="text1"/>
          <w:sz w:val="22"/>
          <w:szCs w:val="22"/>
          <w:lang w:eastAsia="en-US"/>
        </w:rPr>
        <w:t>4</w:t>
      </w:r>
      <w:r w:rsidRPr="00F63780">
        <w:rPr>
          <w:rFonts w:ascii="Arial" w:eastAsiaTheme="minorHAnsi" w:hAnsi="Arial" w:cs="Arial"/>
          <w:b/>
          <w:bCs/>
          <w:color w:val="000000" w:themeColor="text1"/>
          <w:sz w:val="22"/>
          <w:szCs w:val="22"/>
          <w:lang w:eastAsia="en-US"/>
        </w:rPr>
        <w:t>.</w:t>
      </w:r>
      <w:r w:rsidRPr="000355AA">
        <w:rPr>
          <w:rFonts w:ascii="Arial" w:eastAsiaTheme="minorHAnsi" w:hAnsi="Arial" w:cs="Arial"/>
          <w:b/>
          <w:bCs/>
          <w:color w:val="000000" w:themeColor="text1"/>
          <w:sz w:val="22"/>
          <w:szCs w:val="22"/>
          <w:lang w:eastAsia="en-US"/>
        </w:rPr>
        <w:t>202</w:t>
      </w:r>
      <w:r w:rsidR="00672DBB">
        <w:rPr>
          <w:rFonts w:ascii="Arial" w:eastAsiaTheme="minorHAnsi" w:hAnsi="Arial" w:cs="Arial"/>
          <w:b/>
          <w:bCs/>
          <w:color w:val="000000" w:themeColor="text1"/>
          <w:sz w:val="22"/>
          <w:szCs w:val="22"/>
          <w:lang w:eastAsia="en-US"/>
        </w:rPr>
        <w:t>5</w:t>
      </w:r>
      <w:r w:rsidRPr="000355AA">
        <w:rPr>
          <w:rFonts w:ascii="Arial" w:eastAsiaTheme="minorHAnsi" w:hAnsi="Arial" w:cs="Arial"/>
          <w:b/>
          <w:bCs/>
          <w:color w:val="000000" w:themeColor="text1"/>
          <w:sz w:val="22"/>
          <w:szCs w:val="22"/>
          <w:lang w:eastAsia="en-US"/>
        </w:rPr>
        <w:t>r.</w:t>
      </w:r>
      <w:r w:rsidRPr="00425601">
        <w:rPr>
          <w:rFonts w:ascii="Arial" w:eastAsiaTheme="minorHAnsi" w:hAnsi="Arial" w:cs="Arial"/>
          <w:b/>
          <w:bCs/>
          <w:color w:val="FF0000"/>
          <w:sz w:val="22"/>
          <w:szCs w:val="22"/>
          <w:lang w:eastAsia="en-US"/>
        </w:rPr>
        <w:t xml:space="preserve"> </w:t>
      </w:r>
      <w:r w:rsidRPr="00425601">
        <w:rPr>
          <w:rFonts w:ascii="Arial" w:eastAsiaTheme="minorHAnsi" w:hAnsi="Arial" w:cs="Arial"/>
          <w:b/>
          <w:bCs/>
          <w:color w:val="000000"/>
          <w:sz w:val="22"/>
          <w:szCs w:val="22"/>
          <w:lang w:eastAsia="en-US"/>
        </w:rPr>
        <w:t>o godz. 1</w:t>
      </w:r>
      <w:r w:rsidR="00A83746">
        <w:rPr>
          <w:rFonts w:ascii="Arial" w:eastAsiaTheme="minorHAnsi" w:hAnsi="Arial" w:cs="Arial"/>
          <w:b/>
          <w:bCs/>
          <w:color w:val="000000"/>
          <w:sz w:val="22"/>
          <w:szCs w:val="22"/>
          <w:lang w:eastAsia="en-US"/>
        </w:rPr>
        <w:t>0</w:t>
      </w:r>
      <w:r w:rsidRPr="00425601">
        <w:rPr>
          <w:rFonts w:ascii="Arial" w:eastAsiaTheme="minorHAnsi" w:hAnsi="Arial" w:cs="Arial"/>
          <w:b/>
          <w:bCs/>
          <w:color w:val="000000"/>
          <w:sz w:val="22"/>
          <w:szCs w:val="22"/>
          <w:lang w:eastAsia="en-US"/>
        </w:rPr>
        <w:t>:</w:t>
      </w:r>
      <w:r w:rsidR="005A40E6">
        <w:rPr>
          <w:rFonts w:ascii="Arial" w:eastAsiaTheme="minorHAnsi" w:hAnsi="Arial" w:cs="Arial"/>
          <w:b/>
          <w:bCs/>
          <w:color w:val="000000"/>
          <w:sz w:val="22"/>
          <w:szCs w:val="22"/>
          <w:lang w:eastAsia="en-US"/>
        </w:rPr>
        <w:t>0</w:t>
      </w:r>
      <w:r w:rsidR="00953E19">
        <w:rPr>
          <w:rFonts w:ascii="Arial" w:eastAsiaTheme="minorHAnsi" w:hAnsi="Arial" w:cs="Arial"/>
          <w:b/>
          <w:bCs/>
          <w:color w:val="000000"/>
          <w:sz w:val="22"/>
          <w:szCs w:val="22"/>
          <w:lang w:eastAsia="en-US"/>
        </w:rPr>
        <w:t>0</w:t>
      </w:r>
      <w:r w:rsidRPr="00425601">
        <w:rPr>
          <w:rFonts w:ascii="Arial" w:eastAsiaTheme="minorHAnsi" w:hAnsi="Arial" w:cs="Arial"/>
          <w:b/>
          <w:bCs/>
          <w:color w:val="000000"/>
          <w:sz w:val="22"/>
          <w:szCs w:val="22"/>
          <w:lang w:eastAsia="en-US"/>
        </w:rPr>
        <w:t xml:space="preserve"> </w:t>
      </w:r>
      <w:r w:rsidRPr="00425601">
        <w:rPr>
          <w:rFonts w:ascii="Arial" w:eastAsiaTheme="minorHAnsi" w:hAnsi="Arial" w:cs="Arial"/>
          <w:color w:val="000000"/>
          <w:sz w:val="22"/>
          <w:szCs w:val="22"/>
          <w:lang w:eastAsia="en-US"/>
        </w:rPr>
        <w:t xml:space="preserve">przy użyciu systemu teleinformatycznego. </w:t>
      </w:r>
    </w:p>
    <w:p w14:paraId="5FE82148" w14:textId="0DBA1B6E" w:rsidR="00425601" w:rsidRPr="00425601" w:rsidRDefault="00A67B93" w:rsidP="00A67B93">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A67B93">
        <w:rPr>
          <w:rFonts w:ascii="Arial" w:eastAsiaTheme="minorHAnsi" w:hAnsi="Arial" w:cs="Arial"/>
          <w:b/>
          <w:bCs/>
          <w:color w:val="000000"/>
          <w:sz w:val="22"/>
          <w:szCs w:val="22"/>
          <w:lang w:eastAsia="en-US"/>
        </w:rPr>
        <w:t>15</w:t>
      </w:r>
      <w:r w:rsidR="00425601" w:rsidRPr="00425601">
        <w:rPr>
          <w:rFonts w:ascii="Arial" w:eastAsiaTheme="minorHAnsi" w:hAnsi="Arial" w:cs="Arial"/>
          <w:b/>
          <w:bCs/>
          <w:color w:val="000000"/>
          <w:sz w:val="22"/>
          <w:szCs w:val="22"/>
          <w:lang w:eastAsia="en-US"/>
        </w:rPr>
        <w:t>.</w:t>
      </w:r>
      <w:r w:rsidR="00425601" w:rsidRPr="00425601">
        <w:rPr>
          <w:rFonts w:ascii="Arial" w:eastAsiaTheme="minorHAnsi" w:hAnsi="Arial" w:cs="Arial"/>
          <w:color w:val="000000"/>
          <w:sz w:val="22"/>
          <w:szCs w:val="22"/>
          <w:lang w:eastAsia="en-US"/>
        </w:rPr>
        <w:t xml:space="preserve"> W przypadku awarii systemu teleinformatycznego, która powoduje brak możliwości otwarcia ofert w terminie określonym przez Zamawiającego, otwarcie ofert następuje niezwłocznie po usunięciu awarii. </w:t>
      </w:r>
    </w:p>
    <w:p w14:paraId="6751B4B3" w14:textId="6241C64F" w:rsidR="00425601" w:rsidRPr="00425601" w:rsidRDefault="00A67B93" w:rsidP="00A67B93">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A67B93">
        <w:rPr>
          <w:rFonts w:ascii="Arial" w:eastAsiaTheme="minorHAnsi" w:hAnsi="Arial" w:cs="Arial"/>
          <w:b/>
          <w:bCs/>
          <w:color w:val="000000"/>
          <w:sz w:val="22"/>
          <w:szCs w:val="22"/>
          <w:lang w:eastAsia="en-US"/>
        </w:rPr>
        <w:t>16</w:t>
      </w:r>
      <w:r w:rsidR="00425601" w:rsidRPr="00425601">
        <w:rPr>
          <w:rFonts w:ascii="Arial" w:eastAsiaTheme="minorHAnsi" w:hAnsi="Arial" w:cs="Arial"/>
          <w:b/>
          <w:bCs/>
          <w:color w:val="000000"/>
          <w:sz w:val="22"/>
          <w:szCs w:val="22"/>
          <w:lang w:eastAsia="en-US"/>
        </w:rPr>
        <w:t>.</w:t>
      </w:r>
      <w:r w:rsidR="00425601" w:rsidRPr="00425601">
        <w:rPr>
          <w:rFonts w:ascii="Arial" w:eastAsiaTheme="minorHAnsi" w:hAnsi="Arial" w:cs="Arial"/>
          <w:color w:val="000000"/>
          <w:sz w:val="22"/>
          <w:szCs w:val="22"/>
          <w:lang w:eastAsia="en-US"/>
        </w:rPr>
        <w:t xml:space="preserve"> Zamawiający poinformuje o zmianie terminu otwarcia ofert na stronie internetowej prowadzonego postępowania. </w:t>
      </w:r>
    </w:p>
    <w:p w14:paraId="448E264C" w14:textId="2CAABF63" w:rsidR="00425601" w:rsidRPr="00425601" w:rsidRDefault="00A67B93" w:rsidP="00A67B93">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A67B93">
        <w:rPr>
          <w:rFonts w:ascii="Arial" w:eastAsiaTheme="minorHAnsi" w:hAnsi="Arial" w:cs="Arial"/>
          <w:b/>
          <w:bCs/>
          <w:color w:val="000000"/>
          <w:sz w:val="22"/>
          <w:szCs w:val="22"/>
          <w:lang w:eastAsia="en-US"/>
        </w:rPr>
        <w:t>17</w:t>
      </w:r>
      <w:r w:rsidR="00425601" w:rsidRPr="00425601">
        <w:rPr>
          <w:rFonts w:ascii="Arial" w:eastAsiaTheme="minorHAnsi" w:hAnsi="Arial" w:cs="Arial"/>
          <w:b/>
          <w:bCs/>
          <w:color w:val="000000"/>
          <w:sz w:val="22"/>
          <w:szCs w:val="22"/>
          <w:lang w:eastAsia="en-US"/>
        </w:rPr>
        <w:t>.</w:t>
      </w:r>
      <w:r w:rsidR="00425601" w:rsidRPr="00425601">
        <w:rPr>
          <w:rFonts w:ascii="Arial" w:eastAsiaTheme="minorHAnsi" w:hAnsi="Arial" w:cs="Arial"/>
          <w:color w:val="000000"/>
          <w:sz w:val="22"/>
          <w:szCs w:val="22"/>
          <w:lang w:eastAsia="en-US"/>
        </w:rPr>
        <w:t xml:space="preserve"> Zamawiający, najpóźniej przed otwarciem ofert, udostępnia na stronie internetowej prowadzonego postępowania informację o kwocie, jaką zamierza przeznaczyć na sfinansowanie zamówienia. </w:t>
      </w:r>
    </w:p>
    <w:p w14:paraId="1C600156" w14:textId="30E72ECD" w:rsidR="00425601" w:rsidRPr="00425601" w:rsidRDefault="00A67B93" w:rsidP="00A67B93">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A67B93">
        <w:rPr>
          <w:rFonts w:ascii="Arial" w:eastAsiaTheme="minorHAnsi" w:hAnsi="Arial" w:cs="Arial"/>
          <w:b/>
          <w:bCs/>
          <w:color w:val="000000"/>
          <w:sz w:val="22"/>
          <w:szCs w:val="22"/>
          <w:lang w:eastAsia="en-US"/>
        </w:rPr>
        <w:t>18</w:t>
      </w:r>
      <w:r w:rsidR="00425601" w:rsidRPr="00425601">
        <w:rPr>
          <w:rFonts w:ascii="Arial" w:eastAsiaTheme="minorHAnsi" w:hAnsi="Arial" w:cs="Arial"/>
          <w:b/>
          <w:bCs/>
          <w:color w:val="000000"/>
          <w:sz w:val="22"/>
          <w:szCs w:val="22"/>
          <w:lang w:eastAsia="en-US"/>
        </w:rPr>
        <w:t>.</w:t>
      </w:r>
      <w:r w:rsidR="00425601" w:rsidRPr="00425601">
        <w:rPr>
          <w:rFonts w:ascii="Arial" w:eastAsiaTheme="minorHAnsi" w:hAnsi="Arial" w:cs="Arial"/>
          <w:color w:val="000000"/>
          <w:sz w:val="22"/>
          <w:szCs w:val="22"/>
          <w:lang w:eastAsia="en-US"/>
        </w:rPr>
        <w:t xml:space="preserve"> Zamawiający, niezwłocznie po otwarciu ofert, udostępnia na stronie internetowej prowadzonego postępowania informacje o: </w:t>
      </w:r>
    </w:p>
    <w:p w14:paraId="2A1FFDE9" w14:textId="18742D07" w:rsidR="00425601" w:rsidRPr="00425601" w:rsidRDefault="00425601" w:rsidP="000C4471">
      <w:pPr>
        <w:suppressAutoHyphens w:val="0"/>
        <w:overflowPunct/>
        <w:autoSpaceDN w:val="0"/>
        <w:adjustRightInd w:val="0"/>
        <w:ind w:left="284"/>
        <w:jc w:val="both"/>
        <w:textAlignment w:val="auto"/>
        <w:rPr>
          <w:rFonts w:ascii="Arial" w:eastAsiaTheme="minorHAnsi" w:hAnsi="Arial" w:cs="Arial"/>
          <w:color w:val="000000"/>
          <w:sz w:val="22"/>
          <w:szCs w:val="22"/>
          <w:lang w:eastAsia="en-US"/>
        </w:rPr>
      </w:pPr>
      <w:r w:rsidRPr="00425601">
        <w:rPr>
          <w:rFonts w:ascii="Arial" w:eastAsiaTheme="minorHAnsi" w:hAnsi="Arial" w:cs="Arial"/>
          <w:color w:val="000000"/>
          <w:sz w:val="22"/>
          <w:szCs w:val="22"/>
          <w:lang w:eastAsia="en-US"/>
        </w:rPr>
        <w:t>a) nazwach albo imionach i nazwiskach oraz siedzibach lub miejscach prowadzonej</w:t>
      </w:r>
      <w:r w:rsidR="000C4471">
        <w:rPr>
          <w:rFonts w:ascii="Arial" w:eastAsiaTheme="minorHAnsi" w:hAnsi="Arial" w:cs="Arial"/>
          <w:color w:val="000000"/>
          <w:sz w:val="22"/>
          <w:szCs w:val="22"/>
          <w:lang w:eastAsia="en-US"/>
        </w:rPr>
        <w:t xml:space="preserve"> </w:t>
      </w:r>
      <w:r w:rsidRPr="00425601">
        <w:rPr>
          <w:rFonts w:ascii="Arial" w:eastAsiaTheme="minorHAnsi" w:hAnsi="Arial" w:cs="Arial"/>
          <w:color w:val="000000"/>
          <w:sz w:val="22"/>
          <w:szCs w:val="22"/>
          <w:lang w:eastAsia="en-US"/>
        </w:rPr>
        <w:t xml:space="preserve">działalności gospodarczej albo miejscach zamieszkania Wykonawców, których oferty zostały otwarte; </w:t>
      </w:r>
    </w:p>
    <w:p w14:paraId="285C99EE" w14:textId="77777777" w:rsidR="00425601" w:rsidRPr="00425601" w:rsidRDefault="00425601" w:rsidP="00A67B93">
      <w:pPr>
        <w:suppressAutoHyphens w:val="0"/>
        <w:overflowPunct/>
        <w:autoSpaceDN w:val="0"/>
        <w:adjustRightInd w:val="0"/>
        <w:ind w:left="284"/>
        <w:textAlignment w:val="auto"/>
        <w:rPr>
          <w:rFonts w:ascii="Arial" w:eastAsiaTheme="minorHAnsi" w:hAnsi="Arial" w:cs="Arial"/>
          <w:color w:val="000000"/>
          <w:sz w:val="22"/>
          <w:szCs w:val="22"/>
          <w:lang w:eastAsia="en-US"/>
        </w:rPr>
      </w:pPr>
      <w:r w:rsidRPr="00425601">
        <w:rPr>
          <w:rFonts w:ascii="Arial" w:eastAsiaTheme="minorHAnsi" w:hAnsi="Arial" w:cs="Arial"/>
          <w:color w:val="000000"/>
          <w:sz w:val="22"/>
          <w:szCs w:val="22"/>
          <w:lang w:eastAsia="en-US"/>
        </w:rPr>
        <w:t xml:space="preserve">b) cenach lub kosztach zawartych w ofertach. </w:t>
      </w:r>
    </w:p>
    <w:p w14:paraId="038A017A" w14:textId="2DF051B0" w:rsidR="00425601" w:rsidRPr="00425601" w:rsidRDefault="00425601" w:rsidP="00A67B93">
      <w:pPr>
        <w:suppressAutoHyphens w:val="0"/>
        <w:overflowPunct/>
        <w:autoSpaceDN w:val="0"/>
        <w:adjustRightInd w:val="0"/>
        <w:ind w:left="284"/>
        <w:jc w:val="both"/>
        <w:textAlignment w:val="auto"/>
        <w:rPr>
          <w:rFonts w:ascii="Arial" w:eastAsiaTheme="minorHAnsi" w:hAnsi="Arial" w:cs="Arial"/>
          <w:color w:val="000000"/>
          <w:sz w:val="22"/>
          <w:szCs w:val="22"/>
          <w:lang w:eastAsia="en-US"/>
        </w:rPr>
      </w:pPr>
      <w:r w:rsidRPr="00425601">
        <w:rPr>
          <w:rFonts w:ascii="Arial" w:eastAsiaTheme="minorHAnsi" w:hAnsi="Arial" w:cs="Arial"/>
          <w:color w:val="000000"/>
          <w:sz w:val="22"/>
          <w:szCs w:val="22"/>
          <w:lang w:eastAsia="en-US"/>
        </w:rPr>
        <w:t>Informacja zostanie opublikowana na stronie postępowania na platformazakupowa.pl w</w:t>
      </w:r>
      <w:r w:rsidR="00A67B93">
        <w:rPr>
          <w:rFonts w:ascii="Arial" w:eastAsiaTheme="minorHAnsi" w:hAnsi="Arial" w:cs="Arial"/>
          <w:color w:val="000000"/>
          <w:sz w:val="22"/>
          <w:szCs w:val="22"/>
          <w:lang w:eastAsia="en-US"/>
        </w:rPr>
        <w:t xml:space="preserve"> </w:t>
      </w:r>
      <w:r w:rsidRPr="00425601">
        <w:rPr>
          <w:rFonts w:ascii="Arial" w:eastAsiaTheme="minorHAnsi" w:hAnsi="Arial" w:cs="Arial"/>
          <w:color w:val="000000"/>
          <w:sz w:val="22"/>
          <w:szCs w:val="22"/>
          <w:lang w:eastAsia="en-US"/>
        </w:rPr>
        <w:t xml:space="preserve">sekcji „Komunikaty”. </w:t>
      </w:r>
    </w:p>
    <w:p w14:paraId="2DF84B3C" w14:textId="0D35D3BF" w:rsidR="00070DC9" w:rsidRDefault="00A67B93" w:rsidP="00521C6F">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A67B93">
        <w:rPr>
          <w:rFonts w:ascii="Arial" w:eastAsiaTheme="minorHAnsi" w:hAnsi="Arial" w:cs="Arial"/>
          <w:b/>
          <w:bCs/>
          <w:color w:val="000000"/>
          <w:sz w:val="22"/>
          <w:szCs w:val="22"/>
          <w:lang w:eastAsia="en-US"/>
        </w:rPr>
        <w:t>19</w:t>
      </w:r>
      <w:r w:rsidR="00425601" w:rsidRPr="00425601">
        <w:rPr>
          <w:rFonts w:ascii="Arial" w:eastAsiaTheme="minorHAnsi" w:hAnsi="Arial" w:cs="Arial"/>
          <w:b/>
          <w:bCs/>
          <w:color w:val="000000"/>
          <w:sz w:val="22"/>
          <w:szCs w:val="22"/>
          <w:lang w:eastAsia="en-US"/>
        </w:rPr>
        <w:t>.</w:t>
      </w:r>
      <w:r w:rsidR="00425601" w:rsidRPr="00425601">
        <w:rPr>
          <w:rFonts w:ascii="Arial" w:eastAsiaTheme="minorHAnsi" w:hAnsi="Arial" w:cs="Arial"/>
          <w:color w:val="000000"/>
          <w:sz w:val="22"/>
          <w:szCs w:val="22"/>
          <w:lang w:eastAsia="en-US"/>
        </w:rPr>
        <w:t xml:space="preserve"> Zgodnie z ustawą </w:t>
      </w:r>
      <w:r>
        <w:rPr>
          <w:rFonts w:ascii="Arial" w:eastAsiaTheme="minorHAnsi" w:hAnsi="Arial" w:cs="Arial"/>
          <w:color w:val="000000"/>
          <w:sz w:val="22"/>
          <w:szCs w:val="22"/>
          <w:lang w:eastAsia="en-US"/>
        </w:rPr>
        <w:t>PZP</w:t>
      </w:r>
      <w:r w:rsidR="00425601" w:rsidRPr="00425601">
        <w:rPr>
          <w:rFonts w:ascii="Arial" w:eastAsiaTheme="minorHAnsi" w:hAnsi="Arial" w:cs="Arial"/>
          <w:color w:val="000000"/>
          <w:sz w:val="22"/>
          <w:szCs w:val="22"/>
          <w:lang w:eastAsia="en-US"/>
        </w:rPr>
        <w:t xml:space="preserve"> Zamawiający nie ma obowiązku przeprowadzenia sesji otwarcia w sposób jawny z udziałem Wykonawców lub transmitowania sesji otwarcia za pośrednictwem elektronicznych narzędzi do przekazywania wideo on-line w związku z powyższym Zamawiający nie będzie prowadził jawnej sesji otwarcia ofert. </w:t>
      </w:r>
    </w:p>
    <w:p w14:paraId="42615FAC" w14:textId="77777777" w:rsidR="00492C4C" w:rsidRDefault="00492C4C" w:rsidP="00483C5A">
      <w:pPr>
        <w:overflowPunct/>
        <w:autoSpaceDE/>
        <w:textAlignment w:val="auto"/>
        <w:rPr>
          <w:rFonts w:ascii="Arial" w:hAnsi="Arial" w:cs="Arial"/>
          <w:b/>
          <w:bCs/>
          <w:i/>
          <w:iCs/>
          <w:color w:val="000000"/>
          <w:sz w:val="22"/>
          <w:szCs w:val="22"/>
          <w:lang w:eastAsia="ar-SA"/>
        </w:rPr>
      </w:pPr>
    </w:p>
    <w:p w14:paraId="68853524" w14:textId="4A733FBF" w:rsidR="00521C6F" w:rsidRPr="00521C6F" w:rsidRDefault="00521C6F" w:rsidP="00521C6F">
      <w:pPr>
        <w:overflowPunct/>
        <w:autoSpaceDE/>
        <w:ind w:left="714" w:hanging="357"/>
        <w:jc w:val="center"/>
        <w:textAlignment w:val="auto"/>
        <w:rPr>
          <w:rFonts w:ascii="Arial" w:hAnsi="Arial" w:cs="Arial"/>
          <w:b/>
          <w:bCs/>
          <w:i/>
          <w:iCs/>
          <w:color w:val="000000"/>
          <w:sz w:val="22"/>
          <w:szCs w:val="22"/>
          <w:lang w:eastAsia="ar-SA"/>
        </w:rPr>
      </w:pPr>
      <w:r w:rsidRPr="00521C6F">
        <w:rPr>
          <w:rFonts w:ascii="Arial" w:hAnsi="Arial" w:cs="Arial"/>
          <w:b/>
          <w:bCs/>
          <w:i/>
          <w:iCs/>
          <w:color w:val="000000"/>
          <w:sz w:val="22"/>
          <w:szCs w:val="22"/>
          <w:lang w:eastAsia="ar-SA"/>
        </w:rPr>
        <w:t>§ 1</w:t>
      </w:r>
      <w:r>
        <w:rPr>
          <w:rFonts w:ascii="Arial" w:hAnsi="Arial" w:cs="Arial"/>
          <w:b/>
          <w:bCs/>
          <w:i/>
          <w:iCs/>
          <w:color w:val="000000"/>
          <w:sz w:val="22"/>
          <w:szCs w:val="22"/>
          <w:lang w:eastAsia="ar-SA"/>
        </w:rPr>
        <w:t>4</w:t>
      </w:r>
      <w:r w:rsidRPr="00521C6F">
        <w:rPr>
          <w:rFonts w:ascii="Arial" w:hAnsi="Arial" w:cs="Arial"/>
          <w:b/>
          <w:bCs/>
          <w:i/>
          <w:iCs/>
          <w:color w:val="000000"/>
          <w:sz w:val="22"/>
          <w:szCs w:val="22"/>
          <w:lang w:eastAsia="ar-SA"/>
        </w:rPr>
        <w:t>.</w:t>
      </w:r>
    </w:p>
    <w:p w14:paraId="59548DED" w14:textId="77777777" w:rsidR="00521C6F" w:rsidRPr="00521C6F" w:rsidRDefault="00521C6F" w:rsidP="00521C6F">
      <w:pPr>
        <w:overflowPunct/>
        <w:autoSpaceDE/>
        <w:ind w:left="714" w:hanging="357"/>
        <w:jc w:val="center"/>
        <w:textAlignment w:val="auto"/>
        <w:rPr>
          <w:rFonts w:ascii="Arial" w:hAnsi="Arial" w:cs="Arial"/>
          <w:b/>
          <w:bCs/>
          <w:i/>
          <w:iCs/>
          <w:color w:val="000000"/>
          <w:sz w:val="22"/>
          <w:szCs w:val="22"/>
          <w:lang w:eastAsia="ar-SA"/>
        </w:rPr>
      </w:pPr>
      <w:r w:rsidRPr="00521C6F">
        <w:rPr>
          <w:rFonts w:ascii="Arial" w:hAnsi="Arial" w:cs="Arial"/>
          <w:b/>
          <w:bCs/>
          <w:i/>
          <w:iCs/>
          <w:color w:val="000000"/>
          <w:sz w:val="22"/>
          <w:szCs w:val="22"/>
          <w:lang w:eastAsia="ar-SA"/>
        </w:rPr>
        <w:t>Opis sposobu obliczenia ceny.</w:t>
      </w:r>
    </w:p>
    <w:p w14:paraId="1BD5B3DD" w14:textId="77777777" w:rsidR="00521C6F" w:rsidRPr="00521C6F" w:rsidRDefault="00521C6F" w:rsidP="00521C6F">
      <w:pPr>
        <w:overflowPunct/>
        <w:autoSpaceDE/>
        <w:ind w:left="714" w:hanging="357"/>
        <w:jc w:val="center"/>
        <w:textAlignment w:val="auto"/>
        <w:rPr>
          <w:rFonts w:ascii="Arial" w:hAnsi="Arial" w:cs="Arial"/>
          <w:b/>
          <w:bCs/>
          <w:i/>
          <w:iCs/>
          <w:color w:val="000000"/>
          <w:sz w:val="14"/>
          <w:szCs w:val="22"/>
          <w:lang w:eastAsia="ar-SA"/>
        </w:rPr>
      </w:pPr>
    </w:p>
    <w:p w14:paraId="7061D4F0" w14:textId="016151B7" w:rsidR="00521C6F" w:rsidRPr="00521C6F" w:rsidRDefault="00521C6F" w:rsidP="00EA0481">
      <w:pPr>
        <w:numPr>
          <w:ilvl w:val="0"/>
          <w:numId w:val="19"/>
        </w:numPr>
        <w:tabs>
          <w:tab w:val="left" w:pos="0"/>
          <w:tab w:val="left" w:pos="284"/>
        </w:tabs>
        <w:overflowPunct/>
        <w:autoSpaceDE/>
        <w:spacing w:line="240" w:lineRule="atLeast"/>
        <w:ind w:left="0" w:firstLine="0"/>
        <w:jc w:val="both"/>
        <w:textAlignment w:val="auto"/>
        <w:rPr>
          <w:rFonts w:ascii="Arial" w:hAnsi="Arial" w:cs="Arial"/>
          <w:color w:val="000000"/>
          <w:sz w:val="22"/>
          <w:szCs w:val="22"/>
          <w:lang w:eastAsia="ar-SA"/>
        </w:rPr>
      </w:pPr>
      <w:r w:rsidRPr="00521C6F">
        <w:rPr>
          <w:rFonts w:ascii="Arial" w:hAnsi="Arial" w:cs="Arial"/>
          <w:color w:val="000000"/>
          <w:sz w:val="22"/>
          <w:szCs w:val="22"/>
          <w:lang w:eastAsia="ar-SA"/>
        </w:rPr>
        <w:t xml:space="preserve">Każdy z wykonawców może zaproponować tylko jedną cenę </w:t>
      </w:r>
      <w:r w:rsidR="00673B69">
        <w:rPr>
          <w:rFonts w:ascii="Arial" w:hAnsi="Arial" w:cs="Arial"/>
          <w:color w:val="000000"/>
          <w:sz w:val="22"/>
          <w:szCs w:val="22"/>
          <w:lang w:eastAsia="ar-SA"/>
        </w:rPr>
        <w:t xml:space="preserve">(w złotych polskich, z dokładnością dwóch miejsc po przecinku)  </w:t>
      </w:r>
      <w:r w:rsidRPr="00521C6F">
        <w:rPr>
          <w:rFonts w:ascii="Arial" w:hAnsi="Arial" w:cs="Arial"/>
          <w:color w:val="000000"/>
          <w:sz w:val="22"/>
          <w:szCs w:val="22"/>
          <w:lang w:eastAsia="ar-SA"/>
        </w:rPr>
        <w:t>i nie może jej zmienić.</w:t>
      </w:r>
    </w:p>
    <w:p w14:paraId="7432E91B" w14:textId="77777777" w:rsidR="00521C6F" w:rsidRPr="00521C6F" w:rsidRDefault="00521C6F" w:rsidP="00EA0481">
      <w:pPr>
        <w:numPr>
          <w:ilvl w:val="0"/>
          <w:numId w:val="19"/>
        </w:numPr>
        <w:tabs>
          <w:tab w:val="left" w:pos="0"/>
          <w:tab w:val="left" w:pos="284"/>
        </w:tabs>
        <w:overflowPunct/>
        <w:autoSpaceDE/>
        <w:spacing w:line="240" w:lineRule="atLeast"/>
        <w:ind w:left="0" w:firstLine="0"/>
        <w:jc w:val="both"/>
        <w:textAlignment w:val="auto"/>
        <w:rPr>
          <w:rFonts w:ascii="Arial" w:hAnsi="Arial" w:cs="Arial"/>
          <w:color w:val="000000"/>
          <w:sz w:val="22"/>
          <w:szCs w:val="22"/>
          <w:lang w:eastAsia="ar-SA"/>
        </w:rPr>
      </w:pPr>
      <w:r w:rsidRPr="00521C6F">
        <w:rPr>
          <w:rFonts w:ascii="Arial" w:hAnsi="Arial" w:cs="Arial"/>
          <w:color w:val="000000"/>
          <w:sz w:val="22"/>
          <w:szCs w:val="22"/>
          <w:lang w:eastAsia="ar-SA"/>
        </w:rPr>
        <w:t>Zaoferowana cena dotyczy całego przedmiotu zamówienia.</w:t>
      </w:r>
    </w:p>
    <w:p w14:paraId="3B536A9B" w14:textId="77777777" w:rsidR="00521C6F" w:rsidRDefault="00521C6F" w:rsidP="00EA0481">
      <w:pPr>
        <w:numPr>
          <w:ilvl w:val="0"/>
          <w:numId w:val="19"/>
        </w:numPr>
        <w:tabs>
          <w:tab w:val="left" w:pos="0"/>
          <w:tab w:val="left" w:pos="284"/>
        </w:tabs>
        <w:overflowPunct/>
        <w:autoSpaceDE/>
        <w:spacing w:line="240" w:lineRule="atLeast"/>
        <w:ind w:left="0" w:firstLine="0"/>
        <w:jc w:val="both"/>
        <w:textAlignment w:val="auto"/>
        <w:rPr>
          <w:rFonts w:ascii="Arial" w:hAnsi="Arial" w:cs="Arial"/>
          <w:color w:val="000000"/>
          <w:sz w:val="22"/>
          <w:szCs w:val="22"/>
          <w:lang w:eastAsia="ar-SA"/>
        </w:rPr>
      </w:pPr>
      <w:r w:rsidRPr="00521C6F">
        <w:rPr>
          <w:rFonts w:ascii="Arial" w:hAnsi="Arial" w:cs="Arial"/>
          <w:color w:val="000000"/>
          <w:sz w:val="22"/>
          <w:szCs w:val="22"/>
          <w:lang w:eastAsia="ar-SA"/>
        </w:rPr>
        <w:t xml:space="preserve">Zaoferowana cena musi być podana liczbą oraz słownie i będzie ceną ryczałtową (definicja ryczałtu zgodnie z treścią art. 632 Kodeksu cywilnego). </w:t>
      </w:r>
    </w:p>
    <w:p w14:paraId="1DF6B504" w14:textId="01CD4818" w:rsidR="00521C6F" w:rsidRPr="00521C6F" w:rsidRDefault="00521C6F" w:rsidP="00EA0481">
      <w:pPr>
        <w:numPr>
          <w:ilvl w:val="0"/>
          <w:numId w:val="19"/>
        </w:numPr>
        <w:tabs>
          <w:tab w:val="left" w:pos="0"/>
          <w:tab w:val="left" w:pos="284"/>
        </w:tabs>
        <w:overflowPunct/>
        <w:autoSpaceDE/>
        <w:spacing w:line="240" w:lineRule="atLeast"/>
        <w:ind w:left="0" w:firstLine="0"/>
        <w:jc w:val="both"/>
        <w:textAlignment w:val="auto"/>
        <w:rPr>
          <w:rFonts w:ascii="Arial" w:hAnsi="Arial" w:cs="Arial"/>
          <w:color w:val="000000"/>
          <w:sz w:val="22"/>
          <w:szCs w:val="22"/>
          <w:lang w:eastAsia="ar-SA"/>
        </w:rPr>
      </w:pPr>
      <w:r w:rsidRPr="00521C6F">
        <w:rPr>
          <w:rFonts w:ascii="Arial" w:hAnsi="Arial" w:cs="Arial"/>
          <w:bCs/>
          <w:color w:val="000000"/>
          <w:sz w:val="22"/>
          <w:szCs w:val="22"/>
          <w:lang w:eastAsia="ar-SA"/>
        </w:rPr>
        <w:t>Sposób obliczenia ceny ofertowej:</w:t>
      </w:r>
    </w:p>
    <w:p w14:paraId="1C8B1CD8" w14:textId="4EF1B50B" w:rsidR="00521C6F" w:rsidRDefault="00521C6F" w:rsidP="00521C6F">
      <w:pPr>
        <w:overflowPunct/>
        <w:autoSpaceDE/>
        <w:spacing w:line="240" w:lineRule="atLeast"/>
        <w:jc w:val="both"/>
        <w:textAlignment w:val="auto"/>
        <w:rPr>
          <w:rFonts w:ascii="Arial" w:hAnsi="Arial" w:cs="Arial"/>
          <w:color w:val="000000"/>
          <w:sz w:val="22"/>
          <w:szCs w:val="22"/>
          <w:lang w:eastAsia="ar-SA"/>
        </w:rPr>
      </w:pPr>
      <w:r w:rsidRPr="00521C6F">
        <w:rPr>
          <w:rFonts w:ascii="Arial" w:hAnsi="Arial" w:cs="Arial"/>
          <w:b/>
          <w:color w:val="000000"/>
          <w:sz w:val="22"/>
          <w:szCs w:val="22"/>
          <w:lang w:eastAsia="ar-SA"/>
        </w:rPr>
        <w:lastRenderedPageBreak/>
        <w:t>4.1.</w:t>
      </w:r>
      <w:r w:rsidRPr="00521C6F">
        <w:rPr>
          <w:rFonts w:ascii="Arial" w:hAnsi="Arial" w:cs="Arial"/>
          <w:bCs/>
          <w:color w:val="000000"/>
          <w:sz w:val="22"/>
          <w:szCs w:val="22"/>
          <w:lang w:eastAsia="ar-SA"/>
        </w:rPr>
        <w:t xml:space="preserve"> </w:t>
      </w:r>
      <w:r w:rsidR="001F2526" w:rsidRPr="00B72DB4">
        <w:rPr>
          <w:rFonts w:ascii="Arial" w:hAnsi="Arial" w:cs="Arial"/>
          <w:sz w:val="22"/>
          <w:szCs w:val="22"/>
          <w:lang w:eastAsia="ar-SA"/>
        </w:rPr>
        <w:t>Cenę ofertową brutto (</w:t>
      </w:r>
      <w:r w:rsidR="001F2526" w:rsidRPr="00B72DB4">
        <w:rPr>
          <w:rFonts w:ascii="Arial" w:hAnsi="Arial" w:cs="Arial"/>
          <w:b/>
          <w:sz w:val="22"/>
          <w:szCs w:val="22"/>
          <w:lang w:eastAsia="ar-SA"/>
        </w:rPr>
        <w:t xml:space="preserve">wraz z podatkiem VAT) </w:t>
      </w:r>
      <w:r w:rsidR="001F2526" w:rsidRPr="00B72DB4">
        <w:rPr>
          <w:rFonts w:ascii="Arial" w:hAnsi="Arial" w:cs="Arial"/>
          <w:sz w:val="22"/>
          <w:szCs w:val="22"/>
          <w:lang w:eastAsia="ar-SA"/>
        </w:rPr>
        <w:t xml:space="preserve">należy obliczyć w oparciu o załączony przedmiar robót,  specyfikację techniczną, dokumentację projektową oraz zakres robót wynikający z własnej kalkulacji robót tymczasowych i prac towarzyszących nie objętych dokumentacją. </w:t>
      </w:r>
      <w:r w:rsidR="001F2526" w:rsidRPr="00BB4F0B">
        <w:rPr>
          <w:rFonts w:ascii="Arial" w:hAnsi="Arial" w:cs="Arial"/>
          <w:sz w:val="22"/>
          <w:szCs w:val="22"/>
          <w:lang w:eastAsia="ar-SA"/>
        </w:rPr>
        <w:t>Załączony przedmiar robót jest jedynie materiałem pomocniczym do dokonania wyceny przedmiotu zamówienia</w:t>
      </w:r>
      <w:r w:rsidR="001F2526" w:rsidRPr="00BB4F0B">
        <w:rPr>
          <w:rFonts w:ascii="Arial" w:hAnsi="Arial" w:cs="Arial"/>
          <w:b/>
          <w:bCs/>
          <w:sz w:val="22"/>
          <w:szCs w:val="22"/>
          <w:lang w:eastAsia="ar-SA"/>
        </w:rPr>
        <w:t xml:space="preserve"> (Różnice w obliczonych w przedmiarze ilościach, czy brak określonej pozycji należy uwzględnić w cenie oferty jeżeli jej konieczność </w:t>
      </w:r>
      <w:r w:rsidR="001F2526" w:rsidRPr="00B72DB4">
        <w:rPr>
          <w:rFonts w:ascii="Arial" w:hAnsi="Arial" w:cs="Arial"/>
          <w:b/>
          <w:bCs/>
          <w:sz w:val="22"/>
          <w:szCs w:val="22"/>
          <w:lang w:eastAsia="ar-SA"/>
        </w:rPr>
        <w:t>wynika z dokumentacji projektowej, specyfikacji technicznej czy SWZ</w:t>
      </w:r>
      <w:r w:rsidR="001F2526" w:rsidRPr="00B72DB4">
        <w:rPr>
          <w:rFonts w:ascii="Arial" w:hAnsi="Arial" w:cs="Arial"/>
          <w:b/>
          <w:sz w:val="22"/>
          <w:szCs w:val="22"/>
          <w:lang w:eastAsia="ar-SA"/>
        </w:rPr>
        <w:t>)</w:t>
      </w:r>
      <w:r w:rsidR="001F2526" w:rsidRPr="00B72DB4">
        <w:rPr>
          <w:rFonts w:ascii="Arial" w:hAnsi="Arial" w:cs="Arial"/>
          <w:b/>
          <w:bCs/>
          <w:sz w:val="22"/>
          <w:szCs w:val="22"/>
          <w:lang w:eastAsia="ar-SA"/>
        </w:rPr>
        <w:t>.</w:t>
      </w:r>
      <w:r w:rsidRPr="00521C6F">
        <w:rPr>
          <w:rFonts w:ascii="Arial" w:hAnsi="Arial" w:cs="Arial"/>
          <w:color w:val="000000"/>
          <w:sz w:val="22"/>
          <w:szCs w:val="22"/>
          <w:lang w:eastAsia="ar-SA"/>
        </w:rPr>
        <w:t xml:space="preserve"> </w:t>
      </w:r>
    </w:p>
    <w:p w14:paraId="1FDE3B66" w14:textId="0949F43C" w:rsidR="00521C6F" w:rsidRDefault="00521C6F" w:rsidP="00521C6F">
      <w:pPr>
        <w:overflowPunct/>
        <w:autoSpaceDE/>
        <w:spacing w:line="240" w:lineRule="atLeast"/>
        <w:jc w:val="both"/>
        <w:textAlignment w:val="auto"/>
        <w:rPr>
          <w:rFonts w:ascii="Arial" w:hAnsi="Arial" w:cs="Arial"/>
          <w:sz w:val="22"/>
          <w:szCs w:val="22"/>
          <w:lang w:eastAsia="ar-SA"/>
        </w:rPr>
      </w:pPr>
      <w:r w:rsidRPr="00521C6F">
        <w:rPr>
          <w:rFonts w:ascii="Arial" w:hAnsi="Arial" w:cs="Arial"/>
          <w:b/>
          <w:color w:val="000000"/>
          <w:sz w:val="22"/>
          <w:szCs w:val="22"/>
          <w:lang w:eastAsia="ar-SA"/>
        </w:rPr>
        <w:t>4.2.1.</w:t>
      </w:r>
      <w:r w:rsidRPr="00521C6F">
        <w:rPr>
          <w:rFonts w:ascii="Arial" w:hAnsi="Arial" w:cs="Arial"/>
          <w:color w:val="000000"/>
          <w:sz w:val="22"/>
          <w:szCs w:val="22"/>
          <w:lang w:eastAsia="ar-SA"/>
        </w:rPr>
        <w:t xml:space="preserve"> Cena ofertowa winna uwzględniać wszystkie roboty budowlane, których zamówienie dotyczy, w tym koszty robocizny, materiałów, pracy sprzętu i środków transportu technologicznego niezbędnych do wykonania robót oraz koszty pośrednie, zysk, podatek VAT</w:t>
      </w:r>
      <w:r w:rsidRPr="00521C6F">
        <w:rPr>
          <w:rFonts w:ascii="Arial" w:hAnsi="Arial" w:cs="Arial"/>
          <w:color w:val="FF0000"/>
          <w:sz w:val="22"/>
          <w:szCs w:val="22"/>
          <w:lang w:eastAsia="ar-SA"/>
        </w:rPr>
        <w:t xml:space="preserve"> </w:t>
      </w:r>
      <w:r w:rsidRPr="00521C6F">
        <w:rPr>
          <w:rFonts w:ascii="Arial" w:hAnsi="Arial" w:cs="Arial"/>
          <w:sz w:val="22"/>
          <w:szCs w:val="22"/>
          <w:lang w:eastAsia="ar-SA"/>
        </w:rPr>
        <w:t>a także wykonanie prac i robót o których mowa w § 3 pkt 2.3 SWZ</w:t>
      </w:r>
      <w:r w:rsidR="004D4061">
        <w:rPr>
          <w:rFonts w:ascii="Arial" w:hAnsi="Arial" w:cs="Arial"/>
          <w:sz w:val="22"/>
          <w:szCs w:val="22"/>
          <w:lang w:eastAsia="ar-SA"/>
        </w:rPr>
        <w:t xml:space="preserve"> oraz </w:t>
      </w:r>
      <w:r w:rsidR="004D4061" w:rsidRPr="004D4061">
        <w:rPr>
          <w:rFonts w:ascii="Arial" w:hAnsi="Arial" w:cs="Arial"/>
          <w:sz w:val="22"/>
          <w:szCs w:val="22"/>
          <w:lang w:eastAsia="ar-SA"/>
        </w:rPr>
        <w:t>inflację do końca robót</w:t>
      </w:r>
      <w:r w:rsidR="004D4061">
        <w:rPr>
          <w:rFonts w:ascii="Arial" w:hAnsi="Arial" w:cs="Arial"/>
          <w:sz w:val="22"/>
          <w:szCs w:val="22"/>
          <w:lang w:eastAsia="ar-SA"/>
        </w:rPr>
        <w:t>.</w:t>
      </w:r>
    </w:p>
    <w:p w14:paraId="10FE9060" w14:textId="41B40040" w:rsidR="004D4061" w:rsidRPr="00521C6F" w:rsidRDefault="004D4061" w:rsidP="00521C6F">
      <w:pPr>
        <w:overflowPunct/>
        <w:autoSpaceDE/>
        <w:spacing w:line="240" w:lineRule="atLeast"/>
        <w:jc w:val="both"/>
        <w:textAlignment w:val="auto"/>
        <w:rPr>
          <w:rFonts w:ascii="Arial" w:hAnsi="Arial" w:cs="Arial"/>
          <w:sz w:val="22"/>
          <w:szCs w:val="22"/>
          <w:lang w:eastAsia="ar-SA"/>
        </w:rPr>
      </w:pPr>
      <w:r>
        <w:rPr>
          <w:rFonts w:ascii="Arial" w:hAnsi="Arial" w:cs="Arial"/>
          <w:sz w:val="22"/>
          <w:szCs w:val="22"/>
          <w:lang w:eastAsia="ar-SA"/>
        </w:rPr>
        <w:t>(</w:t>
      </w:r>
      <w:r w:rsidR="00693019">
        <w:rPr>
          <w:rFonts w:ascii="Arial" w:hAnsi="Arial" w:cs="Arial"/>
          <w:sz w:val="22"/>
          <w:szCs w:val="22"/>
          <w:lang w:eastAsia="ar-SA"/>
        </w:rPr>
        <w:t xml:space="preserve">Zamawiający nie dopuszcza możliwości waloryzacji wynagrodzenia Wykonawcy. </w:t>
      </w:r>
      <w:r>
        <w:rPr>
          <w:rFonts w:ascii="Arial" w:hAnsi="Arial" w:cs="Arial"/>
          <w:sz w:val="22"/>
          <w:szCs w:val="22"/>
          <w:lang w:eastAsia="ar-SA"/>
        </w:rPr>
        <w:t>Wykonawca, kalkulując cenę ofertową, zobowiązany jest uwzględnić w niej kwoty z tytułu przewidywanego wzrostu cen</w:t>
      </w:r>
      <w:r w:rsidR="00693019">
        <w:rPr>
          <w:rFonts w:ascii="Arial" w:hAnsi="Arial" w:cs="Arial"/>
          <w:sz w:val="22"/>
          <w:szCs w:val="22"/>
          <w:lang w:eastAsia="ar-SA"/>
        </w:rPr>
        <w:t xml:space="preserve"> i kosztów</w:t>
      </w:r>
      <w:r>
        <w:rPr>
          <w:rFonts w:ascii="Arial" w:hAnsi="Arial" w:cs="Arial"/>
          <w:sz w:val="22"/>
          <w:szCs w:val="22"/>
          <w:lang w:eastAsia="ar-SA"/>
        </w:rPr>
        <w:t xml:space="preserve"> w okresie realizacji inwestycji</w:t>
      </w:r>
      <w:r w:rsidR="00693019">
        <w:rPr>
          <w:rFonts w:ascii="Arial" w:hAnsi="Arial" w:cs="Arial"/>
          <w:sz w:val="22"/>
          <w:szCs w:val="22"/>
          <w:lang w:eastAsia="ar-SA"/>
        </w:rPr>
        <w:t>).</w:t>
      </w:r>
    </w:p>
    <w:p w14:paraId="2B9982FC" w14:textId="77777777" w:rsidR="00521C6F" w:rsidRPr="00521C6F" w:rsidRDefault="00521C6F" w:rsidP="00521C6F">
      <w:pPr>
        <w:overflowPunct/>
        <w:autoSpaceDE/>
        <w:spacing w:line="240" w:lineRule="atLeast"/>
        <w:jc w:val="both"/>
        <w:textAlignment w:val="auto"/>
        <w:rPr>
          <w:rFonts w:ascii="Arial" w:hAnsi="Arial" w:cs="Arial"/>
          <w:color w:val="000000"/>
          <w:sz w:val="22"/>
          <w:szCs w:val="22"/>
          <w:lang w:eastAsia="ar-SA"/>
        </w:rPr>
      </w:pPr>
      <w:r w:rsidRPr="00521C6F">
        <w:rPr>
          <w:rFonts w:ascii="Arial" w:hAnsi="Arial" w:cs="Arial"/>
          <w:b/>
          <w:color w:val="000000"/>
          <w:sz w:val="22"/>
          <w:szCs w:val="22"/>
          <w:lang w:eastAsia="ar-SA"/>
        </w:rPr>
        <w:t xml:space="preserve">4.2.2. </w:t>
      </w:r>
      <w:r w:rsidRPr="00521C6F">
        <w:rPr>
          <w:rFonts w:ascii="Arial" w:hAnsi="Arial" w:cs="Arial"/>
          <w:color w:val="000000"/>
          <w:sz w:val="22"/>
          <w:szCs w:val="22"/>
          <w:lang w:eastAsia="ar-SA"/>
        </w:rPr>
        <w:t>Przy wycenie robót należy ponadto uwzględnić koszty wszelkich odbiorów, pomiarów, badań, zaświadczeń i protokołów dopuszczających dany element robót do użytkowania i potwierdzających prawidłowe wykonanie robót. Wycena musi także uwzględniać wszystkie koszty, jakie poniesie Wykonawca w trakcie procedury postępowania o zamówienie publiczne i w trakcie realizacji zamówienia (np. koszty delegacji służbowych, wniesienia wymaganego zabezpieczenia należytego wykonania umowy, ubezpieczenia budowy itp.).</w:t>
      </w:r>
    </w:p>
    <w:p w14:paraId="3B42C99A" w14:textId="025D2029" w:rsidR="00521C6F" w:rsidRPr="00521C6F" w:rsidRDefault="00521C6F" w:rsidP="00521C6F">
      <w:pPr>
        <w:overflowPunct/>
        <w:autoSpaceDE/>
        <w:spacing w:line="240" w:lineRule="atLeast"/>
        <w:jc w:val="both"/>
        <w:textAlignment w:val="auto"/>
        <w:rPr>
          <w:rFonts w:ascii="Arial" w:hAnsi="Arial" w:cs="Arial"/>
          <w:color w:val="000000"/>
          <w:sz w:val="22"/>
          <w:szCs w:val="22"/>
          <w:lang w:eastAsia="ar-SA"/>
        </w:rPr>
      </w:pPr>
      <w:r w:rsidRPr="00521C6F">
        <w:rPr>
          <w:rFonts w:ascii="Arial" w:hAnsi="Arial" w:cs="Arial"/>
          <w:b/>
          <w:color w:val="000000"/>
          <w:sz w:val="22"/>
          <w:szCs w:val="22"/>
          <w:lang w:eastAsia="ar-SA"/>
        </w:rPr>
        <w:t>4.2.3.</w:t>
      </w:r>
      <w:r w:rsidRPr="00521C6F">
        <w:rPr>
          <w:rFonts w:ascii="Arial" w:hAnsi="Arial" w:cs="Arial"/>
          <w:color w:val="000000"/>
          <w:sz w:val="22"/>
          <w:szCs w:val="22"/>
          <w:lang w:eastAsia="ar-SA"/>
        </w:rPr>
        <w:t xml:space="preserve"> W wycenie należy uwzględnić wszelkie koszty (brutto wraz z podatkiem VAT) ewentualnych robót dodatkowych nie ujętych w SWZ, a koniecznych do wykonania ze względu na sztukę budowlaną, zasady wiedzy technicznej, rygory technologiczne i obowiązujące przepisy prawa oraz uwzględnić wszelkie opłaty, jakie Wykonawca zobowiązany jest ponieść w związku z realizacją zamówienia. </w:t>
      </w:r>
      <w:r w:rsidRPr="00521C6F">
        <w:rPr>
          <w:rFonts w:ascii="Arial" w:hAnsi="Arial" w:cs="Arial"/>
          <w:b/>
          <w:color w:val="000000"/>
          <w:sz w:val="22"/>
          <w:szCs w:val="22"/>
          <w:u w:val="single"/>
          <w:lang w:eastAsia="ar-SA"/>
        </w:rPr>
        <w:t>Wykonawca zobowiązany jest skalkulować cenę ofertową biorąc pod uwagę aktualnie obowiązujące przepisy prawne w tym zakresie, w szczególności przepisy ujęte w  stosownym Rozporządzeniu Rady Ministrów w sprawie wysokości minimalnego wynagrodzenia za pracę oraz wysokości minimalnej stawki godzinowej w 202</w:t>
      </w:r>
      <w:r w:rsidR="00DA555C">
        <w:rPr>
          <w:rFonts w:ascii="Arial" w:hAnsi="Arial" w:cs="Arial"/>
          <w:b/>
          <w:color w:val="000000"/>
          <w:sz w:val="22"/>
          <w:szCs w:val="22"/>
          <w:u w:val="single"/>
          <w:lang w:eastAsia="ar-SA"/>
        </w:rPr>
        <w:t>5</w:t>
      </w:r>
      <w:r w:rsidRPr="00521C6F">
        <w:rPr>
          <w:rFonts w:ascii="Arial" w:hAnsi="Arial" w:cs="Arial"/>
          <w:b/>
          <w:color w:val="000000"/>
          <w:sz w:val="22"/>
          <w:szCs w:val="22"/>
          <w:u w:val="single"/>
          <w:lang w:eastAsia="ar-SA"/>
        </w:rPr>
        <w:t>r., a także ew. inne przepisy znane (opublikowane) w terminie poprzedzającym termin składania ofert.</w:t>
      </w:r>
    </w:p>
    <w:p w14:paraId="0C3CDA70" w14:textId="77777777" w:rsidR="00521C6F" w:rsidRPr="00521C6F" w:rsidRDefault="00521C6F" w:rsidP="00521C6F">
      <w:pPr>
        <w:overflowPunct/>
        <w:autoSpaceDE/>
        <w:spacing w:line="240" w:lineRule="atLeast"/>
        <w:jc w:val="both"/>
        <w:textAlignment w:val="auto"/>
        <w:rPr>
          <w:rFonts w:ascii="Arial" w:hAnsi="Arial" w:cs="Arial"/>
          <w:sz w:val="22"/>
          <w:szCs w:val="22"/>
          <w:lang w:eastAsia="ar-SA"/>
        </w:rPr>
      </w:pPr>
      <w:r w:rsidRPr="00521C6F">
        <w:rPr>
          <w:rFonts w:ascii="Arial" w:hAnsi="Arial" w:cs="Arial"/>
          <w:b/>
          <w:sz w:val="22"/>
          <w:szCs w:val="22"/>
          <w:lang w:eastAsia="ar-SA"/>
        </w:rPr>
        <w:t>4.2.4.</w:t>
      </w:r>
      <w:r w:rsidRPr="00521C6F">
        <w:rPr>
          <w:rFonts w:ascii="Arial" w:hAnsi="Arial" w:cs="Arial"/>
          <w:sz w:val="22"/>
          <w:szCs w:val="22"/>
          <w:lang w:eastAsia="ar-SA"/>
        </w:rPr>
        <w:t xml:space="preserve"> Sporządzona przez Wykonawcę wycena robót stanowić będzie cenę ofertową brutto. Wykonawca ponosi odpowiedzialność za właściwe określenie stawki podatku VAT zgodnie z obowiązującymi przepisami.</w:t>
      </w:r>
    </w:p>
    <w:p w14:paraId="1594A4BA" w14:textId="4B5330DA" w:rsidR="00521C6F" w:rsidRPr="00521C6F" w:rsidRDefault="00521C6F" w:rsidP="00521C6F">
      <w:pPr>
        <w:tabs>
          <w:tab w:val="left" w:pos="5280"/>
        </w:tabs>
        <w:overflowPunct/>
        <w:autoSpaceDE/>
        <w:spacing w:line="240" w:lineRule="atLeast"/>
        <w:jc w:val="both"/>
        <w:textAlignment w:val="auto"/>
        <w:rPr>
          <w:rFonts w:ascii="Arial" w:hAnsi="Arial" w:cs="Arial"/>
          <w:color w:val="000000"/>
          <w:sz w:val="22"/>
          <w:szCs w:val="22"/>
          <w:lang w:eastAsia="ar-SA"/>
        </w:rPr>
      </w:pPr>
      <w:r w:rsidRPr="00521C6F">
        <w:rPr>
          <w:rFonts w:ascii="Arial" w:hAnsi="Arial" w:cs="Arial"/>
          <w:b/>
          <w:color w:val="000000"/>
          <w:sz w:val="22"/>
          <w:szCs w:val="22"/>
          <w:lang w:eastAsia="ar-SA"/>
        </w:rPr>
        <w:t>4.2.5.</w:t>
      </w:r>
      <w:r w:rsidRPr="00521C6F">
        <w:rPr>
          <w:rFonts w:ascii="Arial" w:hAnsi="Arial" w:cs="Arial"/>
          <w:color w:val="000000"/>
          <w:sz w:val="22"/>
          <w:szCs w:val="22"/>
          <w:lang w:eastAsia="ar-SA"/>
        </w:rPr>
        <w:t xml:space="preserve">Cena ofertowa brutto (wraz z podatkiem VAT) jest ceną ofertową </w:t>
      </w:r>
      <w:r w:rsidR="00EE6684">
        <w:rPr>
          <w:rFonts w:ascii="Arial" w:hAnsi="Arial" w:cs="Arial"/>
          <w:color w:val="000000"/>
          <w:sz w:val="22"/>
          <w:szCs w:val="22"/>
          <w:lang w:eastAsia="ar-SA"/>
        </w:rPr>
        <w:t>W</w:t>
      </w:r>
      <w:r w:rsidRPr="00521C6F">
        <w:rPr>
          <w:rFonts w:ascii="Arial" w:hAnsi="Arial" w:cs="Arial"/>
          <w:color w:val="000000"/>
          <w:sz w:val="22"/>
          <w:szCs w:val="22"/>
          <w:lang w:eastAsia="ar-SA"/>
        </w:rPr>
        <w:t>ykonawcy i jako cena ryczałtowa nie podlega zmianom.</w:t>
      </w:r>
    </w:p>
    <w:p w14:paraId="14330751" w14:textId="4BA5F8CA" w:rsidR="00080B3D" w:rsidRPr="00521C6F" w:rsidRDefault="00080B3D" w:rsidP="00673B69">
      <w:pPr>
        <w:overflowPunct/>
        <w:autoSpaceDE/>
        <w:jc w:val="both"/>
        <w:textAlignment w:val="auto"/>
        <w:rPr>
          <w:rFonts w:ascii="Arial" w:hAnsi="Arial" w:cs="Arial"/>
          <w:b/>
          <w:sz w:val="22"/>
          <w:szCs w:val="22"/>
          <w:lang w:eastAsia="ar-SA"/>
        </w:rPr>
      </w:pPr>
      <w:r w:rsidRPr="00080B3D">
        <w:rPr>
          <w:rFonts w:ascii="Arial" w:hAnsi="Arial" w:cs="Arial"/>
          <w:b/>
          <w:sz w:val="22"/>
          <w:szCs w:val="22"/>
          <w:lang w:eastAsia="ar-SA"/>
        </w:rPr>
        <w:t xml:space="preserve">4.2.6. </w:t>
      </w:r>
      <w:r w:rsidR="00D867ED" w:rsidRPr="0020014E">
        <w:rPr>
          <w:rFonts w:ascii="Arial" w:hAnsi="Arial" w:cs="Arial"/>
          <w:b/>
          <w:sz w:val="22"/>
          <w:szCs w:val="22"/>
        </w:rPr>
        <w:t>W terminie 7 dni od dnia zawarcia umowy, wybrany Wykonawca zobowiązany jest wykonać i przedłożyć Zamawiającemu kosztorys ofertowy</w:t>
      </w:r>
      <w:r w:rsidR="00D867ED">
        <w:rPr>
          <w:rFonts w:ascii="Arial" w:hAnsi="Arial" w:cs="Arial"/>
          <w:b/>
          <w:sz w:val="22"/>
          <w:szCs w:val="22"/>
        </w:rPr>
        <w:t xml:space="preserve"> oraz </w:t>
      </w:r>
      <w:r w:rsidR="00D867ED" w:rsidRPr="007440BE">
        <w:rPr>
          <w:rFonts w:ascii="Arial" w:hAnsi="Arial" w:cs="Arial"/>
          <w:b/>
          <w:sz w:val="22"/>
          <w:szCs w:val="18"/>
        </w:rPr>
        <w:t xml:space="preserve">harmonogram wykonania robót </w:t>
      </w:r>
      <w:r w:rsidR="00D867ED">
        <w:rPr>
          <w:rFonts w:ascii="Arial" w:hAnsi="Arial" w:cs="Arial"/>
          <w:b/>
          <w:sz w:val="22"/>
          <w:szCs w:val="18"/>
        </w:rPr>
        <w:t>(przedmiotowy harmonogram winien być sporządzony na wzorze stanowiącym załącznik do SWZ)</w:t>
      </w:r>
      <w:r w:rsidR="00D867ED" w:rsidRPr="0020014E">
        <w:rPr>
          <w:rFonts w:ascii="Arial" w:hAnsi="Arial" w:cs="Arial"/>
          <w:b/>
          <w:sz w:val="22"/>
          <w:szCs w:val="22"/>
        </w:rPr>
        <w:t xml:space="preserve">. Suma wartości podanych w w/w </w:t>
      </w:r>
      <w:r w:rsidR="00D867ED">
        <w:rPr>
          <w:rFonts w:ascii="Arial" w:hAnsi="Arial" w:cs="Arial"/>
          <w:b/>
          <w:sz w:val="22"/>
          <w:szCs w:val="22"/>
        </w:rPr>
        <w:t xml:space="preserve">kosztorysie </w:t>
      </w:r>
      <w:r w:rsidR="00D867ED" w:rsidRPr="0020014E">
        <w:rPr>
          <w:rFonts w:ascii="Arial" w:hAnsi="Arial" w:cs="Arial"/>
          <w:b/>
          <w:sz w:val="22"/>
          <w:szCs w:val="22"/>
        </w:rPr>
        <w:t>musi być zgodna z ceną ofertową. Jeżeli Wykonawca przewidział w cenie ofertowej zakres robót wynikający z własnej kalkulacji robót tymczasowych i prac towarzyszących nie objętych dokumentacją przetargową obowiązany jest również uwzględnić ten zakres w kosztorysie ofertowym</w:t>
      </w:r>
      <w:r w:rsidRPr="00080B3D">
        <w:rPr>
          <w:rFonts w:ascii="Arial" w:hAnsi="Arial" w:cs="Arial"/>
          <w:b/>
          <w:sz w:val="22"/>
          <w:szCs w:val="22"/>
          <w:lang w:eastAsia="ar-SA"/>
        </w:rPr>
        <w:t>.</w:t>
      </w:r>
    </w:p>
    <w:p w14:paraId="08D42FA1" w14:textId="6E882392" w:rsidR="00521C6F" w:rsidRDefault="00521C6F" w:rsidP="00673B69">
      <w:pPr>
        <w:overflowPunct/>
        <w:autoSpaceDE/>
        <w:spacing w:line="240" w:lineRule="atLeast"/>
        <w:jc w:val="both"/>
        <w:textAlignment w:val="auto"/>
        <w:rPr>
          <w:rFonts w:ascii="Arial" w:hAnsi="Arial" w:cs="Arial"/>
          <w:sz w:val="22"/>
          <w:szCs w:val="22"/>
          <w:lang w:eastAsia="ar-SA"/>
        </w:rPr>
      </w:pPr>
      <w:r w:rsidRPr="00521C6F">
        <w:rPr>
          <w:rFonts w:ascii="Arial" w:hAnsi="Arial" w:cs="Arial"/>
          <w:b/>
          <w:color w:val="000000"/>
          <w:sz w:val="22"/>
          <w:szCs w:val="22"/>
          <w:lang w:eastAsia="ar-SA"/>
        </w:rPr>
        <w:t xml:space="preserve">4.2.7. </w:t>
      </w:r>
      <w:r w:rsidRPr="00521C6F">
        <w:rPr>
          <w:rFonts w:ascii="Arial" w:hAnsi="Arial" w:cs="Arial"/>
          <w:sz w:val="22"/>
          <w:szCs w:val="22"/>
          <w:lang w:eastAsia="ar-SA"/>
        </w:rPr>
        <w:t xml:space="preserve">Jeżeli zaoferowana cena lub koszt, lub ich istotne części składowe, wydają się rażąco niskie w stosunku do przedmiotu zamówienia i budzą wątpliwości </w:t>
      </w:r>
      <w:r w:rsidR="00673B69">
        <w:rPr>
          <w:rFonts w:ascii="Arial" w:hAnsi="Arial" w:cs="Arial"/>
          <w:sz w:val="22"/>
          <w:szCs w:val="22"/>
          <w:lang w:eastAsia="ar-SA"/>
        </w:rPr>
        <w:t>Z</w:t>
      </w:r>
      <w:r w:rsidRPr="00521C6F">
        <w:rPr>
          <w:rFonts w:ascii="Arial" w:hAnsi="Arial" w:cs="Arial"/>
          <w:sz w:val="22"/>
          <w:szCs w:val="22"/>
          <w:lang w:eastAsia="ar-SA"/>
        </w:rPr>
        <w:t xml:space="preserve">amawiającego co do możliwości wykonania przedmiotu zamówienia zgodnie z wymaganiami określonymi przez </w:t>
      </w:r>
      <w:r w:rsidR="00673B69">
        <w:rPr>
          <w:rFonts w:ascii="Arial" w:hAnsi="Arial" w:cs="Arial"/>
          <w:sz w:val="22"/>
          <w:szCs w:val="22"/>
          <w:lang w:eastAsia="ar-SA"/>
        </w:rPr>
        <w:t>Z</w:t>
      </w:r>
      <w:r w:rsidRPr="00521C6F">
        <w:rPr>
          <w:rFonts w:ascii="Arial" w:hAnsi="Arial" w:cs="Arial"/>
          <w:sz w:val="22"/>
          <w:szCs w:val="22"/>
          <w:lang w:eastAsia="ar-SA"/>
        </w:rPr>
        <w:t xml:space="preserve">amawiającego lub wynikającymi z odrębnych przepisów, Zamawiający zwraca się o udzielenie wyjaśnień, w tym złożenie dowodów, dotyczących wyliczenia ceny lub kosztu, </w:t>
      </w:r>
      <w:r w:rsidR="00673B69">
        <w:rPr>
          <w:rFonts w:ascii="Arial" w:hAnsi="Arial" w:cs="Arial"/>
          <w:sz w:val="22"/>
          <w:szCs w:val="22"/>
          <w:lang w:eastAsia="ar-SA"/>
        </w:rPr>
        <w:t xml:space="preserve">na zasadach </w:t>
      </w:r>
      <w:r w:rsidR="001E3D95">
        <w:rPr>
          <w:rFonts w:ascii="Arial" w:hAnsi="Arial" w:cs="Arial"/>
          <w:sz w:val="22"/>
          <w:szCs w:val="22"/>
          <w:lang w:eastAsia="ar-SA"/>
        </w:rPr>
        <w:t xml:space="preserve">-i pod rygorem- </w:t>
      </w:r>
      <w:r w:rsidR="00673B69">
        <w:rPr>
          <w:rFonts w:ascii="Arial" w:hAnsi="Arial" w:cs="Arial"/>
          <w:sz w:val="22"/>
          <w:szCs w:val="22"/>
          <w:lang w:eastAsia="ar-SA"/>
        </w:rPr>
        <w:t>określony</w:t>
      </w:r>
      <w:r w:rsidR="001E3D95">
        <w:rPr>
          <w:rFonts w:ascii="Arial" w:hAnsi="Arial" w:cs="Arial"/>
          <w:sz w:val="22"/>
          <w:szCs w:val="22"/>
          <w:lang w:eastAsia="ar-SA"/>
        </w:rPr>
        <w:t>m</w:t>
      </w:r>
      <w:r w:rsidR="00673B69">
        <w:rPr>
          <w:rFonts w:ascii="Arial" w:hAnsi="Arial" w:cs="Arial"/>
          <w:sz w:val="22"/>
          <w:szCs w:val="22"/>
          <w:lang w:eastAsia="ar-SA"/>
        </w:rPr>
        <w:t xml:space="preserve"> w art. 224 PZP.</w:t>
      </w:r>
    </w:p>
    <w:p w14:paraId="03AC4515" w14:textId="21895689" w:rsidR="00521C6F" w:rsidRPr="00521C6F" w:rsidRDefault="00521C6F" w:rsidP="00521C6F">
      <w:pPr>
        <w:suppressAutoHyphens w:val="0"/>
        <w:overflowPunct/>
        <w:autoSpaceDE/>
        <w:jc w:val="both"/>
        <w:textAlignment w:val="auto"/>
        <w:rPr>
          <w:rFonts w:ascii="Arial" w:hAnsi="Arial" w:cs="Arial"/>
          <w:color w:val="000000"/>
          <w:sz w:val="22"/>
          <w:szCs w:val="22"/>
          <w:lang w:eastAsia="ar-SA"/>
        </w:rPr>
      </w:pPr>
      <w:r w:rsidRPr="00521C6F">
        <w:rPr>
          <w:rFonts w:ascii="Arial" w:hAnsi="Arial" w:cs="Arial"/>
          <w:b/>
          <w:color w:val="000000"/>
          <w:sz w:val="22"/>
          <w:szCs w:val="22"/>
          <w:lang w:eastAsia="ar-SA"/>
        </w:rPr>
        <w:t>4.2.</w:t>
      </w:r>
      <w:r w:rsidR="001E3D95">
        <w:rPr>
          <w:rFonts w:ascii="Arial" w:hAnsi="Arial" w:cs="Arial"/>
          <w:b/>
          <w:color w:val="000000"/>
          <w:sz w:val="22"/>
          <w:szCs w:val="22"/>
          <w:lang w:eastAsia="ar-SA"/>
        </w:rPr>
        <w:t>8</w:t>
      </w:r>
      <w:r w:rsidRPr="00521C6F">
        <w:rPr>
          <w:rFonts w:ascii="Arial" w:hAnsi="Arial" w:cs="Arial"/>
          <w:b/>
          <w:color w:val="000000"/>
          <w:sz w:val="22"/>
          <w:szCs w:val="22"/>
          <w:lang w:eastAsia="ar-SA"/>
        </w:rPr>
        <w:t xml:space="preserve">. </w:t>
      </w:r>
      <w:r w:rsidRPr="00521C6F">
        <w:rPr>
          <w:rFonts w:ascii="Arial" w:hAnsi="Arial" w:cs="Arial"/>
          <w:color w:val="000000"/>
          <w:sz w:val="22"/>
          <w:szCs w:val="22"/>
          <w:lang w:eastAsia="ar-SA"/>
        </w:rPr>
        <w:t>Zamawiający działając dokona poprawienia omyłki rachunkowej w obliczeniu ceny w ten sposób, że jeżeli cena ryczałtowa podana liczbą nie będzie odpowiadać cenie ryczałtowej podanej słownie, przyjmie za prawidłową cenę ryczałtowa podaną słownie.</w:t>
      </w:r>
    </w:p>
    <w:p w14:paraId="159B3CB3" w14:textId="4F335759" w:rsidR="00E069E9" w:rsidRPr="001E3D95" w:rsidRDefault="00E069E9" w:rsidP="00EA0481">
      <w:pPr>
        <w:pStyle w:val="Akapitzlist"/>
        <w:numPr>
          <w:ilvl w:val="2"/>
          <w:numId w:val="20"/>
        </w:numPr>
        <w:autoSpaceDN w:val="0"/>
        <w:adjustRightInd w:val="0"/>
        <w:ind w:left="0" w:hanging="11"/>
        <w:jc w:val="both"/>
        <w:rPr>
          <w:rFonts w:ascii="Arial" w:eastAsiaTheme="minorHAnsi" w:hAnsi="Arial" w:cs="Arial"/>
          <w:color w:val="000000"/>
          <w:sz w:val="22"/>
          <w:szCs w:val="22"/>
          <w:lang w:eastAsia="en-US"/>
        </w:rPr>
      </w:pPr>
      <w:r w:rsidRPr="001E3D95">
        <w:rPr>
          <w:rFonts w:ascii="Arial" w:hAnsi="Arial" w:cs="Arial"/>
          <w:sz w:val="22"/>
          <w:szCs w:val="22"/>
        </w:rPr>
        <w:t xml:space="preserve">Wykonawca składając ofertę, jest zobowiązany poinformować zamawiającego zgodnie z art. 225  ust. 2 </w:t>
      </w:r>
      <w:r w:rsidR="001E3D95" w:rsidRPr="001E3D95">
        <w:rPr>
          <w:rFonts w:ascii="Arial" w:hAnsi="Arial" w:cs="Arial"/>
          <w:sz w:val="22"/>
          <w:szCs w:val="22"/>
        </w:rPr>
        <w:t>PZP</w:t>
      </w:r>
      <w:r w:rsidRPr="001E3D95">
        <w:rPr>
          <w:rFonts w:ascii="Arial" w:hAnsi="Arial" w:cs="Arial"/>
          <w:sz w:val="22"/>
          <w:szCs w:val="22"/>
        </w:rPr>
        <w:t>, czy wybór oferty będzie prowadzić do powstania u Zamawiającego obowiązku podatkowego, wskazując nazwę (rodzaj) towaru lub usługi, których dostawa lub świadczenie będzie prowadzić do jego powstania, wskazując ich wartość bez kwoty podatku, oraz wskazując stawkę podatku od towarów i usług, która zgodnie z wiedzą wykonawcy, będzie miała zastosowanie. Zamawiający w celu oceny takiej oferty dolicza do przedstawionej w niej ceny podatek od towarów i usług, który miałby obowiązek rozliczyć zgodnie z przepisami o podatku od towarów i usług.</w:t>
      </w:r>
    </w:p>
    <w:p w14:paraId="7F744982" w14:textId="3FF296C3" w:rsidR="00E069E9" w:rsidRDefault="00E069E9" w:rsidP="001E3D95">
      <w:pPr>
        <w:pStyle w:val="Akapitzlist1"/>
        <w:suppressAutoHyphens w:val="0"/>
        <w:overflowPunct/>
        <w:autoSpaceDE/>
        <w:ind w:left="0"/>
        <w:jc w:val="both"/>
        <w:textAlignment w:val="auto"/>
        <w:rPr>
          <w:rFonts w:ascii="Arial" w:hAnsi="Arial" w:cs="Arial"/>
          <w:sz w:val="22"/>
          <w:szCs w:val="22"/>
        </w:rPr>
      </w:pPr>
      <w:r w:rsidRPr="001E3D95">
        <w:rPr>
          <w:rFonts w:ascii="Arial" w:hAnsi="Arial" w:cs="Arial"/>
          <w:sz w:val="22"/>
          <w:szCs w:val="22"/>
        </w:rPr>
        <w:lastRenderedPageBreak/>
        <w:t>Brak powyższych informacji oznaczać będzie, że wybór oferty nie powoduje powstania u Zamawiającego obowiązku podatkowego na podstawie ustawy z dnia 11 marca 2004 r. o podatku od towarów i usług.</w:t>
      </w:r>
    </w:p>
    <w:p w14:paraId="7EE0EA99" w14:textId="3EE11FFA" w:rsidR="000C4471" w:rsidRPr="00307F57" w:rsidRDefault="00307F57" w:rsidP="00EA0481">
      <w:pPr>
        <w:pStyle w:val="Akapitzlist"/>
        <w:numPr>
          <w:ilvl w:val="2"/>
          <w:numId w:val="20"/>
        </w:numPr>
        <w:autoSpaceDN w:val="0"/>
        <w:adjustRightInd w:val="0"/>
        <w:rPr>
          <w:rFonts w:ascii="Arial" w:eastAsiaTheme="minorHAnsi" w:hAnsi="Arial" w:cs="Arial"/>
          <w:color w:val="000000"/>
          <w:sz w:val="22"/>
          <w:szCs w:val="22"/>
          <w:lang w:eastAsia="en-US"/>
        </w:rPr>
      </w:pPr>
      <w:r w:rsidRPr="00307F57">
        <w:rPr>
          <w:rFonts w:ascii="Arial" w:eastAsiaTheme="minorHAnsi" w:hAnsi="Arial" w:cs="Arial"/>
          <w:color w:val="000000"/>
          <w:sz w:val="22"/>
          <w:szCs w:val="22"/>
          <w:lang w:eastAsia="en-US"/>
        </w:rPr>
        <w:t xml:space="preserve">Zamawiający nie będzie udzielał zaliczek na poczet wykonania zamówienia. </w:t>
      </w:r>
    </w:p>
    <w:p w14:paraId="5D948EA3" w14:textId="77777777" w:rsidR="00307F57" w:rsidRPr="00307F57" w:rsidRDefault="00307F57" w:rsidP="00307F57">
      <w:pPr>
        <w:autoSpaceDN w:val="0"/>
        <w:adjustRightInd w:val="0"/>
        <w:rPr>
          <w:rFonts w:ascii="Arial" w:eastAsiaTheme="minorHAnsi" w:hAnsi="Arial" w:cs="Arial"/>
          <w:color w:val="000000"/>
          <w:sz w:val="16"/>
          <w:szCs w:val="16"/>
          <w:lang w:eastAsia="en-US"/>
        </w:rPr>
      </w:pPr>
    </w:p>
    <w:p w14:paraId="241796A0" w14:textId="457DAC9C" w:rsidR="00E558AD" w:rsidRPr="00B72DB4" w:rsidRDefault="00E558AD" w:rsidP="00E558AD">
      <w:pPr>
        <w:overflowPunct/>
        <w:autoSpaceDE/>
        <w:spacing w:line="240" w:lineRule="atLeast"/>
        <w:ind w:left="714" w:hanging="357"/>
        <w:jc w:val="center"/>
        <w:textAlignment w:val="auto"/>
        <w:rPr>
          <w:rFonts w:ascii="Arial" w:hAnsi="Arial" w:cs="Arial"/>
          <w:b/>
          <w:bCs/>
          <w:i/>
          <w:sz w:val="22"/>
          <w:szCs w:val="22"/>
          <w:lang w:eastAsia="ar-SA"/>
        </w:rPr>
      </w:pPr>
      <w:r w:rsidRPr="00B72DB4">
        <w:rPr>
          <w:rFonts w:ascii="Arial" w:hAnsi="Arial" w:cs="Arial"/>
          <w:b/>
          <w:bCs/>
          <w:i/>
          <w:sz w:val="22"/>
          <w:szCs w:val="22"/>
          <w:lang w:eastAsia="ar-SA"/>
        </w:rPr>
        <w:t>§ 15.</w:t>
      </w:r>
    </w:p>
    <w:p w14:paraId="37FA3F29" w14:textId="77777777" w:rsidR="00E558AD" w:rsidRPr="00B72DB4" w:rsidRDefault="00E558AD" w:rsidP="00E558AD">
      <w:pPr>
        <w:overflowPunct/>
        <w:autoSpaceDE/>
        <w:spacing w:line="240" w:lineRule="atLeast"/>
        <w:jc w:val="center"/>
        <w:textAlignment w:val="auto"/>
        <w:rPr>
          <w:rFonts w:ascii="Arial" w:hAnsi="Arial" w:cs="Arial"/>
          <w:b/>
          <w:bCs/>
          <w:i/>
          <w:iCs/>
          <w:sz w:val="22"/>
          <w:szCs w:val="22"/>
          <w:lang w:eastAsia="ar-SA"/>
        </w:rPr>
      </w:pPr>
      <w:r w:rsidRPr="00B72DB4">
        <w:rPr>
          <w:rFonts w:ascii="Arial" w:hAnsi="Arial" w:cs="Arial"/>
          <w:b/>
          <w:bCs/>
          <w:i/>
          <w:iCs/>
          <w:sz w:val="22"/>
          <w:szCs w:val="22"/>
          <w:lang w:eastAsia="ar-SA"/>
        </w:rPr>
        <w:t>Opis kryteriów, którymi Zamawiający będzie się kierował przy wyborze oferty wraz z podaniem znaczenia tych kryteriów oraz sposobu oceny ofert.</w:t>
      </w:r>
    </w:p>
    <w:p w14:paraId="1655D9DE" w14:textId="77777777" w:rsidR="00E558AD" w:rsidRPr="00B72DB4" w:rsidRDefault="00E558AD" w:rsidP="00E558AD">
      <w:pPr>
        <w:overflowPunct/>
        <w:autoSpaceDE/>
        <w:spacing w:line="240" w:lineRule="atLeast"/>
        <w:ind w:left="714" w:hanging="714"/>
        <w:jc w:val="center"/>
        <w:textAlignment w:val="auto"/>
        <w:rPr>
          <w:rFonts w:ascii="Arial" w:hAnsi="Arial" w:cs="Arial"/>
          <w:b/>
          <w:bCs/>
          <w:i/>
          <w:iCs/>
          <w:sz w:val="22"/>
          <w:szCs w:val="22"/>
          <w:lang w:eastAsia="ar-SA"/>
        </w:rPr>
      </w:pPr>
    </w:p>
    <w:p w14:paraId="7693E88C" w14:textId="77777777" w:rsidR="00E558AD" w:rsidRPr="00B72DB4" w:rsidRDefault="00E558AD" w:rsidP="00E558AD">
      <w:pPr>
        <w:overflowPunct/>
        <w:autoSpaceDE/>
        <w:spacing w:line="240" w:lineRule="atLeast"/>
        <w:jc w:val="both"/>
        <w:textAlignment w:val="auto"/>
        <w:rPr>
          <w:rFonts w:ascii="Arial" w:hAnsi="Arial" w:cs="Arial"/>
          <w:bCs/>
          <w:sz w:val="22"/>
          <w:szCs w:val="22"/>
          <w:lang w:eastAsia="ar-SA"/>
        </w:rPr>
      </w:pPr>
      <w:r w:rsidRPr="00B72DB4">
        <w:rPr>
          <w:rFonts w:ascii="Arial" w:hAnsi="Arial" w:cs="Arial"/>
          <w:b/>
          <w:bCs/>
          <w:sz w:val="22"/>
          <w:szCs w:val="22"/>
          <w:lang w:eastAsia="ar-SA"/>
        </w:rPr>
        <w:t>1.</w:t>
      </w:r>
      <w:r w:rsidRPr="00B72DB4">
        <w:rPr>
          <w:rFonts w:ascii="Arial" w:hAnsi="Arial" w:cs="Arial"/>
          <w:sz w:val="22"/>
          <w:szCs w:val="22"/>
          <w:lang w:eastAsia="ar-SA"/>
        </w:rPr>
        <w:t xml:space="preserve"> </w:t>
      </w:r>
      <w:r w:rsidRPr="00B72DB4">
        <w:rPr>
          <w:rFonts w:ascii="Arial" w:hAnsi="Arial" w:cs="Arial"/>
          <w:bCs/>
          <w:sz w:val="22"/>
          <w:szCs w:val="22"/>
          <w:lang w:eastAsia="ar-SA"/>
        </w:rPr>
        <w:t>Zamawiający dokona wyboru najkorzystniejszej oferty na podstawie nw. kryteriów oceny ofert (nazwa kryterium, waga, sposób punktowania):</w:t>
      </w:r>
    </w:p>
    <w:p w14:paraId="234D26F7" w14:textId="77777777" w:rsidR="00E558AD" w:rsidRPr="00B72DB4" w:rsidRDefault="00E558AD" w:rsidP="00E558AD">
      <w:pPr>
        <w:overflowPunct/>
        <w:autoSpaceDE/>
        <w:spacing w:line="240" w:lineRule="atLeast"/>
        <w:jc w:val="both"/>
        <w:textAlignment w:val="auto"/>
        <w:rPr>
          <w:rFonts w:ascii="Arial" w:hAnsi="Arial" w:cs="Arial"/>
          <w:b/>
          <w:bCs/>
          <w:sz w:val="22"/>
          <w:szCs w:val="22"/>
          <w:lang w:eastAsia="ar-SA"/>
        </w:rPr>
      </w:pPr>
      <w:r w:rsidRPr="00B72DB4">
        <w:rPr>
          <w:rFonts w:ascii="Arial" w:hAnsi="Arial" w:cs="Arial"/>
          <w:b/>
          <w:bCs/>
          <w:sz w:val="22"/>
          <w:szCs w:val="22"/>
          <w:lang w:eastAsia="ar-SA"/>
        </w:rPr>
        <w:t xml:space="preserve">1) </w:t>
      </w:r>
      <w:r w:rsidRPr="00B72DB4">
        <w:rPr>
          <w:rFonts w:ascii="Arial" w:hAnsi="Arial" w:cs="Arial"/>
          <w:b/>
          <w:sz w:val="22"/>
          <w:szCs w:val="22"/>
          <w:lang w:eastAsia="ar-SA"/>
        </w:rPr>
        <w:t>Cena oferty -  60 %  (max 60 pkt)</w:t>
      </w:r>
    </w:p>
    <w:p w14:paraId="61DC9EFB" w14:textId="77777777" w:rsidR="00E558AD" w:rsidRPr="00B72DB4" w:rsidRDefault="00E558AD" w:rsidP="00E558AD">
      <w:pPr>
        <w:tabs>
          <w:tab w:val="left" w:pos="9540"/>
        </w:tabs>
        <w:overflowPunct/>
        <w:autoSpaceDE/>
        <w:spacing w:line="240" w:lineRule="atLeast"/>
        <w:jc w:val="both"/>
        <w:textAlignment w:val="auto"/>
        <w:rPr>
          <w:rFonts w:ascii="Arial" w:hAnsi="Arial" w:cs="Arial"/>
          <w:b/>
          <w:sz w:val="22"/>
          <w:szCs w:val="22"/>
          <w:lang w:eastAsia="ar-SA"/>
        </w:rPr>
      </w:pPr>
      <w:r w:rsidRPr="00B72DB4">
        <w:rPr>
          <w:rFonts w:ascii="Arial" w:hAnsi="Arial" w:cs="Arial"/>
          <w:b/>
          <w:sz w:val="22"/>
          <w:szCs w:val="22"/>
          <w:lang w:eastAsia="ar-SA"/>
        </w:rPr>
        <w:t xml:space="preserve">2) </w:t>
      </w:r>
      <w:r w:rsidRPr="00B72DB4">
        <w:rPr>
          <w:rFonts w:ascii="Arial" w:hAnsi="Arial" w:cs="Arial"/>
          <w:b/>
          <w:sz w:val="22"/>
          <w:szCs w:val="22"/>
        </w:rPr>
        <w:t>Okres udzielonej gwarancji jakości</w:t>
      </w:r>
      <w:r w:rsidRPr="00B72DB4">
        <w:rPr>
          <w:rFonts w:ascii="Arial" w:hAnsi="Arial" w:cs="Arial"/>
          <w:b/>
          <w:sz w:val="22"/>
          <w:szCs w:val="22"/>
          <w:lang w:eastAsia="ar-SA"/>
        </w:rPr>
        <w:t xml:space="preserve"> -  40 %  (max 40 pkt)</w:t>
      </w:r>
    </w:p>
    <w:p w14:paraId="67CBE76F" w14:textId="77777777" w:rsidR="00E558AD" w:rsidRPr="00B72DB4" w:rsidRDefault="00E558AD" w:rsidP="00E558AD">
      <w:pPr>
        <w:tabs>
          <w:tab w:val="left" w:pos="622"/>
          <w:tab w:val="left" w:pos="6540"/>
        </w:tabs>
        <w:overflowPunct/>
        <w:autoSpaceDE/>
        <w:jc w:val="both"/>
        <w:textAlignment w:val="auto"/>
        <w:rPr>
          <w:rFonts w:ascii="Arial" w:hAnsi="Arial" w:cs="Arial"/>
          <w:sz w:val="22"/>
          <w:szCs w:val="22"/>
          <w:lang w:eastAsia="ar-SA"/>
        </w:rPr>
      </w:pPr>
      <w:r w:rsidRPr="00B72DB4">
        <w:rPr>
          <w:rFonts w:ascii="Arial" w:hAnsi="Arial" w:cs="Arial"/>
          <w:b/>
          <w:bCs/>
          <w:sz w:val="22"/>
          <w:szCs w:val="22"/>
          <w:lang w:eastAsia="ar-SA"/>
        </w:rPr>
        <w:t>2.</w:t>
      </w:r>
      <w:r w:rsidRPr="00B72DB4">
        <w:rPr>
          <w:rFonts w:ascii="Arial" w:hAnsi="Arial" w:cs="Arial"/>
          <w:sz w:val="22"/>
          <w:szCs w:val="22"/>
          <w:lang w:eastAsia="ar-SA"/>
        </w:rPr>
        <w:t xml:space="preserve"> Ocena oferty będzie dokonywana wg poniższych zasad:</w:t>
      </w:r>
      <w:r w:rsidRPr="00B72DB4">
        <w:rPr>
          <w:rFonts w:ascii="Arial" w:hAnsi="Arial" w:cs="Arial"/>
          <w:sz w:val="22"/>
          <w:szCs w:val="22"/>
          <w:lang w:eastAsia="ar-SA"/>
        </w:rPr>
        <w:tab/>
      </w:r>
    </w:p>
    <w:p w14:paraId="147A8EE1" w14:textId="77777777" w:rsidR="00E558AD" w:rsidRPr="00B72DB4" w:rsidRDefault="00E558AD" w:rsidP="00E558AD">
      <w:pPr>
        <w:overflowPunct/>
        <w:autoSpaceDE/>
        <w:spacing w:line="240" w:lineRule="atLeast"/>
        <w:jc w:val="both"/>
        <w:textAlignment w:val="auto"/>
        <w:rPr>
          <w:rFonts w:ascii="Arial" w:hAnsi="Arial" w:cs="Arial"/>
          <w:sz w:val="22"/>
          <w:szCs w:val="22"/>
          <w:lang w:eastAsia="ar-SA"/>
        </w:rPr>
      </w:pPr>
      <w:r w:rsidRPr="00B72DB4">
        <w:rPr>
          <w:rFonts w:ascii="Arial" w:hAnsi="Arial" w:cs="Arial"/>
          <w:b/>
          <w:bCs/>
          <w:sz w:val="22"/>
          <w:szCs w:val="22"/>
          <w:lang w:eastAsia="ar-SA"/>
        </w:rPr>
        <w:t>2.1.</w:t>
      </w:r>
      <w:r w:rsidRPr="00B72DB4">
        <w:rPr>
          <w:rFonts w:ascii="Arial" w:hAnsi="Arial" w:cs="Arial"/>
          <w:sz w:val="22"/>
          <w:szCs w:val="22"/>
          <w:lang w:eastAsia="ar-SA"/>
        </w:rPr>
        <w:t xml:space="preserve"> </w:t>
      </w:r>
      <w:r w:rsidRPr="00B72DB4">
        <w:rPr>
          <w:rFonts w:ascii="Arial" w:hAnsi="Arial" w:cs="Arial"/>
          <w:sz w:val="22"/>
          <w:szCs w:val="22"/>
          <w:u w:val="single"/>
          <w:lang w:eastAsia="ar-SA"/>
        </w:rPr>
        <w:t>Ocena ceny oferty</w:t>
      </w:r>
      <w:r w:rsidRPr="00B72DB4">
        <w:rPr>
          <w:rFonts w:ascii="Arial" w:hAnsi="Arial" w:cs="Arial"/>
          <w:sz w:val="22"/>
          <w:szCs w:val="22"/>
          <w:lang w:eastAsia="ar-SA"/>
        </w:rPr>
        <w:t xml:space="preserve"> – będzie przeprowadzona wg następującego wzoru matematycznego:  </w:t>
      </w:r>
      <w:r w:rsidRPr="00B72DB4">
        <w:rPr>
          <w:rFonts w:ascii="Arial" w:hAnsi="Arial" w:cs="Arial"/>
          <w:b/>
          <w:bCs/>
          <w:sz w:val="22"/>
          <w:szCs w:val="22"/>
          <w:lang w:eastAsia="ar-SA"/>
        </w:rPr>
        <w:t>P(C</w:t>
      </w:r>
      <w:r w:rsidRPr="00B72DB4">
        <w:rPr>
          <w:rFonts w:ascii="Arial" w:hAnsi="Arial" w:cs="Arial"/>
          <w:b/>
          <w:bCs/>
          <w:sz w:val="22"/>
          <w:szCs w:val="22"/>
          <w:vertAlign w:val="subscript"/>
          <w:lang w:eastAsia="ar-SA"/>
        </w:rPr>
        <w:t>i</w:t>
      </w:r>
      <w:r w:rsidRPr="00B72DB4">
        <w:rPr>
          <w:rFonts w:ascii="Arial" w:hAnsi="Arial" w:cs="Arial"/>
          <w:b/>
          <w:bCs/>
          <w:sz w:val="22"/>
          <w:szCs w:val="22"/>
          <w:lang w:eastAsia="ar-SA"/>
        </w:rPr>
        <w:t>) = C</w:t>
      </w:r>
      <w:r w:rsidRPr="00B72DB4">
        <w:rPr>
          <w:rFonts w:ascii="Arial" w:hAnsi="Arial" w:cs="Arial"/>
          <w:b/>
          <w:bCs/>
          <w:sz w:val="22"/>
          <w:szCs w:val="22"/>
          <w:vertAlign w:val="subscript"/>
          <w:lang w:eastAsia="ar-SA"/>
        </w:rPr>
        <w:t>min</w:t>
      </w:r>
      <w:r w:rsidRPr="00B72DB4">
        <w:rPr>
          <w:rFonts w:ascii="Arial" w:hAnsi="Arial" w:cs="Arial"/>
          <w:b/>
          <w:bCs/>
          <w:sz w:val="22"/>
          <w:szCs w:val="22"/>
          <w:lang w:eastAsia="ar-SA"/>
        </w:rPr>
        <w:t xml:space="preserve"> / C</w:t>
      </w:r>
      <w:r w:rsidRPr="00B72DB4">
        <w:rPr>
          <w:rFonts w:ascii="Arial" w:hAnsi="Arial" w:cs="Arial"/>
          <w:b/>
          <w:bCs/>
          <w:sz w:val="22"/>
          <w:szCs w:val="22"/>
          <w:vertAlign w:val="subscript"/>
          <w:lang w:eastAsia="ar-SA"/>
        </w:rPr>
        <w:t>i</w:t>
      </w:r>
      <w:r w:rsidRPr="00B72DB4">
        <w:rPr>
          <w:rFonts w:ascii="Arial" w:hAnsi="Arial" w:cs="Arial"/>
          <w:b/>
          <w:bCs/>
          <w:sz w:val="22"/>
          <w:szCs w:val="22"/>
          <w:lang w:eastAsia="ar-SA"/>
        </w:rPr>
        <w:t xml:space="preserve">  x 60 pkt</w:t>
      </w:r>
      <w:r w:rsidRPr="00B72DB4">
        <w:rPr>
          <w:rFonts w:ascii="Arial" w:hAnsi="Arial" w:cs="Arial"/>
          <w:sz w:val="22"/>
          <w:szCs w:val="22"/>
          <w:lang w:eastAsia="ar-SA"/>
        </w:rPr>
        <w:t xml:space="preserve"> gdzie:</w:t>
      </w:r>
    </w:p>
    <w:p w14:paraId="3CC80363" w14:textId="77777777" w:rsidR="00E558AD" w:rsidRPr="00B72DB4" w:rsidRDefault="00E558AD" w:rsidP="00E558AD">
      <w:pPr>
        <w:overflowPunct/>
        <w:autoSpaceDE/>
        <w:spacing w:line="240" w:lineRule="atLeast"/>
        <w:jc w:val="both"/>
        <w:textAlignment w:val="auto"/>
        <w:rPr>
          <w:rFonts w:ascii="Arial" w:hAnsi="Arial" w:cs="Arial"/>
          <w:sz w:val="22"/>
          <w:szCs w:val="22"/>
          <w:lang w:eastAsia="ar-SA"/>
        </w:rPr>
      </w:pPr>
      <w:r w:rsidRPr="00B72DB4">
        <w:rPr>
          <w:rFonts w:ascii="Arial" w:hAnsi="Arial" w:cs="Arial"/>
          <w:b/>
          <w:bCs/>
          <w:sz w:val="22"/>
          <w:szCs w:val="22"/>
          <w:lang w:eastAsia="ar-SA"/>
        </w:rPr>
        <w:t>C</w:t>
      </w:r>
      <w:r w:rsidRPr="00B72DB4">
        <w:rPr>
          <w:rFonts w:ascii="Arial" w:hAnsi="Arial" w:cs="Arial"/>
          <w:b/>
          <w:bCs/>
          <w:sz w:val="22"/>
          <w:szCs w:val="22"/>
          <w:vertAlign w:val="subscript"/>
          <w:lang w:eastAsia="ar-SA"/>
        </w:rPr>
        <w:t>min</w:t>
      </w:r>
      <w:r w:rsidRPr="00B72DB4">
        <w:rPr>
          <w:rFonts w:ascii="Arial" w:hAnsi="Arial" w:cs="Arial"/>
          <w:sz w:val="22"/>
          <w:szCs w:val="22"/>
          <w:lang w:eastAsia="ar-SA"/>
        </w:rPr>
        <w:t xml:space="preserve"> – najniższa cena spośród wszystkich ważnych ofert i nie odrzuconych</w:t>
      </w:r>
    </w:p>
    <w:p w14:paraId="6036C8E6" w14:textId="77777777" w:rsidR="00E558AD" w:rsidRPr="00B72DB4" w:rsidRDefault="00E558AD" w:rsidP="00E558AD">
      <w:pPr>
        <w:overflowPunct/>
        <w:autoSpaceDE/>
        <w:spacing w:line="240" w:lineRule="atLeast"/>
        <w:jc w:val="both"/>
        <w:textAlignment w:val="auto"/>
        <w:rPr>
          <w:rFonts w:ascii="Arial" w:hAnsi="Arial" w:cs="Arial"/>
          <w:sz w:val="22"/>
          <w:szCs w:val="22"/>
          <w:lang w:eastAsia="ar-SA"/>
        </w:rPr>
      </w:pPr>
      <w:r w:rsidRPr="00B72DB4">
        <w:rPr>
          <w:rFonts w:ascii="Arial" w:hAnsi="Arial" w:cs="Arial"/>
          <w:b/>
          <w:bCs/>
          <w:sz w:val="22"/>
          <w:szCs w:val="22"/>
          <w:lang w:eastAsia="ar-SA"/>
        </w:rPr>
        <w:t>C</w:t>
      </w:r>
      <w:r w:rsidRPr="00B72DB4">
        <w:rPr>
          <w:rFonts w:ascii="Arial" w:hAnsi="Arial" w:cs="Arial"/>
          <w:b/>
          <w:bCs/>
          <w:sz w:val="22"/>
          <w:szCs w:val="22"/>
          <w:vertAlign w:val="subscript"/>
          <w:lang w:eastAsia="ar-SA"/>
        </w:rPr>
        <w:t>i</w:t>
      </w:r>
      <w:r w:rsidRPr="00B72DB4">
        <w:rPr>
          <w:rFonts w:ascii="Arial" w:hAnsi="Arial" w:cs="Arial"/>
          <w:sz w:val="22"/>
          <w:szCs w:val="22"/>
          <w:lang w:eastAsia="ar-SA"/>
        </w:rPr>
        <w:t xml:space="preserve"> – ceny poszczególnych ofert</w:t>
      </w:r>
    </w:p>
    <w:p w14:paraId="30C61AE3" w14:textId="77777777" w:rsidR="00E558AD" w:rsidRPr="00B72DB4" w:rsidRDefault="00E558AD" w:rsidP="00E558AD">
      <w:pPr>
        <w:overflowPunct/>
        <w:autoSpaceDE/>
        <w:spacing w:line="240" w:lineRule="atLeast"/>
        <w:jc w:val="both"/>
        <w:textAlignment w:val="auto"/>
        <w:rPr>
          <w:rFonts w:ascii="Arial" w:hAnsi="Arial" w:cs="Arial"/>
          <w:sz w:val="22"/>
          <w:szCs w:val="22"/>
          <w:lang w:eastAsia="ar-SA"/>
        </w:rPr>
      </w:pPr>
      <w:r w:rsidRPr="00B72DB4">
        <w:rPr>
          <w:rFonts w:ascii="Arial" w:hAnsi="Arial" w:cs="Arial"/>
          <w:b/>
          <w:bCs/>
          <w:sz w:val="22"/>
          <w:szCs w:val="22"/>
          <w:lang w:eastAsia="ar-SA"/>
        </w:rPr>
        <w:t>P(C</w:t>
      </w:r>
      <w:r w:rsidRPr="00B72DB4">
        <w:rPr>
          <w:rFonts w:ascii="Arial" w:hAnsi="Arial" w:cs="Arial"/>
          <w:b/>
          <w:bCs/>
          <w:sz w:val="22"/>
          <w:szCs w:val="22"/>
          <w:vertAlign w:val="subscript"/>
          <w:lang w:eastAsia="ar-SA"/>
        </w:rPr>
        <w:t>i</w:t>
      </w:r>
      <w:r w:rsidRPr="00B72DB4">
        <w:rPr>
          <w:rFonts w:ascii="Arial" w:hAnsi="Arial" w:cs="Arial"/>
          <w:b/>
          <w:bCs/>
          <w:sz w:val="22"/>
          <w:szCs w:val="22"/>
          <w:lang w:eastAsia="ar-SA"/>
        </w:rPr>
        <w:t>)</w:t>
      </w:r>
      <w:r w:rsidRPr="00B72DB4">
        <w:rPr>
          <w:rFonts w:ascii="Arial" w:hAnsi="Arial" w:cs="Arial"/>
          <w:sz w:val="22"/>
          <w:szCs w:val="22"/>
          <w:lang w:eastAsia="ar-SA"/>
        </w:rPr>
        <w:t xml:space="preserve"> – liczba punktów za kryterium ceny</w:t>
      </w:r>
    </w:p>
    <w:p w14:paraId="3B024F8E" w14:textId="77777777" w:rsidR="00E558AD" w:rsidRPr="00B72DB4" w:rsidRDefault="00E558AD" w:rsidP="00E558AD">
      <w:pPr>
        <w:overflowPunct/>
        <w:autoSpaceDE/>
        <w:spacing w:line="240" w:lineRule="atLeast"/>
        <w:jc w:val="both"/>
        <w:textAlignment w:val="auto"/>
        <w:rPr>
          <w:rFonts w:ascii="Arial" w:hAnsi="Arial" w:cs="Arial"/>
          <w:sz w:val="22"/>
          <w:szCs w:val="22"/>
          <w:lang w:eastAsia="ar-SA"/>
        </w:rPr>
      </w:pPr>
      <w:r w:rsidRPr="00B72DB4">
        <w:rPr>
          <w:rFonts w:ascii="Arial" w:hAnsi="Arial" w:cs="Arial"/>
          <w:b/>
          <w:bCs/>
          <w:sz w:val="22"/>
          <w:szCs w:val="22"/>
          <w:lang w:eastAsia="ar-SA"/>
        </w:rPr>
        <w:t>2.2.</w:t>
      </w:r>
      <w:r w:rsidRPr="00B72DB4">
        <w:rPr>
          <w:rFonts w:ascii="Arial" w:hAnsi="Arial" w:cs="Arial"/>
          <w:sz w:val="22"/>
          <w:szCs w:val="22"/>
          <w:lang w:eastAsia="ar-SA"/>
        </w:rPr>
        <w:t xml:space="preserve"> </w:t>
      </w:r>
      <w:r w:rsidRPr="00B72DB4">
        <w:rPr>
          <w:rFonts w:ascii="Arial" w:hAnsi="Arial" w:cs="Arial"/>
          <w:b/>
          <w:sz w:val="22"/>
          <w:szCs w:val="22"/>
          <w:lang w:eastAsia="ar-SA"/>
        </w:rPr>
        <w:t>Ocena okresu gwarancji udzielonej na przedmiot zamówienia</w:t>
      </w:r>
      <w:r w:rsidRPr="00B72DB4">
        <w:rPr>
          <w:rFonts w:ascii="Arial" w:hAnsi="Arial" w:cs="Arial"/>
          <w:sz w:val="22"/>
          <w:szCs w:val="22"/>
          <w:lang w:eastAsia="ar-SA"/>
        </w:rPr>
        <w:t xml:space="preserve">. </w:t>
      </w:r>
    </w:p>
    <w:p w14:paraId="62B2D34D" w14:textId="77777777" w:rsidR="00E558AD" w:rsidRPr="00B72DB4" w:rsidRDefault="00E558AD" w:rsidP="00E558AD">
      <w:pPr>
        <w:overflowPunct/>
        <w:autoSpaceDE/>
        <w:spacing w:line="240" w:lineRule="atLeast"/>
        <w:jc w:val="both"/>
        <w:textAlignment w:val="auto"/>
        <w:rPr>
          <w:rFonts w:ascii="Arial" w:hAnsi="Arial" w:cs="Arial"/>
          <w:sz w:val="22"/>
          <w:szCs w:val="22"/>
          <w:lang w:eastAsia="ar-SA"/>
        </w:rPr>
      </w:pPr>
      <w:r w:rsidRPr="00B72DB4">
        <w:rPr>
          <w:rFonts w:ascii="Arial" w:hAnsi="Arial" w:cs="Arial"/>
          <w:sz w:val="22"/>
          <w:szCs w:val="22"/>
          <w:lang w:eastAsia="ar-SA"/>
        </w:rPr>
        <w:t>Ocena przeprowadzona zostanie na podstawie podanego na druku oferty okresu gwarancji na przedmiot zamówienia w pełnych latach. Okres gwarancji należy podawać wyłącznie w pełnych latach. W przypadku podania okresu gwarancji w miesiącach Zamawiający zaliczy do wyliczenia punktów okres pełnego roku przyjmując rok niższy niż będzie to wynikało z podanej ilości miesięcy (np. podanie okresu gwarancji 5 lat i 9 m-cy będzie traktowane jako 5 pełnych lat). Ocena przeprowadzona zostanie wg poniższego zestawienia:</w:t>
      </w:r>
    </w:p>
    <w:p w14:paraId="01610D37" w14:textId="77777777" w:rsidR="00E558AD" w:rsidRPr="00B72DB4" w:rsidRDefault="00E558AD" w:rsidP="00E558AD">
      <w:pPr>
        <w:overflowPunct/>
        <w:autoSpaceDE/>
        <w:jc w:val="both"/>
        <w:textAlignment w:val="auto"/>
        <w:rPr>
          <w:rFonts w:ascii="Arial" w:hAnsi="Arial" w:cs="Arial"/>
          <w:sz w:val="22"/>
          <w:szCs w:val="22"/>
          <w:lang w:eastAsia="ar-SA"/>
        </w:rPr>
      </w:pPr>
      <w:r w:rsidRPr="00B72DB4">
        <w:rPr>
          <w:rFonts w:ascii="Arial" w:hAnsi="Arial" w:cs="Arial"/>
          <w:sz w:val="22"/>
          <w:szCs w:val="22"/>
          <w:lang w:eastAsia="ar-SA"/>
        </w:rPr>
        <w:t>– Wykonawca, który przedstawi w swojej ofercie okres gwarancji, gdzie</w:t>
      </w:r>
      <w:r w:rsidRPr="00B72DB4">
        <w:rPr>
          <w:rFonts w:ascii="Arial" w:hAnsi="Arial" w:cs="Arial"/>
          <w:b/>
          <w:bCs/>
          <w:sz w:val="22"/>
          <w:szCs w:val="22"/>
          <w:lang w:eastAsia="ar-SA"/>
        </w:rPr>
        <w:t xml:space="preserve"> P(G</w:t>
      </w:r>
      <w:r w:rsidRPr="00B72DB4">
        <w:rPr>
          <w:rFonts w:ascii="Arial" w:hAnsi="Arial" w:cs="Arial"/>
          <w:b/>
          <w:bCs/>
          <w:sz w:val="22"/>
          <w:szCs w:val="22"/>
          <w:vertAlign w:val="subscript"/>
          <w:lang w:eastAsia="ar-SA"/>
        </w:rPr>
        <w:t>i</w:t>
      </w:r>
      <w:r w:rsidRPr="00B72DB4">
        <w:rPr>
          <w:rFonts w:ascii="Arial" w:hAnsi="Arial" w:cs="Arial"/>
          <w:b/>
          <w:bCs/>
          <w:sz w:val="22"/>
          <w:szCs w:val="22"/>
          <w:lang w:eastAsia="ar-SA"/>
        </w:rPr>
        <w:t>)</w:t>
      </w:r>
      <w:r w:rsidRPr="00B72DB4">
        <w:rPr>
          <w:rFonts w:ascii="Arial" w:hAnsi="Arial" w:cs="Arial"/>
          <w:sz w:val="22"/>
          <w:szCs w:val="22"/>
          <w:lang w:eastAsia="ar-SA"/>
        </w:rPr>
        <w:t xml:space="preserve"> to liczba punktów za kryterium okresu udzielonej gwarancji:</w:t>
      </w:r>
    </w:p>
    <w:p w14:paraId="79FED6AF" w14:textId="7A37C16B" w:rsidR="00E558AD" w:rsidRPr="00B72DB4" w:rsidRDefault="00E558AD" w:rsidP="00E558AD">
      <w:pPr>
        <w:tabs>
          <w:tab w:val="left" w:pos="2340"/>
        </w:tabs>
        <w:overflowPunct/>
        <w:autoSpaceDE/>
        <w:spacing w:line="240" w:lineRule="atLeast"/>
        <w:jc w:val="both"/>
        <w:textAlignment w:val="auto"/>
        <w:rPr>
          <w:rFonts w:ascii="Arial" w:hAnsi="Arial" w:cs="Arial"/>
          <w:sz w:val="22"/>
          <w:szCs w:val="22"/>
          <w:lang w:eastAsia="ar-SA"/>
        </w:rPr>
      </w:pPr>
      <w:r w:rsidRPr="00B72DB4">
        <w:rPr>
          <w:rFonts w:ascii="Arial" w:hAnsi="Arial" w:cs="Arial"/>
          <w:b/>
          <w:bCs/>
          <w:sz w:val="22"/>
          <w:szCs w:val="22"/>
          <w:lang w:eastAsia="ar-SA"/>
        </w:rPr>
        <w:t>3 lata</w:t>
      </w:r>
      <w:r w:rsidRPr="00B72DB4">
        <w:rPr>
          <w:rFonts w:ascii="Arial" w:hAnsi="Arial" w:cs="Arial"/>
          <w:sz w:val="22"/>
          <w:szCs w:val="22"/>
          <w:lang w:eastAsia="ar-SA"/>
        </w:rPr>
        <w:t xml:space="preserve">  </w:t>
      </w:r>
      <w:r w:rsidRPr="00B72DB4">
        <w:rPr>
          <w:rFonts w:ascii="Arial" w:hAnsi="Arial" w:cs="Arial"/>
          <w:sz w:val="22"/>
          <w:szCs w:val="22"/>
          <w:lang w:eastAsia="ar-SA"/>
        </w:rPr>
        <w:tab/>
        <w:t xml:space="preserve">– otrzyma </w:t>
      </w:r>
      <w:r w:rsidR="00B07A41">
        <w:rPr>
          <w:rFonts w:ascii="Arial" w:hAnsi="Arial" w:cs="Arial"/>
          <w:b/>
          <w:bCs/>
          <w:sz w:val="22"/>
          <w:szCs w:val="22"/>
          <w:lang w:eastAsia="ar-SA"/>
        </w:rPr>
        <w:t>0</w:t>
      </w:r>
      <w:r w:rsidRPr="00B72DB4">
        <w:rPr>
          <w:rFonts w:ascii="Arial" w:hAnsi="Arial" w:cs="Arial"/>
          <w:b/>
          <w:bCs/>
          <w:sz w:val="22"/>
          <w:szCs w:val="22"/>
          <w:lang w:eastAsia="ar-SA"/>
        </w:rPr>
        <w:t xml:space="preserve"> punktów</w:t>
      </w:r>
      <w:r w:rsidRPr="00B72DB4">
        <w:rPr>
          <w:rFonts w:ascii="Arial" w:hAnsi="Arial" w:cs="Arial"/>
          <w:sz w:val="22"/>
          <w:szCs w:val="22"/>
          <w:lang w:eastAsia="ar-SA"/>
        </w:rPr>
        <w:t xml:space="preserve"> P(G</w:t>
      </w:r>
      <w:r w:rsidRPr="00B72DB4">
        <w:rPr>
          <w:rFonts w:ascii="Arial" w:hAnsi="Arial" w:cs="Arial"/>
          <w:sz w:val="22"/>
          <w:szCs w:val="22"/>
          <w:vertAlign w:val="subscript"/>
          <w:lang w:eastAsia="ar-SA"/>
        </w:rPr>
        <w:t>i</w:t>
      </w:r>
      <w:r w:rsidRPr="00B72DB4">
        <w:rPr>
          <w:rFonts w:ascii="Arial" w:hAnsi="Arial" w:cs="Arial"/>
          <w:sz w:val="22"/>
          <w:szCs w:val="22"/>
          <w:lang w:eastAsia="ar-SA"/>
        </w:rPr>
        <w:t>)</w:t>
      </w:r>
    </w:p>
    <w:p w14:paraId="407F03A7" w14:textId="6C8E4F53" w:rsidR="00E558AD" w:rsidRPr="00B72DB4" w:rsidRDefault="00E558AD" w:rsidP="00E558AD">
      <w:pPr>
        <w:tabs>
          <w:tab w:val="left" w:pos="2340"/>
        </w:tabs>
        <w:overflowPunct/>
        <w:autoSpaceDE/>
        <w:spacing w:line="240" w:lineRule="atLeast"/>
        <w:jc w:val="both"/>
        <w:textAlignment w:val="auto"/>
        <w:rPr>
          <w:rFonts w:ascii="Arial" w:hAnsi="Arial" w:cs="Arial"/>
          <w:sz w:val="22"/>
          <w:szCs w:val="22"/>
          <w:lang w:eastAsia="ar-SA"/>
        </w:rPr>
      </w:pPr>
      <w:r w:rsidRPr="00B72DB4">
        <w:rPr>
          <w:rFonts w:ascii="Arial" w:hAnsi="Arial" w:cs="Arial"/>
          <w:b/>
          <w:bCs/>
          <w:sz w:val="22"/>
          <w:szCs w:val="22"/>
          <w:lang w:eastAsia="ar-SA"/>
        </w:rPr>
        <w:t>4 lata</w:t>
      </w:r>
      <w:r w:rsidRPr="00B72DB4">
        <w:rPr>
          <w:rFonts w:ascii="Arial" w:hAnsi="Arial" w:cs="Arial"/>
          <w:sz w:val="22"/>
          <w:szCs w:val="22"/>
          <w:lang w:eastAsia="ar-SA"/>
        </w:rPr>
        <w:t xml:space="preserve">  </w:t>
      </w:r>
      <w:r w:rsidRPr="00B72DB4">
        <w:rPr>
          <w:rFonts w:ascii="Arial" w:hAnsi="Arial" w:cs="Arial"/>
          <w:sz w:val="22"/>
          <w:szCs w:val="22"/>
          <w:lang w:eastAsia="ar-SA"/>
        </w:rPr>
        <w:tab/>
        <w:t xml:space="preserve">– otrzyma </w:t>
      </w:r>
      <w:r w:rsidR="00B07A41" w:rsidRPr="00B07A41">
        <w:rPr>
          <w:rFonts w:ascii="Arial" w:hAnsi="Arial" w:cs="Arial"/>
          <w:b/>
          <w:bCs/>
          <w:sz w:val="22"/>
          <w:szCs w:val="22"/>
          <w:lang w:eastAsia="ar-SA"/>
        </w:rPr>
        <w:t>13</w:t>
      </w:r>
      <w:r w:rsidRPr="00B72DB4">
        <w:rPr>
          <w:rFonts w:ascii="Arial" w:hAnsi="Arial" w:cs="Arial"/>
          <w:b/>
          <w:bCs/>
          <w:sz w:val="22"/>
          <w:szCs w:val="22"/>
          <w:lang w:eastAsia="ar-SA"/>
        </w:rPr>
        <w:t xml:space="preserve"> punktów</w:t>
      </w:r>
      <w:r w:rsidRPr="00B72DB4">
        <w:rPr>
          <w:rFonts w:ascii="Arial" w:hAnsi="Arial" w:cs="Arial"/>
          <w:sz w:val="22"/>
          <w:szCs w:val="22"/>
          <w:lang w:eastAsia="ar-SA"/>
        </w:rPr>
        <w:t xml:space="preserve"> P(G</w:t>
      </w:r>
      <w:r w:rsidRPr="00B72DB4">
        <w:rPr>
          <w:rFonts w:ascii="Arial" w:hAnsi="Arial" w:cs="Arial"/>
          <w:sz w:val="22"/>
          <w:szCs w:val="22"/>
          <w:vertAlign w:val="subscript"/>
          <w:lang w:eastAsia="ar-SA"/>
        </w:rPr>
        <w:t>i</w:t>
      </w:r>
      <w:r w:rsidRPr="00B72DB4">
        <w:rPr>
          <w:rFonts w:ascii="Arial" w:hAnsi="Arial" w:cs="Arial"/>
          <w:sz w:val="22"/>
          <w:szCs w:val="22"/>
          <w:lang w:eastAsia="ar-SA"/>
        </w:rPr>
        <w:t>)</w:t>
      </w:r>
    </w:p>
    <w:p w14:paraId="63BBE393" w14:textId="3F7CC2E3" w:rsidR="00E558AD" w:rsidRPr="00B72DB4" w:rsidRDefault="00E558AD" w:rsidP="00E558AD">
      <w:pPr>
        <w:tabs>
          <w:tab w:val="left" w:pos="2340"/>
        </w:tabs>
        <w:overflowPunct/>
        <w:autoSpaceDE/>
        <w:spacing w:line="240" w:lineRule="atLeast"/>
        <w:jc w:val="both"/>
        <w:textAlignment w:val="auto"/>
        <w:rPr>
          <w:rFonts w:ascii="Arial" w:hAnsi="Arial" w:cs="Arial"/>
          <w:b/>
          <w:bCs/>
          <w:sz w:val="22"/>
          <w:szCs w:val="22"/>
          <w:lang w:eastAsia="ar-SA"/>
        </w:rPr>
      </w:pPr>
      <w:r w:rsidRPr="00B72DB4">
        <w:rPr>
          <w:rFonts w:ascii="Arial" w:hAnsi="Arial" w:cs="Arial"/>
          <w:b/>
          <w:bCs/>
          <w:sz w:val="22"/>
          <w:szCs w:val="22"/>
          <w:lang w:eastAsia="ar-SA"/>
        </w:rPr>
        <w:t xml:space="preserve">5 lat                               </w:t>
      </w:r>
      <w:r w:rsidRPr="00B72DB4">
        <w:rPr>
          <w:rFonts w:ascii="Arial" w:hAnsi="Arial" w:cs="Arial"/>
          <w:sz w:val="22"/>
          <w:szCs w:val="22"/>
          <w:lang w:eastAsia="ar-SA"/>
        </w:rPr>
        <w:t xml:space="preserve">– otrzyma </w:t>
      </w:r>
      <w:r w:rsidR="00B07A41" w:rsidRPr="00B07A41">
        <w:rPr>
          <w:rFonts w:ascii="Arial" w:hAnsi="Arial" w:cs="Arial"/>
          <w:b/>
          <w:bCs/>
          <w:sz w:val="22"/>
          <w:szCs w:val="22"/>
          <w:lang w:eastAsia="ar-SA"/>
        </w:rPr>
        <w:t>26</w:t>
      </w:r>
      <w:r w:rsidRPr="00B72DB4">
        <w:rPr>
          <w:rFonts w:ascii="Arial" w:hAnsi="Arial" w:cs="Arial"/>
          <w:b/>
          <w:bCs/>
          <w:sz w:val="22"/>
          <w:szCs w:val="22"/>
          <w:lang w:eastAsia="ar-SA"/>
        </w:rPr>
        <w:t xml:space="preserve"> punktów</w:t>
      </w:r>
      <w:r w:rsidRPr="00B72DB4">
        <w:rPr>
          <w:rFonts w:ascii="Arial" w:hAnsi="Arial" w:cs="Arial"/>
          <w:sz w:val="22"/>
          <w:szCs w:val="22"/>
          <w:lang w:eastAsia="ar-SA"/>
        </w:rPr>
        <w:t xml:space="preserve"> P(G</w:t>
      </w:r>
      <w:r w:rsidRPr="00B72DB4">
        <w:rPr>
          <w:rFonts w:ascii="Arial" w:hAnsi="Arial" w:cs="Arial"/>
          <w:sz w:val="22"/>
          <w:szCs w:val="22"/>
          <w:vertAlign w:val="subscript"/>
          <w:lang w:eastAsia="ar-SA"/>
        </w:rPr>
        <w:t>i</w:t>
      </w:r>
      <w:r w:rsidRPr="00B72DB4">
        <w:rPr>
          <w:rFonts w:ascii="Arial" w:hAnsi="Arial" w:cs="Arial"/>
          <w:sz w:val="22"/>
          <w:szCs w:val="22"/>
          <w:lang w:eastAsia="ar-SA"/>
        </w:rPr>
        <w:t>)</w:t>
      </w:r>
    </w:p>
    <w:p w14:paraId="3A166A4D" w14:textId="77777777" w:rsidR="00E558AD" w:rsidRPr="00B72DB4" w:rsidRDefault="00E558AD" w:rsidP="00E558AD">
      <w:pPr>
        <w:tabs>
          <w:tab w:val="left" w:pos="2340"/>
        </w:tabs>
        <w:overflowPunct/>
        <w:autoSpaceDE/>
        <w:spacing w:line="240" w:lineRule="atLeast"/>
        <w:jc w:val="both"/>
        <w:textAlignment w:val="auto"/>
        <w:rPr>
          <w:rFonts w:ascii="Arial" w:hAnsi="Arial" w:cs="Arial"/>
          <w:sz w:val="22"/>
          <w:szCs w:val="22"/>
          <w:lang w:eastAsia="ar-SA"/>
        </w:rPr>
      </w:pPr>
      <w:r w:rsidRPr="00B72DB4">
        <w:rPr>
          <w:rFonts w:ascii="Arial" w:hAnsi="Arial" w:cs="Arial"/>
          <w:b/>
          <w:bCs/>
          <w:sz w:val="22"/>
          <w:szCs w:val="22"/>
          <w:lang w:eastAsia="ar-SA"/>
        </w:rPr>
        <w:t>6 lat i więcej</w:t>
      </w:r>
      <w:r w:rsidRPr="00B72DB4">
        <w:rPr>
          <w:rFonts w:ascii="Arial" w:hAnsi="Arial" w:cs="Arial"/>
          <w:sz w:val="22"/>
          <w:szCs w:val="22"/>
          <w:lang w:eastAsia="ar-SA"/>
        </w:rPr>
        <w:t xml:space="preserve">  </w:t>
      </w:r>
      <w:r w:rsidRPr="00B72DB4">
        <w:rPr>
          <w:rFonts w:ascii="Arial" w:hAnsi="Arial" w:cs="Arial"/>
          <w:sz w:val="22"/>
          <w:szCs w:val="22"/>
          <w:lang w:eastAsia="ar-SA"/>
        </w:rPr>
        <w:tab/>
        <w:t xml:space="preserve">– otrzyma </w:t>
      </w:r>
      <w:r w:rsidRPr="00B72DB4">
        <w:rPr>
          <w:rFonts w:ascii="Arial" w:hAnsi="Arial" w:cs="Arial"/>
          <w:b/>
          <w:sz w:val="22"/>
          <w:szCs w:val="22"/>
          <w:lang w:eastAsia="ar-SA"/>
        </w:rPr>
        <w:t>40</w:t>
      </w:r>
      <w:r w:rsidRPr="00B72DB4">
        <w:rPr>
          <w:rFonts w:ascii="Arial" w:hAnsi="Arial" w:cs="Arial"/>
          <w:b/>
          <w:bCs/>
          <w:sz w:val="22"/>
          <w:szCs w:val="22"/>
          <w:lang w:eastAsia="ar-SA"/>
        </w:rPr>
        <w:t xml:space="preserve"> punktów</w:t>
      </w:r>
      <w:r w:rsidRPr="00B72DB4">
        <w:rPr>
          <w:rFonts w:ascii="Arial" w:hAnsi="Arial" w:cs="Arial"/>
          <w:sz w:val="22"/>
          <w:szCs w:val="22"/>
          <w:lang w:eastAsia="ar-SA"/>
        </w:rPr>
        <w:t xml:space="preserve"> P(G</w:t>
      </w:r>
      <w:r w:rsidRPr="00B72DB4">
        <w:rPr>
          <w:rFonts w:ascii="Arial" w:hAnsi="Arial" w:cs="Arial"/>
          <w:sz w:val="22"/>
          <w:szCs w:val="22"/>
          <w:vertAlign w:val="subscript"/>
          <w:lang w:eastAsia="ar-SA"/>
        </w:rPr>
        <w:t>i</w:t>
      </w:r>
      <w:r w:rsidRPr="00B72DB4">
        <w:rPr>
          <w:rFonts w:ascii="Arial" w:hAnsi="Arial" w:cs="Arial"/>
          <w:sz w:val="22"/>
          <w:szCs w:val="22"/>
          <w:lang w:eastAsia="ar-SA"/>
        </w:rPr>
        <w:t>)</w:t>
      </w:r>
    </w:p>
    <w:p w14:paraId="08F8D508" w14:textId="77777777" w:rsidR="00E558AD" w:rsidRPr="00B72DB4" w:rsidRDefault="00E558AD" w:rsidP="00E558AD">
      <w:pPr>
        <w:tabs>
          <w:tab w:val="left" w:pos="2340"/>
        </w:tabs>
        <w:overflowPunct/>
        <w:autoSpaceDE/>
        <w:spacing w:line="240" w:lineRule="atLeast"/>
        <w:jc w:val="both"/>
        <w:textAlignment w:val="auto"/>
        <w:rPr>
          <w:rFonts w:ascii="Arial" w:hAnsi="Arial" w:cs="Arial"/>
          <w:b/>
          <w:sz w:val="22"/>
          <w:szCs w:val="22"/>
          <w:lang w:eastAsia="ar-SA"/>
        </w:rPr>
      </w:pPr>
      <w:r w:rsidRPr="00B72DB4">
        <w:rPr>
          <w:rFonts w:ascii="Arial" w:hAnsi="Arial" w:cs="Arial"/>
          <w:b/>
          <w:sz w:val="22"/>
          <w:szCs w:val="22"/>
          <w:lang w:eastAsia="ar-SA"/>
        </w:rPr>
        <w:t>Okres rękojmi za wady jest zrównany z okresem udzielonej gwarancji jakości.</w:t>
      </w:r>
    </w:p>
    <w:p w14:paraId="4D114B34" w14:textId="212A6153" w:rsidR="00E558AD" w:rsidRPr="00B72DB4" w:rsidRDefault="00E558AD" w:rsidP="00E558AD">
      <w:pPr>
        <w:tabs>
          <w:tab w:val="left" w:pos="2340"/>
        </w:tabs>
        <w:overflowPunct/>
        <w:autoSpaceDE/>
        <w:spacing w:line="240" w:lineRule="atLeast"/>
        <w:jc w:val="both"/>
        <w:textAlignment w:val="auto"/>
        <w:rPr>
          <w:rFonts w:ascii="Arial" w:hAnsi="Arial" w:cs="Arial"/>
          <w:sz w:val="22"/>
          <w:szCs w:val="22"/>
          <w:u w:val="single"/>
          <w:lang w:eastAsia="ar-SA"/>
        </w:rPr>
      </w:pPr>
      <w:r w:rsidRPr="00B72DB4">
        <w:rPr>
          <w:rFonts w:ascii="Arial" w:hAnsi="Arial" w:cs="Arial"/>
          <w:b/>
          <w:sz w:val="22"/>
          <w:szCs w:val="22"/>
          <w:lang w:eastAsia="ar-SA"/>
        </w:rPr>
        <w:t>UWAGA:</w:t>
      </w:r>
      <w:r w:rsidRPr="00B72DB4">
        <w:rPr>
          <w:rFonts w:ascii="Arial" w:hAnsi="Arial" w:cs="Arial"/>
          <w:sz w:val="22"/>
          <w:szCs w:val="22"/>
          <w:lang w:eastAsia="ar-SA"/>
        </w:rPr>
        <w:t xml:space="preserve"> </w:t>
      </w:r>
      <w:r w:rsidRPr="00B72DB4">
        <w:rPr>
          <w:rFonts w:ascii="Arial" w:hAnsi="Arial" w:cs="Arial"/>
          <w:sz w:val="22"/>
          <w:szCs w:val="22"/>
          <w:u w:val="single"/>
          <w:lang w:eastAsia="ar-SA"/>
        </w:rPr>
        <w:t xml:space="preserve">Oferta Wykonawcy, który  zaoferuje okres gwarancji jakości na przedmiot zamówienia, </w:t>
      </w:r>
      <w:r w:rsidRPr="00B72DB4">
        <w:rPr>
          <w:rFonts w:ascii="Arial" w:hAnsi="Arial" w:cs="Arial"/>
          <w:b/>
          <w:sz w:val="22"/>
          <w:szCs w:val="22"/>
          <w:u w:val="single"/>
          <w:lang w:eastAsia="ar-SA"/>
        </w:rPr>
        <w:t xml:space="preserve"> poniżej </w:t>
      </w:r>
      <w:r w:rsidR="002D2CEE">
        <w:rPr>
          <w:rFonts w:ascii="Arial" w:hAnsi="Arial" w:cs="Arial"/>
          <w:b/>
          <w:sz w:val="22"/>
          <w:szCs w:val="22"/>
          <w:u w:val="single"/>
          <w:lang w:eastAsia="ar-SA"/>
        </w:rPr>
        <w:t>3</w:t>
      </w:r>
      <w:r w:rsidRPr="00B72DB4">
        <w:rPr>
          <w:rFonts w:ascii="Arial" w:hAnsi="Arial" w:cs="Arial"/>
          <w:b/>
          <w:sz w:val="22"/>
          <w:szCs w:val="22"/>
          <w:u w:val="single"/>
          <w:lang w:eastAsia="ar-SA"/>
        </w:rPr>
        <w:t xml:space="preserve"> lat </w:t>
      </w:r>
      <w:r w:rsidRPr="00B72DB4">
        <w:rPr>
          <w:rFonts w:ascii="Arial" w:hAnsi="Arial" w:cs="Arial"/>
          <w:sz w:val="22"/>
          <w:szCs w:val="22"/>
          <w:u w:val="single"/>
          <w:lang w:eastAsia="ar-SA"/>
        </w:rPr>
        <w:t xml:space="preserve">zostanie odrzucona. Oferta w której nie będzie żadnej informacji dot. okresu udzielonej gwarancji, traktowana będzie jak oferta w której Wykonawca nie udzielił okresu gwaranci na min. </w:t>
      </w:r>
      <w:r w:rsidR="002D2CEE">
        <w:rPr>
          <w:rFonts w:ascii="Arial" w:hAnsi="Arial" w:cs="Arial"/>
          <w:sz w:val="22"/>
          <w:szCs w:val="22"/>
          <w:u w:val="single"/>
          <w:lang w:eastAsia="ar-SA"/>
        </w:rPr>
        <w:t>3</w:t>
      </w:r>
      <w:r w:rsidRPr="00B72DB4">
        <w:rPr>
          <w:rFonts w:ascii="Arial" w:hAnsi="Arial" w:cs="Arial"/>
          <w:sz w:val="22"/>
          <w:szCs w:val="22"/>
          <w:u w:val="single"/>
          <w:lang w:eastAsia="ar-SA"/>
        </w:rPr>
        <w:t xml:space="preserve"> lat.</w:t>
      </w:r>
    </w:p>
    <w:p w14:paraId="2B7EE5AE" w14:textId="77777777" w:rsidR="00E558AD" w:rsidRPr="00B72DB4" w:rsidRDefault="00E558AD" w:rsidP="00E558AD">
      <w:pPr>
        <w:overflowPunct/>
        <w:autoSpaceDE/>
        <w:spacing w:line="240" w:lineRule="atLeast"/>
        <w:jc w:val="both"/>
        <w:textAlignment w:val="auto"/>
        <w:rPr>
          <w:rFonts w:ascii="Arial" w:hAnsi="Arial" w:cs="Arial"/>
          <w:b/>
          <w:sz w:val="22"/>
          <w:szCs w:val="22"/>
          <w:lang w:eastAsia="ar-SA"/>
        </w:rPr>
      </w:pPr>
      <w:r w:rsidRPr="00B72DB4">
        <w:rPr>
          <w:rFonts w:ascii="Arial" w:hAnsi="Arial" w:cs="Arial"/>
          <w:b/>
          <w:bCs/>
          <w:sz w:val="22"/>
          <w:szCs w:val="22"/>
          <w:lang w:eastAsia="ar-SA"/>
        </w:rPr>
        <w:t>2.3.</w:t>
      </w:r>
      <w:r w:rsidRPr="00B72DB4">
        <w:rPr>
          <w:rFonts w:ascii="Arial" w:hAnsi="Arial" w:cs="Arial"/>
          <w:b/>
          <w:sz w:val="22"/>
          <w:szCs w:val="22"/>
          <w:lang w:eastAsia="ar-SA"/>
        </w:rPr>
        <w:t xml:space="preserve"> </w:t>
      </w:r>
      <w:r w:rsidRPr="00B72DB4">
        <w:rPr>
          <w:rFonts w:ascii="Arial" w:hAnsi="Arial" w:cs="Arial"/>
          <w:b/>
          <w:sz w:val="22"/>
          <w:szCs w:val="22"/>
          <w:u w:val="single"/>
          <w:lang w:eastAsia="ar-SA"/>
        </w:rPr>
        <w:t>Ocena oferty – suma punktów z poszczególnych kryteriów</w:t>
      </w:r>
      <w:r w:rsidRPr="00B72DB4">
        <w:rPr>
          <w:rFonts w:ascii="Arial" w:hAnsi="Arial" w:cs="Arial"/>
          <w:b/>
          <w:sz w:val="22"/>
          <w:szCs w:val="22"/>
          <w:lang w:eastAsia="ar-SA"/>
        </w:rPr>
        <w:t xml:space="preserve">: </w:t>
      </w:r>
      <w:r w:rsidRPr="00B72DB4">
        <w:rPr>
          <w:rFonts w:ascii="Arial" w:hAnsi="Arial" w:cs="Arial"/>
          <w:bCs/>
          <w:sz w:val="22"/>
          <w:szCs w:val="22"/>
          <w:lang w:eastAsia="ar-SA"/>
        </w:rPr>
        <w:t>P = P(C</w:t>
      </w:r>
      <w:r w:rsidRPr="00B72DB4">
        <w:rPr>
          <w:rFonts w:ascii="Arial" w:hAnsi="Arial" w:cs="Arial"/>
          <w:bCs/>
          <w:sz w:val="22"/>
          <w:szCs w:val="22"/>
          <w:vertAlign w:val="subscript"/>
          <w:lang w:eastAsia="ar-SA"/>
        </w:rPr>
        <w:t>i</w:t>
      </w:r>
      <w:r w:rsidRPr="00B72DB4">
        <w:rPr>
          <w:rFonts w:ascii="Arial" w:hAnsi="Arial" w:cs="Arial"/>
          <w:bCs/>
          <w:sz w:val="22"/>
          <w:szCs w:val="22"/>
          <w:lang w:eastAsia="ar-SA"/>
        </w:rPr>
        <w:t>) + P(G</w:t>
      </w:r>
      <w:r w:rsidRPr="00B72DB4">
        <w:rPr>
          <w:rFonts w:ascii="Arial" w:hAnsi="Arial" w:cs="Arial"/>
          <w:bCs/>
          <w:sz w:val="22"/>
          <w:szCs w:val="22"/>
          <w:vertAlign w:val="subscript"/>
          <w:lang w:eastAsia="ar-SA"/>
        </w:rPr>
        <w:t>i</w:t>
      </w:r>
      <w:r w:rsidRPr="00B72DB4">
        <w:rPr>
          <w:rFonts w:ascii="Arial" w:hAnsi="Arial" w:cs="Arial"/>
          <w:bCs/>
          <w:sz w:val="22"/>
          <w:szCs w:val="22"/>
          <w:lang w:eastAsia="ar-SA"/>
        </w:rPr>
        <w:t>)</w:t>
      </w:r>
    </w:p>
    <w:p w14:paraId="3E3E0B3E" w14:textId="77777777" w:rsidR="00E558AD" w:rsidRPr="00B72DB4" w:rsidRDefault="00E558AD" w:rsidP="00E558AD">
      <w:pPr>
        <w:overflowPunct/>
        <w:autoSpaceDE/>
        <w:spacing w:line="240" w:lineRule="atLeast"/>
        <w:jc w:val="both"/>
        <w:textAlignment w:val="auto"/>
        <w:rPr>
          <w:rFonts w:ascii="Arial" w:hAnsi="Arial" w:cs="Arial"/>
          <w:sz w:val="22"/>
          <w:szCs w:val="22"/>
          <w:lang w:eastAsia="ar-SA"/>
        </w:rPr>
      </w:pPr>
      <w:r w:rsidRPr="00B72DB4">
        <w:rPr>
          <w:rFonts w:ascii="Arial" w:hAnsi="Arial" w:cs="Arial"/>
          <w:b/>
          <w:sz w:val="22"/>
          <w:szCs w:val="22"/>
          <w:lang w:eastAsia="ar-SA"/>
        </w:rPr>
        <w:t>3.</w:t>
      </w:r>
      <w:r w:rsidRPr="00B72DB4">
        <w:rPr>
          <w:rFonts w:ascii="Arial" w:hAnsi="Arial" w:cs="Arial"/>
          <w:sz w:val="22"/>
          <w:szCs w:val="22"/>
          <w:lang w:eastAsia="ar-SA"/>
        </w:rPr>
        <w:t xml:space="preserve"> Zamawiający oceni i porówna tylko te oferty, które odpowiadają treści i wymogom określonym w SWZ. </w:t>
      </w:r>
    </w:p>
    <w:p w14:paraId="6D422ADA" w14:textId="77777777" w:rsidR="00E558AD" w:rsidRPr="00B72DB4" w:rsidRDefault="00E558AD" w:rsidP="00E558AD">
      <w:pPr>
        <w:overflowPunct/>
        <w:autoSpaceDE/>
        <w:spacing w:line="240" w:lineRule="atLeast"/>
        <w:jc w:val="both"/>
        <w:textAlignment w:val="auto"/>
        <w:rPr>
          <w:rFonts w:ascii="Arial" w:hAnsi="Arial" w:cs="Arial"/>
          <w:sz w:val="22"/>
          <w:szCs w:val="22"/>
          <w:lang w:eastAsia="ar-SA"/>
        </w:rPr>
      </w:pPr>
      <w:r w:rsidRPr="00B72DB4">
        <w:rPr>
          <w:rFonts w:ascii="Arial" w:hAnsi="Arial" w:cs="Arial"/>
          <w:b/>
          <w:sz w:val="22"/>
          <w:szCs w:val="22"/>
          <w:lang w:eastAsia="ar-SA"/>
        </w:rPr>
        <w:t>4.</w:t>
      </w:r>
      <w:r w:rsidRPr="00B72DB4">
        <w:rPr>
          <w:rFonts w:ascii="Arial" w:hAnsi="Arial" w:cs="Arial"/>
          <w:sz w:val="22"/>
          <w:szCs w:val="22"/>
          <w:lang w:eastAsia="ar-SA"/>
        </w:rPr>
        <w:t xml:space="preserve"> Obliczając punktację dla poszczególnych ofert, zamawiający zastosuje zaokrąglenie do dwóch miejsc po przecinku.</w:t>
      </w:r>
    </w:p>
    <w:p w14:paraId="1E72EB87" w14:textId="77777777" w:rsidR="00E558AD" w:rsidRPr="00B72DB4" w:rsidRDefault="00E558AD" w:rsidP="00E558AD">
      <w:pPr>
        <w:overflowPunct/>
        <w:autoSpaceDE/>
        <w:jc w:val="both"/>
        <w:textAlignment w:val="auto"/>
        <w:rPr>
          <w:rFonts w:ascii="Arial" w:hAnsi="Arial" w:cs="Arial"/>
          <w:sz w:val="22"/>
          <w:szCs w:val="22"/>
          <w:lang w:eastAsia="ar-SA"/>
        </w:rPr>
      </w:pPr>
      <w:r w:rsidRPr="00B72DB4">
        <w:rPr>
          <w:rFonts w:ascii="Arial" w:hAnsi="Arial" w:cs="Arial"/>
          <w:b/>
          <w:sz w:val="22"/>
          <w:szCs w:val="22"/>
          <w:lang w:eastAsia="ar-SA"/>
        </w:rPr>
        <w:t>5.</w:t>
      </w:r>
      <w:r w:rsidRPr="00B72DB4">
        <w:rPr>
          <w:rFonts w:ascii="Arial" w:hAnsi="Arial" w:cs="Arial"/>
          <w:sz w:val="22"/>
          <w:szCs w:val="22"/>
          <w:lang w:eastAsia="ar-SA"/>
        </w:rPr>
        <w:t xml:space="preserve"> W toku badania i oceny ofert zamawiający może żądać od Wykonawców wyjaśnień dotyczących treści złożonych ofert na zasadach przewidzianych w ustawie PZP. Niedopuszczalne jest prowadzenie między Zamawiającym a Wykonawcą negocjacji dotyczących złożonej oferty oraz, z zastrzeżeniem pkt 6 dokonywanie jakiejkolwiek zmiany w jej treści.</w:t>
      </w:r>
    </w:p>
    <w:p w14:paraId="39C2571C" w14:textId="77777777" w:rsidR="00E558AD" w:rsidRPr="00B72DB4" w:rsidRDefault="00E558AD" w:rsidP="00E558AD">
      <w:pPr>
        <w:overflowPunct/>
        <w:autoSpaceDE/>
        <w:jc w:val="both"/>
        <w:textAlignment w:val="auto"/>
        <w:rPr>
          <w:rFonts w:ascii="Arial" w:hAnsi="Arial" w:cs="Arial"/>
          <w:sz w:val="22"/>
          <w:szCs w:val="22"/>
          <w:lang w:eastAsia="ar-SA"/>
        </w:rPr>
      </w:pPr>
      <w:r w:rsidRPr="00B72DB4">
        <w:rPr>
          <w:rFonts w:ascii="Arial" w:hAnsi="Arial" w:cs="Arial"/>
          <w:b/>
          <w:sz w:val="22"/>
          <w:szCs w:val="22"/>
          <w:lang w:eastAsia="ar-SA"/>
        </w:rPr>
        <w:t>6.</w:t>
      </w:r>
      <w:r w:rsidRPr="00B72DB4">
        <w:rPr>
          <w:rFonts w:ascii="Arial" w:hAnsi="Arial" w:cs="Arial"/>
          <w:b/>
          <w:bCs/>
          <w:sz w:val="22"/>
          <w:szCs w:val="22"/>
          <w:lang w:eastAsia="ar-SA"/>
        </w:rPr>
        <w:t xml:space="preserve"> </w:t>
      </w:r>
      <w:r w:rsidRPr="00B72DB4">
        <w:rPr>
          <w:rFonts w:ascii="Arial" w:hAnsi="Arial" w:cs="Arial"/>
          <w:sz w:val="22"/>
          <w:szCs w:val="22"/>
          <w:lang w:eastAsia="ar-SA"/>
        </w:rPr>
        <w:t>Zamawiający poprawi w tekście oferty oczywiste omyłki pisarskie, omyłki rachunkowe oraz inne omyłki polegające na niezgodności oferty z SWZ, nie powodujące istotnych zmian treści ofert niezwłocznie zawiadamiając o tym Wykonawcę, którego oferta została poprawiona.</w:t>
      </w:r>
    </w:p>
    <w:p w14:paraId="6F94A86F" w14:textId="77777777" w:rsidR="00E558AD" w:rsidRPr="00B72DB4" w:rsidRDefault="00E558AD" w:rsidP="00E558AD">
      <w:pPr>
        <w:overflowPunct/>
        <w:autoSpaceDE/>
        <w:spacing w:line="240" w:lineRule="atLeast"/>
        <w:jc w:val="both"/>
        <w:textAlignment w:val="auto"/>
        <w:rPr>
          <w:rFonts w:ascii="Arial" w:hAnsi="Arial" w:cs="Arial"/>
          <w:sz w:val="22"/>
          <w:szCs w:val="22"/>
          <w:lang w:eastAsia="ar-SA"/>
        </w:rPr>
      </w:pPr>
      <w:r w:rsidRPr="00B72DB4">
        <w:rPr>
          <w:rFonts w:ascii="Arial" w:hAnsi="Arial" w:cs="Arial"/>
          <w:b/>
          <w:sz w:val="22"/>
          <w:szCs w:val="22"/>
          <w:lang w:eastAsia="ar-SA"/>
        </w:rPr>
        <w:t>7.</w:t>
      </w:r>
      <w:r w:rsidRPr="00B72DB4">
        <w:rPr>
          <w:rFonts w:ascii="Arial" w:hAnsi="Arial" w:cs="Arial"/>
          <w:sz w:val="22"/>
          <w:szCs w:val="22"/>
          <w:lang w:eastAsia="ar-SA"/>
        </w:rPr>
        <w:t xml:space="preserve"> Zamawiający odrzuci ofertę, jeżeli wystąpi przynajmniej jedna przesłanka odrzucenia unormowana w ustawie PZP.</w:t>
      </w:r>
    </w:p>
    <w:p w14:paraId="350E8D4E" w14:textId="77777777" w:rsidR="00E558AD" w:rsidRPr="00B72DB4" w:rsidRDefault="00E558AD" w:rsidP="00E558AD">
      <w:pPr>
        <w:suppressAutoHyphens w:val="0"/>
        <w:overflowPunct/>
        <w:autoSpaceDN w:val="0"/>
        <w:adjustRightInd w:val="0"/>
        <w:jc w:val="both"/>
        <w:textAlignment w:val="auto"/>
        <w:rPr>
          <w:rFonts w:ascii="Arial" w:eastAsia="Calibri" w:hAnsi="Arial" w:cs="Arial"/>
          <w:sz w:val="22"/>
          <w:szCs w:val="22"/>
          <w:lang w:eastAsia="en-US"/>
        </w:rPr>
      </w:pPr>
      <w:r w:rsidRPr="00B72DB4">
        <w:rPr>
          <w:rFonts w:ascii="Arial" w:eastAsia="Calibri" w:hAnsi="Arial" w:cs="Arial"/>
          <w:b/>
          <w:bCs/>
          <w:sz w:val="22"/>
          <w:szCs w:val="22"/>
          <w:lang w:eastAsia="en-US"/>
        </w:rPr>
        <w:t>8.</w:t>
      </w:r>
      <w:r w:rsidRPr="00B72DB4">
        <w:rPr>
          <w:rFonts w:ascii="Arial" w:eastAsia="Calibri" w:hAnsi="Arial" w:cs="Arial"/>
          <w:sz w:val="22"/>
          <w:szCs w:val="22"/>
          <w:lang w:eastAsia="en-US"/>
        </w:rPr>
        <w:t xml:space="preserve"> Najkorzystniejszą spośród złożonych ważnych i niepodlegających odrzuceniu ofert będzie oferta z najwyższą liczbą punktów przyznaną w ramach kryteriów, o których mowa w niniejszym  paragrafie. </w:t>
      </w:r>
    </w:p>
    <w:p w14:paraId="425898D8" w14:textId="0A4FC13B" w:rsidR="000C4471" w:rsidRPr="000C4471" w:rsidRDefault="00E558AD" w:rsidP="00E558AD">
      <w:pPr>
        <w:suppressAutoHyphens w:val="0"/>
        <w:overflowPunct/>
        <w:autoSpaceDN w:val="0"/>
        <w:adjustRightInd w:val="0"/>
        <w:jc w:val="both"/>
        <w:textAlignment w:val="auto"/>
        <w:rPr>
          <w:rFonts w:ascii="Arial" w:eastAsia="Calibri" w:hAnsi="Arial" w:cs="Arial"/>
          <w:color w:val="000000"/>
          <w:sz w:val="22"/>
          <w:szCs w:val="22"/>
          <w:lang w:eastAsia="en-US"/>
        </w:rPr>
      </w:pPr>
      <w:r w:rsidRPr="00B72DB4">
        <w:rPr>
          <w:rFonts w:ascii="Arial" w:eastAsia="Calibri" w:hAnsi="Arial" w:cs="Arial"/>
          <w:b/>
          <w:bCs/>
          <w:sz w:val="22"/>
          <w:szCs w:val="22"/>
          <w:lang w:eastAsia="en-US"/>
        </w:rPr>
        <w:t>9.</w:t>
      </w:r>
      <w:r w:rsidRPr="00B72DB4">
        <w:rPr>
          <w:rFonts w:ascii="Arial" w:eastAsia="Calibri" w:hAnsi="Arial" w:cs="Arial"/>
          <w:sz w:val="22"/>
          <w:szCs w:val="22"/>
          <w:lang w:eastAsia="en-US"/>
        </w:rPr>
        <w:t xml:space="preserve"> Jeżeli nie można wybrać najkorzystniejszej oferty z uwagi na to, że dwie lub więcej ofert przedstawia taki sam bilans ceny i innych kryteriów oceny ofert, Zamawiający spośród tych ofert wybiera ofertę z najniższą ceną, a jeżeli zostały złożone oferty o takiej samej cenie, Zamawiający wzywa Wykonawców, którzy złożyli te oferty, do złożenia w terminie określonym przez Zamawiającego ofert dodatkowych.</w:t>
      </w:r>
      <w:r w:rsidR="000C4471" w:rsidRPr="000C4471">
        <w:rPr>
          <w:rFonts w:ascii="Arial" w:eastAsia="Calibri" w:hAnsi="Arial" w:cs="Arial"/>
          <w:color w:val="000000"/>
          <w:sz w:val="22"/>
          <w:szCs w:val="22"/>
          <w:lang w:eastAsia="en-US"/>
        </w:rPr>
        <w:t xml:space="preserve"> </w:t>
      </w:r>
    </w:p>
    <w:p w14:paraId="07F428CF" w14:textId="77777777" w:rsidR="009A545A" w:rsidRDefault="009A545A" w:rsidP="00E069E9">
      <w:pPr>
        <w:pStyle w:val="Akapitzlist1"/>
        <w:ind w:left="284" w:hanging="284"/>
        <w:jc w:val="both"/>
        <w:rPr>
          <w:rFonts w:ascii="Arial" w:hAnsi="Arial" w:cs="Arial"/>
          <w:sz w:val="20"/>
        </w:rPr>
      </w:pPr>
    </w:p>
    <w:p w14:paraId="4F701BA9" w14:textId="7DA1515F" w:rsidR="000046C3" w:rsidRPr="000046C3" w:rsidRDefault="000046C3" w:rsidP="000046C3">
      <w:pPr>
        <w:overflowPunct/>
        <w:autoSpaceDE/>
        <w:spacing w:line="240" w:lineRule="atLeast"/>
        <w:ind w:left="714" w:hanging="357"/>
        <w:jc w:val="center"/>
        <w:textAlignment w:val="auto"/>
        <w:rPr>
          <w:rFonts w:ascii="Arial" w:hAnsi="Arial" w:cs="Arial"/>
          <w:b/>
          <w:bCs/>
          <w:i/>
          <w:iCs/>
          <w:color w:val="000000"/>
          <w:sz w:val="22"/>
          <w:szCs w:val="22"/>
          <w:lang w:eastAsia="ar-SA"/>
        </w:rPr>
      </w:pPr>
      <w:r w:rsidRPr="000046C3">
        <w:rPr>
          <w:rFonts w:ascii="Arial" w:hAnsi="Arial" w:cs="Arial"/>
          <w:b/>
          <w:bCs/>
          <w:i/>
          <w:iCs/>
          <w:color w:val="000000"/>
          <w:sz w:val="22"/>
          <w:szCs w:val="22"/>
          <w:lang w:eastAsia="ar-SA"/>
        </w:rPr>
        <w:t>§ 1</w:t>
      </w:r>
      <w:r>
        <w:rPr>
          <w:rFonts w:ascii="Arial" w:hAnsi="Arial" w:cs="Arial"/>
          <w:b/>
          <w:bCs/>
          <w:i/>
          <w:iCs/>
          <w:color w:val="000000"/>
          <w:sz w:val="22"/>
          <w:szCs w:val="22"/>
          <w:lang w:eastAsia="ar-SA"/>
        </w:rPr>
        <w:t>6</w:t>
      </w:r>
      <w:r w:rsidRPr="000046C3">
        <w:rPr>
          <w:rFonts w:ascii="Arial" w:hAnsi="Arial" w:cs="Arial"/>
          <w:b/>
          <w:bCs/>
          <w:i/>
          <w:iCs/>
          <w:color w:val="000000"/>
          <w:sz w:val="22"/>
          <w:szCs w:val="22"/>
          <w:lang w:eastAsia="ar-SA"/>
        </w:rPr>
        <w:t>.</w:t>
      </w:r>
    </w:p>
    <w:p w14:paraId="1AE1FAD0" w14:textId="77777777" w:rsidR="000046C3" w:rsidRPr="000046C3" w:rsidRDefault="000046C3" w:rsidP="000046C3">
      <w:pPr>
        <w:overflowPunct/>
        <w:autoSpaceDE/>
        <w:spacing w:line="240" w:lineRule="atLeast"/>
        <w:ind w:left="714" w:hanging="357"/>
        <w:jc w:val="center"/>
        <w:textAlignment w:val="auto"/>
        <w:rPr>
          <w:rFonts w:ascii="Arial" w:hAnsi="Arial" w:cs="Arial"/>
          <w:b/>
          <w:bCs/>
          <w:i/>
          <w:iCs/>
          <w:color w:val="000000"/>
          <w:sz w:val="22"/>
          <w:szCs w:val="22"/>
          <w:lang w:eastAsia="ar-SA"/>
        </w:rPr>
      </w:pPr>
      <w:r w:rsidRPr="000046C3">
        <w:rPr>
          <w:rFonts w:ascii="Arial" w:hAnsi="Arial" w:cs="Arial"/>
          <w:b/>
          <w:bCs/>
          <w:i/>
          <w:iCs/>
          <w:color w:val="000000"/>
          <w:sz w:val="22"/>
          <w:szCs w:val="22"/>
          <w:lang w:eastAsia="ar-SA"/>
        </w:rPr>
        <w:t>Informacje o formalnościach, jakie powinny zostać dopełnione po wyborze oferty w celu zawarcia umowy w sprawie zamówienia publicznego.</w:t>
      </w:r>
    </w:p>
    <w:p w14:paraId="7D72EE12" w14:textId="77777777" w:rsidR="000046C3" w:rsidRPr="000046C3" w:rsidRDefault="000046C3" w:rsidP="000046C3">
      <w:pPr>
        <w:suppressAutoHyphens w:val="0"/>
        <w:overflowPunct/>
        <w:autoSpaceDN w:val="0"/>
        <w:adjustRightInd w:val="0"/>
        <w:jc w:val="both"/>
        <w:textAlignment w:val="auto"/>
        <w:rPr>
          <w:rFonts w:ascii="Arial" w:eastAsiaTheme="minorHAnsi" w:hAnsi="Arial" w:cs="Arial"/>
          <w:color w:val="000000"/>
          <w:sz w:val="22"/>
          <w:szCs w:val="22"/>
          <w:lang w:eastAsia="en-US"/>
        </w:rPr>
      </w:pPr>
    </w:p>
    <w:p w14:paraId="7DEF1CBA" w14:textId="320E2618" w:rsidR="009B340F" w:rsidRDefault="009B340F" w:rsidP="000046C3">
      <w:pPr>
        <w:suppressAutoHyphens w:val="0"/>
        <w:overflowPunct/>
        <w:autoSpaceDN w:val="0"/>
        <w:adjustRightInd w:val="0"/>
        <w:jc w:val="both"/>
        <w:textAlignment w:val="auto"/>
        <w:rPr>
          <w:rFonts w:ascii="Arial" w:eastAsiaTheme="minorHAnsi" w:hAnsi="Arial" w:cs="Arial"/>
          <w:b/>
          <w:bCs/>
          <w:color w:val="000000"/>
          <w:sz w:val="22"/>
          <w:szCs w:val="22"/>
          <w:lang w:eastAsia="en-US"/>
        </w:rPr>
      </w:pPr>
      <w:r>
        <w:rPr>
          <w:rFonts w:ascii="Arial" w:eastAsiaTheme="minorHAnsi" w:hAnsi="Arial" w:cs="Arial"/>
          <w:b/>
          <w:bCs/>
          <w:color w:val="000000"/>
          <w:sz w:val="22"/>
          <w:szCs w:val="22"/>
          <w:lang w:eastAsia="en-US"/>
        </w:rPr>
        <w:t>1. Informacja o wyborze oferty zostanie przekazana -na zasadach i w zakresie określonym w art. 253 ust. 1 PZP- Wykonawcom, którzy złożyli oferty.</w:t>
      </w:r>
    </w:p>
    <w:p w14:paraId="3D241D34" w14:textId="7AEC5736" w:rsidR="000046C3" w:rsidRPr="000046C3" w:rsidRDefault="009B340F" w:rsidP="000046C3">
      <w:pPr>
        <w:suppressAutoHyphens w:val="0"/>
        <w:overflowPunct/>
        <w:autoSpaceDN w:val="0"/>
        <w:adjustRightInd w:val="0"/>
        <w:jc w:val="both"/>
        <w:textAlignment w:val="auto"/>
        <w:rPr>
          <w:rFonts w:ascii="Arial" w:eastAsiaTheme="minorHAnsi" w:hAnsi="Arial" w:cs="Arial"/>
          <w:color w:val="000000"/>
          <w:sz w:val="22"/>
          <w:szCs w:val="22"/>
          <w:lang w:eastAsia="en-US"/>
        </w:rPr>
      </w:pPr>
      <w:r>
        <w:rPr>
          <w:rFonts w:ascii="Arial" w:eastAsiaTheme="minorHAnsi" w:hAnsi="Arial" w:cs="Arial"/>
          <w:b/>
          <w:bCs/>
          <w:color w:val="000000"/>
          <w:sz w:val="22"/>
          <w:szCs w:val="22"/>
          <w:lang w:eastAsia="en-US"/>
        </w:rPr>
        <w:t>2</w:t>
      </w:r>
      <w:r w:rsidR="000046C3" w:rsidRPr="000046C3">
        <w:rPr>
          <w:rFonts w:ascii="Arial" w:eastAsiaTheme="minorHAnsi" w:hAnsi="Arial" w:cs="Arial"/>
          <w:b/>
          <w:bCs/>
          <w:color w:val="000000"/>
          <w:sz w:val="22"/>
          <w:szCs w:val="22"/>
          <w:lang w:eastAsia="en-US"/>
        </w:rPr>
        <w:t xml:space="preserve">. </w:t>
      </w:r>
      <w:r w:rsidR="000046C3" w:rsidRPr="000046C3">
        <w:rPr>
          <w:rFonts w:ascii="Arial" w:eastAsiaTheme="minorHAnsi" w:hAnsi="Arial" w:cs="Arial"/>
          <w:color w:val="000000"/>
          <w:sz w:val="22"/>
          <w:szCs w:val="22"/>
          <w:lang w:eastAsia="en-US"/>
        </w:rPr>
        <w:t xml:space="preserve">Zamawiający poinformuje </w:t>
      </w:r>
      <w:r w:rsidR="000046C3">
        <w:rPr>
          <w:rFonts w:ascii="Arial" w:eastAsiaTheme="minorHAnsi" w:hAnsi="Arial" w:cs="Arial"/>
          <w:color w:val="000000"/>
          <w:sz w:val="22"/>
          <w:szCs w:val="22"/>
          <w:lang w:eastAsia="en-US"/>
        </w:rPr>
        <w:t>W</w:t>
      </w:r>
      <w:r w:rsidR="000046C3" w:rsidRPr="000046C3">
        <w:rPr>
          <w:rFonts w:ascii="Arial" w:eastAsiaTheme="minorHAnsi" w:hAnsi="Arial" w:cs="Arial"/>
          <w:color w:val="000000"/>
          <w:sz w:val="22"/>
          <w:szCs w:val="22"/>
          <w:lang w:eastAsia="en-US"/>
        </w:rPr>
        <w:t xml:space="preserve">ykonawcę, którego oferta została wybrana jako najkorzystniejsza, o miejscu i terminie zawarcia umowy. </w:t>
      </w:r>
    </w:p>
    <w:p w14:paraId="3505F192" w14:textId="7C1393B8" w:rsidR="000046C3" w:rsidRPr="000046C3" w:rsidRDefault="009B340F" w:rsidP="000046C3">
      <w:pPr>
        <w:suppressAutoHyphens w:val="0"/>
        <w:overflowPunct/>
        <w:autoSpaceDN w:val="0"/>
        <w:adjustRightInd w:val="0"/>
        <w:jc w:val="both"/>
        <w:textAlignment w:val="auto"/>
        <w:rPr>
          <w:rFonts w:ascii="Arial" w:eastAsiaTheme="minorHAnsi" w:hAnsi="Arial" w:cs="Arial"/>
          <w:color w:val="000000"/>
          <w:sz w:val="22"/>
          <w:szCs w:val="22"/>
          <w:lang w:eastAsia="en-US"/>
        </w:rPr>
      </w:pPr>
      <w:r>
        <w:rPr>
          <w:rFonts w:ascii="Arial" w:eastAsiaTheme="minorHAnsi" w:hAnsi="Arial" w:cs="Arial"/>
          <w:b/>
          <w:bCs/>
          <w:color w:val="000000"/>
          <w:sz w:val="22"/>
          <w:szCs w:val="22"/>
          <w:lang w:eastAsia="en-US"/>
        </w:rPr>
        <w:t>3</w:t>
      </w:r>
      <w:r w:rsidR="000046C3" w:rsidRPr="000046C3">
        <w:rPr>
          <w:rFonts w:ascii="Arial" w:eastAsiaTheme="minorHAnsi" w:hAnsi="Arial" w:cs="Arial"/>
          <w:b/>
          <w:bCs/>
          <w:color w:val="000000"/>
          <w:sz w:val="22"/>
          <w:szCs w:val="22"/>
          <w:lang w:eastAsia="en-US"/>
        </w:rPr>
        <w:t xml:space="preserve">. </w:t>
      </w:r>
      <w:r w:rsidR="000046C3" w:rsidRPr="000046C3">
        <w:rPr>
          <w:rFonts w:ascii="Arial" w:eastAsiaTheme="minorHAnsi" w:hAnsi="Arial" w:cs="Arial"/>
          <w:color w:val="000000"/>
          <w:sz w:val="22"/>
          <w:szCs w:val="22"/>
          <w:lang w:eastAsia="en-US"/>
        </w:rPr>
        <w:t xml:space="preserve">Wykonawca, którego oferta zostanie uznana za najkorzystniejszą, przed zawarciem umowy: </w:t>
      </w:r>
    </w:p>
    <w:p w14:paraId="40112F01" w14:textId="53D1E942" w:rsidR="000046C3" w:rsidRPr="000046C3" w:rsidRDefault="000046C3" w:rsidP="000046C3">
      <w:pPr>
        <w:suppressAutoHyphens w:val="0"/>
        <w:overflowPunct/>
        <w:autoSpaceDN w:val="0"/>
        <w:adjustRightInd w:val="0"/>
        <w:jc w:val="both"/>
        <w:textAlignment w:val="auto"/>
        <w:rPr>
          <w:rFonts w:ascii="Arial" w:eastAsiaTheme="minorHAnsi" w:hAnsi="Arial" w:cs="Arial"/>
          <w:color w:val="000000"/>
          <w:sz w:val="22"/>
          <w:szCs w:val="22"/>
          <w:lang w:eastAsia="en-US"/>
        </w:rPr>
      </w:pPr>
      <w:r w:rsidRPr="000046C3">
        <w:rPr>
          <w:rFonts w:ascii="Arial" w:eastAsiaTheme="minorHAnsi" w:hAnsi="Arial" w:cs="Arial"/>
          <w:color w:val="000000"/>
          <w:sz w:val="22"/>
          <w:szCs w:val="22"/>
          <w:lang w:eastAsia="en-US"/>
        </w:rPr>
        <w:t xml:space="preserve">1) poda wszelkie informacje niezbędne do wypełnienia treści umowy na wezwanie </w:t>
      </w:r>
      <w:r>
        <w:rPr>
          <w:rFonts w:ascii="Arial" w:eastAsiaTheme="minorHAnsi" w:hAnsi="Arial" w:cs="Arial"/>
          <w:color w:val="000000"/>
          <w:sz w:val="22"/>
          <w:szCs w:val="22"/>
          <w:lang w:eastAsia="en-US"/>
        </w:rPr>
        <w:t>Z</w:t>
      </w:r>
      <w:r w:rsidRPr="000046C3">
        <w:rPr>
          <w:rFonts w:ascii="Arial" w:eastAsiaTheme="minorHAnsi" w:hAnsi="Arial" w:cs="Arial"/>
          <w:color w:val="000000"/>
          <w:sz w:val="22"/>
          <w:szCs w:val="22"/>
          <w:lang w:eastAsia="en-US"/>
        </w:rPr>
        <w:t xml:space="preserve">amawiającego; </w:t>
      </w:r>
    </w:p>
    <w:p w14:paraId="6E44FF58" w14:textId="77777777" w:rsidR="000046C3" w:rsidRPr="000046C3" w:rsidRDefault="000046C3" w:rsidP="000046C3">
      <w:pPr>
        <w:suppressAutoHyphens w:val="0"/>
        <w:overflowPunct/>
        <w:autoSpaceDN w:val="0"/>
        <w:adjustRightInd w:val="0"/>
        <w:jc w:val="both"/>
        <w:textAlignment w:val="auto"/>
        <w:rPr>
          <w:rFonts w:ascii="Arial" w:eastAsiaTheme="minorHAnsi" w:hAnsi="Arial" w:cs="Arial"/>
          <w:color w:val="000000"/>
          <w:sz w:val="22"/>
          <w:szCs w:val="22"/>
          <w:lang w:eastAsia="en-US"/>
        </w:rPr>
      </w:pPr>
      <w:r w:rsidRPr="000046C3">
        <w:rPr>
          <w:rFonts w:ascii="Arial" w:eastAsiaTheme="minorHAnsi" w:hAnsi="Arial" w:cs="Arial"/>
          <w:color w:val="000000"/>
          <w:sz w:val="22"/>
          <w:szCs w:val="22"/>
          <w:lang w:eastAsia="en-US"/>
        </w:rPr>
        <w:t xml:space="preserve">2) wniesie zabezpieczenie należytego wykonania umowy; </w:t>
      </w:r>
    </w:p>
    <w:p w14:paraId="4E6715C1" w14:textId="0AAE8E3F" w:rsidR="000046C3" w:rsidRPr="000046C3" w:rsidRDefault="009B340F" w:rsidP="000046C3">
      <w:pPr>
        <w:suppressAutoHyphens w:val="0"/>
        <w:overflowPunct/>
        <w:autoSpaceDN w:val="0"/>
        <w:adjustRightInd w:val="0"/>
        <w:jc w:val="both"/>
        <w:textAlignment w:val="auto"/>
        <w:rPr>
          <w:rFonts w:ascii="Arial" w:eastAsiaTheme="minorHAnsi" w:hAnsi="Arial" w:cs="Arial"/>
          <w:color w:val="000000"/>
          <w:sz w:val="22"/>
          <w:szCs w:val="22"/>
          <w:lang w:eastAsia="en-US"/>
        </w:rPr>
      </w:pPr>
      <w:r>
        <w:rPr>
          <w:rFonts w:ascii="Arial" w:eastAsiaTheme="minorHAnsi" w:hAnsi="Arial" w:cs="Arial"/>
          <w:b/>
          <w:bCs/>
          <w:color w:val="000000"/>
          <w:sz w:val="22"/>
          <w:szCs w:val="22"/>
          <w:lang w:eastAsia="en-US"/>
        </w:rPr>
        <w:t>4</w:t>
      </w:r>
      <w:r w:rsidR="000046C3" w:rsidRPr="000046C3">
        <w:rPr>
          <w:rFonts w:ascii="Arial" w:eastAsiaTheme="minorHAnsi" w:hAnsi="Arial" w:cs="Arial"/>
          <w:b/>
          <w:bCs/>
          <w:color w:val="000000"/>
          <w:sz w:val="22"/>
          <w:szCs w:val="22"/>
          <w:lang w:eastAsia="en-US"/>
        </w:rPr>
        <w:t xml:space="preserve">. </w:t>
      </w:r>
      <w:r w:rsidR="000046C3" w:rsidRPr="000046C3">
        <w:rPr>
          <w:rFonts w:ascii="Arial" w:eastAsiaTheme="minorHAnsi" w:hAnsi="Arial" w:cs="Arial"/>
          <w:color w:val="000000"/>
          <w:sz w:val="22"/>
          <w:szCs w:val="22"/>
          <w:lang w:eastAsia="en-US"/>
        </w:rPr>
        <w:t xml:space="preserve">Zamawiający zawrze umowę w sprawie zamówienia publicznego w terminie nie krótszym niż 5 dni od dnia przesłania zawiadomienia o wyborze najkorzystniejszej oferty. </w:t>
      </w:r>
    </w:p>
    <w:p w14:paraId="63BA6142" w14:textId="7BA9DC72" w:rsidR="000046C3" w:rsidRPr="000046C3" w:rsidRDefault="009B340F" w:rsidP="000046C3">
      <w:pPr>
        <w:suppressAutoHyphens w:val="0"/>
        <w:overflowPunct/>
        <w:autoSpaceDN w:val="0"/>
        <w:adjustRightInd w:val="0"/>
        <w:jc w:val="both"/>
        <w:textAlignment w:val="auto"/>
        <w:rPr>
          <w:rFonts w:ascii="Arial" w:eastAsiaTheme="minorHAnsi" w:hAnsi="Arial" w:cs="Arial"/>
          <w:color w:val="000000"/>
          <w:sz w:val="22"/>
          <w:szCs w:val="22"/>
          <w:lang w:eastAsia="en-US"/>
        </w:rPr>
      </w:pPr>
      <w:r>
        <w:rPr>
          <w:rFonts w:ascii="Arial" w:eastAsiaTheme="minorHAnsi" w:hAnsi="Arial" w:cs="Arial"/>
          <w:b/>
          <w:bCs/>
          <w:color w:val="000000"/>
          <w:sz w:val="22"/>
          <w:szCs w:val="22"/>
          <w:lang w:eastAsia="en-US"/>
        </w:rPr>
        <w:t>5</w:t>
      </w:r>
      <w:r w:rsidR="000046C3" w:rsidRPr="000046C3">
        <w:rPr>
          <w:rFonts w:ascii="Arial" w:eastAsiaTheme="minorHAnsi" w:hAnsi="Arial" w:cs="Arial"/>
          <w:b/>
          <w:bCs/>
          <w:color w:val="000000"/>
          <w:sz w:val="22"/>
          <w:szCs w:val="22"/>
          <w:lang w:eastAsia="en-US"/>
        </w:rPr>
        <w:t xml:space="preserve">. </w:t>
      </w:r>
      <w:r w:rsidR="000046C3" w:rsidRPr="000046C3">
        <w:rPr>
          <w:rFonts w:ascii="Arial" w:eastAsiaTheme="minorHAnsi" w:hAnsi="Arial" w:cs="Arial"/>
          <w:color w:val="000000"/>
          <w:sz w:val="22"/>
          <w:szCs w:val="22"/>
          <w:lang w:eastAsia="en-US"/>
        </w:rPr>
        <w:t xml:space="preserve">Zamawiający może zawrzeć umowę w sprawie zamówienia publicznego przed upływem terminu, o którym mowa w ust. </w:t>
      </w:r>
      <w:r>
        <w:rPr>
          <w:rFonts w:ascii="Arial" w:eastAsiaTheme="minorHAnsi" w:hAnsi="Arial" w:cs="Arial"/>
          <w:color w:val="000000"/>
          <w:sz w:val="22"/>
          <w:szCs w:val="22"/>
          <w:lang w:eastAsia="en-US"/>
        </w:rPr>
        <w:t>4</w:t>
      </w:r>
      <w:r w:rsidR="000046C3" w:rsidRPr="000046C3">
        <w:rPr>
          <w:rFonts w:ascii="Arial" w:eastAsiaTheme="minorHAnsi" w:hAnsi="Arial" w:cs="Arial"/>
          <w:color w:val="000000"/>
          <w:sz w:val="22"/>
          <w:szCs w:val="22"/>
          <w:lang w:eastAsia="en-US"/>
        </w:rPr>
        <w:t xml:space="preserve">, jeżeli w postępowaniu o udzielenie zamówienia prowadzonym w trybie podstawowym złożono tylko jedną ofertę. </w:t>
      </w:r>
    </w:p>
    <w:p w14:paraId="0031FA25" w14:textId="3679270B" w:rsidR="000046C3" w:rsidRPr="000046C3" w:rsidRDefault="009B340F" w:rsidP="000046C3">
      <w:pPr>
        <w:suppressAutoHyphens w:val="0"/>
        <w:overflowPunct/>
        <w:autoSpaceDN w:val="0"/>
        <w:adjustRightInd w:val="0"/>
        <w:jc w:val="both"/>
        <w:textAlignment w:val="auto"/>
        <w:rPr>
          <w:rFonts w:ascii="Arial" w:eastAsiaTheme="minorHAnsi" w:hAnsi="Arial" w:cs="Arial"/>
          <w:color w:val="000000"/>
          <w:sz w:val="22"/>
          <w:szCs w:val="22"/>
          <w:lang w:eastAsia="en-US"/>
        </w:rPr>
      </w:pPr>
      <w:r>
        <w:rPr>
          <w:rFonts w:ascii="Arial" w:eastAsiaTheme="minorHAnsi" w:hAnsi="Arial" w:cs="Arial"/>
          <w:b/>
          <w:bCs/>
          <w:color w:val="000000"/>
          <w:sz w:val="22"/>
          <w:szCs w:val="22"/>
          <w:lang w:eastAsia="en-US"/>
        </w:rPr>
        <w:t>6</w:t>
      </w:r>
      <w:r w:rsidR="000046C3" w:rsidRPr="000046C3">
        <w:rPr>
          <w:rFonts w:ascii="Arial" w:eastAsiaTheme="minorHAnsi" w:hAnsi="Arial" w:cs="Arial"/>
          <w:b/>
          <w:bCs/>
          <w:color w:val="000000"/>
          <w:sz w:val="22"/>
          <w:szCs w:val="22"/>
          <w:lang w:eastAsia="en-US"/>
        </w:rPr>
        <w:t xml:space="preserve">. </w:t>
      </w:r>
      <w:r w:rsidR="000046C3" w:rsidRPr="000046C3">
        <w:rPr>
          <w:rFonts w:ascii="Arial" w:eastAsiaTheme="minorHAnsi" w:hAnsi="Arial" w:cs="Arial"/>
          <w:color w:val="000000"/>
          <w:sz w:val="22"/>
          <w:szCs w:val="22"/>
          <w:lang w:eastAsia="en-US"/>
        </w:rPr>
        <w:t xml:space="preserve">W przypadku wyboru oferty złożonej przez Wykonawców wspólnie ubiegających się o udzielenie zamówienia Zamawiający zastrzega sobie prawo żądania przed zawarciem umowy w sprawie zamówienia publicznego umowy regulującej współpracę tych Wykonawców. </w:t>
      </w:r>
    </w:p>
    <w:p w14:paraId="185616C4" w14:textId="66B6FF98" w:rsidR="000046C3" w:rsidRPr="000046C3" w:rsidRDefault="009B340F" w:rsidP="000046C3">
      <w:pPr>
        <w:suppressAutoHyphens w:val="0"/>
        <w:overflowPunct/>
        <w:autoSpaceDN w:val="0"/>
        <w:adjustRightInd w:val="0"/>
        <w:jc w:val="both"/>
        <w:textAlignment w:val="auto"/>
        <w:rPr>
          <w:rFonts w:ascii="Arial" w:eastAsiaTheme="minorHAnsi" w:hAnsi="Arial" w:cs="Arial"/>
          <w:color w:val="000000"/>
          <w:sz w:val="22"/>
          <w:szCs w:val="22"/>
          <w:lang w:eastAsia="en-US"/>
        </w:rPr>
      </w:pPr>
      <w:r>
        <w:rPr>
          <w:rFonts w:ascii="Arial" w:eastAsiaTheme="minorHAnsi" w:hAnsi="Arial" w:cs="Arial"/>
          <w:b/>
          <w:bCs/>
          <w:color w:val="000000"/>
          <w:sz w:val="22"/>
          <w:szCs w:val="22"/>
          <w:lang w:eastAsia="en-US"/>
        </w:rPr>
        <w:t>7</w:t>
      </w:r>
      <w:r w:rsidR="000046C3" w:rsidRPr="000046C3">
        <w:rPr>
          <w:rFonts w:ascii="Arial" w:eastAsiaTheme="minorHAnsi" w:hAnsi="Arial" w:cs="Arial"/>
          <w:b/>
          <w:bCs/>
          <w:color w:val="000000"/>
          <w:sz w:val="22"/>
          <w:szCs w:val="22"/>
          <w:lang w:eastAsia="en-US"/>
        </w:rPr>
        <w:t xml:space="preserve">. </w:t>
      </w:r>
      <w:r w:rsidR="000046C3" w:rsidRPr="000046C3">
        <w:rPr>
          <w:rFonts w:ascii="Arial" w:eastAsiaTheme="minorHAnsi" w:hAnsi="Arial" w:cs="Arial"/>
          <w:color w:val="000000"/>
          <w:sz w:val="22"/>
          <w:szCs w:val="22"/>
          <w:lang w:eastAsia="en-US"/>
        </w:rPr>
        <w:t xml:space="preserve">Niedopełnienie powyższych formalności przez wybranego </w:t>
      </w:r>
      <w:r w:rsidR="00EE6684">
        <w:rPr>
          <w:rFonts w:ascii="Arial" w:eastAsiaTheme="minorHAnsi" w:hAnsi="Arial" w:cs="Arial"/>
          <w:color w:val="000000"/>
          <w:sz w:val="22"/>
          <w:szCs w:val="22"/>
          <w:lang w:eastAsia="en-US"/>
        </w:rPr>
        <w:t>W</w:t>
      </w:r>
      <w:r w:rsidR="000046C3" w:rsidRPr="000046C3">
        <w:rPr>
          <w:rFonts w:ascii="Arial" w:eastAsiaTheme="minorHAnsi" w:hAnsi="Arial" w:cs="Arial"/>
          <w:color w:val="000000"/>
          <w:sz w:val="22"/>
          <w:szCs w:val="22"/>
          <w:lang w:eastAsia="en-US"/>
        </w:rPr>
        <w:t xml:space="preserve">ykonawcę będzie potraktowane przez </w:t>
      </w:r>
      <w:r w:rsidR="000046C3">
        <w:rPr>
          <w:rFonts w:ascii="Arial" w:eastAsiaTheme="minorHAnsi" w:hAnsi="Arial" w:cs="Arial"/>
          <w:color w:val="000000"/>
          <w:sz w:val="22"/>
          <w:szCs w:val="22"/>
          <w:lang w:eastAsia="en-US"/>
        </w:rPr>
        <w:t>Z</w:t>
      </w:r>
      <w:r w:rsidR="000046C3" w:rsidRPr="000046C3">
        <w:rPr>
          <w:rFonts w:ascii="Arial" w:eastAsiaTheme="minorHAnsi" w:hAnsi="Arial" w:cs="Arial"/>
          <w:color w:val="000000"/>
          <w:sz w:val="22"/>
          <w:szCs w:val="22"/>
          <w:lang w:eastAsia="en-US"/>
        </w:rPr>
        <w:t xml:space="preserve">amawiającego jako niemożność zawarcia umowy w sprawie zamówienia publicznego z przyczyn leżących po stronie </w:t>
      </w:r>
      <w:r w:rsidR="000046C3">
        <w:rPr>
          <w:rFonts w:ascii="Arial" w:eastAsiaTheme="minorHAnsi" w:hAnsi="Arial" w:cs="Arial"/>
          <w:color w:val="000000"/>
          <w:sz w:val="22"/>
          <w:szCs w:val="22"/>
          <w:lang w:eastAsia="en-US"/>
        </w:rPr>
        <w:t>W</w:t>
      </w:r>
      <w:r w:rsidR="000046C3" w:rsidRPr="000046C3">
        <w:rPr>
          <w:rFonts w:ascii="Arial" w:eastAsiaTheme="minorHAnsi" w:hAnsi="Arial" w:cs="Arial"/>
          <w:color w:val="000000"/>
          <w:sz w:val="22"/>
          <w:szCs w:val="22"/>
          <w:lang w:eastAsia="en-US"/>
        </w:rPr>
        <w:t xml:space="preserve">ykonawcy i zgodnie z art. 98 ust. 6 pkt 3 </w:t>
      </w:r>
      <w:r w:rsidR="000046C3">
        <w:rPr>
          <w:rFonts w:ascii="Arial" w:eastAsiaTheme="minorHAnsi" w:hAnsi="Arial" w:cs="Arial"/>
          <w:color w:val="000000"/>
          <w:sz w:val="22"/>
          <w:szCs w:val="22"/>
          <w:lang w:eastAsia="en-US"/>
        </w:rPr>
        <w:t>PZP</w:t>
      </w:r>
      <w:r w:rsidR="000046C3" w:rsidRPr="000046C3">
        <w:rPr>
          <w:rFonts w:ascii="Arial" w:eastAsiaTheme="minorHAnsi" w:hAnsi="Arial" w:cs="Arial"/>
          <w:color w:val="000000"/>
          <w:sz w:val="22"/>
          <w:szCs w:val="22"/>
          <w:lang w:eastAsia="en-US"/>
        </w:rPr>
        <w:t xml:space="preserve">, będzie skutkowało zatrzymaniem przez </w:t>
      </w:r>
      <w:r w:rsidR="000046C3">
        <w:rPr>
          <w:rFonts w:ascii="Arial" w:eastAsiaTheme="minorHAnsi" w:hAnsi="Arial" w:cs="Arial"/>
          <w:color w:val="000000"/>
          <w:sz w:val="22"/>
          <w:szCs w:val="22"/>
          <w:lang w:eastAsia="en-US"/>
        </w:rPr>
        <w:t>Z</w:t>
      </w:r>
      <w:r w:rsidR="000046C3" w:rsidRPr="000046C3">
        <w:rPr>
          <w:rFonts w:ascii="Arial" w:eastAsiaTheme="minorHAnsi" w:hAnsi="Arial" w:cs="Arial"/>
          <w:color w:val="000000"/>
          <w:sz w:val="22"/>
          <w:szCs w:val="22"/>
          <w:lang w:eastAsia="en-US"/>
        </w:rPr>
        <w:t xml:space="preserve">amawiającego wadium wraz z odsetkami. </w:t>
      </w:r>
    </w:p>
    <w:p w14:paraId="39B40EF5" w14:textId="42BADAE8" w:rsidR="000046C3" w:rsidRDefault="009B340F" w:rsidP="000046C3">
      <w:pPr>
        <w:suppressAutoHyphens w:val="0"/>
        <w:overflowPunct/>
        <w:autoSpaceDN w:val="0"/>
        <w:adjustRightInd w:val="0"/>
        <w:jc w:val="both"/>
        <w:textAlignment w:val="auto"/>
        <w:rPr>
          <w:rFonts w:ascii="Arial" w:eastAsiaTheme="minorHAnsi" w:hAnsi="Arial" w:cs="Arial"/>
          <w:color w:val="000000"/>
          <w:sz w:val="22"/>
          <w:szCs w:val="22"/>
          <w:lang w:eastAsia="en-US"/>
        </w:rPr>
      </w:pPr>
      <w:r>
        <w:rPr>
          <w:rFonts w:ascii="Arial" w:eastAsiaTheme="minorHAnsi" w:hAnsi="Arial" w:cs="Arial"/>
          <w:b/>
          <w:bCs/>
          <w:color w:val="000000"/>
          <w:sz w:val="22"/>
          <w:szCs w:val="22"/>
          <w:lang w:eastAsia="en-US"/>
        </w:rPr>
        <w:t>8</w:t>
      </w:r>
      <w:r w:rsidR="000046C3" w:rsidRPr="000046C3">
        <w:rPr>
          <w:rFonts w:ascii="Arial" w:eastAsiaTheme="minorHAnsi" w:hAnsi="Arial" w:cs="Arial"/>
          <w:b/>
          <w:bCs/>
          <w:color w:val="000000"/>
          <w:sz w:val="22"/>
          <w:szCs w:val="22"/>
          <w:lang w:eastAsia="en-US"/>
        </w:rPr>
        <w:t xml:space="preserve">. </w:t>
      </w:r>
      <w:r w:rsidR="000046C3" w:rsidRPr="000046C3">
        <w:rPr>
          <w:rFonts w:ascii="Arial" w:eastAsiaTheme="minorHAnsi" w:hAnsi="Arial" w:cs="Arial"/>
          <w:color w:val="000000"/>
          <w:sz w:val="22"/>
          <w:szCs w:val="22"/>
          <w:lang w:eastAsia="en-US"/>
        </w:rPr>
        <w:t xml:space="preserve">Wykonawca będzie zobowiązany do podpisania umowy w miejscu i terminie wskazanym przez Zamawiającego. </w:t>
      </w:r>
    </w:p>
    <w:p w14:paraId="01E48BCA" w14:textId="77777777" w:rsidR="00E046FE" w:rsidRDefault="00E046FE" w:rsidP="00C46F9E">
      <w:pPr>
        <w:overflowPunct/>
        <w:autoSpaceDE/>
        <w:spacing w:line="240" w:lineRule="atLeast"/>
        <w:textAlignment w:val="auto"/>
        <w:rPr>
          <w:rFonts w:ascii="Arial" w:hAnsi="Arial" w:cs="Arial"/>
          <w:b/>
          <w:bCs/>
          <w:i/>
          <w:iCs/>
          <w:color w:val="000000"/>
          <w:sz w:val="22"/>
          <w:szCs w:val="22"/>
          <w:lang w:eastAsia="ar-SA"/>
        </w:rPr>
      </w:pPr>
    </w:p>
    <w:p w14:paraId="5A8297F0" w14:textId="402C6326" w:rsidR="000046C3" w:rsidRPr="000046C3" w:rsidRDefault="000046C3" w:rsidP="000046C3">
      <w:pPr>
        <w:overflowPunct/>
        <w:autoSpaceDE/>
        <w:spacing w:line="240" w:lineRule="atLeast"/>
        <w:ind w:left="714" w:hanging="357"/>
        <w:jc w:val="center"/>
        <w:textAlignment w:val="auto"/>
        <w:rPr>
          <w:rFonts w:ascii="Arial" w:hAnsi="Arial" w:cs="Arial"/>
          <w:b/>
          <w:bCs/>
          <w:i/>
          <w:iCs/>
          <w:color w:val="000000"/>
          <w:sz w:val="22"/>
          <w:szCs w:val="22"/>
          <w:lang w:eastAsia="ar-SA"/>
        </w:rPr>
      </w:pPr>
      <w:r w:rsidRPr="000046C3">
        <w:rPr>
          <w:rFonts w:ascii="Arial" w:hAnsi="Arial" w:cs="Arial"/>
          <w:b/>
          <w:bCs/>
          <w:i/>
          <w:iCs/>
          <w:color w:val="000000"/>
          <w:sz w:val="22"/>
          <w:szCs w:val="22"/>
          <w:lang w:eastAsia="ar-SA"/>
        </w:rPr>
        <w:t xml:space="preserve">§ </w:t>
      </w:r>
      <w:r w:rsidR="00056DBB">
        <w:rPr>
          <w:rFonts w:ascii="Arial" w:hAnsi="Arial" w:cs="Arial"/>
          <w:b/>
          <w:bCs/>
          <w:i/>
          <w:iCs/>
          <w:color w:val="000000"/>
          <w:sz w:val="22"/>
          <w:szCs w:val="22"/>
          <w:lang w:eastAsia="ar-SA"/>
        </w:rPr>
        <w:t>17</w:t>
      </w:r>
      <w:r w:rsidRPr="000046C3">
        <w:rPr>
          <w:rFonts w:ascii="Arial" w:hAnsi="Arial" w:cs="Arial"/>
          <w:b/>
          <w:bCs/>
          <w:i/>
          <w:iCs/>
          <w:color w:val="000000"/>
          <w:sz w:val="22"/>
          <w:szCs w:val="22"/>
          <w:lang w:eastAsia="ar-SA"/>
        </w:rPr>
        <w:t>.</w:t>
      </w:r>
    </w:p>
    <w:p w14:paraId="5F0BBD09" w14:textId="77777777" w:rsidR="000046C3" w:rsidRPr="000046C3" w:rsidRDefault="000046C3" w:rsidP="000046C3">
      <w:pPr>
        <w:overflowPunct/>
        <w:autoSpaceDE/>
        <w:spacing w:line="240" w:lineRule="atLeast"/>
        <w:jc w:val="center"/>
        <w:textAlignment w:val="auto"/>
        <w:rPr>
          <w:rFonts w:ascii="Arial" w:hAnsi="Arial" w:cs="Arial"/>
          <w:b/>
          <w:bCs/>
          <w:i/>
          <w:iCs/>
          <w:color w:val="000000"/>
          <w:sz w:val="22"/>
          <w:szCs w:val="22"/>
          <w:lang w:eastAsia="ar-SA"/>
        </w:rPr>
      </w:pPr>
      <w:r w:rsidRPr="000046C3">
        <w:rPr>
          <w:rFonts w:ascii="Arial" w:hAnsi="Arial" w:cs="Arial"/>
          <w:b/>
          <w:bCs/>
          <w:i/>
          <w:iCs/>
          <w:color w:val="000000"/>
          <w:sz w:val="22"/>
          <w:szCs w:val="22"/>
          <w:lang w:eastAsia="ar-SA"/>
        </w:rPr>
        <w:t>Wymagania dotyczące zabezpieczenia należytego wykonania umowy.</w:t>
      </w:r>
    </w:p>
    <w:p w14:paraId="605FDCDB" w14:textId="77777777" w:rsidR="000046C3" w:rsidRPr="000046C3" w:rsidRDefault="000046C3" w:rsidP="000046C3">
      <w:pPr>
        <w:overflowPunct/>
        <w:autoSpaceDE/>
        <w:spacing w:line="240" w:lineRule="atLeast"/>
        <w:ind w:left="714" w:hanging="357"/>
        <w:jc w:val="center"/>
        <w:textAlignment w:val="auto"/>
        <w:rPr>
          <w:rFonts w:ascii="Arial" w:hAnsi="Arial" w:cs="Arial"/>
          <w:b/>
          <w:bCs/>
          <w:i/>
          <w:iCs/>
          <w:color w:val="000000"/>
          <w:sz w:val="10"/>
          <w:szCs w:val="22"/>
          <w:lang w:eastAsia="ar-SA"/>
        </w:rPr>
      </w:pPr>
    </w:p>
    <w:p w14:paraId="58A8AE8D" w14:textId="77777777" w:rsidR="000046C3" w:rsidRPr="000046C3" w:rsidRDefault="000046C3" w:rsidP="000046C3">
      <w:pPr>
        <w:overflowPunct/>
        <w:autoSpaceDE/>
        <w:spacing w:line="240" w:lineRule="atLeast"/>
        <w:jc w:val="both"/>
        <w:textAlignment w:val="auto"/>
        <w:rPr>
          <w:rFonts w:ascii="Arial" w:hAnsi="Arial" w:cs="Arial"/>
          <w:color w:val="000000"/>
          <w:sz w:val="22"/>
          <w:szCs w:val="22"/>
          <w:lang w:eastAsia="ar-SA"/>
        </w:rPr>
      </w:pPr>
      <w:r w:rsidRPr="000046C3">
        <w:rPr>
          <w:rFonts w:ascii="Arial" w:hAnsi="Arial" w:cs="Arial"/>
          <w:b/>
          <w:bCs/>
          <w:color w:val="000000"/>
          <w:sz w:val="22"/>
          <w:szCs w:val="22"/>
          <w:lang w:eastAsia="ar-SA"/>
        </w:rPr>
        <w:t>1.</w:t>
      </w:r>
      <w:r w:rsidRPr="000046C3">
        <w:rPr>
          <w:rFonts w:ascii="Arial" w:hAnsi="Arial" w:cs="Arial"/>
          <w:color w:val="000000"/>
          <w:sz w:val="22"/>
          <w:szCs w:val="22"/>
          <w:lang w:eastAsia="ar-SA"/>
        </w:rPr>
        <w:t xml:space="preserve"> Ustala się zabezpieczenie należytego wykonania umowy w wysokości </w:t>
      </w:r>
      <w:r w:rsidRPr="000046C3">
        <w:rPr>
          <w:rFonts w:ascii="Arial" w:hAnsi="Arial" w:cs="Arial"/>
          <w:b/>
          <w:bCs/>
          <w:color w:val="000000"/>
          <w:sz w:val="22"/>
          <w:szCs w:val="22"/>
          <w:lang w:eastAsia="ar-SA"/>
        </w:rPr>
        <w:t>5</w:t>
      </w:r>
      <w:r w:rsidRPr="000046C3">
        <w:rPr>
          <w:rFonts w:ascii="Arial" w:hAnsi="Arial" w:cs="Arial"/>
          <w:b/>
          <w:color w:val="000000"/>
          <w:sz w:val="22"/>
          <w:szCs w:val="22"/>
          <w:lang w:eastAsia="ar-SA"/>
        </w:rPr>
        <w:t>% ceny</w:t>
      </w:r>
      <w:r w:rsidRPr="000046C3">
        <w:rPr>
          <w:rFonts w:ascii="Arial" w:hAnsi="Arial" w:cs="Arial"/>
          <w:color w:val="000000"/>
          <w:sz w:val="22"/>
          <w:szCs w:val="22"/>
          <w:lang w:eastAsia="ar-SA"/>
        </w:rPr>
        <w:t xml:space="preserve"> całkowitej (ryczałtowej brutto) podanej w ofercie. Zabezpieczenie zostaje wniesione przed podpisaniem umowy. </w:t>
      </w:r>
    </w:p>
    <w:p w14:paraId="5A3D2DC3" w14:textId="688BB4DD" w:rsidR="000046C3" w:rsidRPr="000046C3" w:rsidRDefault="000046C3" w:rsidP="000046C3">
      <w:pPr>
        <w:overflowPunct/>
        <w:autoSpaceDE/>
        <w:spacing w:line="240" w:lineRule="atLeast"/>
        <w:jc w:val="both"/>
        <w:textAlignment w:val="auto"/>
        <w:rPr>
          <w:rFonts w:ascii="Arial" w:hAnsi="Arial" w:cs="Arial"/>
          <w:color w:val="000000"/>
          <w:sz w:val="22"/>
          <w:szCs w:val="22"/>
          <w:lang w:eastAsia="ar-SA"/>
        </w:rPr>
      </w:pPr>
      <w:r w:rsidRPr="000046C3">
        <w:rPr>
          <w:rFonts w:ascii="Arial" w:hAnsi="Arial" w:cs="Arial"/>
          <w:b/>
          <w:bCs/>
          <w:color w:val="000000"/>
          <w:sz w:val="22"/>
          <w:szCs w:val="22"/>
          <w:lang w:eastAsia="ar-SA"/>
        </w:rPr>
        <w:t>2.</w:t>
      </w:r>
      <w:r w:rsidRPr="000046C3">
        <w:rPr>
          <w:rFonts w:ascii="Arial" w:hAnsi="Arial" w:cs="Arial"/>
          <w:color w:val="000000"/>
          <w:sz w:val="22"/>
          <w:szCs w:val="22"/>
          <w:lang w:eastAsia="ar-SA"/>
        </w:rPr>
        <w:t xml:space="preserve"> Zabezpieczenie należytego wykonania umowy </w:t>
      </w:r>
      <w:r w:rsidR="00EE6684">
        <w:rPr>
          <w:rFonts w:ascii="Arial" w:hAnsi="Arial" w:cs="Arial"/>
          <w:color w:val="000000"/>
          <w:sz w:val="22"/>
          <w:szCs w:val="22"/>
          <w:lang w:eastAsia="ar-SA"/>
        </w:rPr>
        <w:t>W</w:t>
      </w:r>
      <w:r w:rsidRPr="000046C3">
        <w:rPr>
          <w:rFonts w:ascii="Arial" w:hAnsi="Arial" w:cs="Arial"/>
          <w:color w:val="000000"/>
          <w:sz w:val="22"/>
          <w:szCs w:val="22"/>
          <w:lang w:eastAsia="ar-SA"/>
        </w:rPr>
        <w:t>ykonawca wnosi w jednej lub kilku następujących formach:</w:t>
      </w:r>
    </w:p>
    <w:p w14:paraId="78118A2C" w14:textId="77777777" w:rsidR="000046C3" w:rsidRPr="000046C3" w:rsidRDefault="000046C3" w:rsidP="000046C3">
      <w:pPr>
        <w:overflowPunct/>
        <w:autoSpaceDE/>
        <w:spacing w:line="240" w:lineRule="atLeast"/>
        <w:jc w:val="both"/>
        <w:textAlignment w:val="auto"/>
        <w:rPr>
          <w:rFonts w:ascii="Arial" w:hAnsi="Arial" w:cs="Arial"/>
          <w:color w:val="000000"/>
          <w:sz w:val="22"/>
          <w:szCs w:val="22"/>
          <w:lang w:eastAsia="ar-SA"/>
        </w:rPr>
      </w:pPr>
      <w:r w:rsidRPr="000046C3">
        <w:rPr>
          <w:rFonts w:ascii="Arial" w:hAnsi="Arial" w:cs="Arial"/>
          <w:color w:val="000000"/>
          <w:sz w:val="22"/>
          <w:szCs w:val="22"/>
          <w:lang w:eastAsia="ar-SA"/>
        </w:rPr>
        <w:t>-  pieniądzu,</w:t>
      </w:r>
    </w:p>
    <w:p w14:paraId="53EEAF3F" w14:textId="77777777" w:rsidR="000046C3" w:rsidRPr="000046C3" w:rsidRDefault="000046C3" w:rsidP="000046C3">
      <w:pPr>
        <w:overflowPunct/>
        <w:autoSpaceDE/>
        <w:spacing w:line="240" w:lineRule="atLeast"/>
        <w:jc w:val="both"/>
        <w:textAlignment w:val="auto"/>
        <w:rPr>
          <w:rFonts w:ascii="Arial" w:hAnsi="Arial" w:cs="Arial"/>
          <w:color w:val="000000"/>
          <w:sz w:val="22"/>
          <w:szCs w:val="22"/>
          <w:lang w:eastAsia="ar-SA"/>
        </w:rPr>
      </w:pPr>
      <w:r w:rsidRPr="000046C3">
        <w:rPr>
          <w:rFonts w:ascii="Arial" w:hAnsi="Arial" w:cs="Arial"/>
          <w:color w:val="000000"/>
          <w:sz w:val="22"/>
          <w:szCs w:val="22"/>
          <w:lang w:eastAsia="ar-SA"/>
        </w:rPr>
        <w:t xml:space="preserve">- poręczeniach bankowych lub poręczeniach spółdzielczej kasy oszczędnościowo kredytowej z tym że zobowiązanie kasy jest zawsze zobowiązaniem pieniężnym; </w:t>
      </w:r>
    </w:p>
    <w:p w14:paraId="06C5E812" w14:textId="77777777" w:rsidR="000046C3" w:rsidRPr="000046C3" w:rsidRDefault="000046C3" w:rsidP="000046C3">
      <w:pPr>
        <w:tabs>
          <w:tab w:val="left" w:pos="1800"/>
          <w:tab w:val="left" w:pos="2340"/>
        </w:tabs>
        <w:overflowPunct/>
        <w:autoSpaceDE/>
        <w:spacing w:line="240" w:lineRule="atLeast"/>
        <w:jc w:val="both"/>
        <w:textAlignment w:val="auto"/>
        <w:rPr>
          <w:rFonts w:ascii="Arial" w:hAnsi="Arial" w:cs="Arial"/>
          <w:color w:val="000000"/>
          <w:sz w:val="22"/>
          <w:szCs w:val="22"/>
          <w:lang w:eastAsia="ar-SA"/>
        </w:rPr>
      </w:pPr>
      <w:r w:rsidRPr="000046C3">
        <w:rPr>
          <w:rFonts w:ascii="Arial" w:hAnsi="Arial" w:cs="Arial"/>
          <w:color w:val="000000"/>
          <w:sz w:val="22"/>
          <w:szCs w:val="22"/>
          <w:lang w:eastAsia="ar-SA"/>
        </w:rPr>
        <w:t>-  gwarancjach bankowych;</w:t>
      </w:r>
    </w:p>
    <w:p w14:paraId="7164A864" w14:textId="77777777" w:rsidR="000046C3" w:rsidRPr="000046C3" w:rsidRDefault="000046C3" w:rsidP="000046C3">
      <w:pPr>
        <w:tabs>
          <w:tab w:val="left" w:pos="8640"/>
          <w:tab w:val="left" w:pos="9180"/>
        </w:tabs>
        <w:overflowPunct/>
        <w:autoSpaceDE/>
        <w:spacing w:line="240" w:lineRule="atLeast"/>
        <w:jc w:val="both"/>
        <w:textAlignment w:val="auto"/>
        <w:rPr>
          <w:rFonts w:ascii="Arial" w:hAnsi="Arial" w:cs="Arial"/>
          <w:color w:val="000000"/>
          <w:sz w:val="22"/>
          <w:szCs w:val="22"/>
          <w:lang w:eastAsia="ar-SA"/>
        </w:rPr>
      </w:pPr>
      <w:r w:rsidRPr="000046C3">
        <w:rPr>
          <w:rFonts w:ascii="Arial" w:hAnsi="Arial" w:cs="Arial"/>
          <w:color w:val="000000"/>
          <w:sz w:val="22"/>
          <w:szCs w:val="22"/>
          <w:lang w:eastAsia="ar-SA"/>
        </w:rPr>
        <w:t>-  gwarancjach ubezpieczeniowych lub</w:t>
      </w:r>
    </w:p>
    <w:p w14:paraId="3D9D0AD3" w14:textId="253CD7F0" w:rsidR="000046C3" w:rsidRDefault="000046C3" w:rsidP="000046C3">
      <w:pPr>
        <w:tabs>
          <w:tab w:val="left" w:pos="8640"/>
          <w:tab w:val="left" w:pos="9180"/>
        </w:tabs>
        <w:overflowPunct/>
        <w:autoSpaceDE/>
        <w:spacing w:line="240" w:lineRule="atLeast"/>
        <w:jc w:val="both"/>
        <w:textAlignment w:val="auto"/>
        <w:rPr>
          <w:rFonts w:ascii="Arial" w:hAnsi="Arial" w:cs="Arial"/>
          <w:color w:val="000000"/>
          <w:sz w:val="22"/>
          <w:szCs w:val="22"/>
          <w:lang w:eastAsia="ar-SA"/>
        </w:rPr>
      </w:pPr>
      <w:r w:rsidRPr="000046C3">
        <w:rPr>
          <w:rFonts w:ascii="Arial" w:hAnsi="Arial" w:cs="Arial"/>
          <w:color w:val="000000"/>
          <w:sz w:val="22"/>
          <w:szCs w:val="22"/>
          <w:lang w:eastAsia="ar-SA"/>
        </w:rPr>
        <w:t xml:space="preserve">- poręczeniach udzielanych przez podmioty, o których mowa w art. 6b ust. 5 pkt 2 ustawy z dnia 9 listopada 2000 r. o utworzeniu Polskiej Agencji Rozwoju Przedsiębiorczości. </w:t>
      </w:r>
    </w:p>
    <w:p w14:paraId="2A34D1BA" w14:textId="1550D9C0" w:rsidR="00056DBB" w:rsidRPr="000046C3" w:rsidRDefault="00056DBB" w:rsidP="00056DBB">
      <w:pPr>
        <w:pStyle w:val="normalny0"/>
        <w:suppressAutoHyphens/>
        <w:rPr>
          <w:rFonts w:ascii="Arial" w:hAnsi="Arial" w:cs="Arial"/>
          <w:sz w:val="22"/>
          <w:szCs w:val="22"/>
        </w:rPr>
      </w:pPr>
      <w:r w:rsidRPr="00056DBB">
        <w:rPr>
          <w:rFonts w:ascii="Arial" w:hAnsi="Arial" w:cs="Arial"/>
          <w:sz w:val="22"/>
          <w:szCs w:val="22"/>
        </w:rPr>
        <w:t>Zamawiający nie wyraża zgody na wniesienie zabezpieczenia należytego wykonania umowy w innej formie.</w:t>
      </w:r>
    </w:p>
    <w:p w14:paraId="4CB51C4A" w14:textId="7EA6713D" w:rsidR="000046C3" w:rsidRPr="000046C3" w:rsidRDefault="004A2C34" w:rsidP="000046C3">
      <w:pPr>
        <w:overflowPunct/>
        <w:autoSpaceDE/>
        <w:spacing w:line="240" w:lineRule="atLeast"/>
        <w:jc w:val="both"/>
        <w:textAlignment w:val="auto"/>
        <w:rPr>
          <w:rFonts w:ascii="Arial" w:hAnsi="Arial" w:cs="Arial"/>
          <w:color w:val="000000"/>
          <w:sz w:val="22"/>
          <w:szCs w:val="22"/>
          <w:lang w:eastAsia="ar-SA"/>
        </w:rPr>
      </w:pPr>
      <w:r w:rsidRPr="004A2C34">
        <w:rPr>
          <w:rFonts w:ascii="Arial" w:hAnsi="Arial" w:cs="Arial"/>
          <w:b/>
          <w:bCs/>
          <w:color w:val="000000"/>
          <w:sz w:val="22"/>
          <w:szCs w:val="22"/>
          <w:lang w:eastAsia="ar-SA"/>
        </w:rPr>
        <w:t>2a.</w:t>
      </w:r>
      <w:r>
        <w:rPr>
          <w:rFonts w:ascii="Arial" w:hAnsi="Arial" w:cs="Arial"/>
          <w:color w:val="000000"/>
          <w:sz w:val="22"/>
          <w:szCs w:val="22"/>
          <w:lang w:eastAsia="ar-SA"/>
        </w:rPr>
        <w:t xml:space="preserve"> </w:t>
      </w:r>
      <w:r w:rsidR="000046C3" w:rsidRPr="000046C3">
        <w:rPr>
          <w:rFonts w:ascii="Arial" w:hAnsi="Arial" w:cs="Arial"/>
          <w:color w:val="000000"/>
          <w:sz w:val="22"/>
          <w:szCs w:val="22"/>
          <w:lang w:eastAsia="ar-SA"/>
        </w:rPr>
        <w:t xml:space="preserve">Zabezpieczenie wnoszone w pieniądzu Wykonawca wpłaca </w:t>
      </w:r>
      <w:r w:rsidR="000046C3" w:rsidRPr="000046C3">
        <w:rPr>
          <w:rFonts w:ascii="Arial" w:hAnsi="Arial" w:cs="Arial"/>
          <w:b/>
          <w:bCs/>
          <w:color w:val="000000"/>
          <w:sz w:val="22"/>
          <w:szCs w:val="22"/>
          <w:lang w:eastAsia="ar-SA"/>
        </w:rPr>
        <w:t>wyłącznie przelewem</w:t>
      </w:r>
      <w:r w:rsidR="000046C3" w:rsidRPr="000046C3">
        <w:rPr>
          <w:rFonts w:ascii="Arial" w:hAnsi="Arial" w:cs="Arial"/>
          <w:color w:val="000000"/>
          <w:sz w:val="22"/>
          <w:szCs w:val="22"/>
          <w:lang w:eastAsia="ar-SA"/>
        </w:rPr>
        <w:t xml:space="preserve"> na rachunek bankowy wskazany przez Zamawiającego. Gwarancja bankowa lub ubezpieczeniowa</w:t>
      </w:r>
      <w:r w:rsidR="00056DBB">
        <w:rPr>
          <w:rFonts w:ascii="Arial" w:hAnsi="Arial" w:cs="Arial"/>
          <w:color w:val="000000"/>
          <w:sz w:val="22"/>
          <w:szCs w:val="22"/>
          <w:lang w:eastAsia="ar-SA"/>
        </w:rPr>
        <w:t xml:space="preserve"> bądź poręczenie</w:t>
      </w:r>
      <w:r w:rsidR="000046C3" w:rsidRPr="000046C3">
        <w:rPr>
          <w:rFonts w:ascii="Arial" w:hAnsi="Arial" w:cs="Arial"/>
          <w:color w:val="000000"/>
          <w:sz w:val="22"/>
          <w:szCs w:val="22"/>
          <w:lang w:eastAsia="ar-SA"/>
        </w:rPr>
        <w:t xml:space="preserve"> stanowiąc</w:t>
      </w:r>
      <w:r w:rsidR="00056DBB">
        <w:rPr>
          <w:rFonts w:ascii="Arial" w:hAnsi="Arial" w:cs="Arial"/>
          <w:color w:val="000000"/>
          <w:sz w:val="22"/>
          <w:szCs w:val="22"/>
          <w:lang w:eastAsia="ar-SA"/>
        </w:rPr>
        <w:t>e</w:t>
      </w:r>
      <w:r w:rsidR="000046C3" w:rsidRPr="000046C3">
        <w:rPr>
          <w:rFonts w:ascii="Arial" w:hAnsi="Arial" w:cs="Arial"/>
          <w:color w:val="000000"/>
          <w:sz w:val="22"/>
          <w:szCs w:val="22"/>
          <w:lang w:eastAsia="ar-SA"/>
        </w:rPr>
        <w:t xml:space="preserve"> formę wniesienia zabezpieczenia należytego wykonania umowy, powinn</w:t>
      </w:r>
      <w:r w:rsidR="00056DBB">
        <w:rPr>
          <w:rFonts w:ascii="Arial" w:hAnsi="Arial" w:cs="Arial"/>
          <w:color w:val="000000"/>
          <w:sz w:val="22"/>
          <w:szCs w:val="22"/>
          <w:lang w:eastAsia="ar-SA"/>
        </w:rPr>
        <w:t>o</w:t>
      </w:r>
      <w:r w:rsidR="000046C3" w:rsidRPr="000046C3">
        <w:rPr>
          <w:rFonts w:ascii="Arial" w:hAnsi="Arial" w:cs="Arial"/>
          <w:color w:val="000000"/>
          <w:sz w:val="22"/>
          <w:szCs w:val="22"/>
          <w:lang w:eastAsia="ar-SA"/>
        </w:rPr>
        <w:t xml:space="preserve"> co najmniej:</w:t>
      </w:r>
    </w:p>
    <w:p w14:paraId="5B0B2257" w14:textId="5D8543ED" w:rsidR="000046C3" w:rsidRPr="000046C3" w:rsidRDefault="004A2C34" w:rsidP="000046C3">
      <w:pPr>
        <w:overflowPunct/>
        <w:autoSpaceDE/>
        <w:spacing w:line="240" w:lineRule="atLeast"/>
        <w:jc w:val="both"/>
        <w:textAlignment w:val="auto"/>
        <w:rPr>
          <w:rFonts w:ascii="Arial" w:hAnsi="Arial" w:cs="Arial"/>
          <w:b/>
          <w:color w:val="000000"/>
          <w:sz w:val="22"/>
          <w:szCs w:val="22"/>
          <w:lang w:eastAsia="ar-SA"/>
        </w:rPr>
      </w:pPr>
      <w:r>
        <w:rPr>
          <w:rFonts w:ascii="Arial" w:hAnsi="Arial" w:cs="Arial"/>
          <w:b/>
          <w:color w:val="000000"/>
          <w:sz w:val="22"/>
          <w:szCs w:val="22"/>
          <w:lang w:eastAsia="ar-SA"/>
        </w:rPr>
        <w:t>-</w:t>
      </w:r>
      <w:r w:rsidR="000046C3" w:rsidRPr="000046C3">
        <w:rPr>
          <w:rFonts w:ascii="Arial" w:hAnsi="Arial" w:cs="Arial"/>
          <w:b/>
          <w:color w:val="000000"/>
          <w:sz w:val="22"/>
          <w:szCs w:val="22"/>
          <w:lang w:eastAsia="ar-SA"/>
        </w:rPr>
        <w:t xml:space="preserve"> ustalać beneficjenta gwarancji, tj. </w:t>
      </w:r>
      <w:r w:rsidR="000046C3" w:rsidRPr="000046C3">
        <w:rPr>
          <w:rFonts w:ascii="Arial" w:hAnsi="Arial" w:cs="Arial"/>
          <w:b/>
          <w:bCs/>
          <w:sz w:val="22"/>
          <w:szCs w:val="22"/>
          <w:lang w:eastAsia="ar-SA"/>
        </w:rPr>
        <w:t>Gminę Miasta Radomia</w:t>
      </w:r>
      <w:r w:rsidR="000046C3" w:rsidRPr="000046C3">
        <w:rPr>
          <w:rFonts w:ascii="Arial" w:hAnsi="Arial" w:cs="Arial"/>
          <w:b/>
          <w:color w:val="000000"/>
          <w:sz w:val="22"/>
          <w:szCs w:val="22"/>
          <w:lang w:eastAsia="ar-SA"/>
        </w:rPr>
        <w:t>,</w:t>
      </w:r>
    </w:p>
    <w:p w14:paraId="55314D2E" w14:textId="78BCF4EE" w:rsidR="000046C3" w:rsidRPr="000046C3" w:rsidRDefault="004A2C34" w:rsidP="000046C3">
      <w:pPr>
        <w:overflowPunct/>
        <w:autoSpaceDE/>
        <w:spacing w:line="240" w:lineRule="atLeast"/>
        <w:jc w:val="both"/>
        <w:textAlignment w:val="auto"/>
        <w:rPr>
          <w:rFonts w:ascii="Arial" w:hAnsi="Arial" w:cs="Arial"/>
          <w:b/>
          <w:color w:val="000000"/>
          <w:sz w:val="22"/>
          <w:szCs w:val="22"/>
          <w:lang w:eastAsia="ar-SA"/>
        </w:rPr>
      </w:pPr>
      <w:r>
        <w:rPr>
          <w:rFonts w:ascii="Arial" w:hAnsi="Arial" w:cs="Arial"/>
          <w:b/>
          <w:color w:val="000000"/>
          <w:sz w:val="22"/>
          <w:szCs w:val="22"/>
          <w:lang w:eastAsia="ar-SA"/>
        </w:rPr>
        <w:t>-</w:t>
      </w:r>
      <w:r w:rsidR="000046C3" w:rsidRPr="000046C3">
        <w:rPr>
          <w:rFonts w:ascii="Arial" w:hAnsi="Arial" w:cs="Arial"/>
          <w:b/>
          <w:color w:val="000000"/>
          <w:sz w:val="22"/>
          <w:szCs w:val="22"/>
          <w:lang w:eastAsia="ar-SA"/>
        </w:rPr>
        <w:t xml:space="preserve"> określać kwotę gwarantowaną w złotych (ustaloną na podstawie złożonej oferty),</w:t>
      </w:r>
    </w:p>
    <w:p w14:paraId="5F6AB4ED" w14:textId="0E3939F4" w:rsidR="000046C3" w:rsidRPr="000046C3" w:rsidRDefault="004A2C34" w:rsidP="000046C3">
      <w:pPr>
        <w:overflowPunct/>
        <w:autoSpaceDE/>
        <w:spacing w:line="240" w:lineRule="atLeast"/>
        <w:jc w:val="both"/>
        <w:textAlignment w:val="auto"/>
        <w:rPr>
          <w:rFonts w:ascii="Arial" w:hAnsi="Arial" w:cs="Arial"/>
          <w:b/>
          <w:color w:val="000000"/>
          <w:sz w:val="22"/>
          <w:szCs w:val="22"/>
          <w:lang w:eastAsia="ar-SA"/>
        </w:rPr>
      </w:pPr>
      <w:r>
        <w:rPr>
          <w:rFonts w:ascii="Arial" w:hAnsi="Arial" w:cs="Arial"/>
          <w:b/>
          <w:color w:val="000000"/>
          <w:sz w:val="22"/>
          <w:szCs w:val="22"/>
          <w:lang w:eastAsia="ar-SA"/>
        </w:rPr>
        <w:t>-</w:t>
      </w:r>
      <w:r w:rsidR="000046C3" w:rsidRPr="000046C3">
        <w:rPr>
          <w:rFonts w:ascii="Arial" w:hAnsi="Arial" w:cs="Arial"/>
          <w:b/>
          <w:color w:val="000000"/>
          <w:sz w:val="22"/>
          <w:szCs w:val="22"/>
          <w:lang w:eastAsia="ar-SA"/>
        </w:rPr>
        <w:t xml:space="preserve"> określać termin ważności (stosownie do postanowień SWZ i złożonej oferty),</w:t>
      </w:r>
    </w:p>
    <w:p w14:paraId="1BABD26C" w14:textId="3D25E4AA" w:rsidR="000046C3" w:rsidRPr="000046C3" w:rsidRDefault="004A2C34" w:rsidP="000046C3">
      <w:pPr>
        <w:overflowPunct/>
        <w:autoSpaceDE/>
        <w:spacing w:line="240" w:lineRule="atLeast"/>
        <w:jc w:val="both"/>
        <w:textAlignment w:val="auto"/>
        <w:rPr>
          <w:rFonts w:ascii="Arial" w:hAnsi="Arial" w:cs="Arial"/>
          <w:b/>
          <w:color w:val="000000"/>
          <w:sz w:val="22"/>
          <w:szCs w:val="22"/>
          <w:lang w:eastAsia="ar-SA"/>
        </w:rPr>
      </w:pPr>
      <w:r>
        <w:rPr>
          <w:rFonts w:ascii="Arial" w:hAnsi="Arial" w:cs="Arial"/>
          <w:b/>
          <w:color w:val="000000"/>
          <w:sz w:val="22"/>
          <w:szCs w:val="22"/>
          <w:lang w:eastAsia="ar-SA"/>
        </w:rPr>
        <w:t>-</w:t>
      </w:r>
      <w:r w:rsidR="000046C3" w:rsidRPr="000046C3">
        <w:rPr>
          <w:rFonts w:ascii="Arial" w:hAnsi="Arial" w:cs="Arial"/>
          <w:b/>
          <w:color w:val="000000"/>
          <w:sz w:val="22"/>
          <w:szCs w:val="22"/>
          <w:lang w:eastAsia="ar-SA"/>
        </w:rPr>
        <w:t xml:space="preserve"> być gwarancją nie odwoływalną, bezwarunkową, płatną na każde żądanie,</w:t>
      </w:r>
    </w:p>
    <w:p w14:paraId="29B44969" w14:textId="41D1BA9B" w:rsidR="000046C3" w:rsidRPr="000046C3" w:rsidRDefault="004A2C34" w:rsidP="000046C3">
      <w:pPr>
        <w:overflowPunct/>
        <w:autoSpaceDE/>
        <w:spacing w:line="240" w:lineRule="atLeast"/>
        <w:jc w:val="both"/>
        <w:textAlignment w:val="auto"/>
        <w:rPr>
          <w:rFonts w:ascii="Arial" w:hAnsi="Arial" w:cs="Arial"/>
          <w:b/>
          <w:color w:val="000000"/>
          <w:sz w:val="22"/>
          <w:szCs w:val="22"/>
          <w:lang w:eastAsia="ar-SA"/>
        </w:rPr>
      </w:pPr>
      <w:r>
        <w:rPr>
          <w:rFonts w:ascii="Arial" w:hAnsi="Arial" w:cs="Arial"/>
          <w:b/>
          <w:color w:val="000000"/>
          <w:sz w:val="22"/>
          <w:szCs w:val="22"/>
          <w:lang w:eastAsia="ar-SA"/>
        </w:rPr>
        <w:t>-</w:t>
      </w:r>
      <w:r w:rsidR="000046C3" w:rsidRPr="000046C3">
        <w:rPr>
          <w:rFonts w:ascii="Arial" w:hAnsi="Arial" w:cs="Arial"/>
          <w:b/>
          <w:color w:val="000000"/>
          <w:sz w:val="22"/>
          <w:szCs w:val="22"/>
          <w:lang w:eastAsia="ar-SA"/>
        </w:rPr>
        <w:t xml:space="preserve"> wskazywać przedmiot gwarancji (wynikający z SWZ),</w:t>
      </w:r>
    </w:p>
    <w:p w14:paraId="04710243" w14:textId="41CEE988" w:rsidR="000046C3" w:rsidRPr="000046C3" w:rsidRDefault="004A2C34" w:rsidP="000046C3">
      <w:pPr>
        <w:overflowPunct/>
        <w:autoSpaceDE/>
        <w:spacing w:line="240" w:lineRule="atLeast"/>
        <w:jc w:val="both"/>
        <w:textAlignment w:val="auto"/>
        <w:rPr>
          <w:rFonts w:ascii="Arial" w:hAnsi="Arial" w:cs="Arial"/>
          <w:b/>
          <w:color w:val="000000"/>
          <w:sz w:val="22"/>
          <w:szCs w:val="22"/>
          <w:lang w:eastAsia="ar-SA"/>
        </w:rPr>
      </w:pPr>
      <w:r>
        <w:rPr>
          <w:rFonts w:ascii="Arial" w:hAnsi="Arial" w:cs="Arial"/>
          <w:b/>
          <w:color w:val="000000"/>
          <w:sz w:val="22"/>
          <w:szCs w:val="22"/>
          <w:lang w:eastAsia="ar-SA"/>
        </w:rPr>
        <w:t xml:space="preserve">- </w:t>
      </w:r>
      <w:r w:rsidR="000046C3" w:rsidRPr="000046C3">
        <w:rPr>
          <w:rFonts w:ascii="Arial" w:hAnsi="Arial" w:cs="Arial"/>
          <w:b/>
          <w:color w:val="000000"/>
          <w:sz w:val="22"/>
          <w:szCs w:val="22"/>
          <w:lang w:eastAsia="ar-SA"/>
        </w:rPr>
        <w:t>wskazywać, że służy pokryciu wszelkich roszczeń z tytułu niewykonania lub nienależytego wykonania umowy,</w:t>
      </w:r>
    </w:p>
    <w:p w14:paraId="7E7071E5" w14:textId="2964A28F" w:rsidR="000046C3" w:rsidRPr="000046C3" w:rsidRDefault="004A2C34" w:rsidP="000046C3">
      <w:pPr>
        <w:overflowPunct/>
        <w:autoSpaceDE/>
        <w:spacing w:line="240" w:lineRule="atLeast"/>
        <w:jc w:val="both"/>
        <w:textAlignment w:val="auto"/>
        <w:rPr>
          <w:rFonts w:ascii="Arial" w:hAnsi="Arial" w:cs="Arial"/>
          <w:b/>
          <w:color w:val="000000"/>
          <w:sz w:val="22"/>
          <w:szCs w:val="22"/>
          <w:lang w:eastAsia="ar-SA"/>
        </w:rPr>
      </w:pPr>
      <w:r>
        <w:rPr>
          <w:rFonts w:ascii="Arial" w:hAnsi="Arial" w:cs="Arial"/>
          <w:b/>
          <w:color w:val="000000"/>
          <w:sz w:val="22"/>
          <w:szCs w:val="22"/>
          <w:lang w:eastAsia="ar-SA"/>
        </w:rPr>
        <w:t>-</w:t>
      </w:r>
      <w:r w:rsidR="000046C3" w:rsidRPr="000046C3">
        <w:rPr>
          <w:rFonts w:ascii="Arial" w:hAnsi="Arial" w:cs="Arial"/>
          <w:b/>
          <w:color w:val="000000"/>
          <w:sz w:val="22"/>
          <w:szCs w:val="22"/>
          <w:lang w:eastAsia="ar-SA"/>
        </w:rPr>
        <w:t xml:space="preserve"> w przypadku okoliczności o których mowa w pkt 7 </w:t>
      </w:r>
      <w:r w:rsidR="000046C3" w:rsidRPr="000046C3">
        <w:rPr>
          <w:rFonts w:ascii="Arial" w:hAnsi="Arial" w:cs="Arial"/>
          <w:b/>
          <w:sz w:val="22"/>
          <w:szCs w:val="22"/>
          <w:u w:val="single"/>
          <w:lang w:eastAsia="ar-SA"/>
        </w:rPr>
        <w:t>uprawnienie Zamawiającego do dokonania wypłaty zabezpieczenia o którym mowa w pkt 7, musi wprost wynikać z treści dokumentu zabezpieczenia.</w:t>
      </w:r>
    </w:p>
    <w:p w14:paraId="3ACE48D1" w14:textId="77777777" w:rsidR="000046C3" w:rsidRPr="000046C3" w:rsidRDefault="000046C3" w:rsidP="000046C3">
      <w:pPr>
        <w:overflowPunct/>
        <w:autoSpaceDE/>
        <w:spacing w:line="240" w:lineRule="atLeast"/>
        <w:jc w:val="both"/>
        <w:textAlignment w:val="auto"/>
        <w:rPr>
          <w:rFonts w:ascii="Arial" w:hAnsi="Arial" w:cs="Arial"/>
          <w:color w:val="000000"/>
          <w:sz w:val="22"/>
          <w:szCs w:val="22"/>
          <w:lang w:eastAsia="ar-SA"/>
        </w:rPr>
      </w:pPr>
      <w:r w:rsidRPr="000046C3">
        <w:rPr>
          <w:rFonts w:ascii="Arial" w:hAnsi="Arial" w:cs="Arial"/>
          <w:b/>
          <w:bCs/>
          <w:color w:val="000000"/>
          <w:sz w:val="22"/>
          <w:szCs w:val="22"/>
          <w:lang w:eastAsia="ar-SA"/>
        </w:rPr>
        <w:lastRenderedPageBreak/>
        <w:t>3.</w:t>
      </w:r>
      <w:r w:rsidRPr="000046C3">
        <w:rPr>
          <w:rFonts w:ascii="Arial" w:hAnsi="Arial" w:cs="Arial"/>
          <w:color w:val="000000"/>
          <w:sz w:val="22"/>
          <w:szCs w:val="22"/>
          <w:lang w:eastAsia="ar-SA"/>
        </w:rPr>
        <w:t xml:space="preserve"> Zamawiający zwróci </w:t>
      </w:r>
      <w:r w:rsidRPr="000046C3">
        <w:rPr>
          <w:rFonts w:ascii="Arial" w:hAnsi="Arial" w:cs="Arial"/>
          <w:b/>
          <w:bCs/>
          <w:color w:val="000000"/>
          <w:sz w:val="22"/>
          <w:szCs w:val="22"/>
          <w:lang w:eastAsia="ar-SA"/>
        </w:rPr>
        <w:t>70 % wysokości zabezpieczenia</w:t>
      </w:r>
      <w:r w:rsidRPr="000046C3">
        <w:rPr>
          <w:rFonts w:ascii="Arial" w:hAnsi="Arial" w:cs="Arial"/>
          <w:color w:val="000000"/>
          <w:sz w:val="22"/>
          <w:szCs w:val="22"/>
          <w:lang w:eastAsia="ar-SA"/>
        </w:rPr>
        <w:t xml:space="preserve"> w terminie 30 dni od dnia wykonania zamówienia i uznania przez Zamawiającego za należycie wykonane.</w:t>
      </w:r>
    </w:p>
    <w:p w14:paraId="16CC3FB0" w14:textId="086F320E" w:rsidR="000046C3" w:rsidRPr="000046C3" w:rsidRDefault="000046C3" w:rsidP="000046C3">
      <w:pPr>
        <w:overflowPunct/>
        <w:autoSpaceDE/>
        <w:spacing w:line="240" w:lineRule="atLeast"/>
        <w:jc w:val="both"/>
        <w:textAlignment w:val="auto"/>
        <w:rPr>
          <w:rFonts w:ascii="Arial" w:hAnsi="Arial" w:cs="Arial"/>
          <w:color w:val="000000"/>
          <w:sz w:val="22"/>
          <w:szCs w:val="22"/>
          <w:lang w:eastAsia="ar-SA"/>
        </w:rPr>
      </w:pPr>
      <w:r w:rsidRPr="000046C3">
        <w:rPr>
          <w:rFonts w:ascii="Arial" w:hAnsi="Arial" w:cs="Arial"/>
          <w:b/>
          <w:color w:val="000000"/>
          <w:sz w:val="22"/>
          <w:szCs w:val="22"/>
          <w:lang w:eastAsia="ar-SA"/>
        </w:rPr>
        <w:t>4.</w:t>
      </w:r>
      <w:r w:rsidRPr="000046C3">
        <w:rPr>
          <w:rFonts w:ascii="Arial" w:hAnsi="Arial" w:cs="Arial"/>
          <w:color w:val="000000"/>
          <w:sz w:val="22"/>
          <w:szCs w:val="22"/>
          <w:lang w:eastAsia="ar-SA"/>
        </w:rPr>
        <w:t xml:space="preserve"> </w:t>
      </w:r>
      <w:r w:rsidRPr="000046C3">
        <w:rPr>
          <w:rFonts w:ascii="Arial" w:hAnsi="Arial" w:cs="Arial"/>
          <w:b/>
          <w:color w:val="000000"/>
          <w:sz w:val="22"/>
          <w:szCs w:val="22"/>
          <w:lang w:eastAsia="ar-SA"/>
        </w:rPr>
        <w:t>30 %</w:t>
      </w:r>
      <w:r w:rsidRPr="000046C3">
        <w:rPr>
          <w:rFonts w:ascii="Arial" w:hAnsi="Arial" w:cs="Arial"/>
          <w:color w:val="000000"/>
          <w:sz w:val="22"/>
          <w:szCs w:val="22"/>
          <w:lang w:eastAsia="ar-SA"/>
        </w:rPr>
        <w:t xml:space="preserve"> wysokości zabezpieczenia Zamawiający pozostawi na zabezpieczenie roszczeń z tytułu </w:t>
      </w:r>
      <w:r w:rsidR="004A2C34">
        <w:rPr>
          <w:rFonts w:ascii="Arial" w:hAnsi="Arial" w:cs="Arial"/>
          <w:color w:val="000000"/>
          <w:sz w:val="22"/>
          <w:szCs w:val="22"/>
          <w:lang w:eastAsia="ar-SA"/>
        </w:rPr>
        <w:t xml:space="preserve">gwarancji lub </w:t>
      </w:r>
      <w:r w:rsidRPr="000046C3">
        <w:rPr>
          <w:rFonts w:ascii="Arial" w:hAnsi="Arial" w:cs="Arial"/>
          <w:color w:val="000000"/>
          <w:sz w:val="22"/>
          <w:szCs w:val="22"/>
          <w:lang w:eastAsia="ar-SA"/>
        </w:rPr>
        <w:t>rękojmi za wady.</w:t>
      </w:r>
    </w:p>
    <w:p w14:paraId="34B3FA89" w14:textId="77777777" w:rsidR="000046C3" w:rsidRPr="000046C3" w:rsidRDefault="000046C3" w:rsidP="000046C3">
      <w:pPr>
        <w:overflowPunct/>
        <w:autoSpaceDE/>
        <w:spacing w:line="240" w:lineRule="atLeast"/>
        <w:jc w:val="both"/>
        <w:textAlignment w:val="auto"/>
        <w:rPr>
          <w:rFonts w:ascii="Arial" w:hAnsi="Arial" w:cs="Arial"/>
          <w:color w:val="000000"/>
          <w:sz w:val="22"/>
          <w:szCs w:val="22"/>
          <w:lang w:eastAsia="ar-SA"/>
        </w:rPr>
      </w:pPr>
      <w:r w:rsidRPr="000046C3">
        <w:rPr>
          <w:rFonts w:ascii="Arial" w:hAnsi="Arial" w:cs="Arial"/>
          <w:b/>
          <w:color w:val="000000"/>
          <w:sz w:val="22"/>
          <w:szCs w:val="22"/>
          <w:lang w:eastAsia="ar-SA"/>
        </w:rPr>
        <w:t>5.</w:t>
      </w:r>
      <w:r w:rsidRPr="000046C3">
        <w:rPr>
          <w:rFonts w:ascii="Arial" w:hAnsi="Arial" w:cs="Arial"/>
          <w:color w:val="000000"/>
          <w:sz w:val="22"/>
          <w:szCs w:val="22"/>
          <w:lang w:eastAsia="ar-SA"/>
        </w:rPr>
        <w:t xml:space="preserve"> Kwotę, o której mowa w pkt 4, Zamawiający zwróci nie później niż w 15 dniu po upływie okresu rękojmi za wady. </w:t>
      </w:r>
    </w:p>
    <w:p w14:paraId="779F2B10" w14:textId="0CF42A55" w:rsidR="000046C3" w:rsidRPr="000046C3" w:rsidRDefault="000046C3" w:rsidP="000046C3">
      <w:pPr>
        <w:overflowPunct/>
        <w:autoSpaceDE/>
        <w:spacing w:line="240" w:lineRule="atLeast"/>
        <w:jc w:val="both"/>
        <w:textAlignment w:val="auto"/>
        <w:rPr>
          <w:rFonts w:ascii="Arial" w:hAnsi="Arial" w:cs="Arial"/>
          <w:color w:val="000000"/>
          <w:sz w:val="22"/>
          <w:szCs w:val="22"/>
          <w:lang w:eastAsia="ar-SA"/>
        </w:rPr>
      </w:pPr>
      <w:r w:rsidRPr="000046C3">
        <w:rPr>
          <w:rFonts w:ascii="Arial" w:hAnsi="Arial" w:cs="Arial"/>
          <w:b/>
          <w:bCs/>
          <w:color w:val="000000"/>
          <w:sz w:val="22"/>
          <w:szCs w:val="22"/>
          <w:lang w:eastAsia="ar-SA"/>
        </w:rPr>
        <w:t>6.</w:t>
      </w:r>
      <w:r w:rsidRPr="000046C3">
        <w:rPr>
          <w:rFonts w:ascii="Arial" w:hAnsi="Arial" w:cs="Arial"/>
          <w:color w:val="000000"/>
          <w:sz w:val="22"/>
          <w:szCs w:val="22"/>
          <w:lang w:eastAsia="ar-SA"/>
        </w:rPr>
        <w:t xml:space="preserve"> 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t>
      </w:r>
      <w:r w:rsidR="00EE6684">
        <w:rPr>
          <w:rFonts w:ascii="Arial" w:hAnsi="Arial" w:cs="Arial"/>
          <w:color w:val="000000"/>
          <w:sz w:val="22"/>
          <w:szCs w:val="22"/>
          <w:lang w:eastAsia="ar-SA"/>
        </w:rPr>
        <w:t>W</w:t>
      </w:r>
      <w:r w:rsidRPr="000046C3">
        <w:rPr>
          <w:rFonts w:ascii="Arial" w:hAnsi="Arial" w:cs="Arial"/>
          <w:color w:val="000000"/>
          <w:sz w:val="22"/>
          <w:szCs w:val="22"/>
          <w:lang w:eastAsia="ar-SA"/>
        </w:rPr>
        <w:t>ykonawcy.</w:t>
      </w:r>
    </w:p>
    <w:p w14:paraId="30440817" w14:textId="7CFFF220" w:rsidR="000046C3" w:rsidRPr="000046C3" w:rsidRDefault="000046C3" w:rsidP="000046C3">
      <w:pPr>
        <w:suppressAutoHyphens w:val="0"/>
        <w:overflowPunct/>
        <w:autoSpaceDN w:val="0"/>
        <w:adjustRightInd w:val="0"/>
        <w:jc w:val="both"/>
        <w:textAlignment w:val="auto"/>
        <w:rPr>
          <w:rFonts w:ascii="Arial" w:eastAsia="Calibri" w:hAnsi="Arial" w:cs="Arial"/>
          <w:sz w:val="22"/>
          <w:szCs w:val="22"/>
          <w:lang w:eastAsia="en-US"/>
        </w:rPr>
      </w:pPr>
      <w:r w:rsidRPr="009B340F">
        <w:rPr>
          <w:rFonts w:ascii="Arial" w:eastAsia="Calibri" w:hAnsi="Arial" w:cs="Arial"/>
          <w:b/>
          <w:bCs/>
          <w:sz w:val="22"/>
          <w:szCs w:val="22"/>
          <w:lang w:eastAsia="en-US"/>
        </w:rPr>
        <w:t>7.</w:t>
      </w:r>
      <w:r w:rsidRPr="000046C3">
        <w:rPr>
          <w:rFonts w:ascii="Arial" w:eastAsia="Calibri" w:hAnsi="Arial" w:cs="Arial"/>
          <w:sz w:val="22"/>
          <w:szCs w:val="22"/>
          <w:lang w:eastAsia="en-US"/>
        </w:rPr>
        <w:t xml:space="preserve"> Jeżeli okres na jaki ma zostać wniesione zabezpieczenie przekracza 5 lat, zabezpieczenie w pieniądzu wnosi się na cały ten okres, a zabezpieczenie w innej formie wnosi się na okres nie krótszy niż 5 lat, z jednoczesnym zobowiązaniem się </w:t>
      </w:r>
      <w:r w:rsidR="00EE6684">
        <w:rPr>
          <w:rFonts w:ascii="Arial" w:eastAsia="Calibri" w:hAnsi="Arial" w:cs="Arial"/>
          <w:sz w:val="22"/>
          <w:szCs w:val="22"/>
          <w:lang w:eastAsia="en-US"/>
        </w:rPr>
        <w:t>W</w:t>
      </w:r>
      <w:r w:rsidRPr="000046C3">
        <w:rPr>
          <w:rFonts w:ascii="Arial" w:eastAsia="Calibri" w:hAnsi="Arial" w:cs="Arial"/>
          <w:sz w:val="22"/>
          <w:szCs w:val="22"/>
          <w:lang w:eastAsia="en-US"/>
        </w:rPr>
        <w:t>ykonawcy do przedłużenia zabezpieczenia lub wniesienia nowego zabezpieczenia na kolejne okresy. 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Wypłata, o której mowa powyżej następuje nie później niż w ostatnim dniu ważności dotychczasowego zabezpieczenia.</w:t>
      </w:r>
      <w:r w:rsidRPr="000046C3">
        <w:rPr>
          <w:rFonts w:ascii="Arial" w:eastAsia="Calibri" w:hAnsi="Arial" w:cs="Arial"/>
          <w:b/>
          <w:sz w:val="22"/>
          <w:szCs w:val="22"/>
          <w:lang w:eastAsia="en-US"/>
        </w:rPr>
        <w:t xml:space="preserve"> </w:t>
      </w:r>
      <w:r w:rsidRPr="000046C3">
        <w:rPr>
          <w:rFonts w:ascii="Arial" w:eastAsia="Calibri" w:hAnsi="Arial" w:cs="Arial"/>
          <w:b/>
          <w:sz w:val="22"/>
          <w:szCs w:val="22"/>
          <w:u w:val="single"/>
          <w:lang w:eastAsia="en-US"/>
        </w:rPr>
        <w:t>Uprawnienie Zamawiającego do dokonania wypłaty o której mowa powyżej, musi wprost wynikać z treści dokumentu zabezpieczenia.</w:t>
      </w:r>
    </w:p>
    <w:p w14:paraId="48BE1B5E" w14:textId="402CBF96" w:rsidR="000046C3" w:rsidRPr="00D45D55" w:rsidRDefault="000046C3" w:rsidP="000046C3">
      <w:pPr>
        <w:suppressAutoHyphens w:val="0"/>
        <w:overflowPunct/>
        <w:autoSpaceDN w:val="0"/>
        <w:adjustRightInd w:val="0"/>
        <w:jc w:val="both"/>
        <w:textAlignment w:val="auto"/>
        <w:rPr>
          <w:rFonts w:ascii="Arial" w:eastAsiaTheme="minorHAnsi" w:hAnsi="Arial" w:cs="Arial"/>
          <w:color w:val="000000"/>
          <w:sz w:val="16"/>
          <w:szCs w:val="16"/>
          <w:lang w:eastAsia="en-US"/>
        </w:rPr>
      </w:pPr>
    </w:p>
    <w:p w14:paraId="6F25D83A" w14:textId="2E1F299A" w:rsidR="004A2C34" w:rsidRPr="000046C3" w:rsidRDefault="004A2C34" w:rsidP="004A2C34">
      <w:pPr>
        <w:overflowPunct/>
        <w:autoSpaceDE/>
        <w:spacing w:line="240" w:lineRule="atLeast"/>
        <w:jc w:val="center"/>
        <w:textAlignment w:val="auto"/>
        <w:rPr>
          <w:rFonts w:ascii="Arial" w:hAnsi="Arial" w:cs="Arial"/>
          <w:b/>
          <w:bCs/>
          <w:i/>
          <w:iCs/>
          <w:color w:val="000000"/>
          <w:sz w:val="22"/>
          <w:szCs w:val="22"/>
          <w:lang w:eastAsia="ar-SA"/>
        </w:rPr>
      </w:pPr>
      <w:r w:rsidRPr="000046C3">
        <w:rPr>
          <w:rFonts w:ascii="Arial" w:hAnsi="Arial" w:cs="Arial"/>
          <w:b/>
          <w:bCs/>
          <w:i/>
          <w:iCs/>
          <w:color w:val="000000"/>
          <w:sz w:val="22"/>
          <w:szCs w:val="22"/>
          <w:lang w:eastAsia="ar-SA"/>
        </w:rPr>
        <w:t xml:space="preserve">§ </w:t>
      </w:r>
      <w:r>
        <w:rPr>
          <w:rFonts w:ascii="Arial" w:hAnsi="Arial" w:cs="Arial"/>
          <w:b/>
          <w:bCs/>
          <w:i/>
          <w:iCs/>
          <w:color w:val="000000"/>
          <w:sz w:val="22"/>
          <w:szCs w:val="22"/>
          <w:lang w:eastAsia="ar-SA"/>
        </w:rPr>
        <w:t>18</w:t>
      </w:r>
      <w:r w:rsidRPr="000046C3">
        <w:rPr>
          <w:rFonts w:ascii="Arial" w:hAnsi="Arial" w:cs="Arial"/>
          <w:b/>
          <w:bCs/>
          <w:i/>
          <w:iCs/>
          <w:color w:val="000000"/>
          <w:sz w:val="22"/>
          <w:szCs w:val="22"/>
          <w:lang w:eastAsia="ar-SA"/>
        </w:rPr>
        <w:t>.</w:t>
      </w:r>
    </w:p>
    <w:p w14:paraId="19E5186B" w14:textId="5FEEB1C6" w:rsidR="004A2C34" w:rsidRPr="000046C3" w:rsidRDefault="004A2C34" w:rsidP="004A2C34">
      <w:pPr>
        <w:overflowPunct/>
        <w:autoSpaceDE/>
        <w:spacing w:line="240" w:lineRule="atLeast"/>
        <w:jc w:val="center"/>
        <w:textAlignment w:val="auto"/>
        <w:rPr>
          <w:rFonts w:ascii="Arial" w:hAnsi="Arial" w:cs="Arial"/>
          <w:b/>
          <w:bCs/>
          <w:i/>
          <w:iCs/>
          <w:color w:val="000000"/>
          <w:sz w:val="22"/>
          <w:szCs w:val="22"/>
          <w:lang w:eastAsia="ar-SA"/>
        </w:rPr>
      </w:pPr>
      <w:r>
        <w:rPr>
          <w:rFonts w:ascii="Arial" w:hAnsi="Arial" w:cs="Arial"/>
          <w:b/>
          <w:bCs/>
          <w:i/>
          <w:iCs/>
          <w:color w:val="000000"/>
          <w:sz w:val="22"/>
          <w:szCs w:val="22"/>
          <w:lang w:eastAsia="ar-SA"/>
        </w:rPr>
        <w:t>Podwykonawstwo</w:t>
      </w:r>
      <w:r w:rsidRPr="000046C3">
        <w:rPr>
          <w:rFonts w:ascii="Arial" w:hAnsi="Arial" w:cs="Arial"/>
          <w:b/>
          <w:bCs/>
          <w:i/>
          <w:iCs/>
          <w:color w:val="000000"/>
          <w:sz w:val="22"/>
          <w:szCs w:val="22"/>
          <w:lang w:eastAsia="ar-SA"/>
        </w:rPr>
        <w:t>.</w:t>
      </w:r>
    </w:p>
    <w:p w14:paraId="50C81D5F" w14:textId="77777777" w:rsidR="004A2C34" w:rsidRPr="00D45D55" w:rsidRDefault="004A2C34" w:rsidP="004A2C34">
      <w:pPr>
        <w:pStyle w:val="Tekstpodstawowy"/>
        <w:tabs>
          <w:tab w:val="left" w:pos="426"/>
        </w:tabs>
        <w:jc w:val="both"/>
        <w:rPr>
          <w:rFonts w:ascii="Arial" w:hAnsi="Arial" w:cs="Arial"/>
          <w:b w:val="0"/>
          <w:bCs/>
          <w:sz w:val="16"/>
          <w:szCs w:val="16"/>
        </w:rPr>
      </w:pPr>
    </w:p>
    <w:p w14:paraId="618B455A" w14:textId="44A079B9" w:rsidR="000046C3" w:rsidRPr="00CC0B73" w:rsidRDefault="00E069E9" w:rsidP="00CC0B73">
      <w:pPr>
        <w:pStyle w:val="Tekstpodstawowy"/>
        <w:tabs>
          <w:tab w:val="left" w:pos="426"/>
        </w:tabs>
        <w:jc w:val="both"/>
        <w:rPr>
          <w:rFonts w:ascii="Arial" w:hAnsi="Arial" w:cs="Arial"/>
          <w:b w:val="0"/>
          <w:bCs/>
          <w:sz w:val="22"/>
          <w:szCs w:val="22"/>
        </w:rPr>
      </w:pPr>
      <w:r w:rsidRPr="00405F37">
        <w:rPr>
          <w:rFonts w:ascii="Arial" w:hAnsi="Arial" w:cs="Arial"/>
          <w:b w:val="0"/>
          <w:bCs/>
          <w:sz w:val="22"/>
          <w:szCs w:val="22"/>
        </w:rPr>
        <w:t>Zamawiający kwestie związane z podwykonawstwem uregulował w</w:t>
      </w:r>
      <w:r w:rsidRPr="00405F37">
        <w:rPr>
          <w:rFonts w:ascii="Arial" w:hAnsi="Arial" w:cs="Arial"/>
          <w:b w:val="0"/>
          <w:sz w:val="22"/>
          <w:szCs w:val="22"/>
        </w:rPr>
        <w:t xml:space="preserve"> </w:t>
      </w:r>
      <w:r w:rsidRPr="00405F37">
        <w:rPr>
          <w:rFonts w:ascii="Arial" w:hAnsi="Arial" w:cs="Arial"/>
          <w:b w:val="0"/>
          <w:bCs/>
          <w:sz w:val="22"/>
          <w:szCs w:val="22"/>
        </w:rPr>
        <w:t>projek</w:t>
      </w:r>
      <w:r w:rsidR="00405F37" w:rsidRPr="00405F37">
        <w:rPr>
          <w:rFonts w:ascii="Arial" w:hAnsi="Arial" w:cs="Arial"/>
          <w:b w:val="0"/>
          <w:bCs/>
          <w:sz w:val="22"/>
          <w:szCs w:val="22"/>
        </w:rPr>
        <w:t xml:space="preserve">cie </w:t>
      </w:r>
      <w:r w:rsidR="00D45D55">
        <w:rPr>
          <w:rFonts w:ascii="Arial" w:hAnsi="Arial" w:cs="Arial"/>
          <w:b w:val="0"/>
          <w:bCs/>
          <w:sz w:val="22"/>
          <w:szCs w:val="22"/>
        </w:rPr>
        <w:t xml:space="preserve">(wzorze) </w:t>
      </w:r>
      <w:r w:rsidR="00405F37" w:rsidRPr="00405F37">
        <w:rPr>
          <w:rFonts w:ascii="Arial" w:hAnsi="Arial" w:cs="Arial"/>
          <w:b w:val="0"/>
          <w:bCs/>
          <w:sz w:val="22"/>
          <w:szCs w:val="22"/>
        </w:rPr>
        <w:t>Umowy, stanowiącym załącznik do SWZ.</w:t>
      </w:r>
    </w:p>
    <w:p w14:paraId="313B3AD5" w14:textId="77777777" w:rsidR="00203800" w:rsidRDefault="00203800" w:rsidP="00875980">
      <w:pPr>
        <w:overflowPunct/>
        <w:autoSpaceDE/>
        <w:textAlignment w:val="auto"/>
        <w:rPr>
          <w:rFonts w:ascii="Arial" w:hAnsi="Arial" w:cs="Arial"/>
          <w:b/>
          <w:bCs/>
          <w:i/>
          <w:iCs/>
          <w:color w:val="000000"/>
          <w:sz w:val="22"/>
          <w:szCs w:val="22"/>
          <w:lang w:eastAsia="ar-SA"/>
        </w:rPr>
      </w:pPr>
    </w:p>
    <w:p w14:paraId="1BF91A0B" w14:textId="06096383" w:rsidR="00D45D55" w:rsidRPr="00D45D55" w:rsidRDefault="00D45D55" w:rsidP="00D45D55">
      <w:pPr>
        <w:overflowPunct/>
        <w:autoSpaceDE/>
        <w:jc w:val="center"/>
        <w:textAlignment w:val="auto"/>
        <w:rPr>
          <w:rFonts w:ascii="Arial" w:hAnsi="Arial" w:cs="Arial"/>
          <w:b/>
          <w:bCs/>
          <w:i/>
          <w:iCs/>
          <w:color w:val="000000"/>
          <w:sz w:val="22"/>
          <w:szCs w:val="22"/>
          <w:lang w:eastAsia="ar-SA"/>
        </w:rPr>
      </w:pPr>
      <w:r w:rsidRPr="000046C3">
        <w:rPr>
          <w:rFonts w:ascii="Arial" w:hAnsi="Arial" w:cs="Arial"/>
          <w:b/>
          <w:bCs/>
          <w:i/>
          <w:iCs/>
          <w:color w:val="000000"/>
          <w:sz w:val="22"/>
          <w:szCs w:val="22"/>
          <w:lang w:eastAsia="ar-SA"/>
        </w:rPr>
        <w:t xml:space="preserve">§ </w:t>
      </w:r>
      <w:r w:rsidRPr="00D45D55">
        <w:rPr>
          <w:rFonts w:ascii="Arial" w:hAnsi="Arial" w:cs="Arial"/>
          <w:b/>
          <w:bCs/>
          <w:i/>
          <w:iCs/>
          <w:color w:val="000000"/>
          <w:sz w:val="22"/>
          <w:szCs w:val="22"/>
          <w:lang w:eastAsia="ar-SA"/>
        </w:rPr>
        <w:t>19</w:t>
      </w:r>
      <w:r w:rsidRPr="000046C3">
        <w:rPr>
          <w:rFonts w:ascii="Arial" w:hAnsi="Arial" w:cs="Arial"/>
          <w:b/>
          <w:bCs/>
          <w:i/>
          <w:iCs/>
          <w:color w:val="000000"/>
          <w:sz w:val="22"/>
          <w:szCs w:val="22"/>
          <w:lang w:eastAsia="ar-SA"/>
        </w:rPr>
        <w:t>.</w:t>
      </w:r>
    </w:p>
    <w:p w14:paraId="39C8AAE3" w14:textId="2D538967" w:rsidR="00D45D55" w:rsidRDefault="000046C3" w:rsidP="00D45D55">
      <w:pPr>
        <w:pStyle w:val="Tekstpodstawowy"/>
        <w:jc w:val="center"/>
        <w:rPr>
          <w:rFonts w:ascii="Arial" w:eastAsiaTheme="minorHAnsi" w:hAnsi="Arial" w:cs="Arial"/>
          <w:bCs/>
          <w:i/>
          <w:iCs/>
          <w:color w:val="000000"/>
          <w:sz w:val="22"/>
          <w:szCs w:val="22"/>
          <w:lang w:eastAsia="en-US"/>
        </w:rPr>
      </w:pPr>
      <w:r w:rsidRPr="00D45D55">
        <w:rPr>
          <w:rFonts w:ascii="Arial" w:eastAsiaTheme="minorHAnsi" w:hAnsi="Arial" w:cs="Arial"/>
          <w:bCs/>
          <w:i/>
          <w:iCs/>
          <w:color w:val="000000"/>
          <w:sz w:val="22"/>
          <w:szCs w:val="22"/>
          <w:lang w:eastAsia="en-US"/>
        </w:rPr>
        <w:t>Informacje o treści zawieranej umowy oraz możliwości jej zmiany</w:t>
      </w:r>
      <w:r w:rsidR="00D45D55" w:rsidRPr="00D45D55">
        <w:rPr>
          <w:rFonts w:ascii="Arial" w:eastAsiaTheme="minorHAnsi" w:hAnsi="Arial" w:cs="Arial"/>
          <w:bCs/>
          <w:i/>
          <w:iCs/>
          <w:color w:val="000000"/>
          <w:sz w:val="22"/>
          <w:szCs w:val="22"/>
          <w:lang w:eastAsia="en-US"/>
        </w:rPr>
        <w:t>.</w:t>
      </w:r>
    </w:p>
    <w:p w14:paraId="78CAFFDE" w14:textId="77777777" w:rsidR="00D45D55" w:rsidRPr="00D45D55" w:rsidRDefault="00D45D55" w:rsidP="00D45D55">
      <w:pPr>
        <w:pStyle w:val="Tekstpodstawowy"/>
        <w:jc w:val="center"/>
        <w:rPr>
          <w:rFonts w:ascii="Arial" w:eastAsiaTheme="minorHAnsi" w:hAnsi="Arial" w:cs="Arial"/>
          <w:bCs/>
          <w:i/>
          <w:iCs/>
          <w:color w:val="000000"/>
          <w:sz w:val="16"/>
          <w:szCs w:val="16"/>
          <w:lang w:eastAsia="en-US"/>
        </w:rPr>
      </w:pPr>
    </w:p>
    <w:p w14:paraId="63849675" w14:textId="350C5C86" w:rsidR="00D45D55" w:rsidRPr="000046C3" w:rsidRDefault="00D45D55" w:rsidP="00D45D5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046C3">
        <w:rPr>
          <w:rFonts w:ascii="Arial" w:eastAsiaTheme="minorHAnsi" w:hAnsi="Arial" w:cs="Arial"/>
          <w:b/>
          <w:bCs/>
          <w:color w:val="000000"/>
          <w:sz w:val="22"/>
          <w:szCs w:val="22"/>
          <w:lang w:eastAsia="en-US"/>
        </w:rPr>
        <w:t xml:space="preserve">1. </w:t>
      </w:r>
      <w:r w:rsidRPr="000046C3">
        <w:rPr>
          <w:rFonts w:ascii="Arial" w:eastAsiaTheme="minorHAnsi" w:hAnsi="Arial" w:cs="Arial"/>
          <w:color w:val="000000"/>
          <w:sz w:val="22"/>
          <w:szCs w:val="22"/>
          <w:lang w:eastAsia="en-US"/>
        </w:rPr>
        <w:t>Wybrany Wykonawca jest zobowiązany do zawarcia umowy w sprawie zamówienia publicznego na warunkach określonych w</w:t>
      </w:r>
      <w:r w:rsidRPr="00D45D55">
        <w:rPr>
          <w:rFonts w:ascii="Arial" w:eastAsiaTheme="minorHAnsi" w:hAnsi="Arial" w:cs="Arial"/>
          <w:color w:val="000000"/>
          <w:sz w:val="22"/>
          <w:szCs w:val="22"/>
          <w:lang w:eastAsia="en-US"/>
        </w:rPr>
        <w:t xml:space="preserve"> projekcie </w:t>
      </w:r>
      <w:r w:rsidRPr="000046C3">
        <w:rPr>
          <w:rFonts w:ascii="Arial" w:eastAsiaTheme="minorHAnsi" w:hAnsi="Arial" w:cs="Arial"/>
          <w:color w:val="000000"/>
          <w:sz w:val="22"/>
          <w:szCs w:val="22"/>
          <w:lang w:eastAsia="en-US"/>
        </w:rPr>
        <w:t xml:space="preserve">Umowy, stanowiącym </w:t>
      </w:r>
      <w:r w:rsidRPr="000046C3">
        <w:rPr>
          <w:rFonts w:ascii="Arial" w:eastAsiaTheme="minorHAnsi" w:hAnsi="Arial" w:cs="Arial"/>
          <w:b/>
          <w:bCs/>
          <w:color w:val="000000"/>
          <w:sz w:val="22"/>
          <w:szCs w:val="22"/>
          <w:lang w:eastAsia="en-US"/>
        </w:rPr>
        <w:t>Załącznik do SWZ</w:t>
      </w:r>
      <w:r w:rsidRPr="000046C3">
        <w:rPr>
          <w:rFonts w:ascii="Arial" w:eastAsiaTheme="minorHAnsi" w:hAnsi="Arial" w:cs="Arial"/>
          <w:color w:val="000000"/>
          <w:sz w:val="22"/>
          <w:szCs w:val="22"/>
          <w:lang w:eastAsia="en-US"/>
        </w:rPr>
        <w:t xml:space="preserve">. </w:t>
      </w:r>
    </w:p>
    <w:p w14:paraId="708CF219" w14:textId="77777777" w:rsidR="00D45D55" w:rsidRPr="000046C3" w:rsidRDefault="00D45D55" w:rsidP="00D45D5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046C3">
        <w:rPr>
          <w:rFonts w:ascii="Arial" w:eastAsiaTheme="minorHAnsi" w:hAnsi="Arial" w:cs="Arial"/>
          <w:b/>
          <w:bCs/>
          <w:color w:val="000000"/>
          <w:sz w:val="22"/>
          <w:szCs w:val="22"/>
          <w:lang w:eastAsia="en-US"/>
        </w:rPr>
        <w:t xml:space="preserve">2. </w:t>
      </w:r>
      <w:r w:rsidRPr="000046C3">
        <w:rPr>
          <w:rFonts w:ascii="Arial" w:eastAsiaTheme="minorHAnsi" w:hAnsi="Arial" w:cs="Arial"/>
          <w:color w:val="000000"/>
          <w:sz w:val="22"/>
          <w:szCs w:val="22"/>
          <w:lang w:eastAsia="en-US"/>
        </w:rPr>
        <w:t xml:space="preserve">Zakres świadczenia Wykonawcy wynikający z umowy jest tożsamy z jego zobowiązaniem zawartym w ofercie. </w:t>
      </w:r>
    </w:p>
    <w:p w14:paraId="6A30A2FD" w14:textId="1879DA51" w:rsidR="00D45D55" w:rsidRPr="000046C3" w:rsidRDefault="00D45D55" w:rsidP="00D45D5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046C3">
        <w:rPr>
          <w:rFonts w:ascii="Arial" w:eastAsiaTheme="minorHAnsi" w:hAnsi="Arial" w:cs="Arial"/>
          <w:b/>
          <w:bCs/>
          <w:color w:val="000000"/>
          <w:sz w:val="22"/>
          <w:szCs w:val="22"/>
          <w:lang w:eastAsia="en-US"/>
        </w:rPr>
        <w:t xml:space="preserve">3. </w:t>
      </w:r>
      <w:r w:rsidRPr="000046C3">
        <w:rPr>
          <w:rFonts w:ascii="Arial" w:eastAsiaTheme="minorHAnsi" w:hAnsi="Arial" w:cs="Arial"/>
          <w:color w:val="000000"/>
          <w:sz w:val="22"/>
          <w:szCs w:val="22"/>
          <w:lang w:eastAsia="en-US"/>
        </w:rPr>
        <w:t>Zamawiający przewiduje możliwość zmiany zawartej umowy w stosunku do treści wybranej oferty w zakresie uregulowanym w PZP oraz wskazanym w</w:t>
      </w:r>
      <w:r w:rsidRPr="00D45D55">
        <w:rPr>
          <w:rFonts w:ascii="Arial" w:eastAsiaTheme="minorHAnsi" w:hAnsi="Arial" w:cs="Arial"/>
          <w:color w:val="000000"/>
          <w:sz w:val="22"/>
          <w:szCs w:val="22"/>
          <w:lang w:eastAsia="en-US"/>
        </w:rPr>
        <w:t xml:space="preserve"> projekcie </w:t>
      </w:r>
      <w:r w:rsidRPr="000046C3">
        <w:rPr>
          <w:rFonts w:ascii="Arial" w:eastAsiaTheme="minorHAnsi" w:hAnsi="Arial" w:cs="Arial"/>
          <w:color w:val="000000"/>
          <w:sz w:val="22"/>
          <w:szCs w:val="22"/>
          <w:lang w:eastAsia="en-US"/>
        </w:rPr>
        <w:t xml:space="preserve">Umowy. </w:t>
      </w:r>
    </w:p>
    <w:p w14:paraId="66E9B221" w14:textId="77777777" w:rsidR="00D45D55" w:rsidRPr="000046C3" w:rsidRDefault="00D45D55" w:rsidP="00D45D5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046C3">
        <w:rPr>
          <w:rFonts w:ascii="Arial" w:eastAsiaTheme="minorHAnsi" w:hAnsi="Arial" w:cs="Arial"/>
          <w:b/>
          <w:bCs/>
          <w:color w:val="000000"/>
          <w:sz w:val="22"/>
          <w:szCs w:val="22"/>
          <w:lang w:eastAsia="en-US"/>
        </w:rPr>
        <w:t xml:space="preserve">4. </w:t>
      </w:r>
      <w:r w:rsidRPr="000046C3">
        <w:rPr>
          <w:rFonts w:ascii="Arial" w:eastAsiaTheme="minorHAnsi" w:hAnsi="Arial" w:cs="Arial"/>
          <w:color w:val="000000"/>
          <w:sz w:val="22"/>
          <w:szCs w:val="22"/>
          <w:lang w:eastAsia="en-US"/>
        </w:rPr>
        <w:t xml:space="preserve">Zmiana umowy wymaga dla swej ważności, pod rygorem nieważności, zachowania formy pisemnej. </w:t>
      </w:r>
    </w:p>
    <w:p w14:paraId="6AC00E90" w14:textId="77777777" w:rsidR="00D45D55" w:rsidRPr="00CC0B73" w:rsidRDefault="00D45D55" w:rsidP="00D45D55">
      <w:pPr>
        <w:overflowPunct/>
        <w:autoSpaceDE/>
        <w:jc w:val="center"/>
        <w:textAlignment w:val="auto"/>
        <w:rPr>
          <w:rFonts w:ascii="Arial" w:hAnsi="Arial" w:cs="Arial"/>
          <w:b/>
          <w:bCs/>
          <w:i/>
          <w:iCs/>
          <w:color w:val="000000"/>
          <w:sz w:val="16"/>
          <w:szCs w:val="16"/>
          <w:lang w:eastAsia="ar-SA"/>
        </w:rPr>
      </w:pPr>
    </w:p>
    <w:p w14:paraId="174B3521" w14:textId="51F80880" w:rsidR="00D45D55" w:rsidRDefault="00D45D55" w:rsidP="00D45D55">
      <w:pPr>
        <w:overflowPunct/>
        <w:autoSpaceDE/>
        <w:jc w:val="center"/>
        <w:textAlignment w:val="auto"/>
        <w:rPr>
          <w:rFonts w:ascii="Arial" w:hAnsi="Arial" w:cs="Arial"/>
          <w:b/>
          <w:bCs/>
          <w:i/>
          <w:iCs/>
          <w:color w:val="000000"/>
          <w:sz w:val="22"/>
          <w:szCs w:val="22"/>
          <w:lang w:eastAsia="ar-SA"/>
        </w:rPr>
      </w:pPr>
      <w:r w:rsidRPr="000046C3">
        <w:rPr>
          <w:rFonts w:ascii="Arial" w:hAnsi="Arial" w:cs="Arial"/>
          <w:b/>
          <w:bCs/>
          <w:i/>
          <w:iCs/>
          <w:color w:val="000000"/>
          <w:sz w:val="22"/>
          <w:szCs w:val="22"/>
          <w:lang w:eastAsia="ar-SA"/>
        </w:rPr>
        <w:t xml:space="preserve">§ </w:t>
      </w:r>
      <w:r>
        <w:rPr>
          <w:rFonts w:ascii="Arial" w:hAnsi="Arial" w:cs="Arial"/>
          <w:b/>
          <w:bCs/>
          <w:i/>
          <w:iCs/>
          <w:color w:val="000000"/>
          <w:sz w:val="22"/>
          <w:szCs w:val="22"/>
          <w:lang w:eastAsia="ar-SA"/>
        </w:rPr>
        <w:t>20</w:t>
      </w:r>
      <w:r w:rsidRPr="000046C3">
        <w:rPr>
          <w:rFonts w:ascii="Arial" w:hAnsi="Arial" w:cs="Arial"/>
          <w:b/>
          <w:bCs/>
          <w:i/>
          <w:iCs/>
          <w:color w:val="000000"/>
          <w:sz w:val="22"/>
          <w:szCs w:val="22"/>
          <w:lang w:eastAsia="ar-SA"/>
        </w:rPr>
        <w:t>.</w:t>
      </w:r>
    </w:p>
    <w:p w14:paraId="34F9C745" w14:textId="5FAF5F92" w:rsidR="00D45D55" w:rsidRPr="00D45D55" w:rsidRDefault="00D45D55" w:rsidP="00D45D55">
      <w:pPr>
        <w:overflowPunct/>
        <w:autoSpaceDE/>
        <w:jc w:val="center"/>
        <w:textAlignment w:val="auto"/>
        <w:rPr>
          <w:rFonts w:ascii="Arial" w:hAnsi="Arial" w:cs="Arial"/>
          <w:b/>
          <w:bCs/>
          <w:i/>
          <w:iCs/>
          <w:color w:val="000000"/>
          <w:sz w:val="22"/>
          <w:szCs w:val="22"/>
          <w:lang w:eastAsia="ar-SA"/>
        </w:rPr>
      </w:pPr>
      <w:r>
        <w:rPr>
          <w:rFonts w:ascii="Arial" w:hAnsi="Arial" w:cs="Arial"/>
          <w:b/>
          <w:bCs/>
          <w:i/>
          <w:iCs/>
          <w:color w:val="000000"/>
          <w:sz w:val="22"/>
          <w:szCs w:val="22"/>
          <w:lang w:eastAsia="ar-SA"/>
        </w:rPr>
        <w:t>Klauzula informacyjna o przetwarzaniu danych osobowych.</w:t>
      </w:r>
    </w:p>
    <w:p w14:paraId="1DDFDD00" w14:textId="77777777" w:rsidR="00D45D55" w:rsidRPr="00D45D55" w:rsidRDefault="00D45D55" w:rsidP="00D45D55">
      <w:pPr>
        <w:suppressAutoHyphens w:val="0"/>
        <w:overflowPunct/>
        <w:autoSpaceDN w:val="0"/>
        <w:adjustRightInd w:val="0"/>
        <w:textAlignment w:val="auto"/>
        <w:rPr>
          <w:rFonts w:ascii="Arial" w:eastAsiaTheme="minorHAnsi" w:hAnsi="Arial" w:cs="Arial"/>
          <w:color w:val="000000"/>
          <w:sz w:val="16"/>
          <w:szCs w:val="16"/>
          <w:lang w:eastAsia="en-US"/>
        </w:rPr>
      </w:pPr>
    </w:p>
    <w:p w14:paraId="1320DEAD" w14:textId="5193C613" w:rsidR="00610E1B" w:rsidRPr="00FD5672" w:rsidRDefault="00610E1B" w:rsidP="00FD5672">
      <w:pPr>
        <w:pStyle w:val="Akapitzlist"/>
        <w:numPr>
          <w:ilvl w:val="3"/>
          <w:numId w:val="19"/>
        </w:numPr>
        <w:tabs>
          <w:tab w:val="left" w:pos="284"/>
        </w:tabs>
        <w:autoSpaceDN w:val="0"/>
        <w:adjustRightInd w:val="0"/>
        <w:ind w:left="0" w:firstLine="0"/>
        <w:jc w:val="both"/>
        <w:rPr>
          <w:rFonts w:ascii="Arial" w:eastAsiaTheme="minorHAnsi" w:hAnsi="Arial" w:cs="Arial"/>
          <w:color w:val="000000"/>
          <w:sz w:val="22"/>
          <w:szCs w:val="22"/>
          <w:lang w:eastAsia="en-US"/>
        </w:rPr>
      </w:pPr>
      <w:r w:rsidRPr="00FD5672">
        <w:rPr>
          <w:rFonts w:ascii="Arial" w:eastAsiaTheme="minorHAnsi" w:hAnsi="Arial" w:cs="Arial"/>
          <w:color w:val="000000"/>
          <w:sz w:val="22"/>
          <w:szCs w:val="22"/>
          <w:lang w:eastAsia="en-US"/>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w:t>
      </w:r>
      <w:r w:rsidRPr="00FD5672">
        <w:rPr>
          <w:rFonts w:ascii="Arial" w:eastAsiaTheme="minorHAnsi" w:hAnsi="Arial" w:cs="Arial"/>
          <w:b/>
          <w:bCs/>
          <w:color w:val="000000"/>
          <w:sz w:val="22"/>
          <w:szCs w:val="22"/>
          <w:lang w:eastAsia="en-US"/>
        </w:rPr>
        <w:t xml:space="preserve"> </w:t>
      </w:r>
    </w:p>
    <w:p w14:paraId="6F0B5BFA" w14:textId="77777777" w:rsidR="00610E1B" w:rsidRPr="00610E1B" w:rsidRDefault="00610E1B" w:rsidP="00610E1B">
      <w:pPr>
        <w:numPr>
          <w:ilvl w:val="0"/>
          <w:numId w:val="21"/>
        </w:numPr>
        <w:suppressAutoHyphens w:val="0"/>
        <w:overflowPunct/>
        <w:autoSpaceDN w:val="0"/>
        <w:adjustRightInd w:val="0"/>
        <w:jc w:val="both"/>
        <w:textAlignment w:val="auto"/>
        <w:rPr>
          <w:rFonts w:ascii="Arial" w:eastAsiaTheme="minorHAnsi" w:hAnsi="Arial" w:cs="Arial"/>
          <w:color w:val="000000"/>
          <w:sz w:val="22"/>
          <w:szCs w:val="22"/>
          <w:lang w:eastAsia="en-US"/>
        </w:rPr>
      </w:pPr>
      <w:r w:rsidRPr="00610E1B">
        <w:rPr>
          <w:rFonts w:ascii="Arial" w:eastAsiaTheme="minorHAnsi" w:hAnsi="Arial" w:cs="Arial"/>
          <w:color w:val="000000"/>
          <w:sz w:val="22"/>
          <w:szCs w:val="22"/>
          <w:lang w:eastAsia="en-US"/>
        </w:rPr>
        <w:t xml:space="preserve">a) administratorem Pani/Pana danych osobowych jest Prezydent Miasta Radomia z siedzibą w Radomiu ul. Kilińskiego 30; </w:t>
      </w:r>
    </w:p>
    <w:p w14:paraId="21D46A74" w14:textId="7FC850F0" w:rsidR="00610E1B" w:rsidRPr="00610E1B" w:rsidRDefault="00610E1B" w:rsidP="00610E1B">
      <w:pPr>
        <w:numPr>
          <w:ilvl w:val="0"/>
          <w:numId w:val="21"/>
        </w:numPr>
        <w:suppressAutoHyphens w:val="0"/>
        <w:overflowPunct/>
        <w:autoSpaceDN w:val="0"/>
        <w:adjustRightInd w:val="0"/>
        <w:jc w:val="both"/>
        <w:textAlignment w:val="auto"/>
        <w:rPr>
          <w:rFonts w:ascii="Arial" w:eastAsiaTheme="minorHAnsi" w:hAnsi="Arial" w:cs="Arial"/>
          <w:color w:val="000000"/>
          <w:sz w:val="22"/>
          <w:szCs w:val="22"/>
          <w:lang w:eastAsia="en-US"/>
        </w:rPr>
      </w:pPr>
      <w:r w:rsidRPr="00610E1B">
        <w:rPr>
          <w:rFonts w:ascii="Arial" w:eastAsiaTheme="minorHAnsi" w:hAnsi="Arial" w:cs="Arial"/>
          <w:color w:val="000000"/>
          <w:sz w:val="22"/>
          <w:szCs w:val="22"/>
          <w:lang w:eastAsia="en-US"/>
        </w:rPr>
        <w:t>b) kontakt z Inspektorem Ochrony Danych</w:t>
      </w:r>
      <w:r w:rsidR="0046659B">
        <w:rPr>
          <w:rFonts w:ascii="Arial" w:eastAsiaTheme="minorHAnsi" w:hAnsi="Arial" w:cs="Arial"/>
          <w:color w:val="000000"/>
          <w:sz w:val="22"/>
          <w:szCs w:val="22"/>
          <w:lang w:eastAsia="en-US"/>
        </w:rPr>
        <w:t>:</w:t>
      </w:r>
      <w:r w:rsidRPr="00610E1B">
        <w:rPr>
          <w:rFonts w:ascii="Arial" w:eastAsiaTheme="minorHAnsi" w:hAnsi="Arial" w:cs="Arial"/>
          <w:color w:val="000000"/>
          <w:sz w:val="22"/>
          <w:szCs w:val="22"/>
          <w:lang w:eastAsia="en-US"/>
        </w:rPr>
        <w:t xml:space="preserve"> Mateusz Szczypior – iod.kontakt@umradom.pl; </w:t>
      </w:r>
    </w:p>
    <w:p w14:paraId="6D049584" w14:textId="77777777" w:rsidR="00610E1B" w:rsidRPr="00610E1B" w:rsidRDefault="00610E1B" w:rsidP="00610E1B">
      <w:pPr>
        <w:numPr>
          <w:ilvl w:val="0"/>
          <w:numId w:val="21"/>
        </w:numPr>
        <w:suppressAutoHyphens w:val="0"/>
        <w:overflowPunct/>
        <w:autoSpaceDN w:val="0"/>
        <w:adjustRightInd w:val="0"/>
        <w:jc w:val="both"/>
        <w:textAlignment w:val="auto"/>
        <w:rPr>
          <w:rFonts w:ascii="Arial" w:eastAsiaTheme="minorHAnsi" w:hAnsi="Arial" w:cs="Arial"/>
          <w:color w:val="000000"/>
          <w:sz w:val="22"/>
          <w:szCs w:val="22"/>
          <w:lang w:eastAsia="en-US"/>
        </w:rPr>
      </w:pPr>
      <w:r w:rsidRPr="00610E1B">
        <w:rPr>
          <w:rFonts w:ascii="Arial" w:eastAsiaTheme="minorHAnsi" w:hAnsi="Arial" w:cs="Arial"/>
          <w:color w:val="000000"/>
          <w:sz w:val="22"/>
          <w:szCs w:val="22"/>
          <w:lang w:eastAsia="en-US"/>
        </w:rPr>
        <w:t xml:space="preserve">c) Pani/Pana dane osobowe przetwarzane będą w celu realizacji ustawowych zadań urzędu - na podstawie art. 6 ust. 1 lit. b, c ogólnego rozporządzenia o ochronie danych osobowych z dnia 27 kwietnia 2016r. oraz na podstawie Art. 9 ust 2 lit a ogólnego rozporządzenia o ochronie danych osobowych z dnia 27 kwietnia 2016r.; </w:t>
      </w:r>
    </w:p>
    <w:p w14:paraId="63E8DDB1" w14:textId="77777777" w:rsidR="00610E1B" w:rsidRPr="00610E1B" w:rsidRDefault="00610E1B" w:rsidP="00610E1B">
      <w:pPr>
        <w:numPr>
          <w:ilvl w:val="0"/>
          <w:numId w:val="21"/>
        </w:numPr>
        <w:suppressAutoHyphens w:val="0"/>
        <w:overflowPunct/>
        <w:autoSpaceDN w:val="0"/>
        <w:adjustRightInd w:val="0"/>
        <w:jc w:val="both"/>
        <w:textAlignment w:val="auto"/>
        <w:rPr>
          <w:rFonts w:ascii="Arial" w:eastAsiaTheme="minorHAnsi" w:hAnsi="Arial" w:cs="Arial"/>
          <w:color w:val="000000"/>
          <w:sz w:val="22"/>
          <w:szCs w:val="22"/>
          <w:lang w:eastAsia="en-US"/>
        </w:rPr>
      </w:pPr>
      <w:r w:rsidRPr="00610E1B">
        <w:rPr>
          <w:rFonts w:ascii="Arial" w:eastAsiaTheme="minorHAnsi" w:hAnsi="Arial" w:cs="Arial"/>
          <w:color w:val="000000"/>
          <w:sz w:val="22"/>
          <w:szCs w:val="22"/>
          <w:lang w:eastAsia="en-US"/>
        </w:rPr>
        <w:t xml:space="preserve">d) odbiorcami Pani/Pana danych osobowych będą wyłącznie podmioty uprawnione do uzyskania danych osobowych na podstawie przepisów prawa w tym m.in. osoby lub podmioty, którym udostępniona zostanie dokumentacja postępowania w oparciu o art. 18 oraz art. 74 ust. 1 i 2 ustawy PZP; </w:t>
      </w:r>
    </w:p>
    <w:p w14:paraId="778DA923" w14:textId="77777777" w:rsidR="00610E1B" w:rsidRPr="00610E1B" w:rsidRDefault="00610E1B" w:rsidP="00610E1B">
      <w:pPr>
        <w:numPr>
          <w:ilvl w:val="0"/>
          <w:numId w:val="21"/>
        </w:numPr>
        <w:suppressAutoHyphens w:val="0"/>
        <w:overflowPunct/>
        <w:autoSpaceDN w:val="0"/>
        <w:adjustRightInd w:val="0"/>
        <w:jc w:val="both"/>
        <w:textAlignment w:val="auto"/>
        <w:rPr>
          <w:rFonts w:ascii="Arial" w:eastAsiaTheme="minorHAnsi" w:hAnsi="Arial" w:cs="Arial"/>
          <w:color w:val="000000"/>
          <w:sz w:val="22"/>
          <w:szCs w:val="22"/>
          <w:lang w:eastAsia="en-US"/>
        </w:rPr>
      </w:pPr>
      <w:r w:rsidRPr="00610E1B">
        <w:rPr>
          <w:rFonts w:ascii="Arial" w:eastAsiaTheme="minorHAnsi" w:hAnsi="Arial" w:cs="Arial"/>
          <w:color w:val="000000"/>
          <w:sz w:val="22"/>
          <w:szCs w:val="22"/>
          <w:lang w:eastAsia="en-US"/>
        </w:rPr>
        <w:lastRenderedPageBreak/>
        <w:t xml:space="preserve">e) Pani/Pana dane osobowe przechowywane będą w czasie określonym przepisami prawa, zgodnie z instrukcją kancelaryjną; </w:t>
      </w:r>
    </w:p>
    <w:p w14:paraId="109E9BC1" w14:textId="77777777" w:rsidR="00610E1B" w:rsidRPr="00610E1B" w:rsidRDefault="00610E1B" w:rsidP="00610E1B">
      <w:pPr>
        <w:numPr>
          <w:ilvl w:val="0"/>
          <w:numId w:val="21"/>
        </w:numPr>
        <w:suppressAutoHyphens w:val="0"/>
        <w:overflowPunct/>
        <w:autoSpaceDN w:val="0"/>
        <w:adjustRightInd w:val="0"/>
        <w:jc w:val="both"/>
        <w:textAlignment w:val="auto"/>
        <w:rPr>
          <w:rFonts w:ascii="Arial" w:eastAsiaTheme="minorHAnsi" w:hAnsi="Arial" w:cs="Arial"/>
          <w:color w:val="000000"/>
          <w:sz w:val="22"/>
          <w:szCs w:val="22"/>
          <w:lang w:eastAsia="en-US"/>
        </w:rPr>
      </w:pPr>
      <w:r w:rsidRPr="00610E1B">
        <w:rPr>
          <w:rFonts w:ascii="Arial" w:eastAsiaTheme="minorHAnsi" w:hAnsi="Arial" w:cs="Arial"/>
          <w:color w:val="000000"/>
          <w:sz w:val="22"/>
          <w:szCs w:val="22"/>
          <w:lang w:eastAsia="en-US"/>
        </w:rPr>
        <w:t xml:space="preserve">f) posiada Pani/Pan: </w:t>
      </w:r>
    </w:p>
    <w:p w14:paraId="2FC9EE4A" w14:textId="77777777" w:rsidR="00610E1B" w:rsidRPr="00610E1B" w:rsidRDefault="00610E1B" w:rsidP="00610E1B">
      <w:pPr>
        <w:suppressAutoHyphens w:val="0"/>
        <w:overflowPunct/>
        <w:autoSpaceDN w:val="0"/>
        <w:adjustRightInd w:val="0"/>
        <w:jc w:val="both"/>
        <w:textAlignment w:val="auto"/>
        <w:rPr>
          <w:rFonts w:ascii="Arial" w:eastAsiaTheme="minorHAnsi" w:hAnsi="Arial" w:cs="Arial"/>
          <w:color w:val="000000"/>
          <w:sz w:val="22"/>
          <w:szCs w:val="22"/>
          <w:lang w:eastAsia="en-US"/>
        </w:rPr>
      </w:pPr>
      <w:r w:rsidRPr="00610E1B">
        <w:rPr>
          <w:rFonts w:ascii="Arial" w:eastAsiaTheme="minorHAnsi" w:hAnsi="Arial" w:cs="Arial"/>
          <w:color w:val="000000"/>
          <w:sz w:val="22"/>
          <w:szCs w:val="22"/>
          <w:lang w:eastAsia="en-US"/>
        </w:rPr>
        <w:t>- na podstawie art. 15 RODO prawo do żądania od administratora dostępu do danych osobowych,</w:t>
      </w:r>
    </w:p>
    <w:p w14:paraId="70C7690B" w14:textId="77777777" w:rsidR="00610E1B" w:rsidRPr="00610E1B" w:rsidRDefault="00610E1B" w:rsidP="00610E1B">
      <w:pPr>
        <w:suppressAutoHyphens w:val="0"/>
        <w:overflowPunct/>
        <w:autoSpaceDN w:val="0"/>
        <w:adjustRightInd w:val="0"/>
        <w:jc w:val="both"/>
        <w:textAlignment w:val="auto"/>
        <w:rPr>
          <w:rFonts w:ascii="Arial" w:eastAsiaTheme="minorHAnsi" w:hAnsi="Arial" w:cs="Arial"/>
          <w:color w:val="000000"/>
          <w:sz w:val="22"/>
          <w:szCs w:val="22"/>
          <w:lang w:eastAsia="en-US"/>
        </w:rPr>
      </w:pPr>
      <w:r w:rsidRPr="00610E1B">
        <w:rPr>
          <w:rFonts w:ascii="Arial" w:eastAsiaTheme="minorHAnsi" w:hAnsi="Arial" w:cs="Arial"/>
          <w:color w:val="000000"/>
          <w:sz w:val="22"/>
          <w:szCs w:val="22"/>
          <w:lang w:eastAsia="en-US"/>
        </w:rPr>
        <w:t>- na podstawie art. 16 RODO prawo do ich sprostowania (skorzystanie z prawa do sprostowania nie może skutkować zmianą wyniku postępowania o udzielenie zamówienia publicznego ani zmianą postanowień umowy w zakresie niezgodnym z PZP oraz nie może naruszać integralności protokołu oraz jego załączników),</w:t>
      </w:r>
    </w:p>
    <w:p w14:paraId="2D15B4DF" w14:textId="77777777" w:rsidR="00610E1B" w:rsidRPr="00610E1B" w:rsidRDefault="00610E1B" w:rsidP="00610E1B">
      <w:pPr>
        <w:suppressAutoHyphens w:val="0"/>
        <w:overflowPunct/>
        <w:autoSpaceDN w:val="0"/>
        <w:adjustRightInd w:val="0"/>
        <w:jc w:val="both"/>
        <w:textAlignment w:val="auto"/>
        <w:rPr>
          <w:rFonts w:ascii="Arial" w:eastAsiaTheme="minorHAnsi" w:hAnsi="Arial" w:cs="Arial"/>
          <w:color w:val="000000"/>
          <w:sz w:val="22"/>
          <w:szCs w:val="22"/>
          <w:lang w:eastAsia="en-US"/>
        </w:rPr>
      </w:pPr>
      <w:r w:rsidRPr="00610E1B">
        <w:rPr>
          <w:rFonts w:ascii="Arial" w:eastAsiaTheme="minorHAnsi" w:hAnsi="Arial" w:cs="Arial"/>
          <w:color w:val="000000"/>
          <w:sz w:val="22"/>
          <w:szCs w:val="22"/>
          <w:lang w:eastAsia="en-US"/>
        </w:rPr>
        <w:t>- na podstawie art.18 RODO prawo do ograniczenia przetwarzania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lub z uwagi na</w:t>
      </w:r>
      <w:r w:rsidRPr="00610E1B">
        <w:rPr>
          <w:rFonts w:ascii="Arial" w:hAnsi="Arial" w:cs="Arial"/>
          <w:b/>
          <w:bCs/>
          <w:sz w:val="22"/>
          <w:szCs w:val="22"/>
        </w:rPr>
        <w:t xml:space="preserve"> </w:t>
      </w:r>
      <w:r w:rsidRPr="00610E1B">
        <w:rPr>
          <w:rFonts w:ascii="Arial" w:hAnsi="Arial" w:cs="Arial"/>
          <w:sz w:val="22"/>
          <w:szCs w:val="22"/>
        </w:rPr>
        <w:t>ważne względy interesu publicznego Unii Europejskiej lub państwa członkowskiego. Zamawiający dodatkowo informuje, że: Wykonawca ubiegający się o udzielenie zamówienia publicznego jest zobowiązany do wypełnienia obowiązków informacyjnych przewidzianych w art. 13 lub art. 14 RODO wobec osób fizycznych, od których dane osobowe bezpośrednio lub pośrednio pozyskał w celu ubiegania się o udzielenie zamówienia publicznego w niniejszym postępowaniu)</w:t>
      </w:r>
      <w:r w:rsidRPr="00610E1B">
        <w:rPr>
          <w:rFonts w:ascii="Arial" w:eastAsiaTheme="minorHAnsi" w:hAnsi="Arial" w:cs="Arial"/>
          <w:color w:val="000000"/>
          <w:sz w:val="22"/>
          <w:szCs w:val="22"/>
          <w:lang w:eastAsia="en-US"/>
        </w:rPr>
        <w:t xml:space="preserve">; </w:t>
      </w:r>
    </w:p>
    <w:p w14:paraId="34C89BD0" w14:textId="77777777" w:rsidR="00610E1B" w:rsidRPr="00610E1B" w:rsidRDefault="00610E1B" w:rsidP="00610E1B">
      <w:pPr>
        <w:numPr>
          <w:ilvl w:val="0"/>
          <w:numId w:val="22"/>
        </w:numPr>
        <w:suppressAutoHyphens w:val="0"/>
        <w:overflowPunct/>
        <w:autoSpaceDN w:val="0"/>
        <w:adjustRightInd w:val="0"/>
        <w:jc w:val="both"/>
        <w:textAlignment w:val="auto"/>
        <w:rPr>
          <w:rFonts w:ascii="Arial" w:eastAsiaTheme="minorHAnsi" w:hAnsi="Arial" w:cs="Arial"/>
          <w:color w:val="000000"/>
          <w:sz w:val="22"/>
          <w:szCs w:val="22"/>
          <w:lang w:eastAsia="en-US"/>
        </w:rPr>
      </w:pPr>
      <w:r w:rsidRPr="00610E1B">
        <w:rPr>
          <w:rFonts w:ascii="Arial" w:eastAsiaTheme="minorHAnsi" w:hAnsi="Arial" w:cs="Arial"/>
          <w:color w:val="000000"/>
          <w:sz w:val="22"/>
          <w:szCs w:val="22"/>
          <w:lang w:eastAsia="en-US"/>
        </w:rPr>
        <w:t>g) ma Pani/Pan prawo</w:t>
      </w:r>
      <w:r w:rsidRPr="00610E1B">
        <w:rPr>
          <w:rFonts w:ascii="Arial" w:eastAsiaTheme="minorHAnsi" w:hAnsi="Arial" w:cs="Arial"/>
          <w:b/>
          <w:bCs/>
          <w:color w:val="000000"/>
          <w:sz w:val="22"/>
          <w:szCs w:val="22"/>
          <w:lang w:eastAsia="en-US"/>
        </w:rPr>
        <w:t xml:space="preserve"> </w:t>
      </w:r>
      <w:r w:rsidRPr="00610E1B">
        <w:rPr>
          <w:rFonts w:ascii="Arial" w:eastAsiaTheme="minorHAnsi" w:hAnsi="Arial" w:cs="Arial"/>
          <w:color w:val="000000"/>
          <w:sz w:val="22"/>
          <w:szCs w:val="22"/>
          <w:lang w:eastAsia="en-US"/>
        </w:rPr>
        <w:t xml:space="preserve">wniesienia skargi do organu nadzorczego (tj. Prezesa Urzędu Ochrony Danych Osobowych); </w:t>
      </w:r>
    </w:p>
    <w:p w14:paraId="0F0E5B60" w14:textId="77777777" w:rsidR="00610E1B" w:rsidRPr="00610E1B" w:rsidRDefault="00610E1B" w:rsidP="00610E1B">
      <w:pPr>
        <w:numPr>
          <w:ilvl w:val="0"/>
          <w:numId w:val="22"/>
        </w:numPr>
        <w:suppressAutoHyphens w:val="0"/>
        <w:overflowPunct/>
        <w:autoSpaceDN w:val="0"/>
        <w:adjustRightInd w:val="0"/>
        <w:jc w:val="both"/>
        <w:textAlignment w:val="auto"/>
        <w:rPr>
          <w:rFonts w:ascii="Arial" w:eastAsiaTheme="minorHAnsi" w:hAnsi="Arial" w:cs="Arial"/>
          <w:color w:val="000000"/>
          <w:sz w:val="22"/>
          <w:szCs w:val="22"/>
          <w:lang w:eastAsia="en-US"/>
        </w:rPr>
      </w:pPr>
      <w:r w:rsidRPr="00610E1B">
        <w:rPr>
          <w:rFonts w:ascii="Arial" w:eastAsiaTheme="minorHAnsi" w:hAnsi="Arial" w:cs="Arial"/>
          <w:color w:val="000000"/>
          <w:sz w:val="22"/>
          <w:szCs w:val="22"/>
          <w:lang w:eastAsia="en-US"/>
        </w:rPr>
        <w:t xml:space="preserve">h) nie przysługuje Pani/Panu: </w:t>
      </w:r>
    </w:p>
    <w:p w14:paraId="34D41910" w14:textId="77777777" w:rsidR="00610E1B" w:rsidRPr="00610E1B" w:rsidRDefault="00610E1B" w:rsidP="00610E1B">
      <w:pPr>
        <w:suppressAutoHyphens w:val="0"/>
        <w:overflowPunct/>
        <w:autoSpaceDN w:val="0"/>
        <w:adjustRightInd w:val="0"/>
        <w:jc w:val="both"/>
        <w:textAlignment w:val="auto"/>
        <w:rPr>
          <w:rFonts w:ascii="Arial" w:eastAsiaTheme="minorHAnsi" w:hAnsi="Arial" w:cs="Arial"/>
          <w:color w:val="000000"/>
          <w:sz w:val="22"/>
          <w:szCs w:val="22"/>
          <w:lang w:eastAsia="en-US"/>
        </w:rPr>
      </w:pPr>
      <w:r w:rsidRPr="00610E1B">
        <w:rPr>
          <w:rFonts w:ascii="Arial" w:eastAsiaTheme="minorHAnsi" w:hAnsi="Arial" w:cs="Arial"/>
          <w:color w:val="000000"/>
          <w:sz w:val="22"/>
          <w:szCs w:val="22"/>
          <w:lang w:eastAsia="en-US"/>
        </w:rPr>
        <w:t xml:space="preserve">- w związku z art. 17 ust. 3 lit. b, d lub e RODO prawo do usunięcia danych osobowych; </w:t>
      </w:r>
    </w:p>
    <w:p w14:paraId="47D25494" w14:textId="77777777" w:rsidR="00610E1B" w:rsidRPr="00610E1B" w:rsidRDefault="00610E1B" w:rsidP="00610E1B">
      <w:pPr>
        <w:suppressAutoHyphens w:val="0"/>
        <w:overflowPunct/>
        <w:autoSpaceDN w:val="0"/>
        <w:adjustRightInd w:val="0"/>
        <w:jc w:val="both"/>
        <w:textAlignment w:val="auto"/>
        <w:rPr>
          <w:rFonts w:ascii="Arial" w:eastAsiaTheme="minorHAnsi" w:hAnsi="Arial" w:cs="Arial"/>
          <w:color w:val="000000"/>
          <w:sz w:val="22"/>
          <w:szCs w:val="22"/>
          <w:lang w:eastAsia="en-US"/>
        </w:rPr>
      </w:pPr>
      <w:r w:rsidRPr="00610E1B">
        <w:rPr>
          <w:rFonts w:ascii="Arial" w:eastAsiaTheme="minorHAnsi" w:hAnsi="Arial" w:cs="Arial"/>
          <w:color w:val="000000"/>
          <w:sz w:val="22"/>
          <w:szCs w:val="22"/>
          <w:lang w:eastAsia="en-US"/>
        </w:rPr>
        <w:t xml:space="preserve">- prawo do przenoszenia danych osobowych, o których mowa w art. 20 RODO, </w:t>
      </w:r>
    </w:p>
    <w:p w14:paraId="07089039" w14:textId="0BB64A60" w:rsidR="00D45D55" w:rsidRDefault="00610E1B" w:rsidP="00610E1B">
      <w:pPr>
        <w:suppressAutoHyphens w:val="0"/>
        <w:overflowPunct/>
        <w:autoSpaceDN w:val="0"/>
        <w:adjustRightInd w:val="0"/>
        <w:jc w:val="both"/>
        <w:textAlignment w:val="auto"/>
        <w:rPr>
          <w:rFonts w:ascii="Arial" w:eastAsiaTheme="minorHAnsi" w:hAnsi="Arial" w:cs="Arial"/>
          <w:color w:val="000000"/>
          <w:sz w:val="22"/>
          <w:szCs w:val="22"/>
          <w:lang w:eastAsia="en-US"/>
        </w:rPr>
      </w:pPr>
      <w:r w:rsidRPr="00610E1B">
        <w:rPr>
          <w:rFonts w:ascii="Arial" w:eastAsiaTheme="minorHAnsi" w:hAnsi="Arial" w:cs="Arial"/>
          <w:color w:val="000000"/>
          <w:sz w:val="22"/>
          <w:szCs w:val="22"/>
          <w:lang w:eastAsia="en-US"/>
        </w:rPr>
        <w:t>- na podstawie art. 21 RODO prawo sprzeciwu, wobec przetwarzania danych osobowych, gdyż podstawą prawną przetwarzania Pani/Pana danych osobowych jest art. 6 ust. 1 lit. c RODO.</w:t>
      </w:r>
    </w:p>
    <w:p w14:paraId="7713F990" w14:textId="77777777" w:rsidR="00FD5672" w:rsidRDefault="00FD5672" w:rsidP="00FD5672">
      <w:pPr>
        <w:suppressAutoHyphens w:val="0"/>
        <w:overflowPunct/>
        <w:autoSpaceDN w:val="0"/>
        <w:adjustRightInd w:val="0"/>
        <w:jc w:val="both"/>
        <w:textAlignment w:val="auto"/>
        <w:rPr>
          <w:rFonts w:ascii="Arial" w:hAnsi="Arial" w:cs="Arial"/>
          <w:sz w:val="22"/>
          <w:szCs w:val="22"/>
        </w:rPr>
      </w:pPr>
      <w:r w:rsidRPr="009F7F57">
        <w:rPr>
          <w:rFonts w:ascii="Arial" w:hAnsi="Arial" w:cs="Arial"/>
          <w:sz w:val="22"/>
          <w:szCs w:val="22"/>
        </w:rPr>
        <w:t xml:space="preserve">2. Skorzystanie przez osobę, której dane osobowe dotyczą, z uprawnienia do sprostowania lub uzupełnienia, o którym mowa w art. 16 rozporządzenia 2016/679, nie może skutkować </w:t>
      </w:r>
      <w:r w:rsidRPr="009F7F57">
        <w:rPr>
          <w:rFonts w:ascii="Arial" w:hAnsi="Arial" w:cs="Arial"/>
          <w:sz w:val="22"/>
          <w:szCs w:val="22"/>
        </w:rPr>
        <w:br/>
        <w:t>zmianą wyniku postępowania o udzielenie zamówienia ani zmianą postanowień umowy w sprawie zamówienia publicznego w zakresie niezgodnym z ustawą.</w:t>
      </w:r>
    </w:p>
    <w:p w14:paraId="5459F0CA" w14:textId="77777777" w:rsidR="00FD5672" w:rsidRPr="009F7F57" w:rsidRDefault="00FD5672" w:rsidP="00FD5672">
      <w:pPr>
        <w:suppressAutoHyphens w:val="0"/>
        <w:overflowPunct/>
        <w:autoSpaceDN w:val="0"/>
        <w:adjustRightInd w:val="0"/>
        <w:jc w:val="both"/>
        <w:textAlignment w:val="auto"/>
        <w:rPr>
          <w:rFonts w:ascii="Arial" w:eastAsiaTheme="minorHAnsi" w:hAnsi="Arial" w:cs="Arial"/>
          <w:color w:val="000000"/>
          <w:sz w:val="22"/>
          <w:szCs w:val="22"/>
          <w:lang w:eastAsia="en-US"/>
        </w:rPr>
      </w:pPr>
      <w:r w:rsidRPr="009F7F57">
        <w:rPr>
          <w:rFonts w:ascii="Arial" w:hAnsi="Arial" w:cs="Arial"/>
          <w:sz w:val="22"/>
          <w:szCs w:val="22"/>
        </w:rPr>
        <w:t>3. W postępowaniu o udzielenie zamówienia zgłoszenie żądania ograniczenia przetwarzania, o którym mowa w art. 18 ust. 1 rozporządzenia 2016/679, nie ogranicza przetwarzania  danych osobowych do czasu zakończenia tego postępowania.</w:t>
      </w:r>
    </w:p>
    <w:p w14:paraId="5D5F9E44" w14:textId="77777777" w:rsidR="001E05CD" w:rsidRDefault="001E05CD" w:rsidP="00C46F9E">
      <w:pPr>
        <w:overflowPunct/>
        <w:autoSpaceDE/>
        <w:spacing w:line="240" w:lineRule="atLeast"/>
        <w:textAlignment w:val="auto"/>
        <w:rPr>
          <w:rFonts w:ascii="Arial" w:hAnsi="Arial" w:cs="Arial"/>
          <w:b/>
          <w:bCs/>
          <w:i/>
          <w:iCs/>
          <w:color w:val="000000"/>
          <w:sz w:val="22"/>
          <w:szCs w:val="22"/>
          <w:lang w:eastAsia="ar-SA"/>
        </w:rPr>
      </w:pPr>
    </w:p>
    <w:p w14:paraId="5DA710D2" w14:textId="374E9966" w:rsidR="00307F57" w:rsidRPr="00307F57" w:rsidRDefault="00307F57" w:rsidP="00307F57">
      <w:pPr>
        <w:overflowPunct/>
        <w:autoSpaceDE/>
        <w:spacing w:line="240" w:lineRule="atLeast"/>
        <w:ind w:left="714" w:hanging="357"/>
        <w:jc w:val="center"/>
        <w:textAlignment w:val="auto"/>
        <w:rPr>
          <w:rFonts w:ascii="Arial" w:hAnsi="Arial" w:cs="Arial"/>
          <w:b/>
          <w:bCs/>
          <w:i/>
          <w:iCs/>
          <w:color w:val="000000"/>
          <w:sz w:val="22"/>
          <w:szCs w:val="22"/>
          <w:lang w:eastAsia="ar-SA"/>
        </w:rPr>
      </w:pPr>
      <w:r w:rsidRPr="00307F57">
        <w:rPr>
          <w:rFonts w:ascii="Arial" w:hAnsi="Arial" w:cs="Arial"/>
          <w:b/>
          <w:bCs/>
          <w:i/>
          <w:iCs/>
          <w:color w:val="000000"/>
          <w:sz w:val="22"/>
          <w:szCs w:val="22"/>
          <w:lang w:eastAsia="ar-SA"/>
        </w:rPr>
        <w:t xml:space="preserve">§ </w:t>
      </w:r>
      <w:r>
        <w:rPr>
          <w:rFonts w:ascii="Arial" w:hAnsi="Arial" w:cs="Arial"/>
          <w:b/>
          <w:bCs/>
          <w:i/>
          <w:iCs/>
          <w:color w:val="000000"/>
          <w:sz w:val="22"/>
          <w:szCs w:val="22"/>
          <w:lang w:eastAsia="ar-SA"/>
        </w:rPr>
        <w:t>21</w:t>
      </w:r>
      <w:r w:rsidRPr="00307F57">
        <w:rPr>
          <w:rFonts w:ascii="Arial" w:hAnsi="Arial" w:cs="Arial"/>
          <w:b/>
          <w:bCs/>
          <w:i/>
          <w:iCs/>
          <w:color w:val="000000"/>
          <w:sz w:val="22"/>
          <w:szCs w:val="22"/>
          <w:lang w:eastAsia="ar-SA"/>
        </w:rPr>
        <w:t>.</w:t>
      </w:r>
    </w:p>
    <w:p w14:paraId="6D3D26C5" w14:textId="77777777" w:rsidR="00307F57" w:rsidRPr="00307F57" w:rsidRDefault="00307F57" w:rsidP="00307F57">
      <w:pPr>
        <w:overflowPunct/>
        <w:autoSpaceDE/>
        <w:spacing w:line="240" w:lineRule="atLeast"/>
        <w:ind w:left="714" w:hanging="357"/>
        <w:jc w:val="center"/>
        <w:textAlignment w:val="auto"/>
        <w:rPr>
          <w:rFonts w:ascii="Arial" w:hAnsi="Arial" w:cs="Arial"/>
          <w:b/>
          <w:bCs/>
          <w:i/>
          <w:iCs/>
          <w:color w:val="000000"/>
          <w:sz w:val="22"/>
          <w:szCs w:val="22"/>
          <w:lang w:eastAsia="ar-SA"/>
        </w:rPr>
      </w:pPr>
      <w:r w:rsidRPr="00307F57">
        <w:rPr>
          <w:rFonts w:ascii="Arial" w:hAnsi="Arial" w:cs="Arial"/>
          <w:b/>
          <w:bCs/>
          <w:i/>
          <w:iCs/>
          <w:color w:val="000000"/>
          <w:sz w:val="22"/>
          <w:szCs w:val="22"/>
          <w:lang w:eastAsia="ar-SA"/>
        </w:rPr>
        <w:t>Informacje dotyczące walut obcych, w jakich mogą być prowadzone rozliczenia między Zamawiającym a wykonawcą.</w:t>
      </w:r>
    </w:p>
    <w:p w14:paraId="7941C907" w14:textId="77777777" w:rsidR="00307F57" w:rsidRPr="00CC0B73" w:rsidRDefault="00307F57" w:rsidP="00307F57">
      <w:pPr>
        <w:overflowPunct/>
        <w:autoSpaceDE/>
        <w:spacing w:line="240" w:lineRule="atLeast"/>
        <w:jc w:val="both"/>
        <w:textAlignment w:val="auto"/>
        <w:rPr>
          <w:rFonts w:ascii="Arial" w:hAnsi="Arial" w:cs="Arial"/>
          <w:color w:val="000000"/>
          <w:sz w:val="16"/>
          <w:szCs w:val="16"/>
          <w:lang w:eastAsia="ar-SA"/>
        </w:rPr>
      </w:pPr>
    </w:p>
    <w:p w14:paraId="49F1FF9A" w14:textId="3E1B4CF6" w:rsidR="00492C4C" w:rsidRPr="00875980" w:rsidRDefault="00307F57" w:rsidP="00875980">
      <w:pPr>
        <w:overflowPunct/>
        <w:autoSpaceDE/>
        <w:spacing w:line="240" w:lineRule="atLeast"/>
        <w:jc w:val="both"/>
        <w:textAlignment w:val="auto"/>
        <w:rPr>
          <w:rFonts w:ascii="Arial" w:hAnsi="Arial" w:cs="Arial"/>
          <w:color w:val="000000"/>
          <w:sz w:val="16"/>
          <w:szCs w:val="16"/>
          <w:lang w:eastAsia="ar-SA"/>
        </w:rPr>
      </w:pPr>
      <w:r w:rsidRPr="00307F57">
        <w:rPr>
          <w:rFonts w:ascii="Arial" w:hAnsi="Arial" w:cs="Arial"/>
          <w:color w:val="000000"/>
          <w:sz w:val="22"/>
          <w:szCs w:val="22"/>
          <w:lang w:eastAsia="ar-SA"/>
        </w:rPr>
        <w:t xml:space="preserve">Rozliczenia między Zamawiającym i </w:t>
      </w:r>
      <w:r w:rsidR="00EE6684">
        <w:rPr>
          <w:rFonts w:ascii="Arial" w:hAnsi="Arial" w:cs="Arial"/>
          <w:color w:val="000000"/>
          <w:sz w:val="22"/>
          <w:szCs w:val="22"/>
          <w:lang w:eastAsia="ar-SA"/>
        </w:rPr>
        <w:t>W</w:t>
      </w:r>
      <w:r w:rsidRPr="00307F57">
        <w:rPr>
          <w:rFonts w:ascii="Arial" w:hAnsi="Arial" w:cs="Arial"/>
          <w:color w:val="000000"/>
          <w:sz w:val="22"/>
          <w:szCs w:val="22"/>
          <w:lang w:eastAsia="ar-SA"/>
        </w:rPr>
        <w:t>ykonawcą będą prowadzone wyłącznie w złotych polskich (PLN).</w:t>
      </w:r>
    </w:p>
    <w:p w14:paraId="4839A334" w14:textId="77777777" w:rsidR="00492C4C" w:rsidRDefault="00492C4C" w:rsidP="006E4F4E">
      <w:pPr>
        <w:overflowPunct/>
        <w:autoSpaceDE/>
        <w:spacing w:line="240" w:lineRule="atLeast"/>
        <w:ind w:left="714" w:hanging="357"/>
        <w:jc w:val="center"/>
        <w:textAlignment w:val="auto"/>
        <w:rPr>
          <w:rFonts w:ascii="Arial" w:hAnsi="Arial" w:cs="Arial"/>
          <w:b/>
          <w:bCs/>
          <w:i/>
          <w:iCs/>
          <w:color w:val="000000"/>
          <w:sz w:val="22"/>
          <w:szCs w:val="22"/>
          <w:lang w:eastAsia="ar-SA"/>
        </w:rPr>
      </w:pPr>
    </w:p>
    <w:p w14:paraId="7C2E1CC2" w14:textId="63E7A1DE" w:rsidR="006E4F4E" w:rsidRDefault="006E4F4E" w:rsidP="006E4F4E">
      <w:pPr>
        <w:overflowPunct/>
        <w:autoSpaceDE/>
        <w:spacing w:line="240" w:lineRule="atLeast"/>
        <w:ind w:left="714" w:hanging="357"/>
        <w:jc w:val="center"/>
        <w:textAlignment w:val="auto"/>
        <w:rPr>
          <w:rFonts w:ascii="Arial" w:hAnsi="Arial" w:cs="Arial"/>
          <w:b/>
          <w:bCs/>
          <w:i/>
          <w:iCs/>
          <w:color w:val="000000"/>
          <w:sz w:val="22"/>
          <w:szCs w:val="22"/>
          <w:lang w:eastAsia="ar-SA"/>
        </w:rPr>
      </w:pPr>
      <w:r w:rsidRPr="00307F57">
        <w:rPr>
          <w:rFonts w:ascii="Arial" w:hAnsi="Arial" w:cs="Arial"/>
          <w:b/>
          <w:bCs/>
          <w:i/>
          <w:iCs/>
          <w:color w:val="000000"/>
          <w:sz w:val="22"/>
          <w:szCs w:val="22"/>
          <w:lang w:eastAsia="ar-SA"/>
        </w:rPr>
        <w:t xml:space="preserve">§ </w:t>
      </w:r>
      <w:r>
        <w:rPr>
          <w:rFonts w:ascii="Arial" w:hAnsi="Arial" w:cs="Arial"/>
          <w:b/>
          <w:bCs/>
          <w:i/>
          <w:iCs/>
          <w:color w:val="000000"/>
          <w:sz w:val="22"/>
          <w:szCs w:val="22"/>
          <w:lang w:eastAsia="ar-SA"/>
        </w:rPr>
        <w:t>22</w:t>
      </w:r>
      <w:r w:rsidRPr="00307F57">
        <w:rPr>
          <w:rFonts w:ascii="Arial" w:hAnsi="Arial" w:cs="Arial"/>
          <w:b/>
          <w:bCs/>
          <w:i/>
          <w:iCs/>
          <w:color w:val="000000"/>
          <w:sz w:val="22"/>
          <w:szCs w:val="22"/>
          <w:lang w:eastAsia="ar-SA"/>
        </w:rPr>
        <w:t>.</w:t>
      </w:r>
    </w:p>
    <w:p w14:paraId="4C43B1B1" w14:textId="126FC6E9" w:rsidR="006E4F4E" w:rsidRPr="00307F57" w:rsidRDefault="006E4F4E" w:rsidP="006E4F4E">
      <w:pPr>
        <w:overflowPunct/>
        <w:autoSpaceDE/>
        <w:spacing w:line="240" w:lineRule="atLeast"/>
        <w:ind w:left="714" w:hanging="357"/>
        <w:jc w:val="center"/>
        <w:textAlignment w:val="auto"/>
        <w:rPr>
          <w:rFonts w:ascii="Arial" w:hAnsi="Arial" w:cs="Arial"/>
          <w:b/>
          <w:bCs/>
          <w:i/>
          <w:iCs/>
          <w:color w:val="000000"/>
          <w:sz w:val="22"/>
          <w:szCs w:val="22"/>
          <w:lang w:eastAsia="ar-SA"/>
        </w:rPr>
      </w:pPr>
      <w:r>
        <w:rPr>
          <w:rFonts w:ascii="Arial" w:hAnsi="Arial" w:cs="Arial"/>
          <w:b/>
          <w:bCs/>
          <w:i/>
          <w:iCs/>
          <w:color w:val="000000"/>
          <w:sz w:val="22"/>
          <w:szCs w:val="22"/>
          <w:lang w:eastAsia="ar-SA"/>
        </w:rPr>
        <w:t>Pouczenie o środkach ochrony prawnej</w:t>
      </w:r>
    </w:p>
    <w:p w14:paraId="43ECBC87" w14:textId="77777777" w:rsidR="00E069E9" w:rsidRPr="006E4F4E" w:rsidRDefault="00E069E9" w:rsidP="00E069E9">
      <w:pPr>
        <w:pStyle w:val="normalny0"/>
        <w:numPr>
          <w:ilvl w:val="1"/>
          <w:numId w:val="0"/>
        </w:numPr>
        <w:tabs>
          <w:tab w:val="num" w:pos="357"/>
        </w:tabs>
        <w:rPr>
          <w:rFonts w:ascii="Arial" w:hAnsi="Arial" w:cs="Arial"/>
          <w:b/>
          <w:sz w:val="16"/>
          <w:szCs w:val="16"/>
          <w:u w:val="single"/>
        </w:rPr>
      </w:pPr>
    </w:p>
    <w:p w14:paraId="6C095CE9" w14:textId="21DE3175" w:rsidR="00E069E9" w:rsidRPr="006E4F4E" w:rsidRDefault="00E069E9" w:rsidP="00EA0481">
      <w:pPr>
        <w:pStyle w:val="normalny0"/>
        <w:numPr>
          <w:ilvl w:val="0"/>
          <w:numId w:val="8"/>
        </w:numPr>
        <w:tabs>
          <w:tab w:val="left" w:pos="284"/>
        </w:tabs>
        <w:ind w:left="0" w:firstLine="0"/>
        <w:rPr>
          <w:rFonts w:ascii="Arial" w:hAnsi="Arial" w:cs="Arial"/>
          <w:sz w:val="22"/>
          <w:szCs w:val="22"/>
        </w:rPr>
      </w:pPr>
      <w:r w:rsidRPr="006E4F4E">
        <w:rPr>
          <w:rFonts w:ascii="Arial" w:hAnsi="Arial" w:cs="Arial"/>
          <w:sz w:val="22"/>
          <w:szCs w:val="22"/>
        </w:rPr>
        <w:t xml:space="preserve">Środki ochrony prawnej przewidziane w dziale IX ustawy </w:t>
      </w:r>
      <w:r w:rsidR="006E4F4E" w:rsidRPr="006E4F4E">
        <w:rPr>
          <w:rFonts w:ascii="Arial" w:hAnsi="Arial" w:cs="Arial"/>
          <w:sz w:val="22"/>
          <w:szCs w:val="22"/>
        </w:rPr>
        <w:t xml:space="preserve">PZP </w:t>
      </w:r>
      <w:r w:rsidRPr="006E4F4E">
        <w:rPr>
          <w:rFonts w:ascii="Arial" w:hAnsi="Arial" w:cs="Arial"/>
          <w:sz w:val="22"/>
          <w:szCs w:val="22"/>
        </w:rPr>
        <w:t xml:space="preserve">przysługują </w:t>
      </w:r>
      <w:r w:rsidR="006E4F4E" w:rsidRPr="006E4F4E">
        <w:rPr>
          <w:rFonts w:ascii="Arial" w:hAnsi="Arial" w:cs="Arial"/>
          <w:sz w:val="22"/>
          <w:szCs w:val="22"/>
        </w:rPr>
        <w:t>W</w:t>
      </w:r>
      <w:r w:rsidRPr="006E4F4E">
        <w:rPr>
          <w:rFonts w:ascii="Arial" w:hAnsi="Arial" w:cs="Arial"/>
          <w:sz w:val="22"/>
          <w:szCs w:val="22"/>
        </w:rPr>
        <w:t xml:space="preserve">ykonawcy, jeżeli ma lub miał w uzyskaniu zamówienia oraz poniósł lub może ponieść szkodę w wyniku naruszenia przez </w:t>
      </w:r>
      <w:r w:rsidR="006E4F4E" w:rsidRPr="006E4F4E">
        <w:rPr>
          <w:rFonts w:ascii="Arial" w:hAnsi="Arial" w:cs="Arial"/>
          <w:sz w:val="22"/>
          <w:szCs w:val="22"/>
        </w:rPr>
        <w:t>Z</w:t>
      </w:r>
      <w:r w:rsidRPr="006E4F4E">
        <w:rPr>
          <w:rFonts w:ascii="Arial" w:hAnsi="Arial" w:cs="Arial"/>
          <w:sz w:val="22"/>
          <w:szCs w:val="22"/>
        </w:rPr>
        <w:t xml:space="preserve">amawiającego przepisów </w:t>
      </w:r>
      <w:r w:rsidR="006E4F4E" w:rsidRPr="006E4F4E">
        <w:rPr>
          <w:rFonts w:ascii="Arial" w:hAnsi="Arial" w:cs="Arial"/>
          <w:sz w:val="22"/>
          <w:szCs w:val="22"/>
        </w:rPr>
        <w:t>PZP</w:t>
      </w:r>
      <w:r w:rsidRPr="006E4F4E">
        <w:rPr>
          <w:rFonts w:ascii="Arial" w:hAnsi="Arial" w:cs="Arial"/>
          <w:sz w:val="22"/>
          <w:szCs w:val="22"/>
        </w:rPr>
        <w:t xml:space="preserve">. </w:t>
      </w:r>
    </w:p>
    <w:p w14:paraId="3E3E36A1" w14:textId="230081D5" w:rsidR="00E069E9" w:rsidRPr="006E4F4E" w:rsidRDefault="00E069E9" w:rsidP="00EA0481">
      <w:pPr>
        <w:pStyle w:val="normalny0"/>
        <w:numPr>
          <w:ilvl w:val="0"/>
          <w:numId w:val="8"/>
        </w:numPr>
        <w:tabs>
          <w:tab w:val="left" w:pos="284"/>
        </w:tabs>
        <w:ind w:left="0" w:firstLine="0"/>
        <w:rPr>
          <w:rFonts w:ascii="Arial" w:hAnsi="Arial" w:cs="Arial"/>
          <w:sz w:val="22"/>
          <w:szCs w:val="22"/>
        </w:rPr>
      </w:pPr>
      <w:r w:rsidRPr="006E4F4E">
        <w:rPr>
          <w:rFonts w:ascii="Arial" w:hAnsi="Arial" w:cs="Arial"/>
          <w:sz w:val="22"/>
          <w:szCs w:val="22"/>
        </w:rPr>
        <w:t>Środki ochrony prawnej wobec ogłoszenia wszczynającego postępowanie o udzielenie zamówienia oraz dokumentów zamówienia przysługują również organizacjom wpisanym na listę, o której mowa w art.</w:t>
      </w:r>
      <w:r w:rsidR="00971EF0">
        <w:rPr>
          <w:rFonts w:ascii="Arial" w:hAnsi="Arial" w:cs="Arial"/>
          <w:sz w:val="22"/>
          <w:szCs w:val="22"/>
        </w:rPr>
        <w:t xml:space="preserve"> </w:t>
      </w:r>
      <w:r w:rsidRPr="006E4F4E">
        <w:rPr>
          <w:rFonts w:ascii="Arial" w:hAnsi="Arial" w:cs="Arial"/>
          <w:sz w:val="22"/>
          <w:szCs w:val="22"/>
        </w:rPr>
        <w:t xml:space="preserve">469 pkt 15 </w:t>
      </w:r>
      <w:r w:rsidR="006E4F4E" w:rsidRPr="006E4F4E">
        <w:rPr>
          <w:rFonts w:ascii="Arial" w:hAnsi="Arial" w:cs="Arial"/>
          <w:sz w:val="22"/>
          <w:szCs w:val="22"/>
        </w:rPr>
        <w:t>PZP</w:t>
      </w:r>
      <w:r w:rsidRPr="006E4F4E">
        <w:rPr>
          <w:rFonts w:ascii="Arial" w:hAnsi="Arial" w:cs="Arial"/>
          <w:sz w:val="22"/>
          <w:szCs w:val="22"/>
        </w:rPr>
        <w:t>, oraz Rzecznikowi Małych i Średnich Przedsiębiorców.</w:t>
      </w:r>
    </w:p>
    <w:p w14:paraId="69EDCFB0" w14:textId="784AC0EF" w:rsidR="008167C2" w:rsidRPr="00BB32ED" w:rsidRDefault="00E069E9" w:rsidP="00BB32ED">
      <w:pPr>
        <w:pStyle w:val="normalny0"/>
        <w:numPr>
          <w:ilvl w:val="0"/>
          <w:numId w:val="8"/>
        </w:numPr>
        <w:tabs>
          <w:tab w:val="left" w:pos="284"/>
        </w:tabs>
        <w:ind w:left="0" w:firstLine="0"/>
        <w:rPr>
          <w:rFonts w:ascii="Arial" w:hAnsi="Arial" w:cs="Arial"/>
          <w:sz w:val="22"/>
          <w:szCs w:val="22"/>
        </w:rPr>
      </w:pPr>
      <w:r w:rsidRPr="006E4F4E">
        <w:rPr>
          <w:rFonts w:ascii="Arial" w:hAnsi="Arial" w:cs="Arial"/>
          <w:sz w:val="22"/>
          <w:szCs w:val="22"/>
        </w:rPr>
        <w:t>Odwołanie wnosi się do Prezesa Krajowej Izby Odwoławczej.</w:t>
      </w:r>
    </w:p>
    <w:p w14:paraId="7EE5A0DA" w14:textId="77777777" w:rsidR="008167C2" w:rsidRDefault="008167C2" w:rsidP="00157D3D">
      <w:pPr>
        <w:overflowPunct/>
        <w:autoSpaceDE/>
        <w:spacing w:line="240" w:lineRule="atLeast"/>
        <w:textAlignment w:val="auto"/>
        <w:rPr>
          <w:rFonts w:ascii="Arial" w:hAnsi="Arial" w:cs="Arial"/>
          <w:b/>
          <w:i/>
          <w:iCs/>
          <w:color w:val="000000"/>
          <w:sz w:val="22"/>
          <w:szCs w:val="22"/>
          <w:lang w:eastAsia="ar-SA"/>
        </w:rPr>
      </w:pPr>
    </w:p>
    <w:p w14:paraId="075C4D06" w14:textId="5A6C8622" w:rsidR="006E4F4E" w:rsidRPr="006E4F4E" w:rsidRDefault="006E4F4E" w:rsidP="006E4F4E">
      <w:pPr>
        <w:overflowPunct/>
        <w:autoSpaceDE/>
        <w:spacing w:line="240" w:lineRule="atLeast"/>
        <w:ind w:left="714" w:hanging="357"/>
        <w:jc w:val="center"/>
        <w:textAlignment w:val="auto"/>
        <w:rPr>
          <w:rFonts w:ascii="Arial" w:hAnsi="Arial" w:cs="Arial"/>
          <w:b/>
          <w:i/>
          <w:iCs/>
          <w:color w:val="000000"/>
          <w:sz w:val="22"/>
          <w:szCs w:val="22"/>
          <w:lang w:eastAsia="ar-SA"/>
        </w:rPr>
      </w:pPr>
      <w:r w:rsidRPr="006E4F4E">
        <w:rPr>
          <w:rFonts w:ascii="Arial" w:hAnsi="Arial" w:cs="Arial"/>
          <w:b/>
          <w:i/>
          <w:iCs/>
          <w:color w:val="000000"/>
          <w:sz w:val="22"/>
          <w:szCs w:val="22"/>
          <w:lang w:eastAsia="ar-SA"/>
        </w:rPr>
        <w:t>§ 2</w:t>
      </w:r>
      <w:r>
        <w:rPr>
          <w:rFonts w:ascii="Arial" w:hAnsi="Arial" w:cs="Arial"/>
          <w:b/>
          <w:i/>
          <w:iCs/>
          <w:color w:val="000000"/>
          <w:sz w:val="22"/>
          <w:szCs w:val="22"/>
          <w:lang w:eastAsia="ar-SA"/>
        </w:rPr>
        <w:t>3</w:t>
      </w:r>
      <w:r w:rsidRPr="006E4F4E">
        <w:rPr>
          <w:rFonts w:ascii="Arial" w:hAnsi="Arial" w:cs="Arial"/>
          <w:b/>
          <w:i/>
          <w:iCs/>
          <w:color w:val="000000"/>
          <w:sz w:val="22"/>
          <w:szCs w:val="22"/>
          <w:lang w:eastAsia="ar-SA"/>
        </w:rPr>
        <w:t>.</w:t>
      </w:r>
    </w:p>
    <w:p w14:paraId="7B039307" w14:textId="58CAC9C4" w:rsidR="006E4F4E" w:rsidRPr="006E4F4E" w:rsidRDefault="006E4F4E" w:rsidP="006E4F4E">
      <w:pPr>
        <w:overflowPunct/>
        <w:autoSpaceDE/>
        <w:spacing w:line="240" w:lineRule="atLeast"/>
        <w:ind w:left="714" w:hanging="357"/>
        <w:jc w:val="center"/>
        <w:textAlignment w:val="auto"/>
        <w:rPr>
          <w:rFonts w:ascii="Arial" w:hAnsi="Arial" w:cs="Arial"/>
          <w:b/>
          <w:i/>
          <w:iCs/>
          <w:color w:val="000000"/>
          <w:sz w:val="22"/>
          <w:szCs w:val="22"/>
          <w:lang w:eastAsia="ar-SA"/>
        </w:rPr>
      </w:pPr>
      <w:r w:rsidRPr="006E4F4E">
        <w:rPr>
          <w:rFonts w:ascii="Arial" w:hAnsi="Arial" w:cs="Arial"/>
          <w:b/>
          <w:i/>
          <w:iCs/>
          <w:color w:val="000000"/>
          <w:sz w:val="22"/>
          <w:szCs w:val="22"/>
          <w:lang w:eastAsia="ar-SA"/>
        </w:rPr>
        <w:t xml:space="preserve"> Załączniki do Specyfikacji Warunków Zamówienia. </w:t>
      </w:r>
    </w:p>
    <w:p w14:paraId="75C06C3C" w14:textId="72052983" w:rsidR="006E4F4E" w:rsidRPr="00CC0B73" w:rsidRDefault="006E4F4E" w:rsidP="006E4F4E">
      <w:pPr>
        <w:pStyle w:val="normalny0"/>
        <w:tabs>
          <w:tab w:val="left" w:pos="284"/>
        </w:tabs>
        <w:rPr>
          <w:rFonts w:ascii="Arial" w:hAnsi="Arial" w:cs="Arial"/>
          <w:sz w:val="16"/>
          <w:szCs w:val="16"/>
        </w:rPr>
      </w:pPr>
    </w:p>
    <w:p w14:paraId="02B052A5" w14:textId="6DD68CE3" w:rsidR="006E4F4E" w:rsidRPr="00866FD8" w:rsidRDefault="0001016A" w:rsidP="00AF472C">
      <w:pPr>
        <w:pStyle w:val="Akapitzlist"/>
        <w:numPr>
          <w:ilvl w:val="1"/>
          <w:numId w:val="23"/>
        </w:numPr>
        <w:tabs>
          <w:tab w:val="left" w:pos="284"/>
        </w:tabs>
        <w:ind w:left="0" w:firstLine="0"/>
        <w:jc w:val="both"/>
        <w:rPr>
          <w:rFonts w:ascii="Arial" w:hAnsi="Arial" w:cs="Arial"/>
          <w:b/>
          <w:sz w:val="20"/>
          <w:u w:val="single"/>
        </w:rPr>
      </w:pPr>
      <w:r w:rsidRPr="00866FD8">
        <w:rPr>
          <w:rFonts w:ascii="Arial" w:hAnsi="Arial" w:cs="Arial"/>
          <w:sz w:val="22"/>
          <w:szCs w:val="22"/>
          <w:lang w:eastAsia="ar-SA"/>
        </w:rPr>
        <w:t>F</w:t>
      </w:r>
      <w:r w:rsidR="006E4F4E" w:rsidRPr="00866FD8">
        <w:rPr>
          <w:rFonts w:ascii="Arial" w:hAnsi="Arial" w:cs="Arial"/>
          <w:sz w:val="22"/>
          <w:szCs w:val="22"/>
          <w:lang w:eastAsia="ar-SA"/>
        </w:rPr>
        <w:t>ormularz ofertowy,</w:t>
      </w:r>
    </w:p>
    <w:p w14:paraId="415F2CA1" w14:textId="77777777" w:rsidR="006E4F4E" w:rsidRPr="00866FD8" w:rsidRDefault="006E4F4E" w:rsidP="00AF472C">
      <w:pPr>
        <w:numPr>
          <w:ilvl w:val="1"/>
          <w:numId w:val="23"/>
        </w:numPr>
        <w:tabs>
          <w:tab w:val="num" w:pos="284"/>
        </w:tabs>
        <w:overflowPunct/>
        <w:autoSpaceDE/>
        <w:spacing w:line="240" w:lineRule="atLeast"/>
        <w:ind w:left="0" w:firstLine="0"/>
        <w:jc w:val="both"/>
        <w:textAlignment w:val="auto"/>
        <w:rPr>
          <w:rFonts w:ascii="Arial" w:hAnsi="Arial" w:cs="Arial"/>
          <w:sz w:val="22"/>
          <w:szCs w:val="22"/>
          <w:lang w:eastAsia="ar-SA"/>
        </w:rPr>
      </w:pPr>
      <w:r w:rsidRPr="00866FD8">
        <w:rPr>
          <w:rFonts w:ascii="Arial" w:hAnsi="Arial" w:cs="Arial"/>
          <w:sz w:val="22"/>
          <w:szCs w:val="22"/>
          <w:lang w:eastAsia="ar-SA"/>
        </w:rPr>
        <w:t xml:space="preserve">Oświadczenie o spełnieniu warunków udziału w postępowaniu </w:t>
      </w:r>
      <w:r w:rsidRPr="00866FD8">
        <w:rPr>
          <w:rFonts w:ascii="Arial" w:hAnsi="Arial" w:cs="Arial"/>
          <w:b/>
          <w:bCs/>
          <w:sz w:val="22"/>
          <w:szCs w:val="22"/>
          <w:lang w:eastAsia="ar-SA"/>
        </w:rPr>
        <w:t>-wzór załącznika do oferty,</w:t>
      </w:r>
    </w:p>
    <w:p w14:paraId="7B3FE82A" w14:textId="77777777" w:rsidR="006E4F4E" w:rsidRPr="00866FD8" w:rsidRDefault="006E4F4E" w:rsidP="00AF472C">
      <w:pPr>
        <w:numPr>
          <w:ilvl w:val="1"/>
          <w:numId w:val="23"/>
        </w:numPr>
        <w:tabs>
          <w:tab w:val="num" w:pos="284"/>
          <w:tab w:val="left" w:pos="709"/>
          <w:tab w:val="left" w:pos="851"/>
        </w:tabs>
        <w:overflowPunct/>
        <w:autoSpaceDE/>
        <w:spacing w:line="240" w:lineRule="atLeast"/>
        <w:ind w:left="0" w:firstLine="0"/>
        <w:jc w:val="both"/>
        <w:textAlignment w:val="auto"/>
        <w:rPr>
          <w:rFonts w:ascii="Arial" w:hAnsi="Arial" w:cs="Arial"/>
          <w:kern w:val="1"/>
          <w:sz w:val="22"/>
          <w:szCs w:val="22"/>
          <w:lang w:eastAsia="ar-SA"/>
        </w:rPr>
      </w:pPr>
      <w:r w:rsidRPr="00866FD8">
        <w:rPr>
          <w:rFonts w:ascii="Arial" w:hAnsi="Arial" w:cs="Arial"/>
          <w:kern w:val="1"/>
          <w:sz w:val="22"/>
          <w:szCs w:val="22"/>
          <w:lang w:eastAsia="ar-SA"/>
        </w:rPr>
        <w:t xml:space="preserve">Oświadczenie o braku podstaw do wykluczenia </w:t>
      </w:r>
      <w:r w:rsidRPr="00866FD8">
        <w:rPr>
          <w:rFonts w:ascii="Arial" w:hAnsi="Arial" w:cs="Arial"/>
          <w:b/>
          <w:bCs/>
          <w:kern w:val="1"/>
          <w:sz w:val="22"/>
          <w:szCs w:val="22"/>
          <w:lang w:eastAsia="ar-SA"/>
        </w:rPr>
        <w:t>– wzór załącznika do oferty,</w:t>
      </w:r>
      <w:r w:rsidRPr="00866FD8">
        <w:rPr>
          <w:rFonts w:ascii="Arial" w:hAnsi="Arial" w:cs="Arial"/>
          <w:kern w:val="1"/>
          <w:sz w:val="22"/>
          <w:szCs w:val="22"/>
          <w:lang w:eastAsia="ar-SA"/>
        </w:rPr>
        <w:t xml:space="preserve"> </w:t>
      </w:r>
    </w:p>
    <w:p w14:paraId="5DBA95A2" w14:textId="1FC8657D" w:rsidR="006E4F4E" w:rsidRPr="00866FD8" w:rsidRDefault="006E4F4E" w:rsidP="00AF472C">
      <w:pPr>
        <w:numPr>
          <w:ilvl w:val="1"/>
          <w:numId w:val="23"/>
        </w:numPr>
        <w:tabs>
          <w:tab w:val="num" w:pos="284"/>
          <w:tab w:val="left" w:pos="709"/>
          <w:tab w:val="left" w:pos="851"/>
        </w:tabs>
        <w:overflowPunct/>
        <w:autoSpaceDE/>
        <w:spacing w:line="240" w:lineRule="atLeast"/>
        <w:ind w:left="0" w:firstLine="0"/>
        <w:jc w:val="both"/>
        <w:textAlignment w:val="auto"/>
        <w:rPr>
          <w:rFonts w:ascii="Arial" w:hAnsi="Arial" w:cs="Arial"/>
          <w:b/>
          <w:bCs/>
          <w:kern w:val="1"/>
          <w:sz w:val="22"/>
          <w:szCs w:val="22"/>
          <w:lang w:eastAsia="ar-SA"/>
        </w:rPr>
      </w:pPr>
      <w:r w:rsidRPr="00866FD8">
        <w:rPr>
          <w:rFonts w:ascii="Arial" w:hAnsi="Arial" w:cs="Arial"/>
          <w:kern w:val="1"/>
          <w:sz w:val="22"/>
          <w:szCs w:val="22"/>
          <w:lang w:eastAsia="ar-SA"/>
        </w:rPr>
        <w:lastRenderedPageBreak/>
        <w:t xml:space="preserve">Wzór pełnomocnictwa </w:t>
      </w:r>
      <w:r w:rsidR="000570AE" w:rsidRPr="00866FD8">
        <w:rPr>
          <w:rFonts w:ascii="Arial" w:hAnsi="Arial" w:cs="Arial"/>
          <w:kern w:val="1"/>
          <w:sz w:val="22"/>
          <w:szCs w:val="22"/>
          <w:lang w:eastAsia="ar-SA"/>
        </w:rPr>
        <w:t xml:space="preserve">dot. oferty wspólnej </w:t>
      </w:r>
      <w:r w:rsidRPr="00866FD8">
        <w:rPr>
          <w:rFonts w:ascii="Arial" w:hAnsi="Arial" w:cs="Arial"/>
          <w:kern w:val="1"/>
          <w:sz w:val="22"/>
          <w:szCs w:val="22"/>
          <w:lang w:eastAsia="ar-SA"/>
        </w:rPr>
        <w:t xml:space="preserve">– </w:t>
      </w:r>
      <w:r w:rsidRPr="00866FD8">
        <w:rPr>
          <w:rFonts w:ascii="Arial" w:hAnsi="Arial" w:cs="Arial"/>
          <w:b/>
          <w:bCs/>
          <w:kern w:val="1"/>
          <w:sz w:val="22"/>
          <w:szCs w:val="22"/>
          <w:lang w:eastAsia="ar-SA"/>
        </w:rPr>
        <w:t>wzór załącznika do oferty</w:t>
      </w:r>
      <w:r w:rsidR="0001016A" w:rsidRPr="00866FD8">
        <w:rPr>
          <w:rFonts w:ascii="Arial" w:hAnsi="Arial" w:cs="Arial"/>
          <w:b/>
          <w:bCs/>
          <w:kern w:val="1"/>
          <w:sz w:val="22"/>
          <w:szCs w:val="22"/>
          <w:lang w:eastAsia="ar-SA"/>
        </w:rPr>
        <w:t xml:space="preserve"> (składane tylko jeśli dotyczy Wykonawcy)</w:t>
      </w:r>
      <w:r w:rsidRPr="00866FD8">
        <w:rPr>
          <w:rFonts w:ascii="Arial" w:hAnsi="Arial" w:cs="Arial"/>
          <w:b/>
          <w:bCs/>
          <w:kern w:val="1"/>
          <w:sz w:val="22"/>
          <w:szCs w:val="22"/>
          <w:lang w:eastAsia="ar-SA"/>
        </w:rPr>
        <w:t>,</w:t>
      </w:r>
    </w:p>
    <w:p w14:paraId="5A0B43CA" w14:textId="211CBAF9" w:rsidR="006E4F4E" w:rsidRPr="00866FD8" w:rsidRDefault="006E4F4E" w:rsidP="00AF472C">
      <w:pPr>
        <w:numPr>
          <w:ilvl w:val="1"/>
          <w:numId w:val="23"/>
        </w:numPr>
        <w:tabs>
          <w:tab w:val="num" w:pos="284"/>
          <w:tab w:val="left" w:pos="709"/>
          <w:tab w:val="left" w:pos="851"/>
        </w:tabs>
        <w:overflowPunct/>
        <w:autoSpaceDE/>
        <w:spacing w:line="240" w:lineRule="atLeast"/>
        <w:ind w:left="0" w:firstLine="0"/>
        <w:jc w:val="both"/>
        <w:textAlignment w:val="auto"/>
        <w:rPr>
          <w:rFonts w:ascii="Arial" w:hAnsi="Arial" w:cs="Arial"/>
          <w:b/>
          <w:bCs/>
          <w:kern w:val="1"/>
          <w:sz w:val="22"/>
          <w:szCs w:val="22"/>
          <w:lang w:eastAsia="ar-SA"/>
        </w:rPr>
      </w:pPr>
      <w:r w:rsidRPr="00866FD8">
        <w:rPr>
          <w:rFonts w:ascii="Arial" w:hAnsi="Arial" w:cs="Arial"/>
          <w:kern w:val="1"/>
          <w:sz w:val="22"/>
          <w:szCs w:val="22"/>
          <w:lang w:eastAsia="ar-SA"/>
        </w:rPr>
        <w:t xml:space="preserve">Oświadczenie (Zobowiązanie) podmiotu trzeciego– </w:t>
      </w:r>
      <w:r w:rsidRPr="00866FD8">
        <w:rPr>
          <w:rFonts w:ascii="Arial" w:hAnsi="Arial" w:cs="Arial"/>
          <w:b/>
          <w:bCs/>
          <w:kern w:val="1"/>
          <w:sz w:val="22"/>
          <w:szCs w:val="22"/>
          <w:lang w:eastAsia="ar-SA"/>
        </w:rPr>
        <w:t>wzór załącznika do oferty</w:t>
      </w:r>
      <w:r w:rsidR="0001016A" w:rsidRPr="00866FD8">
        <w:rPr>
          <w:rFonts w:ascii="Arial" w:hAnsi="Arial" w:cs="Arial"/>
          <w:b/>
          <w:bCs/>
          <w:kern w:val="1"/>
          <w:sz w:val="22"/>
          <w:szCs w:val="22"/>
          <w:lang w:eastAsia="ar-SA"/>
        </w:rPr>
        <w:t xml:space="preserve"> (składane tylko jeśli dotyczy Wykonawcy)</w:t>
      </w:r>
      <w:r w:rsidRPr="00866FD8">
        <w:rPr>
          <w:rFonts w:ascii="Arial" w:hAnsi="Arial" w:cs="Arial"/>
          <w:b/>
          <w:bCs/>
          <w:kern w:val="1"/>
          <w:sz w:val="22"/>
          <w:szCs w:val="22"/>
          <w:lang w:eastAsia="ar-SA"/>
        </w:rPr>
        <w:t>,</w:t>
      </w:r>
    </w:p>
    <w:p w14:paraId="7D347159" w14:textId="2DC451C7" w:rsidR="006E4F4E" w:rsidRPr="00866FD8" w:rsidRDefault="006E4F4E" w:rsidP="00AF472C">
      <w:pPr>
        <w:numPr>
          <w:ilvl w:val="1"/>
          <w:numId w:val="23"/>
        </w:numPr>
        <w:tabs>
          <w:tab w:val="num" w:pos="284"/>
          <w:tab w:val="left" w:pos="709"/>
        </w:tabs>
        <w:overflowPunct/>
        <w:autoSpaceDE/>
        <w:spacing w:line="240" w:lineRule="atLeast"/>
        <w:ind w:left="0" w:firstLine="0"/>
        <w:jc w:val="both"/>
        <w:textAlignment w:val="auto"/>
        <w:rPr>
          <w:rFonts w:ascii="Arial" w:hAnsi="Arial" w:cs="Arial"/>
          <w:b/>
          <w:bCs/>
          <w:kern w:val="1"/>
          <w:sz w:val="22"/>
          <w:szCs w:val="22"/>
          <w:lang w:eastAsia="ar-SA"/>
        </w:rPr>
      </w:pPr>
      <w:r w:rsidRPr="00866FD8">
        <w:rPr>
          <w:rFonts w:ascii="Arial" w:hAnsi="Arial" w:cs="Arial"/>
          <w:kern w:val="1"/>
          <w:sz w:val="22"/>
          <w:szCs w:val="22"/>
          <w:lang w:eastAsia="ar-SA"/>
        </w:rPr>
        <w:t>Wzór oświadczenia o przynależności bądź braku przynależności do grupy kapitałowej</w:t>
      </w:r>
      <w:r w:rsidR="0001016A" w:rsidRPr="00866FD8">
        <w:rPr>
          <w:rFonts w:ascii="Arial" w:hAnsi="Arial" w:cs="Arial"/>
          <w:kern w:val="1"/>
          <w:sz w:val="22"/>
          <w:szCs w:val="22"/>
          <w:lang w:eastAsia="ar-SA"/>
        </w:rPr>
        <w:t xml:space="preserve"> – </w:t>
      </w:r>
      <w:r w:rsidR="0001016A" w:rsidRPr="00866FD8">
        <w:rPr>
          <w:rFonts w:ascii="Arial" w:hAnsi="Arial" w:cs="Arial"/>
          <w:b/>
          <w:bCs/>
          <w:kern w:val="1"/>
          <w:sz w:val="22"/>
          <w:szCs w:val="22"/>
          <w:lang w:eastAsia="ar-SA"/>
        </w:rPr>
        <w:t>dokument składany w odpowiedzi na wezwanie Zamawiającego</w:t>
      </w:r>
      <w:r w:rsidRPr="00866FD8">
        <w:rPr>
          <w:rFonts w:ascii="Arial" w:hAnsi="Arial" w:cs="Arial"/>
          <w:b/>
          <w:bCs/>
          <w:kern w:val="1"/>
          <w:sz w:val="22"/>
          <w:szCs w:val="22"/>
          <w:lang w:eastAsia="ar-SA"/>
        </w:rPr>
        <w:t>,</w:t>
      </w:r>
    </w:p>
    <w:p w14:paraId="5FED62C9" w14:textId="78859F12" w:rsidR="006E4F4E" w:rsidRPr="00866FD8" w:rsidRDefault="006E4F4E" w:rsidP="00AF472C">
      <w:pPr>
        <w:numPr>
          <w:ilvl w:val="1"/>
          <w:numId w:val="23"/>
        </w:numPr>
        <w:tabs>
          <w:tab w:val="num" w:pos="284"/>
          <w:tab w:val="left" w:pos="709"/>
        </w:tabs>
        <w:overflowPunct/>
        <w:autoSpaceDE/>
        <w:spacing w:line="240" w:lineRule="atLeast"/>
        <w:ind w:left="0" w:firstLine="0"/>
        <w:jc w:val="both"/>
        <w:textAlignment w:val="auto"/>
        <w:rPr>
          <w:rFonts w:ascii="Arial" w:hAnsi="Arial" w:cs="Arial"/>
          <w:b/>
          <w:bCs/>
          <w:kern w:val="1"/>
          <w:sz w:val="22"/>
          <w:szCs w:val="22"/>
          <w:lang w:eastAsia="ar-SA"/>
        </w:rPr>
      </w:pPr>
      <w:r w:rsidRPr="00866FD8">
        <w:rPr>
          <w:rFonts w:ascii="Arial" w:hAnsi="Arial" w:cs="Arial"/>
          <w:kern w:val="1"/>
          <w:sz w:val="22"/>
          <w:szCs w:val="22"/>
          <w:lang w:eastAsia="ar-SA"/>
        </w:rPr>
        <w:t>Druk wykazu wykonanych robót</w:t>
      </w:r>
      <w:r w:rsidR="0001016A" w:rsidRPr="00866FD8">
        <w:rPr>
          <w:rFonts w:ascii="Arial" w:hAnsi="Arial" w:cs="Arial"/>
          <w:kern w:val="1"/>
          <w:sz w:val="22"/>
          <w:szCs w:val="22"/>
          <w:lang w:eastAsia="ar-SA"/>
        </w:rPr>
        <w:t xml:space="preserve"> - </w:t>
      </w:r>
      <w:r w:rsidR="0001016A" w:rsidRPr="00866FD8">
        <w:rPr>
          <w:rFonts w:ascii="Arial" w:hAnsi="Arial" w:cs="Arial"/>
          <w:b/>
          <w:bCs/>
          <w:kern w:val="1"/>
          <w:sz w:val="22"/>
          <w:szCs w:val="22"/>
          <w:lang w:eastAsia="ar-SA"/>
        </w:rPr>
        <w:t>dokument składany w odpowiedzi na wezwanie Zamawiającego</w:t>
      </w:r>
      <w:r w:rsidRPr="00866FD8">
        <w:rPr>
          <w:rFonts w:ascii="Arial" w:hAnsi="Arial" w:cs="Arial"/>
          <w:b/>
          <w:bCs/>
          <w:kern w:val="1"/>
          <w:sz w:val="22"/>
          <w:szCs w:val="22"/>
          <w:lang w:eastAsia="ar-SA"/>
        </w:rPr>
        <w:t xml:space="preserve">, </w:t>
      </w:r>
    </w:p>
    <w:p w14:paraId="27B999EC" w14:textId="77777777" w:rsidR="006E111E" w:rsidRPr="006E111E" w:rsidRDefault="0001016A" w:rsidP="001E05CD">
      <w:pPr>
        <w:pStyle w:val="Akapitzlist"/>
        <w:numPr>
          <w:ilvl w:val="1"/>
          <w:numId w:val="23"/>
        </w:numPr>
        <w:tabs>
          <w:tab w:val="left" w:pos="284"/>
        </w:tabs>
        <w:ind w:left="0" w:firstLine="0"/>
        <w:jc w:val="both"/>
        <w:rPr>
          <w:rFonts w:ascii="Arial" w:hAnsi="Arial" w:cs="Arial"/>
          <w:kern w:val="1"/>
          <w:sz w:val="22"/>
          <w:szCs w:val="22"/>
          <w:lang w:eastAsia="ar-SA"/>
        </w:rPr>
      </w:pPr>
      <w:r w:rsidRPr="00866FD8">
        <w:rPr>
          <w:rFonts w:ascii="Arial" w:hAnsi="Arial" w:cs="Arial"/>
          <w:kern w:val="1"/>
          <w:sz w:val="22"/>
          <w:szCs w:val="22"/>
          <w:lang w:eastAsia="ar-SA"/>
        </w:rPr>
        <w:t xml:space="preserve">Druk wykazu </w:t>
      </w:r>
      <w:r w:rsidR="00C90F40" w:rsidRPr="00866FD8">
        <w:rPr>
          <w:rFonts w:ascii="Arial" w:hAnsi="Arial" w:cs="Arial"/>
          <w:kern w:val="1"/>
          <w:sz w:val="22"/>
          <w:szCs w:val="22"/>
          <w:lang w:eastAsia="ar-SA"/>
        </w:rPr>
        <w:t>osób (kadry)</w:t>
      </w:r>
      <w:r w:rsidRPr="00866FD8">
        <w:rPr>
          <w:rFonts w:ascii="Arial" w:hAnsi="Arial" w:cs="Arial"/>
          <w:kern w:val="1"/>
          <w:sz w:val="22"/>
          <w:szCs w:val="22"/>
          <w:lang w:eastAsia="ar-SA"/>
        </w:rPr>
        <w:t xml:space="preserve"> - </w:t>
      </w:r>
      <w:r w:rsidRPr="00866FD8">
        <w:rPr>
          <w:rFonts w:ascii="Arial" w:hAnsi="Arial" w:cs="Arial"/>
          <w:b/>
          <w:bCs/>
          <w:kern w:val="1"/>
          <w:sz w:val="22"/>
          <w:szCs w:val="22"/>
          <w:lang w:eastAsia="ar-SA"/>
        </w:rPr>
        <w:t>dokument składany w odpowiedzi na wezwanie Zamawiającego,</w:t>
      </w:r>
    </w:p>
    <w:p w14:paraId="26F1968E" w14:textId="023BA612" w:rsidR="006E111E" w:rsidRDefault="006E111E" w:rsidP="006E111E">
      <w:pPr>
        <w:pStyle w:val="Akapitzlist"/>
        <w:numPr>
          <w:ilvl w:val="1"/>
          <w:numId w:val="23"/>
        </w:numPr>
        <w:tabs>
          <w:tab w:val="num" w:pos="426"/>
        </w:tabs>
        <w:ind w:left="0" w:firstLine="0"/>
        <w:jc w:val="both"/>
        <w:rPr>
          <w:rFonts w:ascii="Arial" w:hAnsi="Arial" w:cs="Arial"/>
          <w:b/>
          <w:bCs/>
          <w:sz w:val="22"/>
          <w:szCs w:val="22"/>
        </w:rPr>
      </w:pPr>
      <w:r>
        <w:rPr>
          <w:rFonts w:ascii="Arial" w:eastAsia="Calibri" w:hAnsi="Arial" w:cs="Arial"/>
          <w:sz w:val="22"/>
          <w:szCs w:val="22"/>
          <w:lang w:eastAsia="en-US"/>
        </w:rPr>
        <w:t>Oświadczenie</w:t>
      </w:r>
      <w:r w:rsidR="00BC5B47">
        <w:rPr>
          <w:rFonts w:ascii="Arial" w:eastAsia="Calibri" w:hAnsi="Arial" w:cs="Arial"/>
          <w:sz w:val="22"/>
          <w:szCs w:val="22"/>
          <w:lang w:eastAsia="en-US"/>
        </w:rPr>
        <w:t xml:space="preserve"> Wykonawcy</w:t>
      </w:r>
      <w:r>
        <w:rPr>
          <w:rFonts w:ascii="Arial" w:eastAsia="Calibri" w:hAnsi="Arial" w:cs="Arial"/>
          <w:sz w:val="22"/>
          <w:szCs w:val="22"/>
          <w:lang w:eastAsia="en-US"/>
        </w:rPr>
        <w:t xml:space="preserve"> dot. oferowanej nawierzchni poliuretanowej </w:t>
      </w:r>
      <w:r w:rsidRPr="00B72DB4">
        <w:rPr>
          <w:rFonts w:ascii="Arial" w:hAnsi="Arial" w:cs="Arial"/>
          <w:b/>
          <w:bCs/>
          <w:sz w:val="22"/>
          <w:szCs w:val="22"/>
          <w:lang w:eastAsia="ar-SA"/>
        </w:rPr>
        <w:t>-wzór załącznika do oferty,</w:t>
      </w:r>
    </w:p>
    <w:p w14:paraId="48400C1C" w14:textId="6CD65464" w:rsidR="00212927" w:rsidRPr="00212927" w:rsidRDefault="00212927" w:rsidP="00212927">
      <w:pPr>
        <w:pStyle w:val="Akapitzlist"/>
        <w:numPr>
          <w:ilvl w:val="1"/>
          <w:numId w:val="23"/>
        </w:numPr>
        <w:ind w:left="426" w:hanging="426"/>
        <w:rPr>
          <w:rFonts w:ascii="Arial" w:hAnsi="Arial" w:cs="Arial"/>
          <w:b/>
          <w:bCs/>
          <w:sz w:val="22"/>
          <w:szCs w:val="22"/>
        </w:rPr>
      </w:pPr>
      <w:r w:rsidRPr="00212927">
        <w:rPr>
          <w:rFonts w:ascii="Arial" w:hAnsi="Arial" w:cs="Arial"/>
          <w:sz w:val="22"/>
          <w:szCs w:val="22"/>
        </w:rPr>
        <w:t>Karta Produktu dot. oferowanej nawierzchni z trawy syntetycznej</w:t>
      </w:r>
      <w:r w:rsidRPr="00212927">
        <w:rPr>
          <w:rFonts w:ascii="Arial" w:hAnsi="Arial" w:cs="Arial"/>
          <w:b/>
          <w:bCs/>
          <w:sz w:val="22"/>
          <w:szCs w:val="22"/>
        </w:rPr>
        <w:t xml:space="preserve"> -wzór załącznika do oferty,</w:t>
      </w:r>
    </w:p>
    <w:p w14:paraId="2B2D0314" w14:textId="77777777" w:rsidR="002C5AE7" w:rsidRDefault="002C5AE7" w:rsidP="002C5AE7">
      <w:pPr>
        <w:pStyle w:val="Akapitzlist"/>
        <w:numPr>
          <w:ilvl w:val="1"/>
          <w:numId w:val="23"/>
        </w:numPr>
        <w:tabs>
          <w:tab w:val="num" w:pos="426"/>
        </w:tabs>
        <w:ind w:hanging="720"/>
        <w:jc w:val="both"/>
        <w:rPr>
          <w:rFonts w:ascii="Arial" w:hAnsi="Arial" w:cs="Arial"/>
          <w:sz w:val="22"/>
          <w:szCs w:val="22"/>
        </w:rPr>
      </w:pPr>
      <w:r w:rsidRPr="002C5AE7">
        <w:rPr>
          <w:rFonts w:ascii="Arial" w:hAnsi="Arial" w:cs="Arial"/>
          <w:sz w:val="22"/>
          <w:szCs w:val="22"/>
        </w:rPr>
        <w:t>Wymogi dot. obowiązkowych badań powykonawczych,</w:t>
      </w:r>
    </w:p>
    <w:p w14:paraId="5FA34871" w14:textId="7BBED7B5" w:rsidR="002C5AE7" w:rsidRPr="002C5AE7" w:rsidRDefault="002C5AE7" w:rsidP="002C5AE7">
      <w:pPr>
        <w:pStyle w:val="Akapitzlist"/>
        <w:numPr>
          <w:ilvl w:val="1"/>
          <w:numId w:val="23"/>
        </w:numPr>
        <w:tabs>
          <w:tab w:val="num" w:pos="426"/>
        </w:tabs>
        <w:ind w:left="0" w:firstLine="0"/>
        <w:jc w:val="both"/>
        <w:rPr>
          <w:rFonts w:ascii="Arial" w:hAnsi="Arial" w:cs="Arial"/>
          <w:sz w:val="22"/>
          <w:szCs w:val="22"/>
        </w:rPr>
      </w:pPr>
      <w:r w:rsidRPr="002C5AE7">
        <w:rPr>
          <w:rFonts w:ascii="Arial" w:hAnsi="Arial" w:cs="Arial"/>
          <w:sz w:val="22"/>
          <w:szCs w:val="22"/>
        </w:rPr>
        <w:t xml:space="preserve">Wzór harmonogramu wykonania robót (składa go wyłącznie Wykonawca wyłoniony do realizacji zamówienia w terminie wskazanym w projekcie umowy), </w:t>
      </w:r>
    </w:p>
    <w:p w14:paraId="7DD60CED" w14:textId="71C32162" w:rsidR="00C1211D" w:rsidRPr="00A83D3E" w:rsidRDefault="00C1211D" w:rsidP="00C1211D">
      <w:pPr>
        <w:pStyle w:val="Akapitzlist"/>
        <w:numPr>
          <w:ilvl w:val="1"/>
          <w:numId w:val="23"/>
        </w:numPr>
        <w:tabs>
          <w:tab w:val="num" w:pos="426"/>
        </w:tabs>
        <w:ind w:left="0" w:firstLine="0"/>
        <w:jc w:val="both"/>
        <w:rPr>
          <w:rFonts w:ascii="Arial" w:hAnsi="Arial" w:cs="Arial"/>
          <w:b/>
          <w:bCs/>
          <w:sz w:val="22"/>
          <w:szCs w:val="22"/>
        </w:rPr>
      </w:pPr>
      <w:r w:rsidRPr="00C1211D">
        <w:rPr>
          <w:rFonts w:ascii="Arial" w:hAnsi="Arial" w:cs="Arial"/>
          <w:kern w:val="1"/>
          <w:sz w:val="22"/>
          <w:szCs w:val="22"/>
          <w:lang w:eastAsia="ar-SA"/>
        </w:rPr>
        <w:t xml:space="preserve">Projekt umowy, </w:t>
      </w:r>
    </w:p>
    <w:p w14:paraId="17BAE4B9" w14:textId="77777777" w:rsidR="00C1211D" w:rsidRPr="00866FD8" w:rsidRDefault="00C1211D" w:rsidP="00C1211D">
      <w:pPr>
        <w:numPr>
          <w:ilvl w:val="1"/>
          <w:numId w:val="23"/>
        </w:numPr>
        <w:tabs>
          <w:tab w:val="num" w:pos="426"/>
          <w:tab w:val="left" w:pos="709"/>
          <w:tab w:val="left" w:pos="851"/>
        </w:tabs>
        <w:overflowPunct/>
        <w:autoSpaceDE/>
        <w:spacing w:line="240" w:lineRule="atLeast"/>
        <w:ind w:left="0" w:firstLine="0"/>
        <w:jc w:val="both"/>
        <w:textAlignment w:val="auto"/>
        <w:rPr>
          <w:rFonts w:ascii="Arial" w:hAnsi="Arial" w:cs="Arial"/>
          <w:kern w:val="1"/>
          <w:sz w:val="22"/>
          <w:szCs w:val="22"/>
          <w:lang w:eastAsia="ar-SA"/>
        </w:rPr>
      </w:pPr>
      <w:r w:rsidRPr="00866FD8">
        <w:rPr>
          <w:rFonts w:ascii="Arial" w:hAnsi="Arial" w:cs="Arial"/>
          <w:sz w:val="22"/>
          <w:szCs w:val="22"/>
        </w:rPr>
        <w:t xml:space="preserve">Dokumentacja projektowa, </w:t>
      </w:r>
    </w:p>
    <w:p w14:paraId="77E55429" w14:textId="66F2E16A" w:rsidR="00C1211D" w:rsidRPr="00866FD8" w:rsidRDefault="00C1211D" w:rsidP="00C1211D">
      <w:pPr>
        <w:pStyle w:val="Akapitzlist"/>
        <w:numPr>
          <w:ilvl w:val="1"/>
          <w:numId w:val="23"/>
        </w:numPr>
        <w:tabs>
          <w:tab w:val="num" w:pos="426"/>
        </w:tabs>
        <w:ind w:left="0" w:firstLine="0"/>
        <w:jc w:val="both"/>
        <w:rPr>
          <w:rFonts w:ascii="Arial" w:hAnsi="Arial" w:cs="Arial"/>
          <w:sz w:val="22"/>
          <w:szCs w:val="22"/>
        </w:rPr>
      </w:pPr>
      <w:r w:rsidRPr="00866FD8">
        <w:rPr>
          <w:rFonts w:ascii="Arial" w:hAnsi="Arial" w:cs="Arial"/>
          <w:sz w:val="22"/>
          <w:szCs w:val="22"/>
        </w:rPr>
        <w:t>Specyfikacja techniczna wykonania i odbioru robót</w:t>
      </w:r>
      <w:r>
        <w:rPr>
          <w:rFonts w:ascii="Arial" w:hAnsi="Arial" w:cs="Arial"/>
          <w:sz w:val="22"/>
          <w:szCs w:val="22"/>
        </w:rPr>
        <w:t>,</w:t>
      </w:r>
      <w:r w:rsidRPr="00866FD8">
        <w:rPr>
          <w:rFonts w:ascii="Arial" w:hAnsi="Arial" w:cs="Arial"/>
          <w:sz w:val="22"/>
          <w:szCs w:val="22"/>
        </w:rPr>
        <w:t xml:space="preserve"> </w:t>
      </w:r>
    </w:p>
    <w:p w14:paraId="684A8B5A" w14:textId="2F8C122C" w:rsidR="002C5AE7" w:rsidRDefault="00C1211D" w:rsidP="002C5AE7">
      <w:pPr>
        <w:pStyle w:val="Akapitzlist"/>
        <w:numPr>
          <w:ilvl w:val="1"/>
          <w:numId w:val="23"/>
        </w:numPr>
        <w:tabs>
          <w:tab w:val="num" w:pos="426"/>
        </w:tabs>
        <w:ind w:left="0" w:firstLine="0"/>
        <w:jc w:val="both"/>
        <w:rPr>
          <w:rFonts w:ascii="Arial" w:hAnsi="Arial" w:cs="Arial"/>
          <w:sz w:val="22"/>
          <w:szCs w:val="22"/>
        </w:rPr>
      </w:pPr>
      <w:r w:rsidRPr="00866FD8">
        <w:rPr>
          <w:rFonts w:ascii="Arial" w:hAnsi="Arial" w:cs="Arial"/>
          <w:sz w:val="22"/>
          <w:szCs w:val="22"/>
        </w:rPr>
        <w:t>Przedmiar robót</w:t>
      </w:r>
      <w:bookmarkEnd w:id="0"/>
      <w:r w:rsidR="009028BB">
        <w:rPr>
          <w:rFonts w:ascii="Arial" w:hAnsi="Arial" w:cs="Arial"/>
          <w:sz w:val="22"/>
          <w:szCs w:val="22"/>
        </w:rPr>
        <w:t>.</w:t>
      </w:r>
    </w:p>
    <w:p w14:paraId="4D1B6617" w14:textId="77777777" w:rsidR="00A15BC4" w:rsidRDefault="00A15BC4" w:rsidP="00A15BC4">
      <w:pPr>
        <w:pStyle w:val="Akapitzlist"/>
        <w:tabs>
          <w:tab w:val="num" w:pos="720"/>
        </w:tabs>
        <w:jc w:val="both"/>
        <w:rPr>
          <w:rFonts w:ascii="Arial" w:hAnsi="Arial" w:cs="Arial"/>
          <w:sz w:val="22"/>
          <w:szCs w:val="22"/>
        </w:rPr>
      </w:pPr>
    </w:p>
    <w:p w14:paraId="50B8DAF3" w14:textId="77777777" w:rsidR="00A15BC4" w:rsidRDefault="00A15BC4" w:rsidP="00A15BC4">
      <w:pPr>
        <w:pStyle w:val="Akapitzlist"/>
        <w:tabs>
          <w:tab w:val="num" w:pos="720"/>
        </w:tabs>
        <w:jc w:val="both"/>
        <w:rPr>
          <w:rFonts w:ascii="Arial" w:hAnsi="Arial" w:cs="Arial"/>
          <w:sz w:val="22"/>
          <w:szCs w:val="22"/>
        </w:rPr>
      </w:pPr>
    </w:p>
    <w:p w14:paraId="4A63C2BF" w14:textId="77777777" w:rsidR="00A15BC4" w:rsidRDefault="00A15BC4" w:rsidP="00A15BC4">
      <w:pPr>
        <w:pStyle w:val="Akapitzlist"/>
        <w:tabs>
          <w:tab w:val="num" w:pos="720"/>
        </w:tabs>
        <w:jc w:val="both"/>
        <w:rPr>
          <w:rFonts w:ascii="Arial" w:hAnsi="Arial" w:cs="Arial"/>
          <w:sz w:val="22"/>
          <w:szCs w:val="22"/>
        </w:rPr>
      </w:pPr>
    </w:p>
    <w:p w14:paraId="6C341A8D" w14:textId="77777777" w:rsidR="00A15BC4" w:rsidRPr="002C5AE7" w:rsidRDefault="00A15BC4" w:rsidP="00A15BC4">
      <w:pPr>
        <w:pStyle w:val="Akapitzlist"/>
        <w:tabs>
          <w:tab w:val="num" w:pos="720"/>
        </w:tabs>
        <w:jc w:val="both"/>
        <w:rPr>
          <w:rFonts w:ascii="Arial" w:hAnsi="Arial" w:cs="Arial"/>
          <w:sz w:val="22"/>
          <w:szCs w:val="22"/>
        </w:rPr>
      </w:pPr>
    </w:p>
    <w:sectPr w:rsidR="00A15BC4" w:rsidRPr="002C5AE7" w:rsidSect="003D0D0A">
      <w:footerReference w:type="even" r:id="rId10"/>
      <w:footerReference w:type="default" r:id="rId11"/>
      <w:footnotePr>
        <w:pos w:val="beneathText"/>
      </w:footnotePr>
      <w:pgSz w:w="11905" w:h="16837" w:code="9"/>
      <w:pgMar w:top="709" w:right="1418" w:bottom="851" w:left="1418" w:header="567" w:footer="45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F0F1D5" w14:textId="77777777" w:rsidR="00506585" w:rsidRDefault="00506585" w:rsidP="00055EFB">
      <w:r>
        <w:separator/>
      </w:r>
    </w:p>
  </w:endnote>
  <w:endnote w:type="continuationSeparator" w:id="0">
    <w:p w14:paraId="0855B233" w14:textId="77777777" w:rsidR="00506585" w:rsidRDefault="00506585" w:rsidP="00055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lbany">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IDFont+F3">
    <w:altName w:val="Yu Gothic"/>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1019E" w14:textId="070F4C7E" w:rsidR="008C576D" w:rsidRDefault="008C576D" w:rsidP="002A35E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677609">
      <w:rPr>
        <w:rStyle w:val="Numerstrony"/>
        <w:noProof/>
      </w:rPr>
      <w:t>5</w:t>
    </w:r>
    <w:r>
      <w:rPr>
        <w:rStyle w:val="Numerstrony"/>
      </w:rPr>
      <w:fldChar w:fldCharType="end"/>
    </w:r>
  </w:p>
  <w:p w14:paraId="40B7FE17" w14:textId="77777777" w:rsidR="008C576D" w:rsidRDefault="008C576D" w:rsidP="002A35E3">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39376034"/>
      <w:docPartObj>
        <w:docPartGallery w:val="Page Numbers (Bottom of Page)"/>
        <w:docPartUnique/>
      </w:docPartObj>
    </w:sdtPr>
    <w:sdtContent>
      <w:p w14:paraId="411F6280" w14:textId="0F1ABA49" w:rsidR="008C576D" w:rsidRDefault="008C576D" w:rsidP="004336B0">
        <w:pPr>
          <w:pStyle w:val="Stopka"/>
          <w:framePr w:wrap="around" w:vAnchor="text" w:hAnchor="margin" w:xAlign="right" w:y="1"/>
          <w:jc w:val="center"/>
        </w:pPr>
        <w:r>
          <w:fldChar w:fldCharType="begin"/>
        </w:r>
        <w:r>
          <w:instrText>PAGE   \* MERGEFORMAT</w:instrText>
        </w:r>
        <w:r>
          <w:fldChar w:fldCharType="separate"/>
        </w:r>
        <w:r>
          <w:t>2</w:t>
        </w:r>
        <w:r>
          <w:fldChar w:fldCharType="end"/>
        </w:r>
      </w:p>
    </w:sdtContent>
  </w:sdt>
  <w:p w14:paraId="40322D8C" w14:textId="77777777" w:rsidR="008C576D" w:rsidRDefault="008C576D" w:rsidP="002A35E3">
    <w:pPr>
      <w:pStyle w:val="Stopka"/>
      <w:framePr w:wrap="around" w:vAnchor="text" w:hAnchor="margin" w:xAlign="right" w:y="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182AD0" w14:textId="77777777" w:rsidR="00506585" w:rsidRDefault="00506585" w:rsidP="00055EFB">
      <w:r>
        <w:separator/>
      </w:r>
    </w:p>
  </w:footnote>
  <w:footnote w:type="continuationSeparator" w:id="0">
    <w:p w14:paraId="5DC3D32F" w14:textId="77777777" w:rsidR="00506585" w:rsidRDefault="00506585" w:rsidP="00055E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EF45D06"/>
    <w:multiLevelType w:val="hybridMultilevel"/>
    <w:tmpl w:val="2B9041C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8"/>
    <w:multiLevelType w:val="singleLevel"/>
    <w:tmpl w:val="074C5D66"/>
    <w:lvl w:ilvl="0">
      <w:start w:val="1"/>
      <w:numFmt w:val="decimal"/>
      <w:pStyle w:val="Listanumerowana"/>
      <w:lvlText w:val="%1."/>
      <w:lvlJc w:val="left"/>
      <w:pPr>
        <w:tabs>
          <w:tab w:val="num" w:pos="360"/>
        </w:tabs>
        <w:ind w:left="360" w:hanging="360"/>
      </w:pPr>
      <w:rPr>
        <w:rFonts w:cs="Times New Roman"/>
      </w:rPr>
    </w:lvl>
  </w:abstractNum>
  <w:abstractNum w:abstractNumId="2" w15:restartNumberingAfterBreak="0">
    <w:nsid w:val="00000015"/>
    <w:multiLevelType w:val="multilevel"/>
    <w:tmpl w:val="13701160"/>
    <w:name w:val="WW8Num21"/>
    <w:lvl w:ilvl="0">
      <w:start w:val="1"/>
      <w:numFmt w:val="decimal"/>
      <w:lvlText w:val="%1."/>
      <w:lvlJc w:val="left"/>
      <w:pPr>
        <w:tabs>
          <w:tab w:val="num" w:pos="0"/>
        </w:tabs>
        <w:ind w:left="360" w:hanging="360"/>
      </w:pPr>
      <w:rPr>
        <w:rFonts w:ascii="Arial" w:eastAsia="Times New Roman" w:hAnsi="Arial" w:cs="Arial" w:hint="default"/>
        <w:b/>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900" w:hanging="180"/>
      </w:pPr>
    </w:lvl>
    <w:lvl w:ilvl="3">
      <w:start w:val="1"/>
      <w:numFmt w:val="decimal"/>
      <w:lvlText w:val="%4."/>
      <w:lvlJc w:val="left"/>
      <w:pPr>
        <w:tabs>
          <w:tab w:val="num" w:pos="0"/>
        </w:tabs>
        <w:ind w:left="1260" w:hanging="360"/>
      </w:pPr>
    </w:lvl>
    <w:lvl w:ilvl="4">
      <w:start w:val="1"/>
      <w:numFmt w:val="lowerLetter"/>
      <w:lvlText w:val="%5."/>
      <w:lvlJc w:val="left"/>
      <w:pPr>
        <w:tabs>
          <w:tab w:val="num" w:pos="0"/>
        </w:tabs>
        <w:ind w:left="1620" w:hanging="360"/>
      </w:pPr>
    </w:lvl>
    <w:lvl w:ilvl="5">
      <w:start w:val="1"/>
      <w:numFmt w:val="lowerRoman"/>
      <w:lvlText w:val="%6."/>
      <w:lvlJc w:val="left"/>
      <w:pPr>
        <w:tabs>
          <w:tab w:val="num" w:pos="0"/>
        </w:tabs>
        <w:ind w:left="1800" w:hanging="180"/>
      </w:pPr>
    </w:lvl>
    <w:lvl w:ilvl="6">
      <w:start w:val="1"/>
      <w:numFmt w:val="decimal"/>
      <w:lvlText w:val="%7."/>
      <w:lvlJc w:val="left"/>
      <w:pPr>
        <w:tabs>
          <w:tab w:val="num" w:pos="0"/>
        </w:tabs>
        <w:ind w:left="2160" w:hanging="360"/>
      </w:pPr>
    </w:lvl>
    <w:lvl w:ilvl="7">
      <w:start w:val="1"/>
      <w:numFmt w:val="lowerLetter"/>
      <w:lvlText w:val="%8."/>
      <w:lvlJc w:val="left"/>
      <w:pPr>
        <w:tabs>
          <w:tab w:val="num" w:pos="0"/>
        </w:tabs>
        <w:ind w:left="2520" w:hanging="360"/>
      </w:pPr>
    </w:lvl>
    <w:lvl w:ilvl="8">
      <w:start w:val="1"/>
      <w:numFmt w:val="lowerRoman"/>
      <w:lvlText w:val="%9."/>
      <w:lvlJc w:val="left"/>
      <w:pPr>
        <w:tabs>
          <w:tab w:val="num" w:pos="0"/>
        </w:tabs>
        <w:ind w:left="2700" w:hanging="180"/>
      </w:pPr>
    </w:lvl>
  </w:abstractNum>
  <w:abstractNum w:abstractNumId="3" w15:restartNumberingAfterBreak="0">
    <w:nsid w:val="00E573AD"/>
    <w:multiLevelType w:val="hybridMultilevel"/>
    <w:tmpl w:val="66CE821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3CC4B80"/>
    <w:multiLevelType w:val="hybridMultilevel"/>
    <w:tmpl w:val="B536526C"/>
    <w:lvl w:ilvl="0" w:tplc="7B98F30A">
      <w:start w:val="1"/>
      <w:numFmt w:val="decimal"/>
      <w:lvlText w:val="%1."/>
      <w:lvlJc w:val="left"/>
      <w:pPr>
        <w:ind w:left="360" w:hanging="360"/>
      </w:pPr>
      <w:rPr>
        <w:rFonts w:hint="default"/>
        <w:b/>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5251BB9"/>
    <w:multiLevelType w:val="hybridMultilevel"/>
    <w:tmpl w:val="8EE0A0DE"/>
    <w:lvl w:ilvl="0" w:tplc="04150001">
      <w:start w:val="1"/>
      <w:numFmt w:val="bullet"/>
      <w:lvlText w:val=""/>
      <w:lvlJc w:val="left"/>
      <w:pPr>
        <w:ind w:left="1470" w:hanging="360"/>
      </w:pPr>
      <w:rPr>
        <w:rFonts w:ascii="Symbol" w:hAnsi="Symbol" w:hint="default"/>
      </w:rPr>
    </w:lvl>
    <w:lvl w:ilvl="1" w:tplc="04150003" w:tentative="1">
      <w:start w:val="1"/>
      <w:numFmt w:val="bullet"/>
      <w:lvlText w:val="o"/>
      <w:lvlJc w:val="left"/>
      <w:pPr>
        <w:ind w:left="2190" w:hanging="360"/>
      </w:pPr>
      <w:rPr>
        <w:rFonts w:ascii="Courier New" w:hAnsi="Courier New" w:cs="Courier New" w:hint="default"/>
      </w:rPr>
    </w:lvl>
    <w:lvl w:ilvl="2" w:tplc="04150005" w:tentative="1">
      <w:start w:val="1"/>
      <w:numFmt w:val="bullet"/>
      <w:lvlText w:val=""/>
      <w:lvlJc w:val="left"/>
      <w:pPr>
        <w:ind w:left="2910" w:hanging="360"/>
      </w:pPr>
      <w:rPr>
        <w:rFonts w:ascii="Wingdings" w:hAnsi="Wingdings" w:hint="default"/>
      </w:rPr>
    </w:lvl>
    <w:lvl w:ilvl="3" w:tplc="04150001" w:tentative="1">
      <w:start w:val="1"/>
      <w:numFmt w:val="bullet"/>
      <w:lvlText w:val=""/>
      <w:lvlJc w:val="left"/>
      <w:pPr>
        <w:ind w:left="3630" w:hanging="360"/>
      </w:pPr>
      <w:rPr>
        <w:rFonts w:ascii="Symbol" w:hAnsi="Symbol" w:hint="default"/>
      </w:rPr>
    </w:lvl>
    <w:lvl w:ilvl="4" w:tplc="04150003" w:tentative="1">
      <w:start w:val="1"/>
      <w:numFmt w:val="bullet"/>
      <w:lvlText w:val="o"/>
      <w:lvlJc w:val="left"/>
      <w:pPr>
        <w:ind w:left="4350" w:hanging="360"/>
      </w:pPr>
      <w:rPr>
        <w:rFonts w:ascii="Courier New" w:hAnsi="Courier New" w:cs="Courier New" w:hint="default"/>
      </w:rPr>
    </w:lvl>
    <w:lvl w:ilvl="5" w:tplc="04150005" w:tentative="1">
      <w:start w:val="1"/>
      <w:numFmt w:val="bullet"/>
      <w:lvlText w:val=""/>
      <w:lvlJc w:val="left"/>
      <w:pPr>
        <w:ind w:left="5070" w:hanging="360"/>
      </w:pPr>
      <w:rPr>
        <w:rFonts w:ascii="Wingdings" w:hAnsi="Wingdings" w:hint="default"/>
      </w:rPr>
    </w:lvl>
    <w:lvl w:ilvl="6" w:tplc="04150001" w:tentative="1">
      <w:start w:val="1"/>
      <w:numFmt w:val="bullet"/>
      <w:lvlText w:val=""/>
      <w:lvlJc w:val="left"/>
      <w:pPr>
        <w:ind w:left="5790" w:hanging="360"/>
      </w:pPr>
      <w:rPr>
        <w:rFonts w:ascii="Symbol" w:hAnsi="Symbol" w:hint="default"/>
      </w:rPr>
    </w:lvl>
    <w:lvl w:ilvl="7" w:tplc="04150003" w:tentative="1">
      <w:start w:val="1"/>
      <w:numFmt w:val="bullet"/>
      <w:lvlText w:val="o"/>
      <w:lvlJc w:val="left"/>
      <w:pPr>
        <w:ind w:left="6510" w:hanging="360"/>
      </w:pPr>
      <w:rPr>
        <w:rFonts w:ascii="Courier New" w:hAnsi="Courier New" w:cs="Courier New" w:hint="default"/>
      </w:rPr>
    </w:lvl>
    <w:lvl w:ilvl="8" w:tplc="04150005" w:tentative="1">
      <w:start w:val="1"/>
      <w:numFmt w:val="bullet"/>
      <w:lvlText w:val=""/>
      <w:lvlJc w:val="left"/>
      <w:pPr>
        <w:ind w:left="7230" w:hanging="360"/>
      </w:pPr>
      <w:rPr>
        <w:rFonts w:ascii="Wingdings" w:hAnsi="Wingdings" w:hint="default"/>
      </w:rPr>
    </w:lvl>
  </w:abstractNum>
  <w:abstractNum w:abstractNumId="6" w15:restartNumberingAfterBreak="0">
    <w:nsid w:val="062F77A3"/>
    <w:multiLevelType w:val="hybridMultilevel"/>
    <w:tmpl w:val="15420814"/>
    <w:lvl w:ilvl="0" w:tplc="CFF8F25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7FC7F9A"/>
    <w:multiLevelType w:val="hybridMultilevel"/>
    <w:tmpl w:val="695ECD7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88C05FB"/>
    <w:multiLevelType w:val="multilevel"/>
    <w:tmpl w:val="8DB00842"/>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0F0435BE"/>
    <w:multiLevelType w:val="multilevel"/>
    <w:tmpl w:val="270692C4"/>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0FE86F57"/>
    <w:multiLevelType w:val="hybridMultilevel"/>
    <w:tmpl w:val="72CC9792"/>
    <w:lvl w:ilvl="0" w:tplc="416C620C">
      <w:start w:val="1"/>
      <w:numFmt w:val="decimal"/>
      <w:lvlText w:val="%1)"/>
      <w:lvlJc w:val="left"/>
      <w:pPr>
        <w:tabs>
          <w:tab w:val="num" w:pos="720"/>
        </w:tabs>
        <w:ind w:left="720" w:hanging="360"/>
      </w:pPr>
      <w:rPr>
        <w:rFonts w:hint="default"/>
      </w:rPr>
    </w:lvl>
    <w:lvl w:ilvl="1" w:tplc="E6E0C4F2">
      <w:start w:val="1"/>
      <w:numFmt w:val="decimal"/>
      <w:lvlText w:val="%2)"/>
      <w:lvlJc w:val="left"/>
      <w:pPr>
        <w:tabs>
          <w:tab w:val="num" w:pos="1070"/>
        </w:tabs>
        <w:ind w:left="1070" w:hanging="360"/>
      </w:pPr>
      <w:rPr>
        <w:rFonts w:hint="default"/>
        <w:b w:val="0"/>
        <w:color w:val="auto"/>
      </w:rPr>
    </w:lvl>
    <w:lvl w:ilvl="2" w:tplc="7514DB1E">
      <w:start w:val="1"/>
      <w:numFmt w:val="decimal"/>
      <w:lvlText w:val="%3."/>
      <w:lvlJc w:val="left"/>
      <w:pPr>
        <w:tabs>
          <w:tab w:val="num" w:pos="360"/>
        </w:tabs>
        <w:ind w:left="360" w:hanging="360"/>
      </w:pPr>
      <w:rPr>
        <w:rFonts w:hint="default"/>
        <w:b/>
        <w:bCs/>
      </w:rPr>
    </w:lvl>
    <w:lvl w:ilvl="3" w:tplc="1CD21498">
      <w:start w:val="25"/>
      <w:numFmt w:val="decimal"/>
      <w:lvlText w:val="%4"/>
      <w:lvlJc w:val="left"/>
      <w:pPr>
        <w:ind w:left="2880" w:hanging="360"/>
      </w:pPr>
      <w:rPr>
        <w:rFonts w:hint="default"/>
        <w:b/>
      </w:rPr>
    </w:lvl>
    <w:lvl w:ilvl="4" w:tplc="35A20D12">
      <w:start w:val="1"/>
      <w:numFmt w:val="lowerLetter"/>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12324799"/>
    <w:multiLevelType w:val="multilevel"/>
    <w:tmpl w:val="CFA817E4"/>
    <w:lvl w:ilvl="0">
      <w:start w:val="1"/>
      <w:numFmt w:val="decimal"/>
      <w:lvlText w:val="%1)"/>
      <w:lvlJc w:val="left"/>
      <w:pPr>
        <w:ind w:left="720" w:hanging="360"/>
      </w:pPr>
      <w:rPr>
        <w:rFonts w:ascii="Arial" w:hAnsi="Arial" w:cs="Arial" w:hint="default"/>
        <w:b w:val="0"/>
        <w:bCs w:val="0"/>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1467F703"/>
    <w:multiLevelType w:val="hybridMultilevel"/>
    <w:tmpl w:val="AC84DFE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17816704"/>
    <w:multiLevelType w:val="hybridMultilevel"/>
    <w:tmpl w:val="12A0F666"/>
    <w:lvl w:ilvl="0" w:tplc="04150011">
      <w:start w:val="1"/>
      <w:numFmt w:val="decimal"/>
      <w:lvlText w:val="%1)"/>
      <w:lvlJc w:val="left"/>
      <w:pPr>
        <w:ind w:left="2063" w:hanging="360"/>
      </w:pPr>
    </w:lvl>
    <w:lvl w:ilvl="1" w:tplc="04150019" w:tentative="1">
      <w:start w:val="1"/>
      <w:numFmt w:val="lowerLetter"/>
      <w:lvlText w:val="%2."/>
      <w:lvlJc w:val="left"/>
      <w:pPr>
        <w:ind w:left="2783" w:hanging="360"/>
      </w:pPr>
    </w:lvl>
    <w:lvl w:ilvl="2" w:tplc="0415001B" w:tentative="1">
      <w:start w:val="1"/>
      <w:numFmt w:val="lowerRoman"/>
      <w:lvlText w:val="%3."/>
      <w:lvlJc w:val="right"/>
      <w:pPr>
        <w:ind w:left="3503" w:hanging="180"/>
      </w:pPr>
    </w:lvl>
    <w:lvl w:ilvl="3" w:tplc="0415000F" w:tentative="1">
      <w:start w:val="1"/>
      <w:numFmt w:val="decimal"/>
      <w:lvlText w:val="%4."/>
      <w:lvlJc w:val="left"/>
      <w:pPr>
        <w:ind w:left="4223" w:hanging="360"/>
      </w:pPr>
    </w:lvl>
    <w:lvl w:ilvl="4" w:tplc="04150019" w:tentative="1">
      <w:start w:val="1"/>
      <w:numFmt w:val="lowerLetter"/>
      <w:lvlText w:val="%5."/>
      <w:lvlJc w:val="left"/>
      <w:pPr>
        <w:ind w:left="4943" w:hanging="360"/>
      </w:pPr>
    </w:lvl>
    <w:lvl w:ilvl="5" w:tplc="0415001B" w:tentative="1">
      <w:start w:val="1"/>
      <w:numFmt w:val="lowerRoman"/>
      <w:lvlText w:val="%6."/>
      <w:lvlJc w:val="right"/>
      <w:pPr>
        <w:ind w:left="5663" w:hanging="180"/>
      </w:pPr>
    </w:lvl>
    <w:lvl w:ilvl="6" w:tplc="0415000F" w:tentative="1">
      <w:start w:val="1"/>
      <w:numFmt w:val="decimal"/>
      <w:lvlText w:val="%7."/>
      <w:lvlJc w:val="left"/>
      <w:pPr>
        <w:ind w:left="6383" w:hanging="360"/>
      </w:pPr>
    </w:lvl>
    <w:lvl w:ilvl="7" w:tplc="04150019" w:tentative="1">
      <w:start w:val="1"/>
      <w:numFmt w:val="lowerLetter"/>
      <w:lvlText w:val="%8."/>
      <w:lvlJc w:val="left"/>
      <w:pPr>
        <w:ind w:left="7103" w:hanging="360"/>
      </w:pPr>
    </w:lvl>
    <w:lvl w:ilvl="8" w:tplc="0415001B" w:tentative="1">
      <w:start w:val="1"/>
      <w:numFmt w:val="lowerRoman"/>
      <w:lvlText w:val="%9."/>
      <w:lvlJc w:val="right"/>
      <w:pPr>
        <w:ind w:left="7823" w:hanging="180"/>
      </w:pPr>
    </w:lvl>
  </w:abstractNum>
  <w:abstractNum w:abstractNumId="14" w15:restartNumberingAfterBreak="0">
    <w:nsid w:val="1BC34AE8"/>
    <w:multiLevelType w:val="hybridMultilevel"/>
    <w:tmpl w:val="1916A524"/>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D01F81E"/>
    <w:multiLevelType w:val="hybridMultilevel"/>
    <w:tmpl w:val="ADC6D47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23B21550"/>
    <w:multiLevelType w:val="hybridMultilevel"/>
    <w:tmpl w:val="72E08A00"/>
    <w:lvl w:ilvl="0" w:tplc="ADAE739C">
      <w:start w:val="1"/>
      <w:numFmt w:val="lowerLetter"/>
      <w:lvlText w:val="%1)"/>
      <w:lvlJc w:val="left"/>
      <w:rPr>
        <w:b w:val="0"/>
        <w:bCs w:val="0"/>
        <w:color w:val="000000" w:themeColor="text1"/>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27D43D0F"/>
    <w:multiLevelType w:val="multilevel"/>
    <w:tmpl w:val="D26AE200"/>
    <w:lvl w:ilvl="0">
      <w:start w:val="1"/>
      <w:numFmt w:val="decimal"/>
      <w:lvlText w:val="%1)"/>
      <w:lvlJc w:val="left"/>
      <w:pPr>
        <w:tabs>
          <w:tab w:val="num" w:pos="720"/>
        </w:tabs>
        <w:ind w:left="720" w:hanging="360"/>
      </w:pPr>
      <w:rPr>
        <w:rFonts w:hint="default"/>
        <w:b w:val="0"/>
        <w:bCs/>
        <w:i w:val="0"/>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lvlText w:val="%7."/>
      <w:lvlJc w:val="left"/>
      <w:pPr>
        <w:ind w:left="1800" w:hanging="1440"/>
      </w:pPr>
      <w:rPr>
        <w:rFonts w:hint="default"/>
        <w:b/>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28EA56C0"/>
    <w:multiLevelType w:val="hybridMultilevel"/>
    <w:tmpl w:val="F3FA57CE"/>
    <w:lvl w:ilvl="0" w:tplc="DE6092D4">
      <w:start w:val="1"/>
      <w:numFmt w:val="decimal"/>
      <w:lvlText w:val="%1."/>
      <w:lvlJc w:val="left"/>
      <w:pPr>
        <w:ind w:left="360" w:hanging="360"/>
      </w:pPr>
      <w:rPr>
        <w:b/>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2B61691A"/>
    <w:multiLevelType w:val="multilevel"/>
    <w:tmpl w:val="C5527A64"/>
    <w:lvl w:ilvl="0">
      <w:start w:val="1"/>
      <w:numFmt w:val="decimal"/>
      <w:lvlText w:val="%1."/>
      <w:lvlJc w:val="left"/>
      <w:pPr>
        <w:ind w:left="360" w:hanging="360"/>
      </w:pPr>
      <w:rPr>
        <w:b/>
        <w:bCs/>
        <w:color w:val="auto"/>
      </w:rPr>
    </w:lvl>
    <w:lvl w:ilvl="1">
      <w:start w:val="3"/>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2E7D3584"/>
    <w:multiLevelType w:val="hybridMultilevel"/>
    <w:tmpl w:val="AFF4D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0446797"/>
    <w:multiLevelType w:val="hybridMultilevel"/>
    <w:tmpl w:val="313C4C0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AC8445C"/>
    <w:multiLevelType w:val="hybridMultilevel"/>
    <w:tmpl w:val="7C4C090A"/>
    <w:lvl w:ilvl="0" w:tplc="264A6DBA">
      <w:start w:val="1"/>
      <w:numFmt w:val="decimal"/>
      <w:lvlText w:val="%1."/>
      <w:lvlJc w:val="left"/>
      <w:pPr>
        <w:ind w:left="720" w:hanging="360"/>
      </w:pPr>
      <w:rPr>
        <w:rFonts w:hint="default"/>
        <w:b/>
        <w:bCs/>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B735D96"/>
    <w:multiLevelType w:val="hybridMultilevel"/>
    <w:tmpl w:val="BFE0761C"/>
    <w:lvl w:ilvl="0" w:tplc="8CE25CA8">
      <w:start w:val="5"/>
      <w:numFmt w:val="decimal"/>
      <w:lvlText w:val="%1)"/>
      <w:lvlJc w:val="left"/>
      <w:pPr>
        <w:ind w:left="1080" w:hanging="360"/>
      </w:pPr>
      <w:rPr>
        <w:rFonts w:hint="default"/>
        <w:b/>
        <w:bCs/>
        <w:sz w:val="22"/>
        <w:szCs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407B0304"/>
    <w:multiLevelType w:val="hybridMultilevel"/>
    <w:tmpl w:val="C26886A6"/>
    <w:lvl w:ilvl="0" w:tplc="FEBC0C18">
      <w:start w:val="1"/>
      <w:numFmt w:val="lowerLetter"/>
      <w:lvlText w:val="%1)"/>
      <w:lvlJc w:val="left"/>
      <w:pPr>
        <w:ind w:left="302"/>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239C81A0">
      <w:start w:val="1"/>
      <w:numFmt w:val="bullet"/>
      <w:lvlText w:val="-"/>
      <w:lvlJc w:val="left"/>
      <w:pPr>
        <w:ind w:left="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B48BD92">
      <w:start w:val="1"/>
      <w:numFmt w:val="bullet"/>
      <w:lvlText w:val="▪"/>
      <w:lvlJc w:val="left"/>
      <w:pPr>
        <w:ind w:left="1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5329DF2">
      <w:start w:val="1"/>
      <w:numFmt w:val="bullet"/>
      <w:lvlText w:val="•"/>
      <w:lvlJc w:val="left"/>
      <w:pPr>
        <w:ind w:left="2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1AC97B2">
      <w:start w:val="1"/>
      <w:numFmt w:val="bullet"/>
      <w:lvlText w:val="o"/>
      <w:lvlJc w:val="left"/>
      <w:pPr>
        <w:ind w:left="2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AA2B6AE">
      <w:start w:val="1"/>
      <w:numFmt w:val="bullet"/>
      <w:lvlText w:val="▪"/>
      <w:lvlJc w:val="left"/>
      <w:pPr>
        <w:ind w:left="35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B08846E">
      <w:start w:val="1"/>
      <w:numFmt w:val="bullet"/>
      <w:lvlText w:val="•"/>
      <w:lvlJc w:val="left"/>
      <w:pPr>
        <w:ind w:left="42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D5EBA56">
      <w:start w:val="1"/>
      <w:numFmt w:val="bullet"/>
      <w:lvlText w:val="o"/>
      <w:lvlJc w:val="left"/>
      <w:pPr>
        <w:ind w:left="49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E44C57E">
      <w:start w:val="1"/>
      <w:numFmt w:val="bullet"/>
      <w:lvlText w:val="▪"/>
      <w:lvlJc w:val="left"/>
      <w:pPr>
        <w:ind w:left="56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446633D4"/>
    <w:multiLevelType w:val="hybridMultilevel"/>
    <w:tmpl w:val="829617B6"/>
    <w:lvl w:ilvl="0" w:tplc="F31E47BC">
      <w:start w:val="1"/>
      <w:numFmt w:val="decimal"/>
      <w:lvlText w:val="%1."/>
      <w:lvlJc w:val="left"/>
      <w:pPr>
        <w:ind w:left="720" w:hanging="360"/>
      </w:pPr>
      <w:rPr>
        <w:b/>
        <w:bCs/>
        <w:i w:val="0"/>
        <w:sz w:val="22"/>
        <w:szCs w:val="22"/>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92E2BC0"/>
    <w:multiLevelType w:val="hybridMultilevel"/>
    <w:tmpl w:val="5E34515C"/>
    <w:lvl w:ilvl="0" w:tplc="BC98B1F4">
      <w:start w:val="1"/>
      <w:numFmt w:val="decimal"/>
      <w:lvlText w:val="%1."/>
      <w:lvlJc w:val="left"/>
      <w:pPr>
        <w:ind w:left="720" w:hanging="360"/>
      </w:pPr>
      <w:rPr>
        <w:b/>
        <w:bCs/>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C286217"/>
    <w:multiLevelType w:val="hybridMultilevel"/>
    <w:tmpl w:val="69569F22"/>
    <w:lvl w:ilvl="0" w:tplc="830E2F2A">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E2070CD"/>
    <w:multiLevelType w:val="hybridMultilevel"/>
    <w:tmpl w:val="55B6887E"/>
    <w:lvl w:ilvl="0" w:tplc="45867AD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4E887D96"/>
    <w:multiLevelType w:val="hybridMultilevel"/>
    <w:tmpl w:val="42CCF26C"/>
    <w:lvl w:ilvl="0" w:tplc="C4EE85BE">
      <w:start w:val="1"/>
      <w:numFmt w:val="decimal"/>
      <w:lvlText w:val="%1)"/>
      <w:lvlJc w:val="left"/>
      <w:pPr>
        <w:ind w:left="302"/>
      </w:pPr>
      <w:rPr>
        <w:rFonts w:hint="default"/>
        <w:b w:val="0"/>
        <w:bCs/>
        <w:i w:val="0"/>
        <w:strike w:val="0"/>
        <w:dstrike w:val="0"/>
        <w:color w:val="000000"/>
        <w:sz w:val="22"/>
        <w:szCs w:val="22"/>
        <w:u w:val="none" w:color="000000"/>
        <w:bdr w:val="none" w:sz="0" w:space="0" w:color="auto"/>
        <w:shd w:val="clear" w:color="auto" w:fill="auto"/>
        <w:vertAlign w:val="baseline"/>
      </w:rPr>
    </w:lvl>
    <w:lvl w:ilvl="1" w:tplc="239C81A0">
      <w:start w:val="1"/>
      <w:numFmt w:val="bullet"/>
      <w:lvlText w:val="-"/>
      <w:lvlJc w:val="left"/>
      <w:pPr>
        <w:ind w:left="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B48BD92">
      <w:start w:val="1"/>
      <w:numFmt w:val="bullet"/>
      <w:lvlText w:val="▪"/>
      <w:lvlJc w:val="left"/>
      <w:pPr>
        <w:ind w:left="1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5329DF2">
      <w:start w:val="1"/>
      <w:numFmt w:val="bullet"/>
      <w:lvlText w:val="•"/>
      <w:lvlJc w:val="left"/>
      <w:pPr>
        <w:ind w:left="2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1AC97B2">
      <w:start w:val="1"/>
      <w:numFmt w:val="bullet"/>
      <w:lvlText w:val="o"/>
      <w:lvlJc w:val="left"/>
      <w:pPr>
        <w:ind w:left="2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AA2B6AE">
      <w:start w:val="1"/>
      <w:numFmt w:val="bullet"/>
      <w:lvlText w:val="▪"/>
      <w:lvlJc w:val="left"/>
      <w:pPr>
        <w:ind w:left="35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B08846E">
      <w:start w:val="1"/>
      <w:numFmt w:val="bullet"/>
      <w:lvlText w:val="•"/>
      <w:lvlJc w:val="left"/>
      <w:pPr>
        <w:ind w:left="42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D5EBA56">
      <w:start w:val="1"/>
      <w:numFmt w:val="bullet"/>
      <w:lvlText w:val="o"/>
      <w:lvlJc w:val="left"/>
      <w:pPr>
        <w:ind w:left="49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E44C57E">
      <w:start w:val="1"/>
      <w:numFmt w:val="bullet"/>
      <w:lvlText w:val="▪"/>
      <w:lvlJc w:val="left"/>
      <w:pPr>
        <w:ind w:left="56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4E8A4600"/>
    <w:multiLevelType w:val="hybridMultilevel"/>
    <w:tmpl w:val="CEB0C094"/>
    <w:lvl w:ilvl="0" w:tplc="9DB0E09E">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16B3DF0"/>
    <w:multiLevelType w:val="multilevel"/>
    <w:tmpl w:val="BD8AC962"/>
    <w:lvl w:ilvl="0">
      <w:start w:val="1"/>
      <w:numFmt w:val="decimal"/>
      <w:lvlText w:val="%1)"/>
      <w:lvlJc w:val="left"/>
      <w:pPr>
        <w:tabs>
          <w:tab w:val="num" w:pos="720"/>
        </w:tabs>
        <w:ind w:left="720" w:hanging="360"/>
      </w:pPr>
      <w:rPr>
        <w:rFonts w:hint="default"/>
        <w:b/>
        <w:i w:val="0"/>
      </w:rPr>
    </w:lvl>
    <w:lvl w:ilvl="1">
      <w:start w:val="1"/>
      <w:numFmt w:val="decimal"/>
      <w:lvlText w:val="%2)"/>
      <w:lvlJc w:val="left"/>
      <w:pPr>
        <w:tabs>
          <w:tab w:val="num" w:pos="0"/>
        </w:tabs>
        <w:ind w:left="720" w:hanging="360"/>
      </w:pPr>
      <w:rPr>
        <w:rFonts w:hint="default"/>
        <w:b/>
        <w:bCs/>
        <w:color w:val="000000"/>
      </w:rPr>
    </w:lvl>
    <w:lvl w:ilvl="2">
      <w:start w:val="1"/>
      <w:numFmt w:val="decimal"/>
      <w:lvlText w:val="%3."/>
      <w:lvlJc w:val="left"/>
      <w:pPr>
        <w:tabs>
          <w:tab w:val="num" w:pos="0"/>
        </w:tabs>
        <w:ind w:left="900" w:hanging="180"/>
      </w:pPr>
      <w:rPr>
        <w:rFonts w:hint="default"/>
        <w:b/>
      </w:rPr>
    </w:lvl>
    <w:lvl w:ilvl="3">
      <w:start w:val="1"/>
      <w:numFmt w:val="decimal"/>
      <w:lvlText w:val="%4."/>
      <w:lvlJc w:val="left"/>
      <w:pPr>
        <w:tabs>
          <w:tab w:val="num" w:pos="0"/>
        </w:tabs>
        <w:ind w:left="1260" w:hanging="360"/>
      </w:pPr>
      <w:rPr>
        <w:rFonts w:hint="default"/>
        <w:b/>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32" w15:restartNumberingAfterBreak="0">
    <w:nsid w:val="523C17DA"/>
    <w:multiLevelType w:val="hybridMultilevel"/>
    <w:tmpl w:val="24600476"/>
    <w:lvl w:ilvl="0" w:tplc="04150011">
      <w:start w:val="1"/>
      <w:numFmt w:val="decimal"/>
      <w:lvlText w:val="%1)"/>
      <w:lvlJc w:val="left"/>
      <w:pPr>
        <w:ind w:left="1996" w:hanging="360"/>
      </w:pPr>
      <w:rPr>
        <w:rFonts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33" w15:restartNumberingAfterBreak="0">
    <w:nsid w:val="53EF3871"/>
    <w:multiLevelType w:val="hybridMultilevel"/>
    <w:tmpl w:val="E71EFA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7B868C4"/>
    <w:multiLevelType w:val="multilevel"/>
    <w:tmpl w:val="D9A89946"/>
    <w:lvl w:ilvl="0">
      <w:start w:val="1"/>
      <w:numFmt w:val="decimal"/>
      <w:lvlText w:val="%1)"/>
      <w:lvlJc w:val="left"/>
      <w:pPr>
        <w:ind w:left="720" w:hanging="360"/>
      </w:pPr>
      <w:rPr>
        <w:rFonts w:hint="default"/>
        <w:b w:val="0"/>
        <w:bCs w:val="0"/>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5F312C6E"/>
    <w:multiLevelType w:val="hybridMultilevel"/>
    <w:tmpl w:val="6130D6F2"/>
    <w:lvl w:ilvl="0" w:tplc="84701AD4">
      <w:start w:val="1"/>
      <w:numFmt w:val="decimal"/>
      <w:lvlText w:val="%1."/>
      <w:lvlJc w:val="left"/>
      <w:pPr>
        <w:ind w:left="360" w:hanging="360"/>
      </w:pPr>
      <w:rPr>
        <w:rFonts w:ascii="Arial" w:eastAsia="Calibri" w:hAnsi="Arial" w:cs="Arial"/>
        <w:b/>
        <w:bCs/>
        <w:i w:val="0"/>
        <w:strike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35B6A86"/>
    <w:multiLevelType w:val="hybridMultilevel"/>
    <w:tmpl w:val="78D87EE2"/>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5A65998"/>
    <w:multiLevelType w:val="multilevel"/>
    <w:tmpl w:val="270692C4"/>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67DF1397"/>
    <w:multiLevelType w:val="hybridMultilevel"/>
    <w:tmpl w:val="FADECE2E"/>
    <w:lvl w:ilvl="0" w:tplc="36B29B6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C0120DC"/>
    <w:multiLevelType w:val="hybridMultilevel"/>
    <w:tmpl w:val="B98E188A"/>
    <w:lvl w:ilvl="0" w:tplc="B20E382C">
      <w:start w:val="1"/>
      <w:numFmt w:val="decimal"/>
      <w:lvlText w:val="%1)"/>
      <w:lvlJc w:val="left"/>
      <w:pPr>
        <w:ind w:left="644" w:hanging="360"/>
      </w:pPr>
      <w:rPr>
        <w:rFonts w:hint="default"/>
        <w:b/>
        <w:bCs/>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0" w15:restartNumberingAfterBreak="0">
    <w:nsid w:val="6EE63078"/>
    <w:multiLevelType w:val="multilevel"/>
    <w:tmpl w:val="09986D14"/>
    <w:lvl w:ilvl="0">
      <w:start w:val="1"/>
      <w:numFmt w:val="decimal"/>
      <w:lvlText w:val="%1)"/>
      <w:lvlJc w:val="left"/>
      <w:pPr>
        <w:ind w:left="720" w:hanging="360"/>
      </w:pPr>
      <w:rPr>
        <w:rFonts w:hint="default"/>
        <w:b w:val="0"/>
        <w:bCs w:val="0"/>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6F170504"/>
    <w:multiLevelType w:val="hybridMultilevel"/>
    <w:tmpl w:val="2C54F14E"/>
    <w:lvl w:ilvl="0" w:tplc="04150011">
      <w:start w:val="1"/>
      <w:numFmt w:val="decimal"/>
      <w:lvlText w:val="%1)"/>
      <w:lvlJc w:val="left"/>
      <w:pPr>
        <w:ind w:left="765" w:hanging="360"/>
      </w:pPr>
    </w:lvl>
    <w:lvl w:ilvl="1" w:tplc="621070DE">
      <w:start w:val="1"/>
      <w:numFmt w:val="lowerLetter"/>
      <w:lvlText w:val="%2)"/>
      <w:lvlJc w:val="left"/>
      <w:pPr>
        <w:ind w:left="1485" w:hanging="360"/>
      </w:pPr>
      <w:rPr>
        <w:rFonts w:hint="default"/>
      </w:r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42" w15:restartNumberingAfterBreak="0">
    <w:nsid w:val="73FF5242"/>
    <w:multiLevelType w:val="hybridMultilevel"/>
    <w:tmpl w:val="2C5C17E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41F0A58"/>
    <w:multiLevelType w:val="hybridMultilevel"/>
    <w:tmpl w:val="A83452DA"/>
    <w:lvl w:ilvl="0" w:tplc="F63A9AE6">
      <w:start w:val="1"/>
      <w:numFmt w:val="decimal"/>
      <w:lvlText w:val="%1)"/>
      <w:lvlJc w:val="left"/>
      <w:pPr>
        <w:tabs>
          <w:tab w:val="num" w:pos="720"/>
        </w:tabs>
        <w:ind w:left="720" w:hanging="360"/>
      </w:pPr>
      <w:rPr>
        <w:b w:val="0"/>
        <w:bCs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74396ED2"/>
    <w:multiLevelType w:val="hybridMultilevel"/>
    <w:tmpl w:val="1376153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43B556A"/>
    <w:multiLevelType w:val="hybridMultilevel"/>
    <w:tmpl w:val="367451B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74C6E80"/>
    <w:multiLevelType w:val="multilevel"/>
    <w:tmpl w:val="EE70C632"/>
    <w:lvl w:ilvl="0">
      <w:start w:val="1"/>
      <w:numFmt w:val="decimal"/>
      <w:lvlText w:val="%1)"/>
      <w:lvlJc w:val="left"/>
      <w:pPr>
        <w:ind w:left="720" w:hanging="360"/>
      </w:pPr>
      <w:rPr>
        <w:rFonts w:hint="default"/>
        <w:b/>
        <w:bCs/>
        <w:color w:val="000000" w:themeColor="text1"/>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78F92A62"/>
    <w:multiLevelType w:val="multilevel"/>
    <w:tmpl w:val="750CBC8C"/>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8" w15:restartNumberingAfterBreak="0">
    <w:nsid w:val="7AB96673"/>
    <w:multiLevelType w:val="hybridMultilevel"/>
    <w:tmpl w:val="15E8B462"/>
    <w:lvl w:ilvl="0" w:tplc="60D2C686">
      <w:start w:val="1"/>
      <w:numFmt w:val="decimal"/>
      <w:lvlText w:val="%1."/>
      <w:lvlJc w:val="left"/>
      <w:pPr>
        <w:ind w:left="382" w:hanging="360"/>
      </w:pPr>
      <w:rPr>
        <w:rFonts w:hint="default"/>
      </w:rPr>
    </w:lvl>
    <w:lvl w:ilvl="1" w:tplc="04150019" w:tentative="1">
      <w:start w:val="1"/>
      <w:numFmt w:val="lowerLetter"/>
      <w:lvlText w:val="%2."/>
      <w:lvlJc w:val="left"/>
      <w:pPr>
        <w:ind w:left="1102" w:hanging="360"/>
      </w:pPr>
    </w:lvl>
    <w:lvl w:ilvl="2" w:tplc="0415001B" w:tentative="1">
      <w:start w:val="1"/>
      <w:numFmt w:val="lowerRoman"/>
      <w:lvlText w:val="%3."/>
      <w:lvlJc w:val="right"/>
      <w:pPr>
        <w:ind w:left="1822" w:hanging="180"/>
      </w:pPr>
    </w:lvl>
    <w:lvl w:ilvl="3" w:tplc="0415000F" w:tentative="1">
      <w:start w:val="1"/>
      <w:numFmt w:val="decimal"/>
      <w:lvlText w:val="%4."/>
      <w:lvlJc w:val="left"/>
      <w:pPr>
        <w:ind w:left="2542" w:hanging="360"/>
      </w:pPr>
    </w:lvl>
    <w:lvl w:ilvl="4" w:tplc="04150019" w:tentative="1">
      <w:start w:val="1"/>
      <w:numFmt w:val="lowerLetter"/>
      <w:lvlText w:val="%5."/>
      <w:lvlJc w:val="left"/>
      <w:pPr>
        <w:ind w:left="3262" w:hanging="360"/>
      </w:pPr>
    </w:lvl>
    <w:lvl w:ilvl="5" w:tplc="0415001B" w:tentative="1">
      <w:start w:val="1"/>
      <w:numFmt w:val="lowerRoman"/>
      <w:lvlText w:val="%6."/>
      <w:lvlJc w:val="right"/>
      <w:pPr>
        <w:ind w:left="3982" w:hanging="180"/>
      </w:pPr>
    </w:lvl>
    <w:lvl w:ilvl="6" w:tplc="0415000F" w:tentative="1">
      <w:start w:val="1"/>
      <w:numFmt w:val="decimal"/>
      <w:lvlText w:val="%7."/>
      <w:lvlJc w:val="left"/>
      <w:pPr>
        <w:ind w:left="4702" w:hanging="360"/>
      </w:pPr>
    </w:lvl>
    <w:lvl w:ilvl="7" w:tplc="04150019" w:tentative="1">
      <w:start w:val="1"/>
      <w:numFmt w:val="lowerLetter"/>
      <w:lvlText w:val="%8."/>
      <w:lvlJc w:val="left"/>
      <w:pPr>
        <w:ind w:left="5422" w:hanging="360"/>
      </w:pPr>
    </w:lvl>
    <w:lvl w:ilvl="8" w:tplc="0415001B" w:tentative="1">
      <w:start w:val="1"/>
      <w:numFmt w:val="lowerRoman"/>
      <w:lvlText w:val="%9."/>
      <w:lvlJc w:val="right"/>
      <w:pPr>
        <w:ind w:left="6142" w:hanging="180"/>
      </w:pPr>
    </w:lvl>
  </w:abstractNum>
  <w:abstractNum w:abstractNumId="49" w15:restartNumberingAfterBreak="0">
    <w:nsid w:val="7BD2040A"/>
    <w:multiLevelType w:val="hybridMultilevel"/>
    <w:tmpl w:val="4AE0C3FA"/>
    <w:lvl w:ilvl="0" w:tplc="F090749A">
      <w:start w:val="1"/>
      <w:numFmt w:val="decimal"/>
      <w:lvlText w:val="%1."/>
      <w:lvlJc w:val="left"/>
      <w:pPr>
        <w:ind w:left="720" w:hanging="360"/>
      </w:pPr>
      <w:rPr>
        <w:rFonts w:hint="default"/>
        <w:b/>
        <w:bCs/>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0" w15:restartNumberingAfterBreak="0">
    <w:nsid w:val="7C2E4928"/>
    <w:multiLevelType w:val="hybridMultilevel"/>
    <w:tmpl w:val="F19452E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FA95731"/>
    <w:multiLevelType w:val="multilevel"/>
    <w:tmpl w:val="F83463DE"/>
    <w:lvl w:ilvl="0">
      <w:start w:val="4"/>
      <w:numFmt w:val="decimal"/>
      <w:lvlText w:val="%1."/>
      <w:lvlJc w:val="left"/>
      <w:pPr>
        <w:ind w:left="540" w:hanging="540"/>
      </w:pPr>
      <w:rPr>
        <w:rFonts w:eastAsia="Times New Roman" w:hint="default"/>
        <w:color w:val="auto"/>
      </w:rPr>
    </w:lvl>
    <w:lvl w:ilvl="1">
      <w:start w:val="2"/>
      <w:numFmt w:val="decimal"/>
      <w:lvlText w:val="%1.%2."/>
      <w:lvlJc w:val="left"/>
      <w:pPr>
        <w:ind w:left="720" w:hanging="720"/>
      </w:pPr>
      <w:rPr>
        <w:rFonts w:eastAsia="Times New Roman" w:hint="default"/>
        <w:color w:val="auto"/>
      </w:rPr>
    </w:lvl>
    <w:lvl w:ilvl="2">
      <w:start w:val="9"/>
      <w:numFmt w:val="decimal"/>
      <w:lvlText w:val="%1.%2.%3."/>
      <w:lvlJc w:val="left"/>
      <w:pPr>
        <w:ind w:left="720" w:hanging="720"/>
      </w:pPr>
      <w:rPr>
        <w:rFonts w:eastAsia="Times New Roman" w:hint="default"/>
        <w:b/>
        <w:bCs/>
        <w:color w:val="auto"/>
      </w:rPr>
    </w:lvl>
    <w:lvl w:ilvl="3">
      <w:start w:val="1"/>
      <w:numFmt w:val="decimal"/>
      <w:lvlText w:val="%1.%2.%3.%4."/>
      <w:lvlJc w:val="left"/>
      <w:pPr>
        <w:ind w:left="1080" w:hanging="1080"/>
      </w:pPr>
      <w:rPr>
        <w:rFonts w:eastAsia="Times New Roman" w:hint="default"/>
        <w:color w:val="auto"/>
      </w:rPr>
    </w:lvl>
    <w:lvl w:ilvl="4">
      <w:start w:val="1"/>
      <w:numFmt w:val="decimal"/>
      <w:lvlText w:val="%1.%2.%3.%4.%5."/>
      <w:lvlJc w:val="left"/>
      <w:pPr>
        <w:ind w:left="1080" w:hanging="1080"/>
      </w:pPr>
      <w:rPr>
        <w:rFonts w:eastAsia="Times New Roman" w:hint="default"/>
        <w:color w:val="auto"/>
      </w:rPr>
    </w:lvl>
    <w:lvl w:ilvl="5">
      <w:start w:val="1"/>
      <w:numFmt w:val="decimal"/>
      <w:lvlText w:val="%1.%2.%3.%4.%5.%6."/>
      <w:lvlJc w:val="left"/>
      <w:pPr>
        <w:ind w:left="1440" w:hanging="1440"/>
      </w:pPr>
      <w:rPr>
        <w:rFonts w:eastAsia="Times New Roman" w:hint="default"/>
        <w:color w:val="auto"/>
      </w:rPr>
    </w:lvl>
    <w:lvl w:ilvl="6">
      <w:start w:val="1"/>
      <w:numFmt w:val="decimal"/>
      <w:lvlText w:val="%1.%2.%3.%4.%5.%6.%7."/>
      <w:lvlJc w:val="left"/>
      <w:pPr>
        <w:ind w:left="1440" w:hanging="1440"/>
      </w:pPr>
      <w:rPr>
        <w:rFonts w:eastAsia="Times New Roman" w:hint="default"/>
        <w:color w:val="auto"/>
      </w:rPr>
    </w:lvl>
    <w:lvl w:ilvl="7">
      <w:start w:val="1"/>
      <w:numFmt w:val="decimal"/>
      <w:lvlText w:val="%1.%2.%3.%4.%5.%6.%7.%8."/>
      <w:lvlJc w:val="left"/>
      <w:pPr>
        <w:ind w:left="1800" w:hanging="1800"/>
      </w:pPr>
      <w:rPr>
        <w:rFonts w:eastAsia="Times New Roman" w:hint="default"/>
        <w:color w:val="auto"/>
      </w:rPr>
    </w:lvl>
    <w:lvl w:ilvl="8">
      <w:start w:val="1"/>
      <w:numFmt w:val="decimal"/>
      <w:lvlText w:val="%1.%2.%3.%4.%5.%6.%7.%8.%9."/>
      <w:lvlJc w:val="left"/>
      <w:pPr>
        <w:ind w:left="1800" w:hanging="1800"/>
      </w:pPr>
      <w:rPr>
        <w:rFonts w:eastAsia="Times New Roman" w:hint="default"/>
        <w:color w:val="auto"/>
      </w:rPr>
    </w:lvl>
  </w:abstractNum>
  <w:num w:numId="1" w16cid:durableId="631013248">
    <w:abstractNumId w:val="1"/>
  </w:num>
  <w:num w:numId="2" w16cid:durableId="123547792">
    <w:abstractNumId w:val="24"/>
  </w:num>
  <w:num w:numId="3" w16cid:durableId="1079445212">
    <w:abstractNumId w:val="26"/>
  </w:num>
  <w:num w:numId="4" w16cid:durableId="291911674">
    <w:abstractNumId w:val="10"/>
  </w:num>
  <w:num w:numId="5" w16cid:durableId="99185010">
    <w:abstractNumId w:val="29"/>
  </w:num>
  <w:num w:numId="6" w16cid:durableId="1322345834">
    <w:abstractNumId w:val="35"/>
  </w:num>
  <w:num w:numId="7" w16cid:durableId="449275743">
    <w:abstractNumId w:val="49"/>
  </w:num>
  <w:num w:numId="8" w16cid:durableId="1129476555">
    <w:abstractNumId w:val="25"/>
  </w:num>
  <w:num w:numId="9" w16cid:durableId="946038204">
    <w:abstractNumId w:val="22"/>
  </w:num>
  <w:num w:numId="10" w16cid:durableId="708145952">
    <w:abstractNumId w:val="9"/>
  </w:num>
  <w:num w:numId="11" w16cid:durableId="1541476713">
    <w:abstractNumId w:val="38"/>
  </w:num>
  <w:num w:numId="12" w16cid:durableId="1704136244">
    <w:abstractNumId w:val="19"/>
  </w:num>
  <w:num w:numId="13" w16cid:durableId="1899781701">
    <w:abstractNumId w:val="4"/>
  </w:num>
  <w:num w:numId="14" w16cid:durableId="162355135">
    <w:abstractNumId w:val="39"/>
  </w:num>
  <w:num w:numId="15" w16cid:durableId="1632638820">
    <w:abstractNumId w:val="12"/>
  </w:num>
  <w:num w:numId="16" w16cid:durableId="1095638506">
    <w:abstractNumId w:val="23"/>
  </w:num>
  <w:num w:numId="17" w16cid:durableId="630524452">
    <w:abstractNumId w:val="27"/>
  </w:num>
  <w:num w:numId="18" w16cid:durableId="303706249">
    <w:abstractNumId w:val="28"/>
  </w:num>
  <w:num w:numId="19" w16cid:durableId="1352877905">
    <w:abstractNumId w:val="2"/>
  </w:num>
  <w:num w:numId="20" w16cid:durableId="1382441763">
    <w:abstractNumId w:val="51"/>
  </w:num>
  <w:num w:numId="21" w16cid:durableId="1702896735">
    <w:abstractNumId w:val="15"/>
  </w:num>
  <w:num w:numId="22" w16cid:durableId="789785302">
    <w:abstractNumId w:val="0"/>
  </w:num>
  <w:num w:numId="23" w16cid:durableId="2091273115">
    <w:abstractNumId w:val="31"/>
  </w:num>
  <w:num w:numId="24" w16cid:durableId="1200556064">
    <w:abstractNumId w:val="3"/>
  </w:num>
  <w:num w:numId="25" w16cid:durableId="529030495">
    <w:abstractNumId w:val="41"/>
  </w:num>
  <w:num w:numId="26" w16cid:durableId="1753624954">
    <w:abstractNumId w:val="18"/>
  </w:num>
  <w:num w:numId="27" w16cid:durableId="18896867">
    <w:abstractNumId w:val="6"/>
  </w:num>
  <w:num w:numId="28" w16cid:durableId="858472426">
    <w:abstractNumId w:val="42"/>
  </w:num>
  <w:num w:numId="29" w16cid:durableId="688726941">
    <w:abstractNumId w:val="33"/>
  </w:num>
  <w:num w:numId="30" w16cid:durableId="986087119">
    <w:abstractNumId w:val="48"/>
  </w:num>
  <w:num w:numId="31" w16cid:durableId="534000135">
    <w:abstractNumId w:val="34"/>
  </w:num>
  <w:num w:numId="32" w16cid:durableId="27268691">
    <w:abstractNumId w:val="43"/>
  </w:num>
  <w:num w:numId="33" w16cid:durableId="951546100">
    <w:abstractNumId w:val="13"/>
  </w:num>
  <w:num w:numId="34" w16cid:durableId="477500149">
    <w:abstractNumId w:val="32"/>
  </w:num>
  <w:num w:numId="35" w16cid:durableId="1388992276">
    <w:abstractNumId w:val="7"/>
  </w:num>
  <w:num w:numId="36" w16cid:durableId="576208960">
    <w:abstractNumId w:val="40"/>
  </w:num>
  <w:num w:numId="37" w16cid:durableId="254215052">
    <w:abstractNumId w:val="11"/>
  </w:num>
  <w:num w:numId="38" w16cid:durableId="1193880632">
    <w:abstractNumId w:val="45"/>
  </w:num>
  <w:num w:numId="39" w16cid:durableId="148612570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680132928">
    <w:abstractNumId w:val="47"/>
  </w:num>
  <w:num w:numId="41" w16cid:durableId="1897008576">
    <w:abstractNumId w:val="44"/>
  </w:num>
  <w:num w:numId="42" w16cid:durableId="1988774661">
    <w:abstractNumId w:val="37"/>
  </w:num>
  <w:num w:numId="43" w16cid:durableId="423041835">
    <w:abstractNumId w:val="17"/>
  </w:num>
  <w:num w:numId="44" w16cid:durableId="1426413941">
    <w:abstractNumId w:val="16"/>
  </w:num>
  <w:num w:numId="45" w16cid:durableId="1812092562">
    <w:abstractNumId w:val="46"/>
  </w:num>
  <w:num w:numId="46" w16cid:durableId="1257328484">
    <w:abstractNumId w:val="5"/>
  </w:num>
  <w:num w:numId="47" w16cid:durableId="519315504">
    <w:abstractNumId w:val="20"/>
  </w:num>
  <w:num w:numId="48" w16cid:durableId="403334471">
    <w:abstractNumId w:val="14"/>
  </w:num>
  <w:num w:numId="49" w16cid:durableId="342780131">
    <w:abstractNumId w:val="50"/>
  </w:num>
  <w:num w:numId="50" w16cid:durableId="196893291">
    <w:abstractNumId w:val="36"/>
  </w:num>
  <w:num w:numId="51" w16cid:durableId="1907102836">
    <w:abstractNumId w:val="21"/>
  </w:num>
  <w:num w:numId="52" w16cid:durableId="2087261477">
    <w:abstractNumId w:val="3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9E9"/>
    <w:rsid w:val="000003D6"/>
    <w:rsid w:val="000046C3"/>
    <w:rsid w:val="00005425"/>
    <w:rsid w:val="00006081"/>
    <w:rsid w:val="0001016A"/>
    <w:rsid w:val="000166C7"/>
    <w:rsid w:val="00020586"/>
    <w:rsid w:val="000240C8"/>
    <w:rsid w:val="0002434B"/>
    <w:rsid w:val="00026E43"/>
    <w:rsid w:val="00027156"/>
    <w:rsid w:val="0003280A"/>
    <w:rsid w:val="000331C2"/>
    <w:rsid w:val="000355AA"/>
    <w:rsid w:val="000368FE"/>
    <w:rsid w:val="00042314"/>
    <w:rsid w:val="00042537"/>
    <w:rsid w:val="000457D9"/>
    <w:rsid w:val="000513B4"/>
    <w:rsid w:val="00051A05"/>
    <w:rsid w:val="00052630"/>
    <w:rsid w:val="00053212"/>
    <w:rsid w:val="000541B8"/>
    <w:rsid w:val="00055EFB"/>
    <w:rsid w:val="000568DA"/>
    <w:rsid w:val="00056DBB"/>
    <w:rsid w:val="000570AE"/>
    <w:rsid w:val="0006051B"/>
    <w:rsid w:val="00062B10"/>
    <w:rsid w:val="000639A3"/>
    <w:rsid w:val="00065DCA"/>
    <w:rsid w:val="000660AC"/>
    <w:rsid w:val="00066873"/>
    <w:rsid w:val="000675E6"/>
    <w:rsid w:val="00070DC9"/>
    <w:rsid w:val="0007227C"/>
    <w:rsid w:val="0007237F"/>
    <w:rsid w:val="00072972"/>
    <w:rsid w:val="000803D3"/>
    <w:rsid w:val="00080B3D"/>
    <w:rsid w:val="00081FEB"/>
    <w:rsid w:val="00082BE4"/>
    <w:rsid w:val="00083B45"/>
    <w:rsid w:val="00084077"/>
    <w:rsid w:val="00085122"/>
    <w:rsid w:val="00085291"/>
    <w:rsid w:val="0009390D"/>
    <w:rsid w:val="00096536"/>
    <w:rsid w:val="000A1A29"/>
    <w:rsid w:val="000A6519"/>
    <w:rsid w:val="000B7981"/>
    <w:rsid w:val="000B7D86"/>
    <w:rsid w:val="000C282F"/>
    <w:rsid w:val="000C4471"/>
    <w:rsid w:val="000C6341"/>
    <w:rsid w:val="000C64A9"/>
    <w:rsid w:val="000C701A"/>
    <w:rsid w:val="000D3BCE"/>
    <w:rsid w:val="000D5C38"/>
    <w:rsid w:val="000E208D"/>
    <w:rsid w:val="000E258C"/>
    <w:rsid w:val="000E4166"/>
    <w:rsid w:val="000E5F2F"/>
    <w:rsid w:val="000F3B6C"/>
    <w:rsid w:val="000F5224"/>
    <w:rsid w:val="00101FFC"/>
    <w:rsid w:val="00102823"/>
    <w:rsid w:val="001030A9"/>
    <w:rsid w:val="00103A9B"/>
    <w:rsid w:val="00104359"/>
    <w:rsid w:val="00106A54"/>
    <w:rsid w:val="00114D76"/>
    <w:rsid w:val="001205E7"/>
    <w:rsid w:val="00126208"/>
    <w:rsid w:val="00126658"/>
    <w:rsid w:val="00127D1D"/>
    <w:rsid w:val="00134173"/>
    <w:rsid w:val="00134A45"/>
    <w:rsid w:val="00135FD6"/>
    <w:rsid w:val="0014193E"/>
    <w:rsid w:val="001457DA"/>
    <w:rsid w:val="001462C4"/>
    <w:rsid w:val="00150B88"/>
    <w:rsid w:val="00151447"/>
    <w:rsid w:val="00157303"/>
    <w:rsid w:val="00157D3D"/>
    <w:rsid w:val="001621CD"/>
    <w:rsid w:val="00162304"/>
    <w:rsid w:val="00162A5B"/>
    <w:rsid w:val="00163ECB"/>
    <w:rsid w:val="00164A54"/>
    <w:rsid w:val="0016724A"/>
    <w:rsid w:val="00167839"/>
    <w:rsid w:val="00167F77"/>
    <w:rsid w:val="00172253"/>
    <w:rsid w:val="00176647"/>
    <w:rsid w:val="001810AD"/>
    <w:rsid w:val="00182025"/>
    <w:rsid w:val="001825A5"/>
    <w:rsid w:val="00183186"/>
    <w:rsid w:val="001928CA"/>
    <w:rsid w:val="0019449B"/>
    <w:rsid w:val="00194D42"/>
    <w:rsid w:val="0019634C"/>
    <w:rsid w:val="001968AC"/>
    <w:rsid w:val="001978C5"/>
    <w:rsid w:val="00197BC3"/>
    <w:rsid w:val="001A2764"/>
    <w:rsid w:val="001A5219"/>
    <w:rsid w:val="001A5669"/>
    <w:rsid w:val="001A6F38"/>
    <w:rsid w:val="001B2FBD"/>
    <w:rsid w:val="001B34B6"/>
    <w:rsid w:val="001B4FAA"/>
    <w:rsid w:val="001B53E5"/>
    <w:rsid w:val="001C2565"/>
    <w:rsid w:val="001C4C34"/>
    <w:rsid w:val="001C6C2D"/>
    <w:rsid w:val="001C7A69"/>
    <w:rsid w:val="001D1E00"/>
    <w:rsid w:val="001D4ADF"/>
    <w:rsid w:val="001D4C92"/>
    <w:rsid w:val="001D4E0A"/>
    <w:rsid w:val="001D777C"/>
    <w:rsid w:val="001E05CD"/>
    <w:rsid w:val="001E2827"/>
    <w:rsid w:val="001E288C"/>
    <w:rsid w:val="001E3ADE"/>
    <w:rsid w:val="001E3D95"/>
    <w:rsid w:val="001E4E69"/>
    <w:rsid w:val="001F155D"/>
    <w:rsid w:val="001F2526"/>
    <w:rsid w:val="001F2E9F"/>
    <w:rsid w:val="001F4E68"/>
    <w:rsid w:val="001F67C6"/>
    <w:rsid w:val="0020070B"/>
    <w:rsid w:val="0020259D"/>
    <w:rsid w:val="00203800"/>
    <w:rsid w:val="002053E9"/>
    <w:rsid w:val="0020552F"/>
    <w:rsid w:val="0021160E"/>
    <w:rsid w:val="00212927"/>
    <w:rsid w:val="0021396A"/>
    <w:rsid w:val="00214357"/>
    <w:rsid w:val="00220E84"/>
    <w:rsid w:val="00222C16"/>
    <w:rsid w:val="00222EBC"/>
    <w:rsid w:val="0022647E"/>
    <w:rsid w:val="00230F35"/>
    <w:rsid w:val="002313CB"/>
    <w:rsid w:val="002369DF"/>
    <w:rsid w:val="002377E3"/>
    <w:rsid w:val="00237EB7"/>
    <w:rsid w:val="002410F4"/>
    <w:rsid w:val="00241727"/>
    <w:rsid w:val="0024346C"/>
    <w:rsid w:val="0024534A"/>
    <w:rsid w:val="002503C6"/>
    <w:rsid w:val="00251C77"/>
    <w:rsid w:val="00253B84"/>
    <w:rsid w:val="002545EB"/>
    <w:rsid w:val="00260AE2"/>
    <w:rsid w:val="0026404B"/>
    <w:rsid w:val="00267A39"/>
    <w:rsid w:val="00270E5B"/>
    <w:rsid w:val="00271F17"/>
    <w:rsid w:val="00274269"/>
    <w:rsid w:val="00275AC4"/>
    <w:rsid w:val="002775F0"/>
    <w:rsid w:val="00277A65"/>
    <w:rsid w:val="0028095F"/>
    <w:rsid w:val="0028243A"/>
    <w:rsid w:val="00283B59"/>
    <w:rsid w:val="002867F3"/>
    <w:rsid w:val="00290215"/>
    <w:rsid w:val="00292F43"/>
    <w:rsid w:val="00292F79"/>
    <w:rsid w:val="00295917"/>
    <w:rsid w:val="00295C1A"/>
    <w:rsid w:val="002A03E8"/>
    <w:rsid w:val="002A07D6"/>
    <w:rsid w:val="002A21B1"/>
    <w:rsid w:val="002A26E8"/>
    <w:rsid w:val="002A2EDD"/>
    <w:rsid w:val="002A35E3"/>
    <w:rsid w:val="002A6E9A"/>
    <w:rsid w:val="002A7C1E"/>
    <w:rsid w:val="002B4334"/>
    <w:rsid w:val="002B442B"/>
    <w:rsid w:val="002B5E5C"/>
    <w:rsid w:val="002B7F62"/>
    <w:rsid w:val="002C0478"/>
    <w:rsid w:val="002C0A1E"/>
    <w:rsid w:val="002C0EB6"/>
    <w:rsid w:val="002C3A25"/>
    <w:rsid w:val="002C3EEE"/>
    <w:rsid w:val="002C4ACA"/>
    <w:rsid w:val="002C5AE7"/>
    <w:rsid w:val="002C69AF"/>
    <w:rsid w:val="002D03DF"/>
    <w:rsid w:val="002D16D7"/>
    <w:rsid w:val="002D1704"/>
    <w:rsid w:val="002D19AB"/>
    <w:rsid w:val="002D1B1A"/>
    <w:rsid w:val="002D22BB"/>
    <w:rsid w:val="002D2CEE"/>
    <w:rsid w:val="002D735C"/>
    <w:rsid w:val="002E1AC1"/>
    <w:rsid w:val="002E3923"/>
    <w:rsid w:val="002E5185"/>
    <w:rsid w:val="002E54EF"/>
    <w:rsid w:val="002E5BB0"/>
    <w:rsid w:val="002E5C6A"/>
    <w:rsid w:val="002E6738"/>
    <w:rsid w:val="002F0094"/>
    <w:rsid w:val="002F288A"/>
    <w:rsid w:val="002F3976"/>
    <w:rsid w:val="002F40EF"/>
    <w:rsid w:val="002F7193"/>
    <w:rsid w:val="00300DFE"/>
    <w:rsid w:val="00305239"/>
    <w:rsid w:val="00307F57"/>
    <w:rsid w:val="00310F0D"/>
    <w:rsid w:val="00315539"/>
    <w:rsid w:val="00315A73"/>
    <w:rsid w:val="003219E2"/>
    <w:rsid w:val="00326991"/>
    <w:rsid w:val="00326A73"/>
    <w:rsid w:val="00330A3F"/>
    <w:rsid w:val="00332E27"/>
    <w:rsid w:val="00333073"/>
    <w:rsid w:val="0033355A"/>
    <w:rsid w:val="0033372D"/>
    <w:rsid w:val="00334C02"/>
    <w:rsid w:val="0034014D"/>
    <w:rsid w:val="0034024B"/>
    <w:rsid w:val="00342A42"/>
    <w:rsid w:val="003444D9"/>
    <w:rsid w:val="00345893"/>
    <w:rsid w:val="00345E24"/>
    <w:rsid w:val="0034710E"/>
    <w:rsid w:val="0035293E"/>
    <w:rsid w:val="00355F4B"/>
    <w:rsid w:val="0036162B"/>
    <w:rsid w:val="00361B0C"/>
    <w:rsid w:val="00362652"/>
    <w:rsid w:val="00362D42"/>
    <w:rsid w:val="00362D44"/>
    <w:rsid w:val="00363CF9"/>
    <w:rsid w:val="00366897"/>
    <w:rsid w:val="00367F3B"/>
    <w:rsid w:val="00371332"/>
    <w:rsid w:val="00373BAE"/>
    <w:rsid w:val="00382735"/>
    <w:rsid w:val="003828CE"/>
    <w:rsid w:val="003834C7"/>
    <w:rsid w:val="00383C6C"/>
    <w:rsid w:val="00384A38"/>
    <w:rsid w:val="00386B83"/>
    <w:rsid w:val="00390EC9"/>
    <w:rsid w:val="00391148"/>
    <w:rsid w:val="00393F37"/>
    <w:rsid w:val="00394913"/>
    <w:rsid w:val="00394D59"/>
    <w:rsid w:val="003954A1"/>
    <w:rsid w:val="00396D31"/>
    <w:rsid w:val="00396EC5"/>
    <w:rsid w:val="0039765E"/>
    <w:rsid w:val="003A02C9"/>
    <w:rsid w:val="003A2816"/>
    <w:rsid w:val="003A4A02"/>
    <w:rsid w:val="003A4A88"/>
    <w:rsid w:val="003A4E40"/>
    <w:rsid w:val="003A5455"/>
    <w:rsid w:val="003B16CC"/>
    <w:rsid w:val="003B2062"/>
    <w:rsid w:val="003B22C3"/>
    <w:rsid w:val="003B2562"/>
    <w:rsid w:val="003B52A7"/>
    <w:rsid w:val="003C0550"/>
    <w:rsid w:val="003C2FC4"/>
    <w:rsid w:val="003C34C0"/>
    <w:rsid w:val="003C4611"/>
    <w:rsid w:val="003C47EB"/>
    <w:rsid w:val="003C604C"/>
    <w:rsid w:val="003D0410"/>
    <w:rsid w:val="003D0D03"/>
    <w:rsid w:val="003D0D0A"/>
    <w:rsid w:val="003D1434"/>
    <w:rsid w:val="003D2836"/>
    <w:rsid w:val="003D2AA8"/>
    <w:rsid w:val="003D39F7"/>
    <w:rsid w:val="003E0100"/>
    <w:rsid w:val="003E090D"/>
    <w:rsid w:val="003E0BB3"/>
    <w:rsid w:val="003E0F38"/>
    <w:rsid w:val="003E1D6F"/>
    <w:rsid w:val="003E2ABB"/>
    <w:rsid w:val="003E7A25"/>
    <w:rsid w:val="003F0F89"/>
    <w:rsid w:val="003F3664"/>
    <w:rsid w:val="003F4191"/>
    <w:rsid w:val="003F6001"/>
    <w:rsid w:val="003F71F9"/>
    <w:rsid w:val="003F7BD1"/>
    <w:rsid w:val="003F7E47"/>
    <w:rsid w:val="004026F2"/>
    <w:rsid w:val="00402710"/>
    <w:rsid w:val="00405F37"/>
    <w:rsid w:val="004067B9"/>
    <w:rsid w:val="004069EB"/>
    <w:rsid w:val="0040778C"/>
    <w:rsid w:val="0041297E"/>
    <w:rsid w:val="00416BB1"/>
    <w:rsid w:val="0042092E"/>
    <w:rsid w:val="00420D59"/>
    <w:rsid w:val="00423892"/>
    <w:rsid w:val="00423DAB"/>
    <w:rsid w:val="004249D7"/>
    <w:rsid w:val="00425601"/>
    <w:rsid w:val="004258D1"/>
    <w:rsid w:val="00432AE4"/>
    <w:rsid w:val="00433027"/>
    <w:rsid w:val="004336B0"/>
    <w:rsid w:val="00437435"/>
    <w:rsid w:val="004403B7"/>
    <w:rsid w:val="00441789"/>
    <w:rsid w:val="00441FF7"/>
    <w:rsid w:val="00442F7A"/>
    <w:rsid w:val="00450A70"/>
    <w:rsid w:val="00450DFF"/>
    <w:rsid w:val="00452279"/>
    <w:rsid w:val="004541D8"/>
    <w:rsid w:val="00456CD5"/>
    <w:rsid w:val="0046659B"/>
    <w:rsid w:val="0047103A"/>
    <w:rsid w:val="00471AA7"/>
    <w:rsid w:val="0047390D"/>
    <w:rsid w:val="00475D7D"/>
    <w:rsid w:val="004816ED"/>
    <w:rsid w:val="004833FE"/>
    <w:rsid w:val="004839BB"/>
    <w:rsid w:val="00483C5A"/>
    <w:rsid w:val="00485079"/>
    <w:rsid w:val="004859F1"/>
    <w:rsid w:val="00486554"/>
    <w:rsid w:val="004878C4"/>
    <w:rsid w:val="004907DB"/>
    <w:rsid w:val="00490D53"/>
    <w:rsid w:val="004913DA"/>
    <w:rsid w:val="00492C4C"/>
    <w:rsid w:val="00493541"/>
    <w:rsid w:val="004972E9"/>
    <w:rsid w:val="00497456"/>
    <w:rsid w:val="004A2C34"/>
    <w:rsid w:val="004A50F2"/>
    <w:rsid w:val="004B5415"/>
    <w:rsid w:val="004B54D7"/>
    <w:rsid w:val="004B6D7A"/>
    <w:rsid w:val="004C144F"/>
    <w:rsid w:val="004C14D2"/>
    <w:rsid w:val="004C222E"/>
    <w:rsid w:val="004C2488"/>
    <w:rsid w:val="004C3A1E"/>
    <w:rsid w:val="004C6829"/>
    <w:rsid w:val="004C6BB6"/>
    <w:rsid w:val="004C766C"/>
    <w:rsid w:val="004D1CCD"/>
    <w:rsid w:val="004D242D"/>
    <w:rsid w:val="004D4061"/>
    <w:rsid w:val="004E49A1"/>
    <w:rsid w:val="004E5A1E"/>
    <w:rsid w:val="004F10D0"/>
    <w:rsid w:val="00500976"/>
    <w:rsid w:val="00501D72"/>
    <w:rsid w:val="00502281"/>
    <w:rsid w:val="005054D3"/>
    <w:rsid w:val="00506585"/>
    <w:rsid w:val="00506A32"/>
    <w:rsid w:val="00510692"/>
    <w:rsid w:val="0051287F"/>
    <w:rsid w:val="00513EFA"/>
    <w:rsid w:val="00515939"/>
    <w:rsid w:val="00521B9E"/>
    <w:rsid w:val="00521C6F"/>
    <w:rsid w:val="005240A5"/>
    <w:rsid w:val="00524B74"/>
    <w:rsid w:val="00524D9E"/>
    <w:rsid w:val="00524E5F"/>
    <w:rsid w:val="005275E4"/>
    <w:rsid w:val="005278AC"/>
    <w:rsid w:val="00530214"/>
    <w:rsid w:val="00531979"/>
    <w:rsid w:val="00531F6E"/>
    <w:rsid w:val="005346BF"/>
    <w:rsid w:val="00536FE6"/>
    <w:rsid w:val="005379E3"/>
    <w:rsid w:val="00537EF4"/>
    <w:rsid w:val="005433C2"/>
    <w:rsid w:val="00543C56"/>
    <w:rsid w:val="0054603F"/>
    <w:rsid w:val="00547D36"/>
    <w:rsid w:val="0055086B"/>
    <w:rsid w:val="00550BF5"/>
    <w:rsid w:val="00550D99"/>
    <w:rsid w:val="005531D4"/>
    <w:rsid w:val="00553253"/>
    <w:rsid w:val="00554DF5"/>
    <w:rsid w:val="00557F7A"/>
    <w:rsid w:val="0056461C"/>
    <w:rsid w:val="00564EF0"/>
    <w:rsid w:val="00566D03"/>
    <w:rsid w:val="00571663"/>
    <w:rsid w:val="00573AB7"/>
    <w:rsid w:val="00573C8A"/>
    <w:rsid w:val="00574058"/>
    <w:rsid w:val="00574D8F"/>
    <w:rsid w:val="00575349"/>
    <w:rsid w:val="0058065A"/>
    <w:rsid w:val="00582B60"/>
    <w:rsid w:val="005839D0"/>
    <w:rsid w:val="005914C6"/>
    <w:rsid w:val="00592368"/>
    <w:rsid w:val="00594030"/>
    <w:rsid w:val="00595589"/>
    <w:rsid w:val="00597430"/>
    <w:rsid w:val="00597461"/>
    <w:rsid w:val="005A0DE2"/>
    <w:rsid w:val="005A2B4F"/>
    <w:rsid w:val="005A2C46"/>
    <w:rsid w:val="005A35BF"/>
    <w:rsid w:val="005A40E6"/>
    <w:rsid w:val="005A4455"/>
    <w:rsid w:val="005A6BF8"/>
    <w:rsid w:val="005A70C2"/>
    <w:rsid w:val="005B1C15"/>
    <w:rsid w:val="005B76CA"/>
    <w:rsid w:val="005C2EA2"/>
    <w:rsid w:val="005C38F5"/>
    <w:rsid w:val="005C53AE"/>
    <w:rsid w:val="005C7E73"/>
    <w:rsid w:val="005D291E"/>
    <w:rsid w:val="005D2C86"/>
    <w:rsid w:val="005D3A12"/>
    <w:rsid w:val="005D3A88"/>
    <w:rsid w:val="005D4587"/>
    <w:rsid w:val="005D461A"/>
    <w:rsid w:val="005D70A2"/>
    <w:rsid w:val="005E7B41"/>
    <w:rsid w:val="005F0A9F"/>
    <w:rsid w:val="005F0F59"/>
    <w:rsid w:val="005F3A34"/>
    <w:rsid w:val="005F3F98"/>
    <w:rsid w:val="005F58EA"/>
    <w:rsid w:val="005F7279"/>
    <w:rsid w:val="005F76AB"/>
    <w:rsid w:val="00602BC8"/>
    <w:rsid w:val="00603853"/>
    <w:rsid w:val="00604F59"/>
    <w:rsid w:val="00604FF9"/>
    <w:rsid w:val="00610E1B"/>
    <w:rsid w:val="00611B36"/>
    <w:rsid w:val="0061334D"/>
    <w:rsid w:val="00615502"/>
    <w:rsid w:val="00621990"/>
    <w:rsid w:val="00630E6A"/>
    <w:rsid w:val="00634604"/>
    <w:rsid w:val="00634F36"/>
    <w:rsid w:val="00635762"/>
    <w:rsid w:val="00636C83"/>
    <w:rsid w:val="00642199"/>
    <w:rsid w:val="00643351"/>
    <w:rsid w:val="00650BDB"/>
    <w:rsid w:val="0065140B"/>
    <w:rsid w:val="00652498"/>
    <w:rsid w:val="00653547"/>
    <w:rsid w:val="0065489D"/>
    <w:rsid w:val="00654909"/>
    <w:rsid w:val="00654BC0"/>
    <w:rsid w:val="00656082"/>
    <w:rsid w:val="00657B58"/>
    <w:rsid w:val="00661919"/>
    <w:rsid w:val="0066360B"/>
    <w:rsid w:val="0066385F"/>
    <w:rsid w:val="006675AF"/>
    <w:rsid w:val="006729E9"/>
    <w:rsid w:val="00672DBB"/>
    <w:rsid w:val="00673131"/>
    <w:rsid w:val="00673B69"/>
    <w:rsid w:val="00674740"/>
    <w:rsid w:val="00676283"/>
    <w:rsid w:val="00677609"/>
    <w:rsid w:val="0068062E"/>
    <w:rsid w:val="00682C16"/>
    <w:rsid w:val="006879D7"/>
    <w:rsid w:val="00690BD7"/>
    <w:rsid w:val="00692024"/>
    <w:rsid w:val="006921C0"/>
    <w:rsid w:val="006926A9"/>
    <w:rsid w:val="00693019"/>
    <w:rsid w:val="006936A0"/>
    <w:rsid w:val="006A4D56"/>
    <w:rsid w:val="006A5DB4"/>
    <w:rsid w:val="006A69CC"/>
    <w:rsid w:val="006B069D"/>
    <w:rsid w:val="006B1B47"/>
    <w:rsid w:val="006B2821"/>
    <w:rsid w:val="006B5B71"/>
    <w:rsid w:val="006C1382"/>
    <w:rsid w:val="006C3594"/>
    <w:rsid w:val="006C520A"/>
    <w:rsid w:val="006C5C3E"/>
    <w:rsid w:val="006D5EB1"/>
    <w:rsid w:val="006D69A8"/>
    <w:rsid w:val="006D6A7C"/>
    <w:rsid w:val="006E0DA5"/>
    <w:rsid w:val="006E111E"/>
    <w:rsid w:val="006E4F4E"/>
    <w:rsid w:val="006E6B34"/>
    <w:rsid w:val="006F1B65"/>
    <w:rsid w:val="006F3636"/>
    <w:rsid w:val="006F540B"/>
    <w:rsid w:val="006F5B33"/>
    <w:rsid w:val="006F5ED7"/>
    <w:rsid w:val="006F6D10"/>
    <w:rsid w:val="007010CB"/>
    <w:rsid w:val="007016ED"/>
    <w:rsid w:val="00703326"/>
    <w:rsid w:val="00704801"/>
    <w:rsid w:val="00707729"/>
    <w:rsid w:val="00707AB1"/>
    <w:rsid w:val="00711257"/>
    <w:rsid w:val="00711F82"/>
    <w:rsid w:val="007161E9"/>
    <w:rsid w:val="00720AE1"/>
    <w:rsid w:val="0072524A"/>
    <w:rsid w:val="00730A30"/>
    <w:rsid w:val="00734626"/>
    <w:rsid w:val="0073466E"/>
    <w:rsid w:val="00735074"/>
    <w:rsid w:val="007423C1"/>
    <w:rsid w:val="00742D69"/>
    <w:rsid w:val="00744CB6"/>
    <w:rsid w:val="007462A4"/>
    <w:rsid w:val="00747C97"/>
    <w:rsid w:val="0075168C"/>
    <w:rsid w:val="00755314"/>
    <w:rsid w:val="00755F65"/>
    <w:rsid w:val="00762D9B"/>
    <w:rsid w:val="00763EE1"/>
    <w:rsid w:val="0076583C"/>
    <w:rsid w:val="0077507B"/>
    <w:rsid w:val="0077508B"/>
    <w:rsid w:val="00775842"/>
    <w:rsid w:val="007771EC"/>
    <w:rsid w:val="00780B09"/>
    <w:rsid w:val="00782E11"/>
    <w:rsid w:val="007842D5"/>
    <w:rsid w:val="00790D36"/>
    <w:rsid w:val="00792F1C"/>
    <w:rsid w:val="0079590E"/>
    <w:rsid w:val="007A35D5"/>
    <w:rsid w:val="007A5599"/>
    <w:rsid w:val="007A57A5"/>
    <w:rsid w:val="007B4FB3"/>
    <w:rsid w:val="007B5F3E"/>
    <w:rsid w:val="007B6DFF"/>
    <w:rsid w:val="007C0981"/>
    <w:rsid w:val="007C0A2E"/>
    <w:rsid w:val="007C1617"/>
    <w:rsid w:val="007C229F"/>
    <w:rsid w:val="007C2C86"/>
    <w:rsid w:val="007C329B"/>
    <w:rsid w:val="007C3553"/>
    <w:rsid w:val="007C5FAC"/>
    <w:rsid w:val="007C6396"/>
    <w:rsid w:val="007C7DDD"/>
    <w:rsid w:val="007C7E45"/>
    <w:rsid w:val="007D20F7"/>
    <w:rsid w:val="007E25EE"/>
    <w:rsid w:val="007E2FAD"/>
    <w:rsid w:val="007E4EF1"/>
    <w:rsid w:val="007E7972"/>
    <w:rsid w:val="007F36A4"/>
    <w:rsid w:val="007F4067"/>
    <w:rsid w:val="007F54D6"/>
    <w:rsid w:val="007F6329"/>
    <w:rsid w:val="00803099"/>
    <w:rsid w:val="00803764"/>
    <w:rsid w:val="00806A72"/>
    <w:rsid w:val="0081067C"/>
    <w:rsid w:val="00813136"/>
    <w:rsid w:val="008167C2"/>
    <w:rsid w:val="00817C6E"/>
    <w:rsid w:val="00821951"/>
    <w:rsid w:val="0082326A"/>
    <w:rsid w:val="00826C90"/>
    <w:rsid w:val="008312A0"/>
    <w:rsid w:val="008334EC"/>
    <w:rsid w:val="008353E3"/>
    <w:rsid w:val="00836B6C"/>
    <w:rsid w:val="008402A5"/>
    <w:rsid w:val="00840D59"/>
    <w:rsid w:val="00842098"/>
    <w:rsid w:val="00842E7C"/>
    <w:rsid w:val="00844C68"/>
    <w:rsid w:val="00847CB5"/>
    <w:rsid w:val="008513EA"/>
    <w:rsid w:val="00852591"/>
    <w:rsid w:val="0085423C"/>
    <w:rsid w:val="00856A87"/>
    <w:rsid w:val="0086549C"/>
    <w:rsid w:val="00866FD8"/>
    <w:rsid w:val="0087142C"/>
    <w:rsid w:val="00875980"/>
    <w:rsid w:val="0087673F"/>
    <w:rsid w:val="0088442C"/>
    <w:rsid w:val="0088682F"/>
    <w:rsid w:val="0088778D"/>
    <w:rsid w:val="00887BF5"/>
    <w:rsid w:val="008932B7"/>
    <w:rsid w:val="00895933"/>
    <w:rsid w:val="00895FAF"/>
    <w:rsid w:val="00896472"/>
    <w:rsid w:val="008A20E7"/>
    <w:rsid w:val="008A356A"/>
    <w:rsid w:val="008A5541"/>
    <w:rsid w:val="008A7FFD"/>
    <w:rsid w:val="008B0640"/>
    <w:rsid w:val="008B5AAB"/>
    <w:rsid w:val="008B7534"/>
    <w:rsid w:val="008C0A16"/>
    <w:rsid w:val="008C576D"/>
    <w:rsid w:val="008D06AB"/>
    <w:rsid w:val="008D4142"/>
    <w:rsid w:val="008D54CA"/>
    <w:rsid w:val="008E1791"/>
    <w:rsid w:val="008E46B1"/>
    <w:rsid w:val="008E7F61"/>
    <w:rsid w:val="008F0A8C"/>
    <w:rsid w:val="008F3A02"/>
    <w:rsid w:val="008F4EBC"/>
    <w:rsid w:val="008F7B6F"/>
    <w:rsid w:val="009028BB"/>
    <w:rsid w:val="009039D3"/>
    <w:rsid w:val="00904939"/>
    <w:rsid w:val="009110BD"/>
    <w:rsid w:val="0091185D"/>
    <w:rsid w:val="00915318"/>
    <w:rsid w:val="009202D6"/>
    <w:rsid w:val="00923931"/>
    <w:rsid w:val="00924DE4"/>
    <w:rsid w:val="009346DA"/>
    <w:rsid w:val="00934FD7"/>
    <w:rsid w:val="00935018"/>
    <w:rsid w:val="009353E0"/>
    <w:rsid w:val="00940E8D"/>
    <w:rsid w:val="0094393C"/>
    <w:rsid w:val="0094548E"/>
    <w:rsid w:val="00946FB0"/>
    <w:rsid w:val="0095079B"/>
    <w:rsid w:val="009533AC"/>
    <w:rsid w:val="00953E19"/>
    <w:rsid w:val="00953FD1"/>
    <w:rsid w:val="009559B9"/>
    <w:rsid w:val="00956E4E"/>
    <w:rsid w:val="00956F39"/>
    <w:rsid w:val="00957A83"/>
    <w:rsid w:val="009600D1"/>
    <w:rsid w:val="00965879"/>
    <w:rsid w:val="009715B5"/>
    <w:rsid w:val="00971CCC"/>
    <w:rsid w:val="00971E4D"/>
    <w:rsid w:val="00971EF0"/>
    <w:rsid w:val="0097292D"/>
    <w:rsid w:val="0097470D"/>
    <w:rsid w:val="00974B04"/>
    <w:rsid w:val="00975752"/>
    <w:rsid w:val="00976349"/>
    <w:rsid w:val="009847F0"/>
    <w:rsid w:val="0098485E"/>
    <w:rsid w:val="0098634A"/>
    <w:rsid w:val="0099010E"/>
    <w:rsid w:val="009913A9"/>
    <w:rsid w:val="00991838"/>
    <w:rsid w:val="00993A2B"/>
    <w:rsid w:val="00993EB1"/>
    <w:rsid w:val="009971CB"/>
    <w:rsid w:val="009A1A9F"/>
    <w:rsid w:val="009A368A"/>
    <w:rsid w:val="009A4648"/>
    <w:rsid w:val="009A52EB"/>
    <w:rsid w:val="009A545A"/>
    <w:rsid w:val="009B340F"/>
    <w:rsid w:val="009B69CF"/>
    <w:rsid w:val="009B76DD"/>
    <w:rsid w:val="009C2A01"/>
    <w:rsid w:val="009C4F06"/>
    <w:rsid w:val="009D137B"/>
    <w:rsid w:val="009D20E8"/>
    <w:rsid w:val="009D305D"/>
    <w:rsid w:val="009D4200"/>
    <w:rsid w:val="009D4CE0"/>
    <w:rsid w:val="009D70E8"/>
    <w:rsid w:val="009D7D21"/>
    <w:rsid w:val="009E0765"/>
    <w:rsid w:val="009E07A8"/>
    <w:rsid w:val="009E2280"/>
    <w:rsid w:val="009E6982"/>
    <w:rsid w:val="009E78C6"/>
    <w:rsid w:val="009E7F7D"/>
    <w:rsid w:val="009F0D19"/>
    <w:rsid w:val="009F1A24"/>
    <w:rsid w:val="009F5C22"/>
    <w:rsid w:val="009F5C56"/>
    <w:rsid w:val="009F7C52"/>
    <w:rsid w:val="00A02878"/>
    <w:rsid w:val="00A02EDB"/>
    <w:rsid w:val="00A1310A"/>
    <w:rsid w:val="00A155ED"/>
    <w:rsid w:val="00A15BC4"/>
    <w:rsid w:val="00A20E25"/>
    <w:rsid w:val="00A21C51"/>
    <w:rsid w:val="00A246FA"/>
    <w:rsid w:val="00A257B2"/>
    <w:rsid w:val="00A26602"/>
    <w:rsid w:val="00A26FD7"/>
    <w:rsid w:val="00A275D4"/>
    <w:rsid w:val="00A304F3"/>
    <w:rsid w:val="00A311E0"/>
    <w:rsid w:val="00A322C8"/>
    <w:rsid w:val="00A3548D"/>
    <w:rsid w:val="00A367E1"/>
    <w:rsid w:val="00A36D88"/>
    <w:rsid w:val="00A378EE"/>
    <w:rsid w:val="00A4031C"/>
    <w:rsid w:val="00A45513"/>
    <w:rsid w:val="00A474E5"/>
    <w:rsid w:val="00A47D9F"/>
    <w:rsid w:val="00A51FE4"/>
    <w:rsid w:val="00A5332D"/>
    <w:rsid w:val="00A55D34"/>
    <w:rsid w:val="00A603A6"/>
    <w:rsid w:val="00A61B19"/>
    <w:rsid w:val="00A62E38"/>
    <w:rsid w:val="00A659C4"/>
    <w:rsid w:val="00A67B93"/>
    <w:rsid w:val="00A72228"/>
    <w:rsid w:val="00A736D4"/>
    <w:rsid w:val="00A753B4"/>
    <w:rsid w:val="00A80C45"/>
    <w:rsid w:val="00A82B1A"/>
    <w:rsid w:val="00A83746"/>
    <w:rsid w:val="00A83D3E"/>
    <w:rsid w:val="00A850EC"/>
    <w:rsid w:val="00A91E33"/>
    <w:rsid w:val="00A93FA3"/>
    <w:rsid w:val="00A96600"/>
    <w:rsid w:val="00AA2508"/>
    <w:rsid w:val="00AA741C"/>
    <w:rsid w:val="00AB197A"/>
    <w:rsid w:val="00AB2F71"/>
    <w:rsid w:val="00AB30EA"/>
    <w:rsid w:val="00AB4ACA"/>
    <w:rsid w:val="00AB7431"/>
    <w:rsid w:val="00AB7444"/>
    <w:rsid w:val="00AC0104"/>
    <w:rsid w:val="00AC0B6B"/>
    <w:rsid w:val="00AC2329"/>
    <w:rsid w:val="00AC2982"/>
    <w:rsid w:val="00AC3156"/>
    <w:rsid w:val="00AC3F1E"/>
    <w:rsid w:val="00AC43EC"/>
    <w:rsid w:val="00AC4775"/>
    <w:rsid w:val="00AC498E"/>
    <w:rsid w:val="00AC557A"/>
    <w:rsid w:val="00AC7FED"/>
    <w:rsid w:val="00AD2F85"/>
    <w:rsid w:val="00AE112F"/>
    <w:rsid w:val="00AE5E9A"/>
    <w:rsid w:val="00AF0728"/>
    <w:rsid w:val="00AF12AE"/>
    <w:rsid w:val="00AF1880"/>
    <w:rsid w:val="00AF472C"/>
    <w:rsid w:val="00AF4FA9"/>
    <w:rsid w:val="00AF59D4"/>
    <w:rsid w:val="00AF6EE8"/>
    <w:rsid w:val="00B01392"/>
    <w:rsid w:val="00B03EF1"/>
    <w:rsid w:val="00B05B99"/>
    <w:rsid w:val="00B07A41"/>
    <w:rsid w:val="00B1760E"/>
    <w:rsid w:val="00B21F39"/>
    <w:rsid w:val="00B224EE"/>
    <w:rsid w:val="00B22E2E"/>
    <w:rsid w:val="00B2426A"/>
    <w:rsid w:val="00B251EC"/>
    <w:rsid w:val="00B25A17"/>
    <w:rsid w:val="00B26D60"/>
    <w:rsid w:val="00B30826"/>
    <w:rsid w:val="00B30DA2"/>
    <w:rsid w:val="00B33274"/>
    <w:rsid w:val="00B363A9"/>
    <w:rsid w:val="00B37F2D"/>
    <w:rsid w:val="00B40AB1"/>
    <w:rsid w:val="00B40CD5"/>
    <w:rsid w:val="00B4216D"/>
    <w:rsid w:val="00B4222F"/>
    <w:rsid w:val="00B50320"/>
    <w:rsid w:val="00B51C18"/>
    <w:rsid w:val="00B55F4B"/>
    <w:rsid w:val="00B74946"/>
    <w:rsid w:val="00B74ACD"/>
    <w:rsid w:val="00B74FFA"/>
    <w:rsid w:val="00B76CEC"/>
    <w:rsid w:val="00B825A9"/>
    <w:rsid w:val="00B87C23"/>
    <w:rsid w:val="00B92F8C"/>
    <w:rsid w:val="00B956A2"/>
    <w:rsid w:val="00B965AA"/>
    <w:rsid w:val="00B96A5A"/>
    <w:rsid w:val="00BA178C"/>
    <w:rsid w:val="00BA3001"/>
    <w:rsid w:val="00BA560C"/>
    <w:rsid w:val="00BA69E9"/>
    <w:rsid w:val="00BA7FE0"/>
    <w:rsid w:val="00BB1FAA"/>
    <w:rsid w:val="00BB32ED"/>
    <w:rsid w:val="00BB5EF1"/>
    <w:rsid w:val="00BC26AA"/>
    <w:rsid w:val="00BC5358"/>
    <w:rsid w:val="00BC5B47"/>
    <w:rsid w:val="00BC7BC0"/>
    <w:rsid w:val="00BD6EA1"/>
    <w:rsid w:val="00BE0BFC"/>
    <w:rsid w:val="00BE173D"/>
    <w:rsid w:val="00BE1A9F"/>
    <w:rsid w:val="00BE6507"/>
    <w:rsid w:val="00BF0208"/>
    <w:rsid w:val="00BF4D1E"/>
    <w:rsid w:val="00BF5B2C"/>
    <w:rsid w:val="00C0054D"/>
    <w:rsid w:val="00C01EC1"/>
    <w:rsid w:val="00C1211D"/>
    <w:rsid w:val="00C130C8"/>
    <w:rsid w:val="00C163C7"/>
    <w:rsid w:val="00C16EDF"/>
    <w:rsid w:val="00C17160"/>
    <w:rsid w:val="00C174DA"/>
    <w:rsid w:val="00C17D4C"/>
    <w:rsid w:val="00C2441C"/>
    <w:rsid w:val="00C25EEF"/>
    <w:rsid w:val="00C2629E"/>
    <w:rsid w:val="00C27441"/>
    <w:rsid w:val="00C30361"/>
    <w:rsid w:val="00C32448"/>
    <w:rsid w:val="00C3511C"/>
    <w:rsid w:val="00C35148"/>
    <w:rsid w:val="00C3523A"/>
    <w:rsid w:val="00C35A6E"/>
    <w:rsid w:val="00C36498"/>
    <w:rsid w:val="00C41308"/>
    <w:rsid w:val="00C46F9E"/>
    <w:rsid w:val="00C4752D"/>
    <w:rsid w:val="00C47720"/>
    <w:rsid w:val="00C528E5"/>
    <w:rsid w:val="00C53BFD"/>
    <w:rsid w:val="00C53CED"/>
    <w:rsid w:val="00C53FD8"/>
    <w:rsid w:val="00C54AC4"/>
    <w:rsid w:val="00C626A4"/>
    <w:rsid w:val="00C63385"/>
    <w:rsid w:val="00C7529D"/>
    <w:rsid w:val="00C76444"/>
    <w:rsid w:val="00C77D14"/>
    <w:rsid w:val="00C8001A"/>
    <w:rsid w:val="00C80CC5"/>
    <w:rsid w:val="00C8190D"/>
    <w:rsid w:val="00C84CE7"/>
    <w:rsid w:val="00C8625E"/>
    <w:rsid w:val="00C86A3C"/>
    <w:rsid w:val="00C90F40"/>
    <w:rsid w:val="00C91558"/>
    <w:rsid w:val="00C91C0B"/>
    <w:rsid w:val="00C92502"/>
    <w:rsid w:val="00C92A4A"/>
    <w:rsid w:val="00C95173"/>
    <w:rsid w:val="00CA2E85"/>
    <w:rsid w:val="00CA3496"/>
    <w:rsid w:val="00CA3D71"/>
    <w:rsid w:val="00CA6DEF"/>
    <w:rsid w:val="00CB0517"/>
    <w:rsid w:val="00CB545C"/>
    <w:rsid w:val="00CB7C47"/>
    <w:rsid w:val="00CC074F"/>
    <w:rsid w:val="00CC0B73"/>
    <w:rsid w:val="00CC1CAF"/>
    <w:rsid w:val="00CC271C"/>
    <w:rsid w:val="00CC5544"/>
    <w:rsid w:val="00CD4F42"/>
    <w:rsid w:val="00CD592C"/>
    <w:rsid w:val="00CD5EA5"/>
    <w:rsid w:val="00CD70BC"/>
    <w:rsid w:val="00CE2917"/>
    <w:rsid w:val="00CE412B"/>
    <w:rsid w:val="00CE798F"/>
    <w:rsid w:val="00CE7C64"/>
    <w:rsid w:val="00CF1C68"/>
    <w:rsid w:val="00D05AC6"/>
    <w:rsid w:val="00D07CFF"/>
    <w:rsid w:val="00D117BE"/>
    <w:rsid w:val="00D12265"/>
    <w:rsid w:val="00D12557"/>
    <w:rsid w:val="00D13068"/>
    <w:rsid w:val="00D13DDF"/>
    <w:rsid w:val="00D16FB2"/>
    <w:rsid w:val="00D17074"/>
    <w:rsid w:val="00D20CB5"/>
    <w:rsid w:val="00D26987"/>
    <w:rsid w:val="00D27E66"/>
    <w:rsid w:val="00D32EE5"/>
    <w:rsid w:val="00D359EA"/>
    <w:rsid w:val="00D35A7D"/>
    <w:rsid w:val="00D411F5"/>
    <w:rsid w:val="00D43314"/>
    <w:rsid w:val="00D45D55"/>
    <w:rsid w:val="00D501D4"/>
    <w:rsid w:val="00D50B33"/>
    <w:rsid w:val="00D53B35"/>
    <w:rsid w:val="00D60A24"/>
    <w:rsid w:val="00D60CB3"/>
    <w:rsid w:val="00D62761"/>
    <w:rsid w:val="00D62A94"/>
    <w:rsid w:val="00D642CC"/>
    <w:rsid w:val="00D67B3E"/>
    <w:rsid w:val="00D71AB5"/>
    <w:rsid w:val="00D71DCE"/>
    <w:rsid w:val="00D74CC6"/>
    <w:rsid w:val="00D7551D"/>
    <w:rsid w:val="00D758E9"/>
    <w:rsid w:val="00D867ED"/>
    <w:rsid w:val="00D87E9A"/>
    <w:rsid w:val="00D90FF6"/>
    <w:rsid w:val="00D913FD"/>
    <w:rsid w:val="00D937AC"/>
    <w:rsid w:val="00DA061D"/>
    <w:rsid w:val="00DA0B91"/>
    <w:rsid w:val="00DA21AC"/>
    <w:rsid w:val="00DA3F82"/>
    <w:rsid w:val="00DA555C"/>
    <w:rsid w:val="00DA6921"/>
    <w:rsid w:val="00DA740E"/>
    <w:rsid w:val="00DB00D5"/>
    <w:rsid w:val="00DB07CB"/>
    <w:rsid w:val="00DB127E"/>
    <w:rsid w:val="00DB2856"/>
    <w:rsid w:val="00DB41D4"/>
    <w:rsid w:val="00DB4320"/>
    <w:rsid w:val="00DB668D"/>
    <w:rsid w:val="00DB7675"/>
    <w:rsid w:val="00DC20B6"/>
    <w:rsid w:val="00DC4646"/>
    <w:rsid w:val="00DC6274"/>
    <w:rsid w:val="00DC63D8"/>
    <w:rsid w:val="00DD0A77"/>
    <w:rsid w:val="00DD1145"/>
    <w:rsid w:val="00DD3A3A"/>
    <w:rsid w:val="00DD5A98"/>
    <w:rsid w:val="00DD60DE"/>
    <w:rsid w:val="00DE1580"/>
    <w:rsid w:val="00DE474D"/>
    <w:rsid w:val="00DE6061"/>
    <w:rsid w:val="00DE6C39"/>
    <w:rsid w:val="00DE740E"/>
    <w:rsid w:val="00DF0183"/>
    <w:rsid w:val="00DF1B23"/>
    <w:rsid w:val="00DF29AD"/>
    <w:rsid w:val="00DF40A8"/>
    <w:rsid w:val="00DF5B98"/>
    <w:rsid w:val="00DF5EEF"/>
    <w:rsid w:val="00DF607F"/>
    <w:rsid w:val="00DF76B3"/>
    <w:rsid w:val="00DF7DF5"/>
    <w:rsid w:val="00E03642"/>
    <w:rsid w:val="00E046FE"/>
    <w:rsid w:val="00E069E9"/>
    <w:rsid w:val="00E13EBC"/>
    <w:rsid w:val="00E15622"/>
    <w:rsid w:val="00E167DC"/>
    <w:rsid w:val="00E173AF"/>
    <w:rsid w:val="00E3267B"/>
    <w:rsid w:val="00E34BB4"/>
    <w:rsid w:val="00E3714D"/>
    <w:rsid w:val="00E41A45"/>
    <w:rsid w:val="00E42BE6"/>
    <w:rsid w:val="00E4605E"/>
    <w:rsid w:val="00E4628E"/>
    <w:rsid w:val="00E47F07"/>
    <w:rsid w:val="00E53105"/>
    <w:rsid w:val="00E553D0"/>
    <w:rsid w:val="00E558AD"/>
    <w:rsid w:val="00E60437"/>
    <w:rsid w:val="00E642FB"/>
    <w:rsid w:val="00E678D1"/>
    <w:rsid w:val="00E734F7"/>
    <w:rsid w:val="00E73CD3"/>
    <w:rsid w:val="00E752EB"/>
    <w:rsid w:val="00E80D07"/>
    <w:rsid w:val="00E83320"/>
    <w:rsid w:val="00E879D0"/>
    <w:rsid w:val="00EA0264"/>
    <w:rsid w:val="00EA0481"/>
    <w:rsid w:val="00EA0DEB"/>
    <w:rsid w:val="00EA218E"/>
    <w:rsid w:val="00EA2F41"/>
    <w:rsid w:val="00EA3581"/>
    <w:rsid w:val="00EA3601"/>
    <w:rsid w:val="00EB13CC"/>
    <w:rsid w:val="00EB2721"/>
    <w:rsid w:val="00EB3A55"/>
    <w:rsid w:val="00EC1282"/>
    <w:rsid w:val="00EC2D22"/>
    <w:rsid w:val="00EC7139"/>
    <w:rsid w:val="00ED0010"/>
    <w:rsid w:val="00ED1B3F"/>
    <w:rsid w:val="00ED2EEF"/>
    <w:rsid w:val="00ED4697"/>
    <w:rsid w:val="00ED5D25"/>
    <w:rsid w:val="00EE3DF2"/>
    <w:rsid w:val="00EE6684"/>
    <w:rsid w:val="00EE668D"/>
    <w:rsid w:val="00EE7DC7"/>
    <w:rsid w:val="00EF06E5"/>
    <w:rsid w:val="00EF4DF7"/>
    <w:rsid w:val="00EF500B"/>
    <w:rsid w:val="00EF797C"/>
    <w:rsid w:val="00EF7D37"/>
    <w:rsid w:val="00F00C89"/>
    <w:rsid w:val="00F00F93"/>
    <w:rsid w:val="00F028A9"/>
    <w:rsid w:val="00F07C99"/>
    <w:rsid w:val="00F10243"/>
    <w:rsid w:val="00F11960"/>
    <w:rsid w:val="00F1267F"/>
    <w:rsid w:val="00F14791"/>
    <w:rsid w:val="00F16320"/>
    <w:rsid w:val="00F1752F"/>
    <w:rsid w:val="00F22536"/>
    <w:rsid w:val="00F22DF9"/>
    <w:rsid w:val="00F23DB4"/>
    <w:rsid w:val="00F263D8"/>
    <w:rsid w:val="00F27E00"/>
    <w:rsid w:val="00F27E3F"/>
    <w:rsid w:val="00F3241F"/>
    <w:rsid w:val="00F3571B"/>
    <w:rsid w:val="00F35C5F"/>
    <w:rsid w:val="00F35F23"/>
    <w:rsid w:val="00F43EDB"/>
    <w:rsid w:val="00F50A6F"/>
    <w:rsid w:val="00F53078"/>
    <w:rsid w:val="00F53B9F"/>
    <w:rsid w:val="00F54FCD"/>
    <w:rsid w:val="00F569A1"/>
    <w:rsid w:val="00F61DF0"/>
    <w:rsid w:val="00F63780"/>
    <w:rsid w:val="00F64CED"/>
    <w:rsid w:val="00F656A0"/>
    <w:rsid w:val="00F65762"/>
    <w:rsid w:val="00F65F68"/>
    <w:rsid w:val="00F70246"/>
    <w:rsid w:val="00F70701"/>
    <w:rsid w:val="00F7340B"/>
    <w:rsid w:val="00F73685"/>
    <w:rsid w:val="00F73745"/>
    <w:rsid w:val="00F76B3A"/>
    <w:rsid w:val="00F775E0"/>
    <w:rsid w:val="00F8138D"/>
    <w:rsid w:val="00F814C3"/>
    <w:rsid w:val="00F90C07"/>
    <w:rsid w:val="00F9368D"/>
    <w:rsid w:val="00F97782"/>
    <w:rsid w:val="00F97D59"/>
    <w:rsid w:val="00FA03DF"/>
    <w:rsid w:val="00FA295C"/>
    <w:rsid w:val="00FB6D4A"/>
    <w:rsid w:val="00FC0F61"/>
    <w:rsid w:val="00FC3664"/>
    <w:rsid w:val="00FC3A1F"/>
    <w:rsid w:val="00FC7BBB"/>
    <w:rsid w:val="00FD016E"/>
    <w:rsid w:val="00FD019D"/>
    <w:rsid w:val="00FD0979"/>
    <w:rsid w:val="00FD0B63"/>
    <w:rsid w:val="00FD4840"/>
    <w:rsid w:val="00FD5672"/>
    <w:rsid w:val="00FD6113"/>
    <w:rsid w:val="00FD67C6"/>
    <w:rsid w:val="00FE46AC"/>
    <w:rsid w:val="00FE54A2"/>
    <w:rsid w:val="00FE60C0"/>
    <w:rsid w:val="00FF0180"/>
    <w:rsid w:val="00FF1C72"/>
    <w:rsid w:val="00FF3B16"/>
    <w:rsid w:val="00FF51B8"/>
    <w:rsid w:val="00FF64AE"/>
    <w:rsid w:val="00FF70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48D548"/>
  <w15:chartTrackingRefBased/>
  <w15:docId w15:val="{24FBC1CA-C620-45E5-B2CF-373306F95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069E9"/>
    <w:pPr>
      <w:suppressAutoHyphens/>
      <w:overflowPunct w:val="0"/>
      <w:autoSpaceDE w:val="0"/>
      <w:spacing w:after="0" w:line="240" w:lineRule="auto"/>
      <w:textAlignment w:val="baseline"/>
    </w:pPr>
    <w:rPr>
      <w:rFonts w:ascii="Times New Roman" w:eastAsia="Times New Roman" w:hAnsi="Times New Roman" w:cs="Times New Roman"/>
      <w:sz w:val="24"/>
      <w:szCs w:val="20"/>
      <w:lang w:eastAsia="pl-PL"/>
    </w:rPr>
  </w:style>
  <w:style w:type="paragraph" w:styleId="Nagwek1">
    <w:name w:val="heading 1"/>
    <w:basedOn w:val="Normalny"/>
    <w:next w:val="Normalny"/>
    <w:link w:val="Nagwek1Znak"/>
    <w:qFormat/>
    <w:rsid w:val="00E069E9"/>
    <w:pPr>
      <w:keepNext/>
      <w:spacing w:before="240" w:after="60"/>
      <w:outlineLvl w:val="0"/>
    </w:pPr>
    <w:rPr>
      <w:rFonts w:ascii="Cambria" w:hAnsi="Cambria"/>
      <w:b/>
      <w:bCs/>
      <w:kern w:val="32"/>
      <w:sz w:val="32"/>
      <w:szCs w:val="32"/>
    </w:rPr>
  </w:style>
  <w:style w:type="paragraph" w:styleId="Nagwek2">
    <w:name w:val="heading 2"/>
    <w:basedOn w:val="Normalny"/>
    <w:next w:val="Normalny"/>
    <w:link w:val="Nagwek2Znak"/>
    <w:qFormat/>
    <w:rsid w:val="00E069E9"/>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E069E9"/>
    <w:pPr>
      <w:keepNext/>
      <w:tabs>
        <w:tab w:val="num" w:pos="1572"/>
      </w:tabs>
      <w:ind w:left="1572" w:hanging="720"/>
      <w:jc w:val="center"/>
      <w:outlineLvl w:val="2"/>
    </w:pPr>
    <w:rPr>
      <w:sz w:val="32"/>
    </w:rPr>
  </w:style>
  <w:style w:type="paragraph" w:styleId="Nagwek4">
    <w:name w:val="heading 4"/>
    <w:basedOn w:val="Normalny"/>
    <w:next w:val="Normalny"/>
    <w:link w:val="Nagwek4Znak"/>
    <w:qFormat/>
    <w:rsid w:val="00E069E9"/>
    <w:pPr>
      <w:keepNext/>
      <w:spacing w:before="240" w:after="60"/>
      <w:outlineLvl w:val="3"/>
    </w:pPr>
    <w:rPr>
      <w:b/>
      <w:bCs/>
      <w:sz w:val="28"/>
      <w:szCs w:val="28"/>
      <w:lang w:eastAsia="ar-SA"/>
    </w:rPr>
  </w:style>
  <w:style w:type="paragraph" w:styleId="Nagwek6">
    <w:name w:val="heading 6"/>
    <w:basedOn w:val="Normalny"/>
    <w:next w:val="Normalny"/>
    <w:link w:val="Nagwek6Znak"/>
    <w:qFormat/>
    <w:rsid w:val="00E069E9"/>
    <w:pPr>
      <w:spacing w:before="240" w:after="60"/>
      <w:outlineLvl w:val="5"/>
    </w:pPr>
    <w:rPr>
      <w:rFonts w:ascii="Calibri" w:hAnsi="Calibri"/>
      <w:b/>
      <w:bCs/>
      <w:sz w:val="22"/>
      <w:szCs w:val="22"/>
    </w:rPr>
  </w:style>
  <w:style w:type="paragraph" w:styleId="Nagwek8">
    <w:name w:val="heading 8"/>
    <w:basedOn w:val="Normalny"/>
    <w:next w:val="Normalny"/>
    <w:link w:val="Nagwek8Znak"/>
    <w:qFormat/>
    <w:rsid w:val="00E069E9"/>
    <w:pPr>
      <w:keepNext/>
      <w:jc w:val="right"/>
      <w:outlineLvl w:val="7"/>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069E9"/>
    <w:rPr>
      <w:rFonts w:ascii="Cambria" w:eastAsia="Times New Roman" w:hAnsi="Cambria" w:cs="Times New Roman"/>
      <w:b/>
      <w:bCs/>
      <w:kern w:val="32"/>
      <w:sz w:val="32"/>
      <w:szCs w:val="32"/>
      <w:lang w:eastAsia="pl-PL"/>
    </w:rPr>
  </w:style>
  <w:style w:type="character" w:customStyle="1" w:styleId="Nagwek2Znak">
    <w:name w:val="Nagłówek 2 Znak"/>
    <w:basedOn w:val="Domylnaczcionkaakapitu"/>
    <w:link w:val="Nagwek2"/>
    <w:rsid w:val="00E069E9"/>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rsid w:val="00E069E9"/>
    <w:rPr>
      <w:rFonts w:ascii="Times New Roman" w:eastAsia="Times New Roman" w:hAnsi="Times New Roman" w:cs="Times New Roman"/>
      <w:sz w:val="32"/>
      <w:szCs w:val="20"/>
      <w:lang w:eastAsia="pl-PL"/>
    </w:rPr>
  </w:style>
  <w:style w:type="character" w:customStyle="1" w:styleId="Nagwek4Znak">
    <w:name w:val="Nagłówek 4 Znak"/>
    <w:basedOn w:val="Domylnaczcionkaakapitu"/>
    <w:link w:val="Nagwek4"/>
    <w:rsid w:val="00E069E9"/>
    <w:rPr>
      <w:rFonts w:ascii="Times New Roman" w:eastAsia="Times New Roman" w:hAnsi="Times New Roman" w:cs="Times New Roman"/>
      <w:b/>
      <w:bCs/>
      <w:sz w:val="28"/>
      <w:szCs w:val="28"/>
      <w:lang w:eastAsia="ar-SA"/>
    </w:rPr>
  </w:style>
  <w:style w:type="character" w:customStyle="1" w:styleId="Nagwek6Znak">
    <w:name w:val="Nagłówek 6 Znak"/>
    <w:basedOn w:val="Domylnaczcionkaakapitu"/>
    <w:link w:val="Nagwek6"/>
    <w:rsid w:val="00E069E9"/>
    <w:rPr>
      <w:rFonts w:ascii="Calibri" w:eastAsia="Times New Roman" w:hAnsi="Calibri" w:cs="Times New Roman"/>
      <w:b/>
      <w:bCs/>
      <w:lang w:eastAsia="pl-PL"/>
    </w:rPr>
  </w:style>
  <w:style w:type="character" w:customStyle="1" w:styleId="Nagwek8Znak">
    <w:name w:val="Nagłówek 8 Znak"/>
    <w:basedOn w:val="Domylnaczcionkaakapitu"/>
    <w:link w:val="Nagwek8"/>
    <w:rsid w:val="00E069E9"/>
    <w:rPr>
      <w:rFonts w:ascii="Times New Roman" w:eastAsia="Times New Roman" w:hAnsi="Times New Roman" w:cs="Times New Roman"/>
      <w:b/>
      <w:bCs/>
      <w:sz w:val="24"/>
      <w:szCs w:val="20"/>
      <w:lang w:eastAsia="pl-PL"/>
    </w:rPr>
  </w:style>
  <w:style w:type="paragraph" w:styleId="Stopka">
    <w:name w:val="footer"/>
    <w:basedOn w:val="Normalny"/>
    <w:link w:val="StopkaZnak"/>
    <w:uiPriority w:val="99"/>
    <w:rsid w:val="00E069E9"/>
    <w:pPr>
      <w:tabs>
        <w:tab w:val="center" w:pos="4536"/>
        <w:tab w:val="right" w:pos="9072"/>
      </w:tabs>
    </w:pPr>
    <w:rPr>
      <w:szCs w:val="24"/>
    </w:rPr>
  </w:style>
  <w:style w:type="character" w:customStyle="1" w:styleId="StopkaZnak">
    <w:name w:val="Stopka Znak"/>
    <w:basedOn w:val="Domylnaczcionkaakapitu"/>
    <w:link w:val="Stopka"/>
    <w:uiPriority w:val="99"/>
    <w:rsid w:val="00E069E9"/>
    <w:rPr>
      <w:rFonts w:ascii="Times New Roman" w:eastAsia="Times New Roman" w:hAnsi="Times New Roman" w:cs="Times New Roman"/>
      <w:sz w:val="24"/>
      <w:szCs w:val="24"/>
      <w:lang w:eastAsia="pl-PL"/>
    </w:rPr>
  </w:style>
  <w:style w:type="character" w:styleId="Numerstrony">
    <w:name w:val="page number"/>
    <w:rsid w:val="00E069E9"/>
    <w:rPr>
      <w:rFonts w:cs="Times New Roman"/>
    </w:rPr>
  </w:style>
  <w:style w:type="paragraph" w:styleId="Tytu">
    <w:name w:val="Title"/>
    <w:basedOn w:val="Normalny"/>
    <w:next w:val="Tekstpodstawowy"/>
    <w:link w:val="TytuZnak"/>
    <w:qFormat/>
    <w:rsid w:val="00E069E9"/>
    <w:pPr>
      <w:keepNext/>
      <w:spacing w:before="240" w:after="120"/>
    </w:pPr>
    <w:rPr>
      <w:rFonts w:ascii="Albany" w:hAnsi="Albany"/>
      <w:sz w:val="28"/>
    </w:rPr>
  </w:style>
  <w:style w:type="character" w:customStyle="1" w:styleId="TytuZnak">
    <w:name w:val="Tytuł Znak"/>
    <w:basedOn w:val="Domylnaczcionkaakapitu"/>
    <w:link w:val="Tytu"/>
    <w:rsid w:val="00E069E9"/>
    <w:rPr>
      <w:rFonts w:ascii="Albany" w:eastAsia="Times New Roman" w:hAnsi="Albany" w:cs="Times New Roman"/>
      <w:sz w:val="28"/>
      <w:szCs w:val="20"/>
      <w:lang w:eastAsia="pl-PL"/>
    </w:rPr>
  </w:style>
  <w:style w:type="paragraph" w:styleId="Tekstpodstawowy">
    <w:name w:val="Body Text"/>
    <w:aliases w:val="(F2)"/>
    <w:basedOn w:val="Normalny"/>
    <w:link w:val="TekstpodstawowyZnak"/>
    <w:rsid w:val="00E069E9"/>
    <w:pPr>
      <w:widowControl w:val="0"/>
    </w:pPr>
    <w:rPr>
      <w:b/>
      <w:sz w:val="28"/>
    </w:rPr>
  </w:style>
  <w:style w:type="character" w:customStyle="1" w:styleId="TekstpodstawowyZnak">
    <w:name w:val="Tekst podstawowy Znak"/>
    <w:aliases w:val="(F2) Znak"/>
    <w:basedOn w:val="Domylnaczcionkaakapitu"/>
    <w:link w:val="Tekstpodstawowy"/>
    <w:rsid w:val="00E069E9"/>
    <w:rPr>
      <w:rFonts w:ascii="Times New Roman" w:eastAsia="Times New Roman" w:hAnsi="Times New Roman" w:cs="Times New Roman"/>
      <w:b/>
      <w:sz w:val="28"/>
      <w:szCs w:val="20"/>
      <w:lang w:eastAsia="pl-PL"/>
    </w:rPr>
  </w:style>
  <w:style w:type="paragraph" w:customStyle="1" w:styleId="Tekstdugiegocytatu">
    <w:name w:val="Tekst d?ugiego cytatu"/>
    <w:basedOn w:val="Normalny"/>
    <w:rsid w:val="00E069E9"/>
    <w:pPr>
      <w:ind w:left="360" w:right="-18" w:firstLine="1"/>
      <w:jc w:val="both"/>
    </w:pPr>
    <w:rPr>
      <w:rFonts w:ascii="Arial" w:hAnsi="Arial"/>
      <w:sz w:val="22"/>
    </w:rPr>
  </w:style>
  <w:style w:type="paragraph" w:customStyle="1" w:styleId="Tekstpodstawowywcity3">
    <w:name w:val="Tekst podstawowy wci?ty 3"/>
    <w:basedOn w:val="Normalny"/>
    <w:rsid w:val="00E069E9"/>
    <w:pPr>
      <w:ind w:left="720" w:firstLine="1"/>
      <w:jc w:val="both"/>
    </w:pPr>
  </w:style>
  <w:style w:type="paragraph" w:customStyle="1" w:styleId="WW-Tekstpodstawowy3">
    <w:name w:val="WW-Tekst podstawowy 3"/>
    <w:basedOn w:val="Normalny"/>
    <w:rsid w:val="00E069E9"/>
    <w:pPr>
      <w:jc w:val="both"/>
    </w:pPr>
  </w:style>
  <w:style w:type="paragraph" w:customStyle="1" w:styleId="Tekstpodstawowywcity">
    <w:name w:val="Tekst podstawowy wci?ty"/>
    <w:basedOn w:val="Normalny"/>
    <w:rsid w:val="00E069E9"/>
    <w:pPr>
      <w:ind w:firstLine="567"/>
    </w:pPr>
    <w:rPr>
      <w:b/>
    </w:rPr>
  </w:style>
  <w:style w:type="paragraph" w:customStyle="1" w:styleId="WW-Tekstpodstawowywcity3">
    <w:name w:val="WW-Tekst podstawowy wcięty 3"/>
    <w:basedOn w:val="Normalny"/>
    <w:rsid w:val="00E069E9"/>
    <w:pPr>
      <w:ind w:left="851" w:hanging="709"/>
      <w:jc w:val="both"/>
    </w:pPr>
  </w:style>
  <w:style w:type="paragraph" w:styleId="Tekstblokowy">
    <w:name w:val="Block Text"/>
    <w:basedOn w:val="Normalny"/>
    <w:rsid w:val="00E069E9"/>
    <w:pPr>
      <w:ind w:left="900" w:right="-18" w:hanging="540"/>
      <w:jc w:val="both"/>
    </w:pPr>
  </w:style>
  <w:style w:type="paragraph" w:customStyle="1" w:styleId="pkt">
    <w:name w:val="pkt"/>
    <w:basedOn w:val="Normalny"/>
    <w:rsid w:val="00E069E9"/>
    <w:pPr>
      <w:suppressAutoHyphens w:val="0"/>
      <w:overflowPunct/>
      <w:autoSpaceDE/>
      <w:spacing w:before="60" w:after="60"/>
      <w:ind w:left="851" w:hanging="295"/>
      <w:jc w:val="both"/>
      <w:textAlignment w:val="auto"/>
    </w:pPr>
  </w:style>
  <w:style w:type="paragraph" w:customStyle="1" w:styleId="Tekstpodstawowy31">
    <w:name w:val="Tekst podstawowy 31"/>
    <w:basedOn w:val="Normalny"/>
    <w:rsid w:val="00E069E9"/>
    <w:pPr>
      <w:suppressAutoHyphens w:val="0"/>
      <w:overflowPunct/>
      <w:autoSpaceDE/>
      <w:spacing w:after="120" w:line="360" w:lineRule="auto"/>
      <w:jc w:val="both"/>
      <w:textAlignment w:val="auto"/>
    </w:pPr>
    <w:rPr>
      <w:b/>
    </w:rPr>
  </w:style>
  <w:style w:type="paragraph" w:styleId="Tekstpodstawowy3">
    <w:name w:val="Body Text 3"/>
    <w:basedOn w:val="Normalny"/>
    <w:link w:val="Tekstpodstawowy3Znak"/>
    <w:rsid w:val="00E069E9"/>
    <w:pPr>
      <w:spacing w:after="120"/>
    </w:pPr>
    <w:rPr>
      <w:sz w:val="16"/>
      <w:szCs w:val="16"/>
    </w:rPr>
  </w:style>
  <w:style w:type="character" w:customStyle="1" w:styleId="Tekstpodstawowy3Znak">
    <w:name w:val="Tekst podstawowy 3 Znak"/>
    <w:basedOn w:val="Domylnaczcionkaakapitu"/>
    <w:link w:val="Tekstpodstawowy3"/>
    <w:rsid w:val="00E069E9"/>
    <w:rPr>
      <w:rFonts w:ascii="Times New Roman" w:eastAsia="Times New Roman" w:hAnsi="Times New Roman" w:cs="Times New Roman"/>
      <w:sz w:val="16"/>
      <w:szCs w:val="16"/>
      <w:lang w:eastAsia="pl-PL"/>
    </w:rPr>
  </w:style>
  <w:style w:type="paragraph" w:customStyle="1" w:styleId="Tekstpodstawowy21">
    <w:name w:val="Tekst podstawowy 21"/>
    <w:basedOn w:val="Normalny"/>
    <w:rsid w:val="00E069E9"/>
    <w:pPr>
      <w:widowControl w:val="0"/>
      <w:overflowPunct/>
      <w:autoSpaceDE/>
      <w:textAlignment w:val="auto"/>
    </w:pPr>
    <w:rPr>
      <w:sz w:val="28"/>
    </w:rPr>
  </w:style>
  <w:style w:type="paragraph" w:styleId="Tekstpodstawowy2">
    <w:name w:val="Body Text 2"/>
    <w:basedOn w:val="Normalny"/>
    <w:link w:val="Tekstpodstawowy2Znak"/>
    <w:rsid w:val="00E069E9"/>
    <w:pPr>
      <w:spacing w:after="120" w:line="480" w:lineRule="auto"/>
    </w:pPr>
  </w:style>
  <w:style w:type="character" w:customStyle="1" w:styleId="Tekstpodstawowy2Znak">
    <w:name w:val="Tekst podstawowy 2 Znak"/>
    <w:basedOn w:val="Domylnaczcionkaakapitu"/>
    <w:link w:val="Tekstpodstawowy2"/>
    <w:rsid w:val="00E069E9"/>
    <w:rPr>
      <w:rFonts w:ascii="Times New Roman" w:eastAsia="Times New Roman" w:hAnsi="Times New Roman" w:cs="Times New Roman"/>
      <w:sz w:val="24"/>
      <w:szCs w:val="20"/>
      <w:lang w:eastAsia="pl-PL"/>
    </w:rPr>
  </w:style>
  <w:style w:type="paragraph" w:customStyle="1" w:styleId="Standardowy0">
    <w:name w:val="Standardowy.+"/>
    <w:rsid w:val="00E069E9"/>
    <w:pPr>
      <w:spacing w:after="0" w:line="240" w:lineRule="auto"/>
    </w:pPr>
    <w:rPr>
      <w:rFonts w:ascii="Times New Roman" w:eastAsia="Times New Roman" w:hAnsi="Times New Roman" w:cs="Times New Roman"/>
      <w:sz w:val="24"/>
      <w:szCs w:val="20"/>
      <w:lang w:eastAsia="pl-PL"/>
    </w:rPr>
  </w:style>
  <w:style w:type="paragraph" w:styleId="Tekstpodstawowywcity2">
    <w:name w:val="Body Text Indent 2"/>
    <w:basedOn w:val="Normalny"/>
    <w:link w:val="Tekstpodstawowywcity2Znak"/>
    <w:rsid w:val="00E069E9"/>
    <w:pPr>
      <w:spacing w:after="120" w:line="480" w:lineRule="auto"/>
      <w:ind w:left="283"/>
    </w:pPr>
  </w:style>
  <w:style w:type="character" w:customStyle="1" w:styleId="Tekstpodstawowywcity2Znak">
    <w:name w:val="Tekst podstawowy wcięty 2 Znak"/>
    <w:basedOn w:val="Domylnaczcionkaakapitu"/>
    <w:link w:val="Tekstpodstawowywcity2"/>
    <w:rsid w:val="00E069E9"/>
    <w:rPr>
      <w:rFonts w:ascii="Times New Roman" w:eastAsia="Times New Roman" w:hAnsi="Times New Roman" w:cs="Times New Roman"/>
      <w:sz w:val="24"/>
      <w:szCs w:val="20"/>
      <w:lang w:eastAsia="pl-PL"/>
    </w:rPr>
  </w:style>
  <w:style w:type="paragraph" w:styleId="Listanumerowana">
    <w:name w:val="List Number"/>
    <w:basedOn w:val="Normalny"/>
    <w:rsid w:val="00E069E9"/>
    <w:pPr>
      <w:numPr>
        <w:numId w:val="1"/>
      </w:numPr>
      <w:suppressAutoHyphens w:val="0"/>
      <w:overflowPunct/>
      <w:autoSpaceDE/>
      <w:textAlignment w:val="auto"/>
    </w:pPr>
    <w:rPr>
      <w:szCs w:val="24"/>
    </w:rPr>
  </w:style>
  <w:style w:type="paragraph" w:customStyle="1" w:styleId="Standard">
    <w:name w:val="Standard"/>
    <w:rsid w:val="00E069E9"/>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WW-Tekstpodstawowy2">
    <w:name w:val="WW-Tekst podstawowy 2"/>
    <w:basedOn w:val="Standard"/>
    <w:rsid w:val="00E069E9"/>
    <w:pPr>
      <w:spacing w:before="120"/>
      <w:jc w:val="both"/>
    </w:pPr>
  </w:style>
  <w:style w:type="paragraph" w:customStyle="1" w:styleId="Obszartekstu">
    <w:name w:val="Obszar tekstu"/>
    <w:basedOn w:val="Standard"/>
    <w:rsid w:val="00E069E9"/>
    <w:rPr>
      <w:b/>
      <w:bCs/>
      <w:sz w:val="28"/>
      <w:szCs w:val="28"/>
    </w:rPr>
  </w:style>
  <w:style w:type="paragraph" w:customStyle="1" w:styleId="Tytu4">
    <w:name w:val="Tytuł 4"/>
    <w:basedOn w:val="Standard"/>
    <w:next w:val="Standard"/>
    <w:rsid w:val="00E069E9"/>
    <w:pPr>
      <w:keepNext/>
      <w:tabs>
        <w:tab w:val="num" w:pos="2880"/>
      </w:tabs>
      <w:ind w:left="2880" w:hanging="360"/>
      <w:jc w:val="right"/>
      <w:outlineLvl w:val="3"/>
    </w:pPr>
    <w:rPr>
      <w:b/>
      <w:bCs/>
      <w:sz w:val="28"/>
      <w:szCs w:val="28"/>
    </w:rPr>
  </w:style>
  <w:style w:type="paragraph" w:styleId="Tekstpodstawowywcity30">
    <w:name w:val="Body Text Indent 3"/>
    <w:basedOn w:val="Normalny"/>
    <w:link w:val="Tekstpodstawowywcity3Znak"/>
    <w:rsid w:val="00E069E9"/>
    <w:pPr>
      <w:spacing w:after="120"/>
      <w:ind w:left="283"/>
    </w:pPr>
    <w:rPr>
      <w:sz w:val="16"/>
      <w:szCs w:val="16"/>
    </w:rPr>
  </w:style>
  <w:style w:type="character" w:customStyle="1" w:styleId="Tekstpodstawowywcity3Znak">
    <w:name w:val="Tekst podstawowy wcięty 3 Znak"/>
    <w:basedOn w:val="Domylnaczcionkaakapitu"/>
    <w:link w:val="Tekstpodstawowywcity30"/>
    <w:rsid w:val="00E069E9"/>
    <w:rPr>
      <w:rFonts w:ascii="Times New Roman" w:eastAsia="Times New Roman" w:hAnsi="Times New Roman" w:cs="Times New Roman"/>
      <w:sz w:val="16"/>
      <w:szCs w:val="16"/>
      <w:lang w:eastAsia="pl-PL"/>
    </w:rPr>
  </w:style>
  <w:style w:type="character" w:styleId="Hipercze">
    <w:name w:val="Hyperlink"/>
    <w:rsid w:val="00E069E9"/>
    <w:rPr>
      <w:rFonts w:cs="Times New Roman"/>
      <w:color w:val="0000FF"/>
      <w:u w:val="single"/>
    </w:rPr>
  </w:style>
  <w:style w:type="paragraph" w:styleId="Lista3">
    <w:name w:val="List 3"/>
    <w:basedOn w:val="Normalny"/>
    <w:semiHidden/>
    <w:rsid w:val="00E069E9"/>
    <w:pPr>
      <w:ind w:left="849" w:hanging="283"/>
      <w:contextualSpacing/>
    </w:pPr>
  </w:style>
  <w:style w:type="paragraph" w:customStyle="1" w:styleId="Tekstpodstawowy22">
    <w:name w:val="Tekst podstawowy 22"/>
    <w:basedOn w:val="Normalny"/>
    <w:rsid w:val="00E069E9"/>
    <w:pPr>
      <w:widowControl w:val="0"/>
      <w:overflowPunct/>
      <w:autoSpaceDE/>
      <w:textAlignment w:val="auto"/>
    </w:pPr>
    <w:rPr>
      <w:sz w:val="28"/>
      <w:lang w:eastAsia="ar-SA"/>
    </w:rPr>
  </w:style>
  <w:style w:type="paragraph" w:customStyle="1" w:styleId="Akapitzlist1">
    <w:name w:val="Akapit z listą1"/>
    <w:basedOn w:val="Normalny"/>
    <w:rsid w:val="00E069E9"/>
    <w:pPr>
      <w:ind w:left="720"/>
      <w:contextualSpacing/>
    </w:pPr>
  </w:style>
  <w:style w:type="paragraph" w:customStyle="1" w:styleId="Nag1">
    <w:name w:val="Nag?1"/>
    <w:basedOn w:val="Standard"/>
    <w:next w:val="Standard"/>
    <w:rsid w:val="00E069E9"/>
    <w:pPr>
      <w:keepNext/>
      <w:suppressAutoHyphens/>
      <w:autoSpaceDN/>
      <w:adjustRightInd/>
      <w:jc w:val="center"/>
    </w:pPr>
    <w:rPr>
      <w:b/>
      <w:bCs/>
      <w:sz w:val="28"/>
      <w:szCs w:val="28"/>
      <w:lang w:eastAsia="ar-SA"/>
    </w:rPr>
  </w:style>
  <w:style w:type="paragraph" w:customStyle="1" w:styleId="ProPublico">
    <w:name w:val="ProPublico"/>
    <w:rsid w:val="00E069E9"/>
    <w:pPr>
      <w:suppressAutoHyphens/>
      <w:spacing w:after="0" w:line="360" w:lineRule="auto"/>
    </w:pPr>
    <w:rPr>
      <w:rFonts w:ascii="Arial" w:eastAsia="Times New Roman" w:hAnsi="Arial" w:cs="Times New Roman"/>
      <w:szCs w:val="20"/>
      <w:lang w:eastAsia="ar-SA"/>
    </w:rPr>
  </w:style>
  <w:style w:type="paragraph" w:styleId="Nagwek">
    <w:name w:val="header"/>
    <w:basedOn w:val="Normalny"/>
    <w:link w:val="NagwekZnak"/>
    <w:uiPriority w:val="99"/>
    <w:rsid w:val="00E069E9"/>
    <w:pPr>
      <w:tabs>
        <w:tab w:val="center" w:pos="4536"/>
        <w:tab w:val="right" w:pos="9072"/>
      </w:tabs>
    </w:pPr>
  </w:style>
  <w:style w:type="character" w:customStyle="1" w:styleId="NagwekZnak">
    <w:name w:val="Nagłówek Znak"/>
    <w:basedOn w:val="Domylnaczcionkaakapitu"/>
    <w:link w:val="Nagwek"/>
    <w:uiPriority w:val="99"/>
    <w:rsid w:val="00E069E9"/>
    <w:rPr>
      <w:rFonts w:ascii="Times New Roman" w:eastAsia="Times New Roman" w:hAnsi="Times New Roman" w:cs="Times New Roman"/>
      <w:sz w:val="24"/>
      <w:szCs w:val="20"/>
      <w:lang w:eastAsia="pl-PL"/>
    </w:rPr>
  </w:style>
  <w:style w:type="paragraph" w:customStyle="1" w:styleId="Nagwek40">
    <w:name w:val="Nag?—wek 4"/>
    <w:basedOn w:val="Normalny"/>
    <w:next w:val="Normalny"/>
    <w:rsid w:val="00E069E9"/>
    <w:pPr>
      <w:keepNext/>
      <w:jc w:val="center"/>
      <w:textAlignment w:val="auto"/>
    </w:pPr>
    <w:rPr>
      <w:b/>
      <w:sz w:val="28"/>
    </w:rPr>
  </w:style>
  <w:style w:type="character" w:styleId="Odwoaniedokomentarza">
    <w:name w:val="annotation reference"/>
    <w:semiHidden/>
    <w:rsid w:val="00E069E9"/>
    <w:rPr>
      <w:rFonts w:cs="Times New Roman"/>
      <w:sz w:val="16"/>
      <w:szCs w:val="16"/>
    </w:rPr>
  </w:style>
  <w:style w:type="paragraph" w:styleId="Tekstkomentarza">
    <w:name w:val="annotation text"/>
    <w:basedOn w:val="Normalny"/>
    <w:link w:val="TekstkomentarzaZnak"/>
    <w:semiHidden/>
    <w:rsid w:val="00E069E9"/>
    <w:rPr>
      <w:sz w:val="20"/>
    </w:rPr>
  </w:style>
  <w:style w:type="character" w:customStyle="1" w:styleId="TekstkomentarzaZnak">
    <w:name w:val="Tekst komentarza Znak"/>
    <w:basedOn w:val="Domylnaczcionkaakapitu"/>
    <w:link w:val="Tekstkomentarza"/>
    <w:semiHidden/>
    <w:rsid w:val="00E069E9"/>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E069E9"/>
    <w:rPr>
      <w:b/>
      <w:bCs/>
    </w:rPr>
  </w:style>
  <w:style w:type="character" w:customStyle="1" w:styleId="TematkomentarzaZnak">
    <w:name w:val="Temat komentarza Znak"/>
    <w:basedOn w:val="TekstkomentarzaZnak"/>
    <w:link w:val="Tematkomentarza"/>
    <w:semiHidden/>
    <w:rsid w:val="00E069E9"/>
    <w:rPr>
      <w:rFonts w:ascii="Times New Roman" w:eastAsia="Times New Roman" w:hAnsi="Times New Roman" w:cs="Times New Roman"/>
      <w:b/>
      <w:bCs/>
      <w:sz w:val="20"/>
      <w:szCs w:val="20"/>
      <w:lang w:eastAsia="pl-PL"/>
    </w:rPr>
  </w:style>
  <w:style w:type="paragraph" w:styleId="Tekstdymka">
    <w:name w:val="Balloon Text"/>
    <w:basedOn w:val="Normalny"/>
    <w:link w:val="TekstdymkaZnak"/>
    <w:semiHidden/>
    <w:rsid w:val="00E069E9"/>
    <w:rPr>
      <w:sz w:val="2"/>
    </w:rPr>
  </w:style>
  <w:style w:type="character" w:customStyle="1" w:styleId="TekstdymkaZnak">
    <w:name w:val="Tekst dymka Znak"/>
    <w:basedOn w:val="Domylnaczcionkaakapitu"/>
    <w:link w:val="Tekstdymka"/>
    <w:semiHidden/>
    <w:rsid w:val="00E069E9"/>
    <w:rPr>
      <w:rFonts w:ascii="Times New Roman" w:eastAsia="Times New Roman" w:hAnsi="Times New Roman" w:cs="Times New Roman"/>
      <w:sz w:val="2"/>
      <w:szCs w:val="20"/>
      <w:lang w:eastAsia="pl-PL"/>
    </w:rPr>
  </w:style>
  <w:style w:type="paragraph" w:customStyle="1" w:styleId="Zwykytekst1">
    <w:name w:val="Zwykły tekst1"/>
    <w:basedOn w:val="Normalny"/>
    <w:rsid w:val="00E069E9"/>
    <w:pPr>
      <w:widowControl w:val="0"/>
      <w:suppressAutoHyphens w:val="0"/>
      <w:overflowPunct/>
      <w:textAlignment w:val="auto"/>
    </w:pPr>
    <w:rPr>
      <w:rFonts w:ascii="Courier New" w:hAnsi="Courier New"/>
      <w:sz w:val="20"/>
      <w:lang w:eastAsia="ar-SA"/>
    </w:rPr>
  </w:style>
  <w:style w:type="paragraph" w:customStyle="1" w:styleId="normalny0">
    <w:name w:val="normalny"/>
    <w:basedOn w:val="Normalny"/>
    <w:rsid w:val="00E069E9"/>
    <w:pPr>
      <w:suppressAutoHyphens w:val="0"/>
      <w:overflowPunct/>
      <w:autoSpaceDE/>
      <w:jc w:val="both"/>
      <w:textAlignment w:val="auto"/>
    </w:pPr>
  </w:style>
  <w:style w:type="paragraph" w:styleId="Tekstpodstawowywcity0">
    <w:name w:val="Body Text Indent"/>
    <w:basedOn w:val="Normalny"/>
    <w:link w:val="TekstpodstawowywcityZnak"/>
    <w:uiPriority w:val="99"/>
    <w:rsid w:val="00E069E9"/>
    <w:pPr>
      <w:spacing w:after="120"/>
      <w:ind w:left="283"/>
    </w:pPr>
  </w:style>
  <w:style w:type="character" w:customStyle="1" w:styleId="TekstpodstawowywcityZnak">
    <w:name w:val="Tekst podstawowy wcięty Znak"/>
    <w:basedOn w:val="Domylnaczcionkaakapitu"/>
    <w:link w:val="Tekstpodstawowywcity0"/>
    <w:uiPriority w:val="99"/>
    <w:rsid w:val="00E069E9"/>
    <w:rPr>
      <w:rFonts w:ascii="Times New Roman" w:eastAsia="Times New Roman" w:hAnsi="Times New Roman" w:cs="Times New Roman"/>
      <w:sz w:val="24"/>
      <w:szCs w:val="20"/>
      <w:lang w:eastAsia="pl-PL"/>
    </w:rPr>
  </w:style>
  <w:style w:type="paragraph" w:styleId="Wcicienormalne">
    <w:name w:val="Normal Indent"/>
    <w:basedOn w:val="Normalny"/>
    <w:rsid w:val="00E069E9"/>
    <w:pPr>
      <w:suppressAutoHyphens w:val="0"/>
      <w:overflowPunct/>
      <w:autoSpaceDE/>
      <w:ind w:left="708"/>
      <w:textAlignment w:val="auto"/>
    </w:pPr>
    <w:rPr>
      <w:rFonts w:ascii="Courier New" w:hAnsi="Courier New"/>
    </w:rPr>
  </w:style>
  <w:style w:type="paragraph" w:customStyle="1" w:styleId="BodyText21">
    <w:name w:val="Body Text 21"/>
    <w:basedOn w:val="Normalny"/>
    <w:rsid w:val="00E069E9"/>
    <w:pPr>
      <w:suppressAutoHyphens w:val="0"/>
      <w:overflowPunct/>
      <w:autoSpaceDE/>
      <w:spacing w:line="360" w:lineRule="atLeast"/>
      <w:textAlignment w:val="auto"/>
    </w:pPr>
    <w:rPr>
      <w:b/>
    </w:rPr>
  </w:style>
  <w:style w:type="table" w:styleId="Tabela-Siatka">
    <w:name w:val="Table Grid"/>
    <w:basedOn w:val="Standardowy"/>
    <w:rsid w:val="00E069E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okumentu">
    <w:name w:val="Document Map"/>
    <w:basedOn w:val="Normalny"/>
    <w:link w:val="MapadokumentuZnak"/>
    <w:rsid w:val="00E069E9"/>
    <w:rPr>
      <w:rFonts w:ascii="Tahoma" w:hAnsi="Tahoma"/>
      <w:sz w:val="16"/>
      <w:szCs w:val="16"/>
    </w:rPr>
  </w:style>
  <w:style w:type="character" w:customStyle="1" w:styleId="MapadokumentuZnak">
    <w:name w:val="Mapa dokumentu Znak"/>
    <w:basedOn w:val="Domylnaczcionkaakapitu"/>
    <w:link w:val="Mapadokumentu"/>
    <w:rsid w:val="00E069E9"/>
    <w:rPr>
      <w:rFonts w:ascii="Tahoma" w:eastAsia="Times New Roman" w:hAnsi="Tahoma" w:cs="Times New Roman"/>
      <w:sz w:val="16"/>
      <w:szCs w:val="16"/>
      <w:lang w:eastAsia="pl-PL"/>
    </w:rPr>
  </w:style>
  <w:style w:type="character" w:customStyle="1" w:styleId="Tekstzastpczy1">
    <w:name w:val="Tekst zastępczy1"/>
    <w:semiHidden/>
    <w:rsid w:val="00E069E9"/>
    <w:rPr>
      <w:rFonts w:cs="Times New Roman"/>
      <w:color w:val="808080"/>
    </w:rPr>
  </w:style>
  <w:style w:type="paragraph" w:customStyle="1" w:styleId="StylNagwek210ptWyrwnanydorodkaPo6ptInterlini">
    <w:name w:val="Styl Nagłówek 2 + 10 pt Wyrównany do środka Po:  6 pt Interlini..."/>
    <w:basedOn w:val="Nagwek2"/>
    <w:autoRedefine/>
    <w:rsid w:val="00E069E9"/>
    <w:pPr>
      <w:keepNext w:val="0"/>
      <w:suppressAutoHyphens w:val="0"/>
      <w:overflowPunct/>
      <w:autoSpaceDE/>
      <w:spacing w:before="0" w:after="0"/>
      <w:ind w:left="357"/>
      <w:textAlignment w:val="auto"/>
    </w:pPr>
    <w:rPr>
      <w:b w:val="0"/>
      <w:bCs w:val="0"/>
      <w:i w:val="0"/>
      <w:iCs w:val="0"/>
      <w:sz w:val="20"/>
      <w:szCs w:val="20"/>
    </w:rPr>
  </w:style>
  <w:style w:type="paragraph" w:styleId="Akapitzlist">
    <w:name w:val="List Paragraph"/>
    <w:aliases w:val="lp1,Preambuła,CP-UC,CP-Punkty,Bullet List,List - bullets,Equipment,Bullet 1,List Paragraph Char Char,b1,Figure_name,Numbered Indented Text,List Paragraph11,Ref,Use Case List Paragraph Char,List_TIS,List Paragraph1 Char Char"/>
    <w:basedOn w:val="Normalny"/>
    <w:link w:val="AkapitzlistZnak"/>
    <w:uiPriority w:val="34"/>
    <w:qFormat/>
    <w:rsid w:val="00E069E9"/>
    <w:pPr>
      <w:suppressAutoHyphens w:val="0"/>
      <w:overflowPunct/>
      <w:autoSpaceDE/>
      <w:ind w:left="720"/>
      <w:contextualSpacing/>
      <w:textAlignment w:val="auto"/>
    </w:pPr>
    <w:rPr>
      <w:szCs w:val="24"/>
    </w:rPr>
  </w:style>
  <w:style w:type="paragraph" w:customStyle="1" w:styleId="Default">
    <w:name w:val="Default"/>
    <w:rsid w:val="00E069E9"/>
    <w:pPr>
      <w:autoSpaceDE w:val="0"/>
      <w:autoSpaceDN w:val="0"/>
      <w:adjustRightInd w:val="0"/>
      <w:spacing w:after="0" w:line="240" w:lineRule="auto"/>
    </w:pPr>
    <w:rPr>
      <w:rFonts w:ascii="Arial" w:eastAsia="Times New Roman" w:hAnsi="Arial" w:cs="Arial"/>
      <w:color w:val="000000"/>
      <w:sz w:val="24"/>
      <w:szCs w:val="24"/>
      <w:lang w:eastAsia="pl-PL"/>
    </w:rPr>
  </w:style>
  <w:style w:type="paragraph" w:customStyle="1" w:styleId="Znak">
    <w:name w:val="Znak"/>
    <w:basedOn w:val="Normalny"/>
    <w:rsid w:val="00E069E9"/>
    <w:pPr>
      <w:suppressAutoHyphens w:val="0"/>
      <w:overflowPunct/>
      <w:autoSpaceDE/>
      <w:textAlignment w:val="auto"/>
    </w:pPr>
    <w:rPr>
      <w:szCs w:val="24"/>
    </w:rPr>
  </w:style>
  <w:style w:type="character" w:styleId="Pogrubienie">
    <w:name w:val="Strong"/>
    <w:uiPriority w:val="22"/>
    <w:qFormat/>
    <w:rsid w:val="00E069E9"/>
    <w:rPr>
      <w:b/>
      <w:bCs/>
    </w:rPr>
  </w:style>
  <w:style w:type="character" w:customStyle="1" w:styleId="apple-converted-space">
    <w:name w:val="apple-converted-space"/>
    <w:rsid w:val="00E069E9"/>
  </w:style>
  <w:style w:type="paragraph" w:customStyle="1" w:styleId="Plandokumentu1">
    <w:name w:val="Plan dokumentu1"/>
    <w:basedOn w:val="Normalny"/>
    <w:rsid w:val="00E069E9"/>
    <w:pPr>
      <w:suppressAutoHyphens w:val="0"/>
      <w:overflowPunct/>
      <w:autoSpaceDE/>
      <w:textAlignment w:val="auto"/>
    </w:pPr>
    <w:rPr>
      <w:rFonts w:ascii="Tahoma" w:hAnsi="Tahoma"/>
      <w:sz w:val="16"/>
      <w:szCs w:val="16"/>
    </w:rPr>
  </w:style>
  <w:style w:type="paragraph" w:styleId="Tekstprzypisudolnego">
    <w:name w:val="footnote text"/>
    <w:basedOn w:val="Normalny"/>
    <w:link w:val="TekstprzypisudolnegoZnak"/>
    <w:uiPriority w:val="99"/>
    <w:unhideWhenUsed/>
    <w:rsid w:val="00E069E9"/>
    <w:pPr>
      <w:suppressAutoHyphens w:val="0"/>
      <w:overflowPunct/>
      <w:autoSpaceDE/>
      <w:textAlignment w:val="auto"/>
    </w:pPr>
    <w:rPr>
      <w:rFonts w:ascii="Calibri" w:eastAsia="Calibri" w:hAnsi="Calibri"/>
      <w:sz w:val="20"/>
      <w:lang w:eastAsia="en-US"/>
    </w:rPr>
  </w:style>
  <w:style w:type="character" w:customStyle="1" w:styleId="TekstprzypisudolnegoZnak">
    <w:name w:val="Tekst przypisu dolnego Znak"/>
    <w:basedOn w:val="Domylnaczcionkaakapitu"/>
    <w:link w:val="Tekstprzypisudolnego"/>
    <w:uiPriority w:val="99"/>
    <w:rsid w:val="00E069E9"/>
    <w:rPr>
      <w:rFonts w:ascii="Calibri" w:eastAsia="Calibri" w:hAnsi="Calibri" w:cs="Times New Roman"/>
      <w:sz w:val="20"/>
      <w:szCs w:val="20"/>
    </w:rPr>
  </w:style>
  <w:style w:type="paragraph" w:customStyle="1" w:styleId="Akapitzlist2">
    <w:name w:val="Akapit z listą2"/>
    <w:basedOn w:val="Normalny"/>
    <w:rsid w:val="00E069E9"/>
    <w:pPr>
      <w:ind w:left="720"/>
      <w:contextualSpacing/>
    </w:pPr>
  </w:style>
  <w:style w:type="paragraph" w:styleId="Tekstprzypisukocowego">
    <w:name w:val="endnote text"/>
    <w:basedOn w:val="Normalny"/>
    <w:link w:val="TekstprzypisukocowegoZnak"/>
    <w:unhideWhenUsed/>
    <w:rsid w:val="00E069E9"/>
    <w:pPr>
      <w:suppressAutoHyphens w:val="0"/>
      <w:overflowPunct/>
      <w:autoSpaceDE/>
      <w:textAlignment w:val="auto"/>
    </w:pPr>
    <w:rPr>
      <w:sz w:val="20"/>
    </w:rPr>
  </w:style>
  <w:style w:type="character" w:customStyle="1" w:styleId="TekstprzypisukocowegoZnak">
    <w:name w:val="Tekst przypisu końcowego Znak"/>
    <w:basedOn w:val="Domylnaczcionkaakapitu"/>
    <w:link w:val="Tekstprzypisukocowego"/>
    <w:rsid w:val="00E069E9"/>
    <w:rPr>
      <w:rFonts w:ascii="Times New Roman" w:eastAsia="Times New Roman" w:hAnsi="Times New Roman" w:cs="Times New Roman"/>
      <w:sz w:val="20"/>
      <w:szCs w:val="20"/>
      <w:lang w:eastAsia="pl-PL"/>
    </w:rPr>
  </w:style>
  <w:style w:type="character" w:styleId="Odwoanieprzypisukocowego">
    <w:name w:val="endnote reference"/>
    <w:unhideWhenUsed/>
    <w:rsid w:val="00E069E9"/>
    <w:rPr>
      <w:vertAlign w:val="superscript"/>
    </w:rPr>
  </w:style>
  <w:style w:type="paragraph" w:customStyle="1" w:styleId="Akapitzlist3">
    <w:name w:val="Akapit z listą3"/>
    <w:basedOn w:val="Normalny"/>
    <w:rsid w:val="00E069E9"/>
    <w:pPr>
      <w:ind w:left="720"/>
      <w:contextualSpacing/>
    </w:pPr>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Ref Znak"/>
    <w:link w:val="Akapitzlist"/>
    <w:uiPriority w:val="34"/>
    <w:qFormat/>
    <w:locked/>
    <w:rsid w:val="00E069E9"/>
    <w:rPr>
      <w:rFonts w:ascii="Times New Roman" w:eastAsia="Times New Roman" w:hAnsi="Times New Roman" w:cs="Times New Roman"/>
      <w:sz w:val="24"/>
      <w:szCs w:val="24"/>
      <w:lang w:eastAsia="pl-PL"/>
    </w:rPr>
  </w:style>
  <w:style w:type="character" w:styleId="Tytuksiki">
    <w:name w:val="Book Title"/>
    <w:aliases w:val="Wyjaśnienie"/>
    <w:uiPriority w:val="33"/>
    <w:qFormat/>
    <w:rsid w:val="00E069E9"/>
    <w:rPr>
      <w:rFonts w:ascii="Calibri" w:hAnsi="Calibri"/>
      <w:b w:val="0"/>
      <w:bCs/>
      <w:i/>
      <w:iCs/>
      <w:spacing w:val="5"/>
      <w:sz w:val="20"/>
    </w:rPr>
  </w:style>
  <w:style w:type="character" w:styleId="Odwoanieprzypisudolnego">
    <w:name w:val="footnote reference"/>
    <w:uiPriority w:val="99"/>
    <w:unhideWhenUsed/>
    <w:rsid w:val="00E069E9"/>
    <w:rPr>
      <w:vertAlign w:val="superscript"/>
    </w:rPr>
  </w:style>
  <w:style w:type="paragraph" w:styleId="Poprawka">
    <w:name w:val="Revision"/>
    <w:hidden/>
    <w:uiPriority w:val="99"/>
    <w:semiHidden/>
    <w:rsid w:val="00E069E9"/>
    <w:pPr>
      <w:spacing w:after="0" w:line="240" w:lineRule="auto"/>
    </w:pPr>
    <w:rPr>
      <w:rFonts w:ascii="Times New Roman" w:eastAsia="Times New Roman" w:hAnsi="Times New Roman" w:cs="Times New Roman"/>
      <w:sz w:val="24"/>
      <w:szCs w:val="20"/>
      <w:lang w:eastAsia="pl-PL"/>
    </w:rPr>
  </w:style>
  <w:style w:type="character" w:customStyle="1" w:styleId="Nierozpoznanawzmianka1">
    <w:name w:val="Nierozpoznana wzmianka1"/>
    <w:uiPriority w:val="99"/>
    <w:semiHidden/>
    <w:unhideWhenUsed/>
    <w:rsid w:val="00E069E9"/>
    <w:rPr>
      <w:color w:val="605E5C"/>
      <w:shd w:val="clear" w:color="auto" w:fill="E1DFDD"/>
    </w:rPr>
  </w:style>
  <w:style w:type="character" w:styleId="Nierozpoznanawzmianka">
    <w:name w:val="Unresolved Mention"/>
    <w:basedOn w:val="Domylnaczcionkaakapitu"/>
    <w:uiPriority w:val="99"/>
    <w:semiHidden/>
    <w:unhideWhenUsed/>
    <w:rsid w:val="002A35E3"/>
    <w:rPr>
      <w:color w:val="605E5C"/>
      <w:shd w:val="clear" w:color="auto" w:fill="E1DFDD"/>
    </w:rPr>
  </w:style>
  <w:style w:type="character" w:customStyle="1" w:styleId="highlight">
    <w:name w:val="highlight"/>
    <w:basedOn w:val="Domylnaczcionkaakapitu"/>
    <w:rsid w:val="002F40EF"/>
  </w:style>
  <w:style w:type="paragraph" w:customStyle="1" w:styleId="Tekstpodstawowy32">
    <w:name w:val="Tekst podstawowy 32"/>
    <w:basedOn w:val="Normalny"/>
    <w:rsid w:val="001E3D95"/>
    <w:pPr>
      <w:widowControl w:val="0"/>
      <w:spacing w:line="240" w:lineRule="atLeast"/>
      <w:ind w:left="714" w:hanging="357"/>
      <w:jc w:val="both"/>
      <w:textAlignment w:val="auto"/>
    </w:pPr>
    <w:rPr>
      <w:b/>
      <w:kern w:val="1"/>
      <w:lang w:eastAsia="ar-SA"/>
    </w:rPr>
  </w:style>
  <w:style w:type="character" w:customStyle="1" w:styleId="markedcontent">
    <w:name w:val="markedcontent"/>
    <w:basedOn w:val="Domylnaczcionkaakapitu"/>
    <w:rsid w:val="00536FE6"/>
  </w:style>
  <w:style w:type="paragraph" w:styleId="Podtytu">
    <w:name w:val="Subtitle"/>
    <w:basedOn w:val="Normalny"/>
    <w:next w:val="Normalny"/>
    <w:link w:val="PodtytuZnak"/>
    <w:qFormat/>
    <w:rsid w:val="00CA3D71"/>
    <w:pPr>
      <w:suppressAutoHyphens w:val="0"/>
      <w:overflowPunct/>
      <w:autoSpaceDE/>
      <w:spacing w:after="60"/>
      <w:jc w:val="center"/>
      <w:textAlignment w:val="auto"/>
      <w:outlineLvl w:val="1"/>
    </w:pPr>
    <w:rPr>
      <w:rFonts w:asciiTheme="majorHAnsi" w:eastAsiaTheme="majorEastAsia" w:hAnsiTheme="majorHAnsi" w:cstheme="majorBidi"/>
      <w:szCs w:val="24"/>
    </w:rPr>
  </w:style>
  <w:style w:type="character" w:customStyle="1" w:styleId="PodtytuZnak">
    <w:name w:val="Podtytuł Znak"/>
    <w:basedOn w:val="Domylnaczcionkaakapitu"/>
    <w:link w:val="Podtytu"/>
    <w:rsid w:val="00CA3D71"/>
    <w:rPr>
      <w:rFonts w:asciiTheme="majorHAnsi" w:eastAsiaTheme="majorEastAsia" w:hAnsiTheme="majorHAnsi" w:cstheme="majorBidi"/>
      <w:sz w:val="24"/>
      <w:szCs w:val="24"/>
      <w:lang w:eastAsia="pl-PL"/>
    </w:rPr>
  </w:style>
  <w:style w:type="character" w:customStyle="1" w:styleId="hgkelc">
    <w:name w:val="hgkelc"/>
    <w:basedOn w:val="Domylnaczcionkaakapitu"/>
    <w:rsid w:val="003E0100"/>
  </w:style>
  <w:style w:type="paragraph" w:styleId="Lista">
    <w:name w:val="List"/>
    <w:basedOn w:val="Normalny"/>
    <w:uiPriority w:val="99"/>
    <w:semiHidden/>
    <w:unhideWhenUsed/>
    <w:rsid w:val="00A15BC4"/>
    <w:pPr>
      <w:ind w:left="283"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8565208">
      <w:bodyDiv w:val="1"/>
      <w:marLeft w:val="0"/>
      <w:marRight w:val="0"/>
      <w:marTop w:val="0"/>
      <w:marBottom w:val="0"/>
      <w:divBdr>
        <w:top w:val="none" w:sz="0" w:space="0" w:color="auto"/>
        <w:left w:val="none" w:sz="0" w:space="0" w:color="auto"/>
        <w:bottom w:val="none" w:sz="0" w:space="0" w:color="auto"/>
        <w:right w:val="none" w:sz="0" w:space="0" w:color="auto"/>
      </w:divBdr>
    </w:div>
    <w:div w:id="1014458669">
      <w:bodyDiv w:val="1"/>
      <w:marLeft w:val="0"/>
      <w:marRight w:val="0"/>
      <w:marTop w:val="0"/>
      <w:marBottom w:val="0"/>
      <w:divBdr>
        <w:top w:val="none" w:sz="0" w:space="0" w:color="auto"/>
        <w:left w:val="none" w:sz="0" w:space="0" w:color="auto"/>
        <w:bottom w:val="none" w:sz="0" w:space="0" w:color="auto"/>
        <w:right w:val="none" w:sz="0" w:space="0" w:color="auto"/>
      </w:divBdr>
    </w:div>
    <w:div w:id="1024139953">
      <w:bodyDiv w:val="1"/>
      <w:marLeft w:val="0"/>
      <w:marRight w:val="0"/>
      <w:marTop w:val="0"/>
      <w:marBottom w:val="0"/>
      <w:divBdr>
        <w:top w:val="none" w:sz="0" w:space="0" w:color="auto"/>
        <w:left w:val="none" w:sz="0" w:space="0" w:color="auto"/>
        <w:bottom w:val="none" w:sz="0" w:space="0" w:color="auto"/>
        <w:right w:val="none" w:sz="0" w:space="0" w:color="auto"/>
      </w:divBdr>
    </w:div>
    <w:div w:id="1193222574">
      <w:bodyDiv w:val="1"/>
      <w:marLeft w:val="0"/>
      <w:marRight w:val="0"/>
      <w:marTop w:val="0"/>
      <w:marBottom w:val="0"/>
      <w:divBdr>
        <w:top w:val="none" w:sz="0" w:space="0" w:color="auto"/>
        <w:left w:val="none" w:sz="0" w:space="0" w:color="auto"/>
        <w:bottom w:val="none" w:sz="0" w:space="0" w:color="auto"/>
        <w:right w:val="none" w:sz="0" w:space="0" w:color="auto"/>
      </w:divBdr>
    </w:div>
    <w:div w:id="1603537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strona/45-instrukcj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platformazakupowa.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10512</Words>
  <Characters>63074</Characters>
  <Application>Microsoft Office Word</Application>
  <DocSecurity>0</DocSecurity>
  <Lines>525</Lines>
  <Paragraphs>146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 ZDYB</dc:creator>
  <cp:keywords/>
  <dc:description/>
  <cp:lastModifiedBy>KRZYSZTOF ZDYB</cp:lastModifiedBy>
  <cp:revision>3</cp:revision>
  <cp:lastPrinted>2025-04-04T12:21:00Z</cp:lastPrinted>
  <dcterms:created xsi:type="dcterms:W3CDTF">2025-04-07T13:16:00Z</dcterms:created>
  <dcterms:modified xsi:type="dcterms:W3CDTF">2025-04-08T10:38:00Z</dcterms:modified>
</cp:coreProperties>
</file>