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noProof w:val="0"/>
          <w:color w:val="auto"/>
          <w:sz w:val="20"/>
          <w:szCs w:val="20"/>
          <w:lang w:eastAsia="pl-PL"/>
        </w:rPr>
      </w:sdtEndPr>
      <w:sdtContent>
        <w:p w14:paraId="29F11065" w14:textId="7962CEC8" w:rsidR="001D213A" w:rsidRPr="003D18EE" w:rsidRDefault="001D213A" w:rsidP="00675E14">
          <w:pPr>
            <w:jc w:val="right"/>
            <w:rPr>
              <w:sz w:val="22"/>
              <w:szCs w:val="22"/>
            </w:rPr>
          </w:pPr>
          <w:r w:rsidRPr="003D18EE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D92183">
            <w:rPr>
              <w:rFonts w:ascii="Calibri" w:hAnsi="Calibri" w:cs="Calibri"/>
              <w:sz w:val="20"/>
              <w:szCs w:val="20"/>
            </w:rPr>
            <w:t>Słupsk, dn</w:t>
          </w:r>
          <w:r w:rsidR="00675E14" w:rsidRPr="00D92183">
            <w:rPr>
              <w:rFonts w:ascii="Calibri" w:hAnsi="Calibri" w:cs="Calibri"/>
              <w:sz w:val="20"/>
              <w:szCs w:val="20"/>
            </w:rPr>
            <w:t>ia</w:t>
          </w:r>
          <w:r w:rsidR="00452185">
            <w:rPr>
              <w:rFonts w:ascii="Calibri" w:hAnsi="Calibri" w:cs="Calibri"/>
              <w:sz w:val="20"/>
              <w:szCs w:val="20"/>
            </w:rPr>
            <w:t xml:space="preserve"> 14</w:t>
          </w:r>
          <w:r w:rsidR="00D51988" w:rsidRPr="00D92183">
            <w:rPr>
              <w:rFonts w:ascii="Calibri" w:hAnsi="Calibri" w:cs="Calibri"/>
              <w:sz w:val="20"/>
              <w:szCs w:val="20"/>
            </w:rPr>
            <w:t>.</w:t>
          </w:r>
          <w:r w:rsidR="00504A87">
            <w:rPr>
              <w:rFonts w:ascii="Calibri" w:hAnsi="Calibri" w:cs="Calibri"/>
              <w:sz w:val="20"/>
              <w:szCs w:val="20"/>
            </w:rPr>
            <w:t>0</w:t>
          </w:r>
          <w:r w:rsidR="00F20EB3">
            <w:rPr>
              <w:rFonts w:ascii="Calibri" w:hAnsi="Calibri" w:cs="Calibri"/>
              <w:sz w:val="20"/>
              <w:szCs w:val="20"/>
            </w:rPr>
            <w:t>5</w:t>
          </w:r>
          <w:r w:rsidR="00397BE0" w:rsidRPr="00D92183">
            <w:rPr>
              <w:rFonts w:ascii="Calibri" w:hAnsi="Calibri" w:cs="Calibri"/>
              <w:sz w:val="20"/>
              <w:szCs w:val="20"/>
            </w:rPr>
            <w:t>.</w:t>
          </w:r>
          <w:r w:rsidR="00675E14" w:rsidRPr="00D92183">
            <w:rPr>
              <w:rFonts w:ascii="Calibri" w:hAnsi="Calibri" w:cs="Calibri"/>
              <w:sz w:val="20"/>
              <w:szCs w:val="20"/>
            </w:rPr>
            <w:t>202</w:t>
          </w:r>
          <w:r w:rsidR="00504A87">
            <w:rPr>
              <w:rFonts w:ascii="Calibri" w:hAnsi="Calibri" w:cs="Calibri"/>
              <w:sz w:val="20"/>
              <w:szCs w:val="20"/>
            </w:rPr>
            <w:t>4</w:t>
          </w:r>
          <w:r w:rsidR="00675E14" w:rsidRPr="00D92183">
            <w:rPr>
              <w:rFonts w:ascii="Calibri" w:hAnsi="Calibri" w:cs="Calibri"/>
              <w:sz w:val="20"/>
              <w:szCs w:val="20"/>
            </w:rPr>
            <w:t xml:space="preserve"> r.</w:t>
          </w:r>
        </w:p>
        <w:p w14:paraId="15F720B4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703D35FF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EE4C857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DF3AA2A" w14:textId="59E69FD3" w:rsidR="001D213A" w:rsidRPr="003D18EE" w:rsidRDefault="001D213A" w:rsidP="001D213A">
          <w:pPr>
            <w:rPr>
              <w:sz w:val="22"/>
              <w:szCs w:val="22"/>
            </w:rPr>
          </w:pPr>
        </w:p>
        <w:p w14:paraId="7F8E42FB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3881619E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4C421EE8" w14:textId="037765CA" w:rsidR="00675E14" w:rsidRPr="00D92183" w:rsidRDefault="001D213A" w:rsidP="00675E14">
          <w:pPr>
            <w:rPr>
              <w:rFonts w:ascii="Calibri" w:hAnsi="Calibri" w:cs="Calibri"/>
              <w:sz w:val="20"/>
              <w:szCs w:val="20"/>
            </w:rPr>
          </w:pPr>
          <w:r w:rsidRPr="00D92183">
            <w:rPr>
              <w:rFonts w:ascii="Calibri" w:hAnsi="Calibri" w:cs="Calibri"/>
              <w:sz w:val="20"/>
              <w:szCs w:val="20"/>
            </w:rPr>
            <w:t xml:space="preserve">L.dz. </w:t>
          </w:r>
          <w:r w:rsidR="00675E14" w:rsidRPr="00D92183">
            <w:rPr>
              <w:rFonts w:ascii="Calibri" w:hAnsi="Calibri" w:cs="Calibri"/>
              <w:sz w:val="20"/>
              <w:szCs w:val="20"/>
            </w:rPr>
            <w:t>ZP</w:t>
          </w:r>
          <w:r w:rsidR="00EA494B">
            <w:rPr>
              <w:rFonts w:ascii="Calibri" w:hAnsi="Calibri" w:cs="Calibri"/>
              <w:sz w:val="20"/>
              <w:szCs w:val="20"/>
            </w:rPr>
            <w:t>.</w:t>
          </w:r>
          <w:r w:rsidR="00452185">
            <w:rPr>
              <w:rFonts w:ascii="Calibri" w:hAnsi="Calibri" w:cs="Calibri"/>
              <w:sz w:val="20"/>
              <w:szCs w:val="20"/>
            </w:rPr>
            <w:t>18</w:t>
          </w:r>
          <w:r w:rsidR="00675E14" w:rsidRPr="00D92183">
            <w:rPr>
              <w:rFonts w:ascii="Calibri" w:hAnsi="Calibri" w:cs="Calibri"/>
              <w:sz w:val="20"/>
              <w:szCs w:val="20"/>
            </w:rPr>
            <w:t>.</w:t>
          </w:r>
          <w:r w:rsidR="00504A87">
            <w:rPr>
              <w:rFonts w:ascii="Calibri" w:hAnsi="Calibri" w:cs="Calibri"/>
              <w:sz w:val="20"/>
              <w:szCs w:val="20"/>
            </w:rPr>
            <w:t>0</w:t>
          </w:r>
          <w:r w:rsidR="00F20EB3">
            <w:rPr>
              <w:rFonts w:ascii="Calibri" w:hAnsi="Calibri" w:cs="Calibri"/>
              <w:sz w:val="20"/>
              <w:szCs w:val="20"/>
            </w:rPr>
            <w:t>5</w:t>
          </w:r>
          <w:r w:rsidRPr="00D92183">
            <w:rPr>
              <w:rFonts w:ascii="Calibri" w:hAnsi="Calibri" w:cs="Calibri"/>
              <w:sz w:val="20"/>
              <w:szCs w:val="20"/>
            </w:rPr>
            <w:t>.202</w:t>
          </w:r>
          <w:r w:rsidR="00504A87">
            <w:rPr>
              <w:rFonts w:ascii="Calibri" w:hAnsi="Calibri" w:cs="Calibri"/>
              <w:sz w:val="20"/>
              <w:szCs w:val="20"/>
            </w:rPr>
            <w:t>4</w:t>
          </w:r>
        </w:p>
        <w:p w14:paraId="6DD0A309" w14:textId="780B7B30" w:rsidR="00AE34BF" w:rsidRPr="00D92183" w:rsidRDefault="00AE34BF" w:rsidP="00675E14">
          <w:pPr>
            <w:rPr>
              <w:rFonts w:ascii="Calibri" w:hAnsi="Calibri" w:cs="Calibri"/>
              <w:sz w:val="20"/>
              <w:szCs w:val="20"/>
            </w:rPr>
          </w:pPr>
        </w:p>
        <w:p w14:paraId="71BEB7DF" w14:textId="77777777" w:rsidR="00AE34BF" w:rsidRPr="00D92183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0"/>
              <w:szCs w:val="20"/>
            </w:rPr>
          </w:pPr>
          <w:r w:rsidRPr="00D92183">
            <w:rPr>
              <w:rFonts w:ascii="Calibri" w:hAnsi="Calibri" w:cs="Calibri"/>
              <w:sz w:val="20"/>
              <w:szCs w:val="20"/>
            </w:rPr>
            <w:t xml:space="preserve">Zamawiający:  </w:t>
          </w:r>
        </w:p>
        <w:p w14:paraId="3CA0E637" w14:textId="4570DE8C" w:rsidR="00AE34BF" w:rsidRPr="00D92183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0"/>
              <w:szCs w:val="20"/>
            </w:rPr>
          </w:pPr>
          <w:r w:rsidRPr="00D92183">
            <w:rPr>
              <w:rFonts w:ascii="Calibri" w:hAnsi="Calibri" w:cs="Calibri"/>
              <w:b/>
              <w:sz w:val="20"/>
              <w:szCs w:val="20"/>
            </w:rPr>
            <w:t xml:space="preserve">Przedsiębiorstwo Gospodarki Komunalnej </w:t>
          </w:r>
          <w:r w:rsidR="002868CC" w:rsidRPr="00D92183">
            <w:rPr>
              <w:rFonts w:ascii="Calibri" w:hAnsi="Calibri" w:cs="Calibri"/>
              <w:b/>
              <w:sz w:val="20"/>
              <w:szCs w:val="20"/>
            </w:rPr>
            <w:t>s</w:t>
          </w:r>
          <w:r w:rsidRPr="00D92183">
            <w:rPr>
              <w:rFonts w:ascii="Calibri" w:hAnsi="Calibri" w:cs="Calibri"/>
              <w:b/>
              <w:sz w:val="20"/>
              <w:szCs w:val="20"/>
            </w:rPr>
            <w:t>półka z o.o.</w:t>
          </w:r>
        </w:p>
        <w:p w14:paraId="03AC9DBB" w14:textId="77777777" w:rsidR="00AE34BF" w:rsidRPr="00D92183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0"/>
              <w:szCs w:val="20"/>
            </w:rPr>
          </w:pPr>
          <w:r w:rsidRPr="00D92183">
            <w:rPr>
              <w:rFonts w:ascii="Calibri" w:hAnsi="Calibri" w:cs="Calibri"/>
              <w:b/>
              <w:sz w:val="20"/>
              <w:szCs w:val="20"/>
            </w:rPr>
            <w:t>ul. Szczecińska 112, 76-200 Słupsk</w:t>
          </w:r>
        </w:p>
        <w:p w14:paraId="102BC8EE" w14:textId="2C5CC4E8" w:rsidR="00AE34BF" w:rsidRPr="00D92183" w:rsidRDefault="00AE34BF" w:rsidP="00AE34BF">
          <w:pPr>
            <w:rPr>
              <w:rFonts w:ascii="Calibri" w:hAnsi="Calibri" w:cs="Calibri"/>
              <w:sz w:val="20"/>
              <w:szCs w:val="20"/>
            </w:rPr>
          </w:pPr>
          <w:r w:rsidRPr="00D92183">
            <w:rPr>
              <w:rFonts w:ascii="Calibri" w:hAnsi="Calibri" w:cs="Calibri"/>
              <w:sz w:val="20"/>
              <w:szCs w:val="20"/>
            </w:rPr>
            <w:t xml:space="preserve">Strona internetowa postępowania: </w:t>
          </w:r>
        </w:p>
        <w:p w14:paraId="7AC81C90" w14:textId="77777777" w:rsidR="00AE34BF" w:rsidRPr="00D92183" w:rsidRDefault="00000000" w:rsidP="00AE34BF">
          <w:pPr>
            <w:rPr>
              <w:rFonts w:ascii="Calibri" w:hAnsi="Calibri" w:cs="Calibri"/>
              <w:sz w:val="20"/>
              <w:szCs w:val="20"/>
            </w:rPr>
          </w:pPr>
          <w:hyperlink r:id="rId9" w:history="1">
            <w:r w:rsidR="00AE34BF" w:rsidRPr="00D92183">
              <w:rPr>
                <w:rStyle w:val="Hipercze"/>
                <w:rFonts w:ascii="Calibri" w:hAnsi="Calibri" w:cs="Calibri"/>
                <w:sz w:val="20"/>
                <w:szCs w:val="20"/>
              </w:rPr>
              <w:t>https://platformazakupowa.pl/pn/pgkslupsk</w:t>
            </w:r>
          </w:hyperlink>
        </w:p>
        <w:p w14:paraId="0B7BD750" w14:textId="63366010" w:rsidR="00E5166D" w:rsidRPr="00D92183" w:rsidRDefault="00E5166D" w:rsidP="00D92183">
          <w:pPr>
            <w:ind w:left="5664" w:firstLine="708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D92183">
            <w:rPr>
              <w:rFonts w:ascii="Calibri" w:hAnsi="Calibri" w:cs="Calibri"/>
              <w:b/>
              <w:bCs/>
              <w:sz w:val="20"/>
              <w:szCs w:val="20"/>
            </w:rPr>
            <w:t>Do:</w:t>
          </w:r>
        </w:p>
        <w:p w14:paraId="28FFCA0B" w14:textId="77777777" w:rsidR="00E5166D" w:rsidRPr="00D92183" w:rsidRDefault="00E5166D" w:rsidP="009D6956">
          <w:pPr>
            <w:ind w:left="5664" w:firstLine="708"/>
            <w:jc w:val="left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D92183">
            <w:rPr>
              <w:rFonts w:ascii="Calibri" w:hAnsi="Calibri" w:cs="Calibri"/>
              <w:b/>
              <w:bCs/>
              <w:sz w:val="20"/>
              <w:szCs w:val="20"/>
            </w:rPr>
            <w:t xml:space="preserve">Wykonawcy ubiegający się </w:t>
          </w:r>
        </w:p>
        <w:p w14:paraId="77F6C163" w14:textId="4C1BA030" w:rsidR="00E5166D" w:rsidRPr="00D92183" w:rsidRDefault="00E5166D" w:rsidP="009D6956">
          <w:pPr>
            <w:ind w:left="6372"/>
            <w:jc w:val="left"/>
            <w:rPr>
              <w:rFonts w:ascii="Calibri" w:hAnsi="Calibri" w:cs="Calibri"/>
              <w:sz w:val="20"/>
              <w:szCs w:val="20"/>
            </w:rPr>
          </w:pPr>
          <w:r w:rsidRPr="00D92183">
            <w:rPr>
              <w:rFonts w:ascii="Calibri" w:hAnsi="Calibri" w:cs="Calibri"/>
              <w:b/>
              <w:bCs/>
              <w:sz w:val="20"/>
              <w:szCs w:val="20"/>
            </w:rPr>
            <w:t xml:space="preserve">o udzielenie </w:t>
          </w:r>
          <w:r w:rsidR="009D6956">
            <w:rPr>
              <w:rFonts w:ascii="Calibri" w:hAnsi="Calibri" w:cs="Calibri"/>
              <w:b/>
              <w:bCs/>
              <w:sz w:val="20"/>
              <w:szCs w:val="20"/>
            </w:rPr>
            <w:t xml:space="preserve">niniejszego </w:t>
          </w:r>
          <w:r w:rsidRPr="00D92183">
            <w:rPr>
              <w:rFonts w:ascii="Calibri" w:hAnsi="Calibri" w:cs="Calibri"/>
              <w:b/>
              <w:bCs/>
              <w:sz w:val="20"/>
              <w:szCs w:val="20"/>
            </w:rPr>
            <w:t>zamówienia.</w:t>
          </w:r>
        </w:p>
        <w:p w14:paraId="08ADB8C8" w14:textId="77777777" w:rsidR="001D0F13" w:rsidRDefault="001D0F1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430D2244" w14:textId="77777777" w:rsidR="00F20EB3" w:rsidRDefault="00F20EB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25C00CDB" w14:textId="64085D07" w:rsidR="00E5166D" w:rsidRPr="00FF1F33" w:rsidRDefault="009A6607" w:rsidP="003E2AB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FF1F33">
            <w:rPr>
              <w:rFonts w:ascii="Calibri" w:hAnsi="Calibri" w:cs="Calibri"/>
              <w:b/>
              <w:bCs/>
              <w:sz w:val="22"/>
              <w:szCs w:val="22"/>
            </w:rPr>
            <w:t xml:space="preserve">WYJAŚNIENIA </w:t>
          </w:r>
          <w:r w:rsidR="00806361" w:rsidRPr="00FF1F33">
            <w:rPr>
              <w:rFonts w:ascii="Calibri" w:hAnsi="Calibri" w:cs="Calibri"/>
              <w:b/>
              <w:bCs/>
              <w:sz w:val="22"/>
              <w:szCs w:val="22"/>
            </w:rPr>
            <w:t>treści SWZ</w:t>
          </w:r>
          <w:r w:rsidR="00452185">
            <w:rPr>
              <w:rFonts w:ascii="Calibri" w:hAnsi="Calibri" w:cs="Calibri"/>
              <w:b/>
              <w:bCs/>
              <w:sz w:val="22"/>
              <w:szCs w:val="22"/>
            </w:rPr>
            <w:t xml:space="preserve"> – I zestaw</w:t>
          </w:r>
        </w:p>
        <w:p w14:paraId="3C64513A" w14:textId="77777777" w:rsidR="003D18EE" w:rsidRPr="003E2AB0" w:rsidRDefault="003D18EE" w:rsidP="003E2AB0">
          <w:pPr>
            <w:pStyle w:val="Nagwek"/>
            <w:tabs>
              <w:tab w:val="left" w:pos="708"/>
            </w:tabs>
            <w:rPr>
              <w:b/>
              <w:bCs/>
              <w:sz w:val="22"/>
              <w:szCs w:val="22"/>
            </w:rPr>
          </w:pPr>
        </w:p>
        <w:p w14:paraId="176E80D6" w14:textId="38D743DA" w:rsidR="00D65D7F" w:rsidRPr="00F20EB3" w:rsidRDefault="00D65D7F" w:rsidP="00D65D7F">
          <w:pPr>
            <w:tabs>
              <w:tab w:val="center" w:pos="4110"/>
              <w:tab w:val="right" w:pos="8646"/>
            </w:tabs>
            <w:suppressAutoHyphens/>
            <w:rPr>
              <w:rFonts w:ascii="Calibri" w:hAnsi="Calibri" w:cs="Calibri"/>
              <w:sz w:val="20"/>
              <w:szCs w:val="20"/>
            </w:rPr>
          </w:pPr>
          <w:r w:rsidRPr="00F20EB3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podstawowym bez negocjacji, o którym mowa w art. 275 pkt 1 ustawy z dnia </w:t>
          </w:r>
          <w:r w:rsidRPr="00F20EB3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 w:rsidRPr="00F20EB3">
            <w:rPr>
              <w:rFonts w:ascii="Calibri" w:hAnsi="Calibri" w:cs="Calibri"/>
              <w:sz w:val="20"/>
              <w:szCs w:val="20"/>
            </w:rPr>
            <w:t xml:space="preserve"> na </w:t>
          </w:r>
          <w:r w:rsidR="00F20EB3" w:rsidRPr="00F20EB3">
            <w:rPr>
              <w:rFonts w:ascii="Calibri" w:hAnsi="Calibri" w:cs="Calibri"/>
              <w:b/>
              <w:bCs/>
              <w:sz w:val="20"/>
              <w:szCs w:val="20"/>
            </w:rPr>
            <w:t>Dostawę w formie leasingu operacyjnego z opcją wykupu nowego pojazdu hakowego o DMC min. 18 ton, zasilanego gazem CNG, wyposażonego w solarkę i pług odśnieżny</w:t>
          </w:r>
          <w:r w:rsidRPr="003E5EA8">
            <w:rPr>
              <w:rFonts w:ascii="Calibri" w:hAnsi="Calibri" w:cs="Calibri"/>
              <w:sz w:val="20"/>
              <w:szCs w:val="20"/>
            </w:rPr>
            <w:t xml:space="preserve">, </w:t>
          </w:r>
          <w:r w:rsidRPr="003E5EA8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Nr postępowania </w:t>
          </w:r>
          <w:r w:rsidR="00F20EB3" w:rsidRPr="00F20EB3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13</w:t>
          </w:r>
          <w:r w:rsidRPr="00F20EB3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.T.2024</w:t>
          </w:r>
          <w:r w:rsidRPr="003E5EA8">
            <w:rPr>
              <w:rFonts w:ascii="Calibri" w:eastAsia="Cambria" w:hAnsi="Calibri" w:cs="Calibri"/>
              <w:b/>
              <w:sz w:val="20"/>
              <w:szCs w:val="20"/>
            </w:rPr>
            <w:t>.</w:t>
          </w:r>
        </w:p>
        <w:p w14:paraId="7BF46F63" w14:textId="77777777" w:rsidR="009D6956" w:rsidRDefault="009D6956" w:rsidP="003E2AB0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13409BDA" w14:textId="77777777" w:rsidR="00F20EB3" w:rsidRDefault="00F20EB3" w:rsidP="003E2AB0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6A36EA41" w14:textId="37FF2AFE" w:rsidR="009D6956" w:rsidRPr="00161F9B" w:rsidRDefault="009D6956" w:rsidP="00161F9B">
          <w:pPr>
            <w:pStyle w:val="Tekstpodstawowy"/>
            <w:spacing w:after="0"/>
            <w:rPr>
              <w:rFonts w:ascii="Calibri" w:hAnsi="Calibri" w:cs="Calibri"/>
              <w:sz w:val="20"/>
              <w:szCs w:val="20"/>
            </w:rPr>
          </w:pPr>
          <w:r w:rsidRPr="00161F9B">
            <w:rPr>
              <w:rFonts w:ascii="Calibri" w:hAnsi="Calibri" w:cs="Calibri"/>
              <w:sz w:val="20"/>
              <w:szCs w:val="20"/>
            </w:rPr>
            <w:t xml:space="preserve">Przedsiębiorstwo Gospodarki Komunalnej spółka z o.o. w Słupsku, jako Zamawiający w przedmiotowym postępowaniu o udzielenie zamówienia publicznego, działając na podstawie art. </w:t>
          </w:r>
          <w:r w:rsidR="00A20750" w:rsidRPr="00161F9B">
            <w:rPr>
              <w:rFonts w:ascii="Calibri" w:hAnsi="Calibri" w:cs="Calibri"/>
              <w:sz w:val="20"/>
              <w:szCs w:val="20"/>
            </w:rPr>
            <w:t>284</w:t>
          </w:r>
          <w:r w:rsidRPr="00161F9B">
            <w:rPr>
              <w:rFonts w:ascii="Calibri" w:hAnsi="Calibri" w:cs="Calibri"/>
              <w:sz w:val="20"/>
              <w:szCs w:val="20"/>
            </w:rPr>
            <w:t xml:space="preserve"> ust. 2 ustawy z dnia </w:t>
          </w:r>
          <w:r w:rsidRPr="00161F9B">
            <w:rPr>
              <w:rFonts w:ascii="Calibri" w:hAnsi="Calibri" w:cs="Calibri"/>
              <w:sz w:val="20"/>
              <w:szCs w:val="20"/>
            </w:rPr>
            <w:br/>
            <w:t>11 września 2019 r. - Prawo zamówień publicznych (t.j. Dz.U. z 202</w:t>
          </w:r>
          <w:r w:rsidR="00EA494B" w:rsidRPr="00161F9B">
            <w:rPr>
              <w:rFonts w:ascii="Calibri" w:hAnsi="Calibri" w:cs="Calibri"/>
              <w:sz w:val="20"/>
              <w:szCs w:val="20"/>
            </w:rPr>
            <w:t>3</w:t>
          </w:r>
          <w:r w:rsidRPr="00161F9B">
            <w:rPr>
              <w:rFonts w:ascii="Calibri" w:hAnsi="Calibri" w:cs="Calibri"/>
              <w:sz w:val="20"/>
              <w:szCs w:val="20"/>
            </w:rPr>
            <w:t xml:space="preserve"> r. poz. </w:t>
          </w:r>
          <w:r w:rsidR="00EA494B" w:rsidRPr="00161F9B">
            <w:rPr>
              <w:rFonts w:ascii="Calibri" w:hAnsi="Calibri" w:cs="Calibri"/>
              <w:sz w:val="20"/>
              <w:szCs w:val="20"/>
            </w:rPr>
            <w:t>1605</w:t>
          </w:r>
          <w:r w:rsidRPr="00161F9B">
            <w:rPr>
              <w:rFonts w:ascii="Calibri" w:hAnsi="Calibri" w:cs="Calibri"/>
              <w:sz w:val="20"/>
              <w:szCs w:val="20"/>
            </w:rPr>
            <w:t xml:space="preserve"> ze zm.</w:t>
          </w:r>
          <w:r w:rsidR="009F58FA" w:rsidRPr="00161F9B">
            <w:rPr>
              <w:rFonts w:ascii="Calibri" w:hAnsi="Calibri" w:cs="Calibri"/>
              <w:sz w:val="20"/>
              <w:szCs w:val="20"/>
            </w:rPr>
            <w:t>; dalej PZP</w:t>
          </w:r>
          <w:r w:rsidRPr="00161F9B">
            <w:rPr>
              <w:rFonts w:ascii="Calibri" w:hAnsi="Calibri" w:cs="Calibri"/>
              <w:sz w:val="20"/>
              <w:szCs w:val="20"/>
            </w:rPr>
            <w:t xml:space="preserve">), zawiadamia iż </w:t>
          </w:r>
          <w:r w:rsidRPr="00760C5B">
            <w:rPr>
              <w:rFonts w:ascii="Calibri" w:hAnsi="Calibri" w:cs="Calibri"/>
              <w:sz w:val="20"/>
              <w:szCs w:val="20"/>
            </w:rPr>
            <w:t>wniesiono wniosk</w:t>
          </w:r>
          <w:r w:rsidR="00760C5B" w:rsidRPr="00760C5B">
            <w:rPr>
              <w:rFonts w:ascii="Calibri" w:hAnsi="Calibri" w:cs="Calibri"/>
              <w:sz w:val="20"/>
              <w:szCs w:val="20"/>
            </w:rPr>
            <w:t>i</w:t>
          </w:r>
          <w:r w:rsidRPr="00760C5B">
            <w:rPr>
              <w:rFonts w:ascii="Calibri" w:hAnsi="Calibri" w:cs="Calibri"/>
              <w:sz w:val="20"/>
              <w:szCs w:val="20"/>
            </w:rPr>
            <w:t xml:space="preserve"> dotycząc</w:t>
          </w:r>
          <w:r w:rsidR="00760C5B" w:rsidRPr="00760C5B">
            <w:rPr>
              <w:rFonts w:ascii="Calibri" w:hAnsi="Calibri" w:cs="Calibri"/>
              <w:sz w:val="20"/>
              <w:szCs w:val="20"/>
            </w:rPr>
            <w:t>e</w:t>
          </w:r>
          <w:r w:rsidRPr="00760C5B">
            <w:rPr>
              <w:rFonts w:ascii="Calibri" w:hAnsi="Calibri" w:cs="Calibri"/>
              <w:sz w:val="20"/>
              <w:szCs w:val="20"/>
            </w:rPr>
            <w:t xml:space="preserve"> treści specyfikacji</w:t>
          </w:r>
          <w:r w:rsidRPr="00161F9B">
            <w:rPr>
              <w:rFonts w:ascii="Calibri" w:hAnsi="Calibri" w:cs="Calibri"/>
              <w:sz w:val="20"/>
              <w:szCs w:val="20"/>
            </w:rPr>
            <w:t xml:space="preserve"> warunków zamówienia, zwanej dalej „SWZ”. </w:t>
          </w:r>
        </w:p>
        <w:p w14:paraId="57C5A91C" w14:textId="67CEFE3C" w:rsidR="009D6956" w:rsidRPr="00161F9B" w:rsidRDefault="009D6956" w:rsidP="00161F9B">
          <w:pPr>
            <w:pStyle w:val="Tekstpodstawowy"/>
            <w:spacing w:after="0"/>
            <w:rPr>
              <w:rFonts w:ascii="Calibri" w:hAnsi="Calibri" w:cs="Calibri"/>
              <w:sz w:val="20"/>
              <w:szCs w:val="20"/>
            </w:rPr>
          </w:pPr>
          <w:r w:rsidRPr="00161F9B">
            <w:rPr>
              <w:rFonts w:ascii="Calibri" w:hAnsi="Calibri" w:cs="Calibri"/>
              <w:sz w:val="20"/>
              <w:szCs w:val="20"/>
            </w:rPr>
            <w:t xml:space="preserve">Stosownie do art. </w:t>
          </w:r>
          <w:r w:rsidR="00A20750" w:rsidRPr="00161F9B">
            <w:rPr>
              <w:rFonts w:ascii="Calibri" w:hAnsi="Calibri" w:cs="Calibri"/>
              <w:sz w:val="20"/>
              <w:szCs w:val="20"/>
            </w:rPr>
            <w:t>284</w:t>
          </w:r>
          <w:r w:rsidRPr="00161F9B">
            <w:rPr>
              <w:rFonts w:ascii="Calibri" w:hAnsi="Calibri" w:cs="Calibri"/>
              <w:sz w:val="20"/>
              <w:szCs w:val="20"/>
            </w:rPr>
            <w:t xml:space="preserve"> ust. 6 PZP Zamawiający udostępnia treść zapytań wraz z wyjaśnieniami.</w:t>
          </w:r>
        </w:p>
        <w:p w14:paraId="29E82FF2" w14:textId="77777777" w:rsidR="00F20EB3" w:rsidRDefault="00F20EB3" w:rsidP="006B2A29">
          <w:pPr>
            <w:rPr>
              <w:rFonts w:ascii="Calibri" w:hAnsi="Calibri" w:cs="Calibri"/>
              <w:sz w:val="20"/>
              <w:szCs w:val="20"/>
            </w:rPr>
          </w:pPr>
        </w:p>
        <w:p w14:paraId="1A4748F3" w14:textId="20575B7B" w:rsidR="006A1D38" w:rsidRDefault="006A1D38" w:rsidP="006A1D38">
          <w:pPr>
            <w:rPr>
              <w:rFonts w:ascii="Calibri" w:hAnsi="Calibri" w:cs="Calibri"/>
              <w:sz w:val="20"/>
              <w:szCs w:val="20"/>
            </w:rPr>
          </w:pPr>
          <w:bookmarkStart w:id="0" w:name="_Hlk166165828"/>
          <w:r w:rsidRPr="006A1D38">
            <w:rPr>
              <w:rFonts w:ascii="Calibri" w:hAnsi="Calibri" w:cs="Calibri"/>
              <w:sz w:val="20"/>
              <w:szCs w:val="20"/>
              <w:u w:val="single"/>
            </w:rPr>
            <w:t xml:space="preserve">Wniosek z dnia 07.05.2024 r. godz. </w:t>
          </w:r>
          <w:r w:rsidR="00AA7DA8">
            <w:rPr>
              <w:rFonts w:ascii="Calibri" w:hAnsi="Calibri" w:cs="Calibri"/>
              <w:sz w:val="20"/>
              <w:szCs w:val="20"/>
              <w:u w:val="single"/>
            </w:rPr>
            <w:t>10</w:t>
          </w:r>
          <w:r w:rsidRPr="006A1D38">
            <w:rPr>
              <w:rFonts w:ascii="Calibri" w:hAnsi="Calibri" w:cs="Calibri"/>
              <w:sz w:val="20"/>
              <w:szCs w:val="20"/>
              <w:u w:val="single"/>
            </w:rPr>
            <w:t>.</w:t>
          </w:r>
          <w:r w:rsidR="00AA7DA8">
            <w:rPr>
              <w:rFonts w:ascii="Calibri" w:hAnsi="Calibri" w:cs="Calibri"/>
              <w:sz w:val="20"/>
              <w:szCs w:val="20"/>
              <w:u w:val="single"/>
            </w:rPr>
            <w:t>39</w:t>
          </w:r>
          <w:r w:rsidRPr="00D65D7F">
            <w:rPr>
              <w:rFonts w:ascii="Calibri" w:hAnsi="Calibri" w:cs="Calibri"/>
              <w:sz w:val="20"/>
              <w:szCs w:val="20"/>
            </w:rPr>
            <w:t>:</w:t>
          </w:r>
        </w:p>
        <w:bookmarkEnd w:id="0"/>
        <w:p w14:paraId="5F43144B" w14:textId="4E5E50C0" w:rsidR="005B04B7" w:rsidRPr="00D65D7F" w:rsidRDefault="005B04B7" w:rsidP="006A1D38">
          <w:pPr>
            <w:rPr>
              <w:rFonts w:ascii="Calibri" w:hAnsi="Calibri" w:cs="Calibri"/>
              <w:sz w:val="20"/>
              <w:szCs w:val="20"/>
            </w:rPr>
          </w:pPr>
        </w:p>
        <w:p w14:paraId="6365BF18" w14:textId="4947827E" w:rsidR="005B04B7" w:rsidRPr="00722D3A" w:rsidRDefault="005B04B7" w:rsidP="00722D3A">
          <w:pPr>
            <w:pStyle w:val="Akapitzlist"/>
            <w:numPr>
              <w:ilvl w:val="0"/>
              <w:numId w:val="23"/>
            </w:numPr>
            <w:rPr>
              <w:rFonts w:ascii="Calibri" w:hAnsi="Calibri" w:cs="Calibri"/>
              <w:sz w:val="20"/>
              <w:szCs w:val="20"/>
            </w:rPr>
          </w:pPr>
          <w:r w:rsidRPr="00722D3A">
            <w:rPr>
              <w:rFonts w:ascii="Calibri" w:hAnsi="Calibri" w:cs="Calibri"/>
              <w:sz w:val="20"/>
              <w:szCs w:val="20"/>
            </w:rPr>
            <w:t>W punkcie VII 1.4.  SWZ Zamawiający wskazał, że potwierdzeniem zdolności technicznej lub zawodowej będzie wykazanie przez Wykonawcę w okresie ostatnich 3 lat, dostawy w formie leasingu co najmniej jednego pojazdu hakowego o DMC min. 1 ton zasilanego gazem CNG.</w:t>
          </w:r>
        </w:p>
        <w:p w14:paraId="5160EEA8" w14:textId="77777777" w:rsidR="005B04B7" w:rsidRPr="00722D3A" w:rsidRDefault="005B04B7" w:rsidP="00722D3A">
          <w:pPr>
            <w:pStyle w:val="Akapitzlist"/>
            <w:ind w:left="360"/>
            <w:rPr>
              <w:rFonts w:ascii="Calibri" w:hAnsi="Calibri" w:cs="Calibri"/>
              <w:sz w:val="20"/>
              <w:szCs w:val="20"/>
            </w:rPr>
          </w:pPr>
          <w:r w:rsidRPr="00722D3A">
            <w:rPr>
              <w:rFonts w:ascii="Calibri" w:hAnsi="Calibri" w:cs="Calibri"/>
              <w:sz w:val="20"/>
              <w:szCs w:val="20"/>
            </w:rPr>
            <w:t>Zwracamy się z pytaniem, czy Zamawiający uzna za spełniony warunek zdolności technicznej lub zawodowej, jeśli Wykonawca wykaże dostawę co najmniej jednego pojazdu ciężarowego o DMC powyżej 18 ton z zabudową bramową i napędem CNG.</w:t>
          </w:r>
        </w:p>
        <w:p w14:paraId="6DC52029" w14:textId="34E3F9F2" w:rsidR="005B04B7" w:rsidRDefault="005B04B7" w:rsidP="00722D3A">
          <w:pPr>
            <w:ind w:firstLine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b/>
              <w:bCs/>
              <w:sz w:val="20"/>
              <w:szCs w:val="20"/>
            </w:rPr>
            <w:t>Odpowiedź:</w:t>
          </w:r>
          <w:r>
            <w:rPr>
              <w:rFonts w:ascii="Calibri" w:hAnsi="Calibri" w:cs="Calibri"/>
              <w:sz w:val="20"/>
              <w:szCs w:val="20"/>
            </w:rPr>
            <w:t xml:space="preserve"> Zamawiający podtrzymuje zapisy SWZ.</w:t>
          </w:r>
        </w:p>
        <w:p w14:paraId="40EADC51" w14:textId="2CAF906A" w:rsidR="005B04B7" w:rsidRPr="005B04B7" w:rsidRDefault="005B04B7" w:rsidP="005B04B7">
          <w:pPr>
            <w:rPr>
              <w:rFonts w:ascii="Calibri" w:hAnsi="Calibri" w:cs="Calibri"/>
              <w:sz w:val="20"/>
              <w:szCs w:val="20"/>
            </w:rPr>
          </w:pPr>
        </w:p>
        <w:p w14:paraId="0EB0954D" w14:textId="5A2A1A6A" w:rsidR="005B04B7" w:rsidRPr="00722D3A" w:rsidRDefault="005B04B7" w:rsidP="00722D3A">
          <w:pPr>
            <w:pStyle w:val="Akapitzlist"/>
            <w:numPr>
              <w:ilvl w:val="0"/>
              <w:numId w:val="23"/>
            </w:numPr>
            <w:rPr>
              <w:rFonts w:ascii="Calibri" w:hAnsi="Calibri" w:cs="Calibri"/>
              <w:sz w:val="20"/>
              <w:szCs w:val="20"/>
            </w:rPr>
          </w:pPr>
          <w:r w:rsidRPr="00722D3A">
            <w:rPr>
              <w:rFonts w:ascii="Calibri" w:hAnsi="Calibri" w:cs="Calibri"/>
              <w:sz w:val="20"/>
              <w:szCs w:val="20"/>
            </w:rPr>
            <w:t>W punkcie 3 Wymagania ogólne dotyczące warunków gwarancji i przeglądów serwisowych (okresowych), podpunkty 14 i 15 Zamawiający wskazuje, że:</w:t>
          </w:r>
        </w:p>
        <w:p w14:paraId="275C5E86" w14:textId="77777777" w:rsidR="005B04B7" w:rsidRPr="005B04B7" w:rsidRDefault="005B04B7" w:rsidP="00722D3A">
          <w:pPr>
            <w:ind w:left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t>14)</w:t>
          </w:r>
          <w:r w:rsidRPr="005B04B7">
            <w:rPr>
              <w:rFonts w:ascii="Calibri" w:hAnsi="Calibri" w:cs="Calibri"/>
              <w:sz w:val="20"/>
              <w:szCs w:val="20"/>
            </w:rPr>
            <w:tab/>
            <w:t>Serwis winien znajdować się w odległości nie większej niż 150 km od siedziby Zamawiającego lub Wykonawca na własny koszt zapewni dojazd serwisu mobilnego do Siedziby Zamawiającego w celu wykonania bezpłatnego serwisu gwarancyjnego lub naprawy na czas udzielonej gwarancji na cały przedmiot zamówienia.</w:t>
          </w:r>
        </w:p>
        <w:p w14:paraId="1429060F" w14:textId="53EA46F3" w:rsidR="005B04B7" w:rsidRPr="005B04B7" w:rsidRDefault="005B04B7" w:rsidP="00722D3A">
          <w:pPr>
            <w:ind w:left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t>15)</w:t>
          </w:r>
          <w:r w:rsidRPr="005B04B7">
            <w:rPr>
              <w:rFonts w:ascii="Calibri" w:hAnsi="Calibri" w:cs="Calibri"/>
              <w:sz w:val="20"/>
              <w:szCs w:val="20"/>
            </w:rPr>
            <w:tab/>
            <w:t>W ramach trwania bezpłatnego serwisu gwarancyjnego kompletnego pojazdu i podzespołów (podwozie, silnik, skrzynia biegów, most napędowy, system GPS) wraz z solarką i pługiem odśnieżnym, Wykonawca:</w:t>
          </w:r>
        </w:p>
        <w:p w14:paraId="433E86F4" w14:textId="55883500" w:rsidR="005B04B7" w:rsidRPr="005B04B7" w:rsidRDefault="005B04B7" w:rsidP="00722D3A">
          <w:pPr>
            <w:ind w:left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lastRenderedPageBreak/>
            <w:t>a)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 w:rsidRPr="005B04B7">
            <w:rPr>
              <w:rFonts w:ascii="Calibri" w:hAnsi="Calibri" w:cs="Calibri"/>
              <w:sz w:val="20"/>
              <w:szCs w:val="20"/>
            </w:rPr>
            <w:tab/>
            <w:t>wykona na miejscu, tj. w siedzibie Zamawiającego przegląd gwarancyjny kompletnego przedmiotu zamówienia w ilości minimum jeden raz na 12 miesięcy lub z częstotliwością wynikającą z dokumentacji techniczno-ruchowej,</w:t>
          </w:r>
        </w:p>
        <w:p w14:paraId="416971A1" w14:textId="0CB697CD" w:rsidR="005B04B7" w:rsidRPr="005B04B7" w:rsidRDefault="005B04B7" w:rsidP="00722D3A">
          <w:pPr>
            <w:ind w:left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t>b)</w:t>
          </w:r>
          <w:r w:rsidRPr="005B04B7">
            <w:rPr>
              <w:rFonts w:ascii="Calibri" w:hAnsi="Calibri" w:cs="Calibri"/>
              <w:sz w:val="20"/>
              <w:szCs w:val="20"/>
            </w:rPr>
            <w:tab/>
            <w:t xml:space="preserve">stroną odpowiedzialną za dokonanie ww. przeglądu gwarancyjnego w terminach określonych w pkt a) jest Wykonawca. </w:t>
          </w:r>
        </w:p>
        <w:p w14:paraId="053916C4" w14:textId="77777777" w:rsidR="005B04B7" w:rsidRPr="005B04B7" w:rsidRDefault="005B04B7" w:rsidP="005B04B7">
          <w:pPr>
            <w:rPr>
              <w:rFonts w:ascii="Calibri" w:hAnsi="Calibri" w:cs="Calibri"/>
              <w:sz w:val="20"/>
              <w:szCs w:val="20"/>
            </w:rPr>
          </w:pPr>
        </w:p>
        <w:p w14:paraId="7A2B188B" w14:textId="1D116E63" w:rsidR="005B04B7" w:rsidRDefault="005B04B7" w:rsidP="00722D3A">
          <w:pPr>
            <w:ind w:left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t>Prosimy o wskazanie, czy przeglądy gwarancyjne podwozia mają być Wykonywane w autoryzowanym serwisie (jak wskazuje pkt 14), czy w siedzibie Zamawiającego (jak wskazuje pkt. 15). Jednocześnie chcielibyśmy zaznaczyć, że zgodnie z obowiązującym prawem zabronione jest dokonywanie jakichkolwiek czynności serwisowych i naprawczych związanych z pojazdami zasilanymi CNG/LNG poza serwisami posiadającymi autoryzację wydaną przez Transportowy Dozór Techniczny (podstawa prawna: Ustawa z dnia 21 grudnia 2000r. o dozorze technicznym).</w:t>
          </w:r>
        </w:p>
        <w:p w14:paraId="4EFAB0F8" w14:textId="13277374" w:rsidR="00005E15" w:rsidRPr="00005E15" w:rsidRDefault="00005E15" w:rsidP="00722D3A">
          <w:pPr>
            <w:ind w:left="360"/>
            <w:rPr>
              <w:rFonts w:ascii="Calibri" w:hAnsi="Calibri" w:cs="Calibri"/>
              <w:sz w:val="20"/>
              <w:szCs w:val="20"/>
            </w:rPr>
          </w:pPr>
          <w:r w:rsidRPr="00005E15">
            <w:rPr>
              <w:rFonts w:ascii="Calibri" w:hAnsi="Calibri" w:cs="Calibri"/>
              <w:b/>
              <w:bCs/>
              <w:sz w:val="20"/>
              <w:szCs w:val="20"/>
            </w:rPr>
            <w:t>Odpowiedź: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 </w:t>
          </w:r>
          <w:r w:rsidRPr="00005E15">
            <w:rPr>
              <w:rFonts w:ascii="Calibri" w:hAnsi="Calibri" w:cs="Calibri"/>
              <w:sz w:val="20"/>
              <w:szCs w:val="20"/>
            </w:rPr>
            <w:t xml:space="preserve">Zamawiający dopuszcza serwis/przegląd gwarancyjny podwozia w autoryzowanym serwisie wskazanym przez </w:t>
          </w:r>
          <w:r w:rsidR="00722D3A">
            <w:rPr>
              <w:rFonts w:ascii="Calibri" w:hAnsi="Calibri" w:cs="Calibri"/>
              <w:sz w:val="20"/>
              <w:szCs w:val="20"/>
            </w:rPr>
            <w:t>Wykonawcę</w:t>
          </w:r>
          <w:r w:rsidRPr="00005E15">
            <w:rPr>
              <w:rFonts w:ascii="Calibri" w:hAnsi="Calibri" w:cs="Calibri"/>
              <w:sz w:val="20"/>
              <w:szCs w:val="20"/>
            </w:rPr>
            <w:t>. W takim przypadku dostarczenie pojazdu do serwisu</w:t>
          </w:r>
          <w:r w:rsidR="00722D3A">
            <w:rPr>
              <w:rFonts w:ascii="Calibri" w:hAnsi="Calibri" w:cs="Calibri"/>
              <w:sz w:val="20"/>
              <w:szCs w:val="20"/>
            </w:rPr>
            <w:t>,</w:t>
          </w:r>
          <w:r w:rsidRPr="00005E15">
            <w:rPr>
              <w:rFonts w:ascii="Calibri" w:hAnsi="Calibri" w:cs="Calibri"/>
              <w:sz w:val="20"/>
              <w:szCs w:val="20"/>
            </w:rPr>
            <w:t xml:space="preserve"> czyli dojazd i</w:t>
          </w:r>
          <w:r w:rsidR="0053795A">
            <w:rPr>
              <w:rFonts w:ascii="Calibri" w:hAnsi="Calibri" w:cs="Calibri"/>
              <w:sz w:val="20"/>
              <w:szCs w:val="20"/>
            </w:rPr>
            <w:t xml:space="preserve"> koszty</w:t>
          </w:r>
          <w:r w:rsidRPr="00005E15">
            <w:rPr>
              <w:rFonts w:ascii="Calibri" w:hAnsi="Calibri" w:cs="Calibri"/>
              <w:sz w:val="20"/>
              <w:szCs w:val="20"/>
            </w:rPr>
            <w:t xml:space="preserve"> paliw</w:t>
          </w:r>
          <w:r w:rsidR="0053795A">
            <w:rPr>
              <w:rFonts w:ascii="Calibri" w:hAnsi="Calibri" w:cs="Calibri"/>
              <w:sz w:val="20"/>
              <w:szCs w:val="20"/>
            </w:rPr>
            <w:t>a</w:t>
          </w:r>
          <w:r w:rsidR="00722D3A">
            <w:rPr>
              <w:rFonts w:ascii="Calibri" w:hAnsi="Calibri" w:cs="Calibri"/>
              <w:sz w:val="20"/>
              <w:szCs w:val="20"/>
            </w:rPr>
            <w:t>,</w:t>
          </w:r>
          <w:r w:rsidRPr="00005E15">
            <w:rPr>
              <w:rFonts w:ascii="Calibri" w:hAnsi="Calibri" w:cs="Calibri"/>
              <w:sz w:val="20"/>
              <w:szCs w:val="20"/>
            </w:rPr>
            <w:t xml:space="preserve"> </w:t>
          </w:r>
          <w:r w:rsidR="0053795A">
            <w:rPr>
              <w:rFonts w:ascii="Calibri" w:hAnsi="Calibri" w:cs="Calibri"/>
              <w:sz w:val="20"/>
              <w:szCs w:val="20"/>
            </w:rPr>
            <w:t>są</w:t>
          </w:r>
          <w:r w:rsidRPr="00005E15">
            <w:rPr>
              <w:rFonts w:ascii="Calibri" w:hAnsi="Calibri" w:cs="Calibri"/>
              <w:sz w:val="20"/>
              <w:szCs w:val="20"/>
            </w:rPr>
            <w:t xml:space="preserve"> po stronie </w:t>
          </w:r>
          <w:r w:rsidR="00722D3A">
            <w:rPr>
              <w:rFonts w:ascii="Calibri" w:hAnsi="Calibri" w:cs="Calibri"/>
              <w:sz w:val="20"/>
              <w:szCs w:val="20"/>
            </w:rPr>
            <w:t>Wykonawcy</w:t>
          </w:r>
          <w:r w:rsidRPr="00005E15">
            <w:rPr>
              <w:rFonts w:ascii="Calibri" w:hAnsi="Calibri" w:cs="Calibri"/>
              <w:sz w:val="20"/>
              <w:szCs w:val="20"/>
            </w:rPr>
            <w:t xml:space="preserve"> przedmiotu zamówienia. </w:t>
          </w:r>
        </w:p>
        <w:p w14:paraId="6259874D" w14:textId="77777777" w:rsidR="005B04B7" w:rsidRPr="005B04B7" w:rsidRDefault="005B04B7" w:rsidP="005B04B7">
          <w:pPr>
            <w:rPr>
              <w:rFonts w:ascii="Calibri" w:hAnsi="Calibri" w:cs="Calibri"/>
              <w:sz w:val="20"/>
              <w:szCs w:val="20"/>
            </w:rPr>
          </w:pPr>
        </w:p>
        <w:p w14:paraId="1FA88A16" w14:textId="0582369D" w:rsidR="005B04B7" w:rsidRPr="00722D3A" w:rsidRDefault="005B04B7" w:rsidP="00722D3A">
          <w:pPr>
            <w:pStyle w:val="Akapitzlist"/>
            <w:numPr>
              <w:ilvl w:val="0"/>
              <w:numId w:val="25"/>
            </w:numPr>
            <w:rPr>
              <w:rFonts w:ascii="Calibri" w:hAnsi="Calibri" w:cs="Calibri"/>
              <w:sz w:val="20"/>
              <w:szCs w:val="20"/>
            </w:rPr>
          </w:pPr>
          <w:r w:rsidRPr="00722D3A">
            <w:rPr>
              <w:rFonts w:ascii="Calibri" w:hAnsi="Calibri" w:cs="Calibri"/>
              <w:sz w:val="20"/>
              <w:szCs w:val="20"/>
            </w:rPr>
            <w:t>Opis Przedmiotu Zamówienia:</w:t>
          </w:r>
        </w:p>
        <w:p w14:paraId="1FC64429" w14:textId="77777777" w:rsidR="005B04B7" w:rsidRPr="005B04B7" w:rsidRDefault="005B04B7" w:rsidP="00722D3A">
          <w:pPr>
            <w:ind w:firstLine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t>- Opis pojazdu. I. Podwozie.</w:t>
          </w:r>
        </w:p>
        <w:p w14:paraId="1431AE64" w14:textId="2F8B1CD2" w:rsidR="005B04B7" w:rsidRPr="005B04B7" w:rsidRDefault="005B04B7" w:rsidP="00722D3A">
          <w:pPr>
            <w:ind w:firstLine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t>10. Skrzynia biegów automatyczna bez pedału sprzęgła.</w:t>
          </w:r>
        </w:p>
        <w:p w14:paraId="50FBEF78" w14:textId="06DD7943" w:rsidR="005B04B7" w:rsidRDefault="005B04B7" w:rsidP="00722D3A">
          <w:pPr>
            <w:ind w:left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t xml:space="preserve">Prosimy o dopuszczenie rozwiązania równoważnego – skrzynię zautomatyzowaną bez pedału sprzęgła. Skrzynia zautomatyzowana bez pedału sprzęgła funkcjonalnie jest rozwiązaniem równoważnym do skrzyni w pełni automatycznej, jednocześnie jest tańsza w zakupie oraz mniej skomplikowana (i również tańsza) </w:t>
          </w:r>
          <w:r w:rsidR="00722D3A">
            <w:rPr>
              <w:rFonts w:ascii="Calibri" w:hAnsi="Calibri" w:cs="Calibri"/>
              <w:sz w:val="20"/>
              <w:szCs w:val="20"/>
            </w:rPr>
            <w:br/>
          </w:r>
          <w:r w:rsidRPr="005B04B7">
            <w:rPr>
              <w:rFonts w:ascii="Calibri" w:hAnsi="Calibri" w:cs="Calibri"/>
              <w:sz w:val="20"/>
              <w:szCs w:val="20"/>
            </w:rPr>
            <w:t>w eksploatacji.</w:t>
          </w:r>
        </w:p>
        <w:p w14:paraId="57535547" w14:textId="137DE4E4" w:rsidR="005B04B7" w:rsidRDefault="005B04B7" w:rsidP="00722D3A">
          <w:pPr>
            <w:ind w:firstLine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b/>
              <w:bCs/>
              <w:sz w:val="20"/>
              <w:szCs w:val="20"/>
            </w:rPr>
            <w:t>Odpowiedź:</w:t>
          </w:r>
          <w:r w:rsidRPr="005B04B7">
            <w:rPr>
              <w:rFonts w:ascii="Calibri" w:hAnsi="Calibri" w:cs="Calibri"/>
              <w:sz w:val="20"/>
              <w:szCs w:val="20"/>
            </w:rPr>
            <w:t xml:space="preserve"> Zamawiający podtrzymuje zapisy SWZ.</w:t>
          </w:r>
        </w:p>
        <w:p w14:paraId="4D86B1C1" w14:textId="77777777" w:rsidR="005B04B7" w:rsidRPr="005B04B7" w:rsidRDefault="005B04B7" w:rsidP="005B04B7">
          <w:pPr>
            <w:rPr>
              <w:rFonts w:ascii="Calibri" w:hAnsi="Calibri" w:cs="Calibri"/>
              <w:sz w:val="20"/>
              <w:szCs w:val="20"/>
            </w:rPr>
          </w:pPr>
        </w:p>
        <w:p w14:paraId="6C1EB0D3" w14:textId="67A75D39" w:rsidR="005B04B7" w:rsidRPr="005B04B7" w:rsidRDefault="005B04B7" w:rsidP="00722D3A">
          <w:pPr>
            <w:ind w:firstLine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t>22.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 w:rsidRPr="005B04B7">
            <w:rPr>
              <w:rFonts w:ascii="Calibri" w:hAnsi="Calibri" w:cs="Calibri"/>
              <w:sz w:val="20"/>
              <w:szCs w:val="20"/>
            </w:rPr>
            <w:t>Zbiorniki paliwa CNG min. 900 litrów</w:t>
          </w:r>
        </w:p>
        <w:p w14:paraId="618B83F3" w14:textId="70726D82" w:rsidR="006A1D38" w:rsidRDefault="005B04B7" w:rsidP="00722D3A">
          <w:pPr>
            <w:ind w:left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sz w:val="20"/>
              <w:szCs w:val="20"/>
            </w:rPr>
            <w:t>Prosimy o dopuszczenie zbiorników paliwa CNG o pojemności min. 806 litrów. Przy wymaganym rozstawie osi: 3800 – 3950 mm umieszczenie zbiorników o wymaganej przez Zamawiającego pojemności 900 l jest niemożliwe ze względu na ich rozmiar oraz zbyt krótki rozstaw osi.</w:t>
          </w:r>
        </w:p>
        <w:p w14:paraId="745CFF31" w14:textId="40354068" w:rsidR="005B04B7" w:rsidRDefault="005B04B7" w:rsidP="00722D3A">
          <w:pPr>
            <w:ind w:firstLine="360"/>
            <w:rPr>
              <w:rFonts w:ascii="Calibri" w:hAnsi="Calibri" w:cs="Calibri"/>
              <w:sz w:val="20"/>
              <w:szCs w:val="20"/>
            </w:rPr>
          </w:pPr>
          <w:r w:rsidRPr="005B04B7">
            <w:rPr>
              <w:rFonts w:ascii="Calibri" w:hAnsi="Calibri" w:cs="Calibri"/>
              <w:b/>
              <w:bCs/>
              <w:sz w:val="20"/>
              <w:szCs w:val="20"/>
            </w:rPr>
            <w:t>Odpowiedź:</w:t>
          </w:r>
          <w:r w:rsidRPr="005B04B7">
            <w:rPr>
              <w:rFonts w:ascii="Calibri" w:hAnsi="Calibri" w:cs="Calibri"/>
              <w:sz w:val="20"/>
              <w:szCs w:val="20"/>
            </w:rPr>
            <w:t xml:space="preserve"> Zamawiający podtrzymuje zapisy SWZ.</w:t>
          </w:r>
        </w:p>
        <w:p w14:paraId="7672DF63" w14:textId="77777777" w:rsidR="00AA7DA8" w:rsidRDefault="00AA7DA8" w:rsidP="00F20EB3">
          <w:pPr>
            <w:rPr>
              <w:rFonts w:ascii="Calibri" w:hAnsi="Calibri" w:cs="Calibri"/>
              <w:sz w:val="20"/>
              <w:szCs w:val="20"/>
              <w:u w:val="single"/>
            </w:rPr>
          </w:pPr>
        </w:p>
        <w:p w14:paraId="42A61C60" w14:textId="77777777" w:rsidR="00AA7DA8" w:rsidRDefault="00AA7DA8" w:rsidP="00F20EB3">
          <w:pPr>
            <w:rPr>
              <w:rFonts w:ascii="Calibri" w:hAnsi="Calibri" w:cs="Calibri"/>
              <w:sz w:val="20"/>
              <w:szCs w:val="20"/>
              <w:u w:val="single"/>
            </w:rPr>
          </w:pPr>
        </w:p>
        <w:p w14:paraId="430AB75B" w14:textId="5AD0AA3B" w:rsidR="00F20EB3" w:rsidRDefault="00F20EB3" w:rsidP="00F20EB3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  <w:u w:val="single"/>
            </w:rPr>
            <w:t>Wniosek z dnia 07.05.2024 r. godz. 11.</w:t>
          </w:r>
          <w:r w:rsidR="00AA7DA8">
            <w:rPr>
              <w:rFonts w:ascii="Calibri" w:hAnsi="Calibri" w:cs="Calibri"/>
              <w:sz w:val="20"/>
              <w:szCs w:val="20"/>
              <w:u w:val="single"/>
            </w:rPr>
            <w:t>15</w:t>
          </w:r>
          <w:r>
            <w:rPr>
              <w:rFonts w:ascii="Calibri" w:hAnsi="Calibri" w:cs="Calibri"/>
              <w:sz w:val="20"/>
              <w:szCs w:val="20"/>
            </w:rPr>
            <w:t>:</w:t>
          </w:r>
        </w:p>
        <w:p w14:paraId="0D28F0C8" w14:textId="77777777" w:rsidR="00F20EB3" w:rsidRPr="001D14F5" w:rsidRDefault="00F20EB3" w:rsidP="00F20EB3">
          <w:pPr>
            <w:tabs>
              <w:tab w:val="left" w:pos="1418"/>
              <w:tab w:val="left" w:pos="6804"/>
              <w:tab w:val="left" w:pos="7655"/>
            </w:tabs>
            <w:rPr>
              <w:rFonts w:ascii="Calibri" w:eastAsia="Calibri" w:hAnsi="Calibri" w:cs="Calibri"/>
              <w:bCs/>
              <w:sz w:val="20"/>
              <w:szCs w:val="20"/>
              <w:lang w:eastAsia="en-US"/>
            </w:rPr>
          </w:pPr>
        </w:p>
        <w:p w14:paraId="61F9E7B4" w14:textId="44B9D638" w:rsidR="001D14F5" w:rsidRPr="006126D1" w:rsidRDefault="001D14F5" w:rsidP="006126D1">
          <w:pPr>
            <w:pStyle w:val="Akapitzlist"/>
            <w:numPr>
              <w:ilvl w:val="0"/>
              <w:numId w:val="26"/>
            </w:numPr>
            <w:autoSpaceDE w:val="0"/>
            <w:autoSpaceDN w:val="0"/>
            <w:adjustRightInd w:val="0"/>
            <w:jc w:val="left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6126D1">
            <w:rPr>
              <w:rFonts w:ascii="Calibri" w:eastAsiaTheme="minorHAnsi" w:hAnsi="Calibri" w:cs="Calibri"/>
              <w:sz w:val="20"/>
              <w:szCs w:val="20"/>
              <w:lang w:eastAsia="en-US"/>
            </w:rPr>
            <w:t>Czy Zamawiający dopuści urządzenie hakowe do przewozu i wyładunku kontenerów o długości 3 500 –</w:t>
          </w:r>
        </w:p>
        <w:p w14:paraId="4B3AD3A9" w14:textId="77777777" w:rsidR="001D14F5" w:rsidRPr="006126D1" w:rsidRDefault="001D14F5" w:rsidP="006126D1">
          <w:pPr>
            <w:pStyle w:val="Akapitzlist"/>
            <w:autoSpaceDE w:val="0"/>
            <w:autoSpaceDN w:val="0"/>
            <w:adjustRightInd w:val="0"/>
            <w:ind w:left="360"/>
            <w:jc w:val="left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6126D1">
            <w:rPr>
              <w:rFonts w:ascii="Calibri" w:eastAsiaTheme="minorHAnsi" w:hAnsi="Calibri" w:cs="Calibri"/>
              <w:sz w:val="20"/>
              <w:szCs w:val="20"/>
              <w:lang w:eastAsia="en-US"/>
            </w:rPr>
            <w:t>4 500 mm?</w:t>
          </w:r>
        </w:p>
        <w:p w14:paraId="74B3789D" w14:textId="1A0D4B54" w:rsidR="001D14F5" w:rsidRPr="00005E15" w:rsidRDefault="001D14F5" w:rsidP="006126D1">
          <w:pPr>
            <w:autoSpaceDE w:val="0"/>
            <w:autoSpaceDN w:val="0"/>
            <w:adjustRightInd w:val="0"/>
            <w:ind w:firstLine="360"/>
            <w:jc w:val="left"/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</w:pPr>
          <w:r w:rsidRPr="00005E15"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  <w:t xml:space="preserve">Odpowiedź: </w:t>
          </w:r>
          <w:bookmarkStart w:id="1" w:name="_Hlk166136522"/>
          <w:r w:rsidR="00C93140" w:rsidRPr="00005E15">
            <w:rPr>
              <w:rFonts w:ascii="Calibri" w:eastAsiaTheme="minorHAnsi" w:hAnsi="Calibri" w:cs="Calibri"/>
              <w:sz w:val="20"/>
              <w:szCs w:val="20"/>
              <w:lang w:eastAsia="en-US"/>
            </w:rPr>
            <w:t>Zamawiający podtrzymuje zapisy SWZ.</w:t>
          </w:r>
        </w:p>
        <w:bookmarkEnd w:id="1"/>
        <w:p w14:paraId="2804E8F9" w14:textId="77777777" w:rsidR="00C15B21" w:rsidRPr="00005E15" w:rsidRDefault="00C15B21" w:rsidP="001D14F5">
          <w:pPr>
            <w:autoSpaceDE w:val="0"/>
            <w:autoSpaceDN w:val="0"/>
            <w:adjustRightInd w:val="0"/>
            <w:jc w:val="left"/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</w:pPr>
        </w:p>
        <w:p w14:paraId="0D14C4EE" w14:textId="0E9B199D" w:rsidR="001D14F5" w:rsidRPr="006126D1" w:rsidRDefault="001D14F5" w:rsidP="006126D1">
          <w:pPr>
            <w:pStyle w:val="Akapitzlist"/>
            <w:numPr>
              <w:ilvl w:val="0"/>
              <w:numId w:val="26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6126D1">
            <w:rPr>
              <w:rFonts w:ascii="Calibri" w:eastAsiaTheme="minorHAnsi" w:hAnsi="Calibri" w:cs="Calibri"/>
              <w:sz w:val="20"/>
              <w:szCs w:val="20"/>
              <w:lang w:eastAsia="en-US"/>
            </w:rPr>
            <w:t>Czy Zamawiający zgodzi się zrezygnować z zapisu mówiącego o tym, że urządzenie hakowe powinno</w:t>
          </w:r>
          <w:r w:rsidR="006126D1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</w:t>
          </w:r>
          <w:r w:rsidRPr="006126D1">
            <w:rPr>
              <w:rFonts w:ascii="Calibri" w:eastAsiaTheme="minorHAnsi" w:hAnsi="Calibri" w:cs="Calibri"/>
              <w:sz w:val="20"/>
              <w:szCs w:val="20"/>
              <w:lang w:eastAsia="en-US"/>
            </w:rPr>
            <w:t>być przeznaczone do obsługi kontenerów typu MULDA ?</w:t>
          </w:r>
        </w:p>
        <w:p w14:paraId="78EB1E02" w14:textId="766F19C9" w:rsidR="001D14F5" w:rsidRPr="00005E15" w:rsidRDefault="001D14F5" w:rsidP="006126D1">
          <w:pPr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005E15"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  <w:t>Odpowiedź:</w:t>
          </w:r>
          <w:r w:rsidR="00C93140" w:rsidRPr="00005E15"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  <w:t xml:space="preserve"> </w:t>
          </w:r>
          <w:r w:rsidR="00C93140" w:rsidRPr="00005E15">
            <w:rPr>
              <w:rFonts w:ascii="Calibri" w:eastAsiaTheme="minorHAnsi" w:hAnsi="Calibri" w:cs="Calibri"/>
              <w:sz w:val="20"/>
              <w:szCs w:val="20"/>
              <w:lang w:eastAsia="en-US"/>
            </w:rPr>
            <w:t>Zamawiający</w:t>
          </w:r>
          <w:r w:rsidR="00C93140" w:rsidRPr="00005E15"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  <w:t xml:space="preserve"> </w:t>
          </w:r>
          <w:r w:rsidR="00C93140" w:rsidRPr="00005E15">
            <w:rPr>
              <w:rFonts w:ascii="Calibri" w:eastAsiaTheme="minorHAnsi" w:hAnsi="Calibri" w:cs="Calibri"/>
              <w:sz w:val="20"/>
              <w:szCs w:val="20"/>
              <w:lang w:eastAsia="en-US"/>
            </w:rPr>
            <w:t>zgadza się zrezygnować z zapisu mówiącego, że urządzenie hakowe powinno</w:t>
          </w:r>
          <w:r w:rsidR="006126D1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</w:t>
          </w:r>
          <w:r w:rsidR="00C93140" w:rsidRPr="00005E15">
            <w:rPr>
              <w:rFonts w:ascii="Calibri" w:eastAsiaTheme="minorHAnsi" w:hAnsi="Calibri" w:cs="Calibri"/>
              <w:sz w:val="20"/>
              <w:szCs w:val="20"/>
              <w:lang w:eastAsia="en-US"/>
            </w:rPr>
            <w:t>być przeznaczone do obsługi kontenerów typu MULDA.</w:t>
          </w:r>
        </w:p>
        <w:p w14:paraId="0EE6BF5B" w14:textId="77777777" w:rsidR="00C15B21" w:rsidRPr="00005E15" w:rsidRDefault="00C15B21" w:rsidP="001D14F5">
          <w:pPr>
            <w:autoSpaceDE w:val="0"/>
            <w:autoSpaceDN w:val="0"/>
            <w:adjustRightInd w:val="0"/>
            <w:jc w:val="left"/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</w:pPr>
        </w:p>
        <w:p w14:paraId="70D3A4BE" w14:textId="2ACC9758" w:rsidR="001D14F5" w:rsidRPr="006126D1" w:rsidRDefault="001D14F5" w:rsidP="006126D1">
          <w:pPr>
            <w:pStyle w:val="Akapitzlist"/>
            <w:numPr>
              <w:ilvl w:val="0"/>
              <w:numId w:val="30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6126D1">
            <w:rPr>
              <w:rFonts w:ascii="Calibri" w:eastAsiaTheme="minorHAnsi" w:hAnsi="Calibri" w:cs="Calibri"/>
              <w:sz w:val="20"/>
              <w:szCs w:val="20"/>
              <w:lang w:eastAsia="en-US"/>
            </w:rPr>
            <w:t>Czy Zamawiający dopuści urządzenie hakowe fabrycznie nowe nie starsze niż 2023 rok?</w:t>
          </w:r>
        </w:p>
        <w:p w14:paraId="7B913E13" w14:textId="59A16FE5" w:rsidR="001D14F5" w:rsidRPr="00005E15" w:rsidRDefault="001D14F5" w:rsidP="006126D1">
          <w:pPr>
            <w:autoSpaceDE w:val="0"/>
            <w:autoSpaceDN w:val="0"/>
            <w:adjustRightInd w:val="0"/>
            <w:ind w:firstLine="360"/>
            <w:jc w:val="left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bookmarkStart w:id="2" w:name="_Hlk166072858"/>
          <w:r w:rsidRPr="00005E15"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  <w:t>Odpowiedź</w:t>
          </w:r>
          <w:r w:rsidRPr="00005E15">
            <w:rPr>
              <w:rFonts w:ascii="Calibri" w:eastAsiaTheme="minorHAnsi" w:hAnsi="Calibri" w:cs="Calibri"/>
              <w:sz w:val="20"/>
              <w:szCs w:val="20"/>
              <w:lang w:eastAsia="en-US"/>
            </w:rPr>
            <w:t>:</w:t>
          </w:r>
          <w:r w:rsidR="00C93140" w:rsidRPr="00005E15">
            <w:rPr>
              <w:rFonts w:ascii="Calibri" w:hAnsi="Calibri" w:cs="Calibri"/>
            </w:rPr>
            <w:t xml:space="preserve"> </w:t>
          </w:r>
          <w:r w:rsidR="00C93140" w:rsidRPr="00005E15">
            <w:rPr>
              <w:rFonts w:ascii="Calibri" w:eastAsiaTheme="minorHAnsi" w:hAnsi="Calibri" w:cs="Calibri"/>
              <w:sz w:val="20"/>
              <w:szCs w:val="20"/>
              <w:lang w:eastAsia="en-US"/>
            </w:rPr>
            <w:t>Zamawiający podtrzymuje zapisy SWZ.</w:t>
          </w:r>
        </w:p>
        <w:p w14:paraId="6F4324CC" w14:textId="77777777" w:rsidR="00C15B21" w:rsidRPr="00005E15" w:rsidRDefault="00C15B21" w:rsidP="001D14F5">
          <w:pPr>
            <w:autoSpaceDE w:val="0"/>
            <w:autoSpaceDN w:val="0"/>
            <w:adjustRightInd w:val="0"/>
            <w:jc w:val="left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bookmarkEnd w:id="2"/>
        <w:p w14:paraId="4FCA24F1" w14:textId="52A2A3AA" w:rsidR="001D14F5" w:rsidRPr="009A5FDB" w:rsidRDefault="001D14F5" w:rsidP="009A5FDB">
          <w:pPr>
            <w:pStyle w:val="Akapitzlist"/>
            <w:numPr>
              <w:ilvl w:val="0"/>
              <w:numId w:val="31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>Czy Zamawiający zgodzi się zrezygnować z zapisu mówiącego o konieczności przekazania decyzji UDT</w:t>
          </w:r>
          <w:r w:rsid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</w:t>
          </w:r>
          <w:r w:rsidRP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>dopuszczającą urządzenie hakowe do użytkowania?</w:t>
          </w:r>
        </w:p>
        <w:p w14:paraId="00BFAE27" w14:textId="11FBC469" w:rsidR="001D14F5" w:rsidRPr="009A5FDB" w:rsidRDefault="001D14F5" w:rsidP="009A5FDB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>Aktualnie taka decyzja jest dostępna wyłącznie w postaci elektronicznej i jedynie dla eksploatującego</w:t>
          </w:r>
          <w:r w:rsid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</w:t>
          </w:r>
          <w:r w:rsidRP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>urządzenie (czyli dla Zamawiającego) po zalogowaniu się na portalu eudt.gov.pl</w:t>
          </w:r>
          <w:r w:rsid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</w:t>
          </w:r>
        </w:p>
        <w:p w14:paraId="7F691232" w14:textId="0FCC9A71" w:rsidR="001D14F5" w:rsidRPr="00192CCF" w:rsidRDefault="001D14F5" w:rsidP="009A5FDB">
          <w:pPr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005E15"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  <w:t>Odpowiedź:</w:t>
          </w:r>
          <w:r w:rsidR="004F7A6C" w:rsidRPr="00005E15"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  <w:t xml:space="preserve"> </w:t>
          </w:r>
          <w:r w:rsidR="00192CCF" w:rsidRP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>Zamawiający udzieli pełnomocnictwa</w:t>
          </w:r>
          <w:r w:rsid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</w:t>
          </w:r>
          <w:r w:rsidR="009A5FDB" w:rsidRPr="00452185">
            <w:rPr>
              <w:rFonts w:ascii="Calibri" w:eastAsiaTheme="minorHAnsi" w:hAnsi="Calibri" w:cs="Calibri"/>
              <w:sz w:val="20"/>
              <w:szCs w:val="20"/>
              <w:lang w:eastAsia="en-US"/>
            </w:rPr>
            <w:t>Wykonawcy</w:t>
          </w:r>
          <w:r w:rsidR="00452185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</w:t>
          </w:r>
          <w:r w:rsidR="00192CCF" w:rsidRP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aby w </w:t>
          </w:r>
          <w:r w:rsid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>j</w:t>
          </w:r>
          <w:r w:rsidR="00192CCF" w:rsidRP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>ego imieniu dokona</w:t>
          </w:r>
          <w:r w:rsid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>ł</w:t>
          </w:r>
          <w:r w:rsidR="00192CCF" w:rsidRP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wszelkich formalności w</w:t>
          </w:r>
          <w:r w:rsid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>e właściwym</w:t>
          </w:r>
          <w:r w:rsidR="00192CCF" w:rsidRP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Urzędzie </w:t>
          </w:r>
          <w:r w:rsid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>D</w:t>
          </w:r>
          <w:r w:rsidR="00192CCF" w:rsidRP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>ozoru Technicznego</w:t>
          </w:r>
          <w:r w:rsidR="00192CCF">
            <w:rPr>
              <w:rFonts w:ascii="Calibri" w:eastAsiaTheme="minorHAnsi" w:hAnsi="Calibri" w:cs="Calibri"/>
              <w:sz w:val="20"/>
              <w:szCs w:val="20"/>
              <w:lang w:eastAsia="en-US"/>
            </w:rPr>
            <w:t>.</w:t>
          </w:r>
        </w:p>
        <w:p w14:paraId="086CE275" w14:textId="77777777" w:rsidR="00C15B21" w:rsidRPr="00005E15" w:rsidRDefault="00C15B21" w:rsidP="001D14F5">
          <w:pPr>
            <w:autoSpaceDE w:val="0"/>
            <w:autoSpaceDN w:val="0"/>
            <w:adjustRightInd w:val="0"/>
            <w:jc w:val="left"/>
            <w:rPr>
              <w:rFonts w:ascii="Calibri" w:eastAsiaTheme="minorHAnsi" w:hAnsi="Calibri" w:cs="Calibri"/>
              <w:b/>
              <w:bCs/>
              <w:sz w:val="20"/>
              <w:szCs w:val="20"/>
              <w:lang w:eastAsia="en-US"/>
            </w:rPr>
          </w:pPr>
        </w:p>
        <w:p w14:paraId="1B298342" w14:textId="2F4E3737" w:rsidR="001D14F5" w:rsidRPr="009A5FDB" w:rsidRDefault="001D14F5" w:rsidP="009A5FDB">
          <w:pPr>
            <w:pStyle w:val="Akapitzlist"/>
            <w:numPr>
              <w:ilvl w:val="0"/>
              <w:numId w:val="32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lastRenderedPageBreak/>
            <w:t>Czy Zamawiający zgadza się na dostarczenie skompletowanego pojazdu dopuszczonego do ruchu na</w:t>
          </w:r>
          <w:r w:rsid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 xml:space="preserve"> </w:t>
          </w:r>
          <w:r w:rsidRP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>podstawie dopuszczenia jednostkowego pojazdu?</w:t>
          </w:r>
        </w:p>
        <w:p w14:paraId="09881B51" w14:textId="229D3E6A" w:rsidR="00F20EB3" w:rsidRPr="009A5FDB" w:rsidRDefault="001D14F5" w:rsidP="009A5FDB">
          <w:pPr>
            <w:pStyle w:val="Akapitzlist"/>
            <w:ind w:left="36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9A5FDB">
            <w:rPr>
              <w:rFonts w:ascii="Calibri" w:eastAsiaTheme="minorHAnsi" w:hAnsi="Calibri" w:cs="Calibri"/>
              <w:sz w:val="20"/>
              <w:szCs w:val="20"/>
              <w:lang w:eastAsia="en-US"/>
            </w:rPr>
            <w:t>Pytanie w odniesieniu do zapisu z Załącznika Nr 8 do SWZ - pkt. 4.</w:t>
          </w:r>
        </w:p>
        <w:p w14:paraId="3BB09EFE" w14:textId="5AA0FD58" w:rsidR="001D14F5" w:rsidRPr="00005E15" w:rsidRDefault="001D14F5" w:rsidP="009A5FDB">
          <w:pPr>
            <w:ind w:left="360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05E15">
            <w:rPr>
              <w:rFonts w:ascii="Calibri" w:hAnsi="Calibri" w:cs="Calibri"/>
              <w:b/>
              <w:bCs/>
              <w:sz w:val="20"/>
              <w:szCs w:val="20"/>
            </w:rPr>
            <w:t>Odpowiedź:</w:t>
          </w:r>
          <w:r w:rsidR="001800B2" w:rsidRPr="00005E15">
            <w:rPr>
              <w:rFonts w:ascii="Calibri" w:hAnsi="Calibri" w:cs="Calibri"/>
            </w:rPr>
            <w:t xml:space="preserve"> </w:t>
          </w:r>
          <w:r w:rsidR="001800B2" w:rsidRPr="00005E15">
            <w:rPr>
              <w:rFonts w:ascii="Calibri" w:hAnsi="Calibri" w:cs="Calibri"/>
              <w:sz w:val="20"/>
              <w:szCs w:val="20"/>
            </w:rPr>
            <w:t>Zamawiający dopuszcza taką możliwość i wskazał ją w Załączniku nr 8 do SWZ pkt. 10 Podwozie ppkt. 1.</w:t>
          </w:r>
        </w:p>
        <w:p w14:paraId="44957B11" w14:textId="77777777" w:rsidR="00F20EB3" w:rsidRDefault="00F20EB3" w:rsidP="00F20EB3">
          <w:pPr>
            <w:ind w:firstLine="360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09ACA0EB" w14:textId="77777777" w:rsidR="00005E15" w:rsidRDefault="00005E15" w:rsidP="00F20EB3">
          <w:pPr>
            <w:ind w:firstLine="360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75562380" w14:textId="60A47CDD" w:rsidR="00005E15" w:rsidRPr="00361B74" w:rsidRDefault="00005E15" w:rsidP="00005E15">
          <w:pPr>
            <w:rPr>
              <w:rFonts w:ascii="Calibri" w:hAnsi="Calibri" w:cs="Calibri"/>
              <w:sz w:val="20"/>
              <w:szCs w:val="20"/>
              <w:u w:val="single"/>
            </w:rPr>
          </w:pPr>
          <w:r w:rsidRPr="00361B74">
            <w:rPr>
              <w:rFonts w:ascii="Calibri" w:hAnsi="Calibri" w:cs="Calibri"/>
              <w:sz w:val="20"/>
              <w:szCs w:val="20"/>
              <w:u w:val="single"/>
            </w:rPr>
            <w:t>Wniosek z dnia 09.05.2024 r. godz. 1</w:t>
          </w:r>
          <w:r w:rsidR="00007765">
            <w:rPr>
              <w:rFonts w:ascii="Calibri" w:hAnsi="Calibri" w:cs="Calibri"/>
              <w:sz w:val="20"/>
              <w:szCs w:val="20"/>
              <w:u w:val="single"/>
            </w:rPr>
            <w:t>0</w:t>
          </w:r>
          <w:r w:rsidRPr="00361B74">
            <w:rPr>
              <w:rFonts w:ascii="Calibri" w:hAnsi="Calibri" w:cs="Calibri"/>
              <w:sz w:val="20"/>
              <w:szCs w:val="20"/>
              <w:u w:val="single"/>
            </w:rPr>
            <w:t>.</w:t>
          </w:r>
          <w:r w:rsidR="00007765">
            <w:rPr>
              <w:rFonts w:ascii="Calibri" w:hAnsi="Calibri" w:cs="Calibri"/>
              <w:sz w:val="20"/>
              <w:szCs w:val="20"/>
              <w:u w:val="single"/>
            </w:rPr>
            <w:t>50</w:t>
          </w:r>
          <w:r w:rsidRPr="00361B74">
            <w:rPr>
              <w:rFonts w:ascii="Calibri" w:hAnsi="Calibri" w:cs="Calibri"/>
              <w:sz w:val="20"/>
              <w:szCs w:val="20"/>
              <w:u w:val="single"/>
            </w:rPr>
            <w:t>:</w:t>
          </w:r>
        </w:p>
        <w:p w14:paraId="011DCDFA" w14:textId="77777777" w:rsidR="00005E15" w:rsidRPr="001D14F5" w:rsidRDefault="00005E15" w:rsidP="00F20EB3">
          <w:pPr>
            <w:ind w:firstLine="360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01351AC5" w14:textId="77777777" w:rsidR="00005E15" w:rsidRPr="00ED43CA" w:rsidRDefault="00005E15" w:rsidP="00ED43CA">
          <w:pPr>
            <w:pStyle w:val="Akapitzlist"/>
            <w:numPr>
              <w:ilvl w:val="0"/>
              <w:numId w:val="33"/>
            </w:numPr>
            <w:rPr>
              <w:rFonts w:ascii="Calibri" w:hAnsi="Calibri" w:cs="Calibri"/>
              <w:sz w:val="20"/>
              <w:szCs w:val="20"/>
            </w:rPr>
          </w:pPr>
          <w:r w:rsidRPr="00ED43CA">
            <w:rPr>
              <w:rFonts w:ascii="Calibri" w:hAnsi="Calibri" w:cs="Calibri"/>
              <w:sz w:val="20"/>
              <w:szCs w:val="20"/>
            </w:rPr>
            <w:t>W punkcie VI 1.  Zamawiający określił:</w:t>
          </w:r>
        </w:p>
        <w:p w14:paraId="6D50B18F" w14:textId="77777777" w:rsidR="00005E15" w:rsidRPr="00ED43CA" w:rsidRDefault="00005E15" w:rsidP="00ED43CA">
          <w:pPr>
            <w:pStyle w:val="Akapitzlist"/>
            <w:ind w:left="360"/>
            <w:rPr>
              <w:rFonts w:ascii="Calibri" w:hAnsi="Calibri" w:cs="Calibri"/>
              <w:sz w:val="20"/>
              <w:szCs w:val="20"/>
            </w:rPr>
          </w:pPr>
          <w:r w:rsidRPr="00ED43CA">
            <w:rPr>
              <w:rFonts w:ascii="Calibri" w:hAnsi="Calibri" w:cs="Calibri"/>
              <w:sz w:val="20"/>
              <w:szCs w:val="20"/>
            </w:rPr>
            <w:t>Termin realizacji zamówienia: Wykonawca jest zobowiązany dostarczyć przedmiot zamówienia, tj. nowy pojazd hakowy o DMC 18 ton zasilany gazem CNG, wyposażony w solarkę i pług odśnieżny, w terminie do 16 tygodni od dnia podpisania umowy leasingu.</w:t>
          </w:r>
        </w:p>
        <w:p w14:paraId="3F3560D3" w14:textId="77777777" w:rsidR="00ED43CA" w:rsidRDefault="00ED43CA" w:rsidP="00ED43CA">
          <w:pPr>
            <w:pStyle w:val="Akapitzlist"/>
            <w:ind w:left="360"/>
            <w:rPr>
              <w:rFonts w:ascii="Calibri" w:hAnsi="Calibri" w:cs="Calibri"/>
              <w:sz w:val="20"/>
              <w:szCs w:val="20"/>
            </w:rPr>
          </w:pPr>
        </w:p>
        <w:p w14:paraId="3CC00CDE" w14:textId="77777777" w:rsidR="00ED43CA" w:rsidRDefault="00005E15" w:rsidP="00ED43CA">
          <w:pPr>
            <w:pStyle w:val="Akapitzlist"/>
            <w:ind w:left="360"/>
            <w:rPr>
              <w:rFonts w:ascii="Calibri" w:hAnsi="Calibri" w:cs="Calibri"/>
              <w:sz w:val="20"/>
              <w:szCs w:val="20"/>
            </w:rPr>
          </w:pPr>
          <w:r w:rsidRPr="00ED43CA">
            <w:rPr>
              <w:rFonts w:ascii="Calibri" w:hAnsi="Calibri" w:cs="Calibri"/>
              <w:sz w:val="20"/>
              <w:szCs w:val="20"/>
            </w:rPr>
            <w:t xml:space="preserve">Przygotowanie pojazdu CNG wiąże się z wydłużonym procesem przygotowania do rejestracji (legalizacja zbiorników CNG, która wykonywana jest przez inspektora Transportowego Dozoru Technicznego). </w:t>
          </w:r>
        </w:p>
        <w:p w14:paraId="7AFF024B" w14:textId="7DD057AA" w:rsidR="00F20EB3" w:rsidRPr="00ED43CA" w:rsidRDefault="00005E15" w:rsidP="00ED43CA">
          <w:pPr>
            <w:pStyle w:val="Akapitzlist"/>
            <w:ind w:left="360"/>
            <w:rPr>
              <w:rFonts w:ascii="Calibri" w:hAnsi="Calibri" w:cs="Calibri"/>
              <w:sz w:val="20"/>
              <w:szCs w:val="20"/>
            </w:rPr>
          </w:pPr>
          <w:r w:rsidRPr="00ED43CA">
            <w:rPr>
              <w:rFonts w:ascii="Calibri" w:hAnsi="Calibri" w:cs="Calibri"/>
              <w:sz w:val="20"/>
              <w:szCs w:val="20"/>
            </w:rPr>
            <w:t>W związku z tym zwracamy się z prośbą o wydłużenie terminu dostarczenia ww. pojazdu do 20 tygodni.</w:t>
          </w:r>
        </w:p>
        <w:p w14:paraId="67C841BA" w14:textId="77777777" w:rsidR="00361B74" w:rsidRDefault="00273EA6" w:rsidP="00361B74">
          <w:pPr>
            <w:ind w:firstLine="360"/>
            <w:rPr>
              <w:rFonts w:ascii="Calibri" w:hAnsi="Calibri" w:cs="Calibri"/>
              <w:sz w:val="20"/>
              <w:szCs w:val="20"/>
            </w:rPr>
          </w:pPr>
          <w:r w:rsidRPr="00273EA6">
            <w:rPr>
              <w:rFonts w:ascii="Calibri" w:hAnsi="Calibri" w:cs="Calibri"/>
              <w:b/>
              <w:bCs/>
              <w:sz w:val="20"/>
              <w:szCs w:val="20"/>
            </w:rPr>
            <w:t>Odpowiedź: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 w:rsidRPr="00273EA6">
            <w:rPr>
              <w:rFonts w:ascii="Calibri" w:hAnsi="Calibri" w:cs="Calibri"/>
              <w:sz w:val="20"/>
              <w:szCs w:val="20"/>
            </w:rPr>
            <w:t>Zamawiający podtrzymuje zapisy SWZ.</w:t>
          </w:r>
        </w:p>
        <w:p w14:paraId="57CC695C" w14:textId="77777777" w:rsidR="00361B74" w:rsidRDefault="00361B74" w:rsidP="00361B74">
          <w:pPr>
            <w:rPr>
              <w:rFonts w:ascii="Calibri" w:hAnsi="Calibri" w:cs="Calibri"/>
              <w:sz w:val="20"/>
              <w:szCs w:val="20"/>
            </w:rPr>
          </w:pPr>
        </w:p>
        <w:p w14:paraId="17ABE782" w14:textId="77777777" w:rsidR="00361B74" w:rsidRDefault="00361B74" w:rsidP="00361B74">
          <w:pPr>
            <w:rPr>
              <w:rFonts w:ascii="Calibri" w:hAnsi="Calibri" w:cs="Calibri"/>
              <w:sz w:val="20"/>
              <w:szCs w:val="20"/>
            </w:rPr>
          </w:pPr>
        </w:p>
        <w:p w14:paraId="2B93FCF2" w14:textId="57F2C63D" w:rsidR="00361B74" w:rsidRPr="00361B74" w:rsidRDefault="00361B74" w:rsidP="00361B74">
          <w:pPr>
            <w:rPr>
              <w:rFonts w:ascii="Calibri" w:hAnsi="Calibri" w:cs="Calibri"/>
              <w:sz w:val="20"/>
              <w:szCs w:val="20"/>
            </w:rPr>
          </w:pPr>
          <w:r w:rsidRPr="00361B74">
            <w:rPr>
              <w:rFonts w:ascii="Calibri" w:hAnsi="Calibri" w:cs="Calibri"/>
              <w:sz w:val="20"/>
              <w:szCs w:val="20"/>
              <w:u w:val="single"/>
            </w:rPr>
            <w:t>Wniosek z dnia 10.05.2024 r. godz. 12.51:</w:t>
          </w:r>
        </w:p>
        <w:p w14:paraId="148C0770" w14:textId="77777777" w:rsidR="00361B74" w:rsidRDefault="00361B74" w:rsidP="00361B74">
          <w:pPr>
            <w:pStyle w:val="Default"/>
            <w:jc w:val="both"/>
            <w:rPr>
              <w:rFonts w:asciiTheme="minorHAnsi" w:hAnsiTheme="minorHAnsi" w:cstheme="minorHAnsi"/>
              <w:b/>
              <w:bCs/>
              <w:color w:val="3F3F3F"/>
              <w:sz w:val="20"/>
              <w:szCs w:val="20"/>
            </w:rPr>
          </w:pPr>
        </w:p>
        <w:p w14:paraId="1A47E526" w14:textId="38DD156F" w:rsidR="00361B74" w:rsidRPr="00361B74" w:rsidRDefault="00361B74" w:rsidP="00361B74">
          <w:pPr>
            <w:pStyle w:val="Default"/>
            <w:jc w:val="both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361B74">
            <w:rPr>
              <w:rFonts w:asciiTheme="minorHAnsi" w:hAnsiTheme="minorHAnsi" w:cstheme="minorHAnsi"/>
              <w:color w:val="auto"/>
              <w:sz w:val="20"/>
              <w:szCs w:val="20"/>
            </w:rPr>
            <w:t>W punkcie XVII SWZ  Zamawiający wyznaczył termin złożenia oferty w postępowaniu na: 23.05.2024</w:t>
          </w:r>
        </w:p>
        <w:p w14:paraId="532E977A" w14:textId="77777777" w:rsidR="00361B74" w:rsidRPr="00361B74" w:rsidRDefault="00361B74" w:rsidP="00361B74">
          <w:pPr>
            <w:pStyle w:val="Default"/>
            <w:jc w:val="both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361B74">
            <w:rPr>
              <w:rFonts w:asciiTheme="minorHAnsi" w:hAnsiTheme="minorHAnsi" w:cstheme="minorHAnsi"/>
              <w:color w:val="auto"/>
              <w:sz w:val="20"/>
              <w:szCs w:val="20"/>
            </w:rPr>
            <w:t>Ze względu na znaczny stopień technicznego skomplikowania oferty (konieczność uzgodnienia szczegółów technicznych z wieloma dostawcami) oraz połączenie z finansowaniem w formie leasingu operacyjnego, prosimy o wydłużenie terminu składania ofert do dnia 30 maja 2024.</w:t>
          </w:r>
        </w:p>
        <w:p w14:paraId="5D9F1AEF" w14:textId="77777777" w:rsidR="00361B74" w:rsidRPr="00361B74" w:rsidRDefault="00361B74" w:rsidP="00361B74">
          <w:pPr>
            <w:pStyle w:val="Nagwek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361B74">
            <w:rPr>
              <w:rFonts w:ascii="Calibri" w:hAnsi="Calibri" w:cs="Calibri"/>
              <w:b/>
              <w:bCs/>
              <w:sz w:val="20"/>
              <w:szCs w:val="20"/>
            </w:rPr>
            <w:t xml:space="preserve">Odpowiedź: </w:t>
          </w:r>
          <w:r w:rsidRPr="00361B74">
            <w:rPr>
              <w:rFonts w:ascii="Calibri" w:hAnsi="Calibri" w:cs="Calibri"/>
              <w:sz w:val="20"/>
              <w:szCs w:val="20"/>
            </w:rPr>
            <w:t>Zamawiający nie wyraża zgody na zmianę terminu składania ofert.</w:t>
          </w:r>
        </w:p>
        <w:p w14:paraId="7A45EF68" w14:textId="77777777" w:rsidR="008A2957" w:rsidRDefault="008A2957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1C2C7D80" w14:textId="77777777" w:rsidR="004A0061" w:rsidRDefault="004A0061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205C9D3B" w14:textId="77777777" w:rsidR="00361B74" w:rsidRDefault="00361B74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4EA9970C" w14:textId="68F9D35C" w:rsidR="00AE34BF" w:rsidRPr="00943861" w:rsidRDefault="00AE34BF" w:rsidP="00AE34BF">
          <w:pPr>
            <w:rPr>
              <w:rFonts w:ascii="Calibri" w:hAnsi="Calibri" w:cs="Calibri"/>
              <w:sz w:val="20"/>
              <w:szCs w:val="20"/>
              <w:lang w:eastAsia="ar-SA"/>
            </w:rPr>
          </w:pPr>
          <w:r w:rsidRPr="00943861">
            <w:rPr>
              <w:rFonts w:ascii="Calibri" w:hAnsi="Calibri" w:cs="Calibri"/>
              <w:sz w:val="20"/>
              <w:szCs w:val="20"/>
              <w:lang w:eastAsia="ar-SA"/>
            </w:rPr>
            <w:t>Powyższe wyjaśnieni</w:t>
          </w:r>
          <w:r w:rsidR="00751685" w:rsidRPr="00943861">
            <w:rPr>
              <w:rFonts w:ascii="Calibri" w:hAnsi="Calibri" w:cs="Calibri"/>
              <w:sz w:val="20"/>
              <w:szCs w:val="20"/>
              <w:lang w:eastAsia="ar-SA"/>
            </w:rPr>
            <w:t>a</w:t>
          </w:r>
          <w:r w:rsidRPr="00943861">
            <w:rPr>
              <w:rFonts w:ascii="Calibri" w:hAnsi="Calibri" w:cs="Calibri"/>
              <w:sz w:val="20"/>
              <w:szCs w:val="20"/>
              <w:lang w:eastAsia="ar-SA"/>
            </w:rPr>
            <w:t xml:space="preserve"> treści SWZ stanowi</w:t>
          </w:r>
          <w:r w:rsidR="00751685" w:rsidRPr="00943861">
            <w:rPr>
              <w:rFonts w:ascii="Calibri" w:hAnsi="Calibri" w:cs="Calibri"/>
              <w:sz w:val="20"/>
              <w:szCs w:val="20"/>
              <w:lang w:eastAsia="ar-SA"/>
            </w:rPr>
            <w:t>ą</w:t>
          </w:r>
          <w:r w:rsidRPr="00943861">
            <w:rPr>
              <w:rFonts w:ascii="Calibri" w:hAnsi="Calibri" w:cs="Calibri"/>
              <w:sz w:val="20"/>
              <w:szCs w:val="20"/>
              <w:lang w:eastAsia="ar-SA"/>
            </w:rPr>
            <w:t xml:space="preserve"> integralną część SWZ i </w:t>
          </w:r>
          <w:r w:rsidR="00751685" w:rsidRPr="00943861">
            <w:rPr>
              <w:rFonts w:ascii="Calibri" w:hAnsi="Calibri" w:cs="Calibri"/>
              <w:sz w:val="20"/>
              <w:szCs w:val="20"/>
              <w:lang w:eastAsia="ar-SA"/>
            </w:rPr>
            <w:t>są</w:t>
          </w:r>
          <w:r w:rsidRPr="00943861">
            <w:rPr>
              <w:rFonts w:ascii="Calibri" w:hAnsi="Calibri" w:cs="Calibri"/>
              <w:sz w:val="20"/>
              <w:szCs w:val="20"/>
              <w:lang w:eastAsia="ar-SA"/>
            </w:rPr>
            <w:t xml:space="preserve"> wiążące dla wszystkich Wykonawców ubiegających się o udzielenie przedmiotowego zamówienia oraz został</w:t>
          </w:r>
          <w:r w:rsidR="00751685" w:rsidRPr="00943861">
            <w:rPr>
              <w:rFonts w:ascii="Calibri" w:hAnsi="Calibri" w:cs="Calibri"/>
              <w:sz w:val="20"/>
              <w:szCs w:val="20"/>
              <w:lang w:eastAsia="ar-SA"/>
            </w:rPr>
            <w:t>y</w:t>
          </w:r>
          <w:r w:rsidRPr="00943861">
            <w:rPr>
              <w:rFonts w:ascii="Calibri" w:hAnsi="Calibri" w:cs="Calibri"/>
              <w:sz w:val="20"/>
              <w:szCs w:val="20"/>
              <w:lang w:eastAsia="ar-SA"/>
            </w:rPr>
            <w:t xml:space="preserve"> zamieszczone na stronie internetowej prowadzonego postępowania</w:t>
          </w:r>
          <w:r w:rsidR="00D65D7F">
            <w:rPr>
              <w:rFonts w:ascii="Calibri" w:hAnsi="Calibri" w:cs="Calibri"/>
              <w:sz w:val="20"/>
              <w:szCs w:val="20"/>
              <w:lang w:eastAsia="ar-SA"/>
            </w:rPr>
            <w:t>.</w:t>
          </w:r>
        </w:p>
        <w:p w14:paraId="396153B6" w14:textId="77777777" w:rsidR="000C6AC7" w:rsidRDefault="000C6AC7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1F0CFFA" w14:textId="77777777" w:rsidR="004A0061" w:rsidRDefault="004A006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DE307DB" w14:textId="77777777" w:rsidR="00C42283" w:rsidRDefault="00C42283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972C07" w14:textId="77777777" w:rsidR="004A0061" w:rsidRDefault="004A006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38DCF2F8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3C8FA8E0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FE3B677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26B861CC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CBC77AE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6BF60F3D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6084778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29E53EFE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6BFF7488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7A1C8DE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22FF3D13" w14:textId="77777777" w:rsidR="00452185" w:rsidRDefault="00452185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F85AE7" w14:textId="0C8E847C" w:rsidR="00E5166D" w:rsidRPr="00943861" w:rsidRDefault="00E5166D" w:rsidP="003E2AB0">
          <w:pPr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Otrzymują:</w:t>
          </w:r>
        </w:p>
        <w:p w14:paraId="2E9B777E" w14:textId="13D100AB" w:rsidR="00E5166D" w:rsidRPr="00943861" w:rsidRDefault="00E5166D">
          <w:pPr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 xml:space="preserve">Platforma Zakupowa: </w:t>
          </w:r>
          <w:hyperlink r:id="rId10" w:history="1">
            <w:r w:rsidRPr="00943861">
              <w:rPr>
                <w:rStyle w:val="Hipercze"/>
                <w:rFonts w:ascii="Calibri" w:hAnsi="Calibri" w:cs="Calibri"/>
                <w:sz w:val="20"/>
                <w:szCs w:val="20"/>
              </w:rPr>
              <w:t>https://platformazakupowa.pl/pn/pgkslupsk</w:t>
            </w:r>
          </w:hyperlink>
          <w:r w:rsidRPr="00943861"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F657BD4" w14:textId="77777777" w:rsidR="00760C5B" w:rsidRDefault="007D1537" w:rsidP="00C062EE">
          <w:pPr>
            <w:pStyle w:val="Nagwek"/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PGK aa</w:t>
          </w:r>
        </w:p>
        <w:p w14:paraId="7C553B1F" w14:textId="77777777" w:rsidR="00AA7DA8" w:rsidRDefault="00AA7DA8" w:rsidP="00760C5B">
          <w:pPr>
            <w:pStyle w:val="Nagwek"/>
            <w:rPr>
              <w:rFonts w:ascii="Calibri" w:hAnsi="Calibri" w:cs="Calibri"/>
              <w:sz w:val="20"/>
              <w:szCs w:val="20"/>
            </w:rPr>
          </w:pPr>
        </w:p>
        <w:p w14:paraId="488A83CF" w14:textId="34D6D78C" w:rsidR="00ED5BD8" w:rsidRDefault="007E7B5A" w:rsidP="00760C5B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ER.</w:t>
          </w:r>
          <w:r w:rsidR="00AA7DA8">
            <w:rPr>
              <w:rFonts w:ascii="Calibri" w:hAnsi="Calibri" w:cs="Calibri"/>
              <w:sz w:val="20"/>
              <w:szCs w:val="20"/>
            </w:rPr>
            <w:t>JB</w:t>
          </w:r>
        </w:p>
      </w:sdtContent>
    </w:sdt>
    <w:sectPr w:rsidR="00ED5BD8" w:rsidSect="00926536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8A10" w14:textId="77777777" w:rsidR="00D356B6" w:rsidRPr="00B329F0" w:rsidRDefault="00D356B6" w:rsidP="00B329F0">
      <w:r>
        <w:separator/>
      </w:r>
    </w:p>
  </w:endnote>
  <w:endnote w:type="continuationSeparator" w:id="0">
    <w:p w14:paraId="1BD3DB4B" w14:textId="77777777" w:rsidR="00D356B6" w:rsidRPr="00B329F0" w:rsidRDefault="00D356B6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4E45" w14:textId="5067DA93" w:rsidR="002522F5" w:rsidRPr="002522F5" w:rsidRDefault="002522F5">
    <w:pPr>
      <w:pStyle w:val="Stopka"/>
      <w:jc w:val="right"/>
      <w:rPr>
        <w:rFonts w:ascii="Calibri" w:hAnsi="Calibri" w:cs="Calibri"/>
        <w:sz w:val="20"/>
        <w:szCs w:val="20"/>
      </w:rPr>
    </w:pPr>
  </w:p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A2E1" w14:textId="77777777" w:rsidR="00D356B6" w:rsidRPr="00B329F0" w:rsidRDefault="00D356B6" w:rsidP="00B329F0">
      <w:r>
        <w:separator/>
      </w:r>
    </w:p>
  </w:footnote>
  <w:footnote w:type="continuationSeparator" w:id="0">
    <w:p w14:paraId="62762707" w14:textId="77777777" w:rsidR="00D356B6" w:rsidRPr="00B329F0" w:rsidRDefault="00D356B6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337"/>
    <w:multiLevelType w:val="hybridMultilevel"/>
    <w:tmpl w:val="57C213D8"/>
    <w:lvl w:ilvl="0" w:tplc="0415001B">
      <w:start w:val="1"/>
      <w:numFmt w:val="lowerRoman"/>
      <w:lvlText w:val="%1."/>
      <w:lvlJc w:val="righ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8153439"/>
    <w:multiLevelType w:val="hybridMultilevel"/>
    <w:tmpl w:val="1BB66B14"/>
    <w:lvl w:ilvl="0" w:tplc="59CEC55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D5519"/>
    <w:multiLevelType w:val="hybridMultilevel"/>
    <w:tmpl w:val="DDA46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E5EF0"/>
    <w:multiLevelType w:val="hybridMultilevel"/>
    <w:tmpl w:val="32D6C5C0"/>
    <w:lvl w:ilvl="0" w:tplc="F4E21E7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97C6B"/>
    <w:multiLevelType w:val="hybridMultilevel"/>
    <w:tmpl w:val="DCECCC74"/>
    <w:lvl w:ilvl="0" w:tplc="123E470E">
      <w:start w:val="1"/>
      <w:numFmt w:val="lowerLetter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12422CF6"/>
    <w:multiLevelType w:val="hybridMultilevel"/>
    <w:tmpl w:val="4E00C8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BF2F65"/>
    <w:multiLevelType w:val="hybridMultilevel"/>
    <w:tmpl w:val="BE5AFEEA"/>
    <w:lvl w:ilvl="0" w:tplc="E364121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92A19"/>
    <w:multiLevelType w:val="hybridMultilevel"/>
    <w:tmpl w:val="6CFC5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C54"/>
    <w:multiLevelType w:val="hybridMultilevel"/>
    <w:tmpl w:val="2F1A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7688"/>
    <w:multiLevelType w:val="hybridMultilevel"/>
    <w:tmpl w:val="F0B87C44"/>
    <w:lvl w:ilvl="0" w:tplc="DD407C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15D3B"/>
    <w:multiLevelType w:val="hybridMultilevel"/>
    <w:tmpl w:val="B696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49F2"/>
    <w:multiLevelType w:val="hybridMultilevel"/>
    <w:tmpl w:val="86DAC9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33BC"/>
    <w:multiLevelType w:val="hybridMultilevel"/>
    <w:tmpl w:val="4A6C7954"/>
    <w:lvl w:ilvl="0" w:tplc="2502168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6351"/>
    <w:multiLevelType w:val="hybridMultilevel"/>
    <w:tmpl w:val="0950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755B4"/>
    <w:multiLevelType w:val="hybridMultilevel"/>
    <w:tmpl w:val="FFA03E78"/>
    <w:lvl w:ilvl="0" w:tplc="CF2088F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63D84"/>
    <w:multiLevelType w:val="hybridMultilevel"/>
    <w:tmpl w:val="76180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4D5C51"/>
    <w:multiLevelType w:val="hybridMultilevel"/>
    <w:tmpl w:val="12C43F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161765"/>
    <w:multiLevelType w:val="hybridMultilevel"/>
    <w:tmpl w:val="6124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301DD"/>
    <w:multiLevelType w:val="hybridMultilevel"/>
    <w:tmpl w:val="4DA4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9741B"/>
    <w:multiLevelType w:val="hybridMultilevel"/>
    <w:tmpl w:val="EF9A8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0659A"/>
    <w:multiLevelType w:val="hybridMultilevel"/>
    <w:tmpl w:val="390E39DE"/>
    <w:lvl w:ilvl="0" w:tplc="9AE6FDA0">
      <w:start w:val="1"/>
      <w:numFmt w:val="lowerLetter"/>
      <w:lvlText w:val="%1)"/>
      <w:lvlJc w:val="left"/>
      <w:pPr>
        <w:ind w:left="1437" w:hanging="360"/>
      </w:pPr>
      <w:rPr>
        <w:rFonts w:ascii="PKO Bank Polski" w:hAnsi="PKO Bank Polsk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71DF4578"/>
    <w:multiLevelType w:val="hybridMultilevel"/>
    <w:tmpl w:val="38965D7A"/>
    <w:lvl w:ilvl="0" w:tplc="ACA0FAA2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6B7AAB04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976030B"/>
    <w:multiLevelType w:val="hybridMultilevel"/>
    <w:tmpl w:val="ED02F7C6"/>
    <w:lvl w:ilvl="0" w:tplc="1F5EE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CB2980"/>
    <w:multiLevelType w:val="hybridMultilevel"/>
    <w:tmpl w:val="158CE1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93A2D"/>
    <w:multiLevelType w:val="hybridMultilevel"/>
    <w:tmpl w:val="31AE6702"/>
    <w:lvl w:ilvl="0" w:tplc="23F0118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C966AF"/>
    <w:multiLevelType w:val="hybridMultilevel"/>
    <w:tmpl w:val="CCB6FF10"/>
    <w:lvl w:ilvl="0" w:tplc="11F2B35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278304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14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9506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617867">
    <w:abstractNumId w:val="13"/>
  </w:num>
  <w:num w:numId="5" w16cid:durableId="1270965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798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6983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127651">
    <w:abstractNumId w:val="18"/>
  </w:num>
  <w:num w:numId="9" w16cid:durableId="847251789">
    <w:abstractNumId w:val="24"/>
  </w:num>
  <w:num w:numId="10" w16cid:durableId="1990164110">
    <w:abstractNumId w:val="17"/>
  </w:num>
  <w:num w:numId="11" w16cid:durableId="1490100541">
    <w:abstractNumId w:val="19"/>
  </w:num>
  <w:num w:numId="12" w16cid:durableId="1011686376">
    <w:abstractNumId w:val="8"/>
  </w:num>
  <w:num w:numId="13" w16cid:durableId="1496529231">
    <w:abstractNumId w:val="0"/>
  </w:num>
  <w:num w:numId="14" w16cid:durableId="1403873568">
    <w:abstractNumId w:val="11"/>
  </w:num>
  <w:num w:numId="15" w16cid:durableId="1856335999">
    <w:abstractNumId w:val="14"/>
  </w:num>
  <w:num w:numId="16" w16cid:durableId="5149242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8049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6197">
    <w:abstractNumId w:val="12"/>
  </w:num>
  <w:num w:numId="19" w16cid:durableId="1545869538">
    <w:abstractNumId w:val="26"/>
  </w:num>
  <w:num w:numId="20" w16cid:durableId="409162537">
    <w:abstractNumId w:val="2"/>
  </w:num>
  <w:num w:numId="21" w16cid:durableId="1087924057">
    <w:abstractNumId w:val="5"/>
  </w:num>
  <w:num w:numId="22" w16cid:durableId="159321455">
    <w:abstractNumId w:val="28"/>
  </w:num>
  <w:num w:numId="23" w16cid:durableId="944339333">
    <w:abstractNumId w:val="10"/>
  </w:num>
  <w:num w:numId="24" w16cid:durableId="1573664753">
    <w:abstractNumId w:val="21"/>
  </w:num>
  <w:num w:numId="25" w16cid:durableId="2008364346">
    <w:abstractNumId w:val="15"/>
  </w:num>
  <w:num w:numId="26" w16cid:durableId="258147094">
    <w:abstractNumId w:val="3"/>
  </w:num>
  <w:num w:numId="27" w16cid:durableId="652373820">
    <w:abstractNumId w:val="9"/>
  </w:num>
  <w:num w:numId="28" w16cid:durableId="936404989">
    <w:abstractNumId w:val="7"/>
  </w:num>
  <w:num w:numId="29" w16cid:durableId="596139789">
    <w:abstractNumId w:val="25"/>
  </w:num>
  <w:num w:numId="30" w16cid:durableId="154222175">
    <w:abstractNumId w:val="6"/>
  </w:num>
  <w:num w:numId="31" w16cid:durableId="33846646">
    <w:abstractNumId w:val="27"/>
  </w:num>
  <w:num w:numId="32" w16cid:durableId="1042904742">
    <w:abstractNumId w:val="1"/>
  </w:num>
  <w:num w:numId="33" w16cid:durableId="139581041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017DB"/>
    <w:rsid w:val="00005E15"/>
    <w:rsid w:val="00006C3D"/>
    <w:rsid w:val="00007765"/>
    <w:rsid w:val="00010788"/>
    <w:rsid w:val="000169E3"/>
    <w:rsid w:val="0002071D"/>
    <w:rsid w:val="000245A6"/>
    <w:rsid w:val="00025FFA"/>
    <w:rsid w:val="00032CAA"/>
    <w:rsid w:val="000413A4"/>
    <w:rsid w:val="000454C5"/>
    <w:rsid w:val="000514BF"/>
    <w:rsid w:val="00055D80"/>
    <w:rsid w:val="00055DF4"/>
    <w:rsid w:val="00057481"/>
    <w:rsid w:val="00065E4D"/>
    <w:rsid w:val="0006767D"/>
    <w:rsid w:val="00067A33"/>
    <w:rsid w:val="00067B4A"/>
    <w:rsid w:val="0007019A"/>
    <w:rsid w:val="00071D84"/>
    <w:rsid w:val="00074497"/>
    <w:rsid w:val="00074D22"/>
    <w:rsid w:val="00075CC4"/>
    <w:rsid w:val="00077C7E"/>
    <w:rsid w:val="00081A59"/>
    <w:rsid w:val="00083592"/>
    <w:rsid w:val="00083800"/>
    <w:rsid w:val="00084428"/>
    <w:rsid w:val="0008489A"/>
    <w:rsid w:val="00086B2E"/>
    <w:rsid w:val="00091724"/>
    <w:rsid w:val="0009553E"/>
    <w:rsid w:val="000A02EC"/>
    <w:rsid w:val="000A4B4A"/>
    <w:rsid w:val="000A52FC"/>
    <w:rsid w:val="000B0753"/>
    <w:rsid w:val="000B0789"/>
    <w:rsid w:val="000B3221"/>
    <w:rsid w:val="000B5A11"/>
    <w:rsid w:val="000C0333"/>
    <w:rsid w:val="000C18FC"/>
    <w:rsid w:val="000C377B"/>
    <w:rsid w:val="000C4797"/>
    <w:rsid w:val="000C4FC5"/>
    <w:rsid w:val="000C55B4"/>
    <w:rsid w:val="000C6AC7"/>
    <w:rsid w:val="000C7206"/>
    <w:rsid w:val="000C73C4"/>
    <w:rsid w:val="000D276C"/>
    <w:rsid w:val="000D4282"/>
    <w:rsid w:val="000D457B"/>
    <w:rsid w:val="000D53A4"/>
    <w:rsid w:val="000E0E34"/>
    <w:rsid w:val="000E14FE"/>
    <w:rsid w:val="000E21FC"/>
    <w:rsid w:val="000E2221"/>
    <w:rsid w:val="000E28D1"/>
    <w:rsid w:val="000E3608"/>
    <w:rsid w:val="000E3DB1"/>
    <w:rsid w:val="000E506C"/>
    <w:rsid w:val="000E6AB7"/>
    <w:rsid w:val="000E7BC0"/>
    <w:rsid w:val="000F1DA9"/>
    <w:rsid w:val="000F25E4"/>
    <w:rsid w:val="000F54E9"/>
    <w:rsid w:val="000F7F60"/>
    <w:rsid w:val="00101B38"/>
    <w:rsid w:val="00102D0F"/>
    <w:rsid w:val="001030D4"/>
    <w:rsid w:val="0010421A"/>
    <w:rsid w:val="00106A3C"/>
    <w:rsid w:val="00107599"/>
    <w:rsid w:val="001079D6"/>
    <w:rsid w:val="0011707F"/>
    <w:rsid w:val="00123C86"/>
    <w:rsid w:val="00124F5F"/>
    <w:rsid w:val="0012580A"/>
    <w:rsid w:val="00132B2B"/>
    <w:rsid w:val="0013351E"/>
    <w:rsid w:val="00140438"/>
    <w:rsid w:val="001441CD"/>
    <w:rsid w:val="001470F1"/>
    <w:rsid w:val="0014714F"/>
    <w:rsid w:val="00151CA6"/>
    <w:rsid w:val="00151F39"/>
    <w:rsid w:val="00156612"/>
    <w:rsid w:val="001602C9"/>
    <w:rsid w:val="0016086E"/>
    <w:rsid w:val="00161F9B"/>
    <w:rsid w:val="00167C3E"/>
    <w:rsid w:val="0017356A"/>
    <w:rsid w:val="001752DC"/>
    <w:rsid w:val="001800B2"/>
    <w:rsid w:val="001812AD"/>
    <w:rsid w:val="001828A9"/>
    <w:rsid w:val="0018543D"/>
    <w:rsid w:val="0019184B"/>
    <w:rsid w:val="00191ADA"/>
    <w:rsid w:val="00192CCF"/>
    <w:rsid w:val="0019381E"/>
    <w:rsid w:val="00193842"/>
    <w:rsid w:val="001A06DF"/>
    <w:rsid w:val="001A480A"/>
    <w:rsid w:val="001A5F70"/>
    <w:rsid w:val="001A716F"/>
    <w:rsid w:val="001B61AD"/>
    <w:rsid w:val="001C3193"/>
    <w:rsid w:val="001D0F13"/>
    <w:rsid w:val="001D1394"/>
    <w:rsid w:val="001D14F5"/>
    <w:rsid w:val="001D213A"/>
    <w:rsid w:val="001D3275"/>
    <w:rsid w:val="001D4A1C"/>
    <w:rsid w:val="001E63DB"/>
    <w:rsid w:val="001F2B43"/>
    <w:rsid w:val="001F5A1A"/>
    <w:rsid w:val="002002EC"/>
    <w:rsid w:val="00202CCF"/>
    <w:rsid w:val="002041CF"/>
    <w:rsid w:val="00204284"/>
    <w:rsid w:val="002045C4"/>
    <w:rsid w:val="00212D5C"/>
    <w:rsid w:val="00212F8D"/>
    <w:rsid w:val="00213845"/>
    <w:rsid w:val="00213E06"/>
    <w:rsid w:val="00216A76"/>
    <w:rsid w:val="002239A7"/>
    <w:rsid w:val="00225602"/>
    <w:rsid w:val="002335BE"/>
    <w:rsid w:val="0023462C"/>
    <w:rsid w:val="00235EDB"/>
    <w:rsid w:val="00241528"/>
    <w:rsid w:val="00242C65"/>
    <w:rsid w:val="0024707D"/>
    <w:rsid w:val="00250149"/>
    <w:rsid w:val="00251B4F"/>
    <w:rsid w:val="002522F5"/>
    <w:rsid w:val="0025356B"/>
    <w:rsid w:val="00255C1D"/>
    <w:rsid w:val="00265856"/>
    <w:rsid w:val="0027169E"/>
    <w:rsid w:val="00273EA6"/>
    <w:rsid w:val="00276F1C"/>
    <w:rsid w:val="00282153"/>
    <w:rsid w:val="00285B98"/>
    <w:rsid w:val="002868CC"/>
    <w:rsid w:val="00290CB9"/>
    <w:rsid w:val="00291216"/>
    <w:rsid w:val="00291622"/>
    <w:rsid w:val="00292F6E"/>
    <w:rsid w:val="00296D5A"/>
    <w:rsid w:val="002A081E"/>
    <w:rsid w:val="002A11D1"/>
    <w:rsid w:val="002A3436"/>
    <w:rsid w:val="002A3D3A"/>
    <w:rsid w:val="002B010F"/>
    <w:rsid w:val="002B1358"/>
    <w:rsid w:val="002B1914"/>
    <w:rsid w:val="002B1C0F"/>
    <w:rsid w:val="002B43C0"/>
    <w:rsid w:val="002B57E0"/>
    <w:rsid w:val="002C45C4"/>
    <w:rsid w:val="002C76C0"/>
    <w:rsid w:val="002C7CDB"/>
    <w:rsid w:val="002D31CA"/>
    <w:rsid w:val="002D31CD"/>
    <w:rsid w:val="002D3BB0"/>
    <w:rsid w:val="002D7D4F"/>
    <w:rsid w:val="002E06DF"/>
    <w:rsid w:val="002E30F3"/>
    <w:rsid w:val="002E7478"/>
    <w:rsid w:val="002E767B"/>
    <w:rsid w:val="002F5C72"/>
    <w:rsid w:val="00301FEF"/>
    <w:rsid w:val="00303712"/>
    <w:rsid w:val="00306B4C"/>
    <w:rsid w:val="00307DF5"/>
    <w:rsid w:val="00311D4A"/>
    <w:rsid w:val="00312643"/>
    <w:rsid w:val="00321EE7"/>
    <w:rsid w:val="00324CAF"/>
    <w:rsid w:val="00325BDE"/>
    <w:rsid w:val="003262EF"/>
    <w:rsid w:val="00327A7D"/>
    <w:rsid w:val="00332C98"/>
    <w:rsid w:val="00334396"/>
    <w:rsid w:val="00336574"/>
    <w:rsid w:val="00340422"/>
    <w:rsid w:val="0034290B"/>
    <w:rsid w:val="00345AB8"/>
    <w:rsid w:val="00347026"/>
    <w:rsid w:val="00347977"/>
    <w:rsid w:val="00347CFD"/>
    <w:rsid w:val="00350176"/>
    <w:rsid w:val="00353740"/>
    <w:rsid w:val="0035562C"/>
    <w:rsid w:val="00357982"/>
    <w:rsid w:val="00360168"/>
    <w:rsid w:val="00361B74"/>
    <w:rsid w:val="003648D1"/>
    <w:rsid w:val="00373E63"/>
    <w:rsid w:val="003759CA"/>
    <w:rsid w:val="00381E30"/>
    <w:rsid w:val="00383241"/>
    <w:rsid w:val="003841A2"/>
    <w:rsid w:val="0038622F"/>
    <w:rsid w:val="003914DB"/>
    <w:rsid w:val="00395270"/>
    <w:rsid w:val="00395AAA"/>
    <w:rsid w:val="00397BA1"/>
    <w:rsid w:val="00397BE0"/>
    <w:rsid w:val="003B1D6D"/>
    <w:rsid w:val="003B231B"/>
    <w:rsid w:val="003B6329"/>
    <w:rsid w:val="003B6680"/>
    <w:rsid w:val="003C3474"/>
    <w:rsid w:val="003C5D80"/>
    <w:rsid w:val="003C5F51"/>
    <w:rsid w:val="003C6ED5"/>
    <w:rsid w:val="003C770A"/>
    <w:rsid w:val="003C7E80"/>
    <w:rsid w:val="003D18EE"/>
    <w:rsid w:val="003D1E80"/>
    <w:rsid w:val="003D6868"/>
    <w:rsid w:val="003E1F7D"/>
    <w:rsid w:val="003E2AB0"/>
    <w:rsid w:val="003E2E4C"/>
    <w:rsid w:val="003E558A"/>
    <w:rsid w:val="003E5CE7"/>
    <w:rsid w:val="003E6772"/>
    <w:rsid w:val="003E7993"/>
    <w:rsid w:val="003F284F"/>
    <w:rsid w:val="003F4D6C"/>
    <w:rsid w:val="003F5A28"/>
    <w:rsid w:val="003F6FC9"/>
    <w:rsid w:val="00402EBE"/>
    <w:rsid w:val="00407509"/>
    <w:rsid w:val="00413719"/>
    <w:rsid w:val="00420BE6"/>
    <w:rsid w:val="00424317"/>
    <w:rsid w:val="00426E92"/>
    <w:rsid w:val="00434FB0"/>
    <w:rsid w:val="0043502B"/>
    <w:rsid w:val="00435B8B"/>
    <w:rsid w:val="00436B82"/>
    <w:rsid w:val="00440F75"/>
    <w:rsid w:val="0044514A"/>
    <w:rsid w:val="0044560D"/>
    <w:rsid w:val="004516FB"/>
    <w:rsid w:val="00452185"/>
    <w:rsid w:val="0045527E"/>
    <w:rsid w:val="00455E62"/>
    <w:rsid w:val="00455F41"/>
    <w:rsid w:val="00461054"/>
    <w:rsid w:val="004647A6"/>
    <w:rsid w:val="00472103"/>
    <w:rsid w:val="00477E9A"/>
    <w:rsid w:val="00477FB6"/>
    <w:rsid w:val="00480C3E"/>
    <w:rsid w:val="0048277F"/>
    <w:rsid w:val="004831BF"/>
    <w:rsid w:val="00483306"/>
    <w:rsid w:val="00483C30"/>
    <w:rsid w:val="00485104"/>
    <w:rsid w:val="00485A44"/>
    <w:rsid w:val="00485E9E"/>
    <w:rsid w:val="00486133"/>
    <w:rsid w:val="00491996"/>
    <w:rsid w:val="004932EE"/>
    <w:rsid w:val="004934B9"/>
    <w:rsid w:val="00494DFF"/>
    <w:rsid w:val="00495348"/>
    <w:rsid w:val="00495956"/>
    <w:rsid w:val="004A0061"/>
    <w:rsid w:val="004A4C1B"/>
    <w:rsid w:val="004A67D8"/>
    <w:rsid w:val="004B14A7"/>
    <w:rsid w:val="004B2487"/>
    <w:rsid w:val="004B7681"/>
    <w:rsid w:val="004C35B3"/>
    <w:rsid w:val="004D22BC"/>
    <w:rsid w:val="004D2ABC"/>
    <w:rsid w:val="004D3236"/>
    <w:rsid w:val="004D37D4"/>
    <w:rsid w:val="004D46BD"/>
    <w:rsid w:val="004E30FC"/>
    <w:rsid w:val="004E3B72"/>
    <w:rsid w:val="004E4CFF"/>
    <w:rsid w:val="004F14BB"/>
    <w:rsid w:val="004F219E"/>
    <w:rsid w:val="004F43EC"/>
    <w:rsid w:val="004F4518"/>
    <w:rsid w:val="004F7A6C"/>
    <w:rsid w:val="00500C65"/>
    <w:rsid w:val="00502A4B"/>
    <w:rsid w:val="005044B9"/>
    <w:rsid w:val="00504A87"/>
    <w:rsid w:val="0050570A"/>
    <w:rsid w:val="00507CD2"/>
    <w:rsid w:val="0051027D"/>
    <w:rsid w:val="0051443A"/>
    <w:rsid w:val="00515BC3"/>
    <w:rsid w:val="0051697F"/>
    <w:rsid w:val="00517FE0"/>
    <w:rsid w:val="00522371"/>
    <w:rsid w:val="00522392"/>
    <w:rsid w:val="00525786"/>
    <w:rsid w:val="00526215"/>
    <w:rsid w:val="00527A3E"/>
    <w:rsid w:val="00533738"/>
    <w:rsid w:val="00534F30"/>
    <w:rsid w:val="005358CD"/>
    <w:rsid w:val="0053659F"/>
    <w:rsid w:val="0053795A"/>
    <w:rsid w:val="00540B50"/>
    <w:rsid w:val="00550006"/>
    <w:rsid w:val="00563C57"/>
    <w:rsid w:val="00563DE1"/>
    <w:rsid w:val="00564462"/>
    <w:rsid w:val="00567679"/>
    <w:rsid w:val="00567C88"/>
    <w:rsid w:val="0057132D"/>
    <w:rsid w:val="005728D6"/>
    <w:rsid w:val="00572E5A"/>
    <w:rsid w:val="0058030D"/>
    <w:rsid w:val="00595163"/>
    <w:rsid w:val="00595C1F"/>
    <w:rsid w:val="00597870"/>
    <w:rsid w:val="00597DC5"/>
    <w:rsid w:val="005A16E1"/>
    <w:rsid w:val="005A36B7"/>
    <w:rsid w:val="005A5DCF"/>
    <w:rsid w:val="005A5DD7"/>
    <w:rsid w:val="005B04B7"/>
    <w:rsid w:val="005B090A"/>
    <w:rsid w:val="005B217B"/>
    <w:rsid w:val="005B672B"/>
    <w:rsid w:val="005C1E44"/>
    <w:rsid w:val="005C74D7"/>
    <w:rsid w:val="005D3AE6"/>
    <w:rsid w:val="005D3C44"/>
    <w:rsid w:val="005D57C5"/>
    <w:rsid w:val="005D7D40"/>
    <w:rsid w:val="005E2251"/>
    <w:rsid w:val="005E2818"/>
    <w:rsid w:val="005E5FD7"/>
    <w:rsid w:val="005E68DA"/>
    <w:rsid w:val="005F42C2"/>
    <w:rsid w:val="005F42FA"/>
    <w:rsid w:val="005F4F96"/>
    <w:rsid w:val="005F6302"/>
    <w:rsid w:val="00600032"/>
    <w:rsid w:val="00602531"/>
    <w:rsid w:val="006126D1"/>
    <w:rsid w:val="006140A4"/>
    <w:rsid w:val="00614C1B"/>
    <w:rsid w:val="00614DBE"/>
    <w:rsid w:val="00615C20"/>
    <w:rsid w:val="00616352"/>
    <w:rsid w:val="00616581"/>
    <w:rsid w:val="0063370B"/>
    <w:rsid w:val="006363CB"/>
    <w:rsid w:val="00637EFF"/>
    <w:rsid w:val="006467A8"/>
    <w:rsid w:val="00646A9B"/>
    <w:rsid w:val="00651A93"/>
    <w:rsid w:val="006524D3"/>
    <w:rsid w:val="00653FE6"/>
    <w:rsid w:val="006570E9"/>
    <w:rsid w:val="00657ADE"/>
    <w:rsid w:val="00661B8F"/>
    <w:rsid w:val="00662FD6"/>
    <w:rsid w:val="0066542D"/>
    <w:rsid w:val="00667FC5"/>
    <w:rsid w:val="006717B3"/>
    <w:rsid w:val="00675E14"/>
    <w:rsid w:val="00682AFD"/>
    <w:rsid w:val="006846D9"/>
    <w:rsid w:val="0069291F"/>
    <w:rsid w:val="00693F1A"/>
    <w:rsid w:val="00694DB9"/>
    <w:rsid w:val="006958DF"/>
    <w:rsid w:val="006A1D38"/>
    <w:rsid w:val="006A2030"/>
    <w:rsid w:val="006A293B"/>
    <w:rsid w:val="006A5CF0"/>
    <w:rsid w:val="006A6458"/>
    <w:rsid w:val="006A7EFE"/>
    <w:rsid w:val="006B12AF"/>
    <w:rsid w:val="006B2A29"/>
    <w:rsid w:val="006B5D9E"/>
    <w:rsid w:val="006C1C8A"/>
    <w:rsid w:val="006C20A3"/>
    <w:rsid w:val="006D1CD7"/>
    <w:rsid w:val="006D4F48"/>
    <w:rsid w:val="006D58B1"/>
    <w:rsid w:val="006D6A6F"/>
    <w:rsid w:val="006E19D0"/>
    <w:rsid w:val="006F388E"/>
    <w:rsid w:val="00700479"/>
    <w:rsid w:val="0070167C"/>
    <w:rsid w:val="0070394F"/>
    <w:rsid w:val="007046AD"/>
    <w:rsid w:val="0070629C"/>
    <w:rsid w:val="007138E3"/>
    <w:rsid w:val="007214FC"/>
    <w:rsid w:val="00722D3A"/>
    <w:rsid w:val="007246C7"/>
    <w:rsid w:val="00724C74"/>
    <w:rsid w:val="00732C8F"/>
    <w:rsid w:val="00734F58"/>
    <w:rsid w:val="00742A35"/>
    <w:rsid w:val="007507A9"/>
    <w:rsid w:val="007511B6"/>
    <w:rsid w:val="00751685"/>
    <w:rsid w:val="00754186"/>
    <w:rsid w:val="0075425A"/>
    <w:rsid w:val="0075728C"/>
    <w:rsid w:val="00757362"/>
    <w:rsid w:val="00760C5B"/>
    <w:rsid w:val="0076113E"/>
    <w:rsid w:val="00761303"/>
    <w:rsid w:val="00761953"/>
    <w:rsid w:val="00762284"/>
    <w:rsid w:val="00767E24"/>
    <w:rsid w:val="007715FD"/>
    <w:rsid w:val="00775EC2"/>
    <w:rsid w:val="00783F4A"/>
    <w:rsid w:val="007846B6"/>
    <w:rsid w:val="00790130"/>
    <w:rsid w:val="0079050D"/>
    <w:rsid w:val="007957CD"/>
    <w:rsid w:val="00795A4C"/>
    <w:rsid w:val="00796510"/>
    <w:rsid w:val="00797538"/>
    <w:rsid w:val="00797697"/>
    <w:rsid w:val="007A09C9"/>
    <w:rsid w:val="007A1813"/>
    <w:rsid w:val="007A1D94"/>
    <w:rsid w:val="007A499A"/>
    <w:rsid w:val="007A4A69"/>
    <w:rsid w:val="007B01AC"/>
    <w:rsid w:val="007B685F"/>
    <w:rsid w:val="007B6A3A"/>
    <w:rsid w:val="007C0E9F"/>
    <w:rsid w:val="007C2353"/>
    <w:rsid w:val="007C3C69"/>
    <w:rsid w:val="007C60FF"/>
    <w:rsid w:val="007D04AB"/>
    <w:rsid w:val="007D1537"/>
    <w:rsid w:val="007D22B6"/>
    <w:rsid w:val="007D23DB"/>
    <w:rsid w:val="007D5ABE"/>
    <w:rsid w:val="007D73A4"/>
    <w:rsid w:val="007E2FE4"/>
    <w:rsid w:val="007E3795"/>
    <w:rsid w:val="007E7B5A"/>
    <w:rsid w:val="007F0C9E"/>
    <w:rsid w:val="007F12B8"/>
    <w:rsid w:val="007F4E85"/>
    <w:rsid w:val="007F5BB3"/>
    <w:rsid w:val="00803D7F"/>
    <w:rsid w:val="00806361"/>
    <w:rsid w:val="008116B5"/>
    <w:rsid w:val="008124CE"/>
    <w:rsid w:val="0081260E"/>
    <w:rsid w:val="008127C3"/>
    <w:rsid w:val="00813629"/>
    <w:rsid w:val="0081552A"/>
    <w:rsid w:val="00815F31"/>
    <w:rsid w:val="00820705"/>
    <w:rsid w:val="00820D86"/>
    <w:rsid w:val="00822A31"/>
    <w:rsid w:val="008235D8"/>
    <w:rsid w:val="008239B8"/>
    <w:rsid w:val="008278A4"/>
    <w:rsid w:val="00831F14"/>
    <w:rsid w:val="00834D12"/>
    <w:rsid w:val="0084245F"/>
    <w:rsid w:val="00843DE8"/>
    <w:rsid w:val="00845EEF"/>
    <w:rsid w:val="008542A6"/>
    <w:rsid w:val="008576E2"/>
    <w:rsid w:val="008619D0"/>
    <w:rsid w:val="008638ED"/>
    <w:rsid w:val="00863EC9"/>
    <w:rsid w:val="00873A20"/>
    <w:rsid w:val="00875C69"/>
    <w:rsid w:val="008768CE"/>
    <w:rsid w:val="008845AF"/>
    <w:rsid w:val="00885DEB"/>
    <w:rsid w:val="00894853"/>
    <w:rsid w:val="00895BF0"/>
    <w:rsid w:val="00895C1E"/>
    <w:rsid w:val="00895F95"/>
    <w:rsid w:val="008973B2"/>
    <w:rsid w:val="008A2957"/>
    <w:rsid w:val="008A2CC5"/>
    <w:rsid w:val="008A3AEF"/>
    <w:rsid w:val="008A7A34"/>
    <w:rsid w:val="008B138B"/>
    <w:rsid w:val="008B247D"/>
    <w:rsid w:val="008B7C31"/>
    <w:rsid w:val="008C1EF9"/>
    <w:rsid w:val="008C4ACF"/>
    <w:rsid w:val="008C584C"/>
    <w:rsid w:val="008C59D1"/>
    <w:rsid w:val="008C5FE2"/>
    <w:rsid w:val="008D06D4"/>
    <w:rsid w:val="008D1083"/>
    <w:rsid w:val="008D2299"/>
    <w:rsid w:val="008D59D2"/>
    <w:rsid w:val="008D76CD"/>
    <w:rsid w:val="008E66D5"/>
    <w:rsid w:val="008F4FFE"/>
    <w:rsid w:val="0090063C"/>
    <w:rsid w:val="00903786"/>
    <w:rsid w:val="0090523E"/>
    <w:rsid w:val="00907B16"/>
    <w:rsid w:val="00907CE4"/>
    <w:rsid w:val="00915C12"/>
    <w:rsid w:val="009161C5"/>
    <w:rsid w:val="00917F09"/>
    <w:rsid w:val="00922100"/>
    <w:rsid w:val="00926030"/>
    <w:rsid w:val="00926536"/>
    <w:rsid w:val="00926E48"/>
    <w:rsid w:val="00927128"/>
    <w:rsid w:val="009318A0"/>
    <w:rsid w:val="00932569"/>
    <w:rsid w:val="009339DF"/>
    <w:rsid w:val="0093520E"/>
    <w:rsid w:val="00935BE6"/>
    <w:rsid w:val="00941B7F"/>
    <w:rsid w:val="00943861"/>
    <w:rsid w:val="00944BA7"/>
    <w:rsid w:val="00945064"/>
    <w:rsid w:val="00951165"/>
    <w:rsid w:val="00953C5B"/>
    <w:rsid w:val="00954BA5"/>
    <w:rsid w:val="00955CFE"/>
    <w:rsid w:val="00960B77"/>
    <w:rsid w:val="00961F4A"/>
    <w:rsid w:val="00964B46"/>
    <w:rsid w:val="00966767"/>
    <w:rsid w:val="009678DC"/>
    <w:rsid w:val="00973A82"/>
    <w:rsid w:val="00974990"/>
    <w:rsid w:val="00974BDE"/>
    <w:rsid w:val="00977D4F"/>
    <w:rsid w:val="009833DA"/>
    <w:rsid w:val="0098492E"/>
    <w:rsid w:val="00985381"/>
    <w:rsid w:val="00985F55"/>
    <w:rsid w:val="00992BF3"/>
    <w:rsid w:val="009A5FDB"/>
    <w:rsid w:val="009A6607"/>
    <w:rsid w:val="009B0009"/>
    <w:rsid w:val="009B249E"/>
    <w:rsid w:val="009B67BA"/>
    <w:rsid w:val="009C1AA9"/>
    <w:rsid w:val="009C1E48"/>
    <w:rsid w:val="009D0271"/>
    <w:rsid w:val="009D6956"/>
    <w:rsid w:val="009D7F72"/>
    <w:rsid w:val="009E16F0"/>
    <w:rsid w:val="009E446B"/>
    <w:rsid w:val="009E5AD3"/>
    <w:rsid w:val="009E60C6"/>
    <w:rsid w:val="009F1856"/>
    <w:rsid w:val="009F55A1"/>
    <w:rsid w:val="009F58FA"/>
    <w:rsid w:val="00A02C75"/>
    <w:rsid w:val="00A04A12"/>
    <w:rsid w:val="00A051C2"/>
    <w:rsid w:val="00A06F8B"/>
    <w:rsid w:val="00A17763"/>
    <w:rsid w:val="00A20750"/>
    <w:rsid w:val="00A208C2"/>
    <w:rsid w:val="00A214AB"/>
    <w:rsid w:val="00A30A25"/>
    <w:rsid w:val="00A324B1"/>
    <w:rsid w:val="00A32DA6"/>
    <w:rsid w:val="00A32E35"/>
    <w:rsid w:val="00A40A50"/>
    <w:rsid w:val="00A43F64"/>
    <w:rsid w:val="00A47815"/>
    <w:rsid w:val="00A50012"/>
    <w:rsid w:val="00A50CA6"/>
    <w:rsid w:val="00A520D9"/>
    <w:rsid w:val="00A55AB6"/>
    <w:rsid w:val="00A61D95"/>
    <w:rsid w:val="00A61DB6"/>
    <w:rsid w:val="00A6533D"/>
    <w:rsid w:val="00A71D21"/>
    <w:rsid w:val="00A7263B"/>
    <w:rsid w:val="00A76A07"/>
    <w:rsid w:val="00A83B97"/>
    <w:rsid w:val="00A903CF"/>
    <w:rsid w:val="00A93336"/>
    <w:rsid w:val="00A94DF6"/>
    <w:rsid w:val="00A9656B"/>
    <w:rsid w:val="00AA4B21"/>
    <w:rsid w:val="00AA5786"/>
    <w:rsid w:val="00AA5833"/>
    <w:rsid w:val="00AA7DA8"/>
    <w:rsid w:val="00AB1312"/>
    <w:rsid w:val="00AC13C5"/>
    <w:rsid w:val="00AC5B56"/>
    <w:rsid w:val="00AC5BE7"/>
    <w:rsid w:val="00AD2A34"/>
    <w:rsid w:val="00AD356C"/>
    <w:rsid w:val="00AD6D78"/>
    <w:rsid w:val="00AD7578"/>
    <w:rsid w:val="00AE05EA"/>
    <w:rsid w:val="00AE08AD"/>
    <w:rsid w:val="00AE34BF"/>
    <w:rsid w:val="00AE3A08"/>
    <w:rsid w:val="00AE59B5"/>
    <w:rsid w:val="00AF0512"/>
    <w:rsid w:val="00AF18D0"/>
    <w:rsid w:val="00AF2141"/>
    <w:rsid w:val="00AF599E"/>
    <w:rsid w:val="00AF6F17"/>
    <w:rsid w:val="00B06667"/>
    <w:rsid w:val="00B0726D"/>
    <w:rsid w:val="00B136D5"/>
    <w:rsid w:val="00B25ADB"/>
    <w:rsid w:val="00B31967"/>
    <w:rsid w:val="00B32045"/>
    <w:rsid w:val="00B329F0"/>
    <w:rsid w:val="00B333E6"/>
    <w:rsid w:val="00B35880"/>
    <w:rsid w:val="00B37F26"/>
    <w:rsid w:val="00B40108"/>
    <w:rsid w:val="00B43FB2"/>
    <w:rsid w:val="00B5759B"/>
    <w:rsid w:val="00B60B44"/>
    <w:rsid w:val="00B62483"/>
    <w:rsid w:val="00B640C0"/>
    <w:rsid w:val="00B64BF2"/>
    <w:rsid w:val="00B66D32"/>
    <w:rsid w:val="00B6754D"/>
    <w:rsid w:val="00B7414E"/>
    <w:rsid w:val="00B753AA"/>
    <w:rsid w:val="00B81251"/>
    <w:rsid w:val="00B8153C"/>
    <w:rsid w:val="00B8303B"/>
    <w:rsid w:val="00B83317"/>
    <w:rsid w:val="00B86983"/>
    <w:rsid w:val="00B873B5"/>
    <w:rsid w:val="00B910C7"/>
    <w:rsid w:val="00B93575"/>
    <w:rsid w:val="00B945E3"/>
    <w:rsid w:val="00B97C27"/>
    <w:rsid w:val="00BA0D1B"/>
    <w:rsid w:val="00BA2F9A"/>
    <w:rsid w:val="00BA3029"/>
    <w:rsid w:val="00BA4B89"/>
    <w:rsid w:val="00BA6DFB"/>
    <w:rsid w:val="00BB79BE"/>
    <w:rsid w:val="00BC4B21"/>
    <w:rsid w:val="00BC5BB6"/>
    <w:rsid w:val="00BD02BB"/>
    <w:rsid w:val="00BD0548"/>
    <w:rsid w:val="00BD5072"/>
    <w:rsid w:val="00BD5B34"/>
    <w:rsid w:val="00BD6031"/>
    <w:rsid w:val="00BE0565"/>
    <w:rsid w:val="00BE7162"/>
    <w:rsid w:val="00BF5C57"/>
    <w:rsid w:val="00C03921"/>
    <w:rsid w:val="00C062EE"/>
    <w:rsid w:val="00C068E7"/>
    <w:rsid w:val="00C108D2"/>
    <w:rsid w:val="00C13D2E"/>
    <w:rsid w:val="00C15B21"/>
    <w:rsid w:val="00C15D04"/>
    <w:rsid w:val="00C20EC5"/>
    <w:rsid w:val="00C236C6"/>
    <w:rsid w:val="00C252E4"/>
    <w:rsid w:val="00C277BA"/>
    <w:rsid w:val="00C31273"/>
    <w:rsid w:val="00C3250E"/>
    <w:rsid w:val="00C3383E"/>
    <w:rsid w:val="00C41822"/>
    <w:rsid w:val="00C42283"/>
    <w:rsid w:val="00C43AC1"/>
    <w:rsid w:val="00C44B79"/>
    <w:rsid w:val="00C47267"/>
    <w:rsid w:val="00C548A4"/>
    <w:rsid w:val="00C55FF4"/>
    <w:rsid w:val="00C6708B"/>
    <w:rsid w:val="00C67350"/>
    <w:rsid w:val="00C72F58"/>
    <w:rsid w:val="00C74ED6"/>
    <w:rsid w:val="00C75A5F"/>
    <w:rsid w:val="00C8268E"/>
    <w:rsid w:val="00C82BEA"/>
    <w:rsid w:val="00C83596"/>
    <w:rsid w:val="00C85F6F"/>
    <w:rsid w:val="00C90205"/>
    <w:rsid w:val="00C918BF"/>
    <w:rsid w:val="00C93140"/>
    <w:rsid w:val="00C93220"/>
    <w:rsid w:val="00C93B62"/>
    <w:rsid w:val="00C95391"/>
    <w:rsid w:val="00C95E2C"/>
    <w:rsid w:val="00CA34F0"/>
    <w:rsid w:val="00CB1BC8"/>
    <w:rsid w:val="00CB24DE"/>
    <w:rsid w:val="00CB39AE"/>
    <w:rsid w:val="00CB4182"/>
    <w:rsid w:val="00CC3869"/>
    <w:rsid w:val="00CD2320"/>
    <w:rsid w:val="00CD4A41"/>
    <w:rsid w:val="00CD53BC"/>
    <w:rsid w:val="00CD5EC1"/>
    <w:rsid w:val="00CD6DEB"/>
    <w:rsid w:val="00CD73EA"/>
    <w:rsid w:val="00CD788A"/>
    <w:rsid w:val="00CD7B8D"/>
    <w:rsid w:val="00CE0E05"/>
    <w:rsid w:val="00CE150A"/>
    <w:rsid w:val="00CE18F2"/>
    <w:rsid w:val="00CE249B"/>
    <w:rsid w:val="00CE5DF0"/>
    <w:rsid w:val="00CF0BF8"/>
    <w:rsid w:val="00CF0CAA"/>
    <w:rsid w:val="00CF53A7"/>
    <w:rsid w:val="00CF775F"/>
    <w:rsid w:val="00CF7AE9"/>
    <w:rsid w:val="00D03533"/>
    <w:rsid w:val="00D03C46"/>
    <w:rsid w:val="00D10521"/>
    <w:rsid w:val="00D11540"/>
    <w:rsid w:val="00D14EF3"/>
    <w:rsid w:val="00D15BE7"/>
    <w:rsid w:val="00D21DB0"/>
    <w:rsid w:val="00D241C4"/>
    <w:rsid w:val="00D329CA"/>
    <w:rsid w:val="00D356B6"/>
    <w:rsid w:val="00D42FBF"/>
    <w:rsid w:val="00D44484"/>
    <w:rsid w:val="00D45AC0"/>
    <w:rsid w:val="00D50FF8"/>
    <w:rsid w:val="00D511C4"/>
    <w:rsid w:val="00D51988"/>
    <w:rsid w:val="00D5290D"/>
    <w:rsid w:val="00D56536"/>
    <w:rsid w:val="00D613E9"/>
    <w:rsid w:val="00D63E93"/>
    <w:rsid w:val="00D64F94"/>
    <w:rsid w:val="00D65D7F"/>
    <w:rsid w:val="00D67FE7"/>
    <w:rsid w:val="00D74D0C"/>
    <w:rsid w:val="00D769FC"/>
    <w:rsid w:val="00D834C8"/>
    <w:rsid w:val="00D83EED"/>
    <w:rsid w:val="00D90833"/>
    <w:rsid w:val="00D92183"/>
    <w:rsid w:val="00D95FDF"/>
    <w:rsid w:val="00DA0B5C"/>
    <w:rsid w:val="00DA17D2"/>
    <w:rsid w:val="00DA502A"/>
    <w:rsid w:val="00DA680B"/>
    <w:rsid w:val="00DA6A44"/>
    <w:rsid w:val="00DB64EF"/>
    <w:rsid w:val="00DC6A01"/>
    <w:rsid w:val="00DC6C57"/>
    <w:rsid w:val="00DC706A"/>
    <w:rsid w:val="00DD0F3F"/>
    <w:rsid w:val="00DD10B5"/>
    <w:rsid w:val="00DD2701"/>
    <w:rsid w:val="00DD2836"/>
    <w:rsid w:val="00DD4754"/>
    <w:rsid w:val="00DD7E03"/>
    <w:rsid w:val="00DE05D6"/>
    <w:rsid w:val="00DE172C"/>
    <w:rsid w:val="00DE350C"/>
    <w:rsid w:val="00DE3BCE"/>
    <w:rsid w:val="00DE4AC8"/>
    <w:rsid w:val="00DE4D79"/>
    <w:rsid w:val="00DF0396"/>
    <w:rsid w:val="00DF2AA1"/>
    <w:rsid w:val="00DF3253"/>
    <w:rsid w:val="00DF38B5"/>
    <w:rsid w:val="00DF704C"/>
    <w:rsid w:val="00DF7431"/>
    <w:rsid w:val="00DF7DFB"/>
    <w:rsid w:val="00E03842"/>
    <w:rsid w:val="00E03B39"/>
    <w:rsid w:val="00E04C49"/>
    <w:rsid w:val="00E05203"/>
    <w:rsid w:val="00E07E58"/>
    <w:rsid w:val="00E12FC3"/>
    <w:rsid w:val="00E222E9"/>
    <w:rsid w:val="00E245DF"/>
    <w:rsid w:val="00E410ED"/>
    <w:rsid w:val="00E460E0"/>
    <w:rsid w:val="00E47856"/>
    <w:rsid w:val="00E5090F"/>
    <w:rsid w:val="00E5166D"/>
    <w:rsid w:val="00E5338A"/>
    <w:rsid w:val="00E53719"/>
    <w:rsid w:val="00E53791"/>
    <w:rsid w:val="00E600C8"/>
    <w:rsid w:val="00E70C63"/>
    <w:rsid w:val="00E70CF0"/>
    <w:rsid w:val="00E76C88"/>
    <w:rsid w:val="00E8001E"/>
    <w:rsid w:val="00E84A9D"/>
    <w:rsid w:val="00E86183"/>
    <w:rsid w:val="00E8777B"/>
    <w:rsid w:val="00E924BE"/>
    <w:rsid w:val="00E95836"/>
    <w:rsid w:val="00E95A4B"/>
    <w:rsid w:val="00E96816"/>
    <w:rsid w:val="00E97E26"/>
    <w:rsid w:val="00EA258A"/>
    <w:rsid w:val="00EA2C1D"/>
    <w:rsid w:val="00EA494B"/>
    <w:rsid w:val="00EA5397"/>
    <w:rsid w:val="00EA7835"/>
    <w:rsid w:val="00EB457A"/>
    <w:rsid w:val="00EB73CA"/>
    <w:rsid w:val="00EB7AC5"/>
    <w:rsid w:val="00EC1ECE"/>
    <w:rsid w:val="00EC3963"/>
    <w:rsid w:val="00EC50EF"/>
    <w:rsid w:val="00ED0802"/>
    <w:rsid w:val="00ED0ABB"/>
    <w:rsid w:val="00ED24A1"/>
    <w:rsid w:val="00ED43CA"/>
    <w:rsid w:val="00ED5280"/>
    <w:rsid w:val="00ED5BD8"/>
    <w:rsid w:val="00ED753A"/>
    <w:rsid w:val="00EE14DD"/>
    <w:rsid w:val="00EE1A09"/>
    <w:rsid w:val="00EE22AC"/>
    <w:rsid w:val="00EE40C3"/>
    <w:rsid w:val="00EE6C46"/>
    <w:rsid w:val="00EF0292"/>
    <w:rsid w:val="00EF7379"/>
    <w:rsid w:val="00F02C28"/>
    <w:rsid w:val="00F03910"/>
    <w:rsid w:val="00F11529"/>
    <w:rsid w:val="00F123BA"/>
    <w:rsid w:val="00F15DCD"/>
    <w:rsid w:val="00F15E91"/>
    <w:rsid w:val="00F20EB3"/>
    <w:rsid w:val="00F26F5E"/>
    <w:rsid w:val="00F32D5D"/>
    <w:rsid w:val="00F32DBE"/>
    <w:rsid w:val="00F33AF3"/>
    <w:rsid w:val="00F3456F"/>
    <w:rsid w:val="00F45E9E"/>
    <w:rsid w:val="00F61B85"/>
    <w:rsid w:val="00F626A1"/>
    <w:rsid w:val="00F66FE4"/>
    <w:rsid w:val="00F67B70"/>
    <w:rsid w:val="00F7516D"/>
    <w:rsid w:val="00F759F1"/>
    <w:rsid w:val="00F77023"/>
    <w:rsid w:val="00F77BF9"/>
    <w:rsid w:val="00F835F8"/>
    <w:rsid w:val="00F949DC"/>
    <w:rsid w:val="00FA0389"/>
    <w:rsid w:val="00FA30F6"/>
    <w:rsid w:val="00FA4372"/>
    <w:rsid w:val="00FA46F8"/>
    <w:rsid w:val="00FA476C"/>
    <w:rsid w:val="00FB2D1E"/>
    <w:rsid w:val="00FB4EDF"/>
    <w:rsid w:val="00FB6A92"/>
    <w:rsid w:val="00FC0B53"/>
    <w:rsid w:val="00FC7E87"/>
    <w:rsid w:val="00FD1189"/>
    <w:rsid w:val="00FD1E7E"/>
    <w:rsid w:val="00FD5154"/>
    <w:rsid w:val="00FD67DC"/>
    <w:rsid w:val="00FD6AE4"/>
    <w:rsid w:val="00FD78E0"/>
    <w:rsid w:val="00FD78F4"/>
    <w:rsid w:val="00FE1F21"/>
    <w:rsid w:val="00FE597F"/>
    <w:rsid w:val="00FE67DA"/>
    <w:rsid w:val="00FE6CEE"/>
    <w:rsid w:val="00FE73DB"/>
    <w:rsid w:val="00FF1110"/>
    <w:rsid w:val="00FF1F33"/>
    <w:rsid w:val="00FF4447"/>
    <w:rsid w:val="00FF65E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005E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Podsis rysunku,Obiekt,List Paragraph1,Punktowanie,List Paragraph,CW_Lista,zwykły tekst,BulletC,K2 lista alfabetyczna,Nagłowek 3,Numerowanie,L1,Preambuła,Akapit z listą BS,Kolorowa lista — akcent 11,Dot pt"/>
    <w:basedOn w:val="Normalny"/>
    <w:link w:val="AkapitzlistZnak"/>
    <w:uiPriority w:val="99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Podsis rysunku Znak,Obiekt Znak,List Paragraph1 Znak,Punktowanie Znak,List Paragraph Znak,CW_Lista Znak,zwykły tekst Znak,BulletC Znak,K2 lista alfabetyczna Znak,Nagłowek 3 Znak,Numerowanie Znak,L1 Znak"/>
    <w:link w:val="Akapitzlist"/>
    <w:uiPriority w:val="99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1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1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lastPrinted>2023-10-02T07:52:00Z</cp:lastPrinted>
  <dcterms:created xsi:type="dcterms:W3CDTF">2024-05-10T05:17:00Z</dcterms:created>
  <dcterms:modified xsi:type="dcterms:W3CDTF">2024-05-14T06:28:00Z</dcterms:modified>
</cp:coreProperties>
</file>