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36073" w14:textId="77777777" w:rsidR="00A626A2" w:rsidRDefault="00FE2E60">
      <w:pPr>
        <w:spacing w:before="69"/>
        <w:ind w:right="112"/>
        <w:jc w:val="right"/>
        <w:rPr>
          <w:sz w:val="18"/>
        </w:rPr>
      </w:pPr>
      <w:r>
        <w:rPr>
          <w:w w:val="95"/>
          <w:sz w:val="18"/>
        </w:rPr>
        <w:t>Załącznik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nr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2a</w:t>
      </w:r>
    </w:p>
    <w:p w14:paraId="1DC7E67C" w14:textId="77777777" w:rsidR="00A626A2" w:rsidRDefault="00A626A2">
      <w:pPr>
        <w:pStyle w:val="Tekstpodstawowy"/>
        <w:ind w:left="0" w:firstLine="0"/>
        <w:jc w:val="left"/>
      </w:pPr>
    </w:p>
    <w:p w14:paraId="18E1DA32" w14:textId="77777777" w:rsidR="00A626A2" w:rsidRDefault="00A626A2">
      <w:pPr>
        <w:pStyle w:val="Tekstpodstawowy"/>
        <w:spacing w:before="5"/>
        <w:ind w:left="0" w:firstLine="0"/>
        <w:jc w:val="left"/>
        <w:rPr>
          <w:sz w:val="22"/>
        </w:rPr>
      </w:pPr>
    </w:p>
    <w:p w14:paraId="2B7C7E04" w14:textId="77777777" w:rsidR="00A626A2" w:rsidRDefault="00FE2E60">
      <w:pPr>
        <w:pStyle w:val="Tytu"/>
      </w:pPr>
      <w:r>
        <w:t>OBOWIĄZEK</w:t>
      </w:r>
      <w:r>
        <w:rPr>
          <w:spacing w:val="-7"/>
        </w:rPr>
        <w:t xml:space="preserve"> </w:t>
      </w:r>
      <w:r>
        <w:t>INFORMACYJNY</w:t>
      </w:r>
    </w:p>
    <w:p w14:paraId="61FB2EBA" w14:textId="77777777" w:rsidR="00A626A2" w:rsidRDefault="00A626A2">
      <w:pPr>
        <w:pStyle w:val="Tekstpodstawowy"/>
        <w:spacing w:before="4"/>
        <w:ind w:left="0" w:firstLine="0"/>
        <w:jc w:val="left"/>
        <w:rPr>
          <w:rFonts w:ascii="Arial"/>
          <w:b/>
          <w:sz w:val="26"/>
        </w:rPr>
      </w:pPr>
    </w:p>
    <w:p w14:paraId="7C3C7626" w14:textId="06D937B5" w:rsidR="00A626A2" w:rsidRDefault="00FE2E60">
      <w:pPr>
        <w:pStyle w:val="Tekstpodstawowy"/>
        <w:spacing w:line="276" w:lineRule="auto"/>
        <w:ind w:left="116" w:right="116" w:firstLine="707"/>
      </w:pP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2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Rozporządzenia</w:t>
      </w:r>
      <w:r>
        <w:rPr>
          <w:spacing w:val="-11"/>
        </w:rPr>
        <w:t xml:space="preserve"> </w:t>
      </w:r>
      <w:r>
        <w:t>Parlamentu</w:t>
      </w:r>
      <w:r>
        <w:rPr>
          <w:spacing w:val="-12"/>
        </w:rPr>
        <w:t xml:space="preserve"> </w:t>
      </w:r>
      <w:r>
        <w:t>Europejskiego</w:t>
      </w:r>
      <w:r>
        <w:rPr>
          <w:spacing w:val="-10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Rady</w:t>
      </w:r>
      <w:r>
        <w:rPr>
          <w:spacing w:val="-11"/>
        </w:rPr>
        <w:t xml:space="preserve"> </w:t>
      </w:r>
      <w:r>
        <w:t>(UE))</w:t>
      </w:r>
      <w:r>
        <w:rPr>
          <w:spacing w:val="-11"/>
        </w:rPr>
        <w:t xml:space="preserve"> </w:t>
      </w:r>
      <w:r>
        <w:t>2016/679</w:t>
      </w:r>
      <w:r>
        <w:rPr>
          <w:spacing w:val="-13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53"/>
        </w:rPr>
        <w:t xml:space="preserve"> </w:t>
      </w:r>
      <w:r>
        <w:rPr>
          <w:w w:val="95"/>
        </w:rPr>
        <w:t>27</w:t>
      </w:r>
      <w:r>
        <w:rPr>
          <w:spacing w:val="13"/>
          <w:w w:val="95"/>
        </w:rPr>
        <w:t xml:space="preserve"> </w:t>
      </w:r>
      <w:r>
        <w:rPr>
          <w:w w:val="95"/>
        </w:rPr>
        <w:t>kwietnia</w:t>
      </w:r>
      <w:r>
        <w:rPr>
          <w:spacing w:val="17"/>
          <w:w w:val="95"/>
        </w:rPr>
        <w:t xml:space="preserve"> </w:t>
      </w:r>
      <w:r>
        <w:rPr>
          <w:w w:val="95"/>
        </w:rPr>
        <w:t>2016</w:t>
      </w:r>
      <w:r>
        <w:rPr>
          <w:spacing w:val="14"/>
          <w:w w:val="95"/>
        </w:rPr>
        <w:t xml:space="preserve"> </w:t>
      </w:r>
      <w:r>
        <w:rPr>
          <w:w w:val="95"/>
        </w:rPr>
        <w:t>r.</w:t>
      </w:r>
      <w:r>
        <w:rPr>
          <w:spacing w:val="14"/>
          <w:w w:val="95"/>
        </w:rPr>
        <w:t xml:space="preserve"> </w:t>
      </w:r>
      <w:r>
        <w:rPr>
          <w:w w:val="95"/>
        </w:rPr>
        <w:t>w</w:t>
      </w:r>
      <w:r>
        <w:rPr>
          <w:spacing w:val="15"/>
          <w:w w:val="95"/>
        </w:rPr>
        <w:t xml:space="preserve"> </w:t>
      </w:r>
      <w:r>
        <w:rPr>
          <w:w w:val="95"/>
        </w:rPr>
        <w:t>sprawie</w:t>
      </w:r>
      <w:r>
        <w:rPr>
          <w:spacing w:val="14"/>
          <w:w w:val="95"/>
        </w:rPr>
        <w:t xml:space="preserve"> </w:t>
      </w:r>
      <w:r>
        <w:rPr>
          <w:w w:val="95"/>
        </w:rPr>
        <w:t>ochrony</w:t>
      </w:r>
      <w:r>
        <w:rPr>
          <w:spacing w:val="17"/>
          <w:w w:val="95"/>
        </w:rPr>
        <w:t xml:space="preserve"> </w:t>
      </w:r>
      <w:r>
        <w:rPr>
          <w:w w:val="95"/>
        </w:rPr>
        <w:t>osób</w:t>
      </w:r>
      <w:r>
        <w:rPr>
          <w:spacing w:val="13"/>
          <w:w w:val="95"/>
        </w:rPr>
        <w:t xml:space="preserve"> </w:t>
      </w:r>
      <w:r>
        <w:rPr>
          <w:w w:val="95"/>
        </w:rPr>
        <w:t>fizycznych</w:t>
      </w:r>
      <w:r>
        <w:rPr>
          <w:spacing w:val="14"/>
          <w:w w:val="95"/>
        </w:rPr>
        <w:t xml:space="preserve"> </w:t>
      </w:r>
      <w:r>
        <w:rPr>
          <w:w w:val="95"/>
        </w:rPr>
        <w:t>w</w:t>
      </w:r>
      <w:r>
        <w:rPr>
          <w:spacing w:val="16"/>
          <w:w w:val="95"/>
        </w:rPr>
        <w:t xml:space="preserve"> </w:t>
      </w:r>
      <w:r>
        <w:rPr>
          <w:w w:val="95"/>
        </w:rPr>
        <w:t>związku</w:t>
      </w:r>
      <w:r>
        <w:rPr>
          <w:spacing w:val="13"/>
          <w:w w:val="95"/>
        </w:rPr>
        <w:t xml:space="preserve"> </w:t>
      </w:r>
      <w:r>
        <w:rPr>
          <w:w w:val="95"/>
        </w:rPr>
        <w:t>z</w:t>
      </w:r>
      <w:r>
        <w:rPr>
          <w:spacing w:val="17"/>
          <w:w w:val="95"/>
        </w:rPr>
        <w:t xml:space="preserve"> </w:t>
      </w:r>
      <w:r>
        <w:rPr>
          <w:w w:val="95"/>
        </w:rPr>
        <w:t>przetwarzaniem</w:t>
      </w:r>
      <w:r>
        <w:rPr>
          <w:spacing w:val="14"/>
          <w:w w:val="95"/>
        </w:rPr>
        <w:t xml:space="preserve"> </w:t>
      </w:r>
      <w:r>
        <w:rPr>
          <w:w w:val="95"/>
        </w:rPr>
        <w:t>danych</w:t>
      </w:r>
      <w:r>
        <w:rPr>
          <w:spacing w:val="14"/>
          <w:w w:val="95"/>
        </w:rPr>
        <w:t xml:space="preserve"> </w:t>
      </w:r>
      <w:r>
        <w:rPr>
          <w:w w:val="95"/>
        </w:rPr>
        <w:t>osobowych</w:t>
      </w:r>
      <w:r>
        <w:rPr>
          <w:spacing w:val="-51"/>
          <w:w w:val="9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(ogólne</w:t>
      </w:r>
      <w:r>
        <w:rPr>
          <w:spacing w:val="1"/>
        </w:rPr>
        <w:t xml:space="preserve"> </w:t>
      </w:r>
      <w:r>
        <w:t>rozporządzenie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danych),</w:t>
      </w:r>
      <w:r>
        <w:rPr>
          <w:spacing w:val="1"/>
        </w:rPr>
        <w:t xml:space="preserve"> </w:t>
      </w:r>
      <w:r>
        <w:t>zwanego</w:t>
      </w:r>
      <w:r>
        <w:rPr>
          <w:spacing w:val="1"/>
        </w:rPr>
        <w:t xml:space="preserve"> </w:t>
      </w:r>
      <w:r>
        <w:t>„RODO”,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 xml:space="preserve">Regionalna Dyrekcja Lasów Państwowych w Olsztynie </w:t>
      </w:r>
      <w:r>
        <w:rPr>
          <w:rFonts w:ascii="Arial" w:hAnsi="Arial"/>
          <w:b/>
          <w:i/>
        </w:rPr>
        <w:t>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nfo</w:t>
      </w:r>
      <w:r>
        <w:rPr>
          <w:spacing w:val="2"/>
          <w:w w:val="99"/>
        </w:rPr>
        <w:t>r</w:t>
      </w:r>
      <w:r>
        <w:rPr>
          <w:w w:val="99"/>
        </w:rPr>
        <w:t>m</w:t>
      </w:r>
      <w:r>
        <w:rPr>
          <w:spacing w:val="-1"/>
          <w:w w:val="99"/>
        </w:rPr>
        <w:t>u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rPr>
          <w:spacing w:val="1"/>
        </w:rPr>
        <w:t xml:space="preserve"> </w:t>
      </w:r>
      <w:r>
        <w:rPr>
          <w:spacing w:val="-2"/>
          <w:w w:val="99"/>
        </w:rPr>
        <w:t>i</w:t>
      </w:r>
      <w:r>
        <w:rPr>
          <w:spacing w:val="1"/>
          <w:w w:val="49"/>
        </w:rPr>
        <w:t>ż</w:t>
      </w:r>
      <w:r>
        <w:rPr>
          <w:w w:val="99"/>
        </w:rPr>
        <w:t>:</w:t>
      </w:r>
    </w:p>
    <w:p w14:paraId="70A0C579" w14:textId="6DBB708B" w:rsidR="00A626A2" w:rsidRPr="00FE2E60" w:rsidRDefault="00FE2E60" w:rsidP="00FE2E60">
      <w:pPr>
        <w:pStyle w:val="Akapitzlist"/>
        <w:numPr>
          <w:ilvl w:val="0"/>
          <w:numId w:val="1"/>
        </w:numPr>
        <w:tabs>
          <w:tab w:val="left" w:pos="477"/>
        </w:tabs>
        <w:ind w:hanging="361"/>
        <w:jc w:val="both"/>
        <w:rPr>
          <w:rFonts w:ascii="Arial" w:hAnsi="Arial"/>
          <w:b/>
          <w:sz w:val="20"/>
          <w:szCs w:val="20"/>
        </w:rPr>
      </w:pPr>
      <w:r w:rsidRPr="00FE2E60">
        <w:rPr>
          <w:sz w:val="20"/>
          <w:szCs w:val="20"/>
        </w:rPr>
        <w:t>Administratorem</w:t>
      </w:r>
      <w:r w:rsidRPr="00FE2E60">
        <w:rPr>
          <w:spacing w:val="-4"/>
          <w:sz w:val="20"/>
          <w:szCs w:val="20"/>
        </w:rPr>
        <w:t xml:space="preserve"> </w:t>
      </w:r>
      <w:r w:rsidRPr="00FE2E60">
        <w:rPr>
          <w:sz w:val="20"/>
          <w:szCs w:val="20"/>
        </w:rPr>
        <w:t>danych</w:t>
      </w:r>
      <w:r w:rsidRPr="00FE2E60">
        <w:rPr>
          <w:spacing w:val="-3"/>
          <w:sz w:val="20"/>
          <w:szCs w:val="20"/>
        </w:rPr>
        <w:t xml:space="preserve"> </w:t>
      </w:r>
      <w:r w:rsidRPr="00FE2E60">
        <w:rPr>
          <w:sz w:val="20"/>
          <w:szCs w:val="20"/>
        </w:rPr>
        <w:t>osobowych</w:t>
      </w:r>
      <w:r w:rsidRPr="00FE2E60">
        <w:rPr>
          <w:spacing w:val="-3"/>
          <w:sz w:val="20"/>
          <w:szCs w:val="20"/>
        </w:rPr>
        <w:t xml:space="preserve"> </w:t>
      </w:r>
      <w:r w:rsidRPr="00FE2E60">
        <w:rPr>
          <w:sz w:val="20"/>
          <w:szCs w:val="20"/>
        </w:rPr>
        <w:t xml:space="preserve">jest </w:t>
      </w:r>
      <w:r w:rsidRPr="00FE2E60">
        <w:rPr>
          <w:rFonts w:ascii="Arial" w:hAnsi="Arial"/>
          <w:b/>
          <w:i/>
          <w:sz w:val="20"/>
          <w:szCs w:val="20"/>
        </w:rPr>
        <w:t>Regionalna Dyrekcja Lasów Państwowych w Olsztynie</w:t>
      </w:r>
      <w:r w:rsidRPr="00FE2E60">
        <w:rPr>
          <w:rFonts w:ascii="Arial" w:hAnsi="Arial"/>
          <w:b/>
          <w:sz w:val="20"/>
          <w:szCs w:val="20"/>
        </w:rPr>
        <w:t>,</w:t>
      </w:r>
      <w:r w:rsidRPr="00FE2E60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FE2E60">
        <w:rPr>
          <w:rFonts w:ascii="Arial" w:hAnsi="Arial"/>
          <w:b/>
          <w:sz w:val="20"/>
          <w:szCs w:val="20"/>
        </w:rPr>
        <w:t>ul. Kościuszki 46/48, 10-959 Olsztyn</w:t>
      </w:r>
      <w:r w:rsidRPr="00FE2E60">
        <w:rPr>
          <w:rFonts w:ascii="Arial"/>
          <w:b/>
          <w:sz w:val="20"/>
          <w:szCs w:val="20"/>
        </w:rPr>
        <w:t>,</w:t>
      </w:r>
      <w:r w:rsidRPr="00FE2E60">
        <w:rPr>
          <w:rFonts w:ascii="Arial"/>
          <w:b/>
          <w:spacing w:val="1"/>
          <w:sz w:val="20"/>
          <w:szCs w:val="20"/>
        </w:rPr>
        <w:t xml:space="preserve"> </w:t>
      </w:r>
      <w:r w:rsidRPr="00FE2E60">
        <w:rPr>
          <w:sz w:val="20"/>
          <w:szCs w:val="20"/>
        </w:rPr>
        <w:t>zwany</w:t>
      </w:r>
      <w:r w:rsidRPr="00FE2E60">
        <w:rPr>
          <w:spacing w:val="1"/>
          <w:sz w:val="20"/>
          <w:szCs w:val="20"/>
        </w:rPr>
        <w:t xml:space="preserve"> </w:t>
      </w:r>
      <w:r w:rsidRPr="00FE2E60">
        <w:rPr>
          <w:sz w:val="20"/>
          <w:szCs w:val="20"/>
        </w:rPr>
        <w:t>dalej</w:t>
      </w:r>
      <w:r w:rsidRPr="00FE2E60">
        <w:rPr>
          <w:spacing w:val="1"/>
          <w:sz w:val="20"/>
          <w:szCs w:val="20"/>
        </w:rPr>
        <w:t xml:space="preserve"> </w:t>
      </w:r>
      <w:r w:rsidRPr="00FE2E60">
        <w:rPr>
          <w:sz w:val="20"/>
          <w:szCs w:val="20"/>
        </w:rPr>
        <w:t>Administratorem,</w:t>
      </w:r>
      <w:r w:rsidRPr="00FE2E60">
        <w:rPr>
          <w:spacing w:val="1"/>
          <w:sz w:val="20"/>
          <w:szCs w:val="20"/>
        </w:rPr>
        <w:t xml:space="preserve"> </w:t>
      </w:r>
      <w:r w:rsidRPr="00FE2E60">
        <w:rPr>
          <w:sz w:val="20"/>
          <w:szCs w:val="20"/>
        </w:rPr>
        <w:t>tel.</w:t>
      </w:r>
      <w:r w:rsidRPr="00FE2E60">
        <w:rPr>
          <w:spacing w:val="1"/>
          <w:sz w:val="20"/>
          <w:szCs w:val="20"/>
        </w:rPr>
        <w:t xml:space="preserve"> </w:t>
      </w:r>
      <w:r w:rsidRPr="00FE2E60">
        <w:rPr>
          <w:sz w:val="20"/>
          <w:szCs w:val="20"/>
        </w:rPr>
        <w:t>89 521 01 70</w:t>
      </w:r>
      <w:r w:rsidRPr="00FE2E60">
        <w:rPr>
          <w:sz w:val="20"/>
          <w:szCs w:val="20"/>
        </w:rPr>
        <w:t>,</w:t>
      </w:r>
      <w:r w:rsidRPr="00FE2E60">
        <w:rPr>
          <w:spacing w:val="1"/>
          <w:sz w:val="20"/>
          <w:szCs w:val="20"/>
        </w:rPr>
        <w:t xml:space="preserve"> </w:t>
      </w:r>
      <w:r w:rsidRPr="00FE2E60">
        <w:rPr>
          <w:sz w:val="20"/>
          <w:szCs w:val="20"/>
        </w:rPr>
        <w:t>e-mail:</w:t>
      </w:r>
      <w:r w:rsidRPr="00FE2E60">
        <w:rPr>
          <w:spacing w:val="1"/>
          <w:sz w:val="20"/>
          <w:szCs w:val="20"/>
        </w:rPr>
        <w:t xml:space="preserve"> </w:t>
      </w:r>
      <w:hyperlink r:id="rId5" w:history="1">
        <w:r w:rsidRPr="00FE2E60">
          <w:rPr>
            <w:rStyle w:val="Hipercze"/>
            <w:sz w:val="20"/>
            <w:szCs w:val="20"/>
          </w:rPr>
          <w:t>rdlp@olsztyn.lasy.gov.pl</w:t>
        </w:r>
      </w:hyperlink>
    </w:p>
    <w:p w14:paraId="62C4A2E6" w14:textId="77777777" w:rsidR="00A626A2" w:rsidRDefault="00FE2E60">
      <w:pPr>
        <w:pStyle w:val="Akapitzlist"/>
        <w:numPr>
          <w:ilvl w:val="0"/>
          <w:numId w:val="1"/>
        </w:numPr>
        <w:tabs>
          <w:tab w:val="left" w:pos="477"/>
        </w:tabs>
        <w:spacing w:line="278" w:lineRule="auto"/>
        <w:ind w:right="117"/>
        <w:jc w:val="both"/>
        <w:rPr>
          <w:sz w:val="20"/>
        </w:rPr>
      </w:pPr>
      <w:r>
        <w:rPr>
          <w:w w:val="99"/>
          <w:sz w:val="20"/>
        </w:rPr>
        <w:t>W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prawa</w:t>
      </w:r>
      <w:r>
        <w:rPr>
          <w:w w:val="99"/>
          <w:sz w:val="20"/>
        </w:rPr>
        <w:t>ch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2"/>
          <w:w w:val="99"/>
          <w:sz w:val="20"/>
        </w:rPr>
        <w:t>w</w:t>
      </w:r>
      <w:r>
        <w:rPr>
          <w:spacing w:val="-2"/>
          <w:w w:val="99"/>
          <w:sz w:val="20"/>
        </w:rPr>
        <w:t>i</w:t>
      </w:r>
      <w:r>
        <w:rPr>
          <w:spacing w:val="-1"/>
          <w:w w:val="70"/>
          <w:sz w:val="20"/>
        </w:rPr>
        <w:t>ą</w:t>
      </w:r>
      <w:r>
        <w:rPr>
          <w:w w:val="70"/>
          <w:sz w:val="20"/>
        </w:rPr>
        <w:t>z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yc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w w:val="99"/>
          <w:sz w:val="20"/>
        </w:rPr>
        <w:t>pr</w:t>
      </w:r>
      <w:r>
        <w:rPr>
          <w:spacing w:val="1"/>
          <w:w w:val="99"/>
          <w:sz w:val="20"/>
        </w:rPr>
        <w:t>z</w:t>
      </w:r>
      <w:r>
        <w:rPr>
          <w:w w:val="99"/>
          <w:sz w:val="20"/>
        </w:rPr>
        <w:t>etw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ni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6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yc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</w:t>
      </w:r>
      <w:r>
        <w:rPr>
          <w:spacing w:val="-1"/>
          <w:w w:val="99"/>
          <w:sz w:val="20"/>
        </w:rPr>
        <w:t>obow</w:t>
      </w:r>
      <w:r>
        <w:rPr>
          <w:w w:val="99"/>
          <w:sz w:val="20"/>
        </w:rPr>
        <w:t>y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pro</w:t>
      </w:r>
      <w:r>
        <w:rPr>
          <w:spacing w:val="1"/>
          <w:w w:val="99"/>
          <w:sz w:val="20"/>
        </w:rPr>
        <w:t>sz</w:t>
      </w:r>
      <w:r>
        <w:rPr>
          <w:w w:val="55"/>
          <w:sz w:val="20"/>
        </w:rPr>
        <w:t>ę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spacing w:val="2"/>
          <w:w w:val="99"/>
          <w:sz w:val="20"/>
        </w:rPr>
        <w:t>t</w:t>
      </w:r>
      <w:r>
        <w:rPr>
          <w:spacing w:val="1"/>
          <w:w w:val="99"/>
          <w:sz w:val="20"/>
        </w:rPr>
        <w:t>ak</w:t>
      </w:r>
      <w:r>
        <w:rPr>
          <w:w w:val="99"/>
          <w:sz w:val="20"/>
        </w:rPr>
        <w:t>tow</w:t>
      </w:r>
      <w:r>
        <w:rPr>
          <w:spacing w:val="-1"/>
          <w:w w:val="99"/>
          <w:sz w:val="20"/>
        </w:rPr>
        <w:t>a</w:t>
      </w:r>
      <w:r>
        <w:rPr>
          <w:w w:val="49"/>
          <w:sz w:val="20"/>
        </w:rPr>
        <w:t>ć</w:t>
      </w:r>
      <w:r>
        <w:rPr>
          <w:sz w:val="20"/>
        </w:rPr>
        <w:t xml:space="preserve"> </w:t>
      </w:r>
      <w:r>
        <w:rPr>
          <w:spacing w:val="7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i</w:t>
      </w:r>
      <w:r>
        <w:rPr>
          <w:w w:val="55"/>
          <w:sz w:val="20"/>
        </w:rPr>
        <w:t>ę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 xml:space="preserve">od </w:t>
      </w:r>
      <w:r>
        <w:rPr>
          <w:sz w:val="20"/>
        </w:rPr>
        <w:t xml:space="preserve">adresem </w:t>
      </w:r>
      <w:r>
        <w:rPr>
          <w:sz w:val="20"/>
        </w:rPr>
        <w:t>e-mail lub</w:t>
      </w:r>
      <w:r>
        <w:rPr>
          <w:spacing w:val="-1"/>
          <w:sz w:val="20"/>
        </w:rPr>
        <w:t xml:space="preserve"> </w:t>
      </w:r>
      <w:r>
        <w:rPr>
          <w:sz w:val="20"/>
        </w:rPr>
        <w:t>telefonem wskazanym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pkt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bookmarkStart w:id="0" w:name="_GoBack"/>
      <w:bookmarkEnd w:id="0"/>
    </w:p>
    <w:p w14:paraId="2CAA39C8" w14:textId="77777777" w:rsidR="00A626A2" w:rsidRDefault="00FE2E60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12"/>
        <w:jc w:val="both"/>
        <w:rPr>
          <w:sz w:val="20"/>
        </w:rPr>
      </w:pPr>
      <w:r>
        <w:rPr>
          <w:sz w:val="20"/>
        </w:rPr>
        <w:t>Celem przetwarzania danych są czynności zmierzające do podpisania umowy oraz realizacja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-1"/>
          <w:sz w:val="20"/>
        </w:rPr>
        <w:t xml:space="preserve"> </w:t>
      </w:r>
      <w:r>
        <w:rPr>
          <w:sz w:val="20"/>
        </w:rPr>
        <w:t>cywilnoprawnej.</w:t>
      </w:r>
    </w:p>
    <w:p w14:paraId="19777A89" w14:textId="77777777" w:rsidR="00A626A2" w:rsidRDefault="00FE2E60">
      <w:pPr>
        <w:pStyle w:val="Akapitzlist"/>
        <w:numPr>
          <w:ilvl w:val="0"/>
          <w:numId w:val="1"/>
        </w:numPr>
        <w:tabs>
          <w:tab w:val="left" w:pos="477"/>
        </w:tabs>
        <w:spacing w:line="261" w:lineRule="auto"/>
        <w:ind w:right="117"/>
        <w:jc w:val="both"/>
        <w:rPr>
          <w:sz w:val="20"/>
        </w:rPr>
      </w:pPr>
      <w:r>
        <w:rPr>
          <w:sz w:val="20"/>
        </w:rPr>
        <w:t>Podstawą</w:t>
      </w:r>
      <w:r>
        <w:rPr>
          <w:spacing w:val="-13"/>
          <w:sz w:val="20"/>
        </w:rPr>
        <w:t xml:space="preserve"> </w:t>
      </w:r>
      <w:r>
        <w:rPr>
          <w:sz w:val="20"/>
        </w:rPr>
        <w:t>prawną</w:t>
      </w:r>
      <w:r>
        <w:rPr>
          <w:spacing w:val="-12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1"/>
          <w:sz w:val="20"/>
        </w:rPr>
        <w:t xml:space="preserve"> </w:t>
      </w:r>
      <w:r>
        <w:rPr>
          <w:sz w:val="20"/>
        </w:rPr>
        <w:t>danych</w:t>
      </w:r>
      <w:r>
        <w:rPr>
          <w:spacing w:val="-13"/>
          <w:sz w:val="20"/>
        </w:rPr>
        <w:t xml:space="preserve"> </w:t>
      </w:r>
      <w:r>
        <w:rPr>
          <w:sz w:val="20"/>
        </w:rPr>
        <w:t>osobowych</w:t>
      </w:r>
      <w:r>
        <w:rPr>
          <w:spacing w:val="-13"/>
          <w:sz w:val="20"/>
        </w:rPr>
        <w:t xml:space="preserve"> </w:t>
      </w:r>
      <w:r>
        <w:rPr>
          <w:sz w:val="20"/>
        </w:rPr>
        <w:t>jest</w:t>
      </w:r>
      <w:r>
        <w:rPr>
          <w:spacing w:val="-9"/>
          <w:sz w:val="20"/>
        </w:rPr>
        <w:t xml:space="preserve"> </w:t>
      </w:r>
      <w:r>
        <w:rPr>
          <w:sz w:val="20"/>
        </w:rPr>
        <w:t>art.</w:t>
      </w:r>
      <w:r>
        <w:rPr>
          <w:spacing w:val="-13"/>
          <w:sz w:val="20"/>
        </w:rPr>
        <w:t xml:space="preserve"> </w:t>
      </w:r>
      <w:r>
        <w:rPr>
          <w:sz w:val="20"/>
        </w:rPr>
        <w:t>6</w:t>
      </w:r>
      <w:r>
        <w:rPr>
          <w:spacing w:val="-12"/>
          <w:sz w:val="20"/>
        </w:rPr>
        <w:t xml:space="preserve"> </w:t>
      </w:r>
      <w:r>
        <w:rPr>
          <w:sz w:val="20"/>
        </w:rPr>
        <w:t>ust.</w:t>
      </w:r>
      <w:r>
        <w:rPr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lit.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RODO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53"/>
          <w:sz w:val="20"/>
        </w:rPr>
        <w:t xml:space="preserve"> </w:t>
      </w:r>
      <w:r>
        <w:rPr>
          <w:sz w:val="20"/>
        </w:rPr>
        <w:t>jest</w:t>
      </w:r>
      <w:r>
        <w:rPr>
          <w:spacing w:val="-12"/>
          <w:sz w:val="20"/>
        </w:rPr>
        <w:t xml:space="preserve"> </w:t>
      </w:r>
      <w:r>
        <w:rPr>
          <w:sz w:val="20"/>
        </w:rPr>
        <w:t>niezbędne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wykonania</w:t>
      </w:r>
      <w:r>
        <w:rPr>
          <w:spacing w:val="-9"/>
          <w:sz w:val="20"/>
        </w:rPr>
        <w:t xml:space="preserve"> </w:t>
      </w:r>
      <w:r>
        <w:rPr>
          <w:sz w:val="20"/>
        </w:rPr>
        <w:t>umowy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podjęcia</w:t>
      </w:r>
      <w:r>
        <w:rPr>
          <w:spacing w:val="-12"/>
          <w:sz w:val="20"/>
        </w:rPr>
        <w:t xml:space="preserve"> </w:t>
      </w:r>
      <w:r>
        <w:rPr>
          <w:sz w:val="20"/>
        </w:rPr>
        <w:t>działań</w:t>
      </w:r>
      <w:r>
        <w:rPr>
          <w:spacing w:val="-11"/>
          <w:sz w:val="20"/>
        </w:rPr>
        <w:t xml:space="preserve"> </w:t>
      </w:r>
      <w:r>
        <w:rPr>
          <w:sz w:val="20"/>
        </w:rPr>
        <w:t>przed</w:t>
      </w:r>
      <w:r>
        <w:rPr>
          <w:spacing w:val="-9"/>
          <w:sz w:val="20"/>
        </w:rPr>
        <w:t xml:space="preserve"> </w:t>
      </w:r>
      <w:r>
        <w:rPr>
          <w:sz w:val="20"/>
        </w:rPr>
        <w:t>zawarciem</w:t>
      </w:r>
      <w:r>
        <w:rPr>
          <w:spacing w:val="-11"/>
          <w:sz w:val="20"/>
        </w:rPr>
        <w:t xml:space="preserve"> </w:t>
      </w:r>
      <w:r>
        <w:rPr>
          <w:sz w:val="20"/>
        </w:rPr>
        <w:t>umowy.</w:t>
      </w:r>
    </w:p>
    <w:p w14:paraId="17A49B2F" w14:textId="77777777" w:rsidR="00A626A2" w:rsidRDefault="00FE2E60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26"/>
        <w:jc w:val="both"/>
        <w:rPr>
          <w:sz w:val="20"/>
        </w:rPr>
      </w:pPr>
      <w:r>
        <w:rPr>
          <w:sz w:val="20"/>
        </w:rPr>
        <w:t>Administrator może przetwarzać dane osobowe jako prawnie uzasadnione interesy realizowane</w:t>
      </w:r>
      <w:r>
        <w:rPr>
          <w:spacing w:val="-53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prawnie</w:t>
      </w:r>
      <w:r>
        <w:rPr>
          <w:spacing w:val="-3"/>
          <w:sz w:val="20"/>
        </w:rPr>
        <w:t xml:space="preserve"> </w:t>
      </w:r>
      <w:r>
        <w:rPr>
          <w:sz w:val="20"/>
        </w:rPr>
        <w:t>uzasadniony</w:t>
      </w:r>
      <w:r>
        <w:rPr>
          <w:spacing w:val="-2"/>
          <w:sz w:val="20"/>
        </w:rPr>
        <w:t xml:space="preserve"> </w:t>
      </w:r>
      <w:r>
        <w:rPr>
          <w:sz w:val="20"/>
        </w:rPr>
        <w:t>interes wystąpi.</w:t>
      </w:r>
    </w:p>
    <w:p w14:paraId="20E22382" w14:textId="77777777" w:rsidR="00A626A2" w:rsidRDefault="00FE2E60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18"/>
        <w:jc w:val="both"/>
        <w:rPr>
          <w:sz w:val="20"/>
        </w:rPr>
      </w:pPr>
      <w:r>
        <w:rPr>
          <w:sz w:val="20"/>
        </w:rPr>
        <w:t xml:space="preserve">Dane osobowe mogą zostać </w:t>
      </w:r>
      <w:r>
        <w:rPr>
          <w:sz w:val="20"/>
        </w:rPr>
        <w:t>ujawnione jednostkom organizacyjnym PGL Lasy Państwowe,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dostawcom usług </w:t>
      </w:r>
      <w:r>
        <w:rPr>
          <w:sz w:val="20"/>
        </w:rPr>
        <w:t>prawnych i doradczych w dochodzeniu należnych roszczeń (w szczególności</w:t>
      </w:r>
      <w:r>
        <w:rPr>
          <w:spacing w:val="-53"/>
          <w:sz w:val="20"/>
        </w:rPr>
        <w:t xml:space="preserve"> </w:t>
      </w:r>
      <w:r>
        <w:rPr>
          <w:sz w:val="20"/>
        </w:rPr>
        <w:t>kancelariom prawnym), dostawcom usług informatycznych, podmiotom, z którymi administrator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-3"/>
          <w:sz w:val="20"/>
        </w:rPr>
        <w:t xml:space="preserve"> </w:t>
      </w:r>
      <w:r>
        <w:rPr>
          <w:sz w:val="20"/>
        </w:rPr>
        <w:t>współpracował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ramach</w:t>
      </w:r>
      <w:r>
        <w:rPr>
          <w:spacing w:val="-3"/>
          <w:sz w:val="20"/>
        </w:rPr>
        <w:t xml:space="preserve"> </w:t>
      </w:r>
      <w:r>
        <w:rPr>
          <w:sz w:val="20"/>
        </w:rPr>
        <w:t>umów</w:t>
      </w:r>
      <w:r>
        <w:rPr>
          <w:spacing w:val="-3"/>
          <w:sz w:val="20"/>
        </w:rPr>
        <w:t xml:space="preserve"> </w:t>
      </w:r>
      <w:r>
        <w:rPr>
          <w:sz w:val="20"/>
        </w:rPr>
        <w:t>cywilnoprawnych.</w:t>
      </w:r>
    </w:p>
    <w:p w14:paraId="1E78E601" w14:textId="77777777" w:rsidR="00A626A2" w:rsidRDefault="00FE2E60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25"/>
        <w:jc w:val="both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przekazywane</w:t>
      </w:r>
      <w:r>
        <w:rPr>
          <w:spacing w:val="1"/>
          <w:sz w:val="20"/>
        </w:rPr>
        <w:t xml:space="preserve"> </w:t>
      </w:r>
      <w:r>
        <w:rPr>
          <w:sz w:val="20"/>
        </w:rPr>
        <w:t>poza</w:t>
      </w:r>
      <w:r>
        <w:rPr>
          <w:spacing w:val="1"/>
          <w:sz w:val="20"/>
        </w:rPr>
        <w:t xml:space="preserve"> </w:t>
      </w:r>
      <w:r>
        <w:rPr>
          <w:sz w:val="20"/>
        </w:rPr>
        <w:t>Europejski</w:t>
      </w:r>
      <w:r>
        <w:rPr>
          <w:spacing w:val="1"/>
          <w:sz w:val="20"/>
        </w:rPr>
        <w:t xml:space="preserve"> </w:t>
      </w:r>
      <w:r>
        <w:rPr>
          <w:sz w:val="20"/>
        </w:rPr>
        <w:t>Obszar</w:t>
      </w:r>
      <w:r>
        <w:rPr>
          <w:spacing w:val="1"/>
          <w:sz w:val="20"/>
        </w:rPr>
        <w:t xml:space="preserve"> </w:t>
      </w:r>
      <w:r>
        <w:rPr>
          <w:sz w:val="20"/>
        </w:rPr>
        <w:t>Gospodarczy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organizacji</w:t>
      </w:r>
      <w:r>
        <w:rPr>
          <w:spacing w:val="1"/>
          <w:sz w:val="20"/>
        </w:rPr>
        <w:t xml:space="preserve"> </w:t>
      </w:r>
      <w:r>
        <w:rPr>
          <w:sz w:val="20"/>
        </w:rPr>
        <w:t>międzynarodowej.</w:t>
      </w:r>
    </w:p>
    <w:p w14:paraId="1F1C7B8C" w14:textId="77777777" w:rsidR="00A626A2" w:rsidRDefault="00FE2E60">
      <w:pPr>
        <w:pStyle w:val="Akapitzlist"/>
        <w:numPr>
          <w:ilvl w:val="0"/>
          <w:numId w:val="1"/>
        </w:numPr>
        <w:tabs>
          <w:tab w:val="left" w:pos="477"/>
        </w:tabs>
        <w:ind w:hanging="361"/>
        <w:jc w:val="both"/>
        <w:rPr>
          <w:sz w:val="20"/>
        </w:rPr>
      </w:pPr>
      <w:r>
        <w:rPr>
          <w:spacing w:val="-1"/>
          <w:sz w:val="20"/>
        </w:rPr>
        <w:t>Osoba,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której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dotyczą</w:t>
      </w:r>
      <w:r>
        <w:rPr>
          <w:spacing w:val="-11"/>
          <w:sz w:val="20"/>
        </w:rPr>
        <w:t xml:space="preserve"> </w:t>
      </w:r>
      <w:r>
        <w:rPr>
          <w:sz w:val="20"/>
        </w:rPr>
        <w:t>dane</w:t>
      </w:r>
      <w:r>
        <w:rPr>
          <w:spacing w:val="-10"/>
          <w:sz w:val="20"/>
        </w:rPr>
        <w:t xml:space="preserve"> </w:t>
      </w:r>
      <w:r>
        <w:rPr>
          <w:sz w:val="20"/>
        </w:rPr>
        <w:t>osobowe</w:t>
      </w:r>
      <w:r>
        <w:rPr>
          <w:spacing w:val="-11"/>
          <w:sz w:val="20"/>
        </w:rPr>
        <w:t xml:space="preserve"> </w:t>
      </w:r>
      <w:r>
        <w:rPr>
          <w:sz w:val="20"/>
        </w:rPr>
        <w:t>ma</w:t>
      </w:r>
      <w:r>
        <w:rPr>
          <w:spacing w:val="-9"/>
          <w:sz w:val="20"/>
        </w:rPr>
        <w:t xml:space="preserve"> </w:t>
      </w:r>
      <w:r>
        <w:rPr>
          <w:sz w:val="20"/>
        </w:rPr>
        <w:t>prawo</w:t>
      </w:r>
      <w:r>
        <w:rPr>
          <w:spacing w:val="-12"/>
          <w:sz w:val="20"/>
        </w:rPr>
        <w:t xml:space="preserve"> </w:t>
      </w:r>
      <w:r>
        <w:rPr>
          <w:sz w:val="20"/>
        </w:rPr>
        <w:t>do:</w:t>
      </w:r>
    </w:p>
    <w:p w14:paraId="22BC72C4" w14:textId="77777777" w:rsidR="00A626A2" w:rsidRDefault="00FE2E60">
      <w:pPr>
        <w:pStyle w:val="Akapitzlist"/>
        <w:numPr>
          <w:ilvl w:val="1"/>
          <w:numId w:val="1"/>
        </w:numPr>
        <w:tabs>
          <w:tab w:val="left" w:pos="837"/>
        </w:tabs>
        <w:spacing w:before="27"/>
        <w:ind w:hanging="361"/>
        <w:rPr>
          <w:sz w:val="20"/>
        </w:rPr>
      </w:pPr>
      <w:r>
        <w:rPr>
          <w:w w:val="95"/>
          <w:sz w:val="20"/>
        </w:rPr>
        <w:t>dostępu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treści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swoich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danych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oraz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otrzymania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kopii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(art.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15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RODO),</w:t>
      </w:r>
    </w:p>
    <w:p w14:paraId="328B98EE" w14:textId="77777777" w:rsidR="00A626A2" w:rsidRDefault="00FE2E60">
      <w:pPr>
        <w:pStyle w:val="Akapitzlist"/>
        <w:numPr>
          <w:ilvl w:val="1"/>
          <w:numId w:val="1"/>
        </w:numPr>
        <w:tabs>
          <w:tab w:val="left" w:pos="837"/>
        </w:tabs>
        <w:spacing w:before="34"/>
        <w:ind w:hanging="361"/>
        <w:rPr>
          <w:sz w:val="20"/>
        </w:rPr>
      </w:pPr>
      <w:r>
        <w:rPr>
          <w:sz w:val="20"/>
        </w:rPr>
        <w:t>sprostowania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16.</w:t>
      </w:r>
      <w:r>
        <w:rPr>
          <w:spacing w:val="-4"/>
          <w:sz w:val="20"/>
        </w:rPr>
        <w:t xml:space="preserve"> </w:t>
      </w:r>
      <w:r>
        <w:rPr>
          <w:sz w:val="20"/>
        </w:rPr>
        <w:t>RODO),</w:t>
      </w:r>
    </w:p>
    <w:p w14:paraId="3076A021" w14:textId="77777777" w:rsidR="00A626A2" w:rsidRDefault="00FE2E60">
      <w:pPr>
        <w:pStyle w:val="Akapitzlist"/>
        <w:numPr>
          <w:ilvl w:val="1"/>
          <w:numId w:val="1"/>
        </w:numPr>
        <w:tabs>
          <w:tab w:val="left" w:pos="837"/>
        </w:tabs>
        <w:spacing w:before="34"/>
        <w:ind w:hanging="361"/>
        <w:rPr>
          <w:sz w:val="20"/>
        </w:rPr>
      </w:pPr>
      <w:r>
        <w:rPr>
          <w:w w:val="95"/>
          <w:sz w:val="20"/>
        </w:rPr>
        <w:t>usunięcia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danych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(art.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17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RODO),</w:t>
      </w:r>
    </w:p>
    <w:p w14:paraId="51E9D845" w14:textId="77777777" w:rsidR="00A626A2" w:rsidRDefault="00FE2E60">
      <w:pPr>
        <w:pStyle w:val="Akapitzlist"/>
        <w:numPr>
          <w:ilvl w:val="1"/>
          <w:numId w:val="1"/>
        </w:numPr>
        <w:tabs>
          <w:tab w:val="left" w:pos="837"/>
        </w:tabs>
        <w:spacing w:before="34"/>
        <w:ind w:hanging="361"/>
        <w:rPr>
          <w:sz w:val="20"/>
        </w:rPr>
      </w:pPr>
      <w:r>
        <w:rPr>
          <w:sz w:val="20"/>
        </w:rPr>
        <w:t>ograniczenia</w:t>
      </w:r>
      <w:r>
        <w:rPr>
          <w:spacing w:val="-4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RODO),</w:t>
      </w:r>
    </w:p>
    <w:p w14:paraId="131AB772" w14:textId="77777777" w:rsidR="00A626A2" w:rsidRDefault="00FE2E60">
      <w:pPr>
        <w:pStyle w:val="Akapitzlist"/>
        <w:numPr>
          <w:ilvl w:val="1"/>
          <w:numId w:val="1"/>
        </w:numPr>
        <w:tabs>
          <w:tab w:val="left" w:pos="837"/>
        </w:tabs>
        <w:spacing w:before="36"/>
        <w:ind w:hanging="361"/>
        <w:rPr>
          <w:sz w:val="20"/>
        </w:rPr>
      </w:pPr>
      <w:r>
        <w:rPr>
          <w:sz w:val="20"/>
        </w:rPr>
        <w:t>przenoszenia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RODO),</w:t>
      </w:r>
    </w:p>
    <w:p w14:paraId="02FC44DE" w14:textId="77777777" w:rsidR="00A626A2" w:rsidRDefault="00FE2E60">
      <w:pPr>
        <w:pStyle w:val="Akapitzlist"/>
        <w:numPr>
          <w:ilvl w:val="1"/>
          <w:numId w:val="1"/>
        </w:numPr>
        <w:tabs>
          <w:tab w:val="left" w:pos="837"/>
        </w:tabs>
        <w:spacing w:before="34"/>
        <w:ind w:hanging="361"/>
        <w:rPr>
          <w:sz w:val="20"/>
        </w:rPr>
      </w:pPr>
      <w:r>
        <w:rPr>
          <w:sz w:val="20"/>
        </w:rPr>
        <w:t>wniesienia</w:t>
      </w:r>
      <w:r>
        <w:rPr>
          <w:spacing w:val="-3"/>
          <w:sz w:val="20"/>
        </w:rPr>
        <w:t xml:space="preserve"> </w:t>
      </w:r>
      <w:r>
        <w:rPr>
          <w:sz w:val="20"/>
        </w:rPr>
        <w:t>sprzeciwu</w:t>
      </w:r>
      <w:r>
        <w:rPr>
          <w:spacing w:val="-3"/>
          <w:sz w:val="20"/>
        </w:rPr>
        <w:t xml:space="preserve"> </w:t>
      </w:r>
      <w:r>
        <w:rPr>
          <w:sz w:val="20"/>
        </w:rPr>
        <w:t>wobec</w:t>
      </w:r>
      <w:r>
        <w:rPr>
          <w:spacing w:val="-2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(art.</w:t>
      </w:r>
      <w:r>
        <w:rPr>
          <w:spacing w:val="-3"/>
          <w:sz w:val="20"/>
        </w:rPr>
        <w:t xml:space="preserve"> </w:t>
      </w:r>
      <w:r>
        <w:rPr>
          <w:sz w:val="20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RODO),</w:t>
      </w:r>
    </w:p>
    <w:p w14:paraId="22EAB1D2" w14:textId="77777777" w:rsidR="00A626A2" w:rsidRDefault="00FE2E60">
      <w:pPr>
        <w:pStyle w:val="Akapitzlist"/>
        <w:numPr>
          <w:ilvl w:val="1"/>
          <w:numId w:val="1"/>
        </w:numPr>
        <w:tabs>
          <w:tab w:val="left" w:pos="837"/>
        </w:tabs>
        <w:spacing w:before="34" w:line="276" w:lineRule="auto"/>
        <w:ind w:right="124"/>
        <w:jc w:val="both"/>
        <w:rPr>
          <w:sz w:val="20"/>
        </w:rPr>
      </w:pPr>
      <w:r>
        <w:rPr>
          <w:spacing w:val="-1"/>
          <w:sz w:val="20"/>
        </w:rPr>
        <w:t>niepodlegania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decyzjom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podjętym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warunkach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zautomatyzowanego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przetwarzania</w:t>
      </w:r>
      <w:r>
        <w:rPr>
          <w:spacing w:val="-11"/>
          <w:sz w:val="20"/>
        </w:rPr>
        <w:t xml:space="preserve"> </w:t>
      </w:r>
      <w:r>
        <w:rPr>
          <w:sz w:val="20"/>
        </w:rPr>
        <w:t>danych,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53"/>
          <w:sz w:val="20"/>
        </w:rPr>
        <w:t xml:space="preserve"> </w:t>
      </w:r>
      <w:r>
        <w:rPr>
          <w:sz w:val="20"/>
        </w:rPr>
        <w:t>tym</w:t>
      </w:r>
      <w:r>
        <w:rPr>
          <w:spacing w:val="-2"/>
          <w:sz w:val="20"/>
        </w:rPr>
        <w:t xml:space="preserve"> </w:t>
      </w:r>
      <w:r>
        <w:rPr>
          <w:sz w:val="20"/>
        </w:rPr>
        <w:t>profilowania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RODO).</w:t>
      </w:r>
    </w:p>
    <w:p w14:paraId="20B48F79" w14:textId="77777777" w:rsidR="00A626A2" w:rsidRDefault="00FE2E60">
      <w:pPr>
        <w:pStyle w:val="Akapitzlist"/>
        <w:numPr>
          <w:ilvl w:val="1"/>
          <w:numId w:val="1"/>
        </w:numPr>
        <w:tabs>
          <w:tab w:val="left" w:pos="837"/>
        </w:tabs>
        <w:spacing w:line="276" w:lineRule="auto"/>
        <w:ind w:right="117"/>
        <w:jc w:val="both"/>
        <w:rPr>
          <w:sz w:val="20"/>
        </w:rPr>
      </w:pPr>
      <w:r>
        <w:rPr>
          <w:sz w:val="20"/>
        </w:rPr>
        <w:t>wniesienia</w:t>
      </w:r>
      <w:r>
        <w:rPr>
          <w:spacing w:val="-6"/>
          <w:sz w:val="20"/>
        </w:rPr>
        <w:t xml:space="preserve"> </w:t>
      </w:r>
      <w:r>
        <w:rPr>
          <w:sz w:val="20"/>
        </w:rPr>
        <w:t>skargi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organu</w:t>
      </w:r>
      <w:r>
        <w:rPr>
          <w:spacing w:val="-6"/>
          <w:sz w:val="20"/>
        </w:rPr>
        <w:t xml:space="preserve"> </w:t>
      </w:r>
      <w:r>
        <w:rPr>
          <w:sz w:val="20"/>
        </w:rPr>
        <w:t>nadzorczego</w:t>
      </w:r>
      <w:r>
        <w:rPr>
          <w:spacing w:val="-5"/>
          <w:sz w:val="20"/>
        </w:rPr>
        <w:t xml:space="preserve"> </w:t>
      </w:r>
      <w:r>
        <w:rPr>
          <w:sz w:val="20"/>
        </w:rPr>
        <w:t>(Urzędu</w:t>
      </w:r>
      <w:r>
        <w:rPr>
          <w:spacing w:val="-6"/>
          <w:sz w:val="20"/>
        </w:rPr>
        <w:t xml:space="preserve"> </w:t>
      </w:r>
      <w:r>
        <w:rPr>
          <w:sz w:val="20"/>
        </w:rPr>
        <w:t>Ochrony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Osobowych,</w:t>
      </w:r>
      <w:r>
        <w:rPr>
          <w:spacing w:val="-4"/>
          <w:sz w:val="20"/>
        </w:rPr>
        <w:t xml:space="preserve"> </w:t>
      </w:r>
      <w:r>
        <w:rPr>
          <w:sz w:val="20"/>
        </w:rPr>
        <w:t>ul.</w:t>
      </w:r>
      <w:r>
        <w:rPr>
          <w:spacing w:val="-6"/>
          <w:sz w:val="20"/>
        </w:rPr>
        <w:t xml:space="preserve"> </w:t>
      </w:r>
      <w:r>
        <w:rPr>
          <w:sz w:val="20"/>
        </w:rPr>
        <w:t>Stawki</w:t>
      </w:r>
      <w:r>
        <w:rPr>
          <w:spacing w:val="-6"/>
          <w:sz w:val="20"/>
        </w:rPr>
        <w:t xml:space="preserve"> </w:t>
      </w:r>
      <w:r>
        <w:rPr>
          <w:sz w:val="20"/>
        </w:rPr>
        <w:t>2,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00 - 193 Warszawa) nadzorującego zgodność przetwarzania danych z przepisami o ochro</w:t>
      </w:r>
      <w:r>
        <w:rPr>
          <w:w w:val="95"/>
          <w:sz w:val="20"/>
        </w:rPr>
        <w:t>nie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osobowych</w:t>
      </w:r>
    </w:p>
    <w:p w14:paraId="49F0D8B1" w14:textId="77777777" w:rsidR="00A626A2" w:rsidRDefault="00FE2E60">
      <w:pPr>
        <w:pStyle w:val="Akapitzlist"/>
        <w:numPr>
          <w:ilvl w:val="0"/>
          <w:numId w:val="1"/>
        </w:numPr>
        <w:tabs>
          <w:tab w:val="left" w:pos="477"/>
        </w:tabs>
        <w:spacing w:before="1" w:line="276" w:lineRule="auto"/>
        <w:ind w:right="117"/>
        <w:jc w:val="both"/>
        <w:rPr>
          <w:sz w:val="20"/>
        </w:rPr>
      </w:pPr>
      <w:r>
        <w:rPr>
          <w:w w:val="95"/>
          <w:sz w:val="20"/>
        </w:rPr>
        <w:t>Administrator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ma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obowiązek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przechowywać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dane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osobowe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nie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dłużej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niż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przez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okres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wynikający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Zarządzenia</w:t>
      </w:r>
      <w:r>
        <w:rPr>
          <w:spacing w:val="18"/>
          <w:sz w:val="20"/>
        </w:rPr>
        <w:t xml:space="preserve"> </w:t>
      </w:r>
      <w:r>
        <w:rPr>
          <w:sz w:val="20"/>
        </w:rPr>
        <w:t>74</w:t>
      </w:r>
      <w:r>
        <w:rPr>
          <w:spacing w:val="72"/>
          <w:sz w:val="20"/>
        </w:rPr>
        <w:t xml:space="preserve"> </w:t>
      </w:r>
      <w:r>
        <w:rPr>
          <w:sz w:val="20"/>
        </w:rPr>
        <w:t>Dyrektora</w:t>
      </w:r>
      <w:r>
        <w:rPr>
          <w:spacing w:val="73"/>
          <w:sz w:val="20"/>
        </w:rPr>
        <w:t xml:space="preserve"> </w:t>
      </w:r>
      <w:r>
        <w:rPr>
          <w:sz w:val="20"/>
        </w:rPr>
        <w:t>Generalnego</w:t>
      </w:r>
      <w:r>
        <w:rPr>
          <w:spacing w:val="73"/>
          <w:sz w:val="20"/>
        </w:rPr>
        <w:t xml:space="preserve"> </w:t>
      </w:r>
      <w:r>
        <w:rPr>
          <w:sz w:val="20"/>
        </w:rPr>
        <w:t>Lasów</w:t>
      </w:r>
      <w:r>
        <w:rPr>
          <w:spacing w:val="73"/>
          <w:sz w:val="20"/>
        </w:rPr>
        <w:t xml:space="preserve"> </w:t>
      </w:r>
      <w:r>
        <w:rPr>
          <w:sz w:val="20"/>
        </w:rPr>
        <w:t>Państwowych</w:t>
      </w:r>
      <w:r>
        <w:rPr>
          <w:spacing w:val="73"/>
          <w:sz w:val="20"/>
        </w:rPr>
        <w:t xml:space="preserve"> </w:t>
      </w:r>
      <w:r>
        <w:rPr>
          <w:sz w:val="20"/>
        </w:rPr>
        <w:t>z</w:t>
      </w:r>
      <w:r>
        <w:rPr>
          <w:spacing w:val="74"/>
          <w:sz w:val="20"/>
        </w:rPr>
        <w:t xml:space="preserve"> </w:t>
      </w:r>
      <w:r>
        <w:rPr>
          <w:sz w:val="20"/>
        </w:rPr>
        <w:t>dnia</w:t>
      </w:r>
      <w:r>
        <w:rPr>
          <w:spacing w:val="73"/>
          <w:sz w:val="20"/>
        </w:rPr>
        <w:t xml:space="preserve"> </w:t>
      </w:r>
      <w:r>
        <w:rPr>
          <w:sz w:val="20"/>
        </w:rPr>
        <w:t>18</w:t>
      </w:r>
      <w:r>
        <w:rPr>
          <w:spacing w:val="74"/>
          <w:sz w:val="20"/>
        </w:rPr>
        <w:t xml:space="preserve"> </w:t>
      </w:r>
      <w:r>
        <w:rPr>
          <w:sz w:val="20"/>
        </w:rPr>
        <w:t>grudnia</w:t>
      </w:r>
      <w:r>
        <w:rPr>
          <w:spacing w:val="73"/>
          <w:sz w:val="20"/>
        </w:rPr>
        <w:t xml:space="preserve"> </w:t>
      </w:r>
      <w:r>
        <w:rPr>
          <w:sz w:val="20"/>
        </w:rPr>
        <w:t>2014</w:t>
      </w:r>
      <w:r>
        <w:rPr>
          <w:spacing w:val="73"/>
          <w:sz w:val="20"/>
        </w:rPr>
        <w:t xml:space="preserve"> </w:t>
      </w:r>
      <w:r>
        <w:rPr>
          <w:sz w:val="20"/>
        </w:rPr>
        <w:t>r.</w:t>
      </w:r>
      <w:r>
        <w:rPr>
          <w:spacing w:val="-54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sprawie</w:t>
      </w:r>
      <w:r>
        <w:rPr>
          <w:spacing w:val="1"/>
          <w:sz w:val="20"/>
        </w:rPr>
        <w:t xml:space="preserve"> </w:t>
      </w:r>
      <w:r>
        <w:rPr>
          <w:sz w:val="20"/>
        </w:rPr>
        <w:t>jednolitego</w:t>
      </w:r>
      <w:r>
        <w:rPr>
          <w:spacing w:val="1"/>
          <w:sz w:val="20"/>
        </w:rPr>
        <w:t xml:space="preserve"> </w:t>
      </w:r>
      <w:r>
        <w:rPr>
          <w:sz w:val="20"/>
        </w:rPr>
        <w:t>rzeczowego</w:t>
      </w:r>
      <w:r>
        <w:rPr>
          <w:spacing w:val="1"/>
          <w:sz w:val="20"/>
        </w:rPr>
        <w:t xml:space="preserve"> </w:t>
      </w:r>
      <w:r>
        <w:rPr>
          <w:sz w:val="20"/>
        </w:rPr>
        <w:t>wykazu</w:t>
      </w:r>
      <w:r>
        <w:rPr>
          <w:spacing w:val="1"/>
          <w:sz w:val="20"/>
        </w:rPr>
        <w:t xml:space="preserve"> </w:t>
      </w:r>
      <w:r>
        <w:rPr>
          <w:sz w:val="20"/>
        </w:rPr>
        <w:t>akt</w:t>
      </w:r>
      <w:r>
        <w:rPr>
          <w:spacing w:val="1"/>
          <w:sz w:val="20"/>
        </w:rPr>
        <w:t xml:space="preserve"> </w:t>
      </w:r>
      <w:r>
        <w:rPr>
          <w:sz w:val="20"/>
        </w:rPr>
        <w:t>Państwowego</w:t>
      </w:r>
      <w:r>
        <w:rPr>
          <w:spacing w:val="1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1"/>
          <w:sz w:val="20"/>
        </w:rPr>
        <w:t xml:space="preserve"> </w:t>
      </w:r>
      <w:r>
        <w:rPr>
          <w:sz w:val="20"/>
        </w:rPr>
        <w:t>Leśnego</w:t>
      </w:r>
      <w:r>
        <w:rPr>
          <w:spacing w:val="1"/>
          <w:sz w:val="20"/>
        </w:rPr>
        <w:t xml:space="preserve"> </w:t>
      </w:r>
      <w:r>
        <w:rPr>
          <w:sz w:val="20"/>
        </w:rPr>
        <w:t>Lasy</w:t>
      </w:r>
      <w:r>
        <w:rPr>
          <w:spacing w:val="-54"/>
          <w:sz w:val="20"/>
        </w:rPr>
        <w:t xml:space="preserve"> </w:t>
      </w:r>
      <w:r>
        <w:rPr>
          <w:sz w:val="20"/>
        </w:rPr>
        <w:t>Państwowe.</w:t>
      </w:r>
    </w:p>
    <w:p w14:paraId="37B5DFEF" w14:textId="77777777" w:rsidR="00A626A2" w:rsidRDefault="00FE2E60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>Podanie danych osobowych jest wymogiem umownym lub warunkiem zawarcia umowy. Osoba,</w:t>
      </w:r>
      <w:r>
        <w:rPr>
          <w:spacing w:val="1"/>
          <w:sz w:val="20"/>
        </w:rPr>
        <w:t xml:space="preserve"> </w:t>
      </w:r>
      <w:r>
        <w:rPr>
          <w:sz w:val="20"/>
        </w:rPr>
        <w:t>której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dotyczą,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zobowiązana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podania.</w:t>
      </w:r>
      <w:r>
        <w:rPr>
          <w:spacing w:val="1"/>
          <w:sz w:val="20"/>
        </w:rPr>
        <w:t xml:space="preserve"> </w:t>
      </w:r>
      <w:r>
        <w:rPr>
          <w:sz w:val="20"/>
        </w:rPr>
        <w:t>Konsekwencja</w:t>
      </w:r>
      <w:r>
        <w:rPr>
          <w:spacing w:val="1"/>
          <w:sz w:val="20"/>
        </w:rPr>
        <w:t xml:space="preserve"> </w:t>
      </w:r>
      <w:r>
        <w:rPr>
          <w:sz w:val="20"/>
        </w:rPr>
        <w:t>niepodania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osobowych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może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skutkować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brakiem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zawarcia,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wykonania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rozliczenia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umowy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cywilnoprawnej.</w:t>
      </w:r>
    </w:p>
    <w:p w14:paraId="575CA14D" w14:textId="77777777" w:rsidR="00A626A2" w:rsidRDefault="00FE2E60">
      <w:pPr>
        <w:pStyle w:val="Akapitzlist"/>
        <w:numPr>
          <w:ilvl w:val="0"/>
          <w:numId w:val="1"/>
        </w:numPr>
        <w:tabs>
          <w:tab w:val="left" w:pos="477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Dane</w:t>
      </w:r>
      <w:r>
        <w:rPr>
          <w:spacing w:val="-11"/>
          <w:sz w:val="20"/>
        </w:rPr>
        <w:t xml:space="preserve"> </w:t>
      </w:r>
      <w:r>
        <w:rPr>
          <w:sz w:val="20"/>
        </w:rPr>
        <w:t>osobowe</w:t>
      </w:r>
      <w:r>
        <w:rPr>
          <w:spacing w:val="-12"/>
          <w:sz w:val="20"/>
        </w:rPr>
        <w:t xml:space="preserve"> </w:t>
      </w:r>
      <w:r>
        <w:rPr>
          <w:sz w:val="20"/>
        </w:rPr>
        <w:t>nie</w:t>
      </w:r>
      <w:r>
        <w:rPr>
          <w:spacing w:val="-10"/>
          <w:sz w:val="20"/>
        </w:rPr>
        <w:t xml:space="preserve"> </w:t>
      </w:r>
      <w:r>
        <w:rPr>
          <w:sz w:val="20"/>
        </w:rPr>
        <w:t>podlegają</w:t>
      </w:r>
      <w:r>
        <w:rPr>
          <w:spacing w:val="-12"/>
          <w:sz w:val="20"/>
        </w:rPr>
        <w:t xml:space="preserve"> </w:t>
      </w:r>
      <w:r>
        <w:rPr>
          <w:sz w:val="20"/>
        </w:rPr>
        <w:t>zautomatyzowanemu</w:t>
      </w:r>
      <w:r>
        <w:rPr>
          <w:spacing w:val="-12"/>
          <w:sz w:val="20"/>
        </w:rPr>
        <w:t xml:space="preserve"> </w:t>
      </w:r>
      <w:r>
        <w:rPr>
          <w:sz w:val="20"/>
        </w:rPr>
        <w:t>podejmowaniu</w:t>
      </w:r>
      <w:r>
        <w:rPr>
          <w:spacing w:val="-12"/>
          <w:sz w:val="20"/>
        </w:rPr>
        <w:t xml:space="preserve"> </w:t>
      </w:r>
      <w:r>
        <w:rPr>
          <w:sz w:val="20"/>
        </w:rPr>
        <w:t>decyzji,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tym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profilowaniu.</w:t>
      </w:r>
    </w:p>
    <w:p w14:paraId="17A4D9C5" w14:textId="77777777" w:rsidR="00A626A2" w:rsidRDefault="00A626A2">
      <w:pPr>
        <w:pStyle w:val="Tekstpodstawowy"/>
        <w:ind w:left="0" w:firstLine="0"/>
        <w:jc w:val="left"/>
        <w:rPr>
          <w:sz w:val="22"/>
        </w:rPr>
      </w:pPr>
    </w:p>
    <w:p w14:paraId="2A432965" w14:textId="77777777" w:rsidR="00A626A2" w:rsidRDefault="00A626A2">
      <w:pPr>
        <w:pStyle w:val="Tekstpodstawowy"/>
        <w:ind w:left="0" w:firstLine="0"/>
        <w:jc w:val="left"/>
        <w:rPr>
          <w:sz w:val="22"/>
        </w:rPr>
      </w:pPr>
    </w:p>
    <w:p w14:paraId="6D97BE76" w14:textId="77777777" w:rsidR="00A626A2" w:rsidRDefault="00A626A2">
      <w:pPr>
        <w:pStyle w:val="Tekstpodstawowy"/>
        <w:ind w:left="0" w:firstLine="0"/>
        <w:jc w:val="left"/>
        <w:rPr>
          <w:sz w:val="22"/>
        </w:rPr>
      </w:pPr>
    </w:p>
    <w:p w14:paraId="7172AC9A" w14:textId="77777777" w:rsidR="00A626A2" w:rsidRDefault="00A626A2">
      <w:pPr>
        <w:pStyle w:val="Tekstpodstawowy"/>
        <w:spacing w:before="11"/>
        <w:ind w:left="0" w:firstLine="0"/>
        <w:jc w:val="left"/>
        <w:rPr>
          <w:sz w:val="21"/>
        </w:rPr>
      </w:pPr>
    </w:p>
    <w:p w14:paraId="575473F9" w14:textId="77777777" w:rsidR="00A626A2" w:rsidRDefault="00FE2E60">
      <w:pPr>
        <w:pStyle w:val="Tekstpodstawowy"/>
        <w:tabs>
          <w:tab w:val="left" w:pos="3545"/>
          <w:tab w:val="left" w:pos="7700"/>
        </w:tabs>
        <w:ind w:left="0" w:right="1371" w:firstLine="0"/>
        <w:jc w:val="center"/>
        <w:rPr>
          <w:rFonts w:ascii="Times New Roman" w:hAnsi="Times New Roman"/>
        </w:rPr>
      </w:pPr>
      <w:r>
        <w:rPr>
          <w:w w:val="95"/>
        </w:rPr>
        <w:t>Zapoznałem</w:t>
      </w:r>
      <w:r>
        <w:rPr>
          <w:spacing w:val="10"/>
          <w:w w:val="95"/>
        </w:rPr>
        <w:t xml:space="preserve"> </w:t>
      </w:r>
      <w:r>
        <w:rPr>
          <w:w w:val="95"/>
        </w:rPr>
        <w:t>się</w:t>
      </w:r>
      <w:r>
        <w:rPr>
          <w:spacing w:val="10"/>
          <w:w w:val="95"/>
        </w:rPr>
        <w:t xml:space="preserve"> </w:t>
      </w:r>
      <w:r>
        <w:rPr>
          <w:w w:val="95"/>
        </w:rPr>
        <w:t>z</w:t>
      </w:r>
      <w:r>
        <w:rPr>
          <w:spacing w:val="11"/>
          <w:w w:val="95"/>
        </w:rPr>
        <w:t xml:space="preserve"> </w:t>
      </w:r>
      <w:r>
        <w:rPr>
          <w:w w:val="95"/>
        </w:rPr>
        <w:t>ww.</w:t>
      </w:r>
      <w:r>
        <w:rPr>
          <w:spacing w:val="11"/>
          <w:w w:val="95"/>
        </w:rPr>
        <w:t xml:space="preserve"> </w:t>
      </w:r>
      <w:r>
        <w:rPr>
          <w:w w:val="95"/>
        </w:rPr>
        <w:t>informacjami: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DF2042D" w14:textId="77777777" w:rsidR="00A626A2" w:rsidRDefault="00FE2E60">
      <w:pPr>
        <w:pStyle w:val="Tekstpodstawowy"/>
        <w:ind w:left="3043" w:right="1246" w:firstLine="0"/>
        <w:jc w:val="center"/>
      </w:pPr>
      <w:r>
        <w:t>(data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podpis)</w:t>
      </w:r>
    </w:p>
    <w:sectPr w:rsidR="00A626A2">
      <w:type w:val="continuous"/>
      <w:pgSz w:w="11910" w:h="16840"/>
      <w:pgMar w:top="10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C57FE"/>
    <w:multiLevelType w:val="hybridMultilevel"/>
    <w:tmpl w:val="031CA87C"/>
    <w:lvl w:ilvl="0" w:tplc="3FFC35F6">
      <w:start w:val="1"/>
      <w:numFmt w:val="decimal"/>
      <w:lvlText w:val="%1."/>
      <w:lvlJc w:val="left"/>
      <w:pPr>
        <w:ind w:left="476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7F4055C4">
      <w:start w:val="1"/>
      <w:numFmt w:val="decimal"/>
      <w:lvlText w:val="%2)"/>
      <w:lvlJc w:val="left"/>
      <w:pPr>
        <w:ind w:left="836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A8A2EB6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305A4C0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611CF1B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89A4CEC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A886AA0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280A6528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30C0BC7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A2"/>
    <w:rsid w:val="00584F1A"/>
    <w:rsid w:val="00A626A2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59FE"/>
  <w15:docId w15:val="{20CF277B-A9EB-4CEB-8453-567B6999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 w:hanging="360"/>
      <w:jc w:val="both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94"/>
      <w:ind w:left="1371" w:right="1371"/>
      <w:jc w:val="center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E2E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lp@olszty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Piątek</dc:creator>
  <cp:lastModifiedBy>RDLP Olsztyn Dawid Pańkowski</cp:lastModifiedBy>
  <cp:revision>4</cp:revision>
  <dcterms:created xsi:type="dcterms:W3CDTF">2023-11-07T10:36:00Z</dcterms:created>
  <dcterms:modified xsi:type="dcterms:W3CDTF">2024-04-26T13:09:00Z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2023-11-07T00:00:00Z</vt:filetime>
  </property>
</Properties>
</file>