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35" w:rsidRPr="00205780" w:rsidRDefault="005B3B35" w:rsidP="005B3B3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05780">
        <w:rPr>
          <w:rFonts w:ascii="Arial" w:hAnsi="Arial" w:cs="Arial"/>
          <w:b/>
          <w:sz w:val="20"/>
          <w:szCs w:val="20"/>
        </w:rPr>
        <w:t xml:space="preserve">Zał. nr 1 do SWZ - Specyfikacja zmówienia – dostawa </w:t>
      </w:r>
      <w:r w:rsidR="00D2514B">
        <w:rPr>
          <w:rFonts w:ascii="Arial" w:hAnsi="Arial" w:cs="Arial"/>
          <w:b/>
          <w:sz w:val="20"/>
          <w:szCs w:val="20"/>
        </w:rPr>
        <w:t>urządzeń</w:t>
      </w:r>
      <w:r w:rsidR="00FE1207">
        <w:rPr>
          <w:rFonts w:ascii="Arial" w:hAnsi="Arial" w:cs="Arial"/>
          <w:b/>
          <w:sz w:val="20"/>
          <w:szCs w:val="20"/>
        </w:rPr>
        <w:t xml:space="preserve"> do zajęć z mechatroniki</w:t>
      </w:r>
    </w:p>
    <w:p w:rsidR="005B3B35" w:rsidRPr="00205780" w:rsidRDefault="005B3B35" w:rsidP="005B3B35">
      <w:pPr>
        <w:rPr>
          <w:rFonts w:ascii="Arial" w:hAnsi="Arial" w:cs="Arial"/>
          <w:sz w:val="20"/>
          <w:szCs w:val="20"/>
        </w:rPr>
      </w:pPr>
      <w:r w:rsidRPr="00205780">
        <w:rPr>
          <w:rFonts w:ascii="Arial" w:hAnsi="Arial" w:cs="Arial"/>
          <w:sz w:val="20"/>
          <w:szCs w:val="20"/>
        </w:rPr>
        <w:t>minimalne parametry techniczne wymagalne j</w:t>
      </w:r>
      <w:r>
        <w:rPr>
          <w:rFonts w:ascii="Arial" w:hAnsi="Arial" w:cs="Arial"/>
          <w:sz w:val="20"/>
          <w:szCs w:val="20"/>
        </w:rPr>
        <w:t>akie mus</w:t>
      </w:r>
      <w:r w:rsidR="00AC34FF">
        <w:rPr>
          <w:rFonts w:ascii="Arial" w:hAnsi="Arial" w:cs="Arial"/>
          <w:sz w:val="20"/>
          <w:szCs w:val="20"/>
        </w:rPr>
        <w:t>zą spełniać oferowane przedmioty</w:t>
      </w:r>
    </w:p>
    <w:tbl>
      <w:tblPr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225"/>
        <w:gridCol w:w="6325"/>
        <w:gridCol w:w="1736"/>
        <w:gridCol w:w="1433"/>
      </w:tblGrid>
      <w:tr w:rsidR="005B3B35" w:rsidRPr="008F3D8E" w:rsidTr="003D3BE9">
        <w:trPr>
          <w:trHeight w:val="684"/>
        </w:trPr>
        <w:tc>
          <w:tcPr>
            <w:tcW w:w="252" w:type="pct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04" w:type="pct"/>
            <w:shd w:val="clear" w:color="auto" w:fill="auto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Rodzaj wyposażenia</w:t>
            </w:r>
          </w:p>
        </w:tc>
        <w:tc>
          <w:tcPr>
            <w:tcW w:w="2361" w:type="pct"/>
            <w:shd w:val="clear" w:color="auto" w:fill="auto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(minimalne wymagania)</w:t>
            </w:r>
          </w:p>
        </w:tc>
        <w:tc>
          <w:tcPr>
            <w:tcW w:w="648" w:type="pct"/>
            <w:shd w:val="clear" w:color="auto" w:fill="auto"/>
            <w:noWrap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 xml:space="preserve"> miary</w:t>
            </w:r>
          </w:p>
        </w:tc>
        <w:tc>
          <w:tcPr>
            <w:tcW w:w="536" w:type="pct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5B3B35" w:rsidRPr="008F3D8E" w:rsidTr="003D3BE9">
        <w:trPr>
          <w:trHeight w:val="322"/>
        </w:trPr>
        <w:tc>
          <w:tcPr>
            <w:tcW w:w="252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6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3B35" w:rsidRPr="008F3D8E" w:rsidTr="003D3BE9">
        <w:trPr>
          <w:trHeight w:val="322"/>
        </w:trPr>
        <w:tc>
          <w:tcPr>
            <w:tcW w:w="252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Zestaw elementów konstrukcyjnych do nauki programowania</w:t>
            </w:r>
            <w:r w:rsidR="00AC34FF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Hub do programowania z minimum matrycą świateł min 5x5, minimum 6 portów wejścia/wyjścia, zintegrowany żyroskop min 6-osiowy, głośnik, moduł Bluetooth i akumulator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duży silnik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2 mniejsze silniki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czujnik odległości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czujnik koloru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czujnik siły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520 elementów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Materiały dla nauczyciela w języku polskim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8 planów zajęć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 xml:space="preserve">Środowisko programowania typu przeciągnij i upuść na tablety i komputery bazuje na języku programowania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Scratch</w:t>
            </w:r>
            <w:proofErr w:type="spellEnd"/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Projekty przewidujące gromadzenie i przesyłanie danych za pomocą sprzętu i oprogramowania.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Praca ze zmiennymi, tablicami danych i danymi w chmurze.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pojemnik do przechowywania z tackami do sortowania</w:t>
            </w:r>
          </w:p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536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B3B35" w:rsidRPr="008F3D8E" w:rsidTr="003D3BE9">
        <w:trPr>
          <w:trHeight w:val="322"/>
        </w:trPr>
        <w:tc>
          <w:tcPr>
            <w:tcW w:w="252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Zestaw elementów konstrukcyjnych rozszerzający do nauki programowania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5B3B35" w:rsidRPr="008F3D8E" w:rsidRDefault="005B3B35" w:rsidP="008F3D8E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600 elementów, w tym między innymi: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duże koła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zębatki łukowe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koloru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duży silnik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 xml:space="preserve">płytka Maker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Plate</w:t>
            </w:r>
            <w:proofErr w:type="spellEnd"/>
            <w:r w:rsidRPr="008F3D8E">
              <w:rPr>
                <w:rFonts w:ascii="Arial" w:hAnsi="Arial" w:cs="Arial"/>
                <w:sz w:val="20"/>
                <w:szCs w:val="20"/>
              </w:rPr>
              <w:t xml:space="preserve">, która pozwala na budowanie z wybranym urządzeniem typu Single Board Computing (SBC), np.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raspberry</w:t>
            </w:r>
            <w:proofErr w:type="spellEnd"/>
            <w:r w:rsidRPr="008F3D8E">
              <w:rPr>
                <w:rFonts w:ascii="Arial" w:hAnsi="Arial" w:cs="Arial"/>
                <w:sz w:val="20"/>
                <w:szCs w:val="20"/>
              </w:rPr>
              <w:t xml:space="preserve"> PI</w:t>
            </w:r>
          </w:p>
          <w:p w:rsidR="005B3B35" w:rsidRPr="008F3D8E" w:rsidRDefault="005B3B35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zestawy kompatybilne z zestawami poz.1</w:t>
            </w:r>
          </w:p>
          <w:p w:rsidR="005B3B35" w:rsidRPr="008F3D8E" w:rsidRDefault="005B3B35" w:rsidP="008F3D8E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536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B3B35" w:rsidRPr="008F3D8E" w:rsidTr="003D3BE9">
        <w:trPr>
          <w:trHeight w:val="322"/>
        </w:trPr>
        <w:tc>
          <w:tcPr>
            <w:tcW w:w="252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Zestaw elementów konstrukcyjnych do nauki programowania</w:t>
            </w:r>
            <w:r w:rsidR="00AC34F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5B3B35" w:rsidRPr="008F3D8E" w:rsidRDefault="005B3B35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Minimum 2 małe silniki</w:t>
            </w:r>
          </w:p>
          <w:p w:rsidR="005B3B35" w:rsidRPr="008F3D8E" w:rsidRDefault="005B3B35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Minimum 1 czujnik kolorów</w:t>
            </w:r>
          </w:p>
          <w:p w:rsidR="005B3B35" w:rsidRPr="008F3D8E" w:rsidRDefault="005B3B35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Minimum 1 kolorowa matryca świetlna min 3x3</w:t>
            </w:r>
          </w:p>
          <w:p w:rsidR="005B3B35" w:rsidRPr="008F3D8E" w:rsidRDefault="005B3B35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Minimum 1 inteligentny mały Hub z minimum dwoma portami wejścia/wyjścia, łącznością Bluetooth, min 6-osiowym żyroskopem oraz akumulatorem litowo-jonowym wyposażonym w port ładowania i połączenia micro USB</w:t>
            </w:r>
          </w:p>
          <w:p w:rsidR="005B3B35" w:rsidRPr="008F3D8E" w:rsidRDefault="005B3B35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 xml:space="preserve">Minimum 440 elementów </w:t>
            </w:r>
          </w:p>
          <w:p w:rsidR="005B3B35" w:rsidRPr="008F3D8E" w:rsidRDefault="005B3B35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Wytrzymałe pudełko do przechowywania klocków z tackami do sortowania według koloru</w:t>
            </w:r>
          </w:p>
          <w:p w:rsidR="005B3B35" w:rsidRPr="008F3D8E" w:rsidRDefault="005B3B35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 xml:space="preserve">Aplikacja służąca do nauki programowania w odpowiednim do wieku uczniów środowisku programowania opartym na języku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Scratch</w:t>
            </w:r>
            <w:proofErr w:type="spellEnd"/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 xml:space="preserve"> i wykorzystującym ikony oraz polecenia słowne.</w:t>
            </w:r>
          </w:p>
          <w:p w:rsidR="00B154B1" w:rsidRDefault="005B3B35" w:rsidP="00B154B1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Kompleksowe materiały dla nauczycieli dołączone do każdej lekcji pomagają zyskać pewność siebie i przeprowadzać skuteczne zajęcia.</w:t>
            </w:r>
          </w:p>
          <w:p w:rsidR="005B3B35" w:rsidRPr="00B154B1" w:rsidRDefault="005B3B35" w:rsidP="00B154B1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B154B1">
              <w:rPr>
                <w:rFonts w:ascii="Arial" w:hAnsi="Arial" w:cs="Arial"/>
                <w:sz w:val="20"/>
                <w:szCs w:val="20"/>
                <w:lang w:bidi="pl-PL"/>
              </w:rPr>
              <w:t>Wspomaga badanie pojęć naukowych takich jak energii, przekazywania energii i zderzeń.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536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B3B35" w:rsidRPr="008F3D8E" w:rsidTr="003D3BE9">
        <w:trPr>
          <w:trHeight w:val="322"/>
        </w:trPr>
        <w:tc>
          <w:tcPr>
            <w:tcW w:w="252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>Zestaw elementów konstrukcyjnych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5B3B35" w:rsidRPr="008F3D8E" w:rsidRDefault="005B3B35" w:rsidP="008F3D8E">
            <w:pPr>
              <w:pStyle w:val="Akapitzlist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 zawiera minimum 520 elementy w tym m.in: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koła zębate,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koła z oponami,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elementy łączące,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osie krzyżowe o różnej długości,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płytki i ramki konstrukcyjne,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kulki,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figurki i akcesoria,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ciężarki,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klocek ułatwiający demontaż konstrukcji,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belki i klocki konstrukcyjne w różnych kolorach, wielkościach i kształtach,</w:t>
            </w:r>
          </w:p>
          <w:p w:rsidR="005B3B35" w:rsidRPr="008F3D8E" w:rsidRDefault="005B3B35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pakiet części zamiennych.</w:t>
            </w:r>
          </w:p>
          <w:p w:rsidR="00945B03" w:rsidRDefault="005B3B35" w:rsidP="00945B03">
            <w:pPr>
              <w:pStyle w:val="Akapitzlist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 xml:space="preserve">Zestaw wspiera naukę zagadnień fizycznych,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małejmotoryki</w:t>
            </w:r>
            <w:proofErr w:type="spellEnd"/>
            <w:r w:rsidRPr="008F3D8E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mikromotoryki</w:t>
            </w:r>
            <w:proofErr w:type="spellEnd"/>
          </w:p>
          <w:p w:rsidR="005B3B35" w:rsidRPr="00945B03" w:rsidRDefault="005B3B35" w:rsidP="00945B03">
            <w:pPr>
              <w:pStyle w:val="Akapitzlist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45B03">
              <w:rPr>
                <w:rFonts w:ascii="Arial" w:hAnsi="Arial" w:cs="Arial"/>
                <w:sz w:val="20"/>
                <w:szCs w:val="20"/>
              </w:rPr>
              <w:t>Zestaw nie zawiera elektroniki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536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B3B35" w:rsidRPr="008F3D8E" w:rsidTr="003D3BE9">
        <w:trPr>
          <w:trHeight w:val="322"/>
        </w:trPr>
        <w:tc>
          <w:tcPr>
            <w:tcW w:w="252" w:type="pct"/>
            <w:vAlign w:val="center"/>
          </w:tcPr>
          <w:p w:rsidR="005B3B35" w:rsidRPr="008F3D8E" w:rsidRDefault="005B3B35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B35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5B3B35" w:rsidRPr="008F3D8E" w:rsidRDefault="008F3D8E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>Mikrokontroler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F3076C" w:rsidRPr="00F3076C" w:rsidRDefault="00F3076C" w:rsidP="00F307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Zestaw mikrokontrolera pozwalający m.in. na: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 xml:space="preserve">Tworzenie konstrukcji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</w:rPr>
              <w:t>mechatronicznych</w:t>
            </w:r>
            <w:proofErr w:type="spellEnd"/>
          </w:p>
          <w:p w:rsidR="00F3076C" w:rsidRPr="00F3076C" w:rsidRDefault="00F3076C" w:rsidP="00F3076C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programowanie w języku wizualnym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programowanie w językach tekstowych w dedykowanym środowisku</w:t>
            </w:r>
          </w:p>
          <w:p w:rsidR="00F3076C" w:rsidRPr="00F3076C" w:rsidRDefault="00F3076C" w:rsidP="00F307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W skład mikrokontrolera muszą wchodzi minimum: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Płytka z mikrokontrolerem właściwym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Dwie dodatkowe nakładki na mikrokontroler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Dwa silniki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 xml:space="preserve">Dwa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</w:rPr>
              <w:t>serwo</w:t>
            </w:r>
            <w:proofErr w:type="spellEnd"/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Trzy czujniki odbiciowe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Dwa czujniki odległości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Zestaw okablowania i przewodów do podłączenia elementów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Zestaw rezystorów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</w:rPr>
              <w:t>diód</w:t>
            </w:r>
            <w:proofErr w:type="spellEnd"/>
            <w:r w:rsidRPr="00F3076C">
              <w:rPr>
                <w:rFonts w:ascii="Arial" w:hAnsi="Arial" w:cs="Arial"/>
                <w:sz w:val="20"/>
                <w:szCs w:val="20"/>
              </w:rPr>
              <w:t xml:space="preserve"> LED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Bateria z obudową i ładowarka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Zestaw płytek, kątowników, nakrętek i śrub</w:t>
            </w:r>
          </w:p>
          <w:p w:rsidR="00F3076C" w:rsidRPr="00F3076C" w:rsidRDefault="00F3076C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Moduł Bluetooth</w:t>
            </w:r>
          </w:p>
          <w:p w:rsidR="00974B2D" w:rsidRDefault="00F3076C" w:rsidP="00974B2D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:rsidR="005B3B35" w:rsidRPr="00974B2D" w:rsidRDefault="00F3076C" w:rsidP="00974B2D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74B2D">
              <w:rPr>
                <w:rFonts w:ascii="Arial" w:hAnsi="Arial" w:cs="Arial"/>
                <w:sz w:val="20"/>
                <w:szCs w:val="20"/>
              </w:rPr>
              <w:t xml:space="preserve">Współpraca minimum z systemami Android oraz </w:t>
            </w:r>
            <w:proofErr w:type="spellStart"/>
            <w:r w:rsidRPr="00974B2D">
              <w:rPr>
                <w:rFonts w:ascii="Arial" w:hAnsi="Arial" w:cs="Arial"/>
                <w:sz w:val="20"/>
                <w:szCs w:val="20"/>
              </w:rPr>
              <w:t>iOS</w:t>
            </w:r>
            <w:proofErr w:type="spellEnd"/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5B3B35" w:rsidRPr="008F3D8E" w:rsidRDefault="00AC34FF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536" w:type="pct"/>
            <w:vAlign w:val="center"/>
          </w:tcPr>
          <w:p w:rsidR="005B3B35" w:rsidRPr="008F3D8E" w:rsidRDefault="00AC34FF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B3B35" w:rsidRPr="008F3D8E" w:rsidTr="003D3BE9">
        <w:trPr>
          <w:trHeight w:val="2906"/>
        </w:trPr>
        <w:tc>
          <w:tcPr>
            <w:tcW w:w="252" w:type="pct"/>
            <w:vAlign w:val="center"/>
          </w:tcPr>
          <w:p w:rsidR="005B3B35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5B3B35" w:rsidRPr="008F3D8E" w:rsidRDefault="00AC34FF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pl-PL"/>
              </w:rPr>
              <w:t>Robot</w:t>
            </w:r>
            <w:r w:rsidR="008F3D8E"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 edukacyjny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dwa silniki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trzy czujniki odbiciowe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dwa koła napędowe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Płytka centralna z mikrokontrolerem sterującym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Bateria z ładowarką i okablowaniem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chwytak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 płytek konstrukcyjnych i nakrętek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Moduł Bluetooth</w:t>
            </w:r>
          </w:p>
          <w:p w:rsidR="00974B2D" w:rsidRDefault="008F3D8E" w:rsidP="00974B2D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:rsidR="005B3B35" w:rsidRPr="00974B2D" w:rsidRDefault="008F3D8E" w:rsidP="00974B2D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74B2D">
              <w:rPr>
                <w:rFonts w:ascii="Arial" w:hAnsi="Arial" w:cs="Arial"/>
                <w:sz w:val="20"/>
                <w:szCs w:val="20"/>
              </w:rPr>
              <w:t xml:space="preserve">Współpraca minimum z systemami Android oraz </w:t>
            </w:r>
            <w:proofErr w:type="spellStart"/>
            <w:r w:rsidRPr="00974B2D">
              <w:rPr>
                <w:rFonts w:ascii="Arial" w:hAnsi="Arial" w:cs="Arial"/>
                <w:sz w:val="20"/>
                <w:szCs w:val="20"/>
              </w:rPr>
              <w:t>iOS</w:t>
            </w:r>
            <w:proofErr w:type="spellEnd"/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5B3B35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536" w:type="pct"/>
            <w:vAlign w:val="center"/>
          </w:tcPr>
          <w:p w:rsidR="005B3B35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F3D8E" w:rsidRPr="008F3D8E" w:rsidTr="003D3BE9">
        <w:trPr>
          <w:trHeight w:val="322"/>
        </w:trPr>
        <w:tc>
          <w:tcPr>
            <w:tcW w:w="252" w:type="pct"/>
            <w:vAlign w:val="center"/>
          </w:tcPr>
          <w:p w:rsidR="008F3D8E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8F3D8E" w:rsidRPr="008F3D8E" w:rsidRDefault="008F3D8E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Pomoce i maty dydaktyczne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8F3D8E" w:rsidRPr="008F3D8E" w:rsidRDefault="008F3D8E" w:rsidP="008F3D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 pomocy dydaktycznych dedykowanych do oferowanych produktów z poz. 6 (Robot edukacyjny), w tym m.in.: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5 mat miejskich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10 mat inżynieryjnych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10 zestawów kart inżynieryjnych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10 zestawów kart elektronicznych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8F3D8E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536" w:type="pct"/>
            <w:vAlign w:val="center"/>
          </w:tcPr>
          <w:p w:rsid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974B2D" w:rsidRPr="008F3D8E" w:rsidRDefault="00974B2D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D8E" w:rsidRPr="008F3D8E" w:rsidTr="003D3BE9">
        <w:trPr>
          <w:trHeight w:val="322"/>
        </w:trPr>
        <w:tc>
          <w:tcPr>
            <w:tcW w:w="252" w:type="pct"/>
            <w:vAlign w:val="center"/>
          </w:tcPr>
          <w:p w:rsidR="008F3D8E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8F3D8E" w:rsidRPr="008F3D8E" w:rsidRDefault="008F3D8E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>Zestaw Robotów edukacyjnych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 sztuki - interdyscyplinarny robot edukacyjny wraz z kablem USB do ładowania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Roboty wyposażony w między innymi: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dźwięku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światła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dotyku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Głośnik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wykrywania przeszkód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mierzenia odległości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kontrastu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mierzenia kąta obrotu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mierzący przejechany dystans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Możliwość nagrywania dźwięków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Możliwość zmiany koloru czułek i oczu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Komunikacja poprzez Bluetooth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dostęp do cyfrowej wersji podręcznika do pracy z robotem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dostęp do dedykowanych aplikacji, które umożliwiają sterowanie robotem za pomocą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zróżnicowanych narzędzi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 xml:space="preserve">wersje cyfrowe scenariuszy zgodnych z podstawą programową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MEiN</w:t>
            </w:r>
            <w:proofErr w:type="spellEnd"/>
            <w:r w:rsidRPr="008F3D8E">
              <w:rPr>
                <w:rFonts w:ascii="Arial" w:hAnsi="Arial" w:cs="Arial"/>
                <w:sz w:val="20"/>
                <w:szCs w:val="20"/>
              </w:rPr>
              <w:t xml:space="preserve"> i materiałów dydaktycznych</w:t>
            </w:r>
          </w:p>
          <w:p w:rsidR="008F3D8E" w:rsidRPr="008F3D8E" w:rsidRDefault="008F3D8E" w:rsidP="008F3D8E">
            <w:pPr>
              <w:pStyle w:val="Akapitzlist"/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F3D8E" w:rsidRPr="008F3D8E" w:rsidRDefault="008F3D8E" w:rsidP="008F3D8E">
            <w:pPr>
              <w:pStyle w:val="Akapitzlist"/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Dodatkowo w zestawie: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Moduł do komunikacji z robotem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Min. 10 scenariuszy lekcji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Siłomierz – 2 sztuki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Suwmiarka – 2 sztuki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Odważniki – minimum 10 x 100g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Różnokolorowe podłoże – 2 zestawy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Linijka – 2 sztuki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Stoper – 1 sztuka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Latarka – 1 sztuka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Lupa – 1 sztuka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Uprząż – 1 sztuka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8F3D8E" w:rsidRPr="008F3D8E" w:rsidRDefault="00AC34FF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536" w:type="pct"/>
            <w:vAlign w:val="center"/>
          </w:tcPr>
          <w:p w:rsidR="008F3D8E" w:rsidRPr="008F3D8E" w:rsidRDefault="00AC34FF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F3D8E" w:rsidRPr="008F3D8E" w:rsidTr="003D3BE9">
        <w:trPr>
          <w:trHeight w:val="322"/>
        </w:trPr>
        <w:tc>
          <w:tcPr>
            <w:tcW w:w="252" w:type="pct"/>
            <w:vAlign w:val="center"/>
          </w:tcPr>
          <w:p w:rsidR="008F3D8E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8F3D8E" w:rsidRPr="008F3D8E" w:rsidRDefault="008F3D8E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>Robot interaktywny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8F3D8E" w:rsidRPr="008F3D8E" w:rsidRDefault="008F3D8E" w:rsidP="008F3D8E">
            <w:pPr>
              <w:pStyle w:val="Akapitzlis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Robot wspierający naukę języka angielskiego poprzez m.in.: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Immersję językową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Naukę przez zabawę</w:t>
            </w:r>
          </w:p>
          <w:p w:rsidR="008F3D8E" w:rsidRPr="003D3BE9" w:rsidRDefault="008F3D8E" w:rsidP="003D3BE9">
            <w:pPr>
              <w:pStyle w:val="Akapitzlist"/>
              <w:spacing w:after="0"/>
              <w:ind w:left="353" w:hanging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Robot wyposażony w minimum 15 gier, z czego minimum 10 programowalnych przez nauczyciela za</w:t>
            </w:r>
            <w:r w:rsidR="003D3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BE9">
              <w:rPr>
                <w:rFonts w:ascii="Arial" w:hAnsi="Arial" w:cs="Arial"/>
                <w:sz w:val="20"/>
                <w:szCs w:val="20"/>
              </w:rPr>
              <w:t>pomocą interaktywnej karty programującej. Robot musi zawierać minimum 390 instrukcji i zwrotów</w:t>
            </w:r>
            <w:r w:rsidR="003D3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BE9">
              <w:rPr>
                <w:rFonts w:ascii="Arial" w:hAnsi="Arial" w:cs="Arial"/>
                <w:sz w:val="20"/>
                <w:szCs w:val="20"/>
              </w:rPr>
              <w:t>motywacyjnych, 200 pytań i poleceń i 50 słów i wyrażeń tematycznych.</w:t>
            </w:r>
          </w:p>
          <w:p w:rsidR="008F3D8E" w:rsidRPr="008F3D8E" w:rsidRDefault="008F3D8E" w:rsidP="008F3D8E">
            <w:pPr>
              <w:pStyle w:val="Akapitzlis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W skład zestawu musi wchodzić minimum: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14 interaktywnych kart aktywacyjnych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12 interaktywnych zawieszek</w:t>
            </w:r>
          </w:p>
          <w:p w:rsidR="008F3D8E" w:rsidRPr="008F3D8E" w:rsidRDefault="008F3D8E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52 interaktywne karty</w:t>
            </w:r>
          </w:p>
          <w:p w:rsidR="008F3D8E" w:rsidRPr="008F3D8E" w:rsidRDefault="00AC34FF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Interaktywna karta programująca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8F3D8E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6" w:type="pct"/>
            <w:vAlign w:val="center"/>
          </w:tcPr>
          <w:p w:rsidR="008F3D8E" w:rsidRPr="008F3D8E" w:rsidRDefault="008F3D8E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B3B35" w:rsidRPr="008F3D8E" w:rsidRDefault="005B3B35" w:rsidP="008F3D8E">
      <w:pPr>
        <w:spacing w:after="0"/>
        <w:rPr>
          <w:rFonts w:ascii="Arial" w:hAnsi="Arial" w:cs="Arial"/>
          <w:sz w:val="20"/>
          <w:szCs w:val="20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sz w:val="20"/>
          <w:szCs w:val="20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sz w:val="20"/>
          <w:szCs w:val="20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sz w:val="20"/>
          <w:szCs w:val="20"/>
        </w:rPr>
      </w:pPr>
    </w:p>
    <w:p w:rsidR="005B3B35" w:rsidRPr="009E6E68" w:rsidRDefault="005B3B35" w:rsidP="005B3B35">
      <w:pPr>
        <w:rPr>
          <w:rFonts w:cstheme="minorHAnsi"/>
        </w:rPr>
      </w:pPr>
    </w:p>
    <w:p w:rsidR="005B3B35" w:rsidRDefault="005B3B35"/>
    <w:sectPr w:rsidR="005B3B35" w:rsidSect="00922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B08"/>
    <w:multiLevelType w:val="hybridMultilevel"/>
    <w:tmpl w:val="E02E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572B"/>
    <w:multiLevelType w:val="hybridMultilevel"/>
    <w:tmpl w:val="947A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946B6"/>
    <w:multiLevelType w:val="hybridMultilevel"/>
    <w:tmpl w:val="55D06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F5064"/>
    <w:multiLevelType w:val="hybridMultilevel"/>
    <w:tmpl w:val="985C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8208D"/>
    <w:multiLevelType w:val="hybridMultilevel"/>
    <w:tmpl w:val="A95817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5284652"/>
    <w:multiLevelType w:val="hybridMultilevel"/>
    <w:tmpl w:val="F56E01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78315D"/>
    <w:multiLevelType w:val="hybridMultilevel"/>
    <w:tmpl w:val="D0D0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35"/>
    <w:rsid w:val="000A3CE1"/>
    <w:rsid w:val="00114216"/>
    <w:rsid w:val="0023508E"/>
    <w:rsid w:val="00383DAC"/>
    <w:rsid w:val="003D3BE9"/>
    <w:rsid w:val="005B3B35"/>
    <w:rsid w:val="007D6F3D"/>
    <w:rsid w:val="007F5D1F"/>
    <w:rsid w:val="008F3D8E"/>
    <w:rsid w:val="009220C6"/>
    <w:rsid w:val="00945B03"/>
    <w:rsid w:val="00974B2D"/>
    <w:rsid w:val="009C6495"/>
    <w:rsid w:val="00AC34FF"/>
    <w:rsid w:val="00B154B1"/>
    <w:rsid w:val="00B3239F"/>
    <w:rsid w:val="00C62FFB"/>
    <w:rsid w:val="00D2514B"/>
    <w:rsid w:val="00F3076C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B3B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List Paragraph Znak,Akapit z listą BS Znak,L1 Znak,Akapit z listą5 Znak"/>
    <w:basedOn w:val="Domylnaczcionkaakapitu"/>
    <w:link w:val="Akapitzlist"/>
    <w:uiPriority w:val="34"/>
    <w:qFormat/>
    <w:locked/>
    <w:rsid w:val="005B3B35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5B3B35"/>
    <w:pPr>
      <w:spacing w:after="177" w:line="266" w:lineRule="auto"/>
      <w:ind w:left="720" w:hanging="370"/>
      <w:contextualSpacing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B3B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List Paragraph Znak,Akapit z listą BS Znak,L1 Znak,Akapit z listą5 Znak"/>
    <w:basedOn w:val="Domylnaczcionkaakapitu"/>
    <w:link w:val="Akapitzlist"/>
    <w:uiPriority w:val="34"/>
    <w:qFormat/>
    <w:locked/>
    <w:rsid w:val="005B3B35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5B3B35"/>
    <w:pPr>
      <w:spacing w:after="177" w:line="266" w:lineRule="auto"/>
      <w:ind w:left="720" w:hanging="370"/>
      <w:contextualSpacing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Komputer</cp:lastModifiedBy>
  <cp:revision>2</cp:revision>
  <cp:lastPrinted>2023-09-01T06:37:00Z</cp:lastPrinted>
  <dcterms:created xsi:type="dcterms:W3CDTF">2023-09-05T14:23:00Z</dcterms:created>
  <dcterms:modified xsi:type="dcterms:W3CDTF">2023-09-05T14:23:00Z</dcterms:modified>
</cp:coreProperties>
</file>