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610" w:rsidRPr="004D4610" w:rsidRDefault="004D4610" w:rsidP="004D4610">
      <w:pPr>
        <w:tabs>
          <w:tab w:val="center" w:pos="4536"/>
          <w:tab w:val="right" w:pos="9072"/>
        </w:tabs>
        <w:spacing w:after="0" w:line="240" w:lineRule="auto"/>
        <w:jc w:val="both"/>
        <w:rPr>
          <w:rFonts w:ascii="Times New Roman" w:hAnsi="Times New Roman" w:cs="Times New Roman"/>
          <w:b/>
          <w:bCs/>
          <w:color w:val="000000"/>
        </w:rPr>
      </w:pPr>
      <w:r w:rsidRPr="004D4610">
        <w:rPr>
          <w:rFonts w:ascii="Times New Roman" w:hAnsi="Times New Roman" w:cs="Times New Roman"/>
          <w:color w:val="000000"/>
        </w:rPr>
        <w:tab/>
      </w:r>
    </w:p>
    <w:p w:rsidR="004D4610" w:rsidRPr="004D4610" w:rsidRDefault="004D4610" w:rsidP="004D4610">
      <w:pPr>
        <w:tabs>
          <w:tab w:val="left" w:pos="345"/>
          <w:tab w:val="center" w:pos="4536"/>
          <w:tab w:val="right" w:pos="9072"/>
        </w:tabs>
        <w:spacing w:after="0" w:line="240" w:lineRule="atLeast"/>
        <w:jc w:val="center"/>
        <w:rPr>
          <w:rFonts w:ascii="Times New Roman" w:hAnsi="Times New Roman" w:cs="Times New Roman"/>
          <w:b/>
          <w:bCs/>
        </w:rPr>
      </w:pPr>
      <w:bookmarkStart w:id="0" w:name="_Hlk71716045"/>
    </w:p>
    <w:bookmarkEnd w:id="0"/>
    <w:p w:rsidR="009C32E4" w:rsidRPr="00042D5D" w:rsidRDefault="009C32E4" w:rsidP="009C32E4">
      <w:pPr>
        <w:spacing w:after="0" w:line="240" w:lineRule="auto"/>
        <w:jc w:val="right"/>
        <w:rPr>
          <w:rFonts w:ascii="Times New Roman" w:hAnsi="Times New Roman" w:cs="Times New Roman"/>
          <w:b/>
          <w:color w:val="FF0000"/>
          <w:sz w:val="20"/>
          <w:szCs w:val="20"/>
        </w:rPr>
      </w:pPr>
      <w:r w:rsidRPr="00042D5D">
        <w:rPr>
          <w:rFonts w:ascii="Times New Roman" w:hAnsi="Times New Roman" w:cs="Times New Roman"/>
          <w:b/>
          <w:color w:val="000000" w:themeColor="text1"/>
          <w:sz w:val="20"/>
          <w:szCs w:val="20"/>
        </w:rPr>
        <w:t>Nr Ogłoszenia o zamówieniu 202</w:t>
      </w:r>
      <w:r w:rsidR="00A95832">
        <w:rPr>
          <w:rFonts w:ascii="Times New Roman" w:hAnsi="Times New Roman" w:cs="Times New Roman"/>
          <w:b/>
          <w:color w:val="000000" w:themeColor="text1"/>
          <w:sz w:val="20"/>
          <w:szCs w:val="20"/>
        </w:rPr>
        <w:t>4</w:t>
      </w:r>
      <w:r w:rsidRPr="00042D5D">
        <w:rPr>
          <w:rFonts w:ascii="Times New Roman" w:hAnsi="Times New Roman" w:cs="Times New Roman"/>
          <w:b/>
          <w:color w:val="000000" w:themeColor="text1"/>
          <w:sz w:val="20"/>
          <w:szCs w:val="20"/>
        </w:rPr>
        <w:t xml:space="preserve">/BZP </w:t>
      </w:r>
      <w:r w:rsidR="00301F56">
        <w:rPr>
          <w:rFonts w:ascii="Times New Roman" w:hAnsi="Times New Roman" w:cs="Times New Roman"/>
          <w:b/>
          <w:color w:val="000000" w:themeColor="text1"/>
          <w:sz w:val="20"/>
          <w:szCs w:val="20"/>
        </w:rPr>
        <w:t xml:space="preserve"> </w:t>
      </w:r>
      <w:r w:rsidR="00316139">
        <w:rPr>
          <w:rFonts w:ascii="Times New Roman" w:hAnsi="Times New Roman" w:cs="Times New Roman"/>
          <w:b/>
          <w:color w:val="000000" w:themeColor="text1"/>
          <w:sz w:val="20"/>
          <w:szCs w:val="20"/>
        </w:rPr>
        <w:t>00471515/01</w:t>
      </w:r>
      <w:r w:rsidR="00301F56">
        <w:rPr>
          <w:rFonts w:ascii="Times New Roman" w:hAnsi="Times New Roman" w:cs="Times New Roman"/>
          <w:b/>
          <w:color w:val="000000" w:themeColor="text1"/>
          <w:sz w:val="20"/>
          <w:szCs w:val="20"/>
        </w:rPr>
        <w:t xml:space="preserve">     </w:t>
      </w:r>
      <w:r w:rsidRPr="00042D5D">
        <w:rPr>
          <w:rFonts w:ascii="Times New Roman" w:hAnsi="Times New Roman" w:cs="Times New Roman"/>
          <w:b/>
          <w:color w:val="000000" w:themeColor="text1"/>
          <w:sz w:val="20"/>
          <w:szCs w:val="20"/>
        </w:rPr>
        <w:t xml:space="preserve">z dnia </w:t>
      </w:r>
      <w:r w:rsidR="007D1FD9">
        <w:rPr>
          <w:rFonts w:ascii="Times New Roman" w:hAnsi="Times New Roman" w:cs="Times New Roman"/>
          <w:b/>
          <w:color w:val="000000" w:themeColor="text1"/>
          <w:sz w:val="20"/>
          <w:szCs w:val="20"/>
        </w:rPr>
        <w:t>26.08.2024</w:t>
      </w:r>
      <w:r>
        <w:rPr>
          <w:rFonts w:ascii="Times New Roman" w:hAnsi="Times New Roman" w:cs="Times New Roman"/>
          <w:b/>
          <w:color w:val="000000" w:themeColor="text1"/>
          <w:sz w:val="20"/>
          <w:szCs w:val="20"/>
        </w:rPr>
        <w:t xml:space="preserve"> r.</w:t>
      </w:r>
    </w:p>
    <w:p w:rsidR="00B73C43" w:rsidRDefault="00B73C43" w:rsidP="009C32E4">
      <w:pPr>
        <w:spacing w:after="0" w:line="240" w:lineRule="auto"/>
        <w:ind w:left="708" w:firstLine="708"/>
        <w:jc w:val="right"/>
        <w:rPr>
          <w:rFonts w:ascii="Times New Roman" w:hAnsi="Times New Roman" w:cs="Times New Roman"/>
          <w:b/>
          <w:color w:val="000000" w:themeColor="text1"/>
          <w:sz w:val="20"/>
          <w:szCs w:val="20"/>
        </w:rPr>
      </w:pPr>
    </w:p>
    <w:p w:rsidR="009C32E4" w:rsidRPr="003E5400" w:rsidRDefault="009C32E4" w:rsidP="009C32E4">
      <w:pPr>
        <w:spacing w:after="0" w:line="240" w:lineRule="auto"/>
        <w:ind w:left="708" w:firstLine="708"/>
        <w:jc w:val="right"/>
        <w:rPr>
          <w:rFonts w:ascii="Times New Roman" w:hAnsi="Times New Roman" w:cs="Times New Roman"/>
          <w:color w:val="000000" w:themeColor="text1"/>
        </w:rPr>
      </w:pPr>
      <w:r w:rsidRPr="003E5400">
        <w:rPr>
          <w:rFonts w:ascii="Times New Roman" w:hAnsi="Times New Roman" w:cs="Times New Roman"/>
          <w:b/>
          <w:color w:val="000000" w:themeColor="text1"/>
        </w:rPr>
        <w:t xml:space="preserve">Nr wew. postępowania </w:t>
      </w:r>
      <w:r w:rsidR="00453F4A">
        <w:rPr>
          <w:rFonts w:ascii="Times New Roman" w:hAnsi="Times New Roman" w:cs="Times New Roman"/>
          <w:b/>
          <w:color w:val="000000" w:themeColor="text1"/>
        </w:rPr>
        <w:t>36</w:t>
      </w:r>
      <w:r w:rsidR="003E5400" w:rsidRPr="003E5400">
        <w:rPr>
          <w:rFonts w:ascii="Times New Roman" w:hAnsi="Times New Roman" w:cs="Times New Roman"/>
          <w:b/>
          <w:color w:val="000000" w:themeColor="text1"/>
        </w:rPr>
        <w:t>/24</w:t>
      </w:r>
    </w:p>
    <w:p w:rsidR="009C32E4" w:rsidRDefault="009C32E4" w:rsidP="009C32E4">
      <w:pPr>
        <w:spacing w:after="0" w:line="240" w:lineRule="auto"/>
        <w:rPr>
          <w:rFonts w:ascii="Times New Roman" w:hAnsi="Times New Roman" w:cs="Times New Roman"/>
          <w:b/>
        </w:rPr>
      </w:pPr>
    </w:p>
    <w:p w:rsidR="009C32E4" w:rsidRDefault="009C32E4" w:rsidP="009C32E4">
      <w:pPr>
        <w:spacing w:after="0" w:line="240" w:lineRule="auto"/>
        <w:rPr>
          <w:rFonts w:ascii="Times New Roman" w:hAnsi="Times New Roman" w:cs="Times New Roman"/>
          <w:b/>
        </w:rPr>
      </w:pPr>
    </w:p>
    <w:p w:rsidR="009C32E4" w:rsidRDefault="009C32E4" w:rsidP="009C32E4">
      <w:pPr>
        <w:spacing w:after="0" w:line="240" w:lineRule="auto"/>
        <w:rPr>
          <w:rFonts w:ascii="Times New Roman" w:hAnsi="Times New Roman" w:cs="Times New Roman"/>
          <w:b/>
        </w:rPr>
      </w:pPr>
    </w:p>
    <w:p w:rsidR="009C32E4" w:rsidRDefault="009C32E4" w:rsidP="009C32E4">
      <w:pPr>
        <w:spacing w:after="0"/>
        <w:rPr>
          <w:rFonts w:ascii="Times New Roman" w:hAnsi="Times New Roman" w:cs="Times New Roman"/>
        </w:rPr>
      </w:pPr>
    </w:p>
    <w:p w:rsidR="009C32E4" w:rsidRPr="009A4A7B" w:rsidRDefault="009C32E4" w:rsidP="009C32E4">
      <w:pPr>
        <w:spacing w:after="0"/>
        <w:rPr>
          <w:rFonts w:ascii="Times New Roman" w:hAnsi="Times New Roman" w:cs="Times New Roman"/>
        </w:rPr>
      </w:pPr>
    </w:p>
    <w:p w:rsidR="009C32E4" w:rsidRPr="009A4A7B" w:rsidRDefault="009C32E4" w:rsidP="009C32E4">
      <w:pPr>
        <w:spacing w:after="0"/>
        <w:rPr>
          <w:rFonts w:ascii="Times New Roman" w:hAnsi="Times New Roman" w:cs="Times New Roman"/>
        </w:rPr>
      </w:pPr>
      <w:r w:rsidRPr="009A4A7B">
        <w:rPr>
          <w:rFonts w:ascii="Times New Roman" w:hAnsi="Times New Roman" w:cs="Times New Roman"/>
          <w:b/>
        </w:rPr>
        <w:t>Zamawiający</w:t>
      </w:r>
      <w:r w:rsidRPr="009A4A7B">
        <w:rPr>
          <w:rFonts w:ascii="Times New Roman" w:hAnsi="Times New Roman" w:cs="Times New Roman"/>
        </w:rPr>
        <w:t>:</w:t>
      </w:r>
      <w:r w:rsidRPr="009A4A7B">
        <w:rPr>
          <w:rFonts w:ascii="Times New Roman" w:hAnsi="Times New Roman" w:cs="Times New Roman"/>
        </w:rPr>
        <w:br/>
        <w:t>Komenda Wojewódzka Policji z siedzibą w Radomiu</w:t>
      </w:r>
      <w:r w:rsidRPr="009A4A7B">
        <w:rPr>
          <w:rFonts w:ascii="Times New Roman" w:hAnsi="Times New Roman" w:cs="Times New Roman"/>
        </w:rPr>
        <w:br/>
        <w:t>ul. 11 Listopada 37/59</w:t>
      </w:r>
      <w:r w:rsidRPr="009A4A7B">
        <w:rPr>
          <w:rFonts w:ascii="Times New Roman" w:hAnsi="Times New Roman" w:cs="Times New Roman"/>
        </w:rPr>
        <w:br/>
        <w:t>26-600 Radom</w:t>
      </w:r>
    </w:p>
    <w:p w:rsidR="004D4610" w:rsidRDefault="004D4610" w:rsidP="004D4610">
      <w:pPr>
        <w:rPr>
          <w:rFonts w:ascii="Times New Roman" w:hAnsi="Times New Roman" w:cs="Times New Roman"/>
        </w:rPr>
      </w:pPr>
    </w:p>
    <w:p w:rsidR="00453F4A" w:rsidRPr="004D4610" w:rsidRDefault="00453F4A" w:rsidP="004D4610">
      <w:pPr>
        <w:rPr>
          <w:rFonts w:ascii="Times New Roman" w:hAnsi="Times New Roman" w:cs="Times New Roman"/>
        </w:rPr>
      </w:pPr>
    </w:p>
    <w:p w:rsidR="004D4610" w:rsidRPr="00831716" w:rsidRDefault="004D4610" w:rsidP="004D4610">
      <w:pPr>
        <w:jc w:val="center"/>
        <w:rPr>
          <w:rFonts w:ascii="Times New Roman" w:hAnsi="Times New Roman" w:cs="Times New Roman"/>
          <w:b/>
          <w:sz w:val="32"/>
          <w:szCs w:val="32"/>
        </w:rPr>
      </w:pPr>
      <w:r w:rsidRPr="00831716">
        <w:rPr>
          <w:rFonts w:ascii="Times New Roman" w:hAnsi="Times New Roman" w:cs="Times New Roman"/>
          <w:b/>
          <w:sz w:val="32"/>
          <w:szCs w:val="32"/>
        </w:rPr>
        <w:t>SPECYFIKACJA WARUNKÓW ZAMÓWIENIA</w:t>
      </w:r>
    </w:p>
    <w:p w:rsidR="00831716" w:rsidRDefault="00831716" w:rsidP="00635813">
      <w:pPr>
        <w:jc w:val="both"/>
        <w:rPr>
          <w:rFonts w:ascii="Times New Roman" w:hAnsi="Times New Roman" w:cs="Times New Roman"/>
          <w:b/>
        </w:rPr>
      </w:pPr>
    </w:p>
    <w:p w:rsidR="00EF3C92" w:rsidRPr="00453F4A" w:rsidRDefault="00635813" w:rsidP="00453F4A">
      <w:pPr>
        <w:jc w:val="both"/>
        <w:rPr>
          <w:rFonts w:eastAsia="Calibri"/>
          <w:color w:val="000000" w:themeColor="text1"/>
          <w:sz w:val="24"/>
          <w:szCs w:val="24"/>
        </w:rPr>
      </w:pPr>
      <w:r>
        <w:rPr>
          <w:rFonts w:ascii="Times New Roman" w:hAnsi="Times New Roman" w:cs="Times New Roman"/>
          <w:b/>
        </w:rPr>
        <w:t>Przedmiot zamówienia</w:t>
      </w:r>
      <w:r w:rsidRPr="00124C55">
        <w:rPr>
          <w:rFonts w:ascii="Times New Roman" w:hAnsi="Times New Roman" w:cs="Times New Roman"/>
        </w:rPr>
        <w:t>:</w:t>
      </w:r>
      <w:bookmarkStart w:id="1" w:name="_Hlk142469398"/>
      <w:r w:rsidR="00453F4A">
        <w:rPr>
          <w:rFonts w:ascii="Times New Roman" w:hAnsi="Times New Roman" w:cs="Times New Roman"/>
        </w:rPr>
        <w:t xml:space="preserve"> </w:t>
      </w:r>
      <w:r w:rsidR="00453F4A" w:rsidRPr="00453F4A">
        <w:rPr>
          <w:rFonts w:eastAsia="Calibri"/>
          <w:color w:val="000000" w:themeColor="text1"/>
          <w:sz w:val="28"/>
          <w:szCs w:val="28"/>
        </w:rPr>
        <w:t>„KMP/KPP – modernizacja dachów”</w:t>
      </w:r>
    </w:p>
    <w:p w:rsidR="00EF3C92" w:rsidRPr="00453F4A" w:rsidRDefault="00453F4A" w:rsidP="00EF3C92">
      <w:pPr>
        <w:suppressAutoHyphens/>
        <w:jc w:val="both"/>
        <w:rPr>
          <w:color w:val="000000" w:themeColor="text1"/>
          <w:lang w:eastAsia="zh-CN"/>
        </w:rPr>
      </w:pPr>
      <w:r w:rsidRPr="00453F4A">
        <w:rPr>
          <w:rFonts w:eastAsia="Calibri"/>
          <w:color w:val="000000" w:themeColor="text1"/>
        </w:rPr>
        <w:t xml:space="preserve">Prace wykonywane będą w trakcie całodobowego funkcjonowania w/w obiektów. </w:t>
      </w:r>
    </w:p>
    <w:bookmarkEnd w:id="1"/>
    <w:p w:rsidR="00301F56" w:rsidRPr="003E5400" w:rsidRDefault="00301F56" w:rsidP="003E5400">
      <w:pPr>
        <w:spacing w:after="0"/>
        <w:jc w:val="center"/>
        <w:rPr>
          <w:rFonts w:ascii="Arial Black" w:eastAsia="Times New Roman" w:hAnsi="Arial Black" w:cs="Times New Roman"/>
          <w:b/>
          <w:bCs/>
          <w:color w:val="000000" w:themeColor="text1"/>
          <w:sz w:val="24"/>
          <w:szCs w:val="24"/>
          <w:lang w:eastAsia="pl-PL"/>
        </w:rPr>
      </w:pPr>
      <w:r w:rsidRPr="003E5400">
        <w:rPr>
          <w:rFonts w:ascii="Arial Black" w:eastAsia="Times New Roman" w:hAnsi="Arial Black" w:cs="Times New Roman"/>
          <w:b/>
          <w:bCs/>
          <w:color w:val="000000" w:themeColor="text1"/>
          <w:sz w:val="24"/>
          <w:szCs w:val="24"/>
          <w:lang w:eastAsia="pl-PL"/>
        </w:rPr>
        <w:t xml:space="preserve"> </w:t>
      </w:r>
    </w:p>
    <w:p w:rsidR="003E5400" w:rsidRDefault="003E5400" w:rsidP="003E5400">
      <w:pPr>
        <w:spacing w:after="0"/>
        <w:jc w:val="center"/>
        <w:rPr>
          <w:rFonts w:ascii="Times New Roman" w:eastAsia="Times New Roman" w:hAnsi="Times New Roman" w:cs="Times New Roman"/>
          <w:b/>
          <w:bCs/>
          <w:color w:val="000000" w:themeColor="text1"/>
          <w:sz w:val="28"/>
          <w:lang w:eastAsia="pl-PL"/>
        </w:rPr>
      </w:pPr>
    </w:p>
    <w:p w:rsidR="004D4610" w:rsidRPr="004D4610" w:rsidRDefault="004D4610" w:rsidP="004D4610">
      <w:pPr>
        <w:rPr>
          <w:rFonts w:ascii="Times New Roman" w:hAnsi="Times New Roman" w:cs="Times New Roman"/>
          <w:b/>
        </w:rPr>
      </w:pPr>
      <w:r w:rsidRPr="004D4610">
        <w:rPr>
          <w:rFonts w:ascii="Times New Roman" w:hAnsi="Times New Roman" w:cs="Times New Roman"/>
          <w:b/>
        </w:rPr>
        <w:t xml:space="preserve">Tryb udzielenia zamówienia: </w:t>
      </w:r>
      <w:r w:rsidR="003E5400">
        <w:rPr>
          <w:rFonts w:ascii="Times New Roman" w:hAnsi="Times New Roman" w:cs="Times New Roman"/>
          <w:b/>
        </w:rPr>
        <w:t xml:space="preserve"> </w:t>
      </w:r>
      <w:r w:rsidRPr="004D4610">
        <w:rPr>
          <w:rFonts w:ascii="Times New Roman" w:hAnsi="Times New Roman" w:cs="Times New Roman"/>
        </w:rPr>
        <w:t>tryb podstawowy z możliwością prowadzenia negocjacji</w:t>
      </w:r>
    </w:p>
    <w:p w:rsidR="00635813" w:rsidRDefault="00635813" w:rsidP="004D4610">
      <w:pPr>
        <w:ind w:left="708"/>
        <w:rPr>
          <w:rFonts w:ascii="Times New Roman" w:hAnsi="Times New Roman" w:cs="Times New Roman"/>
          <w:b/>
        </w:rPr>
      </w:pPr>
    </w:p>
    <w:p w:rsidR="00635813" w:rsidRDefault="00635813" w:rsidP="004D4610">
      <w:pPr>
        <w:ind w:left="708"/>
        <w:rPr>
          <w:rFonts w:ascii="Times New Roman" w:hAnsi="Times New Roman" w:cs="Times New Roman"/>
          <w:b/>
        </w:rPr>
      </w:pPr>
    </w:p>
    <w:p w:rsidR="004D4610" w:rsidRDefault="004D4610" w:rsidP="008B5309">
      <w:pPr>
        <w:spacing w:after="0" w:line="240" w:lineRule="auto"/>
        <w:rPr>
          <w:rFonts w:ascii="Times New Roman" w:hAnsi="Times New Roman" w:cs="Times New Roman"/>
          <w:b/>
        </w:rPr>
      </w:pPr>
      <w:r w:rsidRPr="004D4610">
        <w:rPr>
          <w:rFonts w:ascii="Times New Roman" w:hAnsi="Times New Roman" w:cs="Times New Roman"/>
          <w:b/>
        </w:rPr>
        <w:t>ZATWIERDZIŁ:</w:t>
      </w:r>
    </w:p>
    <w:p w:rsidR="008B5309" w:rsidRDefault="008B5309" w:rsidP="008B5309">
      <w:pPr>
        <w:spacing w:after="0" w:line="240" w:lineRule="auto"/>
        <w:rPr>
          <w:rFonts w:ascii="Times New Roman" w:hAnsi="Times New Roman" w:cs="Times New Roman"/>
          <w:b/>
          <w:sz w:val="16"/>
          <w:szCs w:val="16"/>
        </w:rPr>
      </w:pPr>
    </w:p>
    <w:p w:rsidR="000C2877" w:rsidRPr="000D621E" w:rsidRDefault="000C2877" w:rsidP="000C2877">
      <w:pPr>
        <w:spacing w:after="0" w:line="240" w:lineRule="auto"/>
        <w:ind w:left="708" w:firstLine="708"/>
        <w:jc w:val="both"/>
        <w:rPr>
          <w:rFonts w:ascii="Times New Roman" w:hAnsi="Times New Roman" w:cs="Times New Roman"/>
          <w:bCs/>
          <w:sz w:val="18"/>
          <w:szCs w:val="18"/>
        </w:rPr>
      </w:pPr>
      <w:r w:rsidRPr="000D621E">
        <w:rPr>
          <w:rFonts w:ascii="Times New Roman" w:hAnsi="Times New Roman" w:cs="Times New Roman"/>
          <w:bCs/>
          <w:sz w:val="18"/>
          <w:szCs w:val="18"/>
        </w:rPr>
        <w:t xml:space="preserve">ZASTĘPCA </w:t>
      </w:r>
    </w:p>
    <w:p w:rsidR="000C2877" w:rsidRPr="000D621E" w:rsidRDefault="000C2877" w:rsidP="000C2877">
      <w:pPr>
        <w:spacing w:after="0" w:line="240" w:lineRule="auto"/>
        <w:jc w:val="both"/>
        <w:rPr>
          <w:rFonts w:ascii="Times New Roman" w:hAnsi="Times New Roman" w:cs="Times New Roman"/>
          <w:bCs/>
          <w:sz w:val="18"/>
          <w:szCs w:val="18"/>
        </w:rPr>
      </w:pPr>
      <w:r w:rsidRPr="000D621E">
        <w:rPr>
          <w:rFonts w:ascii="Times New Roman" w:hAnsi="Times New Roman" w:cs="Times New Roman"/>
          <w:bCs/>
          <w:sz w:val="18"/>
          <w:szCs w:val="18"/>
        </w:rPr>
        <w:t xml:space="preserve">   KOMENDANTA WOJEWÓDZKIEGO POLICJI</w:t>
      </w:r>
    </w:p>
    <w:p w:rsidR="000C2877" w:rsidRPr="000D621E" w:rsidRDefault="000C2877" w:rsidP="000C2877">
      <w:pPr>
        <w:spacing w:after="0" w:line="240" w:lineRule="auto"/>
        <w:ind w:firstLine="708"/>
        <w:jc w:val="both"/>
        <w:rPr>
          <w:rFonts w:ascii="Times New Roman" w:hAnsi="Times New Roman" w:cs="Times New Roman"/>
          <w:bCs/>
          <w:sz w:val="18"/>
          <w:szCs w:val="18"/>
        </w:rPr>
      </w:pPr>
      <w:r w:rsidRPr="000D621E">
        <w:rPr>
          <w:rFonts w:ascii="Times New Roman" w:hAnsi="Times New Roman" w:cs="Times New Roman"/>
          <w:bCs/>
          <w:sz w:val="18"/>
          <w:szCs w:val="18"/>
        </w:rPr>
        <w:t xml:space="preserve">  Z SIEDZIBĄ W RADOMIU</w:t>
      </w:r>
    </w:p>
    <w:p w:rsidR="000C2877" w:rsidRPr="000D621E" w:rsidRDefault="000C2877" w:rsidP="000C2877">
      <w:pPr>
        <w:spacing w:after="0" w:line="240" w:lineRule="auto"/>
        <w:ind w:firstLine="708"/>
        <w:jc w:val="both"/>
        <w:rPr>
          <w:rFonts w:ascii="Times New Roman" w:hAnsi="Times New Roman" w:cs="Times New Roman"/>
          <w:bCs/>
          <w:i/>
          <w:sz w:val="18"/>
          <w:szCs w:val="18"/>
        </w:rPr>
      </w:pPr>
      <w:r w:rsidRPr="000D621E">
        <w:rPr>
          <w:rFonts w:ascii="Times New Roman" w:hAnsi="Times New Roman" w:cs="Times New Roman"/>
          <w:bCs/>
          <w:i/>
          <w:sz w:val="18"/>
          <w:szCs w:val="18"/>
        </w:rPr>
        <w:t xml:space="preserve">      </w:t>
      </w:r>
    </w:p>
    <w:p w:rsidR="000C2877" w:rsidRPr="00C65AC5" w:rsidRDefault="000C2877" w:rsidP="000C2877">
      <w:pPr>
        <w:spacing w:after="0" w:line="240" w:lineRule="auto"/>
        <w:ind w:firstLine="708"/>
        <w:jc w:val="both"/>
        <w:rPr>
          <w:rFonts w:ascii="Times New Roman" w:hAnsi="Times New Roman" w:cs="Times New Roman"/>
          <w:bCs/>
          <w:i/>
          <w:sz w:val="18"/>
          <w:szCs w:val="18"/>
        </w:rPr>
      </w:pPr>
      <w:r w:rsidRPr="000D621E">
        <w:rPr>
          <w:rFonts w:ascii="Times New Roman" w:hAnsi="Times New Roman" w:cs="Times New Roman"/>
          <w:bCs/>
          <w:i/>
          <w:sz w:val="18"/>
          <w:szCs w:val="18"/>
        </w:rPr>
        <w:t xml:space="preserve">   /-/  insp. Paweł Herbuś</w:t>
      </w:r>
    </w:p>
    <w:p w:rsidR="003E5400" w:rsidRDefault="003E5400" w:rsidP="00FF7062">
      <w:pPr>
        <w:spacing w:after="0" w:line="264" w:lineRule="auto"/>
        <w:ind w:right="4110" w:hanging="10"/>
        <w:jc w:val="both"/>
        <w:rPr>
          <w:rFonts w:ascii="Times New Roman" w:eastAsia="Times New Roman" w:hAnsi="Times New Roman" w:cs="Times New Roman"/>
          <w:b/>
          <w:color w:val="000000"/>
          <w:lang w:eastAsia="pl-PL"/>
        </w:rPr>
      </w:pPr>
    </w:p>
    <w:p w:rsidR="007D26AB" w:rsidRDefault="007D26AB" w:rsidP="007D26AB">
      <w:pPr>
        <w:spacing w:after="0" w:line="240" w:lineRule="auto"/>
        <w:ind w:hanging="10"/>
        <w:jc w:val="both"/>
        <w:rPr>
          <w:rFonts w:ascii="Times New Roman" w:eastAsia="Times New Roman" w:hAnsi="Times New Roman" w:cs="Times New Roman"/>
          <w:color w:val="000000"/>
          <w:lang w:eastAsia="pl-PL"/>
        </w:rPr>
      </w:pPr>
      <w:bookmarkStart w:id="2" w:name="_GoBack"/>
      <w:bookmarkEnd w:id="2"/>
    </w:p>
    <w:p w:rsidR="00301F56" w:rsidRDefault="00301F56" w:rsidP="007D26AB">
      <w:pPr>
        <w:spacing w:after="0" w:line="240" w:lineRule="auto"/>
        <w:ind w:hanging="10"/>
        <w:jc w:val="both"/>
        <w:rPr>
          <w:rFonts w:ascii="Times New Roman" w:eastAsia="Times New Roman" w:hAnsi="Times New Roman" w:cs="Times New Roman"/>
          <w:color w:val="000000"/>
          <w:lang w:eastAsia="pl-PL"/>
        </w:rPr>
      </w:pPr>
    </w:p>
    <w:p w:rsidR="00301F56" w:rsidRDefault="00301F56" w:rsidP="007D26AB">
      <w:pPr>
        <w:spacing w:after="0" w:line="240" w:lineRule="auto"/>
        <w:ind w:hanging="10"/>
        <w:jc w:val="both"/>
        <w:rPr>
          <w:rFonts w:ascii="Times New Roman" w:eastAsia="Times New Roman" w:hAnsi="Times New Roman" w:cs="Times New Roman"/>
          <w:color w:val="000000"/>
          <w:lang w:eastAsia="pl-PL"/>
        </w:rPr>
      </w:pPr>
    </w:p>
    <w:p w:rsidR="004D4610" w:rsidRPr="004D4610" w:rsidRDefault="004D4610" w:rsidP="004D4610">
      <w:pPr>
        <w:jc w:val="center"/>
        <w:rPr>
          <w:rFonts w:ascii="Times New Roman" w:hAnsi="Times New Roman" w:cs="Times New Roman"/>
          <w:bCs/>
        </w:rPr>
      </w:pPr>
      <w:r w:rsidRPr="004D4610">
        <w:rPr>
          <w:rFonts w:ascii="Times New Roman" w:hAnsi="Times New Roman" w:cs="Times New Roman"/>
          <w:bCs/>
        </w:rPr>
        <w:t>Radom, dnia</w:t>
      </w:r>
      <w:r w:rsidR="00301F56">
        <w:rPr>
          <w:rFonts w:ascii="Times New Roman" w:hAnsi="Times New Roman" w:cs="Times New Roman"/>
          <w:bCs/>
        </w:rPr>
        <w:t xml:space="preserve"> </w:t>
      </w:r>
      <w:r w:rsidR="007D1FD9">
        <w:rPr>
          <w:rFonts w:ascii="Times New Roman" w:hAnsi="Times New Roman" w:cs="Times New Roman"/>
          <w:bCs/>
        </w:rPr>
        <w:t>26.08.2024</w:t>
      </w:r>
      <w:r w:rsidR="00372DD2">
        <w:rPr>
          <w:rFonts w:ascii="Times New Roman" w:hAnsi="Times New Roman" w:cs="Times New Roman"/>
          <w:bCs/>
        </w:rPr>
        <w:t xml:space="preserve"> r.</w:t>
      </w:r>
    </w:p>
    <w:p w:rsidR="004D4610" w:rsidRPr="004D4610" w:rsidRDefault="004D4610" w:rsidP="004D4610">
      <w:pPr>
        <w:jc w:val="center"/>
        <w:rPr>
          <w:rFonts w:ascii="Times New Roman" w:hAnsi="Times New Roman" w:cs="Times New Roman"/>
          <w:b/>
          <w:color w:val="000000" w:themeColor="text1"/>
        </w:rPr>
      </w:pPr>
      <w:r w:rsidRPr="004D4610">
        <w:rPr>
          <w:rFonts w:ascii="Times New Roman" w:hAnsi="Times New Roman" w:cs="Times New Roman"/>
          <w:b/>
        </w:rPr>
        <w:t>Postępowanie prowadzone za pośrednictwem platformazakupowa.pl pod adresem:</w:t>
      </w:r>
      <w:r w:rsidRPr="004D4610">
        <w:rPr>
          <w:rFonts w:ascii="Times New Roman" w:hAnsi="Times New Roman" w:cs="Times New Roman"/>
          <w:b/>
        </w:rPr>
        <w:br/>
      </w:r>
      <w:hyperlink r:id="rId8" w:history="1">
        <w:r w:rsidRPr="004D4610">
          <w:rPr>
            <w:rFonts w:ascii="Times New Roman" w:hAnsi="Times New Roman" w:cs="Times New Roman"/>
            <w:b/>
            <w:color w:val="4472C4" w:themeColor="accent5"/>
          </w:rPr>
          <w:t>https://platformazakupowa.pl/</w:t>
        </w:r>
        <w:r w:rsidR="00635813">
          <w:rPr>
            <w:rFonts w:ascii="Times New Roman" w:hAnsi="Times New Roman" w:cs="Times New Roman"/>
            <w:b/>
            <w:color w:val="4472C4" w:themeColor="accent5"/>
          </w:rPr>
          <w:t>/pn/</w:t>
        </w:r>
        <w:r w:rsidRPr="004D4610">
          <w:rPr>
            <w:rFonts w:ascii="Times New Roman" w:hAnsi="Times New Roman" w:cs="Times New Roman"/>
            <w:b/>
            <w:color w:val="4472C4" w:themeColor="accent5"/>
          </w:rPr>
          <w:t>kwp_radom</w:t>
        </w:r>
      </w:hyperlink>
      <w:r w:rsidRPr="004D4610">
        <w:rPr>
          <w:rFonts w:ascii="Times New Roman" w:hAnsi="Times New Roman" w:cs="Times New Roman"/>
          <w:b/>
          <w:color w:val="000000" w:themeColor="text1"/>
        </w:rPr>
        <w:br w:type="page"/>
      </w:r>
    </w:p>
    <w:p w:rsidR="004D4610" w:rsidRPr="004D4610" w:rsidRDefault="004D4610" w:rsidP="004D4610">
      <w:pPr>
        <w:spacing w:after="0" w:line="276" w:lineRule="auto"/>
        <w:jc w:val="both"/>
        <w:rPr>
          <w:rFonts w:ascii="Times New Roman" w:hAnsi="Times New Roman" w:cs="Times New Roman"/>
          <w:b/>
          <w:color w:val="000000" w:themeColor="text1"/>
        </w:rPr>
      </w:pPr>
      <w:r w:rsidRPr="004D4610">
        <w:rPr>
          <w:rFonts w:ascii="Times New Roman" w:hAnsi="Times New Roman" w:cs="Times New Roman"/>
          <w:b/>
          <w:color w:val="000000" w:themeColor="text1"/>
        </w:rPr>
        <w:lastRenderedPageBreak/>
        <w:t>SPIS TREŚCI</w:t>
      </w:r>
    </w:p>
    <w:p w:rsidR="004D4610" w:rsidRPr="004D4610" w:rsidRDefault="004D4610" w:rsidP="004D4610">
      <w:pPr>
        <w:spacing w:after="0" w:line="276" w:lineRule="auto"/>
        <w:jc w:val="both"/>
        <w:rPr>
          <w:rFonts w:ascii="Times New Roman" w:hAnsi="Times New Roman" w:cs="Times New Roman"/>
          <w:b/>
          <w:color w:val="000000" w:themeColor="text1"/>
        </w:rPr>
      </w:pP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NAZWA ORAZ ADRES ZAMAWIAJĄCEGO</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ADRES STRONY INTERNETOWEJ, NA KTÓREJ UDOSTĘPNIANE BĘDĄ ZMIANY </w:t>
      </w:r>
      <w:r w:rsidRPr="004D4610">
        <w:rPr>
          <w:rFonts w:ascii="Times New Roman" w:hAnsi="Times New Roman" w:cs="Times New Roman"/>
          <w:color w:val="000000" w:themeColor="text1"/>
        </w:rPr>
        <w:br/>
        <w:t>I WYJAŚNIENIA TREŚCI SWZ ORAZ INNE DOKUMENTY ZAMÓWIENIA BEZPOŚREDNIO ZWIĄZANE Z POSTĘPOWANIEM O UDZIELENIE ZAMÓWIENIA</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TRYB UDZIELENIA ZAMÓWIENIA</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INFORMACJA, CZY ZAMAWIAJĄCY PRZEWIDUJE WYBÓR NAJKORZYSTNIEJSZEJ OFERTY Z MOŻLIWOŚCIĄ PROWADZENIA NEGOCJACJI</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OPIS PRZEDMIOTU ZAMÓWIENIA</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TERMIN WYKONANIA ZAMÓWIENIA</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PROJEKTOWANE POSTANOWIENIA UMOWY W SPRAWIE ZAMÓWIENIA PUBLICZNEGO, KTÓRE ZOSTANĄ WPROWADZONE DO TREŚCI TEJ UMOWY</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INFORMACJE O ŚRODKACH KOMUNIKACJI ELEKTRONICZNEJ, PRZY </w:t>
      </w:r>
      <w:r w:rsidRPr="004D4610">
        <w:rPr>
          <w:rFonts w:ascii="Times New Roman" w:hAnsi="Times New Roman" w:cs="Times New Roman"/>
          <w:color w:val="000000" w:themeColor="text1"/>
        </w:rPr>
        <w:br/>
        <w:t xml:space="preserve">UŻYCIU KTÓRYCH ZAMAWIAJĄCY BĘDZIE KOMUNIKOWAŁ SIĘ </w:t>
      </w:r>
      <w:r w:rsidRPr="004D4610">
        <w:rPr>
          <w:rFonts w:ascii="Times New Roman" w:hAnsi="Times New Roman" w:cs="Times New Roman"/>
          <w:color w:val="000000" w:themeColor="text1"/>
        </w:rPr>
        <w:br/>
        <w:t xml:space="preserve">Z WYKONAWCAMI, ORAZ INFORMACJE O WYMAGANIACH TECHNICZNYCH </w:t>
      </w:r>
      <w:r w:rsidRPr="004D4610">
        <w:rPr>
          <w:rFonts w:ascii="Times New Roman" w:hAnsi="Times New Roman" w:cs="Times New Roman"/>
          <w:color w:val="000000" w:themeColor="text1"/>
        </w:rPr>
        <w:br/>
        <w:t>I ORGANIAZCYJNYCH SPORZĄDZE NIA, WYSYŁANIA I ODBIERANIA KORESPONDENCJI ELEKTRONICZNEJ</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WSKAZANIE OSÓB UPRAWNIONYCH DO KOMUNIKOWANIA SIĘ </w:t>
      </w:r>
      <w:r w:rsidRPr="004D4610">
        <w:rPr>
          <w:rFonts w:ascii="Times New Roman" w:hAnsi="Times New Roman" w:cs="Times New Roman"/>
          <w:color w:val="000000" w:themeColor="text1"/>
        </w:rPr>
        <w:br/>
        <w:t>Z WYKONAWCAMI</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TERMIN ZWIĄZANIA OFERTĄ</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WYMAGANIA DOTYCZĄCE WADIUM</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INFORMACJE DOTYCZĄCE ZABEZPIECZENIA NALEŻYTEGO WYKONANIA UMOWY</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OPIS SPOSOBU PRZYGOTOWANIA OFERTY</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SPOSÓB ORAZ TERMIN SKŁADANIA OFERT</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TERMIN OTWARCIA OFERT</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PODSTAWY WYKLUCZENIA, O </w:t>
      </w:r>
      <w:r w:rsidRPr="004D4610">
        <w:rPr>
          <w:rFonts w:ascii="Times New Roman" w:hAnsi="Times New Roman" w:cs="Times New Roman"/>
        </w:rPr>
        <w:t xml:space="preserve">KTÓRYCH MOWA W ART. 108 ust. 1 </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INFORMACJE O WARUNKACH UDZIAŁU W POSTĘPOWANIU</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WYKAZ PODMIOTOWYCH ŚRODKÓW DOWODOWYCH </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SPOSÓB OBLICZENIA CENY</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OPIS KRYTERIÓW OCENY OFERT, WRAZ Z PODANIEM WAG TYCH KRYTERIÓW </w:t>
      </w:r>
      <w:r w:rsidRPr="004D4610">
        <w:rPr>
          <w:rFonts w:ascii="Times New Roman" w:hAnsi="Times New Roman" w:cs="Times New Roman"/>
          <w:color w:val="000000" w:themeColor="text1"/>
        </w:rPr>
        <w:br/>
        <w:t>I SPOSOBU OCENY OFERT</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INFORMACJE O FORMALNOŚCIACH, JAKIE MUSZĄ ZOSTAĆ DOPEŁNIONE PO WYBORZE OFERTY W CELU ZAWARCIA UMOWY W SPRAWIE ZAMÓWIENIA PUBLICZNEGO</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POUCZENIE O ŚRODKACH OCHRONY PRAWNEJ PRZYSŁUGUJĄCYCH WYKONAWCY</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KLAUZULA INFORMACYJNA DOTYCZĄCA PRZETWARZANIA DANYCH OSOBOWYCH</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INNE ISTOTNE INFORMACJE DOTYCZĄCE POSTĘPOWANIA</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ZAŁĄCZNIKI DO SWZ</w:t>
      </w:r>
    </w:p>
    <w:p w:rsidR="004D4610" w:rsidRPr="004D4610" w:rsidRDefault="004D4610" w:rsidP="004D4610">
      <w:pPr>
        <w:spacing w:after="0" w:line="276" w:lineRule="auto"/>
        <w:jc w:val="both"/>
        <w:rPr>
          <w:rFonts w:ascii="Times New Roman" w:hAnsi="Times New Roman" w:cs="Times New Roman"/>
        </w:rPr>
      </w:pPr>
    </w:p>
    <w:p w:rsidR="004D4610" w:rsidRPr="004D4610" w:rsidRDefault="004D4610" w:rsidP="004D4610">
      <w:pPr>
        <w:spacing w:after="0" w:line="276" w:lineRule="auto"/>
        <w:rPr>
          <w:rFonts w:ascii="Times New Roman" w:hAnsi="Times New Roman" w:cs="Times New Roman"/>
        </w:rPr>
      </w:pPr>
    </w:p>
    <w:p w:rsidR="004D4610" w:rsidRPr="004D4610" w:rsidRDefault="004D4610" w:rsidP="004D4610">
      <w:pPr>
        <w:spacing w:after="0" w:line="276" w:lineRule="auto"/>
        <w:rPr>
          <w:rFonts w:ascii="Times New Roman" w:hAnsi="Times New Roman" w:cs="Times New Roman"/>
        </w:rPr>
      </w:pPr>
    </w:p>
    <w:p w:rsidR="004D4610" w:rsidRPr="004D4610" w:rsidRDefault="004D4610" w:rsidP="004D4610">
      <w:pPr>
        <w:spacing w:after="0" w:line="276" w:lineRule="auto"/>
        <w:rPr>
          <w:rFonts w:ascii="Times New Roman" w:hAnsi="Times New Roman" w:cs="Times New Roman"/>
        </w:rPr>
      </w:pPr>
    </w:p>
    <w:p w:rsidR="004D4610" w:rsidRPr="004D4610" w:rsidRDefault="004D4610" w:rsidP="004D4610">
      <w:pPr>
        <w:numPr>
          <w:ilvl w:val="0"/>
          <w:numId w:val="2"/>
        </w:numPr>
        <w:spacing w:after="0" w:line="276" w:lineRule="auto"/>
        <w:ind w:left="392" w:hanging="280"/>
        <w:contextualSpacing/>
        <w:rPr>
          <w:rFonts w:ascii="Times New Roman" w:hAnsi="Times New Roman" w:cs="Times New Roman"/>
          <w:b/>
        </w:rPr>
      </w:pPr>
      <w:r w:rsidRPr="004D4610">
        <w:rPr>
          <w:rFonts w:ascii="Times New Roman" w:hAnsi="Times New Roman" w:cs="Times New Roman"/>
          <w:b/>
        </w:rPr>
        <w:lastRenderedPageBreak/>
        <w:t>Nazwa oraz adres Zamawiającego</w:t>
      </w:r>
    </w:p>
    <w:p w:rsidR="004D4610" w:rsidRPr="004D4610" w:rsidRDefault="004D4610" w:rsidP="004D4610">
      <w:pPr>
        <w:spacing w:after="0" w:line="276" w:lineRule="auto"/>
        <w:ind w:left="392"/>
        <w:contextualSpacing/>
        <w:rPr>
          <w:rFonts w:ascii="Times New Roman" w:hAnsi="Times New Roman" w:cs="Times New Roman"/>
          <w:b/>
        </w:rPr>
      </w:pPr>
    </w:p>
    <w:p w:rsidR="004D4610" w:rsidRPr="004D4610" w:rsidRDefault="004D4610" w:rsidP="004D4610">
      <w:pPr>
        <w:numPr>
          <w:ilvl w:val="0"/>
          <w:numId w:val="9"/>
        </w:numPr>
        <w:spacing w:after="0" w:line="276" w:lineRule="auto"/>
        <w:ind w:left="378" w:hanging="406"/>
        <w:contextualSpacing/>
        <w:jc w:val="both"/>
        <w:rPr>
          <w:rFonts w:ascii="Times New Roman" w:hAnsi="Times New Roman" w:cs="Times New Roman"/>
        </w:rPr>
      </w:pPr>
      <w:r w:rsidRPr="004D4610">
        <w:rPr>
          <w:rFonts w:ascii="Times New Roman" w:hAnsi="Times New Roman" w:cs="Times New Roman"/>
          <w:b/>
        </w:rPr>
        <w:t>Nazwa oraz adres Zamawiającego:</w:t>
      </w:r>
      <w:r w:rsidRPr="004D4610">
        <w:rPr>
          <w:rFonts w:ascii="Times New Roman" w:hAnsi="Times New Roman" w:cs="Times New Roman"/>
        </w:rPr>
        <w:t xml:space="preserve"> Komenda Wojewódzka Policji z siedzibą w Radomiu,</w:t>
      </w:r>
    </w:p>
    <w:p w:rsidR="004D4610" w:rsidRPr="004D4610" w:rsidRDefault="004D4610" w:rsidP="004D4610">
      <w:pPr>
        <w:spacing w:after="0" w:line="276" w:lineRule="auto"/>
        <w:ind w:left="378"/>
        <w:contextualSpacing/>
        <w:jc w:val="both"/>
        <w:rPr>
          <w:rFonts w:ascii="Times New Roman" w:hAnsi="Times New Roman" w:cs="Times New Roman"/>
        </w:rPr>
      </w:pPr>
      <w:r w:rsidRPr="004D4610">
        <w:rPr>
          <w:rFonts w:ascii="Times New Roman" w:hAnsi="Times New Roman" w:cs="Times New Roman"/>
        </w:rPr>
        <w:t>ul. 11 Listopada 37/59, 26-600 Radom</w:t>
      </w:r>
    </w:p>
    <w:p w:rsidR="004D4610" w:rsidRPr="004D4610" w:rsidRDefault="004D4610" w:rsidP="004D4610">
      <w:pPr>
        <w:spacing w:after="0" w:line="276" w:lineRule="auto"/>
        <w:ind w:left="756" w:hanging="378"/>
        <w:contextualSpacing/>
        <w:jc w:val="both"/>
        <w:rPr>
          <w:rFonts w:ascii="Times New Roman" w:hAnsi="Times New Roman" w:cs="Times New Roman"/>
        </w:rPr>
      </w:pPr>
      <w:r w:rsidRPr="004D4610">
        <w:rPr>
          <w:rFonts w:ascii="Times New Roman" w:hAnsi="Times New Roman" w:cs="Times New Roman"/>
          <w:b/>
        </w:rPr>
        <w:t>Numer telefonu:</w:t>
      </w:r>
      <w:r w:rsidRPr="004D4610">
        <w:rPr>
          <w:rFonts w:ascii="Times New Roman" w:hAnsi="Times New Roman" w:cs="Times New Roman"/>
        </w:rPr>
        <w:t xml:space="preserve"> 47 701 31 03</w:t>
      </w:r>
    </w:p>
    <w:p w:rsidR="004D4610" w:rsidRPr="004D4610" w:rsidRDefault="004D4610" w:rsidP="004D4610">
      <w:pPr>
        <w:spacing w:after="0" w:line="276" w:lineRule="auto"/>
        <w:ind w:left="756" w:hanging="378"/>
        <w:contextualSpacing/>
        <w:jc w:val="both"/>
        <w:rPr>
          <w:rFonts w:ascii="Times New Roman" w:hAnsi="Times New Roman" w:cs="Times New Roman"/>
        </w:rPr>
      </w:pPr>
      <w:r w:rsidRPr="004D4610">
        <w:rPr>
          <w:rFonts w:ascii="Times New Roman" w:hAnsi="Times New Roman" w:cs="Times New Roman"/>
          <w:b/>
        </w:rPr>
        <w:t xml:space="preserve">Adres poczty elektronicznej: </w:t>
      </w:r>
      <w:hyperlink r:id="rId9" w:history="1">
        <w:r w:rsidRPr="004D4610">
          <w:rPr>
            <w:rFonts w:ascii="Times New Roman" w:hAnsi="Times New Roman" w:cs="Times New Roman"/>
            <w:color w:val="4472C4" w:themeColor="accent5"/>
          </w:rPr>
          <w:t>zamowienia.kwp@ra.policja.gov.pl</w:t>
        </w:r>
      </w:hyperlink>
    </w:p>
    <w:p w:rsidR="004D4610" w:rsidRPr="004D4610" w:rsidRDefault="004D4610" w:rsidP="004D4610">
      <w:pPr>
        <w:spacing w:after="0" w:line="276" w:lineRule="auto"/>
        <w:ind w:left="756" w:hanging="378"/>
        <w:contextualSpacing/>
        <w:rPr>
          <w:rFonts w:ascii="Times New Roman" w:hAnsi="Times New Roman" w:cs="Times New Roman"/>
        </w:rPr>
      </w:pPr>
      <w:r w:rsidRPr="004D4610">
        <w:rPr>
          <w:rFonts w:ascii="Times New Roman" w:hAnsi="Times New Roman" w:cs="Times New Roman"/>
          <w:b/>
        </w:rPr>
        <w:t>Adres strony internetowej prowadzonego postępowania:</w:t>
      </w:r>
    </w:p>
    <w:p w:rsidR="004D4610" w:rsidRPr="004D4610" w:rsidRDefault="004D4610" w:rsidP="004D4610">
      <w:pPr>
        <w:spacing w:after="0" w:line="276" w:lineRule="auto"/>
        <w:ind w:left="756" w:hanging="378"/>
        <w:contextualSpacing/>
        <w:rPr>
          <w:rFonts w:ascii="Times New Roman" w:hAnsi="Times New Roman" w:cs="Times New Roman"/>
        </w:rPr>
      </w:pPr>
      <w:r w:rsidRPr="004D4610">
        <w:rPr>
          <w:rFonts w:ascii="Times New Roman" w:hAnsi="Times New Roman" w:cs="Times New Roman"/>
          <w:bCs/>
          <w:color w:val="4472C4" w:themeColor="accent5"/>
        </w:rPr>
        <w:t>https://platformazakupowa.pl/pn/kwp_radom</w:t>
      </w:r>
      <w:r w:rsidRPr="004D4610">
        <w:rPr>
          <w:rFonts w:ascii="Times New Roman" w:hAnsi="Times New Roman" w:cs="Times New Roman"/>
          <w:bCs/>
          <w:color w:val="4472C4" w:themeColor="accent5"/>
        </w:rPr>
        <w:br/>
      </w:r>
    </w:p>
    <w:p w:rsidR="004D4610" w:rsidRPr="004D4610" w:rsidRDefault="004D4610" w:rsidP="004D4610">
      <w:pPr>
        <w:numPr>
          <w:ilvl w:val="0"/>
          <w:numId w:val="9"/>
        </w:numPr>
        <w:spacing w:after="0" w:line="276" w:lineRule="auto"/>
        <w:ind w:left="364" w:hanging="378"/>
        <w:contextualSpacing/>
        <w:jc w:val="both"/>
        <w:rPr>
          <w:rFonts w:ascii="Times New Roman" w:hAnsi="Times New Roman" w:cs="Times New Roman"/>
        </w:rPr>
      </w:pPr>
      <w:r w:rsidRPr="004D4610">
        <w:rPr>
          <w:rFonts w:ascii="Times New Roman" w:hAnsi="Times New Roman" w:cs="Times New Roman"/>
          <w:b/>
        </w:rPr>
        <w:t>Sprawę prowadzi:</w:t>
      </w:r>
      <w:r w:rsidRPr="004D4610">
        <w:rPr>
          <w:rFonts w:ascii="Times New Roman" w:hAnsi="Times New Roman" w:cs="Times New Roman"/>
        </w:rPr>
        <w:t xml:space="preserve"> Sekcja Zamówień Publicznych KWP z siedzibą w Radomiu </w:t>
      </w:r>
    </w:p>
    <w:p w:rsidR="004D4610" w:rsidRPr="004D4610" w:rsidRDefault="004D4610" w:rsidP="004D4610">
      <w:pPr>
        <w:spacing w:after="0" w:line="276" w:lineRule="auto"/>
        <w:ind w:left="364"/>
        <w:contextualSpacing/>
        <w:jc w:val="both"/>
        <w:rPr>
          <w:rFonts w:ascii="Times New Roman" w:hAnsi="Times New Roman" w:cs="Times New Roman"/>
        </w:rPr>
      </w:pPr>
      <w:r w:rsidRPr="004D4610">
        <w:rPr>
          <w:rFonts w:ascii="Times New Roman" w:hAnsi="Times New Roman" w:cs="Times New Roman"/>
          <w:b/>
          <w:bCs/>
        </w:rPr>
        <w:t xml:space="preserve">adres strony www: </w:t>
      </w:r>
      <w:hyperlink r:id="rId10" w:history="1">
        <w:r w:rsidRPr="004D4610">
          <w:rPr>
            <w:rFonts w:ascii="Times New Roman" w:hAnsi="Times New Roman" w:cs="Times New Roman"/>
            <w:bCs/>
            <w:color w:val="4472C4" w:themeColor="accent5"/>
          </w:rPr>
          <w:t>http://bip.mazowiecka.policja.gov.pl</w:t>
        </w:r>
      </w:hyperlink>
    </w:p>
    <w:p w:rsidR="004D4610" w:rsidRPr="004D4610" w:rsidRDefault="004D4610" w:rsidP="004D4610">
      <w:pPr>
        <w:spacing w:after="0" w:line="276" w:lineRule="auto"/>
        <w:ind w:left="364"/>
        <w:contextualSpacing/>
        <w:jc w:val="both"/>
        <w:rPr>
          <w:rFonts w:ascii="Times New Roman" w:hAnsi="Times New Roman" w:cs="Times New Roman"/>
        </w:rPr>
      </w:pPr>
      <w:r w:rsidRPr="004D4610">
        <w:rPr>
          <w:rFonts w:ascii="Times New Roman" w:hAnsi="Times New Roman" w:cs="Times New Roman"/>
          <w:b/>
          <w:bCs/>
        </w:rPr>
        <w:t>adres profilu nabywcy</w:t>
      </w:r>
      <w:r w:rsidRPr="004D4610">
        <w:rPr>
          <w:rFonts w:ascii="Times New Roman" w:hAnsi="Times New Roman" w:cs="Times New Roman"/>
          <w:b/>
        </w:rPr>
        <w:t>:</w:t>
      </w:r>
      <w:r w:rsidR="00711BA7">
        <w:rPr>
          <w:rFonts w:ascii="Times New Roman" w:hAnsi="Times New Roman" w:cs="Times New Roman"/>
          <w:b/>
        </w:rPr>
        <w:t xml:space="preserve"> </w:t>
      </w:r>
      <w:r w:rsidRPr="004D4610">
        <w:rPr>
          <w:rFonts w:ascii="Times New Roman" w:hAnsi="Times New Roman" w:cs="Times New Roman"/>
          <w:bCs/>
          <w:color w:val="4472C4" w:themeColor="accent5"/>
        </w:rPr>
        <w:t>https://platformazakupowa.pl/pn/kwp_radom</w:t>
      </w:r>
    </w:p>
    <w:p w:rsidR="004D4610" w:rsidRDefault="004D4610" w:rsidP="004D4610">
      <w:pPr>
        <w:spacing w:after="0" w:line="276" w:lineRule="auto"/>
        <w:ind w:left="720"/>
        <w:contextualSpacing/>
        <w:jc w:val="both"/>
        <w:rPr>
          <w:rFonts w:ascii="Times New Roman" w:hAnsi="Times New Roman" w:cs="Times New Roman"/>
          <w:b/>
          <w:bCs/>
          <w:u w:val="single"/>
        </w:rPr>
      </w:pPr>
    </w:p>
    <w:p w:rsidR="00E045E0" w:rsidRPr="004D4610" w:rsidRDefault="00E045E0" w:rsidP="004D4610">
      <w:pPr>
        <w:spacing w:after="0" w:line="276" w:lineRule="auto"/>
        <w:ind w:left="720"/>
        <w:contextualSpacing/>
        <w:jc w:val="both"/>
        <w:rPr>
          <w:rFonts w:ascii="Times New Roman" w:hAnsi="Times New Roman" w:cs="Times New Roman"/>
          <w:b/>
          <w:bCs/>
          <w:u w:val="single"/>
        </w:rPr>
      </w:pPr>
    </w:p>
    <w:p w:rsidR="004D4610" w:rsidRPr="004D4610" w:rsidRDefault="004D4610" w:rsidP="004D4610">
      <w:pPr>
        <w:numPr>
          <w:ilvl w:val="0"/>
          <w:numId w:val="2"/>
        </w:numPr>
        <w:spacing w:after="0" w:line="276" w:lineRule="auto"/>
        <w:ind w:left="406" w:hanging="238"/>
        <w:contextualSpacing/>
        <w:jc w:val="both"/>
        <w:rPr>
          <w:rFonts w:ascii="Times New Roman" w:hAnsi="Times New Roman" w:cs="Times New Roman"/>
          <w:b/>
        </w:rPr>
      </w:pPr>
      <w:r w:rsidRPr="004D4610">
        <w:rPr>
          <w:rFonts w:ascii="Times New Roman" w:hAnsi="Times New Roman" w:cs="Times New Roman"/>
          <w:b/>
        </w:rPr>
        <w:t>Adres strony internetowej, na której udostępniane będą zmiany i wyjaśnienia treści SWZ oraz inne dokumenty zamówienia bezpośrednio związane z postępowaniem o udzielenie zamówienia</w:t>
      </w:r>
    </w:p>
    <w:p w:rsidR="004D4610" w:rsidRPr="004D4610" w:rsidRDefault="004D4610" w:rsidP="004D4610">
      <w:pPr>
        <w:spacing w:after="0" w:line="276" w:lineRule="auto"/>
        <w:jc w:val="both"/>
        <w:rPr>
          <w:rFonts w:ascii="Times New Roman" w:hAnsi="Times New Roman" w:cs="Times New Roman"/>
        </w:rPr>
      </w:pPr>
      <w:r w:rsidRPr="004D4610">
        <w:rPr>
          <w:rFonts w:ascii="Times New Roman" w:hAnsi="Times New Roman" w:cs="Times New Roman"/>
        </w:rPr>
        <w:t xml:space="preserve">SWZ oraz dokumenty zamówienia bezpośrednio związane z postępowaniem o udzielenie zamówienia dostępne są w zakładce </w:t>
      </w:r>
      <w:r w:rsidRPr="004D4610">
        <w:rPr>
          <w:rFonts w:ascii="Times New Roman" w:hAnsi="Times New Roman" w:cs="Times New Roman"/>
          <w:i/>
        </w:rPr>
        <w:t>„</w:t>
      </w:r>
      <w:r w:rsidRPr="004D4610">
        <w:rPr>
          <w:rFonts w:ascii="Times New Roman" w:hAnsi="Times New Roman" w:cs="Times New Roman"/>
          <w:b/>
          <w:i/>
        </w:rPr>
        <w:t>Załączniki do postępowania”</w:t>
      </w:r>
      <w:r w:rsidRPr="004D4610">
        <w:rPr>
          <w:rFonts w:ascii="Times New Roman" w:hAnsi="Times New Roman" w:cs="Times New Roman"/>
        </w:rPr>
        <w:t xml:space="preserve"> na platformie zakupowej pod adresem </w:t>
      </w:r>
      <w:r w:rsidRPr="004D4610">
        <w:rPr>
          <w:rFonts w:ascii="Times New Roman" w:hAnsi="Times New Roman" w:cs="Times New Roman"/>
          <w:bCs/>
          <w:color w:val="4472C4" w:themeColor="accent5"/>
        </w:rPr>
        <w:t>https://platformazakupowa.pl/pn/kwp_radom</w:t>
      </w:r>
      <w:r w:rsidRPr="004D4610">
        <w:rPr>
          <w:rFonts w:ascii="Times New Roman" w:hAnsi="Times New Roman" w:cs="Times New Roman"/>
        </w:rPr>
        <w:t>(zwana dalej Platformą)</w:t>
      </w:r>
      <w:r w:rsidR="00014F9D">
        <w:rPr>
          <w:rFonts w:ascii="Times New Roman" w:hAnsi="Times New Roman" w:cs="Times New Roman"/>
        </w:rPr>
        <w:t xml:space="preserve"> </w:t>
      </w:r>
      <w:r w:rsidRPr="004D4610">
        <w:rPr>
          <w:rFonts w:ascii="Times New Roman" w:hAnsi="Times New Roman" w:cs="Times New Roman"/>
          <w:b/>
        </w:rPr>
        <w:t xml:space="preserve">pod numerem ogłoszenia </w:t>
      </w:r>
      <w:r w:rsidRPr="004D4610">
        <w:rPr>
          <w:rFonts w:ascii="Times New Roman" w:hAnsi="Times New Roman" w:cs="Times New Roman"/>
          <w:b/>
        </w:rPr>
        <w:br/>
        <w:t>o zamówieniu BZP</w:t>
      </w:r>
      <w:r w:rsidRPr="004D4610">
        <w:rPr>
          <w:rFonts w:ascii="Times New Roman" w:hAnsi="Times New Roman" w:cs="Times New Roman"/>
        </w:rPr>
        <w:t xml:space="preserve"> oraz </w:t>
      </w:r>
      <w:r w:rsidRPr="004D4610">
        <w:rPr>
          <w:rFonts w:ascii="Times New Roman" w:hAnsi="Times New Roman" w:cs="Times New Roman"/>
          <w:b/>
        </w:rPr>
        <w:t>nazwą postępowania / numerem wewnętrznym postępowania</w:t>
      </w:r>
      <w:r w:rsidRPr="004D4610">
        <w:rPr>
          <w:rFonts w:ascii="Times New Roman" w:hAnsi="Times New Roman" w:cs="Times New Roman"/>
        </w:rPr>
        <w:t xml:space="preserve"> dostępnym </w:t>
      </w:r>
      <w:r w:rsidRPr="004D4610">
        <w:rPr>
          <w:rFonts w:ascii="Times New Roman" w:hAnsi="Times New Roman" w:cs="Times New Roman"/>
        </w:rPr>
        <w:br/>
        <w:t>w tytule SWZ</w:t>
      </w:r>
      <w:r w:rsidRPr="004D4610">
        <w:rPr>
          <w:rFonts w:ascii="Times New Roman" w:hAnsi="Times New Roman" w:cs="Times New Roman"/>
          <w:i/>
        </w:rPr>
        <w:t>.</w:t>
      </w:r>
      <w:r w:rsidR="00711BA7">
        <w:rPr>
          <w:rFonts w:ascii="Times New Roman" w:hAnsi="Times New Roman" w:cs="Times New Roman"/>
          <w:i/>
        </w:rPr>
        <w:t xml:space="preserve"> </w:t>
      </w:r>
      <w:r w:rsidRPr="004D4610">
        <w:rPr>
          <w:rFonts w:ascii="Times New Roman" w:hAnsi="Times New Roman" w:cs="Times New Roman"/>
          <w:b/>
        </w:rPr>
        <w:t>Zmiany i wyjaśnienia treści SWZ</w:t>
      </w:r>
      <w:r w:rsidRPr="004D4610">
        <w:rPr>
          <w:rFonts w:ascii="Times New Roman" w:hAnsi="Times New Roman" w:cs="Times New Roman"/>
        </w:rPr>
        <w:t xml:space="preserve"> oraz </w:t>
      </w:r>
      <w:r w:rsidRPr="004D4610">
        <w:rPr>
          <w:rFonts w:ascii="Times New Roman" w:hAnsi="Times New Roman" w:cs="Times New Roman"/>
          <w:b/>
        </w:rPr>
        <w:t>inne informacje</w:t>
      </w:r>
      <w:r w:rsidRPr="004D4610">
        <w:rPr>
          <w:rFonts w:ascii="Times New Roman" w:hAnsi="Times New Roman" w:cs="Times New Roman"/>
        </w:rPr>
        <w:t xml:space="preserve"> bezpośrednio związane </w:t>
      </w:r>
      <w:r w:rsidRPr="004D4610">
        <w:rPr>
          <w:rFonts w:ascii="Times New Roman" w:hAnsi="Times New Roman" w:cs="Times New Roman"/>
        </w:rPr>
        <w:br/>
        <w:t xml:space="preserve">z postępowaniem o udzielenie zamówienia będą udostępniane na platformie zakupowej pod adresem </w:t>
      </w:r>
      <w:r w:rsidRPr="004D4610">
        <w:rPr>
          <w:rFonts w:ascii="Times New Roman" w:hAnsi="Times New Roman" w:cs="Times New Roman"/>
          <w:bCs/>
          <w:color w:val="4472C4" w:themeColor="accent5"/>
        </w:rPr>
        <w:t>https://platformazakupowa.pl/pn/kwp_radom</w:t>
      </w:r>
      <w:r w:rsidRPr="004D4610">
        <w:rPr>
          <w:rFonts w:ascii="Times New Roman" w:hAnsi="Times New Roman" w:cs="Times New Roman"/>
        </w:rPr>
        <w:t xml:space="preserve">w zakładce </w:t>
      </w:r>
      <w:r w:rsidRPr="004D4610">
        <w:rPr>
          <w:rFonts w:ascii="Times New Roman" w:hAnsi="Times New Roman" w:cs="Times New Roman"/>
          <w:b/>
          <w:i/>
        </w:rPr>
        <w:t>„KOMUNIKATY”</w:t>
      </w:r>
    </w:p>
    <w:p w:rsidR="004D4610" w:rsidRDefault="004D4610" w:rsidP="004D4610">
      <w:pPr>
        <w:spacing w:after="0" w:line="276" w:lineRule="auto"/>
        <w:jc w:val="both"/>
        <w:rPr>
          <w:rFonts w:ascii="Times New Roman" w:hAnsi="Times New Roman" w:cs="Times New Roman"/>
          <w:b/>
        </w:rPr>
      </w:pPr>
    </w:p>
    <w:p w:rsidR="00E045E0" w:rsidRPr="004D4610" w:rsidRDefault="00E045E0" w:rsidP="004D4610">
      <w:pPr>
        <w:spacing w:after="0" w:line="276" w:lineRule="auto"/>
        <w:jc w:val="both"/>
        <w:rPr>
          <w:rFonts w:ascii="Times New Roman" w:hAnsi="Times New Roman" w:cs="Times New Roman"/>
          <w:b/>
        </w:rPr>
      </w:pPr>
    </w:p>
    <w:p w:rsidR="004D4610" w:rsidRPr="004D4610" w:rsidRDefault="004D4610" w:rsidP="004D4610">
      <w:pPr>
        <w:numPr>
          <w:ilvl w:val="0"/>
          <w:numId w:val="2"/>
        </w:numPr>
        <w:spacing w:after="0" w:line="276" w:lineRule="auto"/>
        <w:ind w:left="420" w:hanging="126"/>
        <w:contextualSpacing/>
        <w:rPr>
          <w:rFonts w:ascii="Times New Roman" w:hAnsi="Times New Roman" w:cs="Times New Roman"/>
          <w:b/>
        </w:rPr>
      </w:pPr>
      <w:r w:rsidRPr="004D4610">
        <w:rPr>
          <w:rFonts w:ascii="Times New Roman" w:hAnsi="Times New Roman" w:cs="Times New Roman"/>
          <w:b/>
        </w:rPr>
        <w:t>Tryb udzielenia zamówienia</w:t>
      </w:r>
    </w:p>
    <w:p w:rsidR="004D4610" w:rsidRPr="008D1E11" w:rsidRDefault="004D4610" w:rsidP="004D4610">
      <w:pPr>
        <w:spacing w:after="0" w:line="276" w:lineRule="auto"/>
        <w:jc w:val="both"/>
        <w:rPr>
          <w:rFonts w:ascii="Times New Roman" w:hAnsi="Times New Roman" w:cs="Times New Roman"/>
        </w:rPr>
      </w:pPr>
      <w:r w:rsidRPr="008D1E11">
        <w:rPr>
          <w:rFonts w:ascii="Times New Roman" w:hAnsi="Times New Roman" w:cs="Times New Roman"/>
        </w:rPr>
        <w:t xml:space="preserve">Postępowanie o udzielenie zamówienia prowadzone jest </w:t>
      </w:r>
      <w:r w:rsidRPr="008D1E11">
        <w:rPr>
          <w:rFonts w:ascii="Times New Roman" w:hAnsi="Times New Roman" w:cs="Times New Roman"/>
          <w:b/>
        </w:rPr>
        <w:t xml:space="preserve">w trybie podstawowym, na podstawie </w:t>
      </w:r>
      <w:r w:rsidRPr="008D1E11">
        <w:rPr>
          <w:rFonts w:ascii="Times New Roman" w:hAnsi="Times New Roman" w:cs="Times New Roman"/>
          <w:b/>
        </w:rPr>
        <w:br/>
        <w:t xml:space="preserve">art. 275 pkt 2 </w:t>
      </w:r>
      <w:r w:rsidRPr="008D1E11">
        <w:rPr>
          <w:rFonts w:ascii="Times New Roman" w:hAnsi="Times New Roman" w:cs="Times New Roman"/>
        </w:rPr>
        <w:t>ustawy z dnia 11 września 2019 r. Prawo zamówień publicznych (Dz. U. z 202</w:t>
      </w:r>
      <w:r w:rsidR="00EA22D6" w:rsidRPr="008D1E11">
        <w:rPr>
          <w:rFonts w:ascii="Times New Roman" w:hAnsi="Times New Roman" w:cs="Times New Roman"/>
        </w:rPr>
        <w:t>3</w:t>
      </w:r>
      <w:r w:rsidRPr="008D1E11">
        <w:rPr>
          <w:rFonts w:ascii="Times New Roman" w:hAnsi="Times New Roman" w:cs="Times New Roman"/>
        </w:rPr>
        <w:t xml:space="preserve"> r., </w:t>
      </w:r>
      <w:r w:rsidRPr="008D1E11">
        <w:rPr>
          <w:rFonts w:ascii="Times New Roman" w:hAnsi="Times New Roman" w:cs="Times New Roman"/>
        </w:rPr>
        <w:br/>
        <w:t>poz. 1</w:t>
      </w:r>
      <w:r w:rsidR="00EA22D6" w:rsidRPr="008D1E11">
        <w:rPr>
          <w:rFonts w:ascii="Times New Roman" w:hAnsi="Times New Roman" w:cs="Times New Roman"/>
        </w:rPr>
        <w:t>605</w:t>
      </w:r>
      <w:r w:rsidRPr="008D1E11">
        <w:rPr>
          <w:rFonts w:ascii="Times New Roman" w:hAnsi="Times New Roman" w:cs="Times New Roman"/>
        </w:rPr>
        <w:t xml:space="preserve"> ) zwanej dalej także „Pzp”.</w:t>
      </w:r>
    </w:p>
    <w:p w:rsidR="00626AA8" w:rsidRDefault="00626AA8" w:rsidP="004D4610">
      <w:pPr>
        <w:spacing w:after="0" w:line="276" w:lineRule="auto"/>
        <w:jc w:val="both"/>
        <w:rPr>
          <w:rFonts w:ascii="Times New Roman" w:hAnsi="Times New Roman" w:cs="Times New Roman"/>
        </w:rPr>
      </w:pPr>
    </w:p>
    <w:p w:rsidR="003D6D56" w:rsidRPr="004D4610" w:rsidRDefault="003D6D56" w:rsidP="004D4610">
      <w:pPr>
        <w:spacing w:after="0" w:line="276" w:lineRule="auto"/>
        <w:jc w:val="both"/>
        <w:rPr>
          <w:rFonts w:ascii="Times New Roman" w:hAnsi="Times New Roman" w:cs="Times New Roman"/>
        </w:rPr>
      </w:pPr>
    </w:p>
    <w:p w:rsidR="004D4610" w:rsidRPr="004D4610" w:rsidRDefault="004D4610" w:rsidP="004D4610">
      <w:pPr>
        <w:numPr>
          <w:ilvl w:val="0"/>
          <w:numId w:val="2"/>
        </w:numPr>
        <w:spacing w:after="0" w:line="276" w:lineRule="auto"/>
        <w:ind w:left="420" w:hanging="112"/>
        <w:contextualSpacing/>
        <w:jc w:val="both"/>
        <w:rPr>
          <w:rFonts w:ascii="Times New Roman" w:hAnsi="Times New Roman" w:cs="Times New Roman"/>
          <w:b/>
        </w:rPr>
      </w:pPr>
      <w:r w:rsidRPr="004D4610">
        <w:rPr>
          <w:rFonts w:ascii="Times New Roman" w:hAnsi="Times New Roman" w:cs="Times New Roman"/>
          <w:b/>
        </w:rPr>
        <w:t>Informacja, czy Zamawiający przewiduje wybór najkorzystniejszej oferty z możliwością prowadzenia negocjacji</w:t>
      </w:r>
    </w:p>
    <w:p w:rsidR="004D4610" w:rsidRPr="004D4610" w:rsidRDefault="004D4610" w:rsidP="004D4610">
      <w:pPr>
        <w:spacing w:after="0" w:line="276" w:lineRule="auto"/>
        <w:jc w:val="both"/>
        <w:rPr>
          <w:rFonts w:ascii="Times New Roman" w:hAnsi="Times New Roman" w:cs="Times New Roman"/>
        </w:rPr>
      </w:pPr>
      <w:r w:rsidRPr="004D4610">
        <w:rPr>
          <w:rFonts w:ascii="Times New Roman" w:hAnsi="Times New Roman" w:cs="Times New Roman"/>
        </w:rPr>
        <w:t>Zamawiający przewiduje wybór najkorzystniejszej oferty z możliwością prowadzenia negocjacji.</w:t>
      </w:r>
    </w:p>
    <w:p w:rsidR="004D4610" w:rsidRDefault="004D4610" w:rsidP="004D4610">
      <w:pPr>
        <w:spacing w:after="0" w:line="276" w:lineRule="auto"/>
        <w:jc w:val="both"/>
        <w:rPr>
          <w:rFonts w:ascii="Times New Roman" w:hAnsi="Times New Roman" w:cs="Times New Roman"/>
        </w:rPr>
      </w:pPr>
    </w:p>
    <w:p w:rsidR="00E045E0" w:rsidRPr="004D4610" w:rsidRDefault="00E045E0" w:rsidP="004D4610">
      <w:pPr>
        <w:spacing w:after="0" w:line="276" w:lineRule="auto"/>
        <w:jc w:val="both"/>
        <w:rPr>
          <w:rFonts w:ascii="Times New Roman" w:hAnsi="Times New Roman" w:cs="Times New Roman"/>
        </w:rPr>
      </w:pPr>
    </w:p>
    <w:p w:rsidR="004D4610" w:rsidRDefault="004D4610" w:rsidP="00DE7541">
      <w:pPr>
        <w:numPr>
          <w:ilvl w:val="0"/>
          <w:numId w:val="2"/>
        </w:numPr>
        <w:spacing w:after="0" w:line="360" w:lineRule="auto"/>
        <w:ind w:left="434" w:hanging="238"/>
        <w:contextualSpacing/>
        <w:rPr>
          <w:rFonts w:ascii="Times New Roman" w:hAnsi="Times New Roman" w:cs="Times New Roman"/>
          <w:b/>
        </w:rPr>
      </w:pPr>
      <w:r w:rsidRPr="004D4610">
        <w:rPr>
          <w:rFonts w:ascii="Times New Roman" w:hAnsi="Times New Roman" w:cs="Times New Roman"/>
          <w:b/>
        </w:rPr>
        <w:t>Opis przedmiotu zamówienia</w:t>
      </w:r>
    </w:p>
    <w:p w:rsidR="00453F4A" w:rsidRPr="00EA1010" w:rsidRDefault="003D6D56" w:rsidP="008F2FB9">
      <w:pPr>
        <w:pStyle w:val="Akapitzlist"/>
        <w:numPr>
          <w:ilvl w:val="0"/>
          <w:numId w:val="64"/>
        </w:numPr>
        <w:spacing w:after="0" w:line="240" w:lineRule="auto"/>
        <w:ind w:right="-284"/>
        <w:jc w:val="both"/>
        <w:rPr>
          <w:b/>
          <w:bCs/>
        </w:rPr>
      </w:pPr>
      <w:r>
        <w:rPr>
          <w:rFonts w:ascii="Times New Roman" w:hAnsi="Times New Roman" w:cs="Times New Roman"/>
          <w:sz w:val="24"/>
          <w:szCs w:val="24"/>
          <w:lang w:eastAsia="pl-PL"/>
        </w:rPr>
        <w:t>Wykonanie zadania, pn</w:t>
      </w:r>
      <w:r w:rsidR="00453F4A">
        <w:rPr>
          <w:rFonts w:ascii="Times New Roman" w:hAnsi="Times New Roman" w:cs="Times New Roman"/>
          <w:sz w:val="24"/>
          <w:szCs w:val="24"/>
          <w:lang w:eastAsia="pl-PL"/>
        </w:rPr>
        <w:t xml:space="preserve">: </w:t>
      </w:r>
      <w:bookmarkStart w:id="3" w:name="_Hlk82597489"/>
      <w:bookmarkStart w:id="4" w:name="_Hlk164691555"/>
      <w:r w:rsidR="00453F4A" w:rsidRPr="00EA1010">
        <w:rPr>
          <w:rFonts w:eastAsia="Tahoma,Bold"/>
          <w:b/>
        </w:rPr>
        <w:t xml:space="preserve">„KMP/KPP - modernizacja dachów” </w:t>
      </w:r>
      <w:r w:rsidR="00453F4A">
        <w:rPr>
          <w:rFonts w:eastAsia="Tahoma,Bold"/>
          <w:b/>
        </w:rPr>
        <w:t xml:space="preserve">w podziale na zadania </w:t>
      </w:r>
      <w:bookmarkEnd w:id="3"/>
      <w:bookmarkEnd w:id="4"/>
      <w:r w:rsidR="00453F4A" w:rsidRPr="00EA1010">
        <w:rPr>
          <w:b/>
        </w:rPr>
        <w:t xml:space="preserve">(dla każdego zadania zawarta zostanie odrębna umowa) </w:t>
      </w:r>
    </w:p>
    <w:p w:rsidR="00453F4A" w:rsidRDefault="00453F4A" w:rsidP="00453F4A">
      <w:pPr>
        <w:suppressAutoHyphens/>
        <w:overflowPunct w:val="0"/>
        <w:autoSpaceDN w:val="0"/>
        <w:jc w:val="both"/>
        <w:textAlignment w:val="baseline"/>
        <w:rPr>
          <w:b/>
          <w:bCs/>
        </w:rPr>
      </w:pPr>
    </w:p>
    <w:p w:rsidR="00453F4A" w:rsidRPr="00EA1010" w:rsidRDefault="00453F4A" w:rsidP="00453F4A">
      <w:pPr>
        <w:suppressAutoHyphens/>
        <w:overflowPunct w:val="0"/>
        <w:autoSpaceDN w:val="0"/>
        <w:jc w:val="both"/>
        <w:textAlignment w:val="baseline"/>
      </w:pPr>
      <w:r w:rsidRPr="00EA1010">
        <w:rPr>
          <w:b/>
          <w:bCs/>
        </w:rPr>
        <w:t xml:space="preserve">Zadanie nr 1 </w:t>
      </w:r>
      <w:bookmarkStart w:id="5" w:name="_Hlk173227837"/>
      <w:r w:rsidRPr="00EA1010">
        <w:rPr>
          <w:b/>
          <w:bCs/>
        </w:rPr>
        <w:t>-</w:t>
      </w:r>
      <w:bookmarkEnd w:id="5"/>
      <w:r w:rsidRPr="00EA1010">
        <w:t>KPP Szydłowiec ul. Kościuszki 194, 26-500 Szydłowiec</w:t>
      </w:r>
    </w:p>
    <w:p w:rsidR="00453F4A" w:rsidRPr="00EA1010" w:rsidRDefault="00453F4A" w:rsidP="00453F4A">
      <w:pPr>
        <w:suppressAutoHyphens/>
        <w:jc w:val="both"/>
        <w:rPr>
          <w:rFonts w:eastAsia="Calibri"/>
          <w:lang w:eastAsia="zh-CN"/>
        </w:rPr>
      </w:pPr>
      <w:r w:rsidRPr="00EA1010">
        <w:rPr>
          <w:b/>
          <w:bCs/>
          <w:kern w:val="2"/>
        </w:rPr>
        <w:t>Zadanie nr 2 -</w:t>
      </w:r>
      <w:r w:rsidRPr="00EA1010">
        <w:rPr>
          <w:rFonts w:eastAsia="Calibri"/>
          <w:lang w:eastAsia="zh-CN"/>
        </w:rPr>
        <w:t>KPP Ciechanów ul. 11 Pułku Ułanów Legionowych 25, 06-400 Ciechanów</w:t>
      </w:r>
    </w:p>
    <w:p w:rsidR="00453F4A" w:rsidRPr="00EA1010" w:rsidRDefault="00453F4A" w:rsidP="00453F4A">
      <w:pPr>
        <w:jc w:val="both"/>
        <w:rPr>
          <w:rFonts w:eastAsia="Calibri"/>
          <w:lang w:eastAsia="zh-CN"/>
        </w:rPr>
      </w:pPr>
      <w:r w:rsidRPr="00EA1010">
        <w:rPr>
          <w:b/>
          <w:bCs/>
          <w:kern w:val="2"/>
        </w:rPr>
        <w:t>Zadanie nr 3 -</w:t>
      </w:r>
      <w:r w:rsidRPr="00EA1010">
        <w:rPr>
          <w:rFonts w:eastAsia="Calibri"/>
          <w:lang w:eastAsia="zh-CN"/>
        </w:rPr>
        <w:t>KMP Radom- strzelnica ul. 11 Listopada 37/59, 26-600 Radom</w:t>
      </w:r>
    </w:p>
    <w:p w:rsidR="00453F4A" w:rsidRPr="00EA1010" w:rsidRDefault="00453F4A" w:rsidP="00453F4A">
      <w:pPr>
        <w:suppressAutoHyphens/>
        <w:jc w:val="both"/>
        <w:rPr>
          <w:rFonts w:eastAsia="Calibri"/>
          <w:lang w:eastAsia="zh-CN"/>
        </w:rPr>
      </w:pPr>
      <w:r w:rsidRPr="00EA1010">
        <w:rPr>
          <w:b/>
          <w:bCs/>
          <w:kern w:val="2"/>
        </w:rPr>
        <w:lastRenderedPageBreak/>
        <w:t>Zadanie nr 4 -</w:t>
      </w:r>
      <w:r w:rsidRPr="00EA1010">
        <w:rPr>
          <w:rFonts w:eastAsia="Calibri"/>
          <w:lang w:eastAsia="zh-CN"/>
        </w:rPr>
        <w:t>KP Gniewoszów ul. Lubelska 39, 26-920 Gniewoszów</w:t>
      </w:r>
    </w:p>
    <w:p w:rsidR="00453F4A" w:rsidRPr="00EA1010" w:rsidRDefault="00453F4A" w:rsidP="00453F4A">
      <w:pPr>
        <w:suppressAutoHyphens/>
        <w:jc w:val="both"/>
        <w:rPr>
          <w:rFonts w:eastAsia="Calibri"/>
          <w:lang w:eastAsia="zh-CN"/>
        </w:rPr>
      </w:pPr>
      <w:r w:rsidRPr="00EA1010">
        <w:rPr>
          <w:b/>
          <w:bCs/>
          <w:kern w:val="2"/>
        </w:rPr>
        <w:t>Zadanie nr 5 -</w:t>
      </w:r>
      <w:r w:rsidRPr="00EA1010">
        <w:rPr>
          <w:rFonts w:eastAsia="Calibri"/>
          <w:lang w:eastAsia="zh-CN"/>
        </w:rPr>
        <w:t>KPP Żuromin ul. Warszawska 8, 09-300 Żuromin</w:t>
      </w:r>
    </w:p>
    <w:p w:rsidR="00453F4A" w:rsidRPr="00EA1010" w:rsidRDefault="00453F4A" w:rsidP="00453F4A">
      <w:pPr>
        <w:suppressAutoHyphens/>
        <w:jc w:val="both"/>
        <w:rPr>
          <w:rFonts w:eastAsia="Calibri"/>
          <w:lang w:eastAsia="zh-CN"/>
        </w:rPr>
      </w:pPr>
      <w:r w:rsidRPr="00EA1010">
        <w:rPr>
          <w:b/>
          <w:bCs/>
          <w:kern w:val="2"/>
        </w:rPr>
        <w:t>Zadanie nr 6 -</w:t>
      </w:r>
      <w:r w:rsidRPr="00EA1010">
        <w:rPr>
          <w:rFonts w:eastAsia="Calibri"/>
          <w:lang w:eastAsia="zh-CN"/>
        </w:rPr>
        <w:t>KPP Przasnysz ul. Świerkowa 5, 06-300 Przasnysz</w:t>
      </w:r>
    </w:p>
    <w:p w:rsidR="00453F4A" w:rsidRPr="00EA1010" w:rsidRDefault="00453F4A" w:rsidP="00453F4A">
      <w:pPr>
        <w:suppressAutoHyphens/>
        <w:jc w:val="both"/>
        <w:rPr>
          <w:rFonts w:eastAsia="Calibri"/>
          <w:lang w:eastAsia="zh-CN"/>
        </w:rPr>
      </w:pPr>
      <w:r w:rsidRPr="00EA1010">
        <w:rPr>
          <w:b/>
          <w:bCs/>
          <w:kern w:val="2"/>
        </w:rPr>
        <w:t>Zadanie nr 7 -</w:t>
      </w:r>
      <w:r w:rsidRPr="00EA1010">
        <w:rPr>
          <w:rFonts w:eastAsia="Calibri"/>
          <w:lang w:eastAsia="zh-CN"/>
        </w:rPr>
        <w:t>KPP Lipsko ul. Spacerowa 31A, 27-300 Lipsko</w:t>
      </w:r>
    </w:p>
    <w:p w:rsidR="00453F4A" w:rsidRPr="00EA1010" w:rsidRDefault="00453F4A" w:rsidP="00453F4A">
      <w:pPr>
        <w:suppressAutoHyphens/>
        <w:jc w:val="both"/>
        <w:rPr>
          <w:rFonts w:eastAsia="Calibri"/>
          <w:lang w:eastAsia="zh-CN"/>
        </w:rPr>
      </w:pPr>
      <w:r w:rsidRPr="00EA1010">
        <w:rPr>
          <w:b/>
          <w:bCs/>
          <w:kern w:val="2"/>
        </w:rPr>
        <w:t>Zadanie nr 8 -</w:t>
      </w:r>
      <w:r w:rsidRPr="00EA1010">
        <w:rPr>
          <w:rFonts w:eastAsia="Calibri"/>
          <w:lang w:eastAsia="zh-CN"/>
        </w:rPr>
        <w:t>KMP Siedlce ul. Starowiejska 66, 08-110 Siedlce</w:t>
      </w:r>
    </w:p>
    <w:p w:rsidR="00453F4A" w:rsidRPr="00EA1010" w:rsidRDefault="00453F4A" w:rsidP="00453F4A">
      <w:pPr>
        <w:suppressAutoHyphens/>
        <w:overflowPunct w:val="0"/>
        <w:autoSpaceDN w:val="0"/>
        <w:jc w:val="both"/>
        <w:textAlignment w:val="baseline"/>
        <w:rPr>
          <w:b/>
          <w:bCs/>
        </w:rPr>
      </w:pPr>
      <w:r w:rsidRPr="00EA1010">
        <w:rPr>
          <w:b/>
          <w:bCs/>
        </w:rPr>
        <w:t>Zadanie nr 9 -</w:t>
      </w:r>
      <w:r w:rsidRPr="00EA1010">
        <w:rPr>
          <w:rFonts w:eastAsia="Calibri"/>
          <w:lang w:eastAsia="zh-CN"/>
        </w:rPr>
        <w:t>KPP Żyrardów ul. Fryderyka Chopina 4-6, 96-300 Żyrardów</w:t>
      </w:r>
      <w:r w:rsidRPr="00EA1010">
        <w:rPr>
          <w:rFonts w:eastAsia="Calibri"/>
          <w:lang w:eastAsia="zh-CN"/>
        </w:rPr>
        <w:tab/>
      </w:r>
    </w:p>
    <w:p w:rsidR="00453F4A" w:rsidRPr="00EA1010" w:rsidRDefault="00453F4A" w:rsidP="00453F4A">
      <w:pPr>
        <w:suppressAutoHyphens/>
        <w:overflowPunct w:val="0"/>
        <w:autoSpaceDN w:val="0"/>
        <w:jc w:val="both"/>
        <w:textAlignment w:val="baseline"/>
        <w:rPr>
          <w:b/>
          <w:bCs/>
        </w:rPr>
      </w:pPr>
      <w:r w:rsidRPr="00EA1010">
        <w:rPr>
          <w:b/>
          <w:bCs/>
        </w:rPr>
        <w:t>Zadanie nr 10 -</w:t>
      </w:r>
      <w:r w:rsidRPr="00EA1010">
        <w:rPr>
          <w:rFonts w:eastAsia="Calibri"/>
          <w:lang w:eastAsia="zh-CN"/>
        </w:rPr>
        <w:t xml:space="preserve"> KPP Łosice ul. Kolejowa 6, 08-200 Łosice</w:t>
      </w:r>
      <w:r w:rsidRPr="00EA1010">
        <w:rPr>
          <w:rFonts w:eastAsia="Calibri"/>
          <w:lang w:eastAsia="zh-CN"/>
        </w:rPr>
        <w:tab/>
      </w:r>
    </w:p>
    <w:p w:rsidR="00453F4A" w:rsidRPr="00EA1010" w:rsidRDefault="00453F4A" w:rsidP="00453F4A">
      <w:pPr>
        <w:suppressAutoHyphens/>
        <w:jc w:val="both"/>
        <w:rPr>
          <w:rFonts w:eastAsia="Calibri"/>
          <w:lang w:eastAsia="zh-CN"/>
        </w:rPr>
      </w:pPr>
      <w:r w:rsidRPr="00EA1010">
        <w:rPr>
          <w:b/>
          <w:bCs/>
          <w:kern w:val="2"/>
        </w:rPr>
        <w:t>Zadanie nr 11 -</w:t>
      </w:r>
      <w:r w:rsidRPr="00EA1010">
        <w:rPr>
          <w:rFonts w:eastAsia="Calibri"/>
          <w:lang w:eastAsia="zh-CN"/>
        </w:rPr>
        <w:t xml:space="preserve"> KPP Wyszków ul. Kościuszki 13, 07-200 Wyszków </w:t>
      </w:r>
    </w:p>
    <w:p w:rsidR="003D6D56" w:rsidRPr="00390A22" w:rsidRDefault="00453F4A" w:rsidP="00453F4A">
      <w:pPr>
        <w:pStyle w:val="Stopka"/>
        <w:tabs>
          <w:tab w:val="clear" w:pos="4536"/>
          <w:tab w:val="clear" w:pos="9072"/>
        </w:tabs>
        <w:jc w:val="both"/>
        <w:rPr>
          <w:color w:val="000000" w:themeColor="text1"/>
          <w:sz w:val="20"/>
          <w:szCs w:val="20"/>
          <w:lang w:eastAsia="zh-CN"/>
        </w:rPr>
      </w:pPr>
      <w:r w:rsidRPr="00EA1010">
        <w:rPr>
          <w:b/>
          <w:bCs/>
          <w:kern w:val="2"/>
        </w:rPr>
        <w:t>Zadanie nr 12 -</w:t>
      </w:r>
      <w:r w:rsidRPr="00EA1010">
        <w:rPr>
          <w:lang w:eastAsia="zh-CN"/>
        </w:rPr>
        <w:t>PP Kosów Lacki ul. Łąkowa 3, 08-330 Kosów Lacki</w:t>
      </w:r>
      <w:r w:rsidRPr="00EA1010">
        <w:rPr>
          <w:lang w:eastAsia="zh-CN"/>
        </w:rPr>
        <w:tab/>
      </w:r>
      <w:r w:rsidR="003D6D56">
        <w:rPr>
          <w:rFonts w:ascii="Times New Roman" w:hAnsi="Times New Roman" w:cs="Times New Roman"/>
          <w:sz w:val="24"/>
          <w:szCs w:val="24"/>
          <w:lang w:eastAsia="pl-PL"/>
        </w:rPr>
        <w:t xml:space="preserve"> </w:t>
      </w:r>
    </w:p>
    <w:p w:rsidR="00453F4A" w:rsidRDefault="00453F4A" w:rsidP="00453F4A">
      <w:pPr>
        <w:suppressAutoHyphens/>
        <w:jc w:val="both"/>
        <w:rPr>
          <w:rFonts w:eastAsia="Calibri"/>
          <w:color w:val="000000" w:themeColor="text1"/>
        </w:rPr>
      </w:pPr>
    </w:p>
    <w:p w:rsidR="00453F4A" w:rsidRPr="00453F4A" w:rsidRDefault="00453F4A" w:rsidP="00453F4A">
      <w:pPr>
        <w:suppressAutoHyphens/>
        <w:jc w:val="both"/>
        <w:rPr>
          <w:color w:val="000000" w:themeColor="text1"/>
          <w:lang w:eastAsia="zh-CN"/>
        </w:rPr>
      </w:pPr>
      <w:r w:rsidRPr="00453F4A">
        <w:rPr>
          <w:rFonts w:eastAsia="Calibri"/>
          <w:color w:val="000000" w:themeColor="text1"/>
        </w:rPr>
        <w:t xml:space="preserve">Prace wykonywane będą w trakcie całodobowego funkcjonowania w/w obiektów. </w:t>
      </w:r>
    </w:p>
    <w:p w:rsidR="00453F4A" w:rsidRDefault="00453F4A" w:rsidP="007E03CB">
      <w:pPr>
        <w:widowControl w:val="0"/>
        <w:spacing w:after="0" w:line="276" w:lineRule="auto"/>
        <w:jc w:val="both"/>
        <w:rPr>
          <w:rFonts w:ascii="Times New Roman" w:hAnsi="Times New Roman" w:cs="Times New Roman"/>
          <w:b/>
        </w:rPr>
      </w:pPr>
      <w:r>
        <w:rPr>
          <w:rFonts w:ascii="Times New Roman" w:hAnsi="Times New Roman" w:cs="Times New Roman"/>
          <w:b/>
        </w:rPr>
        <w:t>Zamówienie podzi</w:t>
      </w:r>
      <w:r w:rsidR="001D029B">
        <w:rPr>
          <w:rFonts w:ascii="Times New Roman" w:hAnsi="Times New Roman" w:cs="Times New Roman"/>
          <w:b/>
        </w:rPr>
        <w:t>elone jest na 12 części (zadań).</w:t>
      </w:r>
    </w:p>
    <w:p w:rsidR="001D029B" w:rsidRDefault="001D029B" w:rsidP="001D029B">
      <w:pPr>
        <w:widowControl w:val="0"/>
        <w:spacing w:after="0" w:line="276" w:lineRule="auto"/>
        <w:jc w:val="both"/>
        <w:rPr>
          <w:rFonts w:ascii="Times New Roman" w:hAnsi="Times New Roman" w:cs="Times New Roman"/>
          <w:b/>
        </w:rPr>
      </w:pPr>
      <w:r>
        <w:rPr>
          <w:rFonts w:ascii="Times New Roman" w:hAnsi="Times New Roman" w:cs="Times New Roman"/>
          <w:b/>
        </w:rPr>
        <w:t>Zamawiający przewiduje składanie ofert częściowych w ramach 12 części (zadań):</w:t>
      </w:r>
    </w:p>
    <w:p w:rsidR="001D029B" w:rsidRDefault="001D029B" w:rsidP="007E03CB">
      <w:pPr>
        <w:widowControl w:val="0"/>
        <w:spacing w:after="0" w:line="276" w:lineRule="auto"/>
        <w:jc w:val="both"/>
        <w:rPr>
          <w:rFonts w:ascii="Times New Roman" w:hAnsi="Times New Roman" w:cs="Times New Roman"/>
          <w:b/>
        </w:rPr>
      </w:pPr>
    </w:p>
    <w:p w:rsidR="001D029B" w:rsidRPr="00EA1010" w:rsidRDefault="001D029B" w:rsidP="001D029B">
      <w:pPr>
        <w:suppressAutoHyphens/>
        <w:overflowPunct w:val="0"/>
        <w:autoSpaceDN w:val="0"/>
        <w:jc w:val="both"/>
        <w:textAlignment w:val="baseline"/>
      </w:pPr>
      <w:r w:rsidRPr="00EA1010">
        <w:rPr>
          <w:b/>
          <w:bCs/>
        </w:rPr>
        <w:t>Zadanie nr 1 -</w:t>
      </w:r>
      <w:r w:rsidRPr="00EA1010">
        <w:t>KPP Szydłowiec ul. Kościuszki 194, 26-500 Szydłowiec</w:t>
      </w:r>
    </w:p>
    <w:p w:rsidR="001D029B" w:rsidRPr="00EA1010" w:rsidRDefault="001D029B" w:rsidP="001D029B">
      <w:pPr>
        <w:suppressAutoHyphens/>
        <w:jc w:val="both"/>
        <w:rPr>
          <w:rFonts w:eastAsia="Calibri"/>
          <w:lang w:eastAsia="zh-CN"/>
        </w:rPr>
      </w:pPr>
      <w:r w:rsidRPr="00EA1010">
        <w:rPr>
          <w:b/>
          <w:bCs/>
          <w:kern w:val="2"/>
        </w:rPr>
        <w:t>Zadanie nr 2 -</w:t>
      </w:r>
      <w:r w:rsidRPr="00EA1010">
        <w:rPr>
          <w:rFonts w:eastAsia="Calibri"/>
          <w:lang w:eastAsia="zh-CN"/>
        </w:rPr>
        <w:t>KPP Ciechanów ul. 11 Pułku Ułanów Legionowych 25, 06-400 Ciechanów</w:t>
      </w:r>
    </w:p>
    <w:p w:rsidR="001D029B" w:rsidRPr="00EA1010" w:rsidRDefault="001D029B" w:rsidP="001D029B">
      <w:pPr>
        <w:jc w:val="both"/>
        <w:rPr>
          <w:rFonts w:eastAsia="Calibri"/>
          <w:lang w:eastAsia="zh-CN"/>
        </w:rPr>
      </w:pPr>
      <w:r w:rsidRPr="00EA1010">
        <w:rPr>
          <w:b/>
          <w:bCs/>
          <w:kern w:val="2"/>
        </w:rPr>
        <w:t>Zadanie nr 3 -</w:t>
      </w:r>
      <w:r w:rsidRPr="00EA1010">
        <w:rPr>
          <w:rFonts w:eastAsia="Calibri"/>
          <w:lang w:eastAsia="zh-CN"/>
        </w:rPr>
        <w:t>KMP Radom- strzelnica ul. 11 Listopada 37/59, 26-600 Radom</w:t>
      </w:r>
    </w:p>
    <w:p w:rsidR="001D029B" w:rsidRPr="00EA1010" w:rsidRDefault="001D029B" w:rsidP="001D029B">
      <w:pPr>
        <w:suppressAutoHyphens/>
        <w:jc w:val="both"/>
        <w:rPr>
          <w:rFonts w:eastAsia="Calibri"/>
          <w:lang w:eastAsia="zh-CN"/>
        </w:rPr>
      </w:pPr>
      <w:r w:rsidRPr="00EA1010">
        <w:rPr>
          <w:b/>
          <w:bCs/>
          <w:kern w:val="2"/>
        </w:rPr>
        <w:t>Zadanie nr 4 -</w:t>
      </w:r>
      <w:r w:rsidRPr="00EA1010">
        <w:rPr>
          <w:rFonts w:eastAsia="Calibri"/>
          <w:lang w:eastAsia="zh-CN"/>
        </w:rPr>
        <w:t>KP Gniewoszów ul. Lubelska 39, 26-920 Gniewoszów</w:t>
      </w:r>
    </w:p>
    <w:p w:rsidR="001D029B" w:rsidRPr="00EA1010" w:rsidRDefault="001D029B" w:rsidP="001D029B">
      <w:pPr>
        <w:suppressAutoHyphens/>
        <w:jc w:val="both"/>
        <w:rPr>
          <w:rFonts w:eastAsia="Calibri"/>
          <w:lang w:eastAsia="zh-CN"/>
        </w:rPr>
      </w:pPr>
      <w:r w:rsidRPr="00EA1010">
        <w:rPr>
          <w:b/>
          <w:bCs/>
          <w:kern w:val="2"/>
        </w:rPr>
        <w:t>Zadanie nr 5 -</w:t>
      </w:r>
      <w:r w:rsidRPr="00EA1010">
        <w:rPr>
          <w:rFonts w:eastAsia="Calibri"/>
          <w:lang w:eastAsia="zh-CN"/>
        </w:rPr>
        <w:t>KPP Żuromin ul. Warszawska 8, 09-300 Żuromin</w:t>
      </w:r>
    </w:p>
    <w:p w:rsidR="001D029B" w:rsidRPr="00EA1010" w:rsidRDefault="001D029B" w:rsidP="001D029B">
      <w:pPr>
        <w:suppressAutoHyphens/>
        <w:jc w:val="both"/>
        <w:rPr>
          <w:rFonts w:eastAsia="Calibri"/>
          <w:lang w:eastAsia="zh-CN"/>
        </w:rPr>
      </w:pPr>
      <w:r w:rsidRPr="00EA1010">
        <w:rPr>
          <w:b/>
          <w:bCs/>
          <w:kern w:val="2"/>
        </w:rPr>
        <w:t>Zadanie nr 6 -</w:t>
      </w:r>
      <w:r w:rsidRPr="00EA1010">
        <w:rPr>
          <w:rFonts w:eastAsia="Calibri"/>
          <w:lang w:eastAsia="zh-CN"/>
        </w:rPr>
        <w:t>KPP Przasnysz ul. Świerkowa 5, 06-300 Przasnysz</w:t>
      </w:r>
    </w:p>
    <w:p w:rsidR="001D029B" w:rsidRPr="00EA1010" w:rsidRDefault="001D029B" w:rsidP="001D029B">
      <w:pPr>
        <w:suppressAutoHyphens/>
        <w:jc w:val="both"/>
        <w:rPr>
          <w:rFonts w:eastAsia="Calibri"/>
          <w:lang w:eastAsia="zh-CN"/>
        </w:rPr>
      </w:pPr>
      <w:r w:rsidRPr="00EA1010">
        <w:rPr>
          <w:b/>
          <w:bCs/>
          <w:kern w:val="2"/>
        </w:rPr>
        <w:t>Zadanie nr 7 -</w:t>
      </w:r>
      <w:r w:rsidRPr="00EA1010">
        <w:rPr>
          <w:rFonts w:eastAsia="Calibri"/>
          <w:lang w:eastAsia="zh-CN"/>
        </w:rPr>
        <w:t>KPP Lipsko ul. Spacerowa 31A, 27-300 Lipsko</w:t>
      </w:r>
    </w:p>
    <w:p w:rsidR="001D029B" w:rsidRPr="00EA1010" w:rsidRDefault="001D029B" w:rsidP="001D029B">
      <w:pPr>
        <w:suppressAutoHyphens/>
        <w:jc w:val="both"/>
        <w:rPr>
          <w:rFonts w:eastAsia="Calibri"/>
          <w:lang w:eastAsia="zh-CN"/>
        </w:rPr>
      </w:pPr>
      <w:r w:rsidRPr="00EA1010">
        <w:rPr>
          <w:b/>
          <w:bCs/>
          <w:kern w:val="2"/>
        </w:rPr>
        <w:t>Zadanie nr 8 -</w:t>
      </w:r>
      <w:r w:rsidRPr="00EA1010">
        <w:rPr>
          <w:rFonts w:eastAsia="Calibri"/>
          <w:lang w:eastAsia="zh-CN"/>
        </w:rPr>
        <w:t>KMP Siedlce ul. Starowiejska 66, 08-110 Siedlce</w:t>
      </w:r>
    </w:p>
    <w:p w:rsidR="001D029B" w:rsidRPr="00EA1010" w:rsidRDefault="001D029B" w:rsidP="001D029B">
      <w:pPr>
        <w:suppressAutoHyphens/>
        <w:overflowPunct w:val="0"/>
        <w:autoSpaceDN w:val="0"/>
        <w:jc w:val="both"/>
        <w:textAlignment w:val="baseline"/>
        <w:rPr>
          <w:b/>
          <w:bCs/>
        </w:rPr>
      </w:pPr>
      <w:r w:rsidRPr="00EA1010">
        <w:rPr>
          <w:b/>
          <w:bCs/>
        </w:rPr>
        <w:t>Zadanie nr 9 -</w:t>
      </w:r>
      <w:r w:rsidRPr="00EA1010">
        <w:rPr>
          <w:rFonts w:eastAsia="Calibri"/>
          <w:lang w:eastAsia="zh-CN"/>
        </w:rPr>
        <w:t>KPP Żyrardów ul. Fryderyka Chopina 4-6, 96-300 Żyrardów</w:t>
      </w:r>
      <w:r w:rsidRPr="00EA1010">
        <w:rPr>
          <w:rFonts w:eastAsia="Calibri"/>
          <w:lang w:eastAsia="zh-CN"/>
        </w:rPr>
        <w:tab/>
      </w:r>
    </w:p>
    <w:p w:rsidR="001D029B" w:rsidRPr="00EA1010" w:rsidRDefault="001D029B" w:rsidP="001D029B">
      <w:pPr>
        <w:suppressAutoHyphens/>
        <w:overflowPunct w:val="0"/>
        <w:autoSpaceDN w:val="0"/>
        <w:jc w:val="both"/>
        <w:textAlignment w:val="baseline"/>
        <w:rPr>
          <w:b/>
          <w:bCs/>
        </w:rPr>
      </w:pPr>
      <w:r w:rsidRPr="00EA1010">
        <w:rPr>
          <w:b/>
          <w:bCs/>
        </w:rPr>
        <w:t>Zadanie nr 10 -</w:t>
      </w:r>
      <w:r w:rsidRPr="00EA1010">
        <w:rPr>
          <w:rFonts w:eastAsia="Calibri"/>
          <w:lang w:eastAsia="zh-CN"/>
        </w:rPr>
        <w:t xml:space="preserve"> KPP Łosice ul. Kolejowa 6, 08-200 Łosice</w:t>
      </w:r>
      <w:r w:rsidRPr="00EA1010">
        <w:rPr>
          <w:rFonts w:eastAsia="Calibri"/>
          <w:lang w:eastAsia="zh-CN"/>
        </w:rPr>
        <w:tab/>
      </w:r>
    </w:p>
    <w:p w:rsidR="001D029B" w:rsidRPr="00EA1010" w:rsidRDefault="001D029B" w:rsidP="001D029B">
      <w:pPr>
        <w:suppressAutoHyphens/>
        <w:jc w:val="both"/>
        <w:rPr>
          <w:rFonts w:eastAsia="Calibri"/>
          <w:lang w:eastAsia="zh-CN"/>
        </w:rPr>
      </w:pPr>
      <w:r w:rsidRPr="00EA1010">
        <w:rPr>
          <w:b/>
          <w:bCs/>
          <w:kern w:val="2"/>
        </w:rPr>
        <w:t>Zadanie nr 11 -</w:t>
      </w:r>
      <w:r w:rsidRPr="00EA1010">
        <w:rPr>
          <w:rFonts w:eastAsia="Calibri"/>
          <w:lang w:eastAsia="zh-CN"/>
        </w:rPr>
        <w:t xml:space="preserve"> KPP Wyszków ul. Kościuszki 13, 07-200 Wyszków </w:t>
      </w:r>
    </w:p>
    <w:p w:rsidR="00301F56" w:rsidRDefault="001D029B" w:rsidP="001D029B">
      <w:pPr>
        <w:widowControl w:val="0"/>
        <w:spacing w:after="0" w:line="276" w:lineRule="auto"/>
        <w:jc w:val="both"/>
        <w:rPr>
          <w:rFonts w:ascii="Times New Roman" w:hAnsi="Times New Roman" w:cs="Times New Roman"/>
          <w:b/>
        </w:rPr>
      </w:pPr>
      <w:r w:rsidRPr="00EA1010">
        <w:rPr>
          <w:b/>
          <w:bCs/>
          <w:kern w:val="2"/>
        </w:rPr>
        <w:t>Zadanie nr 12 -</w:t>
      </w:r>
      <w:r w:rsidRPr="00EA1010">
        <w:rPr>
          <w:lang w:eastAsia="zh-CN"/>
        </w:rPr>
        <w:t>PP Kosów Lacki ul. Łąkowa 3, 08-330 Kosów Lacki</w:t>
      </w:r>
    </w:p>
    <w:p w:rsidR="001D029B" w:rsidRDefault="001D029B" w:rsidP="007E03CB">
      <w:pPr>
        <w:widowControl w:val="0"/>
        <w:spacing w:after="0" w:line="276" w:lineRule="auto"/>
        <w:jc w:val="both"/>
        <w:rPr>
          <w:rFonts w:ascii="Times New Roman" w:hAnsi="Times New Roman" w:cs="Times New Roman"/>
          <w:b/>
        </w:rPr>
      </w:pPr>
    </w:p>
    <w:p w:rsidR="001D029B" w:rsidRPr="001D029B" w:rsidRDefault="001D029B" w:rsidP="001D029B">
      <w:pPr>
        <w:spacing w:after="0" w:line="276" w:lineRule="auto"/>
        <w:jc w:val="both"/>
      </w:pPr>
      <w:r w:rsidRPr="008416D6">
        <w:rPr>
          <w:b/>
          <w:i/>
          <w:u w:val="single"/>
        </w:rPr>
        <w:t>Zakres robót   -  Branża budowlana</w:t>
      </w:r>
      <w:r w:rsidRPr="001D029B">
        <w:rPr>
          <w:i/>
        </w:rPr>
        <w:t xml:space="preserve">: </w:t>
      </w:r>
    </w:p>
    <w:p w:rsidR="001D029B" w:rsidRPr="001D029B" w:rsidRDefault="001D029B" w:rsidP="001D029B">
      <w:pPr>
        <w:spacing w:after="0" w:line="276" w:lineRule="auto"/>
        <w:jc w:val="both"/>
      </w:pPr>
      <w:r w:rsidRPr="001D029B">
        <w:t xml:space="preserve">Szczegółowy zakres robót do wykonania został określony w przedmiarach. </w:t>
      </w:r>
      <w:r w:rsidRPr="001D029B">
        <w:tab/>
      </w:r>
    </w:p>
    <w:p w:rsidR="001D029B" w:rsidRPr="001D029B" w:rsidRDefault="001D029B" w:rsidP="00F7662C">
      <w:pPr>
        <w:numPr>
          <w:ilvl w:val="0"/>
          <w:numId w:val="67"/>
        </w:numPr>
        <w:tabs>
          <w:tab w:val="clear" w:pos="0"/>
          <w:tab w:val="num" w:pos="-360"/>
        </w:tabs>
        <w:spacing w:after="0" w:line="276" w:lineRule="auto"/>
        <w:ind w:left="360"/>
        <w:jc w:val="both"/>
        <w:rPr>
          <w:b/>
        </w:rPr>
      </w:pPr>
      <w:r w:rsidRPr="001D029B">
        <w:rPr>
          <w:b/>
        </w:rPr>
        <w:t>budynek KPP Szydłowcu ul. Kościuszki 194 , 26-500 Szydłowiec</w:t>
      </w:r>
    </w:p>
    <w:p w:rsidR="001D029B" w:rsidRPr="001D029B" w:rsidRDefault="001D029B" w:rsidP="008F2FB9">
      <w:pPr>
        <w:numPr>
          <w:ilvl w:val="0"/>
          <w:numId w:val="68"/>
        </w:numPr>
        <w:spacing w:after="0" w:line="276" w:lineRule="auto"/>
        <w:jc w:val="both"/>
      </w:pPr>
      <w:r w:rsidRPr="001D029B">
        <w:t xml:space="preserve">pokrycie jednokrotne dachu budynku papą termozgrzewalną </w:t>
      </w:r>
    </w:p>
    <w:p w:rsidR="001D029B" w:rsidRPr="001D029B" w:rsidRDefault="001D029B" w:rsidP="008F2FB9">
      <w:pPr>
        <w:numPr>
          <w:ilvl w:val="0"/>
          <w:numId w:val="68"/>
        </w:numPr>
        <w:spacing w:after="0" w:line="276" w:lineRule="auto"/>
        <w:jc w:val="both"/>
      </w:pPr>
      <w:r w:rsidRPr="001D029B">
        <w:t>roboty uzupełniające, m.in.: wymiana rur spustowych i obróbek blacharskich, montaż nowych rynien dachowych, naprawa kominów.</w:t>
      </w:r>
    </w:p>
    <w:p w:rsidR="001D029B" w:rsidRPr="001D029B" w:rsidRDefault="001D029B" w:rsidP="001D029B">
      <w:pPr>
        <w:spacing w:after="0" w:line="276" w:lineRule="auto"/>
        <w:jc w:val="both"/>
      </w:pPr>
    </w:p>
    <w:p w:rsidR="001D029B" w:rsidRPr="001D029B" w:rsidRDefault="001D029B" w:rsidP="00F7662C">
      <w:pPr>
        <w:numPr>
          <w:ilvl w:val="0"/>
          <w:numId w:val="67"/>
        </w:numPr>
        <w:tabs>
          <w:tab w:val="clear" w:pos="0"/>
          <w:tab w:val="num" w:pos="-360"/>
        </w:tabs>
        <w:spacing w:after="0" w:line="276" w:lineRule="auto"/>
        <w:ind w:left="360"/>
        <w:jc w:val="both"/>
        <w:rPr>
          <w:b/>
        </w:rPr>
      </w:pPr>
      <w:r w:rsidRPr="001D029B">
        <w:rPr>
          <w:b/>
        </w:rPr>
        <w:lastRenderedPageBreak/>
        <w:t>budynki KPP Ciechanów ul. 11 Pułku Ułanów Legionowych 25 , 06-400 Ciechanów</w:t>
      </w:r>
    </w:p>
    <w:p w:rsidR="001D029B" w:rsidRPr="001D029B" w:rsidRDefault="001D029B" w:rsidP="008F2FB9">
      <w:pPr>
        <w:numPr>
          <w:ilvl w:val="0"/>
          <w:numId w:val="68"/>
        </w:numPr>
        <w:spacing w:after="0" w:line="276" w:lineRule="auto"/>
        <w:jc w:val="both"/>
      </w:pPr>
      <w:r w:rsidRPr="001D029B">
        <w:t xml:space="preserve">wymiana kołnierzy okien połaciowych i części pokrycia dachowego, </w:t>
      </w:r>
    </w:p>
    <w:p w:rsidR="001D029B" w:rsidRPr="001D029B" w:rsidRDefault="001D029B" w:rsidP="008F2FB9">
      <w:pPr>
        <w:numPr>
          <w:ilvl w:val="0"/>
          <w:numId w:val="68"/>
        </w:numPr>
        <w:spacing w:after="0" w:line="276" w:lineRule="auto"/>
        <w:jc w:val="both"/>
      </w:pPr>
      <w:r w:rsidRPr="001D029B">
        <w:t>roboty uzupełniające: odnowienie powłoki malarskiej zalanych pomieszczeń biurowych</w:t>
      </w:r>
    </w:p>
    <w:p w:rsidR="001D029B" w:rsidRPr="001D029B" w:rsidRDefault="001D029B" w:rsidP="008F2FB9">
      <w:pPr>
        <w:numPr>
          <w:ilvl w:val="0"/>
          <w:numId w:val="68"/>
        </w:numPr>
        <w:spacing w:after="0" w:line="276" w:lineRule="auto"/>
        <w:jc w:val="both"/>
      </w:pPr>
      <w:r w:rsidRPr="001D029B">
        <w:t>pokrycie jednokrotne dachu budynku papą termozgrzewalną.</w:t>
      </w:r>
    </w:p>
    <w:p w:rsidR="001D029B" w:rsidRPr="001D029B" w:rsidRDefault="001D029B" w:rsidP="008F2FB9">
      <w:pPr>
        <w:numPr>
          <w:ilvl w:val="0"/>
          <w:numId w:val="68"/>
        </w:numPr>
        <w:spacing w:after="0" w:line="276" w:lineRule="auto"/>
        <w:jc w:val="both"/>
      </w:pPr>
      <w:r w:rsidRPr="001D029B">
        <w:t>roboty uzupełniające: wymiana obróbek blacharskich, montaż nowych rynien dachowych i rur spustowych.</w:t>
      </w:r>
    </w:p>
    <w:p w:rsidR="001D029B" w:rsidRPr="001D029B" w:rsidRDefault="001D029B" w:rsidP="001D029B">
      <w:pPr>
        <w:spacing w:after="0" w:line="276" w:lineRule="auto"/>
        <w:jc w:val="both"/>
      </w:pPr>
    </w:p>
    <w:p w:rsidR="001D029B" w:rsidRPr="001D029B" w:rsidRDefault="001D029B" w:rsidP="001D029B">
      <w:pPr>
        <w:spacing w:after="0" w:line="276" w:lineRule="auto"/>
        <w:jc w:val="both"/>
      </w:pPr>
      <w:r w:rsidRPr="001D029B">
        <w:t xml:space="preserve">3.      </w:t>
      </w:r>
      <w:r w:rsidRPr="001D029B">
        <w:rPr>
          <w:b/>
        </w:rPr>
        <w:t>budynek KMP Radom strzelnica ul. 11 Listopada 37/59, 26-600 Radom</w:t>
      </w:r>
      <w:r w:rsidRPr="001D029B">
        <w:t xml:space="preserve"> </w:t>
      </w:r>
    </w:p>
    <w:p w:rsidR="001D029B" w:rsidRPr="001D029B" w:rsidRDefault="001D029B" w:rsidP="008F2FB9">
      <w:pPr>
        <w:numPr>
          <w:ilvl w:val="0"/>
          <w:numId w:val="69"/>
        </w:numPr>
        <w:spacing w:after="0" w:line="276" w:lineRule="auto"/>
        <w:jc w:val="both"/>
      </w:pPr>
      <w:r w:rsidRPr="001D029B">
        <w:t xml:space="preserve">pokrycie hydroizolacją polimocznikową dachu budynku </w:t>
      </w:r>
    </w:p>
    <w:p w:rsidR="001D029B" w:rsidRPr="001D029B" w:rsidRDefault="001D029B" w:rsidP="001D029B">
      <w:pPr>
        <w:spacing w:after="0" w:line="276" w:lineRule="auto"/>
        <w:jc w:val="both"/>
      </w:pPr>
    </w:p>
    <w:p w:rsidR="001D029B" w:rsidRPr="001D029B" w:rsidRDefault="001D029B" w:rsidP="001D029B">
      <w:pPr>
        <w:spacing w:after="0" w:line="276" w:lineRule="auto"/>
        <w:jc w:val="both"/>
      </w:pPr>
      <w:r w:rsidRPr="001D029B">
        <w:t xml:space="preserve">4.        </w:t>
      </w:r>
      <w:r w:rsidRPr="001D029B">
        <w:rPr>
          <w:b/>
        </w:rPr>
        <w:t>budynek KP Gniewoszów ul. Lubelska 39 , 26-920 Gniewoszów</w:t>
      </w:r>
    </w:p>
    <w:p w:rsidR="001D029B" w:rsidRPr="001D029B" w:rsidRDefault="001D029B" w:rsidP="008F2FB9">
      <w:pPr>
        <w:numPr>
          <w:ilvl w:val="0"/>
          <w:numId w:val="68"/>
        </w:numPr>
        <w:spacing w:after="0" w:line="276" w:lineRule="auto"/>
        <w:jc w:val="both"/>
      </w:pPr>
      <w:r w:rsidRPr="001D029B">
        <w:t xml:space="preserve">pokrycie jednokrotne dachu budynku papą termozgrzewalną </w:t>
      </w:r>
    </w:p>
    <w:p w:rsidR="001D029B" w:rsidRPr="001D029B" w:rsidRDefault="001D029B" w:rsidP="008F2FB9">
      <w:pPr>
        <w:numPr>
          <w:ilvl w:val="0"/>
          <w:numId w:val="68"/>
        </w:numPr>
        <w:spacing w:after="0" w:line="276" w:lineRule="auto"/>
        <w:jc w:val="both"/>
      </w:pPr>
      <w:r w:rsidRPr="001D029B">
        <w:t xml:space="preserve">naprawa kominów </w:t>
      </w:r>
    </w:p>
    <w:p w:rsidR="001D029B" w:rsidRPr="001D029B" w:rsidRDefault="001D029B" w:rsidP="001D029B">
      <w:pPr>
        <w:spacing w:after="0" w:line="276" w:lineRule="auto"/>
        <w:jc w:val="both"/>
      </w:pPr>
    </w:p>
    <w:p w:rsidR="001D029B" w:rsidRPr="001D029B" w:rsidRDefault="001D029B" w:rsidP="001D029B">
      <w:pPr>
        <w:spacing w:after="0" w:line="276" w:lineRule="auto"/>
        <w:jc w:val="both"/>
      </w:pPr>
      <w:r w:rsidRPr="001D029B">
        <w:t xml:space="preserve">5.  </w:t>
      </w:r>
      <w:r>
        <w:tab/>
      </w:r>
      <w:r w:rsidRPr="001D029B">
        <w:rPr>
          <w:b/>
        </w:rPr>
        <w:t>budynek KPP Żuromin ul. Warszawska 8, 09-300 Żuromin</w:t>
      </w:r>
    </w:p>
    <w:p w:rsidR="001D029B" w:rsidRPr="001D029B" w:rsidRDefault="001D029B" w:rsidP="001D029B">
      <w:pPr>
        <w:spacing w:after="0" w:line="276" w:lineRule="auto"/>
        <w:ind w:left="708"/>
        <w:jc w:val="both"/>
      </w:pPr>
      <w:r w:rsidRPr="001D029B">
        <w:t xml:space="preserve"> - pokrycie jednokrotne dachu budynku papą termozgrzewalną, </w:t>
      </w:r>
    </w:p>
    <w:p w:rsidR="001D029B" w:rsidRPr="001D029B" w:rsidRDefault="001D029B" w:rsidP="001D029B">
      <w:pPr>
        <w:spacing w:after="0" w:line="276" w:lineRule="auto"/>
        <w:jc w:val="both"/>
      </w:pPr>
    </w:p>
    <w:p w:rsidR="001D029B" w:rsidRPr="001D029B" w:rsidRDefault="001D029B" w:rsidP="001D029B">
      <w:pPr>
        <w:spacing w:after="0" w:line="276" w:lineRule="auto"/>
        <w:jc w:val="both"/>
      </w:pPr>
      <w:r w:rsidRPr="001D029B">
        <w:t xml:space="preserve">6.    </w:t>
      </w:r>
      <w:r>
        <w:tab/>
      </w:r>
      <w:r w:rsidRPr="001D029B">
        <w:rPr>
          <w:b/>
        </w:rPr>
        <w:t>budynek KPP Przasnysz ul. Świerkowa 5, 06-300 Przasnysz</w:t>
      </w:r>
    </w:p>
    <w:p w:rsidR="001D029B" w:rsidRPr="001D029B" w:rsidRDefault="001D029B" w:rsidP="008F2FB9">
      <w:pPr>
        <w:numPr>
          <w:ilvl w:val="0"/>
          <w:numId w:val="66"/>
        </w:numPr>
        <w:spacing w:after="0" w:line="276" w:lineRule="auto"/>
        <w:jc w:val="both"/>
      </w:pPr>
      <w:r w:rsidRPr="001D029B">
        <w:t>docieplenie stropodachu granulatem wełny mineralnej,</w:t>
      </w:r>
    </w:p>
    <w:p w:rsidR="001D029B" w:rsidRPr="001D029B" w:rsidRDefault="001D029B" w:rsidP="008F2FB9">
      <w:pPr>
        <w:numPr>
          <w:ilvl w:val="0"/>
          <w:numId w:val="66"/>
        </w:numPr>
        <w:spacing w:after="0" w:line="276" w:lineRule="auto"/>
        <w:jc w:val="both"/>
      </w:pPr>
      <w:r w:rsidRPr="001D029B">
        <w:t>wymiana pokrycia z blachy trapezowej,</w:t>
      </w:r>
    </w:p>
    <w:p w:rsidR="001D029B" w:rsidRPr="001D029B" w:rsidRDefault="001D029B" w:rsidP="008F2FB9">
      <w:pPr>
        <w:numPr>
          <w:ilvl w:val="0"/>
          <w:numId w:val="66"/>
        </w:numPr>
        <w:spacing w:after="0" w:line="276" w:lineRule="auto"/>
        <w:jc w:val="both"/>
      </w:pPr>
      <w:r w:rsidRPr="001D029B">
        <w:t xml:space="preserve">roboty uzupełniające, m.in.: wymiana rur spustowych i obróbek blacharskich, montaż rynien dachowych, </w:t>
      </w:r>
    </w:p>
    <w:p w:rsidR="001D029B" w:rsidRPr="001D029B" w:rsidRDefault="001D029B" w:rsidP="001D029B">
      <w:pPr>
        <w:spacing w:after="0" w:line="276" w:lineRule="auto"/>
        <w:jc w:val="both"/>
      </w:pPr>
    </w:p>
    <w:p w:rsidR="001D029B" w:rsidRPr="001D029B" w:rsidRDefault="001D029B" w:rsidP="001D029B">
      <w:pPr>
        <w:spacing w:after="0" w:line="276" w:lineRule="auto"/>
        <w:jc w:val="both"/>
      </w:pPr>
      <w:r w:rsidRPr="001D029B">
        <w:t xml:space="preserve">7. </w:t>
      </w:r>
      <w:r>
        <w:tab/>
      </w:r>
      <w:r w:rsidRPr="001D029B">
        <w:rPr>
          <w:b/>
        </w:rPr>
        <w:t>budynki Komendy Powiatowej Policji w Lipsku przy ul. Spacerowej 31A</w:t>
      </w:r>
      <w:r w:rsidRPr="001D029B">
        <w:t>;</w:t>
      </w:r>
    </w:p>
    <w:p w:rsidR="001D029B" w:rsidRPr="001D029B" w:rsidRDefault="001D029B" w:rsidP="008F2FB9">
      <w:pPr>
        <w:numPr>
          <w:ilvl w:val="0"/>
          <w:numId w:val="68"/>
        </w:numPr>
        <w:spacing w:after="0" w:line="276" w:lineRule="auto"/>
        <w:jc w:val="both"/>
      </w:pPr>
      <w:r w:rsidRPr="001D029B">
        <w:t>wykonanie pokrycia dachu blachodachówką</w:t>
      </w:r>
    </w:p>
    <w:p w:rsidR="001D029B" w:rsidRPr="001D029B" w:rsidRDefault="001D029B" w:rsidP="008F2FB9">
      <w:pPr>
        <w:numPr>
          <w:ilvl w:val="0"/>
          <w:numId w:val="68"/>
        </w:numPr>
        <w:spacing w:after="0" w:line="276" w:lineRule="auto"/>
        <w:jc w:val="both"/>
      </w:pPr>
      <w:r w:rsidRPr="001D029B">
        <w:t xml:space="preserve">roboty uzupełniające: wymiana obróbek blacharskich, montaż rynien dachowych, </w:t>
      </w:r>
    </w:p>
    <w:p w:rsidR="001D029B" w:rsidRPr="001D029B" w:rsidRDefault="001D029B" w:rsidP="001D029B">
      <w:pPr>
        <w:spacing w:after="0" w:line="276" w:lineRule="auto"/>
        <w:jc w:val="both"/>
      </w:pPr>
    </w:p>
    <w:p w:rsidR="001D029B" w:rsidRPr="001D029B" w:rsidRDefault="001D029B" w:rsidP="001D029B">
      <w:pPr>
        <w:spacing w:after="0" w:line="276" w:lineRule="auto"/>
        <w:jc w:val="both"/>
      </w:pPr>
      <w:r w:rsidRPr="001D029B">
        <w:t xml:space="preserve">8. </w:t>
      </w:r>
      <w:r>
        <w:tab/>
      </w:r>
      <w:r w:rsidRPr="001D029B">
        <w:rPr>
          <w:b/>
        </w:rPr>
        <w:t>budynek KMP Siedlce ul. Starowiejska 66, 08-110 Siedlce</w:t>
      </w:r>
    </w:p>
    <w:p w:rsidR="001D029B" w:rsidRDefault="001D029B" w:rsidP="008F2FB9">
      <w:pPr>
        <w:pStyle w:val="Akapitzlist"/>
        <w:numPr>
          <w:ilvl w:val="0"/>
          <w:numId w:val="70"/>
        </w:numPr>
        <w:spacing w:after="0" w:line="276" w:lineRule="auto"/>
        <w:jc w:val="both"/>
      </w:pPr>
      <w:r w:rsidRPr="001D029B">
        <w:t>pokrycie dachu budynku papą termozgrzewalną.</w:t>
      </w:r>
    </w:p>
    <w:p w:rsidR="001D029B" w:rsidRPr="001D029B" w:rsidRDefault="001D029B" w:rsidP="001D029B">
      <w:pPr>
        <w:pStyle w:val="Akapitzlist"/>
        <w:spacing w:after="0" w:line="276" w:lineRule="auto"/>
        <w:jc w:val="both"/>
      </w:pPr>
    </w:p>
    <w:p w:rsidR="001D029B" w:rsidRPr="001D029B" w:rsidRDefault="001D029B" w:rsidP="001D029B">
      <w:pPr>
        <w:spacing w:after="0" w:line="276" w:lineRule="auto"/>
        <w:jc w:val="both"/>
        <w:rPr>
          <w:bCs/>
        </w:rPr>
      </w:pPr>
      <w:r w:rsidRPr="001D029B">
        <w:rPr>
          <w:bCs/>
        </w:rPr>
        <w:t xml:space="preserve">9. </w:t>
      </w:r>
      <w:r>
        <w:rPr>
          <w:bCs/>
        </w:rPr>
        <w:tab/>
      </w:r>
      <w:r w:rsidRPr="001D029B">
        <w:rPr>
          <w:b/>
          <w:bCs/>
        </w:rPr>
        <w:t>budynek KPP Żyrardów  Fryderyka Chopina 4-6, 96-300 Żyrardów</w:t>
      </w:r>
      <w:r w:rsidRPr="001D029B">
        <w:rPr>
          <w:bCs/>
        </w:rPr>
        <w:tab/>
      </w:r>
    </w:p>
    <w:p w:rsidR="001D029B" w:rsidRPr="001D029B" w:rsidRDefault="001D029B" w:rsidP="008F2FB9">
      <w:pPr>
        <w:pStyle w:val="Akapitzlist"/>
        <w:numPr>
          <w:ilvl w:val="0"/>
          <w:numId w:val="70"/>
        </w:numPr>
        <w:spacing w:after="0" w:line="276" w:lineRule="auto"/>
        <w:jc w:val="both"/>
        <w:rPr>
          <w:bCs/>
        </w:rPr>
      </w:pPr>
      <w:r w:rsidRPr="001D029B">
        <w:t>pokrycie dachu budynku papą termozgrzewalną.</w:t>
      </w:r>
    </w:p>
    <w:p w:rsidR="008416D6" w:rsidRDefault="001D029B" w:rsidP="008416D6">
      <w:pPr>
        <w:pStyle w:val="Akapitzlist"/>
        <w:numPr>
          <w:ilvl w:val="0"/>
          <w:numId w:val="9"/>
        </w:numPr>
        <w:spacing w:after="0" w:line="276" w:lineRule="auto"/>
        <w:jc w:val="both"/>
      </w:pPr>
      <w:r w:rsidRPr="001D029B">
        <w:t>roboty uzupełniające, m.in.: wymiana rur spustowych i obróbek blacharskich, montaż    nowych rynien dachowych.</w:t>
      </w:r>
      <w:r w:rsidRPr="001D029B">
        <w:tab/>
      </w:r>
      <w:r w:rsidRPr="001D029B">
        <w:tab/>
      </w:r>
      <w:r w:rsidRPr="001D029B">
        <w:tab/>
      </w:r>
      <w:r w:rsidRPr="001D029B">
        <w:tab/>
      </w:r>
      <w:r w:rsidRPr="001D029B">
        <w:tab/>
      </w:r>
      <w:r w:rsidRPr="001D029B">
        <w:tab/>
      </w:r>
      <w:r w:rsidRPr="001D029B">
        <w:tab/>
      </w:r>
      <w:r w:rsidRPr="001D029B">
        <w:tab/>
      </w:r>
      <w:r w:rsidRPr="001D029B">
        <w:tab/>
      </w:r>
      <w:r w:rsidRPr="001D029B">
        <w:tab/>
      </w:r>
      <w:r w:rsidRPr="001D029B">
        <w:tab/>
      </w:r>
      <w:r w:rsidRPr="001D029B">
        <w:tab/>
      </w:r>
      <w:r w:rsidRPr="001D029B">
        <w:tab/>
      </w:r>
      <w:r w:rsidRPr="001D029B">
        <w:tab/>
      </w:r>
      <w:r w:rsidRPr="001D029B">
        <w:tab/>
      </w:r>
      <w:r w:rsidRPr="001D029B">
        <w:tab/>
      </w:r>
      <w:r w:rsidRPr="001D029B">
        <w:tab/>
      </w:r>
      <w:r w:rsidRPr="001D029B">
        <w:tab/>
      </w:r>
      <w:r w:rsidRPr="001D029B">
        <w:tab/>
        <w:t xml:space="preserve">     </w:t>
      </w:r>
    </w:p>
    <w:p w:rsidR="001D029B" w:rsidRPr="001D029B" w:rsidRDefault="001D029B" w:rsidP="008416D6">
      <w:pPr>
        <w:pStyle w:val="Akapitzlist"/>
        <w:spacing w:after="0" w:line="276" w:lineRule="auto"/>
        <w:ind w:left="0"/>
        <w:jc w:val="both"/>
      </w:pPr>
      <w:r w:rsidRPr="001D029B">
        <w:t>10.</w:t>
      </w:r>
      <w:r w:rsidR="008416D6">
        <w:tab/>
      </w:r>
      <w:r w:rsidRPr="008416D6">
        <w:rPr>
          <w:b/>
          <w:bCs/>
        </w:rPr>
        <w:t>budynek KPP Łosice Kolejowa 6, 08-200 Łosice</w:t>
      </w:r>
      <w:r w:rsidRPr="001D029B">
        <w:tab/>
      </w:r>
    </w:p>
    <w:p w:rsidR="001D029B" w:rsidRPr="001D029B" w:rsidRDefault="008416D6" w:rsidP="008416D6">
      <w:pPr>
        <w:pStyle w:val="Akapitzlist"/>
        <w:numPr>
          <w:ilvl w:val="0"/>
          <w:numId w:val="9"/>
        </w:numPr>
        <w:spacing w:after="0" w:line="276" w:lineRule="auto"/>
        <w:jc w:val="both"/>
      </w:pPr>
      <w:r>
        <w:t>p</w:t>
      </w:r>
      <w:r w:rsidR="001D029B" w:rsidRPr="001D029B">
        <w:t>okrycie dachu budynku papą termozgrzewalną.</w:t>
      </w:r>
    </w:p>
    <w:p w:rsidR="008416D6" w:rsidRPr="008416D6" w:rsidRDefault="001D029B" w:rsidP="008416D6">
      <w:pPr>
        <w:pStyle w:val="Akapitzlist"/>
        <w:numPr>
          <w:ilvl w:val="0"/>
          <w:numId w:val="9"/>
        </w:numPr>
        <w:spacing w:after="0" w:line="276" w:lineRule="auto"/>
        <w:jc w:val="both"/>
        <w:rPr>
          <w:bCs/>
        </w:rPr>
      </w:pPr>
      <w:r w:rsidRPr="001D029B">
        <w:t>roboty uzupełniające, m.in.: uzupełnienie tynków na kominach</w:t>
      </w:r>
      <w:r w:rsidRPr="001D029B">
        <w:tab/>
      </w:r>
      <w:r w:rsidRPr="001D029B">
        <w:tab/>
      </w:r>
      <w:r w:rsidRPr="001D029B">
        <w:tab/>
      </w:r>
      <w:r w:rsidRPr="001D029B">
        <w:tab/>
      </w:r>
      <w:r w:rsidRPr="001D029B">
        <w:tab/>
      </w:r>
      <w:r w:rsidRPr="001D029B">
        <w:tab/>
      </w:r>
      <w:r w:rsidRPr="001D029B">
        <w:tab/>
      </w:r>
      <w:r w:rsidRPr="001D029B">
        <w:tab/>
      </w:r>
      <w:r w:rsidRPr="001D029B">
        <w:tab/>
      </w:r>
      <w:r w:rsidRPr="001D029B">
        <w:tab/>
      </w:r>
      <w:r w:rsidRPr="001D029B">
        <w:tab/>
      </w:r>
      <w:r w:rsidRPr="001D029B">
        <w:tab/>
      </w:r>
      <w:r w:rsidRPr="001D029B">
        <w:tab/>
      </w:r>
      <w:r w:rsidRPr="001D029B">
        <w:tab/>
      </w:r>
    </w:p>
    <w:p w:rsidR="001D029B" w:rsidRPr="008416D6" w:rsidRDefault="001D029B" w:rsidP="008416D6">
      <w:pPr>
        <w:pStyle w:val="Akapitzlist"/>
        <w:spacing w:after="0" w:line="276" w:lineRule="auto"/>
        <w:ind w:left="0"/>
        <w:jc w:val="both"/>
        <w:rPr>
          <w:bCs/>
        </w:rPr>
      </w:pPr>
      <w:r w:rsidRPr="001D029B">
        <w:t xml:space="preserve">11. </w:t>
      </w:r>
      <w:r w:rsidR="008416D6">
        <w:tab/>
      </w:r>
      <w:r w:rsidRPr="008416D6">
        <w:rPr>
          <w:b/>
          <w:bCs/>
        </w:rPr>
        <w:t>budynek KPP Wyszków ul. Kościuszki 13, 07-200 Wyszków</w:t>
      </w:r>
    </w:p>
    <w:p w:rsidR="001D029B" w:rsidRPr="001D029B" w:rsidRDefault="001D029B" w:rsidP="008F2FB9">
      <w:pPr>
        <w:pStyle w:val="Akapitzlist"/>
        <w:numPr>
          <w:ilvl w:val="0"/>
          <w:numId w:val="71"/>
        </w:numPr>
        <w:spacing w:after="0" w:line="276" w:lineRule="auto"/>
        <w:jc w:val="both"/>
      </w:pPr>
      <w:r w:rsidRPr="001D029B">
        <w:t xml:space="preserve">wymiana okien połaciowych i wykonanie obróbek blacharskich. </w:t>
      </w:r>
      <w:r w:rsidRPr="001D029B">
        <w:tab/>
      </w:r>
      <w:r w:rsidRPr="001D029B">
        <w:tab/>
      </w:r>
      <w:r w:rsidRPr="001D029B">
        <w:tab/>
      </w:r>
    </w:p>
    <w:p w:rsidR="001D029B" w:rsidRPr="001D029B" w:rsidRDefault="008416D6" w:rsidP="008F2FB9">
      <w:pPr>
        <w:pStyle w:val="Akapitzlist"/>
        <w:numPr>
          <w:ilvl w:val="0"/>
          <w:numId w:val="71"/>
        </w:numPr>
        <w:spacing w:after="0" w:line="276" w:lineRule="auto"/>
        <w:jc w:val="both"/>
      </w:pPr>
      <w:r>
        <w:t>ro</w:t>
      </w:r>
      <w:r w:rsidR="001D029B" w:rsidRPr="001D029B">
        <w:t xml:space="preserve">boty uzupełniające: malowanie zalanych pomieszczeń biurowych </w:t>
      </w:r>
    </w:p>
    <w:p w:rsidR="001D029B" w:rsidRPr="001D029B" w:rsidRDefault="001D029B" w:rsidP="001D029B">
      <w:pPr>
        <w:spacing w:after="0" w:line="276" w:lineRule="auto"/>
        <w:jc w:val="both"/>
      </w:pPr>
      <w:r w:rsidRPr="001D029B">
        <w:lastRenderedPageBreak/>
        <w:tab/>
      </w:r>
      <w:r w:rsidRPr="001D029B">
        <w:tab/>
      </w:r>
    </w:p>
    <w:p w:rsidR="008416D6" w:rsidRDefault="001D029B" w:rsidP="001D029B">
      <w:pPr>
        <w:spacing w:after="0" w:line="276" w:lineRule="auto"/>
        <w:jc w:val="both"/>
        <w:rPr>
          <w:bCs/>
        </w:rPr>
      </w:pPr>
      <w:r w:rsidRPr="001D029B">
        <w:t xml:space="preserve"> 12. </w:t>
      </w:r>
      <w:r w:rsidR="008416D6">
        <w:tab/>
      </w:r>
      <w:r w:rsidRPr="008416D6">
        <w:rPr>
          <w:b/>
          <w:bCs/>
        </w:rPr>
        <w:t>budynek PP Kosów Lacki ul. Łąkowa 3, 08-330 Kosów Lacki</w:t>
      </w:r>
      <w:r w:rsidRPr="001D029B">
        <w:rPr>
          <w:bCs/>
        </w:rPr>
        <w:tab/>
      </w:r>
      <w:r w:rsidRPr="001D029B">
        <w:rPr>
          <w:bCs/>
        </w:rPr>
        <w:tab/>
      </w:r>
      <w:r w:rsidRPr="001D029B">
        <w:rPr>
          <w:bCs/>
        </w:rPr>
        <w:tab/>
      </w:r>
    </w:p>
    <w:p w:rsidR="001D029B" w:rsidRPr="001D029B" w:rsidRDefault="001D029B" w:rsidP="008F2FB9">
      <w:pPr>
        <w:pStyle w:val="Akapitzlist"/>
        <w:numPr>
          <w:ilvl w:val="0"/>
          <w:numId w:val="72"/>
        </w:numPr>
        <w:spacing w:after="0" w:line="276" w:lineRule="auto"/>
        <w:jc w:val="both"/>
      </w:pPr>
      <w:r w:rsidRPr="001D029B">
        <w:t>pokrycie dachu papą termozgrzewalną.</w:t>
      </w:r>
    </w:p>
    <w:p w:rsidR="001D029B" w:rsidRPr="008416D6" w:rsidRDefault="001D029B" w:rsidP="008F2FB9">
      <w:pPr>
        <w:pStyle w:val="Akapitzlist"/>
        <w:numPr>
          <w:ilvl w:val="0"/>
          <w:numId w:val="72"/>
        </w:numPr>
        <w:spacing w:after="0" w:line="276" w:lineRule="auto"/>
        <w:jc w:val="both"/>
        <w:rPr>
          <w:bCs/>
        </w:rPr>
      </w:pPr>
      <w:r w:rsidRPr="001D029B">
        <w:t>roboty uzupełniające, m.in.: wymiana rur spustowych i obróbek blacharskich, montaż nowych rynien dachowych</w:t>
      </w:r>
      <w:r w:rsidRPr="008416D6">
        <w:rPr>
          <w:bCs/>
        </w:rPr>
        <w:tab/>
      </w:r>
      <w:r w:rsidRPr="008416D6">
        <w:rPr>
          <w:bCs/>
        </w:rPr>
        <w:tab/>
      </w:r>
      <w:r w:rsidRPr="008416D6">
        <w:rPr>
          <w:bCs/>
        </w:rPr>
        <w:tab/>
      </w:r>
      <w:r w:rsidRPr="008416D6">
        <w:rPr>
          <w:bCs/>
        </w:rPr>
        <w:tab/>
      </w:r>
      <w:r w:rsidRPr="008416D6">
        <w:rPr>
          <w:bCs/>
        </w:rPr>
        <w:tab/>
      </w:r>
      <w:r w:rsidRPr="008416D6">
        <w:rPr>
          <w:bCs/>
        </w:rPr>
        <w:tab/>
      </w:r>
      <w:r w:rsidRPr="008416D6">
        <w:rPr>
          <w:bCs/>
        </w:rPr>
        <w:tab/>
      </w:r>
      <w:r w:rsidRPr="008416D6">
        <w:rPr>
          <w:bCs/>
        </w:rPr>
        <w:tab/>
      </w:r>
      <w:r w:rsidRPr="008416D6">
        <w:rPr>
          <w:bCs/>
        </w:rPr>
        <w:tab/>
      </w:r>
    </w:p>
    <w:p w:rsidR="001D029B" w:rsidRPr="001D029B" w:rsidRDefault="001D029B" w:rsidP="001D029B">
      <w:pPr>
        <w:spacing w:after="0" w:line="276" w:lineRule="auto"/>
        <w:jc w:val="both"/>
      </w:pPr>
      <w:r w:rsidRPr="001D029B">
        <w:rPr>
          <w:bCs/>
        </w:rPr>
        <w:tab/>
      </w:r>
      <w:r w:rsidRPr="001D029B">
        <w:rPr>
          <w:bCs/>
        </w:rPr>
        <w:tab/>
      </w:r>
      <w:r w:rsidRPr="001D029B">
        <w:rPr>
          <w:bCs/>
        </w:rPr>
        <w:tab/>
      </w:r>
      <w:r w:rsidRPr="001D029B">
        <w:rPr>
          <w:bCs/>
        </w:rPr>
        <w:tab/>
      </w:r>
      <w:r w:rsidRPr="001D029B">
        <w:rPr>
          <w:bCs/>
        </w:rPr>
        <w:tab/>
      </w:r>
      <w:r w:rsidRPr="001D029B">
        <w:rPr>
          <w:bCs/>
        </w:rPr>
        <w:tab/>
      </w:r>
      <w:r w:rsidRPr="001D029B">
        <w:tab/>
      </w:r>
      <w:r w:rsidRPr="001D029B">
        <w:tab/>
      </w:r>
    </w:p>
    <w:p w:rsidR="001D029B" w:rsidRPr="001D029B" w:rsidRDefault="001D029B" w:rsidP="001D029B">
      <w:pPr>
        <w:spacing w:after="0" w:line="276" w:lineRule="auto"/>
        <w:jc w:val="both"/>
      </w:pPr>
      <w:r w:rsidRPr="008416D6">
        <w:rPr>
          <w:b/>
          <w:u w:val="single"/>
        </w:rPr>
        <w:t>Branża elektryczna</w:t>
      </w:r>
      <w:r w:rsidRPr="001D029B">
        <w:t>:   demontaż oraz ponowny montaż instalacji odgromowej</w:t>
      </w:r>
      <w:r w:rsidRPr="001D029B">
        <w:rPr>
          <w:i/>
        </w:rPr>
        <w:t>.</w:t>
      </w:r>
      <w:r w:rsidRPr="001D029B">
        <w:rPr>
          <w:i/>
        </w:rPr>
        <w:tab/>
      </w:r>
      <w:r w:rsidRPr="001D029B">
        <w:rPr>
          <w:i/>
        </w:rPr>
        <w:tab/>
      </w:r>
      <w:r w:rsidRPr="001D029B">
        <w:rPr>
          <w:i/>
        </w:rPr>
        <w:tab/>
      </w:r>
      <w:r w:rsidRPr="001D029B">
        <w:rPr>
          <w:i/>
        </w:rPr>
        <w:tab/>
      </w:r>
      <w:r w:rsidRPr="001D029B">
        <w:rPr>
          <w:i/>
        </w:rPr>
        <w:tab/>
      </w:r>
      <w:r w:rsidRPr="001D029B">
        <w:rPr>
          <w:i/>
        </w:rPr>
        <w:tab/>
      </w:r>
      <w:r w:rsidRPr="001D029B">
        <w:rPr>
          <w:i/>
        </w:rPr>
        <w:tab/>
      </w:r>
      <w:r w:rsidRPr="001D029B">
        <w:rPr>
          <w:i/>
        </w:rPr>
        <w:tab/>
      </w:r>
      <w:r w:rsidRPr="001D029B">
        <w:rPr>
          <w:i/>
        </w:rPr>
        <w:tab/>
      </w:r>
      <w:r w:rsidRPr="001D029B">
        <w:rPr>
          <w:i/>
        </w:rPr>
        <w:tab/>
      </w:r>
    </w:p>
    <w:p w:rsidR="001D029B" w:rsidRPr="001D029B" w:rsidRDefault="001D029B" w:rsidP="001D029B">
      <w:pPr>
        <w:spacing w:after="0" w:line="276" w:lineRule="auto"/>
        <w:jc w:val="both"/>
        <w:rPr>
          <w:b/>
          <w:i/>
        </w:rPr>
      </w:pPr>
      <w:r w:rsidRPr="001D029B">
        <w:rPr>
          <w:b/>
          <w:i/>
        </w:rPr>
        <w:t>Zakres robót  określają  załączone przedmiary.</w:t>
      </w:r>
    </w:p>
    <w:p w:rsidR="008416D6" w:rsidRDefault="008416D6" w:rsidP="001D029B">
      <w:pPr>
        <w:spacing w:after="0" w:line="276" w:lineRule="auto"/>
        <w:jc w:val="both"/>
      </w:pPr>
    </w:p>
    <w:p w:rsidR="001D029B" w:rsidRPr="001D029B" w:rsidRDefault="001D029B" w:rsidP="001D029B">
      <w:pPr>
        <w:spacing w:after="0" w:line="276" w:lineRule="auto"/>
        <w:jc w:val="both"/>
      </w:pPr>
      <w:r w:rsidRPr="001D029B">
        <w:t xml:space="preserve">Roboty będą prowadzone w czynnym obiekcie -  organizacja robót musi zapewnić  minimalną  uciążliwość  dla Zamawiającego.        </w:t>
      </w:r>
    </w:p>
    <w:p w:rsidR="001D029B" w:rsidRPr="001D029B" w:rsidRDefault="001D029B" w:rsidP="001D029B">
      <w:pPr>
        <w:spacing w:after="0" w:line="276" w:lineRule="auto"/>
        <w:jc w:val="both"/>
      </w:pPr>
      <w:r w:rsidRPr="001D029B">
        <w:rPr>
          <w:b/>
          <w:bCs/>
        </w:rPr>
        <w:tab/>
      </w:r>
    </w:p>
    <w:p w:rsidR="001D029B" w:rsidRPr="001D029B" w:rsidRDefault="001D029B" w:rsidP="001D029B">
      <w:pPr>
        <w:spacing w:after="0" w:line="276" w:lineRule="auto"/>
        <w:jc w:val="both"/>
      </w:pPr>
      <w:r w:rsidRPr="001D029B">
        <w:t xml:space="preserve">Do wykonania robót należy użyć wszystkich materiałów fabrycznie nowych i posiadających </w:t>
      </w:r>
    </w:p>
    <w:p w:rsidR="001D029B" w:rsidRPr="001D029B" w:rsidRDefault="001D029B" w:rsidP="001D029B">
      <w:pPr>
        <w:spacing w:after="0" w:line="276" w:lineRule="auto"/>
        <w:jc w:val="both"/>
      </w:pPr>
      <w:r w:rsidRPr="001D029B">
        <w:t xml:space="preserve">wymagane certyfikaty, świadectwa przydatności użytkowej i atesty. </w:t>
      </w:r>
    </w:p>
    <w:p w:rsidR="001D029B" w:rsidRPr="001D029B" w:rsidRDefault="001D029B" w:rsidP="001D029B">
      <w:pPr>
        <w:spacing w:after="0" w:line="276" w:lineRule="auto"/>
        <w:jc w:val="both"/>
      </w:pPr>
      <w:r w:rsidRPr="001D029B">
        <w:t xml:space="preserve">Wykonawca skompletuje na dzień odbioru karty materiałowe oraz certyfikaty i deklaracje </w:t>
      </w:r>
    </w:p>
    <w:p w:rsidR="001D029B" w:rsidRPr="001D029B" w:rsidRDefault="001D029B" w:rsidP="001D029B">
      <w:pPr>
        <w:spacing w:after="0" w:line="276" w:lineRule="auto"/>
        <w:jc w:val="both"/>
      </w:pPr>
      <w:r w:rsidRPr="001D029B">
        <w:t>właściwości użytkowych na wszystkie wbudowane materiały oraz przekaże je Zamawiającemu.</w:t>
      </w:r>
    </w:p>
    <w:p w:rsidR="00DE009A" w:rsidRDefault="00DE009A" w:rsidP="00DE009A">
      <w:pPr>
        <w:jc w:val="both"/>
      </w:pPr>
    </w:p>
    <w:p w:rsidR="006A714E" w:rsidRPr="00772005" w:rsidRDefault="006A714E" w:rsidP="006A714E">
      <w:pPr>
        <w:keepLines/>
        <w:autoSpaceDE w:val="0"/>
        <w:spacing w:after="0" w:line="276" w:lineRule="auto"/>
        <w:contextualSpacing/>
        <w:jc w:val="both"/>
        <w:rPr>
          <w:rFonts w:ascii="Times New Roman" w:hAnsi="Times New Roman" w:cs="Times New Roman"/>
          <w:b/>
          <w:bCs/>
        </w:rPr>
      </w:pPr>
      <w:r w:rsidRPr="00772005">
        <w:rPr>
          <w:rFonts w:ascii="Times New Roman" w:hAnsi="Times New Roman" w:cs="Times New Roman"/>
          <w:b/>
          <w:bCs/>
        </w:rPr>
        <w:t>Zamawiający</w:t>
      </w:r>
      <w:r>
        <w:rPr>
          <w:rFonts w:ascii="Times New Roman" w:hAnsi="Times New Roman" w:cs="Times New Roman"/>
          <w:b/>
          <w:bCs/>
        </w:rPr>
        <w:t xml:space="preserve"> </w:t>
      </w:r>
      <w:r w:rsidRPr="00772005">
        <w:rPr>
          <w:rFonts w:ascii="Times New Roman" w:hAnsi="Times New Roman" w:cs="Times New Roman"/>
          <w:b/>
          <w:bCs/>
        </w:rPr>
        <w:t>ustanowił ryczałtowe</w:t>
      </w:r>
      <w:r>
        <w:rPr>
          <w:rFonts w:ascii="Times New Roman" w:hAnsi="Times New Roman" w:cs="Times New Roman"/>
          <w:b/>
          <w:bCs/>
        </w:rPr>
        <w:t xml:space="preserve"> </w:t>
      </w:r>
      <w:r w:rsidRPr="00772005">
        <w:rPr>
          <w:rFonts w:ascii="Times New Roman" w:hAnsi="Times New Roman" w:cs="Times New Roman"/>
          <w:b/>
          <w:bCs/>
        </w:rPr>
        <w:t>wynagrodzenie</w:t>
      </w:r>
      <w:r>
        <w:rPr>
          <w:rFonts w:ascii="Times New Roman" w:hAnsi="Times New Roman" w:cs="Times New Roman"/>
          <w:b/>
          <w:bCs/>
        </w:rPr>
        <w:t xml:space="preserve"> </w:t>
      </w:r>
      <w:r w:rsidRPr="00772005">
        <w:rPr>
          <w:rFonts w:ascii="Times New Roman" w:hAnsi="Times New Roman" w:cs="Times New Roman"/>
          <w:b/>
          <w:bCs/>
        </w:rPr>
        <w:t>dla</w:t>
      </w:r>
      <w:r>
        <w:rPr>
          <w:rFonts w:ascii="Times New Roman" w:hAnsi="Times New Roman" w:cs="Times New Roman"/>
          <w:b/>
          <w:bCs/>
        </w:rPr>
        <w:t xml:space="preserve"> Wykonawcy </w:t>
      </w:r>
      <w:r w:rsidRPr="00772005">
        <w:rPr>
          <w:rFonts w:ascii="Times New Roman" w:hAnsi="Times New Roman" w:cs="Times New Roman"/>
          <w:b/>
          <w:bCs/>
        </w:rPr>
        <w:t>za wykonane</w:t>
      </w:r>
      <w:r>
        <w:rPr>
          <w:rFonts w:ascii="Times New Roman" w:hAnsi="Times New Roman" w:cs="Times New Roman"/>
          <w:b/>
          <w:bCs/>
        </w:rPr>
        <w:t xml:space="preserve"> </w:t>
      </w:r>
      <w:r w:rsidRPr="00772005">
        <w:rPr>
          <w:rFonts w:ascii="Times New Roman" w:hAnsi="Times New Roman" w:cs="Times New Roman"/>
          <w:b/>
          <w:bCs/>
        </w:rPr>
        <w:t>i bezusterkowo  odebrane roboty.</w:t>
      </w:r>
    </w:p>
    <w:p w:rsidR="00DE009A" w:rsidRPr="00DE009A" w:rsidRDefault="00DE009A" w:rsidP="00DE009A">
      <w:pPr>
        <w:widowControl w:val="0"/>
        <w:spacing w:after="0" w:line="360" w:lineRule="auto"/>
        <w:jc w:val="both"/>
        <w:rPr>
          <w:rFonts w:ascii="Times New Roman" w:hAnsi="Times New Roman" w:cs="Times New Roman"/>
        </w:rPr>
      </w:pPr>
    </w:p>
    <w:p w:rsidR="00DE009A" w:rsidRPr="00DE009A" w:rsidRDefault="00DE009A" w:rsidP="00DE009A">
      <w:pPr>
        <w:widowControl w:val="0"/>
        <w:spacing w:after="0" w:line="276" w:lineRule="auto"/>
        <w:jc w:val="both"/>
        <w:rPr>
          <w:rFonts w:ascii="Times New Roman" w:hAnsi="Times New Roman" w:cs="Times New Roman"/>
          <w:b/>
        </w:rPr>
      </w:pPr>
      <w:r w:rsidRPr="00DE009A">
        <w:rPr>
          <w:rFonts w:ascii="Times New Roman" w:hAnsi="Times New Roman" w:cs="Times New Roman"/>
          <w:b/>
        </w:rPr>
        <w:t>Wykonawca którego oferta zostanie wybrana przed podpisaniem umowy zobowiązany jest przedłożyć zamawiającemu kosztorys ofertowy uproszczony w celach informacyjnych.</w:t>
      </w:r>
    </w:p>
    <w:p w:rsidR="001421E9" w:rsidRDefault="001421E9" w:rsidP="001421E9">
      <w:pPr>
        <w:jc w:val="both"/>
      </w:pPr>
    </w:p>
    <w:p w:rsidR="001421E9" w:rsidRDefault="001421E9" w:rsidP="001421E9">
      <w:pPr>
        <w:suppressAutoHyphens/>
        <w:jc w:val="both"/>
        <w:rPr>
          <w:iCs/>
          <w:lang w:eastAsia="zh-CN"/>
        </w:rPr>
      </w:pPr>
      <w:r>
        <w:rPr>
          <w:b/>
          <w:bCs/>
          <w:iCs/>
          <w:lang w:eastAsia="zh-CN"/>
        </w:rPr>
        <w:t>Wykonawca ponosi pełną odpowiedzialność za teren budowy od chwili przejęcia placu budowy</w:t>
      </w:r>
    </w:p>
    <w:p w:rsidR="00DE7541" w:rsidRDefault="00DE7541" w:rsidP="00DE7541">
      <w:pPr>
        <w:widowControl w:val="0"/>
        <w:spacing w:after="0" w:line="360" w:lineRule="auto"/>
        <w:jc w:val="both"/>
        <w:rPr>
          <w:rFonts w:ascii="Times New Roman" w:hAnsi="Times New Roman" w:cs="Times New Roman"/>
        </w:rPr>
      </w:pPr>
    </w:p>
    <w:p w:rsidR="004D4610" w:rsidRPr="00D22840" w:rsidRDefault="004D4610" w:rsidP="00D22840">
      <w:pPr>
        <w:pStyle w:val="Akapitzlist"/>
        <w:numPr>
          <w:ilvl w:val="0"/>
          <w:numId w:val="79"/>
        </w:numPr>
        <w:spacing w:after="0" w:line="276" w:lineRule="auto"/>
        <w:rPr>
          <w:rFonts w:ascii="Times New Roman" w:hAnsi="Times New Roman" w:cs="Times New Roman"/>
          <w:b/>
        </w:rPr>
      </w:pPr>
      <w:r w:rsidRPr="00D22840">
        <w:rPr>
          <w:rFonts w:ascii="Times New Roman" w:hAnsi="Times New Roman" w:cs="Times New Roman"/>
          <w:b/>
        </w:rPr>
        <w:t xml:space="preserve">Szczegółowy opis przedmiotu zamówienia </w:t>
      </w:r>
      <w:r w:rsidR="00C65A20" w:rsidRPr="00D22840">
        <w:rPr>
          <w:rFonts w:ascii="Times New Roman" w:hAnsi="Times New Roman" w:cs="Times New Roman"/>
          <w:b/>
        </w:rPr>
        <w:t>określony został w załącznikach do SWZ</w:t>
      </w:r>
      <w:r w:rsidR="00265059" w:rsidRPr="00D22840">
        <w:rPr>
          <w:rFonts w:ascii="Times New Roman" w:hAnsi="Times New Roman" w:cs="Times New Roman"/>
          <w:b/>
        </w:rPr>
        <w:t>:</w:t>
      </w:r>
    </w:p>
    <w:p w:rsidR="00D20E2A" w:rsidRPr="00D20E2A" w:rsidRDefault="003310CD" w:rsidP="00265059">
      <w:pPr>
        <w:pStyle w:val="Akapitzlist"/>
        <w:spacing w:after="0" w:line="276" w:lineRule="auto"/>
        <w:ind w:left="360"/>
        <w:jc w:val="both"/>
        <w:rPr>
          <w:rFonts w:ascii="Times New Roman" w:hAnsi="Times New Roman" w:cs="Times New Roman"/>
        </w:rPr>
      </w:pPr>
      <w:r w:rsidRPr="003310CD">
        <w:rPr>
          <w:rFonts w:ascii="Arial Black" w:hAnsi="Arial Black" w:cs="Times New Roman"/>
          <w:color w:val="0070C0"/>
          <w:sz w:val="18"/>
          <w:szCs w:val="18"/>
        </w:rPr>
        <w:t>z</w:t>
      </w:r>
      <w:r w:rsidR="00265059" w:rsidRPr="003310CD">
        <w:rPr>
          <w:rFonts w:ascii="Arial Black" w:hAnsi="Arial Black" w:cs="Times New Roman"/>
          <w:color w:val="0070C0"/>
          <w:sz w:val="18"/>
          <w:szCs w:val="18"/>
        </w:rPr>
        <w:t>ałącznik nr 1</w:t>
      </w:r>
      <w:r w:rsidR="00265059" w:rsidRPr="00D20E2A">
        <w:rPr>
          <w:rFonts w:ascii="Times New Roman" w:hAnsi="Times New Roman" w:cs="Times New Roman"/>
        </w:rPr>
        <w:t xml:space="preserve"> – </w:t>
      </w:r>
      <w:r w:rsidR="00DE009A" w:rsidRPr="00D20E2A">
        <w:rPr>
          <w:rFonts w:ascii="Times New Roman" w:hAnsi="Times New Roman" w:cs="Times New Roman"/>
        </w:rPr>
        <w:t>Przedmiar</w:t>
      </w:r>
      <w:r w:rsidR="00D20E2A">
        <w:rPr>
          <w:rFonts w:ascii="Times New Roman" w:hAnsi="Times New Roman" w:cs="Times New Roman"/>
        </w:rPr>
        <w:t>y</w:t>
      </w:r>
      <w:r w:rsidR="00DE009A" w:rsidRPr="00D20E2A">
        <w:rPr>
          <w:rFonts w:ascii="Times New Roman" w:hAnsi="Times New Roman" w:cs="Times New Roman"/>
        </w:rPr>
        <w:t xml:space="preserve"> </w:t>
      </w:r>
      <w:r w:rsidR="00D20E2A" w:rsidRPr="00D20E2A">
        <w:rPr>
          <w:rFonts w:ascii="Times New Roman" w:hAnsi="Times New Roman" w:cs="Times New Roman"/>
        </w:rPr>
        <w:t>robót</w:t>
      </w:r>
    </w:p>
    <w:p w:rsidR="00265059" w:rsidRPr="00D20E2A" w:rsidRDefault="003310CD" w:rsidP="00265059">
      <w:pPr>
        <w:pStyle w:val="Akapitzlist"/>
        <w:spacing w:after="0" w:line="276" w:lineRule="auto"/>
        <w:ind w:left="360"/>
        <w:jc w:val="both"/>
        <w:rPr>
          <w:rFonts w:ascii="Times New Roman" w:hAnsi="Times New Roman" w:cs="Times New Roman"/>
        </w:rPr>
      </w:pPr>
      <w:r w:rsidRPr="003310CD">
        <w:rPr>
          <w:rFonts w:ascii="Arial Black" w:hAnsi="Arial Black" w:cs="Times New Roman"/>
          <w:color w:val="0070C0"/>
          <w:sz w:val="18"/>
          <w:szCs w:val="18"/>
        </w:rPr>
        <w:t>z</w:t>
      </w:r>
      <w:r w:rsidR="00265059" w:rsidRPr="003310CD">
        <w:rPr>
          <w:rFonts w:ascii="Arial Black" w:hAnsi="Arial Black" w:cs="Times New Roman"/>
          <w:color w:val="0070C0"/>
          <w:sz w:val="18"/>
          <w:szCs w:val="18"/>
        </w:rPr>
        <w:t>ałącznik nr 2</w:t>
      </w:r>
      <w:r w:rsidR="00265059" w:rsidRPr="00D20E2A">
        <w:rPr>
          <w:rFonts w:ascii="Times New Roman" w:hAnsi="Times New Roman" w:cs="Times New Roman"/>
        </w:rPr>
        <w:t xml:space="preserve"> – Projektowan</w:t>
      </w:r>
      <w:r w:rsidR="00D20E2A" w:rsidRPr="00D20E2A">
        <w:rPr>
          <w:rFonts w:ascii="Times New Roman" w:hAnsi="Times New Roman" w:cs="Times New Roman"/>
        </w:rPr>
        <w:t>e</w:t>
      </w:r>
      <w:r w:rsidR="00265059" w:rsidRPr="00D20E2A">
        <w:rPr>
          <w:rFonts w:ascii="Times New Roman" w:hAnsi="Times New Roman" w:cs="Times New Roman"/>
        </w:rPr>
        <w:t xml:space="preserve"> postanowienia umowy w sprawie zamówienia.</w:t>
      </w:r>
    </w:p>
    <w:p w:rsidR="00265059" w:rsidRPr="00265059" w:rsidRDefault="00265059" w:rsidP="00265059">
      <w:pPr>
        <w:pStyle w:val="Akapitzlist"/>
        <w:spacing w:after="0" w:line="276" w:lineRule="auto"/>
        <w:ind w:left="360"/>
        <w:jc w:val="both"/>
        <w:rPr>
          <w:rFonts w:ascii="Times New Roman" w:hAnsi="Times New Roman" w:cs="Times New Roman"/>
          <w:bCs/>
          <w:sz w:val="20"/>
          <w:szCs w:val="20"/>
        </w:rPr>
      </w:pPr>
    </w:p>
    <w:p w:rsidR="00D22840" w:rsidRPr="00D22840" w:rsidRDefault="00D22840" w:rsidP="00D22840">
      <w:pPr>
        <w:pStyle w:val="Akapitzlist"/>
        <w:numPr>
          <w:ilvl w:val="0"/>
          <w:numId w:val="79"/>
        </w:numPr>
        <w:spacing w:after="0" w:line="276" w:lineRule="auto"/>
        <w:jc w:val="both"/>
        <w:rPr>
          <w:b/>
        </w:rPr>
      </w:pPr>
      <w:r w:rsidRPr="00D22840">
        <w:rPr>
          <w:b/>
        </w:rPr>
        <w:t>Zamawiający zaleca wykonanie wizji lokalnej po uprzednim ustaleniu telefonicznym</w:t>
      </w:r>
    </w:p>
    <w:p w:rsidR="00D22840" w:rsidRPr="008416D6" w:rsidRDefault="00D22840" w:rsidP="00D22840">
      <w:pPr>
        <w:spacing w:after="0" w:line="276" w:lineRule="auto"/>
        <w:jc w:val="both"/>
        <w:rPr>
          <w:b/>
        </w:rPr>
      </w:pPr>
      <w:r w:rsidRPr="008416D6">
        <w:rPr>
          <w:b/>
        </w:rPr>
        <w:t>- telefon kontaktowy w celu ustalenia terminu wizji lokalnej 47 701 23 55; w godzinach    8</w:t>
      </w:r>
      <w:r w:rsidRPr="008416D6">
        <w:rPr>
          <w:b/>
          <w:vertAlign w:val="superscript"/>
        </w:rPr>
        <w:t xml:space="preserve">30  </w:t>
      </w:r>
      <w:r w:rsidRPr="008416D6">
        <w:rPr>
          <w:b/>
        </w:rPr>
        <w:t>- 15</w:t>
      </w:r>
      <w:r w:rsidRPr="008416D6">
        <w:rPr>
          <w:b/>
          <w:vertAlign w:val="superscript"/>
        </w:rPr>
        <w:t>30</w:t>
      </w:r>
    </w:p>
    <w:p w:rsidR="00E407E5" w:rsidRPr="004D4610" w:rsidRDefault="00E407E5" w:rsidP="004D4610">
      <w:pPr>
        <w:spacing w:after="0" w:line="276" w:lineRule="auto"/>
        <w:rPr>
          <w:rFonts w:ascii="Times New Roman" w:hAnsi="Times New Roman" w:cs="Times New Roman"/>
          <w:b/>
        </w:rPr>
      </w:pPr>
    </w:p>
    <w:p w:rsidR="004D4610" w:rsidRDefault="004D4610" w:rsidP="00D22840">
      <w:pPr>
        <w:pStyle w:val="Akapitzlist"/>
        <w:numPr>
          <w:ilvl w:val="0"/>
          <w:numId w:val="79"/>
        </w:numPr>
        <w:spacing w:after="0" w:line="276" w:lineRule="auto"/>
        <w:rPr>
          <w:rFonts w:ascii="Times New Roman" w:hAnsi="Times New Roman"/>
          <w:b/>
        </w:rPr>
      </w:pPr>
      <w:r w:rsidRPr="00D22840">
        <w:rPr>
          <w:rFonts w:ascii="Times New Roman" w:hAnsi="Times New Roman"/>
          <w:b/>
        </w:rPr>
        <w:t>Nazwa i kody CPV:</w:t>
      </w:r>
    </w:p>
    <w:p w:rsidR="00D22840" w:rsidRPr="00D22840" w:rsidRDefault="00D22840" w:rsidP="00D22840">
      <w:pPr>
        <w:pStyle w:val="Akapitzlist"/>
        <w:ind w:left="360"/>
        <w:rPr>
          <w:b/>
          <w:bCs/>
          <w:lang w:val="en-US"/>
        </w:rPr>
      </w:pPr>
      <w:r w:rsidRPr="00D22840">
        <w:rPr>
          <w:b/>
          <w:bCs/>
          <w:lang w:val="en-US"/>
        </w:rPr>
        <w:t>45000000-7 – Roboty</w:t>
      </w:r>
      <w:r>
        <w:rPr>
          <w:b/>
          <w:bCs/>
          <w:lang w:val="en-US"/>
        </w:rPr>
        <w:t xml:space="preserve"> </w:t>
      </w:r>
      <w:r w:rsidRPr="00D22840">
        <w:rPr>
          <w:b/>
          <w:bCs/>
          <w:lang w:val="en-US"/>
        </w:rPr>
        <w:t>budowlane</w:t>
      </w:r>
    </w:p>
    <w:p w:rsidR="00D22840" w:rsidRPr="00D22840" w:rsidRDefault="00D22840" w:rsidP="00D22840">
      <w:pPr>
        <w:pStyle w:val="Akapitzlist"/>
        <w:spacing w:after="0" w:line="276" w:lineRule="auto"/>
        <w:ind w:left="360"/>
        <w:rPr>
          <w:rFonts w:ascii="Times New Roman" w:hAnsi="Times New Roman"/>
          <w:b/>
        </w:rPr>
      </w:pPr>
      <w:r w:rsidRPr="00E324C8">
        <w:rPr>
          <w:b/>
          <w:bCs/>
        </w:rPr>
        <w:t>45310000–3 – Roboty instalacyjne elektryczne</w:t>
      </w:r>
    </w:p>
    <w:p w:rsidR="00772005" w:rsidRDefault="00772005" w:rsidP="00772005">
      <w:pPr>
        <w:pStyle w:val="Akapitzlist"/>
        <w:suppressAutoHyphens/>
        <w:spacing w:after="0" w:line="240" w:lineRule="auto"/>
        <w:rPr>
          <w:rFonts w:ascii="Times New Roman" w:eastAsia="Times New Roman" w:hAnsi="Times New Roman" w:cs="Times New Roman"/>
          <w:b/>
          <w:bCs/>
          <w:sz w:val="20"/>
          <w:szCs w:val="20"/>
          <w:lang w:eastAsia="pl-PL"/>
        </w:rPr>
      </w:pPr>
    </w:p>
    <w:p w:rsidR="00D20E2A" w:rsidRDefault="00D20E2A" w:rsidP="00772005">
      <w:pPr>
        <w:tabs>
          <w:tab w:val="left" w:pos="968"/>
        </w:tabs>
        <w:spacing w:after="0" w:line="276" w:lineRule="auto"/>
        <w:jc w:val="both"/>
        <w:rPr>
          <w:rFonts w:ascii="Times New Roman" w:hAnsi="Times New Roman"/>
          <w:b/>
        </w:rPr>
      </w:pPr>
    </w:p>
    <w:p w:rsidR="00772005" w:rsidRPr="00D22840" w:rsidRDefault="00772005" w:rsidP="00D22840">
      <w:pPr>
        <w:pStyle w:val="Akapitzlist"/>
        <w:numPr>
          <w:ilvl w:val="0"/>
          <w:numId w:val="79"/>
        </w:numPr>
        <w:spacing w:after="0" w:line="276" w:lineRule="auto"/>
        <w:jc w:val="both"/>
        <w:rPr>
          <w:rFonts w:ascii="Times New Roman" w:hAnsi="Times New Roman"/>
          <w:b/>
        </w:rPr>
      </w:pPr>
      <w:r w:rsidRPr="00D22840">
        <w:rPr>
          <w:rFonts w:ascii="Times New Roman" w:hAnsi="Times New Roman"/>
          <w:b/>
        </w:rPr>
        <w:t>OPIS TECHNICZNY</w:t>
      </w:r>
    </w:p>
    <w:p w:rsidR="00772005" w:rsidRPr="00772005" w:rsidRDefault="00772005" w:rsidP="00772005">
      <w:pPr>
        <w:spacing w:after="0" w:line="276" w:lineRule="auto"/>
        <w:jc w:val="both"/>
        <w:rPr>
          <w:rFonts w:ascii="Times New Roman" w:hAnsi="Times New Roman"/>
          <w:i/>
        </w:rPr>
      </w:pPr>
    </w:p>
    <w:p w:rsidR="00772005" w:rsidRPr="00772005" w:rsidRDefault="00772005" w:rsidP="00772005">
      <w:pPr>
        <w:spacing w:after="0" w:line="276" w:lineRule="auto"/>
        <w:jc w:val="both"/>
        <w:rPr>
          <w:rFonts w:ascii="Times New Roman" w:hAnsi="Times New Roman"/>
          <w:bCs/>
        </w:rPr>
      </w:pPr>
      <w:r w:rsidRPr="00772005">
        <w:rPr>
          <w:rFonts w:ascii="Times New Roman" w:hAnsi="Times New Roman"/>
          <w:bCs/>
        </w:rPr>
        <w:t>Podstawa opracowania</w:t>
      </w:r>
    </w:p>
    <w:p w:rsidR="00D20E2A" w:rsidRPr="00730477" w:rsidRDefault="00D20E2A" w:rsidP="00D20E2A">
      <w:pPr>
        <w:jc w:val="both"/>
        <w:rPr>
          <w:color w:val="000000"/>
        </w:rPr>
      </w:pPr>
      <w:r>
        <w:t xml:space="preserve">-Rozporządzenie Ministra Rozwoju z dnia 11.09.2020r. w sprawie szczegółowego zakresu i formy projektu budowlanego </w:t>
      </w:r>
      <w:r w:rsidRPr="00730477">
        <w:rPr>
          <w:color w:val="000000"/>
        </w:rPr>
        <w:t>(</w:t>
      </w:r>
      <w:r w:rsidRPr="00730477">
        <w:t>tj. Dz.U. z 2022r. poz. 1679),</w:t>
      </w:r>
    </w:p>
    <w:p w:rsidR="00D22840" w:rsidRDefault="00D22840" w:rsidP="00D20E2A">
      <w:pPr>
        <w:suppressAutoHyphens/>
        <w:jc w:val="both"/>
        <w:rPr>
          <w:lang w:eastAsia="zh-CN"/>
        </w:rPr>
      </w:pPr>
    </w:p>
    <w:p w:rsidR="00D20E2A" w:rsidRDefault="00D20E2A" w:rsidP="00D20E2A">
      <w:pPr>
        <w:suppressAutoHyphens/>
        <w:jc w:val="both"/>
        <w:rPr>
          <w:lang w:eastAsia="zh-CN"/>
        </w:rPr>
      </w:pPr>
      <w:r>
        <w:rPr>
          <w:lang w:eastAsia="zh-CN"/>
        </w:rPr>
        <w:t xml:space="preserve">- Rozporządzenie Ministra Infrastruktury  w sprawie warunków technicznych jakim powinny odpowiadać budynki i ich usytuowanie z dnia 12.04.2002r </w:t>
      </w:r>
      <w:r>
        <w:rPr>
          <w:bCs/>
        </w:rPr>
        <w:t>(tj. Dz. U. z  2022r. poz.1225),</w:t>
      </w:r>
    </w:p>
    <w:p w:rsidR="00D20E2A" w:rsidRDefault="00D20E2A" w:rsidP="00D20E2A">
      <w:pPr>
        <w:suppressAutoHyphens/>
        <w:jc w:val="both"/>
      </w:pPr>
      <w:r>
        <w:rPr>
          <w:lang w:eastAsia="zh-CN"/>
        </w:rPr>
        <w:t>- przedmiar,</w:t>
      </w:r>
    </w:p>
    <w:p w:rsidR="00D20E2A" w:rsidRDefault="00D20E2A" w:rsidP="00D20E2A">
      <w:pPr>
        <w:suppressAutoHyphens/>
        <w:jc w:val="both"/>
        <w:rPr>
          <w:lang w:eastAsia="zh-CN"/>
        </w:rPr>
      </w:pPr>
      <w:r>
        <w:rPr>
          <w:lang w:eastAsia="zh-CN"/>
        </w:rPr>
        <w:t>- obowiązujące normy i przepisy polskie i europejskie, zasady wiedzy technicznej związane z procesem budowlanym,</w:t>
      </w:r>
    </w:p>
    <w:p w:rsidR="007E03CB" w:rsidRPr="00772005" w:rsidRDefault="007E03CB" w:rsidP="004D4610">
      <w:pPr>
        <w:keepLines/>
        <w:autoSpaceDE w:val="0"/>
        <w:spacing w:after="0" w:line="276" w:lineRule="auto"/>
        <w:contextualSpacing/>
        <w:jc w:val="both"/>
        <w:rPr>
          <w:rFonts w:ascii="Times New Roman" w:hAnsi="Times New Roman" w:cs="Times New Roman"/>
          <w:b/>
          <w:bCs/>
        </w:rPr>
      </w:pPr>
    </w:p>
    <w:p w:rsidR="004D4610" w:rsidRDefault="004D4610" w:rsidP="004D4610">
      <w:p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b/>
          <w:color w:val="000000" w:themeColor="text1"/>
        </w:rPr>
        <w:t>W odniesieniu do warunku określonego w art. 100 ustawy Pzp</w:t>
      </w:r>
      <w:r w:rsidRPr="004D4610">
        <w:rPr>
          <w:rFonts w:ascii="Times New Roman" w:hAnsi="Times New Roman" w:cs="Times New Roman"/>
          <w:color w:val="000000" w:themeColor="text1"/>
        </w:rPr>
        <w:t xml:space="preserve"> dotyczącego dostępności dla osób niepełnosprawnych, o których mowa w Dyrektywie Parlamentu Europejskiego i Rady2014/24/UE z dnia 26 lutego 2014 r. w sprawie zamówień publicznych (Dz.U.UE.L Nr 94, s. 65), </w:t>
      </w:r>
      <w:r w:rsidR="009B4840">
        <w:rPr>
          <w:rFonts w:ascii="Times New Roman" w:hAnsi="Times New Roman" w:cs="Times New Roman"/>
          <w:color w:val="000000" w:themeColor="text1"/>
        </w:rPr>
        <w:t>z</w:t>
      </w:r>
      <w:r w:rsidRPr="004D4610">
        <w:rPr>
          <w:rFonts w:ascii="Times New Roman" w:hAnsi="Times New Roman" w:cs="Times New Roman"/>
          <w:color w:val="000000" w:themeColor="text1"/>
        </w:rPr>
        <w:t xml:space="preserve">amawiający informuje, że </w:t>
      </w:r>
      <w:r w:rsidRPr="00895C6C">
        <w:rPr>
          <w:rFonts w:ascii="Times New Roman" w:hAnsi="Times New Roman" w:cs="Times New Roman"/>
          <w:color w:val="000000" w:themeColor="text1"/>
        </w:rPr>
        <w:t xml:space="preserve">opis przedmiotu zamówienia </w:t>
      </w:r>
      <w:r w:rsidR="001A7905" w:rsidRPr="001A7905">
        <w:rPr>
          <w:rFonts w:ascii="Times New Roman" w:hAnsi="Times New Roman" w:cs="Times New Roman"/>
          <w:b/>
          <w:color w:val="000000" w:themeColor="text1"/>
        </w:rPr>
        <w:t xml:space="preserve">nie </w:t>
      </w:r>
      <w:r w:rsidRPr="001A7905">
        <w:rPr>
          <w:rFonts w:ascii="Times New Roman" w:hAnsi="Times New Roman" w:cs="Times New Roman"/>
          <w:b/>
          <w:color w:val="000000" w:themeColor="text1"/>
        </w:rPr>
        <w:t>uwzględnia</w:t>
      </w:r>
      <w:r w:rsidRPr="00895C6C">
        <w:rPr>
          <w:rFonts w:ascii="Times New Roman" w:hAnsi="Times New Roman" w:cs="Times New Roman"/>
          <w:color w:val="000000" w:themeColor="text1"/>
        </w:rPr>
        <w:t xml:space="preserve"> wymagania w zakresie dostępności dla osób niepełnosprawnych lub projektowania z przeznaczen</w:t>
      </w:r>
      <w:r w:rsidR="00282036">
        <w:rPr>
          <w:rFonts w:ascii="Times New Roman" w:hAnsi="Times New Roman" w:cs="Times New Roman"/>
          <w:color w:val="000000" w:themeColor="text1"/>
        </w:rPr>
        <w:t>iem dla wszystkich użytkowników, gdyż nie takiej możliwości ze względu na zakres robót: przebudowa, modernizacja wraz z wyposażeniem Stacji Kontroli Pojazdów KWP zs. w Radomiu</w:t>
      </w:r>
      <w:r w:rsidR="007E6C2F">
        <w:rPr>
          <w:rFonts w:ascii="Times New Roman" w:hAnsi="Times New Roman" w:cs="Times New Roman"/>
          <w:color w:val="000000" w:themeColor="text1"/>
        </w:rPr>
        <w:t>.</w:t>
      </w:r>
    </w:p>
    <w:p w:rsidR="00C4439A" w:rsidRDefault="00C4439A" w:rsidP="004D4610">
      <w:pPr>
        <w:spacing w:after="0" w:line="276" w:lineRule="auto"/>
        <w:contextualSpacing/>
        <w:jc w:val="both"/>
        <w:rPr>
          <w:rFonts w:ascii="Times New Roman" w:hAnsi="Times New Roman" w:cs="Times New Roman"/>
          <w:color w:val="000000" w:themeColor="text1"/>
        </w:rPr>
      </w:pPr>
    </w:p>
    <w:p w:rsidR="00C4439A" w:rsidRPr="004D4610" w:rsidRDefault="00C4439A" w:rsidP="004D4610">
      <w:pPr>
        <w:spacing w:after="0" w:line="276" w:lineRule="auto"/>
        <w:contextualSpacing/>
        <w:jc w:val="both"/>
        <w:rPr>
          <w:rFonts w:ascii="Times New Roman" w:hAnsi="Times New Roman" w:cs="Times New Roman"/>
          <w:color w:val="000000" w:themeColor="text1"/>
        </w:rPr>
      </w:pPr>
    </w:p>
    <w:p w:rsidR="00772005" w:rsidRPr="00D22840" w:rsidRDefault="00772005" w:rsidP="00D22840">
      <w:pPr>
        <w:pStyle w:val="Akapitzlist"/>
        <w:numPr>
          <w:ilvl w:val="0"/>
          <w:numId w:val="79"/>
        </w:numPr>
        <w:spacing w:after="0" w:line="276" w:lineRule="auto"/>
        <w:jc w:val="both"/>
        <w:rPr>
          <w:rFonts w:ascii="Times New Roman" w:hAnsi="Times New Roman" w:cs="Times New Roman"/>
          <w:b/>
          <w:bCs/>
          <w:color w:val="000000" w:themeColor="text1"/>
        </w:rPr>
      </w:pPr>
      <w:r w:rsidRPr="00D22840">
        <w:rPr>
          <w:rFonts w:ascii="Times New Roman" w:hAnsi="Times New Roman" w:cs="Times New Roman"/>
          <w:b/>
          <w:bCs/>
          <w:color w:val="000000" w:themeColor="text1"/>
        </w:rPr>
        <w:t>WARUNKI GWARANCJI I RĘKOJMI</w:t>
      </w:r>
    </w:p>
    <w:p w:rsidR="00D20E2A" w:rsidRPr="00F8513D" w:rsidRDefault="00D20E2A" w:rsidP="00D20E2A">
      <w:pPr>
        <w:jc w:val="both"/>
        <w:rPr>
          <w:bCs/>
          <w:color w:val="000000" w:themeColor="text1"/>
        </w:rPr>
      </w:pPr>
      <w:r w:rsidRPr="00F8513D">
        <w:rPr>
          <w:bCs/>
          <w:color w:val="000000" w:themeColor="text1"/>
        </w:rPr>
        <w:t>Zgodnie z zapisami zawartymi w propozycji umowy.</w:t>
      </w:r>
    </w:p>
    <w:p w:rsidR="00D20E2A" w:rsidRPr="00F8513D" w:rsidRDefault="00D20E2A" w:rsidP="00D20E2A">
      <w:pPr>
        <w:jc w:val="both"/>
        <w:rPr>
          <w:bCs/>
          <w:iCs/>
          <w:color w:val="000000" w:themeColor="text1"/>
        </w:rPr>
      </w:pPr>
      <w:r w:rsidRPr="00F8513D">
        <w:rPr>
          <w:bCs/>
          <w:iCs/>
          <w:color w:val="000000" w:themeColor="text1"/>
        </w:rPr>
        <w:t xml:space="preserve">Na przedmiot umowy Wykonawca udziela zamawiającemu na przedmiot zamówienia min. </w:t>
      </w:r>
      <w:r w:rsidRPr="00F8513D">
        <w:rPr>
          <w:b/>
          <w:iCs/>
          <w:color w:val="000000" w:themeColor="text1"/>
        </w:rPr>
        <w:t>5 lat gwarancji</w:t>
      </w:r>
      <w:r w:rsidRPr="00F8513D">
        <w:rPr>
          <w:bCs/>
          <w:iCs/>
          <w:color w:val="000000" w:themeColor="text1"/>
        </w:rPr>
        <w:t xml:space="preserve"> licząc od daty bezusterkowego odbioru końcowego przedmiotu umowy oraz zobowiązuje się do usuwania wad powstałych w okresie gwarancji na własny koszt, w terminie nie dłuższym niż </w:t>
      </w:r>
      <w:r w:rsidRPr="00F8513D">
        <w:rPr>
          <w:b/>
          <w:iCs/>
          <w:color w:val="000000" w:themeColor="text1"/>
        </w:rPr>
        <w:t>7 dni kalendarzowych</w:t>
      </w:r>
      <w:r w:rsidRPr="00F8513D">
        <w:rPr>
          <w:bCs/>
          <w:iCs/>
          <w:color w:val="000000" w:themeColor="text1"/>
        </w:rPr>
        <w:t xml:space="preserve"> licząc od daty zgłoszenia przez Zamawiającego.</w:t>
      </w:r>
    </w:p>
    <w:p w:rsidR="004F7386" w:rsidRDefault="00D20E2A" w:rsidP="00D20E2A">
      <w:pPr>
        <w:spacing w:after="0" w:line="240" w:lineRule="auto"/>
        <w:jc w:val="both"/>
        <w:rPr>
          <w:rFonts w:ascii="Times New Roman" w:eastAsia="Times New Roman" w:hAnsi="Times New Roman" w:cs="Times New Roman"/>
          <w:bCs/>
          <w:iCs/>
          <w:lang w:eastAsia="pl-PL"/>
        </w:rPr>
      </w:pPr>
      <w:r w:rsidRPr="00F80D8B">
        <w:rPr>
          <w:bCs/>
          <w:iCs/>
          <w:color w:val="000000" w:themeColor="text1"/>
        </w:rPr>
        <w:t>Bieg obejmuje wady materiałowe oraz wady w robociźnie.</w:t>
      </w:r>
    </w:p>
    <w:p w:rsidR="000A7CA3" w:rsidRDefault="000A7CA3" w:rsidP="000A7CA3">
      <w:pPr>
        <w:spacing w:after="0" w:line="276" w:lineRule="auto"/>
        <w:jc w:val="both"/>
        <w:rPr>
          <w:rFonts w:ascii="Times New Roman" w:eastAsia="Times New Roman" w:hAnsi="Times New Roman" w:cs="Times New Roman"/>
          <w:bCs/>
          <w:iCs/>
          <w:lang w:eastAsia="pl-PL"/>
        </w:rPr>
      </w:pPr>
    </w:p>
    <w:p w:rsidR="000A7CA3" w:rsidRDefault="000A7CA3" w:rsidP="000A7CA3">
      <w:pPr>
        <w:spacing w:after="0" w:line="276" w:lineRule="auto"/>
        <w:jc w:val="both"/>
        <w:rPr>
          <w:rFonts w:ascii="Times New Roman" w:eastAsia="Times New Roman" w:hAnsi="Times New Roman" w:cs="Times New Roman"/>
          <w:bCs/>
          <w:iCs/>
          <w:lang w:eastAsia="pl-PL"/>
        </w:rPr>
      </w:pPr>
    </w:p>
    <w:p w:rsidR="004D4610" w:rsidRPr="004D4610" w:rsidRDefault="004D4610" w:rsidP="004D4610">
      <w:pPr>
        <w:numPr>
          <w:ilvl w:val="0"/>
          <w:numId w:val="2"/>
        </w:numPr>
        <w:spacing w:after="0" w:line="276" w:lineRule="auto"/>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Termin wykonania</w:t>
      </w:r>
      <w:r w:rsidR="000E30C8">
        <w:rPr>
          <w:rFonts w:ascii="Times New Roman" w:hAnsi="Times New Roman" w:cs="Times New Roman"/>
          <w:b/>
          <w:color w:val="000000" w:themeColor="text1"/>
        </w:rPr>
        <w:t xml:space="preserve"> zamówienia.</w:t>
      </w:r>
    </w:p>
    <w:p w:rsidR="000A7CA3" w:rsidRPr="008A6A1A" w:rsidRDefault="004D4610" w:rsidP="008A6A1A">
      <w:pPr>
        <w:spacing w:after="0" w:line="276" w:lineRule="auto"/>
        <w:jc w:val="both"/>
        <w:rPr>
          <w:rFonts w:ascii="Times New Roman" w:hAnsi="Times New Roman" w:cs="Times New Roman"/>
        </w:rPr>
      </w:pPr>
      <w:r w:rsidRPr="004D4610">
        <w:rPr>
          <w:rFonts w:ascii="Times New Roman" w:hAnsi="Times New Roman" w:cs="Times New Roman"/>
        </w:rPr>
        <w:t>Wykonawca zobowiązany jest zrealizować przedmiot zamówienia</w:t>
      </w:r>
      <w:r w:rsidR="00D20E2A">
        <w:rPr>
          <w:rFonts w:ascii="Times New Roman" w:hAnsi="Times New Roman" w:cs="Times New Roman"/>
        </w:rPr>
        <w:t xml:space="preserve"> w terminie</w:t>
      </w:r>
      <w:r w:rsidR="008A6A1A">
        <w:rPr>
          <w:rFonts w:ascii="Times New Roman" w:hAnsi="Times New Roman" w:cs="Times New Roman"/>
        </w:rPr>
        <w:t>:</w:t>
      </w:r>
      <w:r w:rsidRPr="004D4610">
        <w:rPr>
          <w:rFonts w:ascii="Times New Roman" w:hAnsi="Times New Roman" w:cs="Times New Roman"/>
        </w:rPr>
        <w:t xml:space="preserve"> </w:t>
      </w:r>
      <w:r w:rsidR="000A7CA3" w:rsidRPr="008A6A1A">
        <w:rPr>
          <w:rFonts w:ascii="Times New Roman" w:hAnsi="Times New Roman" w:cs="Times New Roman"/>
          <w:b/>
          <w:bCs/>
          <w:lang w:eastAsia="zh-CN"/>
        </w:rPr>
        <w:t xml:space="preserve">nie później niż </w:t>
      </w:r>
      <w:bookmarkStart w:id="6" w:name="__DdeLink__1095_18152861721"/>
      <w:r w:rsidR="00D20E2A">
        <w:rPr>
          <w:rFonts w:ascii="Times New Roman" w:hAnsi="Times New Roman" w:cs="Times New Roman"/>
          <w:b/>
          <w:bCs/>
          <w:lang w:eastAsia="zh-CN"/>
        </w:rPr>
        <w:t>70</w:t>
      </w:r>
      <w:r w:rsidR="000A7CA3" w:rsidRPr="008A6A1A">
        <w:rPr>
          <w:rFonts w:ascii="Times New Roman" w:hAnsi="Times New Roman" w:cs="Times New Roman"/>
          <w:b/>
          <w:bCs/>
          <w:lang w:eastAsia="zh-CN"/>
        </w:rPr>
        <w:t xml:space="preserve"> dni od zawarcia  umowy</w:t>
      </w:r>
      <w:bookmarkEnd w:id="6"/>
      <w:r w:rsidR="008A6A1A">
        <w:rPr>
          <w:rFonts w:ascii="Times New Roman" w:hAnsi="Times New Roman" w:cs="Times New Roman"/>
          <w:b/>
          <w:bCs/>
          <w:lang w:eastAsia="zh-CN"/>
        </w:rPr>
        <w:t>.</w:t>
      </w:r>
    </w:p>
    <w:p w:rsidR="005C22F5" w:rsidRDefault="005C22F5" w:rsidP="004D4610">
      <w:pPr>
        <w:spacing w:after="0" w:line="276" w:lineRule="auto"/>
        <w:jc w:val="both"/>
        <w:rPr>
          <w:rFonts w:ascii="Times New Roman" w:hAnsi="Times New Roman" w:cs="Times New Roman"/>
          <w:b/>
          <w:lang w:eastAsia="zh-CN"/>
        </w:rPr>
      </w:pPr>
    </w:p>
    <w:p w:rsidR="003778EC" w:rsidRPr="004D4610" w:rsidRDefault="003778EC" w:rsidP="004D4610">
      <w:pPr>
        <w:spacing w:after="0" w:line="276" w:lineRule="auto"/>
        <w:jc w:val="both"/>
        <w:rPr>
          <w:rFonts w:ascii="Times New Roman" w:hAnsi="Times New Roman" w:cs="Times New Roman"/>
          <w:b/>
          <w:lang w:eastAsia="zh-CN"/>
        </w:rPr>
      </w:pPr>
    </w:p>
    <w:p w:rsidR="004D4610" w:rsidRPr="004D4610" w:rsidRDefault="004D4610" w:rsidP="004D4610">
      <w:pPr>
        <w:numPr>
          <w:ilvl w:val="0"/>
          <w:numId w:val="2"/>
        </w:numPr>
        <w:spacing w:after="0" w:line="276" w:lineRule="auto"/>
        <w:contextualSpacing/>
        <w:jc w:val="both"/>
        <w:rPr>
          <w:rFonts w:ascii="Times New Roman" w:hAnsi="Times New Roman" w:cs="Times New Roman"/>
          <w:b/>
        </w:rPr>
      </w:pPr>
      <w:r w:rsidRPr="004D4610">
        <w:rPr>
          <w:rFonts w:ascii="Times New Roman" w:hAnsi="Times New Roman" w:cs="Times New Roman"/>
          <w:b/>
        </w:rPr>
        <w:t>Projektowane postanowienia umowy w sprawie zamówienia, które zostaną wprowadzone do treści tej umowy</w:t>
      </w:r>
    </w:p>
    <w:p w:rsidR="004D4610" w:rsidRPr="004D4610" w:rsidRDefault="004D4610" w:rsidP="004D4610">
      <w:pPr>
        <w:spacing w:after="0" w:line="276" w:lineRule="auto"/>
        <w:jc w:val="both"/>
        <w:rPr>
          <w:rFonts w:ascii="Times New Roman" w:hAnsi="Times New Roman" w:cs="Times New Roman"/>
        </w:rPr>
      </w:pPr>
      <w:r w:rsidRPr="004D4610">
        <w:rPr>
          <w:rFonts w:ascii="Times New Roman" w:hAnsi="Times New Roman" w:cs="Times New Roman"/>
        </w:rPr>
        <w:t xml:space="preserve">Projektowane postanowienia umowy w sprawie zamówienia, które zostaną wprowadzone do treści tej umowy, określone zostały w </w:t>
      </w:r>
      <w:r w:rsidR="000A73E2" w:rsidRPr="000A73E2">
        <w:rPr>
          <w:rFonts w:ascii="Arial Black" w:hAnsi="Arial Black" w:cs="Times New Roman"/>
          <w:color w:val="0070C0"/>
          <w:sz w:val="18"/>
          <w:szCs w:val="18"/>
        </w:rPr>
        <w:t>z</w:t>
      </w:r>
      <w:r w:rsidRPr="000A73E2">
        <w:rPr>
          <w:rFonts w:ascii="Arial Black" w:hAnsi="Arial Black" w:cs="Times New Roman"/>
          <w:color w:val="0070C0"/>
          <w:sz w:val="18"/>
          <w:szCs w:val="18"/>
        </w:rPr>
        <w:t>ałączniku nr 2</w:t>
      </w:r>
      <w:r w:rsidR="000A7CA3">
        <w:rPr>
          <w:rFonts w:ascii="Arial Black" w:hAnsi="Arial Black" w:cs="Times New Roman"/>
          <w:color w:val="0070C0"/>
          <w:sz w:val="18"/>
          <w:szCs w:val="18"/>
        </w:rPr>
        <w:t xml:space="preserve"> </w:t>
      </w:r>
      <w:r w:rsidRPr="000A73E2">
        <w:rPr>
          <w:rFonts w:ascii="Arial Black" w:hAnsi="Arial Black" w:cs="Times New Roman"/>
          <w:color w:val="0070C0"/>
          <w:sz w:val="18"/>
          <w:szCs w:val="18"/>
        </w:rPr>
        <w:t>do SWZ</w:t>
      </w:r>
      <w:r w:rsidRPr="004D4610">
        <w:rPr>
          <w:rFonts w:ascii="Times New Roman" w:hAnsi="Times New Roman" w:cs="Times New Roman"/>
        </w:rPr>
        <w:t xml:space="preserve">– projekt umowy. </w:t>
      </w:r>
    </w:p>
    <w:p w:rsidR="001E4FED" w:rsidRDefault="001E4FED" w:rsidP="004D4610">
      <w:pPr>
        <w:spacing w:after="0" w:line="276" w:lineRule="auto"/>
        <w:jc w:val="both"/>
        <w:rPr>
          <w:rFonts w:ascii="Times New Roman" w:hAnsi="Times New Roman" w:cs="Times New Roman"/>
          <w:b/>
          <w:color w:val="000000" w:themeColor="text1"/>
        </w:rPr>
      </w:pPr>
    </w:p>
    <w:p w:rsidR="000A7CA3" w:rsidRPr="004D4610" w:rsidRDefault="000A7CA3" w:rsidP="004D4610">
      <w:pPr>
        <w:spacing w:after="0" w:line="276" w:lineRule="auto"/>
        <w:jc w:val="both"/>
        <w:rPr>
          <w:rFonts w:ascii="Times New Roman" w:hAnsi="Times New Roman" w:cs="Times New Roman"/>
          <w:b/>
          <w:color w:val="000000" w:themeColor="text1"/>
        </w:rPr>
      </w:pPr>
    </w:p>
    <w:p w:rsidR="004D4610" w:rsidRPr="004D4610" w:rsidRDefault="004D4610" w:rsidP="004D4610">
      <w:pPr>
        <w:numPr>
          <w:ilvl w:val="0"/>
          <w:numId w:val="2"/>
        </w:numPr>
        <w:spacing w:after="0" w:line="276" w:lineRule="auto"/>
        <w:ind w:hanging="202"/>
        <w:contextualSpacing/>
        <w:jc w:val="both"/>
        <w:rPr>
          <w:rFonts w:ascii="Times New Roman" w:hAnsi="Times New Roman" w:cs="Times New Roman"/>
          <w:b/>
          <w:color w:val="000000" w:themeColor="text1"/>
        </w:rPr>
      </w:pPr>
      <w:r w:rsidRPr="004D4610">
        <w:rPr>
          <w:rFonts w:ascii="Times New Roman" w:hAnsi="Times New Roman" w:cs="Times New Roman"/>
          <w:b/>
          <w:color w:val="000000" w:themeColor="text1"/>
        </w:rPr>
        <w:t xml:space="preserve">Informacje o środkach komunikacji elektronicznej, przy użyciu których Zamawiający będzie komunikował się z Wykonawcami, oraz informacje o wymaganiach technicznych </w:t>
      </w:r>
      <w:r w:rsidRPr="004D4610">
        <w:rPr>
          <w:rFonts w:ascii="Times New Roman" w:hAnsi="Times New Roman" w:cs="Times New Roman"/>
          <w:b/>
          <w:color w:val="000000" w:themeColor="text1"/>
        </w:rPr>
        <w:br/>
        <w:t>i organizacyjnych sporządzenia, wysłania i odbierania korespondencji elektronicznej</w:t>
      </w:r>
    </w:p>
    <w:p w:rsidR="004D4610" w:rsidRPr="004D4610" w:rsidRDefault="004D4610" w:rsidP="004D4610">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Postępowanie prowadzone jest w języku polskim w formie elektronicznej za pośrednictwem </w:t>
      </w:r>
      <w:r w:rsidRPr="004D4610">
        <w:rPr>
          <w:rFonts w:ascii="Times New Roman" w:hAnsi="Times New Roman" w:cs="Times New Roman"/>
          <w:b/>
          <w:bCs/>
          <w:color w:val="4472C4" w:themeColor="accent5"/>
        </w:rPr>
        <w:t>platformazakupowa.pl</w:t>
      </w:r>
      <w:r w:rsidR="00CA7BA7">
        <w:rPr>
          <w:rFonts w:ascii="Times New Roman" w:hAnsi="Times New Roman" w:cs="Times New Roman"/>
          <w:b/>
          <w:bCs/>
          <w:color w:val="4472C4" w:themeColor="accent5"/>
        </w:rPr>
        <w:t xml:space="preserve"> </w:t>
      </w:r>
      <w:r w:rsidRPr="004D4610">
        <w:rPr>
          <w:rFonts w:ascii="Times New Roman" w:hAnsi="Times New Roman" w:cs="Times New Roman"/>
          <w:color w:val="000000" w:themeColor="text1"/>
        </w:rPr>
        <w:t xml:space="preserve">pod adresem: </w:t>
      </w:r>
      <w:hyperlink r:id="rId11" w:history="1">
        <w:r w:rsidRPr="004D4610">
          <w:rPr>
            <w:rFonts w:ascii="Times New Roman" w:hAnsi="Times New Roman" w:cs="Times New Roman"/>
            <w:b/>
            <w:bCs/>
            <w:color w:val="4472C4" w:themeColor="accent5"/>
          </w:rPr>
          <w:t>https://platformazakupowa.pl/pn/kwp_radom</w:t>
        </w:r>
      </w:hyperlink>
      <w:r w:rsidRPr="004D4610">
        <w:rPr>
          <w:rFonts w:ascii="Times New Roman" w:hAnsi="Times New Roman" w:cs="Times New Roman"/>
          <w:color w:val="000000" w:themeColor="text1"/>
        </w:rPr>
        <w:t>.</w:t>
      </w:r>
    </w:p>
    <w:p w:rsidR="004D4610" w:rsidRPr="0047057D" w:rsidRDefault="004D4610" w:rsidP="004D4610">
      <w:pPr>
        <w:numPr>
          <w:ilvl w:val="0"/>
          <w:numId w:val="12"/>
        </w:numPr>
        <w:autoSpaceDE w:val="0"/>
        <w:autoSpaceDN w:val="0"/>
        <w:adjustRightInd w:val="0"/>
        <w:spacing w:after="0" w:line="276" w:lineRule="auto"/>
        <w:ind w:left="360"/>
        <w:contextualSpacing/>
        <w:jc w:val="both"/>
        <w:rPr>
          <w:rFonts w:ascii="Times New Roman" w:hAnsi="Times New Roman" w:cs="Times New Roman"/>
          <w:bCs/>
          <w:color w:val="000000" w:themeColor="text1"/>
        </w:rPr>
      </w:pPr>
      <w:r w:rsidRPr="004D4610">
        <w:rPr>
          <w:rFonts w:ascii="Times New Roman" w:hAnsi="Times New Roman" w:cs="Times New Roman"/>
          <w:color w:val="000000" w:themeColor="text1"/>
        </w:rPr>
        <w:t xml:space="preserve">W postępowaniu o udzielenie zamówienia komunikacja między Zamawiającym </w:t>
      </w:r>
      <w:r w:rsidRPr="004D4610">
        <w:rPr>
          <w:rFonts w:ascii="Times New Roman" w:hAnsi="Times New Roman" w:cs="Times New Roman"/>
          <w:color w:val="000000" w:themeColor="text1"/>
        </w:rPr>
        <w:br/>
        <w:t xml:space="preserve">a Wykonawcami odbywa się drogą elektroniczną przy użyciu platformy zakupowej pod adresem: </w:t>
      </w:r>
      <w:hyperlink r:id="rId12" w:history="1">
        <w:r w:rsidRPr="004D4610">
          <w:rPr>
            <w:rFonts w:ascii="Times New Roman" w:hAnsi="Times New Roman" w:cs="Times New Roman"/>
            <w:b/>
            <w:color w:val="4472C4" w:themeColor="accent5"/>
          </w:rPr>
          <w:t>https://platformazakupowa.pl/pn/kwp_radom</w:t>
        </w:r>
      </w:hyperlink>
      <w:r w:rsidRPr="004D4610">
        <w:rPr>
          <w:rFonts w:ascii="Times New Roman" w:hAnsi="Times New Roman" w:cs="Times New Roman"/>
          <w:color w:val="000000" w:themeColor="text1"/>
        </w:rPr>
        <w:t xml:space="preserve"> (inna niż oferta Wykonawcy i załączniki do oferty) za pośrednictwem dedykowanego formularza poprzez kliknięcie przycisku „</w:t>
      </w:r>
      <w:r w:rsidRPr="004D4610">
        <w:rPr>
          <w:rFonts w:ascii="Times New Roman" w:hAnsi="Times New Roman" w:cs="Times New Roman"/>
          <w:b/>
          <w:i/>
          <w:color w:val="000000" w:themeColor="text1"/>
        </w:rPr>
        <w:t>Wyślij wiadomość do zamawiającego”</w:t>
      </w:r>
      <w:r w:rsidRPr="004D4610">
        <w:rPr>
          <w:rFonts w:ascii="Times New Roman" w:hAnsi="Times New Roman" w:cs="Times New Roman"/>
          <w:color w:val="000000" w:themeColor="text1"/>
        </w:rPr>
        <w:t xml:space="preserve"> po którym pojawi się komunikat, </w:t>
      </w:r>
      <w:r w:rsidRPr="0047057D">
        <w:rPr>
          <w:rFonts w:ascii="Times New Roman" w:hAnsi="Times New Roman" w:cs="Times New Roman"/>
          <w:b/>
          <w:color w:val="000000" w:themeColor="text1"/>
        </w:rPr>
        <w:t>że wiadomość została wysłana do Zamawiającego</w:t>
      </w:r>
      <w:r w:rsidRPr="0047057D">
        <w:rPr>
          <w:rFonts w:ascii="Times New Roman" w:hAnsi="Times New Roman" w:cs="Times New Roman"/>
          <w:bCs/>
          <w:color w:val="000000" w:themeColor="text1"/>
        </w:rPr>
        <w:t>.</w:t>
      </w:r>
    </w:p>
    <w:p w:rsidR="004D4610" w:rsidRPr="004D4610" w:rsidRDefault="004D4610" w:rsidP="004D4610">
      <w:pPr>
        <w:numPr>
          <w:ilvl w:val="0"/>
          <w:numId w:val="12"/>
        </w:numPr>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We wszelkiej korespondencji związanej z niniejszym postępowaniem Zamawiający </w:t>
      </w:r>
      <w:r w:rsidRPr="004D4610">
        <w:rPr>
          <w:rFonts w:ascii="Times New Roman" w:hAnsi="Times New Roman" w:cs="Times New Roman"/>
          <w:color w:val="000000" w:themeColor="text1"/>
        </w:rPr>
        <w:br/>
        <w:t xml:space="preserve">i Wykonawcy posługują się numerem </w:t>
      </w:r>
      <w:r w:rsidRPr="004D4610">
        <w:rPr>
          <w:rFonts w:ascii="Times New Roman" w:hAnsi="Times New Roman" w:cs="Times New Roman"/>
          <w:b/>
          <w:color w:val="000000" w:themeColor="text1"/>
        </w:rPr>
        <w:t>ogłoszenia z BZP</w:t>
      </w:r>
      <w:r w:rsidRPr="004D4610">
        <w:rPr>
          <w:rFonts w:ascii="Times New Roman" w:hAnsi="Times New Roman" w:cs="Times New Roman"/>
          <w:color w:val="000000" w:themeColor="text1"/>
        </w:rPr>
        <w:t xml:space="preserve"> a dodatkowo numerem wewnętrznym postępowania.</w:t>
      </w:r>
    </w:p>
    <w:p w:rsidR="004D4610" w:rsidRPr="004D4610" w:rsidRDefault="004D4610" w:rsidP="004D4610">
      <w:pPr>
        <w:numPr>
          <w:ilvl w:val="0"/>
          <w:numId w:val="12"/>
        </w:numPr>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Wykonawca ma dostęp do formularza „</w:t>
      </w:r>
      <w:r w:rsidRPr="004D4610">
        <w:rPr>
          <w:rFonts w:ascii="Times New Roman" w:hAnsi="Times New Roman" w:cs="Times New Roman"/>
          <w:b/>
          <w:i/>
          <w:color w:val="000000" w:themeColor="text1"/>
        </w:rPr>
        <w:t xml:space="preserve">Wyślij wiadomość do zamawiającego” </w:t>
      </w:r>
      <w:r w:rsidRPr="004D4610">
        <w:rPr>
          <w:rFonts w:ascii="Times New Roman" w:hAnsi="Times New Roman" w:cs="Times New Roman"/>
          <w:color w:val="000000" w:themeColor="text1"/>
        </w:rPr>
        <w:t xml:space="preserve">dostępny </w:t>
      </w:r>
      <w:r w:rsidRPr="004D4610">
        <w:rPr>
          <w:rFonts w:ascii="Times New Roman" w:hAnsi="Times New Roman" w:cs="Times New Roman"/>
          <w:color w:val="000000" w:themeColor="text1"/>
        </w:rPr>
        <w:br/>
        <w:t>na stronie dotyczącej danego postępowania.</w:t>
      </w:r>
    </w:p>
    <w:p w:rsidR="004D4610" w:rsidRPr="004D4610" w:rsidRDefault="004D4610" w:rsidP="004D4610">
      <w:pPr>
        <w:numPr>
          <w:ilvl w:val="0"/>
          <w:numId w:val="12"/>
        </w:numPr>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Informacje dotyczące odpowiedzi na pytania, zmiany specyfikacji, zmiany terminu składania </w:t>
      </w:r>
      <w:r w:rsidRPr="004D4610">
        <w:rPr>
          <w:rFonts w:ascii="Times New Roman" w:hAnsi="Times New Roman" w:cs="Times New Roman"/>
          <w:color w:val="000000" w:themeColor="text1"/>
        </w:rPr>
        <w:br/>
        <w:t xml:space="preserve">i otwarcia ofert Zamawiający będzie zamieszczał na platformie w sekcji </w:t>
      </w:r>
      <w:r w:rsidRPr="004D4610">
        <w:rPr>
          <w:rFonts w:ascii="Times New Roman" w:hAnsi="Times New Roman" w:cs="Times New Roman"/>
          <w:b/>
          <w:i/>
          <w:color w:val="000000" w:themeColor="text1"/>
        </w:rPr>
        <w:t>„Komunikaty”.</w:t>
      </w:r>
      <w:r w:rsidRPr="004D4610">
        <w:rPr>
          <w:rFonts w:ascii="Times New Roman" w:hAnsi="Times New Roman" w:cs="Times New Roman"/>
          <w:color w:val="000000" w:themeColor="text1"/>
        </w:rPr>
        <w:t xml:space="preserve"> Korespondencja, której zgodnie z obowiązującymi przepisami adresatem jest konkretny Wykonawca, będzie przekazywana w formie elektronicznej za pośrednictwem </w:t>
      </w:r>
      <w:r w:rsidRPr="004D4610">
        <w:rPr>
          <w:rFonts w:ascii="Times New Roman" w:hAnsi="Times New Roman" w:cs="Times New Roman"/>
          <w:b/>
          <w:bCs/>
          <w:color w:val="4472C4" w:themeColor="accent5"/>
        </w:rPr>
        <w:t>https://platformazakupowa.pl/pn/kwp_radom</w:t>
      </w:r>
      <w:r w:rsidRPr="004D4610">
        <w:rPr>
          <w:rFonts w:ascii="Times New Roman" w:hAnsi="Times New Roman" w:cs="Times New Roman"/>
          <w:color w:val="000000" w:themeColor="text1"/>
        </w:rPr>
        <w:t>do konkretnego Wykonawcy.</w:t>
      </w:r>
    </w:p>
    <w:p w:rsidR="004D4610" w:rsidRPr="004D4610" w:rsidRDefault="004D4610" w:rsidP="004D4610">
      <w:pPr>
        <w:numPr>
          <w:ilvl w:val="0"/>
          <w:numId w:val="12"/>
        </w:numPr>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Wykonawca jako podmiot profesjonalny ma obowiązek sprawdzania komunikatów </w:t>
      </w:r>
      <w:r w:rsidRPr="004D4610">
        <w:rPr>
          <w:rFonts w:ascii="Times New Roman" w:hAnsi="Times New Roman" w:cs="Times New Roman"/>
          <w:color w:val="000000" w:themeColor="text1"/>
        </w:rPr>
        <w:br/>
        <w:t xml:space="preserve">i wiadomości bezpośrednio na </w:t>
      </w:r>
      <w:r w:rsidRPr="004D4610">
        <w:rPr>
          <w:rFonts w:ascii="Times New Roman" w:hAnsi="Times New Roman" w:cs="Times New Roman"/>
          <w:b/>
          <w:bCs/>
          <w:color w:val="4472C4" w:themeColor="accent5"/>
        </w:rPr>
        <w:t>https://platformazakupowa.pl/pn/kwp_radom</w:t>
      </w:r>
      <w:r w:rsidRPr="004D4610">
        <w:rPr>
          <w:rFonts w:ascii="Times New Roman" w:hAnsi="Times New Roman" w:cs="Times New Roman"/>
          <w:color w:val="000000" w:themeColor="text1"/>
        </w:rPr>
        <w:t>przesłanych przez Zamawiającego, gdyż system powiadomień może ulec awarii lub powiadomienie może trafić do folderu SPAM.</w:t>
      </w:r>
    </w:p>
    <w:p w:rsidR="004D4610" w:rsidRPr="004D4610" w:rsidRDefault="004D4610" w:rsidP="004D4610">
      <w:pPr>
        <w:numPr>
          <w:ilvl w:val="0"/>
          <w:numId w:val="12"/>
        </w:numPr>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Wymagania techniczne i organizacyjne wysyłania i odbierania korespondencji elektronicznej </w:t>
      </w:r>
      <w:r w:rsidRPr="004D4610">
        <w:rPr>
          <w:rFonts w:ascii="Times New Roman" w:hAnsi="Times New Roman" w:cs="Times New Roman"/>
          <w:color w:val="000000" w:themeColor="text1"/>
        </w:rPr>
        <w:br/>
        <w:t>przy użyciu środków komunikacji elektronicznej, określają „</w:t>
      </w:r>
      <w:r w:rsidRPr="004D4610">
        <w:rPr>
          <w:rFonts w:ascii="Times New Roman" w:hAnsi="Times New Roman" w:cs="Times New Roman"/>
          <w:b/>
          <w:i/>
          <w:color w:val="000000" w:themeColor="text1"/>
        </w:rPr>
        <w:t>REGULAMIN platformazakupowa.pl”</w:t>
      </w:r>
      <w:r w:rsidRPr="004D4610">
        <w:rPr>
          <w:rFonts w:ascii="Times New Roman" w:hAnsi="Times New Roman" w:cs="Times New Roman"/>
          <w:i/>
          <w:color w:val="000000" w:themeColor="text1"/>
        </w:rPr>
        <w:t xml:space="preserve">, </w:t>
      </w:r>
      <w:r w:rsidRPr="004D4610">
        <w:rPr>
          <w:rFonts w:ascii="Times New Roman" w:hAnsi="Times New Roman" w:cs="Times New Roman"/>
          <w:color w:val="000000" w:themeColor="text1"/>
        </w:rPr>
        <w:t>który</w:t>
      </w:r>
      <w:r w:rsidR="003313D2">
        <w:rPr>
          <w:rFonts w:ascii="Times New Roman" w:hAnsi="Times New Roman" w:cs="Times New Roman"/>
          <w:color w:val="000000" w:themeColor="text1"/>
        </w:rPr>
        <w:t xml:space="preserve"> </w:t>
      </w:r>
      <w:r w:rsidRPr="004D4610">
        <w:rPr>
          <w:rFonts w:ascii="Times New Roman" w:hAnsi="Times New Roman" w:cs="Times New Roman"/>
          <w:color w:val="000000" w:themeColor="text1"/>
        </w:rPr>
        <w:t>znajduje się na stronie głównej Platformy</w:t>
      </w:r>
      <w:r w:rsidRPr="004D4610">
        <w:rPr>
          <w:rFonts w:ascii="Times New Roman" w:hAnsi="Times New Roman" w:cs="Times New Roman"/>
          <w:bCs/>
          <w:iCs/>
          <w:color w:val="000000" w:themeColor="text1"/>
        </w:rPr>
        <w:t xml:space="preserve"> oraz</w:t>
      </w:r>
      <w:r w:rsidRPr="004D4610">
        <w:rPr>
          <w:rFonts w:ascii="Times New Roman" w:hAnsi="Times New Roman" w:cs="Times New Roman"/>
          <w:b/>
          <w:i/>
          <w:color w:val="000000" w:themeColor="text1"/>
        </w:rPr>
        <w:t xml:space="preserve"> „Instrukcja</w:t>
      </w:r>
      <w:r w:rsidR="009236AE">
        <w:rPr>
          <w:rFonts w:ascii="Times New Roman" w:hAnsi="Times New Roman" w:cs="Times New Roman"/>
          <w:b/>
          <w:i/>
          <w:color w:val="000000" w:themeColor="text1"/>
        </w:rPr>
        <w:t xml:space="preserve"> </w:t>
      </w:r>
      <w:r w:rsidRPr="004D4610">
        <w:rPr>
          <w:rFonts w:ascii="Times New Roman" w:hAnsi="Times New Roman" w:cs="Times New Roman"/>
          <w:b/>
          <w:i/>
          <w:color w:val="000000" w:themeColor="text1"/>
        </w:rPr>
        <w:t>dla Wykonawców platformazakupowa.pl”</w:t>
      </w:r>
      <w:r w:rsidRPr="004D4610">
        <w:rPr>
          <w:rFonts w:ascii="Times New Roman" w:hAnsi="Times New Roman" w:cs="Times New Roman"/>
          <w:color w:val="000000" w:themeColor="text1"/>
        </w:rPr>
        <w:t xml:space="preserve"> dostępna jest pod adresem: </w:t>
      </w:r>
      <w:r w:rsidRPr="004D4610">
        <w:rPr>
          <w:rFonts w:ascii="Times New Roman" w:hAnsi="Times New Roman" w:cs="Times New Roman"/>
          <w:b/>
          <w:color w:val="4472C4" w:themeColor="accent5"/>
        </w:rPr>
        <w:t>https://platformazakupowa.pl/strona/45-instrukcje</w:t>
      </w:r>
      <w:r w:rsidRPr="004D4610">
        <w:rPr>
          <w:rFonts w:ascii="Times New Roman" w:hAnsi="Times New Roman" w:cs="Times New Roman"/>
          <w:bCs/>
          <w:color w:val="000000" w:themeColor="text1"/>
        </w:rPr>
        <w:t>.</w:t>
      </w:r>
    </w:p>
    <w:p w:rsidR="004D4610" w:rsidRPr="004D4610" w:rsidRDefault="004D4610" w:rsidP="004D4610">
      <w:pPr>
        <w:numPr>
          <w:ilvl w:val="0"/>
          <w:numId w:val="12"/>
        </w:numPr>
        <w:spacing w:after="0" w:line="276" w:lineRule="auto"/>
        <w:ind w:left="360"/>
        <w:contextualSpacing/>
        <w:jc w:val="both"/>
        <w:rPr>
          <w:rFonts w:ascii="Times New Roman" w:hAnsi="Times New Roman" w:cs="Times New Roman"/>
          <w:bCs/>
          <w:color w:val="000000" w:themeColor="text1"/>
        </w:rPr>
      </w:pPr>
      <w:r w:rsidRPr="005C22F5">
        <w:rPr>
          <w:rFonts w:ascii="Times New Roman" w:hAnsi="Times New Roman" w:cs="Times New Roman"/>
          <w:color w:val="000000" w:themeColor="text1"/>
        </w:rPr>
        <w:t xml:space="preserve">Maksymalny rozmiar jednego pliku przesyłanego za pomocą dedykowanego formularza przy komunikacji to maksymalnie </w:t>
      </w:r>
      <w:r w:rsidRPr="005C22F5">
        <w:rPr>
          <w:rFonts w:ascii="Times New Roman" w:hAnsi="Times New Roman" w:cs="Times New Roman"/>
          <w:b/>
          <w:color w:val="000000" w:themeColor="text1"/>
        </w:rPr>
        <w:t>500 MB</w:t>
      </w:r>
      <w:r w:rsidRPr="004D4610">
        <w:rPr>
          <w:rFonts w:ascii="Times New Roman" w:hAnsi="Times New Roman" w:cs="Times New Roman"/>
          <w:bCs/>
          <w:color w:val="000000" w:themeColor="text1"/>
        </w:rPr>
        <w:t xml:space="preserve">. </w:t>
      </w:r>
    </w:p>
    <w:p w:rsidR="004D4610" w:rsidRPr="003778EC" w:rsidRDefault="004D4610" w:rsidP="004D4610">
      <w:pPr>
        <w:numPr>
          <w:ilvl w:val="0"/>
          <w:numId w:val="12"/>
        </w:numPr>
        <w:spacing w:after="0" w:line="276" w:lineRule="auto"/>
        <w:ind w:left="360"/>
        <w:contextualSpacing/>
        <w:jc w:val="both"/>
        <w:rPr>
          <w:rFonts w:ascii="Times New Roman" w:hAnsi="Times New Roman" w:cs="Times New Roman"/>
          <w:bCs/>
          <w:color w:val="0070C0"/>
        </w:rPr>
      </w:pPr>
      <w:r w:rsidRPr="005C22F5">
        <w:rPr>
          <w:rFonts w:ascii="Times New Roman" w:hAnsi="Times New Roman" w:cs="Times New Roman"/>
          <w:color w:val="000000" w:themeColor="text1"/>
        </w:rPr>
        <w:t>Zamawiający może również komunikować się z Wykonawcami za pomocą poczty elektronicznej, e-mail</w:t>
      </w:r>
      <w:r w:rsidRPr="004D4610">
        <w:rPr>
          <w:rFonts w:ascii="Times New Roman" w:hAnsi="Times New Roman" w:cs="Times New Roman"/>
          <w:b/>
          <w:color w:val="000000" w:themeColor="text1"/>
        </w:rPr>
        <w:t xml:space="preserve">: </w:t>
      </w:r>
      <w:hyperlink r:id="rId13" w:history="1">
        <w:r w:rsidR="00AA080B" w:rsidRPr="003778EC">
          <w:rPr>
            <w:rStyle w:val="Hipercze"/>
            <w:rFonts w:ascii="Times New Roman" w:hAnsi="Times New Roman" w:cs="Times New Roman"/>
            <w:color w:val="0070C0"/>
          </w:rPr>
          <w:t>anna.ozga@ra.policja.gov.pl</w:t>
        </w:r>
      </w:hyperlink>
    </w:p>
    <w:p w:rsidR="004D4610" w:rsidRPr="004D4610" w:rsidRDefault="004D4610" w:rsidP="004D4610">
      <w:pPr>
        <w:numPr>
          <w:ilvl w:val="0"/>
          <w:numId w:val="12"/>
        </w:numPr>
        <w:spacing w:after="0" w:line="276" w:lineRule="auto"/>
        <w:ind w:left="360"/>
        <w:contextualSpacing/>
        <w:jc w:val="both"/>
        <w:rPr>
          <w:rFonts w:ascii="Times New Roman" w:hAnsi="Times New Roman" w:cs="Times New Roman"/>
          <w:bCs/>
          <w:color w:val="000000" w:themeColor="text1"/>
        </w:rPr>
      </w:pPr>
      <w:r w:rsidRPr="005C22F5">
        <w:rPr>
          <w:rFonts w:ascii="Times New Roman" w:hAnsi="Times New Roman" w:cs="Times New Roman"/>
          <w:b/>
          <w:color w:val="000000" w:themeColor="text1"/>
        </w:rPr>
        <w:t>Zamawiający nie przewiduje sposobu komunikowania się z Wykonawcami w inny sposób niż przy użyciu środków komunikacji elektronicznej, wskazanej w SWZ</w:t>
      </w:r>
      <w:r w:rsidRPr="004D4610">
        <w:rPr>
          <w:rFonts w:ascii="Times New Roman" w:hAnsi="Times New Roman" w:cs="Times New Roman"/>
          <w:bCs/>
          <w:color w:val="000000" w:themeColor="text1"/>
        </w:rPr>
        <w:t>.</w:t>
      </w:r>
    </w:p>
    <w:p w:rsidR="004D4610" w:rsidRPr="004D4610" w:rsidRDefault="004D4610" w:rsidP="004D4610">
      <w:pPr>
        <w:numPr>
          <w:ilvl w:val="0"/>
          <w:numId w:val="12"/>
        </w:numPr>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zgodnie z Rozporządzeniem Prezesa Rady Ministrów z dnia 30 grudnia 2020 r. </w:t>
      </w:r>
      <w:r w:rsidRPr="004D4610">
        <w:rPr>
          <w:rFonts w:ascii="Times New Roman" w:hAnsi="Times New Roman" w:cs="Times New Roman"/>
          <w:color w:val="000000" w:themeColor="text1"/>
        </w:rPr>
        <w:br/>
        <w:t xml:space="preserve">w sprawie sposobu sporządzania i przekazywania informacji oraz wymagań technicznych dla dokumentów elektronicznych oraz środków komunikacji elektronicznej w postępowaniu </w:t>
      </w:r>
      <w:r w:rsidRPr="004D4610">
        <w:rPr>
          <w:rFonts w:ascii="Times New Roman" w:hAnsi="Times New Roman" w:cs="Times New Roman"/>
          <w:color w:val="000000" w:themeColor="text1"/>
        </w:rPr>
        <w:br/>
        <w:t xml:space="preserve">o udzielenie zamówienia publicznego lub konkursie (Dz. U. z 2020 r. poz. 2452), określa niezbędne wymagania sprzętowo-aplikacyjne umożliwiające pracę na </w:t>
      </w:r>
      <w:r w:rsidRPr="004D4610">
        <w:rPr>
          <w:rFonts w:ascii="Times New Roman" w:hAnsi="Times New Roman" w:cs="Times New Roman"/>
          <w:b/>
          <w:bCs/>
          <w:color w:val="4472C4" w:themeColor="accent5"/>
        </w:rPr>
        <w:t>platformazakupowa.pl</w:t>
      </w:r>
      <w:r w:rsidRPr="004D4610">
        <w:rPr>
          <w:rFonts w:ascii="Times New Roman" w:hAnsi="Times New Roman" w:cs="Times New Roman"/>
          <w:color w:val="000000" w:themeColor="text1"/>
        </w:rPr>
        <w:t>, tj.:</w:t>
      </w:r>
    </w:p>
    <w:p w:rsidR="004D4610" w:rsidRPr="004D4610" w:rsidRDefault="004D4610" w:rsidP="004D4610">
      <w:pPr>
        <w:numPr>
          <w:ilvl w:val="0"/>
          <w:numId w:val="1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stały dostęp do sieci Internet o gwarantowanej przepustowości nie mniejszej niż 512 kb/s,</w:t>
      </w:r>
    </w:p>
    <w:p w:rsidR="004D4610" w:rsidRPr="004D4610" w:rsidRDefault="004D4610" w:rsidP="004D4610">
      <w:pPr>
        <w:numPr>
          <w:ilvl w:val="0"/>
          <w:numId w:val="1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komputer klasy PC lub MAC o następującej konfiguracji: pamięć min. 2 GB Ram,</w:t>
      </w:r>
    </w:p>
    <w:p w:rsidR="004D4610" w:rsidRPr="004D4610" w:rsidRDefault="004D4610" w:rsidP="004D4610">
      <w:pPr>
        <w:spacing w:after="0" w:line="276" w:lineRule="auto"/>
        <w:ind w:left="72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procesor Intel IV 2 GHZ lub jego nowsza wersja, jeden z systemów operacyjnych </w:t>
      </w:r>
      <w:r w:rsidR="00AD4F22">
        <w:rPr>
          <w:rFonts w:ascii="Times New Roman" w:hAnsi="Times New Roman" w:cs="Times New Roman"/>
          <w:color w:val="000000" w:themeColor="text1"/>
        </w:rPr>
        <w:t>–</w:t>
      </w:r>
      <w:r w:rsidRPr="004D4610">
        <w:rPr>
          <w:rFonts w:ascii="Times New Roman" w:hAnsi="Times New Roman" w:cs="Times New Roman"/>
          <w:color w:val="000000" w:themeColor="text1"/>
        </w:rPr>
        <w:t xml:space="preserve"> MS</w:t>
      </w:r>
      <w:r w:rsidR="00AD4F22">
        <w:rPr>
          <w:rFonts w:ascii="Times New Roman" w:hAnsi="Times New Roman" w:cs="Times New Roman"/>
          <w:color w:val="000000" w:themeColor="text1"/>
        </w:rPr>
        <w:t xml:space="preserve"> </w:t>
      </w:r>
      <w:r w:rsidRPr="004D4610">
        <w:rPr>
          <w:rFonts w:ascii="Times New Roman" w:hAnsi="Times New Roman" w:cs="Times New Roman"/>
          <w:color w:val="000000" w:themeColor="text1"/>
        </w:rPr>
        <w:t>Windows 7, Mac Os x 10 4, Linux, lub ich nowsze wersje,</w:t>
      </w:r>
    </w:p>
    <w:p w:rsidR="004D4610" w:rsidRPr="004D4610" w:rsidRDefault="004D4610" w:rsidP="004D4610">
      <w:pPr>
        <w:numPr>
          <w:ilvl w:val="0"/>
          <w:numId w:val="1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zainstalowana dowolna przeglądarka internetowa, w przypadku Internet Explorer minimalnie wersja 10.0,</w:t>
      </w:r>
    </w:p>
    <w:p w:rsidR="004D4610" w:rsidRPr="004D4610" w:rsidRDefault="004D4610" w:rsidP="004D4610">
      <w:pPr>
        <w:numPr>
          <w:ilvl w:val="0"/>
          <w:numId w:val="1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włączona obsługa JavaScript,</w:t>
      </w:r>
    </w:p>
    <w:p w:rsidR="004D4610" w:rsidRPr="004D4610" w:rsidRDefault="004D4610" w:rsidP="004D4610">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zainstalowany program Adobe Acrobat Reader lub inny obsługujący format plików</w:t>
      </w:r>
      <w:r w:rsidR="00D902CF">
        <w:rPr>
          <w:rFonts w:ascii="Times New Roman" w:hAnsi="Times New Roman" w:cs="Times New Roman"/>
          <w:color w:val="000000" w:themeColor="text1"/>
        </w:rPr>
        <w:t xml:space="preserve"> </w:t>
      </w:r>
      <w:r w:rsidRPr="004D4610">
        <w:rPr>
          <w:rFonts w:ascii="Times New Roman" w:hAnsi="Times New Roman" w:cs="Times New Roman"/>
          <w:color w:val="000000" w:themeColor="text1"/>
        </w:rPr>
        <w:t xml:space="preserve">.pdf, </w:t>
      </w:r>
    </w:p>
    <w:p w:rsidR="004D4610" w:rsidRPr="004D4610" w:rsidRDefault="004D4610" w:rsidP="004D4610">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b/>
          <w:bCs/>
          <w:color w:val="4472C4" w:themeColor="accent5"/>
        </w:rPr>
        <w:t>platformazakupowa.pl</w:t>
      </w:r>
      <w:r w:rsidR="00D902CF">
        <w:rPr>
          <w:rFonts w:ascii="Times New Roman" w:hAnsi="Times New Roman" w:cs="Times New Roman"/>
          <w:b/>
          <w:bCs/>
          <w:color w:val="4472C4" w:themeColor="accent5"/>
        </w:rPr>
        <w:t xml:space="preserve"> </w:t>
      </w:r>
      <w:r w:rsidRPr="004D4610">
        <w:rPr>
          <w:rFonts w:ascii="Times New Roman" w:hAnsi="Times New Roman" w:cs="Times New Roman"/>
          <w:color w:val="000000" w:themeColor="text1"/>
        </w:rPr>
        <w:t>działa według standardu przyjętego w komunikacji sieciowej - kodowanie UTF8,</w:t>
      </w:r>
    </w:p>
    <w:p w:rsidR="004D4610" w:rsidRPr="004D4610" w:rsidRDefault="004D4610" w:rsidP="004D4610">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lastRenderedPageBreak/>
        <w:t>oznaczenie czasu odbioru danych przez platformę zakupową stanowi datę oraz dokładny czas (hh:mm:ss) generowany wg. czasu lokalnego serwera synchronizowanego z zegarem Głównego Urzędu Miar.</w:t>
      </w:r>
    </w:p>
    <w:p w:rsidR="004D4610" w:rsidRPr="004D4610" w:rsidRDefault="004D4610" w:rsidP="004D4610">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Wykonawca, przystępując do niniejszego postępowania o udzielenie zamówienia:</w:t>
      </w:r>
    </w:p>
    <w:p w:rsidR="004D4610" w:rsidRPr="004D4610" w:rsidRDefault="004D4610" w:rsidP="004D4610">
      <w:pPr>
        <w:numPr>
          <w:ilvl w:val="0"/>
          <w:numId w:val="14"/>
        </w:numPr>
        <w:autoSpaceDE w:val="0"/>
        <w:autoSpaceDN w:val="0"/>
        <w:adjustRightInd w:val="0"/>
        <w:spacing w:after="0" w:line="276" w:lineRule="auto"/>
        <w:ind w:left="708"/>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akceptuje warunki korzystania z </w:t>
      </w:r>
      <w:r w:rsidRPr="004D4610">
        <w:rPr>
          <w:rFonts w:ascii="Times New Roman" w:hAnsi="Times New Roman" w:cs="Times New Roman"/>
          <w:b/>
          <w:bCs/>
          <w:color w:val="4472C4" w:themeColor="accent5"/>
        </w:rPr>
        <w:t>platformazakupowa.pl</w:t>
      </w:r>
      <w:r w:rsidR="00D902CF">
        <w:rPr>
          <w:rFonts w:ascii="Times New Roman" w:hAnsi="Times New Roman" w:cs="Times New Roman"/>
          <w:b/>
          <w:bCs/>
          <w:color w:val="4472C4" w:themeColor="accent5"/>
        </w:rPr>
        <w:t xml:space="preserve"> </w:t>
      </w:r>
      <w:r w:rsidRPr="004D4610">
        <w:rPr>
          <w:rFonts w:ascii="Times New Roman" w:hAnsi="Times New Roman" w:cs="Times New Roman"/>
          <w:color w:val="000000" w:themeColor="text1"/>
        </w:rPr>
        <w:t xml:space="preserve">określone w Regulaminie zamieszczonym na stronie internetowej pod linkiem w zakładce </w:t>
      </w:r>
      <w:r w:rsidRPr="004D4610">
        <w:rPr>
          <w:rFonts w:ascii="Times New Roman" w:hAnsi="Times New Roman" w:cs="Times New Roman"/>
          <w:b/>
          <w:i/>
          <w:color w:val="000000" w:themeColor="text1"/>
        </w:rPr>
        <w:t>„Regulamin"</w:t>
      </w:r>
      <w:r w:rsidRPr="004D4610">
        <w:rPr>
          <w:rFonts w:ascii="Times New Roman" w:hAnsi="Times New Roman" w:cs="Times New Roman"/>
          <w:color w:val="000000" w:themeColor="text1"/>
        </w:rPr>
        <w:br/>
        <w:t>oraz uznaje go za wiążący,</w:t>
      </w:r>
    </w:p>
    <w:p w:rsidR="004D4610" w:rsidRPr="004D4610" w:rsidRDefault="004D4610" w:rsidP="004D4610">
      <w:pPr>
        <w:numPr>
          <w:ilvl w:val="0"/>
          <w:numId w:val="14"/>
        </w:numPr>
        <w:autoSpaceDE w:val="0"/>
        <w:autoSpaceDN w:val="0"/>
        <w:adjustRightInd w:val="0"/>
        <w:spacing w:after="0" w:line="276" w:lineRule="auto"/>
        <w:ind w:left="708"/>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zapoznał i stosuje się do </w:t>
      </w:r>
      <w:r w:rsidRPr="004D4610">
        <w:rPr>
          <w:rFonts w:ascii="Times New Roman" w:hAnsi="Times New Roman" w:cs="Times New Roman"/>
          <w:i/>
          <w:color w:val="000000" w:themeColor="text1"/>
        </w:rPr>
        <w:t>„</w:t>
      </w:r>
      <w:r w:rsidRPr="004D4610">
        <w:rPr>
          <w:rFonts w:ascii="Times New Roman" w:hAnsi="Times New Roman" w:cs="Times New Roman"/>
          <w:b/>
          <w:i/>
          <w:color w:val="000000" w:themeColor="text1"/>
        </w:rPr>
        <w:t>Instrukcji dla Wykonawców”</w:t>
      </w:r>
      <w:r w:rsidRPr="004D4610">
        <w:rPr>
          <w:rFonts w:ascii="Times New Roman" w:hAnsi="Times New Roman" w:cs="Times New Roman"/>
          <w:color w:val="000000" w:themeColor="text1"/>
        </w:rPr>
        <w:t xml:space="preserve"> dostępnej pod adresem: </w:t>
      </w:r>
      <w:hyperlink r:id="rId14" w:history="1">
        <w:r w:rsidR="00AA080B" w:rsidRPr="0036669D">
          <w:rPr>
            <w:rStyle w:val="Hipercze"/>
            <w:rFonts w:ascii="Times New Roman" w:hAnsi="Times New Roman" w:cs="Times New Roman"/>
            <w:color w:val="0070C0"/>
          </w:rPr>
          <w:t>https://platformazakupowa.pl/strona/45-instrukcje</w:t>
        </w:r>
      </w:hyperlink>
      <w:r w:rsidR="0036669D">
        <w:rPr>
          <w:rFonts w:ascii="Times New Roman" w:hAnsi="Times New Roman" w:cs="Times New Roman"/>
          <w:color w:val="000000" w:themeColor="text1"/>
        </w:rPr>
        <w:t xml:space="preserve"> </w:t>
      </w:r>
      <w:r w:rsidRPr="004D4610">
        <w:rPr>
          <w:rFonts w:ascii="Times New Roman" w:hAnsi="Times New Roman" w:cs="Times New Roman"/>
          <w:color w:val="000000" w:themeColor="text1"/>
        </w:rPr>
        <w:t>składania ofert/wniosków.</w:t>
      </w:r>
    </w:p>
    <w:p w:rsidR="004D4610" w:rsidRPr="004D4610" w:rsidRDefault="004D4610" w:rsidP="004D4610">
      <w:pPr>
        <w:numPr>
          <w:ilvl w:val="0"/>
          <w:numId w:val="12"/>
        </w:numPr>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Za datę przekazania oferty, oświadczenia, o którym mowa w art. 125 ust. 1 pzp, podmiotowych środków dowodowych, przedmiotowych środków dowodowych oraz innych informacji, oświadczeń lub dokumentów przekazywanych w postępowaniu, przyjmuje się datę ich przekazania/złożenia na platformie zakupowej.</w:t>
      </w:r>
    </w:p>
    <w:p w:rsidR="004D4610" w:rsidRPr="004D4610" w:rsidRDefault="004D4610" w:rsidP="004D4610">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b/>
          <w:bCs/>
          <w:color w:val="000000" w:themeColor="text1"/>
        </w:rPr>
        <w:t xml:space="preserve">Zamawiający nie ponosi odpowiedzialności za złożenie oferty w sposób niezgodny </w:t>
      </w:r>
      <w:r w:rsidRPr="004D4610">
        <w:rPr>
          <w:rFonts w:ascii="Times New Roman" w:hAnsi="Times New Roman" w:cs="Times New Roman"/>
          <w:b/>
          <w:bCs/>
          <w:color w:val="000000" w:themeColor="text1"/>
        </w:rPr>
        <w:br/>
        <w:t xml:space="preserve">z </w:t>
      </w:r>
      <w:r w:rsidRPr="004D4610">
        <w:rPr>
          <w:rFonts w:ascii="Times New Roman" w:hAnsi="Times New Roman" w:cs="Times New Roman"/>
          <w:b/>
          <w:bCs/>
          <w:i/>
          <w:color w:val="000000" w:themeColor="text1"/>
        </w:rPr>
        <w:t>„Instrukcją dla Wykonawców”</w:t>
      </w:r>
      <w:r w:rsidRPr="004D4610">
        <w:rPr>
          <w:rFonts w:ascii="Times New Roman" w:hAnsi="Times New Roman" w:cs="Times New Roman"/>
          <w:b/>
          <w:bCs/>
          <w:color w:val="000000" w:themeColor="text1"/>
        </w:rPr>
        <w:t xml:space="preserve"> korzystania z </w:t>
      </w:r>
      <w:r w:rsidRPr="004D4610">
        <w:rPr>
          <w:rFonts w:ascii="Times New Roman" w:hAnsi="Times New Roman" w:cs="Times New Roman"/>
          <w:b/>
          <w:bCs/>
          <w:color w:val="4472C4" w:themeColor="accent5"/>
        </w:rPr>
        <w:t>platformazakupowa.pl</w:t>
      </w:r>
      <w:r w:rsidRPr="004D4610">
        <w:rPr>
          <w:rFonts w:ascii="Times New Roman" w:hAnsi="Times New Roman" w:cs="Times New Roman"/>
          <w:color w:val="000000" w:themeColor="text1"/>
        </w:rPr>
        <w:t xml:space="preserve">, w szczególności </w:t>
      </w:r>
      <w:r w:rsidRPr="004D4610">
        <w:rPr>
          <w:rFonts w:ascii="Times New Roman" w:hAnsi="Times New Roman" w:cs="Times New Roman"/>
          <w:color w:val="000000" w:themeColor="text1"/>
        </w:rPr>
        <w:br/>
        <w:t xml:space="preserve">za sytuację, gdy Zamawiający zapozna się z treścią oferty przed upływem terminu składania ofert (np. złożenie oferty </w:t>
      </w:r>
      <w:r w:rsidRPr="004D4610">
        <w:rPr>
          <w:rFonts w:ascii="Times New Roman" w:hAnsi="Times New Roman" w:cs="Times New Roman"/>
          <w:b/>
          <w:bCs/>
          <w:i/>
          <w:color w:val="000000" w:themeColor="text1"/>
        </w:rPr>
        <w:t>w zakładce „Wyślij wiadomość do zamawiającego”</w:t>
      </w:r>
      <w:r w:rsidRPr="004D4610">
        <w:rPr>
          <w:rFonts w:ascii="Times New Roman" w:hAnsi="Times New Roman" w:cs="Times New Roman"/>
          <w:iCs/>
          <w:color w:val="000000" w:themeColor="text1"/>
        </w:rPr>
        <w:t>).</w:t>
      </w:r>
    </w:p>
    <w:p w:rsidR="004D4610" w:rsidRPr="004D4610" w:rsidRDefault="004D4610" w:rsidP="004D4610">
      <w:pPr>
        <w:autoSpaceDE w:val="0"/>
        <w:autoSpaceDN w:val="0"/>
        <w:adjustRightInd w:val="0"/>
        <w:spacing w:after="0" w:line="276" w:lineRule="auto"/>
        <w:ind w:left="348"/>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Taka oferta zostanie uznana przez Zamawiającego za ofertę handlową i nie będzie brana pod uwagę w przedmiotowym postępowaniu, ponieważ nie został spełniony obowiązek narzucony </w:t>
      </w:r>
      <w:r w:rsidRPr="004D4610">
        <w:rPr>
          <w:rFonts w:ascii="Times New Roman" w:hAnsi="Times New Roman" w:cs="Times New Roman"/>
          <w:color w:val="000000" w:themeColor="text1"/>
        </w:rPr>
        <w:br/>
        <w:t>w art. 221 Ustawy Prawo Zamówień Publicznych.</w:t>
      </w:r>
    </w:p>
    <w:p w:rsidR="004D4610" w:rsidRPr="004D4610" w:rsidRDefault="004D4610" w:rsidP="004D4610">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informuje, że instrukcje korzystania z </w:t>
      </w:r>
      <w:r w:rsidRPr="004D4610">
        <w:rPr>
          <w:rFonts w:ascii="Times New Roman" w:hAnsi="Times New Roman" w:cs="Times New Roman"/>
          <w:b/>
          <w:bCs/>
          <w:color w:val="4472C4" w:themeColor="accent5"/>
        </w:rPr>
        <w:t>platformazakupowa.pl</w:t>
      </w:r>
      <w:r w:rsidR="001E1787">
        <w:rPr>
          <w:rFonts w:ascii="Times New Roman" w:hAnsi="Times New Roman" w:cs="Times New Roman"/>
          <w:b/>
          <w:bCs/>
          <w:color w:val="4472C4" w:themeColor="accent5"/>
        </w:rPr>
        <w:t xml:space="preserve"> </w:t>
      </w:r>
      <w:r w:rsidRPr="004D4610">
        <w:rPr>
          <w:rFonts w:ascii="Times New Roman" w:hAnsi="Times New Roman" w:cs="Times New Roman"/>
          <w:color w:val="000000" w:themeColor="text1"/>
        </w:rPr>
        <w:t xml:space="preserve">dotyczące </w:t>
      </w:r>
      <w:r w:rsidRPr="004D4610">
        <w:rPr>
          <w:rFonts w:ascii="Times New Roman" w:hAnsi="Times New Roman" w:cs="Times New Roman"/>
          <w:color w:val="000000" w:themeColor="text1"/>
        </w:rPr>
        <w:br/>
        <w:t xml:space="preserve">w szczególności logowania, składania wniosków o wyjaśnienie treści SWZ, składania ofert oraz innych czynności podejmowanych w niniejszym postępowaniu przy użyciu </w:t>
      </w:r>
      <w:r w:rsidRPr="004D4610">
        <w:rPr>
          <w:rFonts w:ascii="Times New Roman" w:hAnsi="Times New Roman" w:cs="Times New Roman"/>
          <w:b/>
          <w:bCs/>
          <w:color w:val="4472C4" w:themeColor="accent5"/>
        </w:rPr>
        <w:t>platformazakupowa.pl</w:t>
      </w:r>
      <w:r w:rsidR="001E1787">
        <w:rPr>
          <w:rFonts w:ascii="Times New Roman" w:hAnsi="Times New Roman" w:cs="Times New Roman"/>
          <w:b/>
          <w:bCs/>
          <w:color w:val="4472C4" w:themeColor="accent5"/>
        </w:rPr>
        <w:t xml:space="preserve"> </w:t>
      </w:r>
      <w:r w:rsidRPr="004D4610">
        <w:rPr>
          <w:rFonts w:ascii="Times New Roman" w:hAnsi="Times New Roman" w:cs="Times New Roman"/>
          <w:color w:val="000000" w:themeColor="text1"/>
        </w:rPr>
        <w:t xml:space="preserve">znajdują się </w:t>
      </w:r>
      <w:r w:rsidRPr="004D4610">
        <w:rPr>
          <w:rFonts w:ascii="Times New Roman" w:hAnsi="Times New Roman" w:cs="Times New Roman"/>
          <w:b/>
          <w:i/>
          <w:color w:val="000000" w:themeColor="text1"/>
        </w:rPr>
        <w:t>w zakładce „Instrukcje dla Wykonawców”</w:t>
      </w:r>
      <w:r w:rsidRPr="004D4610">
        <w:rPr>
          <w:rFonts w:ascii="Times New Roman" w:hAnsi="Times New Roman" w:cs="Times New Roman"/>
          <w:color w:val="000000" w:themeColor="text1"/>
        </w:rPr>
        <w:t xml:space="preserve"> na stronie internetowej pod adresem: </w:t>
      </w:r>
      <w:hyperlink r:id="rId15" w:history="1">
        <w:r w:rsidRPr="004D4610">
          <w:rPr>
            <w:rFonts w:ascii="Times New Roman" w:hAnsi="Times New Roman" w:cs="Times New Roman"/>
            <w:b/>
            <w:color w:val="4472C4" w:themeColor="accent5"/>
          </w:rPr>
          <w:t>https://platformazakupowa.pl/strona/45-instrukcje</w:t>
        </w:r>
      </w:hyperlink>
      <w:r w:rsidRPr="004D4610">
        <w:rPr>
          <w:rFonts w:ascii="Times New Roman" w:hAnsi="Times New Roman" w:cs="Times New Roman"/>
          <w:b/>
          <w:color w:val="4472C4" w:themeColor="accent5"/>
        </w:rPr>
        <w:t>.</w:t>
      </w:r>
    </w:p>
    <w:p w:rsidR="004D4610" w:rsidRPr="004D4610" w:rsidRDefault="004D4610" w:rsidP="004D4610">
      <w:pPr>
        <w:autoSpaceDE w:val="0"/>
        <w:autoSpaceDN w:val="0"/>
        <w:adjustRightInd w:val="0"/>
        <w:spacing w:after="0" w:line="276" w:lineRule="auto"/>
        <w:ind w:left="360"/>
        <w:contextualSpacing/>
        <w:jc w:val="both"/>
        <w:rPr>
          <w:rFonts w:ascii="Times New Roman" w:hAnsi="Times New Roman" w:cs="Times New Roman"/>
          <w:color w:val="000000" w:themeColor="text1"/>
        </w:rPr>
      </w:pPr>
    </w:p>
    <w:p w:rsidR="00767EF0" w:rsidRPr="00150D64" w:rsidRDefault="00767EF0" w:rsidP="00150D64">
      <w:pPr>
        <w:pStyle w:val="Akapitzlist"/>
        <w:numPr>
          <w:ilvl w:val="0"/>
          <w:numId w:val="12"/>
        </w:numPr>
        <w:spacing w:after="0" w:line="276" w:lineRule="auto"/>
        <w:ind w:left="0" w:firstLine="0"/>
        <w:jc w:val="both"/>
        <w:rPr>
          <w:rFonts w:ascii="Times New Roman" w:hAnsi="Times New Roman" w:cs="Times New Roman"/>
        </w:rPr>
      </w:pPr>
      <w:r w:rsidRPr="00150D64">
        <w:rPr>
          <w:rFonts w:ascii="Times New Roman" w:hAnsi="Times New Roman" w:cs="Times New Roman"/>
        </w:rPr>
        <w:t>Zamawiający nie przewiduje komunikowania się z Wykonawcami w inny sposób niż przy użyciu środków komunikacji elektronicznej, w tym w przypadku zaistnienia jednej sytuacji określonych w art. 65 ust. 1, art. 66 i art. 69.</w:t>
      </w:r>
    </w:p>
    <w:p w:rsidR="004D4610" w:rsidRDefault="004D4610" w:rsidP="004D4610">
      <w:pPr>
        <w:autoSpaceDE w:val="0"/>
        <w:autoSpaceDN w:val="0"/>
        <w:adjustRightInd w:val="0"/>
        <w:spacing w:after="0" w:line="276" w:lineRule="auto"/>
        <w:ind w:left="360"/>
        <w:contextualSpacing/>
        <w:jc w:val="both"/>
        <w:rPr>
          <w:rFonts w:ascii="Times New Roman" w:hAnsi="Times New Roman" w:cs="Times New Roman"/>
          <w:color w:val="000000" w:themeColor="text1"/>
        </w:rPr>
      </w:pPr>
    </w:p>
    <w:p w:rsidR="00150D64" w:rsidRPr="004D4610" w:rsidRDefault="00150D64" w:rsidP="004D4610">
      <w:pPr>
        <w:autoSpaceDE w:val="0"/>
        <w:autoSpaceDN w:val="0"/>
        <w:adjustRightInd w:val="0"/>
        <w:spacing w:after="0" w:line="276" w:lineRule="auto"/>
        <w:ind w:left="360"/>
        <w:contextualSpacing/>
        <w:jc w:val="both"/>
        <w:rPr>
          <w:rFonts w:ascii="Times New Roman" w:hAnsi="Times New Roman" w:cs="Times New Roman"/>
          <w:color w:val="000000" w:themeColor="text1"/>
        </w:rPr>
      </w:pPr>
    </w:p>
    <w:p w:rsidR="004D4610" w:rsidRPr="004D4610" w:rsidRDefault="004D4610" w:rsidP="004D4610">
      <w:pPr>
        <w:numPr>
          <w:ilvl w:val="0"/>
          <w:numId w:val="2"/>
        </w:numPr>
        <w:spacing w:after="0" w:line="276" w:lineRule="auto"/>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Wskazanie osób uprawnionych do komunikowania się z Wykonawcami</w:t>
      </w:r>
    </w:p>
    <w:p w:rsidR="004D4610" w:rsidRPr="004D4610" w:rsidRDefault="004D4610" w:rsidP="004D4610">
      <w:pPr>
        <w:spacing w:after="0" w:line="276" w:lineRule="auto"/>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wyznacza następującą osobę do kontaktu z Wykonawcami: </w:t>
      </w:r>
      <w:r w:rsidR="0036669D">
        <w:rPr>
          <w:rFonts w:ascii="Times New Roman" w:hAnsi="Times New Roman" w:cs="Times New Roman"/>
          <w:color w:val="000000" w:themeColor="text1"/>
        </w:rPr>
        <w:t>Anna Ozga</w:t>
      </w:r>
      <w:r w:rsidRPr="004D4610">
        <w:rPr>
          <w:rFonts w:ascii="Times New Roman" w:hAnsi="Times New Roman" w:cs="Times New Roman"/>
          <w:color w:val="000000" w:themeColor="text1"/>
        </w:rPr>
        <w:t xml:space="preserve"> - Sekcja Zamówień Publicznych KWP zs. w Radomiu.</w:t>
      </w:r>
    </w:p>
    <w:p w:rsidR="004D4610" w:rsidRDefault="004D4610" w:rsidP="004D4610">
      <w:pPr>
        <w:spacing w:after="0" w:line="276" w:lineRule="auto"/>
        <w:jc w:val="both"/>
        <w:rPr>
          <w:rFonts w:ascii="Times New Roman" w:hAnsi="Times New Roman" w:cs="Times New Roman"/>
          <w:color w:val="000000" w:themeColor="text1"/>
        </w:rPr>
      </w:pPr>
    </w:p>
    <w:p w:rsidR="00BF1C42" w:rsidRPr="004D4610" w:rsidRDefault="00BF1C42" w:rsidP="004D4610">
      <w:pPr>
        <w:spacing w:after="0" w:line="276" w:lineRule="auto"/>
        <w:jc w:val="both"/>
        <w:rPr>
          <w:rFonts w:ascii="Times New Roman" w:hAnsi="Times New Roman" w:cs="Times New Roman"/>
          <w:color w:val="000000" w:themeColor="text1"/>
        </w:rPr>
      </w:pPr>
    </w:p>
    <w:p w:rsidR="004D4610" w:rsidRPr="004D4610" w:rsidRDefault="004D4610" w:rsidP="004D4610">
      <w:pPr>
        <w:numPr>
          <w:ilvl w:val="0"/>
          <w:numId w:val="2"/>
        </w:numPr>
        <w:spacing w:after="0" w:line="276" w:lineRule="auto"/>
        <w:ind w:hanging="440"/>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Termin związania ofertą</w:t>
      </w:r>
    </w:p>
    <w:p w:rsidR="004D4610" w:rsidRPr="004D4610" w:rsidRDefault="004D4610" w:rsidP="004D4610">
      <w:pPr>
        <w:spacing w:after="0" w:line="276" w:lineRule="auto"/>
        <w:ind w:left="1440"/>
        <w:contextualSpacing/>
        <w:rPr>
          <w:rFonts w:ascii="Times New Roman" w:hAnsi="Times New Roman" w:cs="Times New Roman"/>
          <w:b/>
          <w:color w:val="000000" w:themeColor="text1"/>
        </w:rPr>
      </w:pPr>
    </w:p>
    <w:p w:rsidR="004D4610" w:rsidRPr="004D4610" w:rsidRDefault="004D4610" w:rsidP="004D4610">
      <w:pPr>
        <w:numPr>
          <w:ilvl w:val="0"/>
          <w:numId w:val="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Wykonawca jest związany ofertą od dnia upływu terminu składania ofert, przy czym pierwszym dniem terminu związania ofertą jest dzień, w którym upływa termin składania ofert </w:t>
      </w:r>
      <w:r w:rsidRPr="004D4610">
        <w:rPr>
          <w:rFonts w:ascii="Times New Roman" w:hAnsi="Times New Roman" w:cs="Times New Roman"/>
          <w:color w:val="000000" w:themeColor="text1"/>
        </w:rPr>
        <w:br/>
      </w:r>
      <w:r w:rsidR="007E0F2D" w:rsidRPr="00F67EF7">
        <w:rPr>
          <w:rFonts w:ascii="Arial Black" w:hAnsi="Arial Black" w:cs="Times New Roman"/>
          <w:b/>
          <w:bCs/>
          <w:color w:val="0070C0"/>
          <w:sz w:val="20"/>
          <w:szCs w:val="20"/>
          <w:u w:val="single"/>
        </w:rPr>
        <w:t xml:space="preserve">do dnia </w:t>
      </w:r>
      <w:r w:rsidR="00B05134">
        <w:rPr>
          <w:rFonts w:ascii="Arial Black" w:hAnsi="Arial Black" w:cs="Times New Roman"/>
          <w:b/>
          <w:bCs/>
          <w:color w:val="0070C0"/>
          <w:sz w:val="20"/>
          <w:szCs w:val="20"/>
          <w:u w:val="single"/>
        </w:rPr>
        <w:t>1</w:t>
      </w:r>
      <w:r w:rsidR="003D51D9">
        <w:rPr>
          <w:rFonts w:ascii="Arial Black" w:hAnsi="Arial Black" w:cs="Times New Roman"/>
          <w:b/>
          <w:bCs/>
          <w:color w:val="0070C0"/>
          <w:sz w:val="20"/>
          <w:szCs w:val="20"/>
          <w:u w:val="single"/>
        </w:rPr>
        <w:t>1</w:t>
      </w:r>
      <w:r w:rsidR="00B05134">
        <w:rPr>
          <w:rFonts w:ascii="Arial Black" w:hAnsi="Arial Black" w:cs="Times New Roman"/>
          <w:b/>
          <w:bCs/>
          <w:color w:val="0070C0"/>
          <w:sz w:val="20"/>
          <w:szCs w:val="20"/>
          <w:u w:val="single"/>
        </w:rPr>
        <w:t>.10</w:t>
      </w:r>
      <w:r w:rsidR="00197B2C" w:rsidRPr="00B05134">
        <w:rPr>
          <w:rFonts w:ascii="Arial Black" w:hAnsi="Arial Black" w:cs="Times New Roman"/>
          <w:b/>
          <w:bCs/>
          <w:color w:val="0070C0"/>
          <w:sz w:val="20"/>
          <w:szCs w:val="20"/>
          <w:u w:val="single"/>
        </w:rPr>
        <w:t>.</w:t>
      </w:r>
      <w:r w:rsidR="00197B2C">
        <w:rPr>
          <w:rFonts w:ascii="Arial Black" w:hAnsi="Arial Black" w:cs="Times New Roman"/>
          <w:b/>
          <w:bCs/>
          <w:color w:val="0070C0"/>
          <w:sz w:val="20"/>
          <w:szCs w:val="20"/>
          <w:u w:val="single"/>
        </w:rPr>
        <w:t>2024</w:t>
      </w:r>
      <w:r w:rsidR="000472C4" w:rsidRPr="00662A68">
        <w:rPr>
          <w:rFonts w:ascii="Arial Black" w:hAnsi="Arial Black" w:cs="Times New Roman"/>
          <w:b/>
          <w:bCs/>
          <w:color w:val="0070C0"/>
          <w:sz w:val="20"/>
          <w:szCs w:val="20"/>
          <w:u w:val="single"/>
        </w:rPr>
        <w:t xml:space="preserve"> </w:t>
      </w:r>
      <w:r w:rsidRPr="00662A68">
        <w:rPr>
          <w:rFonts w:ascii="Arial Black" w:hAnsi="Arial Black" w:cs="Times New Roman"/>
          <w:b/>
          <w:bCs/>
          <w:color w:val="0070C0"/>
          <w:sz w:val="20"/>
          <w:szCs w:val="20"/>
          <w:u w:val="single"/>
        </w:rPr>
        <w:t>r</w:t>
      </w:r>
      <w:r w:rsidRPr="00662A68">
        <w:rPr>
          <w:rFonts w:ascii="Arial Black" w:hAnsi="Arial Black" w:cs="Times New Roman"/>
          <w:b/>
          <w:bCs/>
          <w:color w:val="0070C0"/>
          <w:sz w:val="18"/>
          <w:szCs w:val="18"/>
          <w:u w:val="single"/>
        </w:rPr>
        <w:t>.</w:t>
      </w:r>
    </w:p>
    <w:p w:rsidR="004D4610" w:rsidRPr="004D4610" w:rsidRDefault="004D4610" w:rsidP="004D4610">
      <w:pPr>
        <w:numPr>
          <w:ilvl w:val="0"/>
          <w:numId w:val="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b/>
          <w:color w:val="000000" w:themeColor="text1"/>
          <w:u w:val="single"/>
        </w:rPr>
        <w:t>W przypadku, gdy wybór najkorzystniejszej oferty nie nastąpi przed upływem terminu związania ofertą określonego w SWZ,</w:t>
      </w:r>
      <w:r w:rsidRPr="004D4610">
        <w:rPr>
          <w:rFonts w:ascii="Times New Roman" w:hAnsi="Times New Roman" w:cs="Times New Roman"/>
          <w:color w:val="000000" w:themeColor="text1"/>
        </w:rPr>
        <w:t xml:space="preserve"> Zamawiający przed upływem terminu związania ofertą zwraca się jednokrotnie do Wykonawców o wyrażenie zgody na przedłużenie tego terminu </w:t>
      </w:r>
      <w:r w:rsidRPr="004D4610">
        <w:rPr>
          <w:rFonts w:ascii="Times New Roman" w:hAnsi="Times New Roman" w:cs="Times New Roman"/>
          <w:color w:val="000000" w:themeColor="text1"/>
        </w:rPr>
        <w:br/>
        <w:t xml:space="preserve">o wskazany przez niego okres, nie dłuższy niż </w:t>
      </w:r>
      <w:r w:rsidRPr="004D4610">
        <w:rPr>
          <w:rFonts w:ascii="Times New Roman" w:hAnsi="Times New Roman" w:cs="Times New Roman"/>
          <w:b/>
          <w:bCs/>
          <w:color w:val="000000" w:themeColor="text1"/>
        </w:rPr>
        <w:t>30 dni</w:t>
      </w:r>
      <w:r w:rsidRPr="004D4610">
        <w:rPr>
          <w:rFonts w:ascii="Times New Roman" w:hAnsi="Times New Roman" w:cs="Times New Roman"/>
          <w:color w:val="000000" w:themeColor="text1"/>
        </w:rPr>
        <w:t>.</w:t>
      </w:r>
    </w:p>
    <w:p w:rsidR="004D4610" w:rsidRPr="004D4610" w:rsidRDefault="004D4610" w:rsidP="004D4610">
      <w:pPr>
        <w:numPr>
          <w:ilvl w:val="0"/>
          <w:numId w:val="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b/>
          <w:color w:val="000000" w:themeColor="text1"/>
          <w:u w:val="single"/>
        </w:rPr>
        <w:lastRenderedPageBreak/>
        <w:t>Przedłużenie terminu związania ofertą,</w:t>
      </w:r>
      <w:r w:rsidRPr="004D4610">
        <w:rPr>
          <w:rFonts w:ascii="Times New Roman" w:hAnsi="Times New Roman" w:cs="Times New Roman"/>
          <w:color w:val="000000" w:themeColor="text1"/>
          <w:u w:val="single"/>
        </w:rPr>
        <w:t xml:space="preserve"> o którym mowa w ust. 2,</w:t>
      </w:r>
      <w:r w:rsidRPr="004D4610">
        <w:rPr>
          <w:rFonts w:ascii="Times New Roman" w:hAnsi="Times New Roman" w:cs="Times New Roman"/>
          <w:b/>
          <w:color w:val="000000" w:themeColor="text1"/>
        </w:rPr>
        <w:t>wymaga złożenia przez Wykonawcę pisemnego oświadczenia</w:t>
      </w:r>
      <w:r w:rsidRPr="004D4610">
        <w:rPr>
          <w:rFonts w:ascii="Times New Roman" w:hAnsi="Times New Roman" w:cs="Times New Roman"/>
          <w:color w:val="000000" w:themeColor="text1"/>
        </w:rPr>
        <w:t xml:space="preserve"> (tj. wyrażonego przy użyciu wyrazów, cyfr lub innych znaków pisarskich, które można odczytać i powielić) o wyrażeniu zgody na przedłużenie terminu związania ofertą.</w:t>
      </w:r>
    </w:p>
    <w:p w:rsidR="004D4610" w:rsidRPr="004D4610" w:rsidRDefault="004D4610" w:rsidP="004D4610">
      <w:pPr>
        <w:numPr>
          <w:ilvl w:val="0"/>
          <w:numId w:val="3"/>
        </w:numPr>
        <w:spacing w:after="0" w:line="276" w:lineRule="auto"/>
        <w:contextualSpacing/>
        <w:jc w:val="both"/>
        <w:rPr>
          <w:rFonts w:ascii="Times New Roman" w:hAnsi="Times New Roman" w:cs="Times New Roman"/>
          <w:color w:val="000000" w:themeColor="text1"/>
          <w:u w:val="single"/>
        </w:rPr>
      </w:pPr>
      <w:r w:rsidRPr="004D4610">
        <w:rPr>
          <w:rFonts w:ascii="Times New Roman" w:hAnsi="Times New Roman" w:cs="Times New Roman"/>
          <w:b/>
          <w:color w:val="000000" w:themeColor="text1"/>
          <w:u w:val="single"/>
        </w:rPr>
        <w:t>Jeżeli termin związania upłynął przed wyborem najkorzystniejszej oferty</w:t>
      </w:r>
      <w:r w:rsidRPr="004D4610">
        <w:rPr>
          <w:rFonts w:ascii="Times New Roman" w:hAnsi="Times New Roman" w:cs="Times New Roman"/>
          <w:bCs/>
          <w:color w:val="000000" w:themeColor="text1"/>
        </w:rPr>
        <w:t>,</w:t>
      </w:r>
      <w:r w:rsidR="003778EC">
        <w:rPr>
          <w:rFonts w:ascii="Times New Roman" w:hAnsi="Times New Roman" w:cs="Times New Roman"/>
          <w:bCs/>
          <w:color w:val="000000" w:themeColor="text1"/>
        </w:rPr>
        <w:t xml:space="preserve"> </w:t>
      </w:r>
      <w:r w:rsidRPr="004D4610">
        <w:rPr>
          <w:rFonts w:ascii="Times New Roman" w:hAnsi="Times New Roman" w:cs="Times New Roman"/>
          <w:color w:val="000000" w:themeColor="text1"/>
        </w:rPr>
        <w:t xml:space="preserve">Zamawiający wzywa Wykonawcę, którego oferta otrzymała najwyższą ocenę, do wyrażenia, w wyznaczonym przez Zamawiającego terminie, </w:t>
      </w:r>
      <w:r w:rsidRPr="004D4610">
        <w:rPr>
          <w:rFonts w:ascii="Times New Roman" w:hAnsi="Times New Roman" w:cs="Times New Roman"/>
          <w:b/>
          <w:color w:val="000000" w:themeColor="text1"/>
          <w:u w:val="single"/>
        </w:rPr>
        <w:t>pisemnej zgody na wybór jego oferty</w:t>
      </w:r>
      <w:r w:rsidRPr="004D4610">
        <w:rPr>
          <w:rFonts w:ascii="Times New Roman" w:hAnsi="Times New Roman" w:cs="Times New Roman"/>
          <w:color w:val="000000" w:themeColor="text1"/>
          <w:u w:val="single"/>
        </w:rPr>
        <w:t>.</w:t>
      </w:r>
    </w:p>
    <w:p w:rsidR="004D4610" w:rsidRPr="004D4610" w:rsidRDefault="004D4610" w:rsidP="004D4610">
      <w:pPr>
        <w:numPr>
          <w:ilvl w:val="0"/>
          <w:numId w:val="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b/>
          <w:color w:val="000000" w:themeColor="text1"/>
          <w:u w:val="single"/>
        </w:rPr>
        <w:t>W przypadku braku zgody, o której mowa w ust. 4</w:t>
      </w:r>
      <w:r w:rsidRPr="004D4610">
        <w:rPr>
          <w:rFonts w:ascii="Times New Roman" w:hAnsi="Times New Roman" w:cs="Times New Roman"/>
          <w:bCs/>
          <w:color w:val="000000" w:themeColor="text1"/>
        </w:rPr>
        <w:t xml:space="preserve">, </w:t>
      </w:r>
      <w:r w:rsidRPr="004D4610">
        <w:rPr>
          <w:rFonts w:ascii="Times New Roman" w:hAnsi="Times New Roman" w:cs="Times New Roman"/>
          <w:color w:val="000000" w:themeColor="text1"/>
        </w:rPr>
        <w:t>Zamawiający zwraca się o wyrażenie takiej zgody do kolejnego wykonawcy, którego oferta została najwyżej oceniona,</w:t>
      </w:r>
      <w:r w:rsidRPr="004D4610">
        <w:rPr>
          <w:rFonts w:ascii="Times New Roman" w:hAnsi="Times New Roman" w:cs="Times New Roman"/>
          <w:b/>
          <w:color w:val="000000" w:themeColor="text1"/>
        </w:rPr>
        <w:t xml:space="preserve"> chyba, że zachodzą przesłanki do unieważnienia postępowania.</w:t>
      </w:r>
    </w:p>
    <w:p w:rsidR="004D4610" w:rsidRPr="004D4610" w:rsidRDefault="004D4610" w:rsidP="004D4610">
      <w:pPr>
        <w:numPr>
          <w:ilvl w:val="0"/>
          <w:numId w:val="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b/>
          <w:color w:val="000000" w:themeColor="text1"/>
          <w:u w:val="single"/>
        </w:rPr>
        <w:t>W przypadku, gdy Zamawiający żąda wniesienia wadium,</w:t>
      </w:r>
      <w:r w:rsidRPr="004D4610">
        <w:rPr>
          <w:rFonts w:ascii="Times New Roman" w:hAnsi="Times New Roman" w:cs="Times New Roman"/>
          <w:color w:val="000000" w:themeColor="text1"/>
        </w:rPr>
        <w:t xml:space="preserve"> przedłużenie terminu związania ofertą, o którym mowa w ust. 2, następuje wraz z przedłużeniem okresu ważności wadium albo,</w:t>
      </w:r>
      <w:r w:rsidRPr="004D4610">
        <w:rPr>
          <w:rFonts w:ascii="Times New Roman" w:hAnsi="Times New Roman" w:cs="Times New Roman"/>
          <w:color w:val="000000" w:themeColor="text1"/>
        </w:rPr>
        <w:br/>
        <w:t>jeżeli nie jest to możliwe, z wniesieniem nowego wadium na przedłużony okres związania ofertą.</w:t>
      </w:r>
    </w:p>
    <w:p w:rsidR="004D4610" w:rsidRDefault="004D4610" w:rsidP="004D4610">
      <w:pPr>
        <w:spacing w:after="0" w:line="276" w:lineRule="auto"/>
        <w:ind w:left="720"/>
        <w:contextualSpacing/>
        <w:jc w:val="both"/>
        <w:rPr>
          <w:rFonts w:ascii="Times New Roman" w:hAnsi="Times New Roman" w:cs="Times New Roman"/>
          <w:color w:val="000000" w:themeColor="text1"/>
        </w:rPr>
      </w:pPr>
    </w:p>
    <w:p w:rsidR="00167CB2" w:rsidRDefault="00167CB2" w:rsidP="004D4610">
      <w:pPr>
        <w:spacing w:after="0" w:line="276" w:lineRule="auto"/>
        <w:ind w:left="720"/>
        <w:contextualSpacing/>
        <w:jc w:val="both"/>
        <w:rPr>
          <w:rFonts w:ascii="Times New Roman" w:hAnsi="Times New Roman" w:cs="Times New Roman"/>
          <w:color w:val="000000" w:themeColor="text1"/>
        </w:rPr>
      </w:pPr>
    </w:p>
    <w:p w:rsidR="004D4610" w:rsidRPr="004D4610" w:rsidRDefault="004D4610" w:rsidP="004D4610">
      <w:pPr>
        <w:numPr>
          <w:ilvl w:val="0"/>
          <w:numId w:val="2"/>
        </w:numPr>
        <w:tabs>
          <w:tab w:val="left" w:pos="142"/>
        </w:tabs>
        <w:spacing w:after="0" w:line="276" w:lineRule="auto"/>
        <w:ind w:hanging="426"/>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Wymagania dotyczące wadium</w:t>
      </w:r>
    </w:p>
    <w:p w:rsidR="00406A03" w:rsidRPr="00406A03" w:rsidRDefault="004D4610" w:rsidP="00D20E2A">
      <w:pPr>
        <w:spacing w:after="0" w:line="276" w:lineRule="auto"/>
        <w:rPr>
          <w:rFonts w:ascii="Times New Roman" w:hAnsi="Times New Roman" w:cs="Times New Roman"/>
          <w:u w:val="single"/>
        </w:rPr>
      </w:pPr>
      <w:r w:rsidRPr="00991D7F">
        <w:rPr>
          <w:rFonts w:ascii="Times New Roman" w:hAnsi="Times New Roman" w:cs="Times New Roman"/>
          <w:color w:val="000000" w:themeColor="text1"/>
        </w:rPr>
        <w:t xml:space="preserve">Zamawiający </w:t>
      </w:r>
      <w:r w:rsidR="00D20E2A">
        <w:rPr>
          <w:rFonts w:ascii="Times New Roman" w:hAnsi="Times New Roman" w:cs="Times New Roman"/>
          <w:color w:val="000000" w:themeColor="text1"/>
        </w:rPr>
        <w:t xml:space="preserve">nie </w:t>
      </w:r>
      <w:r w:rsidRPr="00991D7F">
        <w:rPr>
          <w:rFonts w:ascii="Times New Roman" w:hAnsi="Times New Roman" w:cs="Times New Roman"/>
          <w:bCs/>
          <w:color w:val="000000" w:themeColor="text1"/>
        </w:rPr>
        <w:t xml:space="preserve">żąda </w:t>
      </w:r>
      <w:r w:rsidRPr="00991D7F">
        <w:rPr>
          <w:rFonts w:ascii="Times New Roman" w:hAnsi="Times New Roman" w:cs="Times New Roman"/>
          <w:color w:val="000000" w:themeColor="text1"/>
        </w:rPr>
        <w:t>wniesienia wadium</w:t>
      </w:r>
      <w:r w:rsidR="00D20E2A">
        <w:rPr>
          <w:rFonts w:ascii="Times New Roman" w:hAnsi="Times New Roman" w:cs="Times New Roman"/>
          <w:color w:val="000000" w:themeColor="text1"/>
        </w:rPr>
        <w:t>.</w:t>
      </w:r>
      <w:r w:rsidRPr="00991D7F">
        <w:rPr>
          <w:rFonts w:ascii="Times New Roman" w:hAnsi="Times New Roman" w:cs="Times New Roman"/>
          <w:color w:val="000000" w:themeColor="text1"/>
        </w:rPr>
        <w:t xml:space="preserve"> </w:t>
      </w:r>
    </w:p>
    <w:p w:rsidR="00BF1C42" w:rsidRPr="00406A03" w:rsidRDefault="00BF1C42" w:rsidP="00406A03">
      <w:pPr>
        <w:spacing w:after="0" w:line="276" w:lineRule="auto"/>
        <w:ind w:left="360"/>
        <w:contextualSpacing/>
        <w:jc w:val="both"/>
        <w:rPr>
          <w:rFonts w:ascii="Times New Roman" w:hAnsi="Times New Roman" w:cs="Times New Roman"/>
          <w:color w:val="000000" w:themeColor="text1"/>
        </w:rPr>
      </w:pPr>
    </w:p>
    <w:p w:rsidR="00406A03" w:rsidRPr="00406A03" w:rsidRDefault="00406A03" w:rsidP="00406A03">
      <w:pPr>
        <w:spacing w:after="0" w:line="276" w:lineRule="auto"/>
        <w:contextualSpacing/>
        <w:jc w:val="both"/>
        <w:rPr>
          <w:rFonts w:ascii="Times New Roman" w:hAnsi="Times New Roman" w:cs="Times New Roman"/>
          <w:color w:val="000000" w:themeColor="text1"/>
        </w:rPr>
      </w:pPr>
    </w:p>
    <w:p w:rsidR="004D4610" w:rsidRPr="004D4610" w:rsidRDefault="004D4610" w:rsidP="004D4610">
      <w:pPr>
        <w:numPr>
          <w:ilvl w:val="0"/>
          <w:numId w:val="2"/>
        </w:numPr>
        <w:spacing w:after="0" w:line="276" w:lineRule="auto"/>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Informacje dotyczące zabezpieczenia należytego wykonania umowy</w:t>
      </w:r>
    </w:p>
    <w:p w:rsidR="004D4610" w:rsidRDefault="004D4610" w:rsidP="004D4610">
      <w:pPr>
        <w:spacing w:after="0" w:line="276" w:lineRule="auto"/>
        <w:jc w:val="both"/>
        <w:rPr>
          <w:rFonts w:ascii="Times New Roman" w:hAnsi="Times New Roman" w:cs="Times New Roman"/>
          <w:b/>
          <w:bCs/>
        </w:rPr>
      </w:pPr>
      <w:r w:rsidRPr="004F5009">
        <w:rPr>
          <w:rFonts w:ascii="Times New Roman" w:hAnsi="Times New Roman" w:cs="Times New Roman"/>
        </w:rPr>
        <w:t xml:space="preserve">Zamawiający </w:t>
      </w:r>
      <w:r w:rsidRPr="00D20E2A">
        <w:rPr>
          <w:rFonts w:ascii="Times New Roman" w:hAnsi="Times New Roman" w:cs="Times New Roman"/>
          <w:bCs/>
        </w:rPr>
        <w:t>będzie wymagał</w:t>
      </w:r>
      <w:r w:rsidR="00913680">
        <w:rPr>
          <w:rFonts w:ascii="Times New Roman" w:hAnsi="Times New Roman" w:cs="Times New Roman"/>
          <w:b/>
          <w:bCs/>
        </w:rPr>
        <w:t xml:space="preserve"> </w:t>
      </w:r>
      <w:r w:rsidRPr="004F5009">
        <w:rPr>
          <w:rFonts w:ascii="Times New Roman" w:hAnsi="Times New Roman" w:cs="Times New Roman"/>
        </w:rPr>
        <w:t xml:space="preserve">wniesienia zabezpieczenia należytego wykonania umowy </w:t>
      </w:r>
      <w:r w:rsidR="00BF1C42" w:rsidRPr="004F5009">
        <w:rPr>
          <w:rFonts w:ascii="Times New Roman" w:hAnsi="Times New Roman" w:cs="Times New Roman"/>
        </w:rPr>
        <w:br/>
      </w:r>
      <w:r w:rsidRPr="004F5009">
        <w:rPr>
          <w:rFonts w:ascii="Times New Roman" w:hAnsi="Times New Roman" w:cs="Times New Roman"/>
          <w:b/>
          <w:bCs/>
        </w:rPr>
        <w:t>w wysokości 5% ceny ofertowej brutto.</w:t>
      </w:r>
    </w:p>
    <w:p w:rsidR="00D20E2A" w:rsidRPr="004F5009" w:rsidRDefault="00D20E2A" w:rsidP="004D4610">
      <w:pPr>
        <w:spacing w:after="0" w:line="276" w:lineRule="auto"/>
        <w:jc w:val="both"/>
        <w:rPr>
          <w:rFonts w:ascii="Times New Roman" w:hAnsi="Times New Roman" w:cs="Times New Roman"/>
          <w:b/>
          <w:bCs/>
        </w:rPr>
      </w:pPr>
    </w:p>
    <w:p w:rsidR="004D4610" w:rsidRPr="004D4610" w:rsidRDefault="004D4610" w:rsidP="008F2FB9">
      <w:pPr>
        <w:numPr>
          <w:ilvl w:val="0"/>
          <w:numId w:val="37"/>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rPr>
        <w:t>Zabezpieczenie służy pokryciu roszczeń z tytułu niewykonania lu</w:t>
      </w:r>
      <w:r w:rsidR="00FA1A6A">
        <w:rPr>
          <w:rFonts w:ascii="Times New Roman" w:hAnsi="Times New Roman" w:cs="Times New Roman"/>
        </w:rPr>
        <w:t>b</w:t>
      </w:r>
      <w:r w:rsidRPr="004D4610">
        <w:rPr>
          <w:rFonts w:ascii="Times New Roman" w:hAnsi="Times New Roman" w:cs="Times New Roman"/>
        </w:rPr>
        <w:t xml:space="preserve"> nienależytego wykonania umowy.</w:t>
      </w:r>
    </w:p>
    <w:p w:rsidR="004D4610" w:rsidRPr="004D4610" w:rsidRDefault="004D4610" w:rsidP="008F2FB9">
      <w:pPr>
        <w:numPr>
          <w:ilvl w:val="0"/>
          <w:numId w:val="37"/>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rPr>
        <w:t>Zabezpieczenie wnosi się przed zawarciem umowy.</w:t>
      </w:r>
    </w:p>
    <w:p w:rsidR="004D4610" w:rsidRPr="004D4610" w:rsidRDefault="004D4610" w:rsidP="008F2FB9">
      <w:pPr>
        <w:numPr>
          <w:ilvl w:val="0"/>
          <w:numId w:val="37"/>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rPr>
        <w:t>Zabezpieczenie może być wnoszone według wyboru wykonawcy w jednej lub w kilku następujących formach:</w:t>
      </w:r>
    </w:p>
    <w:p w:rsidR="004D4610" w:rsidRPr="004D4610" w:rsidRDefault="004D4610" w:rsidP="008F2FB9">
      <w:pPr>
        <w:numPr>
          <w:ilvl w:val="0"/>
          <w:numId w:val="38"/>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rPr>
        <w:t>pieniądzu,</w:t>
      </w:r>
    </w:p>
    <w:p w:rsidR="004D4610" w:rsidRPr="004D4610" w:rsidRDefault="004D4610" w:rsidP="008F2FB9">
      <w:pPr>
        <w:numPr>
          <w:ilvl w:val="0"/>
          <w:numId w:val="38"/>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rPr>
        <w:t xml:space="preserve">poręczeniach bankowych lub poręczeniach spółdzielczej kasy oszczędnościowo - kredytowej, </w:t>
      </w:r>
      <w:r w:rsidRPr="004D4610">
        <w:rPr>
          <w:rFonts w:ascii="Times New Roman" w:hAnsi="Times New Roman" w:cs="Times New Roman"/>
        </w:rPr>
        <w:br/>
        <w:t>z tym że poręczenie kasy jest zawsze poręczeniem pieniężnym,</w:t>
      </w:r>
    </w:p>
    <w:p w:rsidR="004D4610" w:rsidRPr="004D4610" w:rsidRDefault="004D4610" w:rsidP="008F2FB9">
      <w:pPr>
        <w:numPr>
          <w:ilvl w:val="0"/>
          <w:numId w:val="38"/>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rPr>
        <w:t>gwarancjach bankowych,</w:t>
      </w:r>
    </w:p>
    <w:p w:rsidR="004D4610" w:rsidRPr="004D4610" w:rsidRDefault="004D4610" w:rsidP="008F2FB9">
      <w:pPr>
        <w:numPr>
          <w:ilvl w:val="0"/>
          <w:numId w:val="38"/>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rPr>
        <w:t>gwarancjach ubezpieczeniowych,</w:t>
      </w:r>
    </w:p>
    <w:p w:rsidR="004D4610" w:rsidRPr="004D4610" w:rsidRDefault="004D4610" w:rsidP="008F2FB9">
      <w:pPr>
        <w:numPr>
          <w:ilvl w:val="0"/>
          <w:numId w:val="38"/>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rPr>
        <w:t>poręczeniach udzielanych przez podmioty, o których mowa w art. 6b ust. 5 pkt. 2 Ustawy z dnia 9 listopada 2000 r. o utworzeniu Polskiej Agencji Rozwoju Przedsiębiorczości.</w:t>
      </w:r>
    </w:p>
    <w:p w:rsidR="004D4610" w:rsidRPr="004D4610" w:rsidRDefault="004D4610" w:rsidP="008F2FB9">
      <w:pPr>
        <w:numPr>
          <w:ilvl w:val="0"/>
          <w:numId w:val="39"/>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rPr>
        <w:t xml:space="preserve">Zabezpieczenie wnoszone w pieniądzu należy wpłacić na rachunek: </w:t>
      </w:r>
      <w:r w:rsidR="00BF1EA9">
        <w:rPr>
          <w:rFonts w:ascii="Times New Roman" w:hAnsi="Times New Roman" w:cs="Times New Roman"/>
        </w:rPr>
        <w:br/>
      </w:r>
      <w:r w:rsidRPr="004D4610">
        <w:rPr>
          <w:rFonts w:ascii="Times New Roman" w:hAnsi="Times New Roman" w:cs="Times New Roman"/>
        </w:rPr>
        <w:t>49 1010 1010 0022 1913 9120 0000.</w:t>
      </w:r>
    </w:p>
    <w:p w:rsidR="004D4610" w:rsidRPr="004D4610" w:rsidRDefault="004D4610" w:rsidP="004D4610">
      <w:pPr>
        <w:spacing w:after="0" w:line="276" w:lineRule="auto"/>
        <w:contextualSpacing/>
        <w:jc w:val="both"/>
        <w:rPr>
          <w:rFonts w:ascii="Times New Roman" w:hAnsi="Times New Roman" w:cs="Times New Roman"/>
        </w:rPr>
      </w:pPr>
      <w:r w:rsidRPr="004D4610">
        <w:rPr>
          <w:rFonts w:ascii="Times New Roman" w:hAnsi="Times New Roman" w:cs="Times New Roman"/>
        </w:rPr>
        <w:t>Zabezpieczenie należytego wykonania umowy zostanie zwolnione (zwrócone) w następujących terminach:</w:t>
      </w:r>
    </w:p>
    <w:p w:rsidR="004D4610" w:rsidRPr="004D4610" w:rsidRDefault="004D4610" w:rsidP="008F2FB9">
      <w:pPr>
        <w:numPr>
          <w:ilvl w:val="0"/>
          <w:numId w:val="43"/>
        </w:numPr>
        <w:spacing w:after="0" w:line="276" w:lineRule="auto"/>
        <w:contextualSpacing/>
        <w:jc w:val="both"/>
        <w:rPr>
          <w:rFonts w:ascii="Times New Roman" w:hAnsi="Times New Roman" w:cs="Times New Roman"/>
        </w:rPr>
      </w:pPr>
      <w:r w:rsidRPr="004D4610">
        <w:rPr>
          <w:rFonts w:ascii="Times New Roman" w:hAnsi="Times New Roman" w:cs="Times New Roman"/>
        </w:rPr>
        <w:t>część zabezpieczenia (70%) gwarantującą zgodnie z umową wykonanie robót - w terminie do 30 dni po protokolarnym odbiorze końcowym lub protokolarnym ustaleniu usunięcia wad stwierdzonych przy odbiorze końcowym,</w:t>
      </w:r>
    </w:p>
    <w:p w:rsidR="004D4610" w:rsidRPr="004D4610" w:rsidRDefault="004D4610" w:rsidP="008F2FB9">
      <w:pPr>
        <w:numPr>
          <w:ilvl w:val="0"/>
          <w:numId w:val="43"/>
        </w:numPr>
        <w:spacing w:after="0" w:line="276" w:lineRule="auto"/>
        <w:contextualSpacing/>
        <w:jc w:val="both"/>
        <w:rPr>
          <w:rFonts w:ascii="Times New Roman" w:hAnsi="Times New Roman" w:cs="Times New Roman"/>
        </w:rPr>
      </w:pPr>
      <w:r w:rsidRPr="004D4610">
        <w:rPr>
          <w:rFonts w:ascii="Times New Roman" w:hAnsi="Times New Roman" w:cs="Times New Roman"/>
        </w:rPr>
        <w:t xml:space="preserve">pozostała część (30%) - w terminie do 15 dni po upływie okresu rękojmi za wady lub gwarancji </w:t>
      </w:r>
      <w:r w:rsidRPr="004D4610">
        <w:rPr>
          <w:rFonts w:ascii="Times New Roman" w:hAnsi="Times New Roman" w:cs="Times New Roman"/>
        </w:rPr>
        <w:br/>
        <w:t>i protokolarnym stwierdzeniu usunięcia ewentualnie stwierdzonych w tym okresie wad.</w:t>
      </w:r>
    </w:p>
    <w:p w:rsidR="004D4610" w:rsidRPr="004D4610" w:rsidRDefault="004D4610" w:rsidP="004D4610">
      <w:pPr>
        <w:spacing w:after="0" w:line="276" w:lineRule="auto"/>
        <w:contextualSpacing/>
        <w:jc w:val="both"/>
        <w:rPr>
          <w:rFonts w:ascii="Times New Roman" w:hAnsi="Times New Roman" w:cs="Times New Roman"/>
        </w:rPr>
      </w:pPr>
      <w:r w:rsidRPr="004D4610">
        <w:rPr>
          <w:rFonts w:ascii="Times New Roman" w:hAnsi="Times New Roman" w:cs="Times New Roman"/>
        </w:rPr>
        <w:t xml:space="preserve">Dokument gwarancji lub poręczenia zawierać ma bezwarunkowe i nieodwołalne zobowiązanie gwaranta/poręczyciela zapłaty wymaganej kwoty zabezpieczenia, na pierwsze, pisemne żądanie </w:t>
      </w:r>
      <w:r w:rsidRPr="004D4610">
        <w:rPr>
          <w:rFonts w:ascii="Times New Roman" w:hAnsi="Times New Roman" w:cs="Times New Roman"/>
        </w:rPr>
        <w:lastRenderedPageBreak/>
        <w:t>zamawiającego wzywające do zapłaty kwoty zabezpieczenia i zawierające oświadczenie o niespełnieniu przez wykonawcę zobowiązań wobec zamawiającego wynikających z zawartej Umowy. W dokumencie tym, gwarant/poręczyciel nie może uzależniać dokonania zapłaty od spełnienia przez beneficjenta dodatkowych warunków (np. żądanie przesłania wezwania zapłaty za pośrednictwem banku prowadzącego rachunek bankowy, albo żądania potwierdzenia przez notariusza, że podpisy złożone na żądaniu zapłaty należą do osób umocowanych do występowania w imieniu beneficjenta albo żądanie złożenia wezwania np. tylko w formie listu poleconego czy kurierem) albo przedłożenia dodatkowych dokumentów (oprócz dokumentu potwierdzającego umocowanie osób do występowania w imieniu beneficjenta z żądaniem zapłaty).</w:t>
      </w:r>
    </w:p>
    <w:p w:rsidR="001A7905" w:rsidRDefault="004D4610" w:rsidP="004D4610">
      <w:pPr>
        <w:spacing w:after="0" w:line="276" w:lineRule="auto"/>
        <w:contextualSpacing/>
        <w:jc w:val="both"/>
        <w:rPr>
          <w:rFonts w:ascii="Times New Roman" w:hAnsi="Times New Roman" w:cs="Times New Roman"/>
          <w:b/>
          <w:bCs/>
        </w:rPr>
      </w:pPr>
      <w:r w:rsidRPr="004D4610">
        <w:rPr>
          <w:rFonts w:ascii="Times New Roman" w:hAnsi="Times New Roman" w:cs="Times New Roman"/>
          <w:b/>
          <w:bCs/>
        </w:rPr>
        <w:t xml:space="preserve">UWAGA: </w:t>
      </w:r>
    </w:p>
    <w:p w:rsidR="004D4610" w:rsidRPr="004D4610" w:rsidRDefault="004D4610" w:rsidP="004D4610">
      <w:pPr>
        <w:spacing w:after="0" w:line="276" w:lineRule="auto"/>
        <w:contextualSpacing/>
        <w:jc w:val="both"/>
        <w:rPr>
          <w:rFonts w:ascii="Times New Roman" w:hAnsi="Times New Roman" w:cs="Times New Roman"/>
          <w:b/>
          <w:bCs/>
        </w:rPr>
      </w:pPr>
      <w:r w:rsidRPr="004D4610">
        <w:rPr>
          <w:rFonts w:ascii="Times New Roman" w:hAnsi="Times New Roman" w:cs="Times New Roman"/>
          <w:b/>
          <w:bCs/>
        </w:rPr>
        <w:t xml:space="preserve">Gwarant nie może uzależniać dokonania zapłaty na rzecz </w:t>
      </w:r>
      <w:r w:rsidR="004A6C32">
        <w:rPr>
          <w:rFonts w:ascii="Times New Roman" w:hAnsi="Times New Roman" w:cs="Times New Roman"/>
          <w:b/>
          <w:bCs/>
        </w:rPr>
        <w:t>z</w:t>
      </w:r>
      <w:r w:rsidRPr="004D4610">
        <w:rPr>
          <w:rFonts w:ascii="Times New Roman" w:hAnsi="Times New Roman" w:cs="Times New Roman"/>
          <w:b/>
          <w:bCs/>
        </w:rPr>
        <w:t>amawiającego od spełnienia jakichkolwiek dodatkowych warunków lub też od przedłożenia jakiejkolwiek dokumentacji.</w:t>
      </w:r>
    </w:p>
    <w:p w:rsidR="004D4610" w:rsidRPr="004D4610" w:rsidRDefault="004D4610" w:rsidP="004D4610">
      <w:pPr>
        <w:spacing w:after="0" w:line="276" w:lineRule="auto"/>
        <w:contextualSpacing/>
        <w:jc w:val="both"/>
        <w:rPr>
          <w:rFonts w:ascii="Times New Roman" w:hAnsi="Times New Roman" w:cs="Times New Roman"/>
        </w:rPr>
      </w:pPr>
      <w:r w:rsidRPr="004D4610">
        <w:rPr>
          <w:rFonts w:ascii="Times New Roman" w:hAnsi="Times New Roman" w:cs="Times New Roman"/>
        </w:rPr>
        <w:t xml:space="preserve">Treść dokumentu gwarancyjnego zabezpieczenia powinna zawierać zapis o treści: </w:t>
      </w:r>
      <w:r w:rsidRPr="004D4610">
        <w:rPr>
          <w:rFonts w:ascii="Times New Roman" w:hAnsi="Times New Roman" w:cs="Times New Roman"/>
          <w:b/>
          <w:bCs/>
        </w:rPr>
        <w:t>„zabezpieczenie służy pokryciu roszczeń z tytułu niewykonania lub nienależytego wykonania umowy”</w:t>
      </w:r>
      <w:r w:rsidRPr="004D4610">
        <w:rPr>
          <w:rFonts w:ascii="Times New Roman" w:hAnsi="Times New Roman" w:cs="Times New Roman"/>
        </w:rPr>
        <w:t>.</w:t>
      </w:r>
    </w:p>
    <w:p w:rsidR="004D4610" w:rsidRPr="004D4610" w:rsidRDefault="004D4610" w:rsidP="004D4610">
      <w:pPr>
        <w:spacing w:after="0" w:line="276" w:lineRule="auto"/>
        <w:contextualSpacing/>
        <w:jc w:val="both"/>
        <w:rPr>
          <w:rFonts w:ascii="Times New Roman" w:hAnsi="Times New Roman" w:cs="Times New Roman"/>
          <w:b/>
          <w:bCs/>
          <w:u w:val="single"/>
        </w:rPr>
      </w:pPr>
      <w:r w:rsidRPr="004D4610">
        <w:rPr>
          <w:rFonts w:ascii="Times New Roman" w:hAnsi="Times New Roman" w:cs="Times New Roman"/>
          <w:b/>
          <w:bCs/>
          <w:u w:val="single"/>
        </w:rPr>
        <w:t>Treść dokumentu gwarancyjnego przed podpisaniem umowy podlegać będzie akceptacji przez Zamawiającego.</w:t>
      </w:r>
    </w:p>
    <w:p w:rsidR="004D4610" w:rsidRPr="004D4610" w:rsidRDefault="004D4610" w:rsidP="004D4610">
      <w:pPr>
        <w:spacing w:after="0" w:line="276" w:lineRule="auto"/>
        <w:contextualSpacing/>
        <w:jc w:val="both"/>
        <w:rPr>
          <w:rFonts w:ascii="Times New Roman" w:hAnsi="Times New Roman" w:cs="Times New Roman"/>
          <w:color w:val="000000" w:themeColor="text1"/>
        </w:rPr>
      </w:pPr>
    </w:p>
    <w:p w:rsidR="004D4610" w:rsidRPr="004D4610" w:rsidRDefault="004D4610" w:rsidP="004D4610">
      <w:pPr>
        <w:spacing w:after="0" w:line="276" w:lineRule="auto"/>
        <w:contextualSpacing/>
        <w:jc w:val="both"/>
        <w:rPr>
          <w:rFonts w:ascii="Times New Roman" w:hAnsi="Times New Roman" w:cs="Times New Roman"/>
          <w:color w:val="000000" w:themeColor="text1"/>
        </w:rPr>
      </w:pPr>
    </w:p>
    <w:p w:rsidR="004D4610" w:rsidRPr="004D4610" w:rsidRDefault="004D4610" w:rsidP="004D4610">
      <w:pPr>
        <w:numPr>
          <w:ilvl w:val="0"/>
          <w:numId w:val="2"/>
        </w:numPr>
        <w:spacing w:after="0" w:line="276" w:lineRule="auto"/>
        <w:ind w:hanging="286"/>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Opis sposobu przygotowania oferty</w:t>
      </w:r>
    </w:p>
    <w:p w:rsidR="004D4610" w:rsidRPr="004D4610" w:rsidRDefault="004D4610" w:rsidP="004D4610">
      <w:pPr>
        <w:spacing w:after="0" w:line="276" w:lineRule="auto"/>
        <w:ind w:left="1440"/>
        <w:contextualSpacing/>
        <w:rPr>
          <w:rFonts w:ascii="Times New Roman" w:hAnsi="Times New Roman" w:cs="Times New Roman"/>
          <w:b/>
          <w:color w:val="000000" w:themeColor="text1"/>
        </w:rPr>
      </w:pPr>
    </w:p>
    <w:p w:rsidR="004D4610" w:rsidRPr="004D4610" w:rsidRDefault="004D4610" w:rsidP="004D4610">
      <w:pPr>
        <w:numPr>
          <w:ilvl w:val="0"/>
          <w:numId w:val="4"/>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Oferta musi być sporządzona w języku polskim, pod rygorem nieważności w formie elektronicznej lub w postaci elektronicznej</w:t>
      </w:r>
      <w:r w:rsidRPr="004D4610">
        <w:rPr>
          <w:rFonts w:ascii="Times New Roman" w:hAnsi="Times New Roman" w:cs="Times New Roman"/>
          <w:b/>
          <w:bCs/>
          <w:color w:val="000000" w:themeColor="text1"/>
        </w:rPr>
        <w:t xml:space="preserve"> opatrzona kwalifikowanym podpisem elektronicznym, podpisem zaufanym lub elektronicznym podpisem osobistym</w:t>
      </w:r>
      <w:r w:rsidRPr="004D4610">
        <w:rPr>
          <w:rFonts w:ascii="Times New Roman" w:hAnsi="Times New Roman" w:cs="Times New Roman"/>
          <w:color w:val="000000" w:themeColor="text1"/>
        </w:rPr>
        <w:t xml:space="preserve"> w formacie danych: .pdf, .doc, .docx, .xps, .xls, .jpg, .jpeg, </w:t>
      </w:r>
      <w:r w:rsidRPr="004D4610">
        <w:rPr>
          <w:rFonts w:ascii="Times New Roman" w:hAnsi="Times New Roman" w:cs="Times New Roman"/>
          <w:b/>
          <w:color w:val="000000" w:themeColor="text1"/>
        </w:rPr>
        <w:t>ze szczególnym wskazaniem na .pdf</w:t>
      </w:r>
      <w:r w:rsidRPr="004D4610">
        <w:rPr>
          <w:rFonts w:ascii="Times New Roman" w:hAnsi="Times New Roman" w:cs="Times New Roman"/>
          <w:color w:val="000000" w:themeColor="text1"/>
        </w:rPr>
        <w:t xml:space="preserve"> .</w:t>
      </w:r>
    </w:p>
    <w:p w:rsidR="004D4610" w:rsidRPr="004D4610" w:rsidRDefault="004D4610" w:rsidP="004D4610">
      <w:pPr>
        <w:numPr>
          <w:ilvl w:val="0"/>
          <w:numId w:val="4"/>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b/>
          <w:color w:val="000000" w:themeColor="text1"/>
        </w:rPr>
        <w:t xml:space="preserve">Rozszerzenia plików wykorzystywanych przez Wykonawców powinny być zgodne </w:t>
      </w:r>
      <w:r w:rsidRPr="004D4610">
        <w:rPr>
          <w:rFonts w:ascii="Times New Roman" w:hAnsi="Times New Roman" w:cs="Times New Roman"/>
          <w:b/>
          <w:color w:val="000000" w:themeColor="text1"/>
        </w:rPr>
        <w:br/>
      </w:r>
      <w:r w:rsidRPr="004D4610">
        <w:rPr>
          <w:rFonts w:ascii="Times New Roman" w:hAnsi="Times New Roman" w:cs="Times New Roman"/>
          <w:bCs/>
          <w:color w:val="000000" w:themeColor="text1"/>
        </w:rPr>
        <w:t>z</w:t>
      </w:r>
      <w:r w:rsidRPr="004D4610">
        <w:rPr>
          <w:rFonts w:ascii="Times New Roman" w:hAnsi="Times New Roman" w:cs="Times New Roman"/>
          <w:color w:val="000000" w:themeColor="text1"/>
        </w:rPr>
        <w:t xml:space="preserve"> Załącznikiem nr 2 do „Rozporządzenia Rady Ministrów w sprawie Krajowych Ram Interoperacyjności, minimalnych wymagań dla rejestrów publicznych i wymiany informacji </w:t>
      </w:r>
      <w:r w:rsidRPr="004D4610">
        <w:rPr>
          <w:rFonts w:ascii="Times New Roman" w:hAnsi="Times New Roman" w:cs="Times New Roman"/>
          <w:color w:val="000000" w:themeColor="text1"/>
        </w:rPr>
        <w:br/>
        <w:t>w postaci elektronicznej oraz minimalnych wymagań dla systemów teleinformatycznych”, zwanego dalej Rozporządzeniem KRI.</w:t>
      </w:r>
    </w:p>
    <w:p w:rsidR="004D4610" w:rsidRPr="004D4610" w:rsidRDefault="004D4610" w:rsidP="004D4610">
      <w:pPr>
        <w:numPr>
          <w:ilvl w:val="0"/>
          <w:numId w:val="4"/>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W procesie składania oferty na platformie, </w:t>
      </w:r>
      <w:r w:rsidRPr="004D4610">
        <w:rPr>
          <w:rFonts w:ascii="Times New Roman" w:hAnsi="Times New Roman" w:cs="Times New Roman"/>
          <w:b/>
          <w:color w:val="000000" w:themeColor="text1"/>
        </w:rPr>
        <w:t>kwalifikowany podpis elektroniczny</w:t>
      </w:r>
      <w:r w:rsidRPr="004D4610">
        <w:rPr>
          <w:rFonts w:ascii="Times New Roman" w:hAnsi="Times New Roman" w:cs="Times New Roman"/>
          <w:color w:val="000000" w:themeColor="text1"/>
        </w:rPr>
        <w:t xml:space="preserve">, </w:t>
      </w:r>
      <w:r w:rsidRPr="004D4610">
        <w:rPr>
          <w:rFonts w:ascii="Times New Roman" w:hAnsi="Times New Roman" w:cs="Times New Roman"/>
          <w:b/>
          <w:color w:val="000000" w:themeColor="text1"/>
        </w:rPr>
        <w:t>podpis zaufany</w:t>
      </w:r>
      <w:r w:rsidRPr="004D4610">
        <w:rPr>
          <w:rFonts w:ascii="Times New Roman" w:hAnsi="Times New Roman" w:cs="Times New Roman"/>
          <w:color w:val="000000" w:themeColor="text1"/>
        </w:rPr>
        <w:t xml:space="preserve"> lub </w:t>
      </w:r>
      <w:r w:rsidRPr="004D4610">
        <w:rPr>
          <w:rFonts w:ascii="Times New Roman" w:hAnsi="Times New Roman" w:cs="Times New Roman"/>
          <w:b/>
          <w:color w:val="000000" w:themeColor="text1"/>
        </w:rPr>
        <w:t>elektroniczn</w:t>
      </w:r>
      <w:r w:rsidRPr="004D4610">
        <w:rPr>
          <w:rFonts w:ascii="Times New Roman" w:hAnsi="Times New Roman" w:cs="Times New Roman"/>
          <w:color w:val="000000" w:themeColor="text1"/>
        </w:rPr>
        <w:t xml:space="preserve">y </w:t>
      </w:r>
      <w:r w:rsidRPr="004D4610">
        <w:rPr>
          <w:rFonts w:ascii="Times New Roman" w:hAnsi="Times New Roman" w:cs="Times New Roman"/>
          <w:b/>
          <w:color w:val="000000" w:themeColor="text1"/>
        </w:rPr>
        <w:t>podpis osobisty</w:t>
      </w:r>
      <w:r w:rsidRPr="004D4610">
        <w:rPr>
          <w:rFonts w:ascii="Times New Roman" w:hAnsi="Times New Roman" w:cs="Times New Roman"/>
          <w:color w:val="000000" w:themeColor="text1"/>
        </w:rPr>
        <w:t xml:space="preserve"> Wykonawca składa bezpośrednio na dokumencie, który następnie przesyła do systemu.</w:t>
      </w:r>
    </w:p>
    <w:p w:rsidR="004D4610" w:rsidRPr="004D4610" w:rsidRDefault="004D4610" w:rsidP="004D4610">
      <w:pPr>
        <w:numPr>
          <w:ilvl w:val="0"/>
          <w:numId w:val="4"/>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W celu ewentualnej kompresji danych zamawiający zaleca wykorzystanie jednego z rozszerzeń:</w:t>
      </w:r>
    </w:p>
    <w:p w:rsidR="004D4610" w:rsidRPr="004D4610" w:rsidRDefault="004D4610" w:rsidP="004D4610">
      <w:pPr>
        <w:numPr>
          <w:ilvl w:val="0"/>
          <w:numId w:val="20"/>
        </w:numPr>
        <w:spacing w:after="0" w:line="276" w:lineRule="auto"/>
        <w:contextualSpacing/>
        <w:jc w:val="both"/>
        <w:rPr>
          <w:rFonts w:ascii="Times New Roman" w:hAnsi="Times New Roman" w:cs="Times New Roman"/>
          <w:bCs/>
          <w:color w:val="000000" w:themeColor="text1"/>
        </w:rPr>
      </w:pPr>
      <w:r w:rsidRPr="004D4610">
        <w:rPr>
          <w:rFonts w:ascii="Times New Roman" w:hAnsi="Times New Roman" w:cs="Times New Roman"/>
          <w:b/>
          <w:color w:val="000000" w:themeColor="text1"/>
        </w:rPr>
        <w:t>.zip</w:t>
      </w:r>
      <w:r w:rsidRPr="004D4610">
        <w:rPr>
          <w:rFonts w:ascii="Times New Roman" w:hAnsi="Times New Roman" w:cs="Times New Roman"/>
          <w:bCs/>
          <w:color w:val="000000" w:themeColor="text1"/>
        </w:rPr>
        <w:t>,</w:t>
      </w:r>
    </w:p>
    <w:p w:rsidR="004D4610" w:rsidRPr="004D4610" w:rsidRDefault="004D4610" w:rsidP="004D4610">
      <w:pPr>
        <w:numPr>
          <w:ilvl w:val="0"/>
          <w:numId w:val="20"/>
        </w:numPr>
        <w:spacing w:after="0" w:line="276" w:lineRule="auto"/>
        <w:contextualSpacing/>
        <w:jc w:val="both"/>
        <w:rPr>
          <w:rFonts w:ascii="Times New Roman" w:hAnsi="Times New Roman" w:cs="Times New Roman"/>
          <w:bCs/>
          <w:color w:val="000000" w:themeColor="text1"/>
        </w:rPr>
      </w:pPr>
      <w:r w:rsidRPr="004D4610">
        <w:rPr>
          <w:rFonts w:ascii="Times New Roman" w:hAnsi="Times New Roman" w:cs="Times New Roman"/>
          <w:b/>
          <w:color w:val="000000" w:themeColor="text1"/>
        </w:rPr>
        <w:t>.7Z</w:t>
      </w:r>
      <w:r w:rsidRPr="004D4610">
        <w:rPr>
          <w:rFonts w:ascii="Times New Roman" w:hAnsi="Times New Roman" w:cs="Times New Roman"/>
          <w:bCs/>
          <w:color w:val="000000" w:themeColor="text1"/>
        </w:rPr>
        <w:t>.</w:t>
      </w:r>
    </w:p>
    <w:p w:rsidR="001F120B" w:rsidRPr="00857D0F" w:rsidRDefault="004D4610" w:rsidP="001F120B">
      <w:pPr>
        <w:pStyle w:val="Akapitzlist"/>
        <w:numPr>
          <w:ilvl w:val="0"/>
          <w:numId w:val="4"/>
        </w:numPr>
        <w:spacing w:after="0" w:line="276" w:lineRule="auto"/>
        <w:jc w:val="both"/>
        <w:rPr>
          <w:rFonts w:ascii="Times New Roman" w:hAnsi="Times New Roman" w:cs="Times New Roman"/>
          <w:bCs/>
          <w:color w:val="000000" w:themeColor="text1"/>
          <w:u w:val="single"/>
        </w:rPr>
      </w:pPr>
      <w:r w:rsidRPr="00BF1C42">
        <w:rPr>
          <w:rFonts w:ascii="Times New Roman" w:hAnsi="Times New Roman" w:cs="Times New Roman"/>
          <w:b/>
        </w:rPr>
        <w:t>Wśród rozszerzeń powszechnych, a niewystępujących w Rozporządzeniu KRI występują: .rar, .gif, .bmp, numbers, .pages</w:t>
      </w:r>
      <w:r w:rsidRPr="004D4610">
        <w:rPr>
          <w:rFonts w:ascii="Times New Roman" w:hAnsi="Times New Roman" w:cs="Times New Roman"/>
          <w:b/>
        </w:rPr>
        <w:t>.</w:t>
      </w:r>
      <w:r w:rsidR="001F120B">
        <w:rPr>
          <w:rFonts w:ascii="Times New Roman" w:hAnsi="Times New Roman" w:cs="Times New Roman"/>
          <w:b/>
        </w:rPr>
        <w:t>Oferta złożona</w:t>
      </w:r>
      <w:r w:rsidR="001F120B" w:rsidRPr="003A51F4">
        <w:rPr>
          <w:rFonts w:ascii="Times New Roman" w:hAnsi="Times New Roman" w:cs="Times New Roman"/>
          <w:b/>
        </w:rPr>
        <w:t xml:space="preserve"> w takich plikach </w:t>
      </w:r>
      <w:r w:rsidR="001F120B">
        <w:rPr>
          <w:rFonts w:ascii="Times New Roman" w:hAnsi="Times New Roman" w:cs="Times New Roman"/>
          <w:b/>
        </w:rPr>
        <w:t>podlegać będzie odrzuceniu na podstawie art. 226 ust. 1 pkt. 6 ustawy Pzp.</w:t>
      </w:r>
    </w:p>
    <w:p w:rsidR="001F120B" w:rsidRPr="00857D0F" w:rsidRDefault="001F120B" w:rsidP="001F120B">
      <w:pPr>
        <w:pStyle w:val="Akapitzlist"/>
        <w:spacing w:after="0" w:line="276" w:lineRule="auto"/>
        <w:ind w:left="360"/>
        <w:jc w:val="both"/>
        <w:rPr>
          <w:rFonts w:ascii="Times New Roman" w:hAnsi="Times New Roman" w:cs="Times New Roman"/>
          <w:bCs/>
          <w:color w:val="000000" w:themeColor="text1"/>
        </w:rPr>
      </w:pPr>
      <w:r w:rsidRPr="00857D0F">
        <w:rPr>
          <w:rFonts w:ascii="Times New Roman" w:hAnsi="Times New Roman" w:cs="Times New Roman"/>
          <w:b/>
        </w:rPr>
        <w:t>Powód</w:t>
      </w:r>
      <w:r>
        <w:rPr>
          <w:rFonts w:ascii="Times New Roman" w:hAnsi="Times New Roman" w:cs="Times New Roman"/>
          <w:b/>
        </w:rPr>
        <w:t xml:space="preserve">: </w:t>
      </w:r>
      <w:r w:rsidRPr="00A00DE9">
        <w:rPr>
          <w:rFonts w:ascii="Times New Roman" w:hAnsi="Times New Roman" w:cs="Times New Roman"/>
          <w:b/>
        </w:rPr>
        <w:t>nie została sporządzona lub przekazana w sposób zgodny z wymaganiami technicznymi oraz organizacyjnymi sporządzania lub przekazywania ofert przy użyciu środków komunikacji elektronicznej określonymi przez zamawiającego</w:t>
      </w:r>
      <w:r>
        <w:rPr>
          <w:rFonts w:ascii="Times New Roman" w:hAnsi="Times New Roman" w:cs="Times New Roman"/>
          <w:b/>
        </w:rPr>
        <w:t xml:space="preserve">. </w:t>
      </w:r>
    </w:p>
    <w:p w:rsidR="004D4610" w:rsidRPr="004D4610" w:rsidRDefault="004D4610" w:rsidP="004D4610">
      <w:pPr>
        <w:spacing w:after="0" w:line="276" w:lineRule="auto"/>
        <w:ind w:left="360"/>
        <w:contextualSpacing/>
        <w:jc w:val="both"/>
        <w:rPr>
          <w:rFonts w:ascii="Times New Roman" w:hAnsi="Times New Roman" w:cs="Times New Roman"/>
        </w:rPr>
      </w:pPr>
      <w:r w:rsidRPr="004D4610">
        <w:rPr>
          <w:rFonts w:ascii="Times New Roman" w:hAnsi="Times New Roman" w:cs="Times New Roman"/>
          <w:bCs/>
        </w:rPr>
        <w:t xml:space="preserve">Powyższe formaty plików są niezgodne z postanowieniami SWZ w Rozdziale XIII pkt 1 oraz treścią załącznika nr 2 do </w:t>
      </w:r>
      <w:r w:rsidRPr="004D4610">
        <w:rPr>
          <w:rFonts w:ascii="Times New Roman" w:hAnsi="Times New Roman" w:cs="Times New Roman"/>
        </w:rPr>
        <w:t xml:space="preserve">Rozporządzenia Rady Ministrów z dnia 12 kwietnia 2012 r. w sprawie Krajowych Ram Interoperacyjności, minimalnych wymagań dla rejestrów publicznych i wymiany informacji w postaci elektronicznej oraz minimalnych wymagań dla systemów teleinformatycznych, który określa formaty danych oraz standardy Zapewniające dostęp do </w:t>
      </w:r>
      <w:r w:rsidRPr="004D4610">
        <w:rPr>
          <w:rFonts w:ascii="Times New Roman" w:hAnsi="Times New Roman" w:cs="Times New Roman"/>
        </w:rPr>
        <w:lastRenderedPageBreak/>
        <w:t>zasobów informacji udostępnianych za pomocą systemów teleinformatycznych używanych do realizacji zadań publicznych.</w:t>
      </w:r>
    </w:p>
    <w:p w:rsidR="004D4610" w:rsidRPr="004D4610" w:rsidRDefault="004D4610" w:rsidP="004D4610">
      <w:pPr>
        <w:numPr>
          <w:ilvl w:val="0"/>
          <w:numId w:val="4"/>
        </w:numPr>
        <w:spacing w:after="0" w:line="276" w:lineRule="auto"/>
        <w:contextualSpacing/>
        <w:jc w:val="both"/>
        <w:rPr>
          <w:rFonts w:ascii="Times New Roman" w:hAnsi="Times New Roman" w:cs="Times New Roman"/>
          <w:color w:val="000000" w:themeColor="text1"/>
          <w:u w:val="single"/>
        </w:rPr>
      </w:pPr>
      <w:r w:rsidRPr="004D4610">
        <w:rPr>
          <w:rFonts w:ascii="Times New Roman" w:hAnsi="Times New Roman" w:cs="Times New Roman"/>
          <w:color w:val="000000" w:themeColor="text1"/>
        </w:rPr>
        <w:t>W przypadku stosowania przez Wykonawcę kwalifikowanego podpisu elektronicznego:</w:t>
      </w:r>
    </w:p>
    <w:p w:rsidR="004D4610" w:rsidRPr="004D4610" w:rsidRDefault="004D4610" w:rsidP="004D4610">
      <w:pPr>
        <w:numPr>
          <w:ilvl w:val="0"/>
          <w:numId w:val="24"/>
        </w:numPr>
        <w:spacing w:after="0" w:line="276" w:lineRule="auto"/>
        <w:contextualSpacing/>
        <w:jc w:val="both"/>
        <w:rPr>
          <w:rFonts w:ascii="Times New Roman" w:eastAsia="Calibri" w:hAnsi="Times New Roman" w:cs="Times New Roman"/>
          <w:color w:val="000000" w:themeColor="text1"/>
        </w:rPr>
      </w:pPr>
      <w:r w:rsidRPr="004D4610">
        <w:rPr>
          <w:rFonts w:ascii="Times New Roman" w:hAnsi="Times New Roman" w:cs="Times New Roman"/>
          <w:color w:val="000000" w:themeColor="text1"/>
        </w:rPr>
        <w:t xml:space="preserve">ze względu na niskie ryzyko naruszenia integralności pliku oraz łatwiejszą weryfikację podpisu Zamawiający zaleca, w miarę możliwości, </w:t>
      </w:r>
      <w:r w:rsidRPr="004D4610">
        <w:rPr>
          <w:rFonts w:ascii="Times New Roman" w:hAnsi="Times New Roman" w:cs="Times New Roman"/>
          <w:b/>
          <w:color w:val="000000" w:themeColor="text1"/>
        </w:rPr>
        <w:t>przekonwertowanie plików składających się na ofertę na rozszerzenie .pdf i opatrzenie ich podpisem kwalifikowanym w formacie PAdES</w:t>
      </w:r>
      <w:r w:rsidRPr="004D4610">
        <w:rPr>
          <w:rFonts w:ascii="Times New Roman" w:hAnsi="Times New Roman" w:cs="Times New Roman"/>
          <w:bCs/>
          <w:color w:val="000000" w:themeColor="text1"/>
        </w:rPr>
        <w:t>,</w:t>
      </w:r>
    </w:p>
    <w:p w:rsidR="004D4610" w:rsidRPr="004D4610" w:rsidRDefault="004D4610" w:rsidP="004D4610">
      <w:pPr>
        <w:numPr>
          <w:ilvl w:val="0"/>
          <w:numId w:val="24"/>
        </w:numPr>
        <w:spacing w:after="0" w:line="276" w:lineRule="auto"/>
        <w:contextualSpacing/>
        <w:jc w:val="both"/>
        <w:rPr>
          <w:rFonts w:ascii="Times New Roman" w:eastAsia="Calibri" w:hAnsi="Times New Roman" w:cs="Times New Roman"/>
          <w:color w:val="000000" w:themeColor="text1"/>
        </w:rPr>
      </w:pPr>
      <w:r w:rsidRPr="004D4610">
        <w:rPr>
          <w:rFonts w:ascii="Times New Roman" w:hAnsi="Times New Roman" w:cs="Times New Roman"/>
          <w:color w:val="000000" w:themeColor="text1"/>
        </w:rPr>
        <w:t xml:space="preserve">pliki w innych formatach niż PDF </w:t>
      </w:r>
      <w:r w:rsidRPr="004D4610">
        <w:rPr>
          <w:rFonts w:ascii="Times New Roman" w:hAnsi="Times New Roman" w:cs="Times New Roman"/>
          <w:b/>
          <w:color w:val="000000" w:themeColor="text1"/>
        </w:rPr>
        <w:t>zaleca się opatrzyć podpisem w formacie XAdES</w:t>
      </w:r>
      <w:r w:rsidRPr="004D4610">
        <w:rPr>
          <w:rFonts w:ascii="Times New Roman" w:hAnsi="Times New Roman" w:cs="Times New Roman"/>
          <w:b/>
          <w:color w:val="000000" w:themeColor="text1"/>
        </w:rPr>
        <w:br/>
        <w:t>o typie zewnętrznym</w:t>
      </w:r>
      <w:r w:rsidRPr="004D4610">
        <w:rPr>
          <w:rFonts w:ascii="Times New Roman" w:hAnsi="Times New Roman" w:cs="Times New Roman"/>
          <w:color w:val="000000" w:themeColor="text1"/>
        </w:rPr>
        <w:t>. Wykonawca powinien pamiętać, aby plik z podpisem przekazywać łącznie z dokumentem podpisywanym,</w:t>
      </w:r>
    </w:p>
    <w:p w:rsidR="004D4610" w:rsidRPr="004D4610" w:rsidRDefault="004D4610" w:rsidP="004D4610">
      <w:pPr>
        <w:numPr>
          <w:ilvl w:val="0"/>
          <w:numId w:val="24"/>
        </w:numPr>
        <w:spacing w:after="0" w:line="276" w:lineRule="auto"/>
        <w:contextualSpacing/>
        <w:jc w:val="both"/>
        <w:rPr>
          <w:rFonts w:ascii="Times New Roman" w:eastAsia="Calibri" w:hAnsi="Times New Roman" w:cs="Times New Roman"/>
          <w:color w:val="000000" w:themeColor="text1"/>
        </w:rPr>
      </w:pPr>
      <w:r w:rsidRPr="004D4610">
        <w:rPr>
          <w:rFonts w:ascii="Times New Roman" w:hAnsi="Times New Roman" w:cs="Times New Roman"/>
          <w:color w:val="000000" w:themeColor="text1"/>
        </w:rPr>
        <w:t>Zamawiający zaleca wykorzystanie podpisu z kwalifikowanym znacznikiem czasu.</w:t>
      </w:r>
    </w:p>
    <w:p w:rsidR="004D4610" w:rsidRPr="004D4610" w:rsidRDefault="004D4610" w:rsidP="004D4610">
      <w:pPr>
        <w:numPr>
          <w:ilvl w:val="0"/>
          <w:numId w:val="4"/>
        </w:numPr>
        <w:spacing w:after="0" w:line="276" w:lineRule="auto"/>
        <w:contextualSpacing/>
        <w:jc w:val="both"/>
        <w:rPr>
          <w:rFonts w:ascii="Times New Roman" w:hAnsi="Times New Roman" w:cs="Times New Roman"/>
          <w:color w:val="000000" w:themeColor="text1"/>
          <w:u w:val="single"/>
        </w:rPr>
      </w:pPr>
      <w:r w:rsidRPr="004D4610">
        <w:rPr>
          <w:rFonts w:ascii="Times New Roman" w:hAnsi="Times New Roman" w:cs="Times New Roman"/>
          <w:color w:val="000000" w:themeColor="text1"/>
        </w:rPr>
        <w:t xml:space="preserve">Zamawiający zaleca, aby </w:t>
      </w:r>
      <w:r w:rsidRPr="004D4610">
        <w:rPr>
          <w:rFonts w:ascii="Times New Roman" w:hAnsi="Times New Roman" w:cs="Times New Roman"/>
          <w:b/>
          <w:bCs/>
          <w:color w:val="000000" w:themeColor="text1"/>
        </w:rPr>
        <w:t>w przypadku podpisywania pliku przez kilka osób, stosować podpisy tego samego rodzaju</w:t>
      </w:r>
      <w:r w:rsidRPr="004D4610">
        <w:rPr>
          <w:rFonts w:ascii="Times New Roman" w:hAnsi="Times New Roman" w:cs="Times New Roman"/>
          <w:color w:val="000000" w:themeColor="text1"/>
        </w:rPr>
        <w:t xml:space="preserve">. Podpisywanie różnymi rodzajami podpisów np. elektronicznym osobistym </w:t>
      </w:r>
      <w:r w:rsidRPr="004D4610">
        <w:rPr>
          <w:rFonts w:ascii="Times New Roman" w:hAnsi="Times New Roman" w:cs="Times New Roman"/>
          <w:color w:val="000000" w:themeColor="text1"/>
        </w:rPr>
        <w:br/>
        <w:t>i kwalifikowanym może doprowadzić do problemów w weryfikacji plików.</w:t>
      </w:r>
    </w:p>
    <w:p w:rsidR="004D4610" w:rsidRPr="004D4610" w:rsidRDefault="004D4610" w:rsidP="004D4610">
      <w:pPr>
        <w:numPr>
          <w:ilvl w:val="0"/>
          <w:numId w:val="4"/>
        </w:numPr>
        <w:spacing w:after="0" w:line="276" w:lineRule="auto"/>
        <w:jc w:val="both"/>
        <w:rPr>
          <w:rFonts w:ascii="Times New Roman" w:hAnsi="Times New Roman" w:cs="Times New Roman"/>
          <w:color w:val="000000" w:themeColor="text1"/>
        </w:rPr>
      </w:pPr>
      <w:r w:rsidRPr="004D4610">
        <w:rPr>
          <w:rFonts w:ascii="Times New Roman" w:hAnsi="Times New Roman" w:cs="Times New Roman"/>
          <w:color w:val="000000" w:themeColor="text1"/>
        </w:rPr>
        <w:t>Zamawiający zaleca, aby Wykonawca z odpowiednim wyprzedzeniem przetestował możliwość prawidłowego wykorzystania wybranej metody podpisania plików oferty.</w:t>
      </w:r>
    </w:p>
    <w:p w:rsidR="004D4610" w:rsidRPr="004D4610" w:rsidRDefault="004D4610" w:rsidP="004D4610">
      <w:pPr>
        <w:numPr>
          <w:ilvl w:val="0"/>
          <w:numId w:val="4"/>
        </w:numPr>
        <w:spacing w:after="0" w:line="276" w:lineRule="auto"/>
        <w:jc w:val="both"/>
        <w:rPr>
          <w:rFonts w:ascii="Times New Roman" w:hAnsi="Times New Roman" w:cs="Times New Roman"/>
          <w:color w:val="000000" w:themeColor="text1"/>
        </w:rPr>
      </w:pPr>
      <w:r w:rsidRPr="004D4610">
        <w:rPr>
          <w:rFonts w:ascii="Times New Roman" w:hAnsi="Times New Roman" w:cs="Times New Roman"/>
          <w:color w:val="000000" w:themeColor="text1"/>
        </w:rPr>
        <w:t>Osobą składającą ofertę powinna być osoba</w:t>
      </w:r>
      <w:r w:rsidR="00FA073F">
        <w:rPr>
          <w:rFonts w:ascii="Times New Roman" w:hAnsi="Times New Roman" w:cs="Times New Roman"/>
          <w:color w:val="000000" w:themeColor="text1"/>
        </w:rPr>
        <w:t xml:space="preserve"> umocowana z ramienia wykonawcy</w:t>
      </w:r>
      <w:r w:rsidRPr="004D4610">
        <w:rPr>
          <w:rFonts w:ascii="Times New Roman" w:hAnsi="Times New Roman" w:cs="Times New Roman"/>
          <w:color w:val="000000" w:themeColor="text1"/>
        </w:rPr>
        <w:t>.</w:t>
      </w:r>
    </w:p>
    <w:p w:rsidR="004D4610" w:rsidRPr="004D4610" w:rsidRDefault="004D4610" w:rsidP="004D4610">
      <w:pPr>
        <w:numPr>
          <w:ilvl w:val="0"/>
          <w:numId w:val="4"/>
        </w:numPr>
        <w:spacing w:after="0" w:line="276" w:lineRule="auto"/>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Ofertę należy przygotować z należytą starannością i zachowaniem odpowiedniego odstępu czasu do zakończenia przyjmowania ofert. Sugerujemy złożenie oferty na 24 godziny przed terminem składania ofert/wniosków. </w:t>
      </w:r>
    </w:p>
    <w:p w:rsidR="004D4610" w:rsidRPr="004D4610" w:rsidRDefault="004D4610" w:rsidP="004D4610">
      <w:pPr>
        <w:numPr>
          <w:ilvl w:val="0"/>
          <w:numId w:val="4"/>
        </w:numPr>
        <w:spacing w:after="0" w:line="276" w:lineRule="auto"/>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Jeśli Wykonawca pakuje dokumenty np. w plik o rozszerzeniu .zip, zaleca się wcześniejsze podpisanie każdego ze skompresowanych plików. </w:t>
      </w:r>
    </w:p>
    <w:p w:rsidR="004D4610" w:rsidRPr="004D4610" w:rsidRDefault="004D4610" w:rsidP="004D4610">
      <w:pPr>
        <w:numPr>
          <w:ilvl w:val="0"/>
          <w:numId w:val="4"/>
        </w:numPr>
        <w:spacing w:after="0" w:line="276" w:lineRule="auto"/>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zaleca, aby </w:t>
      </w:r>
      <w:r w:rsidRPr="00BF1C42">
        <w:rPr>
          <w:rFonts w:ascii="Times New Roman" w:hAnsi="Times New Roman" w:cs="Times New Roman"/>
          <w:b/>
          <w:color w:val="000000" w:themeColor="text1"/>
        </w:rPr>
        <w:t>nie wprowadzać jakichkolwiek zmian w plikach po podpisaniu ich podpisem kwalifikowanym.</w:t>
      </w:r>
      <w:r w:rsidRPr="004D4610">
        <w:rPr>
          <w:rFonts w:ascii="Times New Roman" w:hAnsi="Times New Roman" w:cs="Times New Roman"/>
          <w:color w:val="000000" w:themeColor="text1"/>
        </w:rPr>
        <w:t xml:space="preserve"> Może to skutkować naruszeniem integralności plików, co równoważne będzie z koniecznością odrzucenia oferty.</w:t>
      </w:r>
    </w:p>
    <w:p w:rsidR="004D4610" w:rsidRPr="004D4610" w:rsidRDefault="004D4610" w:rsidP="004D4610">
      <w:pPr>
        <w:numPr>
          <w:ilvl w:val="0"/>
          <w:numId w:val="4"/>
        </w:numPr>
        <w:spacing w:after="0" w:line="276" w:lineRule="auto"/>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zwraca uwagę na ograniczenia </w:t>
      </w:r>
      <w:r w:rsidRPr="004D4610">
        <w:rPr>
          <w:rFonts w:ascii="Times New Roman" w:hAnsi="Times New Roman" w:cs="Times New Roman"/>
          <w:b/>
          <w:color w:val="000000" w:themeColor="text1"/>
        </w:rPr>
        <w:t>wielkości plików podpisywanych profilem zaufanym</w:t>
      </w:r>
      <w:r w:rsidRPr="004D4610">
        <w:rPr>
          <w:rFonts w:ascii="Times New Roman" w:hAnsi="Times New Roman" w:cs="Times New Roman"/>
          <w:color w:val="000000" w:themeColor="text1"/>
        </w:rPr>
        <w:t xml:space="preserve">, który wynosi </w:t>
      </w:r>
      <w:r w:rsidRPr="004D4610">
        <w:rPr>
          <w:rFonts w:ascii="Times New Roman" w:hAnsi="Times New Roman" w:cs="Times New Roman"/>
          <w:b/>
          <w:color w:val="000000" w:themeColor="text1"/>
        </w:rPr>
        <w:t>max 10MB</w:t>
      </w:r>
      <w:r w:rsidRPr="004D4610">
        <w:rPr>
          <w:rFonts w:ascii="Times New Roman" w:hAnsi="Times New Roman" w:cs="Times New Roman"/>
          <w:color w:val="000000" w:themeColor="text1"/>
        </w:rPr>
        <w:t xml:space="preserve">, oraz na </w:t>
      </w:r>
      <w:r w:rsidRPr="004D4610">
        <w:rPr>
          <w:rFonts w:ascii="Times New Roman" w:hAnsi="Times New Roman" w:cs="Times New Roman"/>
          <w:b/>
          <w:color w:val="000000" w:themeColor="text1"/>
        </w:rPr>
        <w:t xml:space="preserve">ograniczenie wielkości plików podpisywanych </w:t>
      </w:r>
      <w:r w:rsidRPr="004D4610">
        <w:rPr>
          <w:rFonts w:ascii="Times New Roman" w:hAnsi="Times New Roman" w:cs="Times New Roman"/>
          <w:b/>
          <w:color w:val="000000" w:themeColor="text1"/>
        </w:rPr>
        <w:br/>
        <w:t>w aplikacji eDoApp</w:t>
      </w:r>
      <w:r w:rsidRPr="004D4610">
        <w:rPr>
          <w:rFonts w:ascii="Times New Roman" w:hAnsi="Times New Roman" w:cs="Times New Roman"/>
          <w:color w:val="000000" w:themeColor="text1"/>
        </w:rPr>
        <w:t xml:space="preserve"> służącej do składania elektronicznego podpisu osobistego, który wynosi </w:t>
      </w:r>
      <w:r w:rsidRPr="004D4610">
        <w:rPr>
          <w:rFonts w:ascii="Times New Roman" w:hAnsi="Times New Roman" w:cs="Times New Roman"/>
          <w:color w:val="000000" w:themeColor="text1"/>
        </w:rPr>
        <w:br/>
      </w:r>
      <w:r w:rsidRPr="004D4610">
        <w:rPr>
          <w:rFonts w:ascii="Times New Roman" w:hAnsi="Times New Roman" w:cs="Times New Roman"/>
          <w:b/>
          <w:color w:val="000000" w:themeColor="text1"/>
        </w:rPr>
        <w:t>max 5MB.</w:t>
      </w:r>
    </w:p>
    <w:p w:rsidR="004D4610" w:rsidRPr="004D4610" w:rsidRDefault="004D4610" w:rsidP="004D4610">
      <w:pPr>
        <w:numPr>
          <w:ilvl w:val="0"/>
          <w:numId w:val="4"/>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Szyfrowanie ofert odbywa się automatycznie przez Platformę.</w:t>
      </w:r>
    </w:p>
    <w:p w:rsidR="004D4610" w:rsidRPr="004D4610" w:rsidRDefault="004D4610" w:rsidP="004D4610">
      <w:pPr>
        <w:numPr>
          <w:ilvl w:val="0"/>
          <w:numId w:val="4"/>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Oznaczenie czasu odbioru danych:</w:t>
      </w:r>
    </w:p>
    <w:p w:rsidR="004D4610" w:rsidRPr="004D4610" w:rsidRDefault="004D4610" w:rsidP="004D4610">
      <w:pPr>
        <w:spacing w:after="0" w:line="276" w:lineRule="auto"/>
        <w:ind w:left="360"/>
        <w:contextualSpacing/>
        <w:jc w:val="both"/>
        <w:rPr>
          <w:rFonts w:ascii="Times New Roman" w:hAnsi="Times New Roman" w:cs="Times New Roman"/>
          <w:color w:val="000000" w:themeColor="text1"/>
        </w:rPr>
      </w:pPr>
      <w:r w:rsidRPr="00BF1C42">
        <w:rPr>
          <w:rFonts w:ascii="Times New Roman" w:hAnsi="Times New Roman" w:cs="Times New Roman"/>
          <w:b/>
          <w:color w:val="000000" w:themeColor="text1"/>
        </w:rPr>
        <w:t>Za datę przekazania oferty</w:t>
      </w:r>
      <w:r w:rsidRPr="004D4610">
        <w:rPr>
          <w:rFonts w:ascii="Times New Roman" w:hAnsi="Times New Roman" w:cs="Times New Roman"/>
          <w:color w:val="000000" w:themeColor="text1"/>
        </w:rPr>
        <w:t xml:space="preserve"> przyjmuje się datę jej przekazania w systemie poprzez kliknięcie przycisku </w:t>
      </w:r>
      <w:r w:rsidRPr="004D4610">
        <w:rPr>
          <w:rFonts w:ascii="Times New Roman" w:hAnsi="Times New Roman" w:cs="Times New Roman"/>
          <w:b/>
          <w:i/>
          <w:color w:val="000000" w:themeColor="text1"/>
        </w:rPr>
        <w:t>„Złóż ofertę”</w:t>
      </w:r>
      <w:r w:rsidRPr="004D4610">
        <w:rPr>
          <w:rFonts w:ascii="Times New Roman" w:hAnsi="Times New Roman" w:cs="Times New Roman"/>
          <w:color w:val="000000" w:themeColor="text1"/>
        </w:rPr>
        <w:t xml:space="preserve"> w drugim kroku i wyświetleniu komunikatu, że oferta została złożona. </w:t>
      </w:r>
      <w:r w:rsidRPr="004D4610">
        <w:rPr>
          <w:rFonts w:ascii="Times New Roman" w:hAnsi="Times New Roman" w:cs="Times New Roman"/>
          <w:color w:val="000000" w:themeColor="text1"/>
        </w:rPr>
        <w:br/>
      </w:r>
      <w:r w:rsidRPr="00BF1C42">
        <w:rPr>
          <w:rFonts w:ascii="Times New Roman" w:hAnsi="Times New Roman" w:cs="Times New Roman"/>
          <w:b/>
          <w:color w:val="000000" w:themeColor="text1"/>
        </w:rPr>
        <w:t>Za datę przekazania korespondencji przesłanej za pomocą Platformy</w:t>
      </w:r>
      <w:r w:rsidRPr="004D4610">
        <w:rPr>
          <w:rFonts w:ascii="Times New Roman" w:hAnsi="Times New Roman" w:cs="Times New Roman"/>
          <w:color w:val="000000" w:themeColor="text1"/>
        </w:rPr>
        <w:t xml:space="preserve"> przyjmuje się datę prawidłowego przekazania poprzez kliknięcie przycisku </w:t>
      </w:r>
      <w:r w:rsidRPr="004D4610">
        <w:rPr>
          <w:rFonts w:ascii="Times New Roman" w:hAnsi="Times New Roman" w:cs="Times New Roman"/>
          <w:b/>
          <w:i/>
          <w:color w:val="000000" w:themeColor="text1"/>
        </w:rPr>
        <w:t xml:space="preserve">„Wyślij wiadomość do Zamawiającego” </w:t>
      </w:r>
      <w:r w:rsidRPr="004D4610">
        <w:rPr>
          <w:rFonts w:ascii="Times New Roman" w:hAnsi="Times New Roman" w:cs="Times New Roman"/>
          <w:color w:val="000000" w:themeColor="text1"/>
        </w:rPr>
        <w:t>na Platformie i wyświetleniu komunikatu, że wiadomość została wysłana do Zamawiającego.</w:t>
      </w:r>
    </w:p>
    <w:p w:rsidR="004D4610" w:rsidRPr="004D4610" w:rsidRDefault="004D4610" w:rsidP="004D4610">
      <w:pPr>
        <w:numPr>
          <w:ilvl w:val="0"/>
          <w:numId w:val="4"/>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Do przygotowania oferty konieczne jest posiadanie przez osobę upoważnioną </w:t>
      </w:r>
      <w:r w:rsidRPr="004D4610">
        <w:rPr>
          <w:rFonts w:ascii="Times New Roman" w:hAnsi="Times New Roman" w:cs="Times New Roman"/>
          <w:color w:val="000000" w:themeColor="text1"/>
        </w:rPr>
        <w:br/>
        <w:t>do reprezentowania Wykonawcy kwalifikowanego podpisu elektronicznego, elektronicznego podpisu osobistego lub podpisu zaufanego.</w:t>
      </w:r>
    </w:p>
    <w:p w:rsidR="004D4610" w:rsidRPr="00BF1C42" w:rsidRDefault="004D4610" w:rsidP="004D4610">
      <w:pPr>
        <w:numPr>
          <w:ilvl w:val="0"/>
          <w:numId w:val="4"/>
        </w:numPr>
        <w:spacing w:after="0" w:line="276" w:lineRule="auto"/>
        <w:contextualSpacing/>
        <w:jc w:val="both"/>
        <w:rPr>
          <w:rFonts w:ascii="Times New Roman" w:hAnsi="Times New Roman" w:cs="Times New Roman"/>
          <w:color w:val="000000" w:themeColor="text1"/>
        </w:rPr>
      </w:pPr>
      <w:r w:rsidRPr="00BF1C42">
        <w:rPr>
          <w:rFonts w:ascii="Times New Roman" w:hAnsi="Times New Roman" w:cs="Times New Roman"/>
          <w:b/>
          <w:color w:val="000000" w:themeColor="text1"/>
        </w:rPr>
        <w:t xml:space="preserve">Do oferty należy dołączyć oświadczenie o niepodleganiu wykluczeniu oraz oświadczenie </w:t>
      </w:r>
      <w:r w:rsidRPr="00BF1C42">
        <w:rPr>
          <w:rFonts w:ascii="Times New Roman" w:hAnsi="Times New Roman" w:cs="Times New Roman"/>
          <w:b/>
          <w:color w:val="000000" w:themeColor="text1"/>
        </w:rPr>
        <w:br/>
        <w:t>o spełnianiu warunków udziału w postępowaniu w formie elektronicznej lub w postaci elektronicznej, opatrzone kwalifikowanym podpisem elektronicznym, podpisem zaufanym lub elektronicznym podpisem osobistym.</w:t>
      </w:r>
    </w:p>
    <w:p w:rsidR="004D4610" w:rsidRPr="004D4610" w:rsidRDefault="004D4610" w:rsidP="004D4610">
      <w:pPr>
        <w:numPr>
          <w:ilvl w:val="0"/>
          <w:numId w:val="4"/>
        </w:numPr>
        <w:spacing w:after="0" w:line="276" w:lineRule="auto"/>
        <w:contextualSpacing/>
        <w:jc w:val="both"/>
        <w:rPr>
          <w:rFonts w:ascii="Times New Roman" w:hAnsi="Times New Roman" w:cs="Times New Roman"/>
          <w:color w:val="000000" w:themeColor="text1"/>
        </w:rPr>
      </w:pPr>
      <w:r w:rsidRPr="00BF1C42">
        <w:rPr>
          <w:rFonts w:ascii="Times New Roman" w:hAnsi="Times New Roman" w:cs="Times New Roman"/>
          <w:b/>
          <w:color w:val="000000" w:themeColor="text1"/>
        </w:rPr>
        <w:t>Do przygotowania oferty zaleca się wykorzystanie Formularza ofertowego, którego wzór stanowi</w:t>
      </w:r>
      <w:r w:rsidR="00B05134">
        <w:rPr>
          <w:rFonts w:ascii="Times New Roman" w:hAnsi="Times New Roman" w:cs="Times New Roman"/>
          <w:b/>
          <w:color w:val="000000" w:themeColor="text1"/>
        </w:rPr>
        <w:t>ą</w:t>
      </w:r>
      <w:r w:rsidRPr="00BF1C42">
        <w:rPr>
          <w:rFonts w:ascii="Times New Roman" w:hAnsi="Times New Roman" w:cs="Times New Roman"/>
          <w:b/>
          <w:color w:val="000000" w:themeColor="text1"/>
        </w:rPr>
        <w:t xml:space="preserve"> </w:t>
      </w:r>
      <w:r w:rsidRPr="00BF1C42">
        <w:rPr>
          <w:rFonts w:ascii="Arial Black" w:hAnsi="Arial Black" w:cs="Times New Roman"/>
          <w:b/>
          <w:color w:val="0070C0"/>
          <w:sz w:val="18"/>
          <w:szCs w:val="18"/>
        </w:rPr>
        <w:t>załącznik</w:t>
      </w:r>
      <w:r w:rsidR="00B05134">
        <w:rPr>
          <w:rFonts w:ascii="Arial Black" w:hAnsi="Arial Black" w:cs="Times New Roman"/>
          <w:b/>
          <w:color w:val="0070C0"/>
          <w:sz w:val="18"/>
          <w:szCs w:val="18"/>
        </w:rPr>
        <w:t>i od nr 3.1 do nr 3.12</w:t>
      </w:r>
      <w:r w:rsidRPr="00BF1C42">
        <w:rPr>
          <w:rFonts w:ascii="Arial Black" w:hAnsi="Arial Black" w:cs="Times New Roman"/>
          <w:b/>
          <w:color w:val="0070C0"/>
          <w:sz w:val="18"/>
          <w:szCs w:val="18"/>
        </w:rPr>
        <w:t xml:space="preserve"> do SWZ</w:t>
      </w:r>
      <w:r w:rsidRPr="00BF1C42">
        <w:rPr>
          <w:rFonts w:ascii="Times New Roman" w:hAnsi="Times New Roman" w:cs="Times New Roman"/>
          <w:b/>
          <w:color w:val="000000" w:themeColor="text1"/>
        </w:rPr>
        <w:t>.</w:t>
      </w:r>
      <w:r w:rsidRPr="004D4610">
        <w:rPr>
          <w:rFonts w:ascii="Times New Roman" w:hAnsi="Times New Roman" w:cs="Times New Roman"/>
          <w:color w:val="000000" w:themeColor="text1"/>
        </w:rPr>
        <w:t xml:space="preserve"> W przypadku, gdy Wykonawca nie korzysta z przygotowanego przez zamawiającego wzoru, w treści oferty należy zamieścić wszystkie informacje wymagane w </w:t>
      </w:r>
      <w:r w:rsidRPr="004D4610">
        <w:rPr>
          <w:rFonts w:ascii="Times New Roman" w:hAnsi="Times New Roman" w:cs="Times New Roman"/>
          <w:b/>
          <w:i/>
          <w:color w:val="000000" w:themeColor="text1"/>
        </w:rPr>
        <w:t>Formularzu ofertowym</w:t>
      </w:r>
      <w:r w:rsidRPr="004D4610">
        <w:rPr>
          <w:rFonts w:ascii="Times New Roman" w:hAnsi="Times New Roman" w:cs="Times New Roman"/>
          <w:color w:val="000000" w:themeColor="text1"/>
        </w:rPr>
        <w:t>.</w:t>
      </w:r>
    </w:p>
    <w:p w:rsidR="004D4610" w:rsidRDefault="004D4610" w:rsidP="004D4610">
      <w:pPr>
        <w:numPr>
          <w:ilvl w:val="0"/>
          <w:numId w:val="4"/>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lastRenderedPageBreak/>
        <w:t xml:space="preserve">Wszelkie informacje stanowiące tajemnicę przedsiębiorstwa w rozumieniu ustawy z dnia </w:t>
      </w:r>
      <w:r w:rsidRPr="004D4610">
        <w:rPr>
          <w:rFonts w:ascii="Times New Roman" w:hAnsi="Times New Roman" w:cs="Times New Roman"/>
          <w:color w:val="000000" w:themeColor="text1"/>
        </w:rPr>
        <w:br/>
        <w:t>16 kwietnia 1993 r. o zwalczaniu nieuczciwej konkurencji (Dz. U. z 20</w:t>
      </w:r>
      <w:r w:rsidR="001F120B">
        <w:rPr>
          <w:rFonts w:ascii="Times New Roman" w:hAnsi="Times New Roman" w:cs="Times New Roman"/>
          <w:color w:val="000000" w:themeColor="text1"/>
        </w:rPr>
        <w:t>22</w:t>
      </w:r>
      <w:r w:rsidRPr="004D4610">
        <w:rPr>
          <w:rFonts w:ascii="Times New Roman" w:hAnsi="Times New Roman" w:cs="Times New Roman"/>
          <w:color w:val="000000" w:themeColor="text1"/>
        </w:rPr>
        <w:t xml:space="preserve"> poz. </w:t>
      </w:r>
      <w:r w:rsidR="001F120B">
        <w:rPr>
          <w:rFonts w:ascii="Times New Roman" w:hAnsi="Times New Roman" w:cs="Times New Roman"/>
          <w:color w:val="000000" w:themeColor="text1"/>
        </w:rPr>
        <w:t>1233</w:t>
      </w:r>
      <w:r w:rsidRPr="004D4610">
        <w:rPr>
          <w:rFonts w:ascii="Times New Roman" w:hAnsi="Times New Roman" w:cs="Times New Roman"/>
          <w:color w:val="000000" w:themeColor="text1"/>
        </w:rPr>
        <w:t xml:space="preserve">), które Wykonawca zastrzeże jako tajemnicę przedsiębiorstwa, powinny zostać złożone przy pomocy sekcji pod nazwą </w:t>
      </w:r>
      <w:r w:rsidRPr="004D4610">
        <w:rPr>
          <w:rFonts w:ascii="Times New Roman" w:hAnsi="Times New Roman" w:cs="Times New Roman"/>
          <w:b/>
          <w:color w:val="000000" w:themeColor="text1"/>
        </w:rPr>
        <w:t>„</w:t>
      </w:r>
      <w:r w:rsidRPr="004D4610">
        <w:rPr>
          <w:rFonts w:ascii="Times New Roman" w:hAnsi="Times New Roman" w:cs="Times New Roman"/>
          <w:b/>
          <w:i/>
          <w:color w:val="000000" w:themeColor="text1"/>
        </w:rPr>
        <w:t xml:space="preserve">FORMULARZ” </w:t>
      </w:r>
      <w:r w:rsidRPr="004D4610">
        <w:rPr>
          <w:rFonts w:ascii="Times New Roman" w:hAnsi="Times New Roman" w:cs="Times New Roman"/>
          <w:b/>
          <w:color w:val="000000" w:themeColor="text1"/>
        </w:rPr>
        <w:t xml:space="preserve">w osobnym pliku </w:t>
      </w:r>
      <w:r w:rsidRPr="004D4610">
        <w:rPr>
          <w:rFonts w:ascii="Times New Roman" w:hAnsi="Times New Roman" w:cs="Times New Roman"/>
          <w:b/>
          <w:i/>
          <w:color w:val="000000" w:themeColor="text1"/>
        </w:rPr>
        <w:t>„dokument niejawny”</w:t>
      </w:r>
      <w:r w:rsidRPr="004D4610">
        <w:rPr>
          <w:rFonts w:ascii="Times New Roman" w:hAnsi="Times New Roman" w:cs="Times New Roman"/>
          <w:b/>
          <w:color w:val="000000" w:themeColor="text1"/>
        </w:rPr>
        <w:t xml:space="preserve"> wraz z jednoczesnym zaznaczeniem „</w:t>
      </w:r>
      <w:r w:rsidRPr="004D4610">
        <w:rPr>
          <w:rFonts w:ascii="Times New Roman" w:hAnsi="Times New Roman" w:cs="Times New Roman"/>
          <w:b/>
          <w:i/>
          <w:color w:val="000000" w:themeColor="text1"/>
        </w:rPr>
        <w:t>Załącznik stanowiący tajemnicę przedsiębiorstwa”</w:t>
      </w:r>
      <w:r w:rsidRPr="004D4610">
        <w:rPr>
          <w:rFonts w:ascii="Times New Roman" w:hAnsi="Times New Roman" w:cs="Times New Roman"/>
          <w:b/>
          <w:color w:val="000000" w:themeColor="text1"/>
        </w:rPr>
        <w:t>.</w:t>
      </w:r>
      <w:r w:rsidRPr="004D4610">
        <w:rPr>
          <w:rFonts w:ascii="Times New Roman" w:hAnsi="Times New Roman" w:cs="Times New Roman"/>
          <w:color w:val="000000" w:themeColor="text1"/>
        </w:rPr>
        <w:t xml:space="preserve">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w:t>
      </w:r>
      <w:r w:rsidR="00AE4CD3">
        <w:rPr>
          <w:rFonts w:ascii="Times New Roman" w:hAnsi="Times New Roman" w:cs="Times New Roman"/>
          <w:color w:val="000000" w:themeColor="text1"/>
        </w:rPr>
        <w:t xml:space="preserve"> </w:t>
      </w:r>
      <w:r w:rsidRPr="004D4610">
        <w:rPr>
          <w:rFonts w:ascii="Times New Roman" w:hAnsi="Times New Roman" w:cs="Times New Roman"/>
          <w:color w:val="000000" w:themeColor="text1"/>
        </w:rPr>
        <w:t xml:space="preserve">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r w:rsidR="00BF1C42">
        <w:rPr>
          <w:rFonts w:ascii="Times New Roman" w:hAnsi="Times New Roman" w:cs="Times New Roman"/>
          <w:color w:val="000000" w:themeColor="text1"/>
        </w:rPr>
        <w:t>P</w:t>
      </w:r>
      <w:r w:rsidRPr="004D4610">
        <w:rPr>
          <w:rFonts w:ascii="Times New Roman" w:hAnsi="Times New Roman" w:cs="Times New Roman"/>
          <w:color w:val="000000" w:themeColor="text1"/>
        </w:rPr>
        <w:t>zp.</w:t>
      </w:r>
    </w:p>
    <w:p w:rsidR="00BF1C42" w:rsidRPr="004D4610" w:rsidRDefault="00BF1C42" w:rsidP="00BF1C42">
      <w:pPr>
        <w:spacing w:after="0" w:line="276" w:lineRule="auto"/>
        <w:ind w:left="360"/>
        <w:contextualSpacing/>
        <w:jc w:val="both"/>
        <w:rPr>
          <w:rFonts w:ascii="Times New Roman" w:hAnsi="Times New Roman" w:cs="Times New Roman"/>
          <w:color w:val="000000" w:themeColor="text1"/>
        </w:rPr>
      </w:pPr>
    </w:p>
    <w:p w:rsidR="004D4610" w:rsidRPr="004D4610" w:rsidRDefault="004D4610" w:rsidP="004D4610">
      <w:pPr>
        <w:numPr>
          <w:ilvl w:val="0"/>
          <w:numId w:val="4"/>
        </w:numPr>
        <w:spacing w:after="0" w:line="276" w:lineRule="auto"/>
        <w:contextualSpacing/>
        <w:jc w:val="both"/>
        <w:rPr>
          <w:rFonts w:ascii="Times New Roman" w:hAnsi="Times New Roman" w:cs="Times New Roman"/>
          <w:bCs/>
          <w:color w:val="000000" w:themeColor="text1"/>
        </w:rPr>
      </w:pPr>
      <w:r w:rsidRPr="00BF1C42">
        <w:rPr>
          <w:rFonts w:ascii="Times New Roman" w:hAnsi="Times New Roman" w:cs="Times New Roman"/>
          <w:b/>
          <w:color w:val="000000" w:themeColor="text1"/>
          <w:u w:val="single"/>
        </w:rPr>
        <w:t>Do oferty należy dołączyć</w:t>
      </w:r>
      <w:r w:rsidRPr="004D4610">
        <w:rPr>
          <w:rFonts w:ascii="Times New Roman" w:hAnsi="Times New Roman" w:cs="Times New Roman"/>
          <w:bCs/>
          <w:color w:val="000000" w:themeColor="text1"/>
        </w:rPr>
        <w:t>:</w:t>
      </w:r>
    </w:p>
    <w:p w:rsidR="004D4610" w:rsidRPr="004D4610" w:rsidRDefault="004D4610" w:rsidP="004D4610">
      <w:pPr>
        <w:numPr>
          <w:ilvl w:val="0"/>
          <w:numId w:val="25"/>
        </w:numPr>
        <w:spacing w:after="0" w:line="276" w:lineRule="auto"/>
        <w:contextualSpacing/>
        <w:jc w:val="both"/>
        <w:rPr>
          <w:rFonts w:ascii="Times New Roman" w:hAnsi="Times New Roman" w:cs="Times New Roman"/>
          <w:bCs/>
          <w:color w:val="000000" w:themeColor="text1"/>
        </w:rPr>
      </w:pPr>
      <w:r w:rsidRPr="004D4610">
        <w:rPr>
          <w:rFonts w:ascii="Times New Roman" w:hAnsi="Times New Roman" w:cs="Times New Roman"/>
          <w:b/>
          <w:color w:val="000000" w:themeColor="text1"/>
        </w:rPr>
        <w:t>Formularz ofertowy</w:t>
      </w:r>
      <w:r w:rsidRPr="004D4610">
        <w:rPr>
          <w:rFonts w:ascii="Times New Roman" w:hAnsi="Times New Roman" w:cs="Times New Roman"/>
          <w:bCs/>
          <w:color w:val="000000" w:themeColor="text1"/>
        </w:rPr>
        <w:t xml:space="preserve"> (oferta) – </w:t>
      </w:r>
      <w:r w:rsidRPr="00D01121">
        <w:rPr>
          <w:rFonts w:ascii="Arial Black" w:hAnsi="Arial Black" w:cs="Times New Roman"/>
          <w:b/>
          <w:color w:val="4472C4" w:themeColor="accent5"/>
          <w:sz w:val="18"/>
          <w:szCs w:val="18"/>
        </w:rPr>
        <w:t>załącznik</w:t>
      </w:r>
      <w:r w:rsidR="00B05134">
        <w:rPr>
          <w:rFonts w:ascii="Arial Black" w:hAnsi="Arial Black" w:cs="Times New Roman"/>
          <w:b/>
          <w:color w:val="4472C4" w:themeColor="accent5"/>
          <w:sz w:val="18"/>
          <w:szCs w:val="18"/>
        </w:rPr>
        <w:t xml:space="preserve">i od </w:t>
      </w:r>
      <w:r w:rsidRPr="00D01121">
        <w:rPr>
          <w:rFonts w:ascii="Arial Black" w:hAnsi="Arial Black" w:cs="Times New Roman"/>
          <w:b/>
          <w:color w:val="4472C4" w:themeColor="accent5"/>
          <w:sz w:val="18"/>
          <w:szCs w:val="18"/>
        </w:rPr>
        <w:t xml:space="preserve"> nr </w:t>
      </w:r>
      <w:r w:rsidR="004A6C32">
        <w:rPr>
          <w:rFonts w:ascii="Arial Black" w:hAnsi="Arial Black" w:cs="Times New Roman"/>
          <w:b/>
          <w:color w:val="4472C4" w:themeColor="accent5"/>
          <w:sz w:val="18"/>
          <w:szCs w:val="18"/>
        </w:rPr>
        <w:t>3</w:t>
      </w:r>
      <w:r w:rsidR="00B05134">
        <w:rPr>
          <w:rFonts w:ascii="Arial Black" w:hAnsi="Arial Black" w:cs="Times New Roman"/>
          <w:b/>
          <w:color w:val="4472C4" w:themeColor="accent5"/>
          <w:sz w:val="18"/>
          <w:szCs w:val="18"/>
        </w:rPr>
        <w:t>.1 do nr 3.12</w:t>
      </w:r>
      <w:r w:rsidRPr="00D01121">
        <w:rPr>
          <w:rFonts w:ascii="Arial Black" w:hAnsi="Arial Black" w:cs="Times New Roman"/>
          <w:b/>
          <w:color w:val="4472C4" w:themeColor="accent5"/>
          <w:sz w:val="18"/>
          <w:szCs w:val="18"/>
        </w:rPr>
        <w:t xml:space="preserve"> do SWZ</w:t>
      </w:r>
    </w:p>
    <w:p w:rsidR="004D4610" w:rsidRPr="004D4610" w:rsidRDefault="004D4610" w:rsidP="004D4610">
      <w:pPr>
        <w:numPr>
          <w:ilvl w:val="0"/>
          <w:numId w:val="25"/>
        </w:numPr>
        <w:spacing w:after="0" w:line="276" w:lineRule="auto"/>
        <w:contextualSpacing/>
        <w:jc w:val="both"/>
        <w:rPr>
          <w:rFonts w:ascii="Times New Roman" w:hAnsi="Times New Roman" w:cs="Times New Roman"/>
          <w:bCs/>
          <w:color w:val="000000" w:themeColor="text1"/>
        </w:rPr>
      </w:pPr>
      <w:r w:rsidRPr="004D4610">
        <w:rPr>
          <w:rFonts w:ascii="Times New Roman" w:hAnsi="Times New Roman" w:cs="Times New Roman"/>
          <w:b/>
          <w:color w:val="000000" w:themeColor="text1"/>
        </w:rPr>
        <w:t>Pełnomocnictwo</w:t>
      </w:r>
      <w:r w:rsidRPr="004D4610">
        <w:rPr>
          <w:rFonts w:ascii="Times New Roman" w:hAnsi="Times New Roman" w:cs="Times New Roman"/>
          <w:color w:val="000000" w:themeColor="text1"/>
        </w:rPr>
        <w:t xml:space="preserve"> upoważniające do złożenia oferty, </w:t>
      </w:r>
      <w:r w:rsidR="00D01121">
        <w:rPr>
          <w:rFonts w:ascii="Times New Roman" w:hAnsi="Times New Roman" w:cs="Times New Roman"/>
          <w:color w:val="000000" w:themeColor="text1"/>
        </w:rPr>
        <w:t>o ile ofertę składa pełnomocnik</w:t>
      </w:r>
    </w:p>
    <w:p w:rsidR="004D4610" w:rsidRPr="004D4610" w:rsidRDefault="004D4610" w:rsidP="004D4610">
      <w:pPr>
        <w:numPr>
          <w:ilvl w:val="0"/>
          <w:numId w:val="25"/>
        </w:numPr>
        <w:spacing w:after="0" w:line="276" w:lineRule="auto"/>
        <w:contextualSpacing/>
        <w:jc w:val="both"/>
        <w:rPr>
          <w:rFonts w:ascii="Times New Roman" w:hAnsi="Times New Roman" w:cs="Times New Roman"/>
          <w:bCs/>
          <w:color w:val="000000" w:themeColor="text1"/>
        </w:rPr>
      </w:pPr>
      <w:r w:rsidRPr="004D4610">
        <w:rPr>
          <w:rFonts w:ascii="Times New Roman" w:hAnsi="Times New Roman" w:cs="Times New Roman"/>
          <w:b/>
          <w:color w:val="000000" w:themeColor="text1"/>
        </w:rPr>
        <w:t>Pełnomocnictwo</w:t>
      </w:r>
      <w:r w:rsidRPr="004D4610">
        <w:rPr>
          <w:rFonts w:ascii="Times New Roman" w:hAnsi="Times New Roman" w:cs="Times New Roman"/>
          <w:color w:val="000000" w:themeColor="text1"/>
        </w:rPr>
        <w:t xml:space="preserve"> dla pełnomocnika do reprezentowania w postępowaniu Wykonawców wspólnie ubiegających się o udzielenie zamówienia – dotyczy ofert składanych wspólnie przez Wykonawców wspólnie ubiegających się o ud</w:t>
      </w:r>
      <w:r w:rsidR="00D01121">
        <w:rPr>
          <w:rFonts w:ascii="Times New Roman" w:hAnsi="Times New Roman" w:cs="Times New Roman"/>
          <w:color w:val="000000" w:themeColor="text1"/>
        </w:rPr>
        <w:t>zielenie zamówienia</w:t>
      </w:r>
    </w:p>
    <w:p w:rsidR="004D4610" w:rsidRPr="00D01121" w:rsidRDefault="004D4610" w:rsidP="004D4610">
      <w:pPr>
        <w:numPr>
          <w:ilvl w:val="0"/>
          <w:numId w:val="25"/>
        </w:numPr>
        <w:spacing w:after="0" w:line="276" w:lineRule="auto"/>
        <w:contextualSpacing/>
        <w:jc w:val="both"/>
        <w:rPr>
          <w:rFonts w:ascii="Times New Roman" w:hAnsi="Times New Roman" w:cs="Times New Roman"/>
          <w:bCs/>
          <w:color w:val="000000" w:themeColor="text1"/>
        </w:rPr>
      </w:pPr>
      <w:r w:rsidRPr="004D4610">
        <w:rPr>
          <w:rFonts w:ascii="Times New Roman" w:hAnsi="Times New Roman" w:cs="Times New Roman"/>
          <w:b/>
          <w:color w:val="000000" w:themeColor="text1"/>
        </w:rPr>
        <w:t>Oświadczenie Wykonawcy o niepodleganiu w</w:t>
      </w:r>
      <w:r w:rsidR="00D01121">
        <w:rPr>
          <w:rFonts w:ascii="Times New Roman" w:hAnsi="Times New Roman" w:cs="Times New Roman"/>
          <w:b/>
          <w:color w:val="000000" w:themeColor="text1"/>
        </w:rPr>
        <w:t>y</w:t>
      </w:r>
      <w:r w:rsidRPr="004D4610">
        <w:rPr>
          <w:rFonts w:ascii="Times New Roman" w:hAnsi="Times New Roman" w:cs="Times New Roman"/>
          <w:b/>
          <w:color w:val="000000" w:themeColor="text1"/>
        </w:rPr>
        <w:t>kluczeniu z postępowa</w:t>
      </w:r>
      <w:r w:rsidRPr="004D4610">
        <w:rPr>
          <w:rFonts w:ascii="Times New Roman" w:hAnsi="Times New Roman" w:cs="Times New Roman"/>
          <w:b/>
          <w:bCs/>
          <w:color w:val="000000" w:themeColor="text1"/>
        </w:rPr>
        <w:t xml:space="preserve">nia </w:t>
      </w:r>
      <w:r w:rsidRPr="004D4610">
        <w:rPr>
          <w:rFonts w:ascii="Times New Roman" w:hAnsi="Times New Roman" w:cs="Times New Roman"/>
          <w:color w:val="000000" w:themeColor="text1"/>
        </w:rPr>
        <w:t>– wzór oświadczenia o niepodleganiu wykluczeniu stanowi</w:t>
      </w:r>
      <w:r w:rsidR="00991D7F">
        <w:rPr>
          <w:rFonts w:ascii="Times New Roman" w:hAnsi="Times New Roman" w:cs="Times New Roman"/>
          <w:color w:val="000000" w:themeColor="text1"/>
        </w:rPr>
        <w:t xml:space="preserve"> </w:t>
      </w:r>
      <w:r w:rsidRPr="00D01121">
        <w:rPr>
          <w:rFonts w:ascii="Arial Black" w:hAnsi="Arial Black" w:cs="Times New Roman"/>
          <w:b/>
          <w:color w:val="4472C4" w:themeColor="accent5"/>
          <w:sz w:val="18"/>
          <w:szCs w:val="18"/>
        </w:rPr>
        <w:t xml:space="preserve">załącznik nr </w:t>
      </w:r>
      <w:r w:rsidR="004A6C32">
        <w:rPr>
          <w:rFonts w:ascii="Arial Black" w:hAnsi="Arial Black" w:cs="Times New Roman"/>
          <w:b/>
          <w:color w:val="4472C4" w:themeColor="accent5"/>
          <w:sz w:val="18"/>
          <w:szCs w:val="18"/>
        </w:rPr>
        <w:t>4</w:t>
      </w:r>
      <w:r w:rsidRPr="00D01121">
        <w:rPr>
          <w:rFonts w:ascii="Arial Black" w:hAnsi="Arial Black" w:cs="Times New Roman"/>
          <w:b/>
          <w:color w:val="4472C4" w:themeColor="accent5"/>
          <w:sz w:val="18"/>
          <w:szCs w:val="18"/>
        </w:rPr>
        <w:t xml:space="preserve"> do SWZ</w:t>
      </w:r>
      <w:r w:rsidRPr="00D01121">
        <w:rPr>
          <w:rFonts w:ascii="Arial Black" w:hAnsi="Arial Black" w:cs="Times New Roman"/>
          <w:color w:val="4472C4" w:themeColor="accent5"/>
          <w:sz w:val="18"/>
          <w:szCs w:val="18"/>
        </w:rPr>
        <w:t>.</w:t>
      </w:r>
    </w:p>
    <w:p w:rsidR="004D4610" w:rsidRPr="00D01121" w:rsidRDefault="004D4610" w:rsidP="004D4610">
      <w:pPr>
        <w:spacing w:after="0" w:line="276" w:lineRule="auto"/>
        <w:ind w:left="720"/>
        <w:contextualSpacing/>
        <w:jc w:val="both"/>
        <w:rPr>
          <w:rFonts w:ascii="Times New Roman" w:hAnsi="Times New Roman" w:cs="Times New Roman"/>
        </w:rPr>
      </w:pPr>
      <w:r w:rsidRPr="00D01121">
        <w:rPr>
          <w:rFonts w:ascii="Times New Roman" w:hAnsi="Times New Roman" w:cs="Times New Roman"/>
        </w:rPr>
        <w:t xml:space="preserve">W przypadku wspólnego ubiegania się o zamówienie przez Wykonawców, oświadczenie </w:t>
      </w:r>
      <w:r w:rsidRPr="00D01121">
        <w:rPr>
          <w:rFonts w:ascii="Times New Roman" w:hAnsi="Times New Roman" w:cs="Times New Roman"/>
        </w:rPr>
        <w:br/>
        <w:t xml:space="preserve">o niepodleganiu wykluczeniu składa każdy z Wykonawców. </w:t>
      </w:r>
      <w:r w:rsidRPr="00D01121">
        <w:rPr>
          <w:rFonts w:ascii="Times New Roman" w:eastAsia="Times New Roman" w:hAnsi="Times New Roman" w:cs="Times New Roman"/>
          <w:lang w:eastAsia="pl-PL"/>
        </w:rPr>
        <w:t xml:space="preserve">W przypadku </w:t>
      </w:r>
      <w:r w:rsidRPr="00D01121">
        <w:rPr>
          <w:rFonts w:ascii="Times New Roman" w:hAnsi="Times New Roman" w:cs="Times New Roman"/>
        </w:rPr>
        <w:t xml:space="preserve">polegania na zdolnościach lub sytuacji podmiotów udostępniających zasoby Wykonawca, załącza do oferty oświadczenie podmiotu udostępniającego zasoby (podpisane przez podmiot udostępniający zasoby), potwierdzające spełnianie warunków udziału w postępowaniu, </w:t>
      </w:r>
      <w:r w:rsidRPr="00D01121">
        <w:rPr>
          <w:rFonts w:ascii="Times New Roman" w:hAnsi="Times New Roman" w:cs="Times New Roman"/>
        </w:rPr>
        <w:br/>
        <w:t>w zakresie w jakim Wykonawca powołuje się na jego zasoby.</w:t>
      </w:r>
    </w:p>
    <w:p w:rsidR="004D4610" w:rsidRPr="004D4610" w:rsidRDefault="004D4610" w:rsidP="004D4610">
      <w:pPr>
        <w:numPr>
          <w:ilvl w:val="0"/>
          <w:numId w:val="25"/>
        </w:numPr>
        <w:spacing w:after="0" w:line="276" w:lineRule="auto"/>
        <w:contextualSpacing/>
        <w:jc w:val="both"/>
        <w:rPr>
          <w:rFonts w:ascii="Times New Roman" w:hAnsi="Times New Roman" w:cs="Times New Roman"/>
          <w:bCs/>
          <w:color w:val="000000" w:themeColor="text1"/>
        </w:rPr>
      </w:pPr>
      <w:r w:rsidRPr="004D4610">
        <w:rPr>
          <w:rFonts w:ascii="Times New Roman" w:hAnsi="Times New Roman" w:cs="Times New Roman"/>
          <w:b/>
          <w:color w:val="000000" w:themeColor="text1"/>
        </w:rPr>
        <w:t xml:space="preserve">Oświadczenie Wykonawcy o spełnianiu warunków udziału </w:t>
      </w:r>
      <w:r w:rsidRPr="004D4610">
        <w:rPr>
          <w:rFonts w:ascii="Times New Roman" w:hAnsi="Times New Roman" w:cs="Times New Roman"/>
          <w:color w:val="000000" w:themeColor="text1"/>
        </w:rPr>
        <w:t xml:space="preserve">– wzór oświadczenia </w:t>
      </w:r>
      <w:r w:rsidRPr="004D4610">
        <w:rPr>
          <w:rFonts w:ascii="Times New Roman" w:hAnsi="Times New Roman" w:cs="Times New Roman"/>
          <w:color w:val="000000" w:themeColor="text1"/>
        </w:rPr>
        <w:br/>
        <w:t>o spełnianiu warunków udziału w postępowaniu stanowi</w:t>
      </w:r>
      <w:r w:rsidR="00991D7F">
        <w:rPr>
          <w:rFonts w:ascii="Times New Roman" w:hAnsi="Times New Roman" w:cs="Times New Roman"/>
          <w:color w:val="000000" w:themeColor="text1"/>
        </w:rPr>
        <w:t xml:space="preserve"> </w:t>
      </w:r>
      <w:r w:rsidRPr="00D01121">
        <w:rPr>
          <w:rFonts w:ascii="Arial Black" w:hAnsi="Arial Black" w:cs="Times New Roman"/>
          <w:b/>
          <w:color w:val="4472C4" w:themeColor="accent5"/>
          <w:sz w:val="18"/>
          <w:szCs w:val="18"/>
        </w:rPr>
        <w:t xml:space="preserve">załącznik nr </w:t>
      </w:r>
      <w:r w:rsidR="004A6C32">
        <w:rPr>
          <w:rFonts w:ascii="Arial Black" w:hAnsi="Arial Black" w:cs="Times New Roman"/>
          <w:b/>
          <w:color w:val="4472C4" w:themeColor="accent5"/>
          <w:sz w:val="18"/>
          <w:szCs w:val="18"/>
        </w:rPr>
        <w:t>5</w:t>
      </w:r>
      <w:r w:rsidRPr="00D01121">
        <w:rPr>
          <w:rFonts w:ascii="Arial Black" w:hAnsi="Arial Black" w:cs="Times New Roman"/>
          <w:b/>
          <w:color w:val="4472C4" w:themeColor="accent5"/>
          <w:sz w:val="18"/>
          <w:szCs w:val="18"/>
        </w:rPr>
        <w:t xml:space="preserve"> do SWZ</w:t>
      </w:r>
      <w:r w:rsidRPr="00D01121">
        <w:rPr>
          <w:rFonts w:ascii="Arial Black" w:hAnsi="Arial Black" w:cs="Times New Roman"/>
          <w:color w:val="4472C4" w:themeColor="accent5"/>
          <w:sz w:val="18"/>
          <w:szCs w:val="18"/>
        </w:rPr>
        <w:t>.</w:t>
      </w:r>
    </w:p>
    <w:p w:rsidR="004D4610" w:rsidRPr="00D01121" w:rsidRDefault="004D4610" w:rsidP="004D4610">
      <w:pPr>
        <w:spacing w:after="0" w:line="276" w:lineRule="auto"/>
        <w:ind w:left="720"/>
        <w:contextualSpacing/>
        <w:jc w:val="both"/>
        <w:rPr>
          <w:rFonts w:ascii="Times New Roman" w:hAnsi="Times New Roman" w:cs="Times New Roman"/>
        </w:rPr>
      </w:pPr>
      <w:r w:rsidRPr="00D01121">
        <w:rPr>
          <w:rFonts w:ascii="Times New Roman" w:hAnsi="Times New Roman" w:cs="Times New Roman"/>
        </w:rPr>
        <w:t xml:space="preserve">W przypadku wspólnego ubiegania się o zamówienie przez Wykonawców, oświadczenie </w:t>
      </w:r>
      <w:r w:rsidRPr="00D01121">
        <w:rPr>
          <w:rFonts w:ascii="Times New Roman" w:hAnsi="Times New Roman" w:cs="Times New Roman"/>
        </w:rPr>
        <w:br/>
        <w:t xml:space="preserve">o spełnianiu warunków udziału w postępowaniu składa każdy z Wykonawców. </w:t>
      </w:r>
      <w:r w:rsidRPr="00D01121">
        <w:rPr>
          <w:rFonts w:ascii="Times New Roman" w:hAnsi="Times New Roman" w:cs="Times New Roman"/>
        </w:rPr>
        <w:br/>
      </w:r>
      <w:r w:rsidRPr="00D01121">
        <w:rPr>
          <w:rFonts w:ascii="Times New Roman" w:eastAsia="Times New Roman" w:hAnsi="Times New Roman" w:cs="Times New Roman"/>
          <w:lang w:eastAsia="pl-PL"/>
        </w:rPr>
        <w:t xml:space="preserve">W przypadku </w:t>
      </w:r>
      <w:r w:rsidRPr="00D01121">
        <w:rPr>
          <w:rFonts w:ascii="Times New Roman" w:hAnsi="Times New Roman" w:cs="Times New Roman"/>
        </w:rPr>
        <w:t xml:space="preserve">polegania na zdolnościach lub sytuacji podmiotów udostępniających zasoby Wykonawca, załącza do oferty oświadczenie podmiotu udostępniającego zasoby (podpisane przez podmiot udostępniający zasoby), potwierdzające spełnianie warunków udziału </w:t>
      </w:r>
      <w:r w:rsidRPr="00D01121">
        <w:rPr>
          <w:rFonts w:ascii="Times New Roman" w:hAnsi="Times New Roman" w:cs="Times New Roman"/>
        </w:rPr>
        <w:br/>
        <w:t>w postępowaniu, w zakresie w jakim Wykonawca powołuje się na jego zasoby.</w:t>
      </w:r>
    </w:p>
    <w:p w:rsidR="004D4610" w:rsidRPr="004D4610" w:rsidRDefault="004D4610" w:rsidP="004D4610">
      <w:pPr>
        <w:numPr>
          <w:ilvl w:val="0"/>
          <w:numId w:val="25"/>
        </w:numPr>
        <w:spacing w:after="0" w:line="276" w:lineRule="auto"/>
        <w:jc w:val="both"/>
        <w:rPr>
          <w:rFonts w:ascii="Times New Roman" w:hAnsi="Times New Roman" w:cs="Times New Roman"/>
          <w:b/>
          <w:bCs/>
          <w:color w:val="0070C0"/>
        </w:rPr>
      </w:pPr>
      <w:r w:rsidRPr="004D4610">
        <w:rPr>
          <w:rFonts w:ascii="Times New Roman" w:hAnsi="Times New Roman" w:cs="Times New Roman"/>
          <w:b/>
        </w:rPr>
        <w:t>Zobowiązanie podmiotu udostępniającego</w:t>
      </w:r>
      <w:r w:rsidR="00916C8D">
        <w:rPr>
          <w:rFonts w:ascii="Times New Roman" w:hAnsi="Times New Roman" w:cs="Times New Roman"/>
          <w:b/>
        </w:rPr>
        <w:t xml:space="preserve"> </w:t>
      </w:r>
      <w:r w:rsidRPr="004D4610">
        <w:rPr>
          <w:rFonts w:ascii="Times New Roman" w:hAnsi="Times New Roman" w:cs="Times New Roman"/>
          <w:b/>
        </w:rPr>
        <w:t>do oddania wykonawcy niezbędnych zasobów</w:t>
      </w:r>
      <w:r w:rsidRPr="004D4610">
        <w:rPr>
          <w:rFonts w:ascii="Times New Roman" w:hAnsi="Times New Roman" w:cs="Times New Roman"/>
        </w:rPr>
        <w:t xml:space="preserve"> na potrzeby realizacji zamówienia lub inny podmiotowy środek dowodowy potwierdzający, że wykonawca realizując zamówienie będzie dysponował niezbędnymi zasobami tych podmiotów w związku z powołaniem się na te zasoby celem spełnienia przez wykonawcę warunków udziału w postępowaniu - składa wykonawca, który polega na zdolnościach lub sytuacji podmiotów udostępniających zasoby – wzór stanowi </w:t>
      </w:r>
      <w:r w:rsidRPr="00E64146">
        <w:rPr>
          <w:rFonts w:ascii="Arial Black" w:hAnsi="Arial Black" w:cs="Times New Roman"/>
          <w:b/>
          <w:color w:val="0070C0"/>
          <w:sz w:val="18"/>
          <w:szCs w:val="18"/>
        </w:rPr>
        <w:t>z</w:t>
      </w:r>
      <w:r w:rsidRPr="00E64146">
        <w:rPr>
          <w:rFonts w:ascii="Arial Black" w:hAnsi="Arial Black" w:cs="Times New Roman"/>
          <w:b/>
          <w:bCs/>
          <w:color w:val="0070C0"/>
          <w:sz w:val="18"/>
          <w:szCs w:val="18"/>
        </w:rPr>
        <w:t xml:space="preserve">ałącznik nr </w:t>
      </w:r>
      <w:r w:rsidR="004A6C32">
        <w:rPr>
          <w:rFonts w:ascii="Arial Black" w:hAnsi="Arial Black" w:cs="Times New Roman"/>
          <w:b/>
          <w:bCs/>
          <w:color w:val="0070C0"/>
          <w:sz w:val="18"/>
          <w:szCs w:val="18"/>
        </w:rPr>
        <w:t>6</w:t>
      </w:r>
      <w:r w:rsidRPr="00E64146">
        <w:rPr>
          <w:rFonts w:ascii="Arial Black" w:hAnsi="Arial Black" w:cs="Times New Roman"/>
          <w:b/>
          <w:bCs/>
          <w:color w:val="0070C0"/>
          <w:sz w:val="18"/>
          <w:szCs w:val="18"/>
        </w:rPr>
        <w:t xml:space="preserve"> do SWZ.</w:t>
      </w:r>
    </w:p>
    <w:p w:rsidR="004D4610" w:rsidRPr="00E64146" w:rsidRDefault="004D4610" w:rsidP="004D4610">
      <w:pPr>
        <w:numPr>
          <w:ilvl w:val="0"/>
          <w:numId w:val="25"/>
        </w:numPr>
        <w:spacing w:after="0" w:line="276" w:lineRule="auto"/>
        <w:jc w:val="both"/>
        <w:rPr>
          <w:rFonts w:ascii="Times New Roman" w:hAnsi="Times New Roman" w:cs="Times New Roman"/>
          <w:b/>
          <w:color w:val="0070C0"/>
        </w:rPr>
      </w:pPr>
      <w:r w:rsidRPr="004D4610">
        <w:rPr>
          <w:rFonts w:ascii="Times New Roman" w:hAnsi="Times New Roman" w:cs="Times New Roman"/>
          <w:b/>
        </w:rPr>
        <w:t>Oświadczenie wykonawców wspólnie ubiegających się o udzielenie zamówienia</w:t>
      </w:r>
      <w:r w:rsidRPr="004D4610">
        <w:rPr>
          <w:rFonts w:ascii="Times New Roman" w:hAnsi="Times New Roman" w:cs="Times New Roman"/>
        </w:rPr>
        <w:br/>
      </w:r>
      <w:r w:rsidRPr="004D4610">
        <w:rPr>
          <w:rFonts w:ascii="Times New Roman" w:hAnsi="Times New Roman" w:cs="Times New Roman"/>
          <w:b/>
        </w:rPr>
        <w:t>(konsorcjum, spółka cywilna)</w:t>
      </w:r>
      <w:r w:rsidRPr="004D4610">
        <w:rPr>
          <w:rFonts w:ascii="Times New Roman" w:hAnsi="Times New Roman" w:cs="Times New Roman"/>
        </w:rPr>
        <w:t xml:space="preserve"> o którym mowa w art. 117 ust. 4 ustawy, z którego wynika, które </w:t>
      </w:r>
      <w:r w:rsidR="00E64146">
        <w:rPr>
          <w:rFonts w:ascii="Times New Roman" w:hAnsi="Times New Roman" w:cs="Times New Roman"/>
        </w:rPr>
        <w:t>roboty budowlane/dostawy/</w:t>
      </w:r>
      <w:r w:rsidRPr="004D4610">
        <w:rPr>
          <w:rFonts w:ascii="Times New Roman" w:hAnsi="Times New Roman" w:cs="Times New Roman"/>
        </w:rPr>
        <w:t>usługi</w:t>
      </w:r>
      <w:r w:rsidR="00367E8D">
        <w:rPr>
          <w:rFonts w:ascii="Times New Roman" w:hAnsi="Times New Roman" w:cs="Times New Roman"/>
        </w:rPr>
        <w:t xml:space="preserve"> </w:t>
      </w:r>
      <w:r w:rsidRPr="004D4610">
        <w:rPr>
          <w:rFonts w:ascii="Times New Roman" w:hAnsi="Times New Roman" w:cs="Times New Roman"/>
        </w:rPr>
        <w:t xml:space="preserve">wykonają poszczególni wykonawcy, wniesione zgodnie z rozdz. XVII SWZ – wzór stanowi </w:t>
      </w:r>
      <w:r w:rsidRPr="00E64146">
        <w:rPr>
          <w:rFonts w:ascii="Arial Black" w:hAnsi="Arial Black" w:cs="Times New Roman"/>
          <w:b/>
          <w:color w:val="0070C0"/>
          <w:sz w:val="18"/>
          <w:szCs w:val="18"/>
        </w:rPr>
        <w:t xml:space="preserve">załącznik nr </w:t>
      </w:r>
      <w:r w:rsidR="004A6C32">
        <w:rPr>
          <w:rFonts w:ascii="Arial Black" w:hAnsi="Arial Black" w:cs="Times New Roman"/>
          <w:b/>
          <w:color w:val="0070C0"/>
          <w:sz w:val="18"/>
          <w:szCs w:val="18"/>
        </w:rPr>
        <w:t>7</w:t>
      </w:r>
      <w:r w:rsidRPr="00E64146">
        <w:rPr>
          <w:rFonts w:ascii="Arial Black" w:hAnsi="Arial Black" w:cs="Times New Roman"/>
          <w:b/>
          <w:color w:val="0070C0"/>
          <w:sz w:val="18"/>
          <w:szCs w:val="18"/>
        </w:rPr>
        <w:t xml:space="preserve"> do SWZ.</w:t>
      </w:r>
    </w:p>
    <w:p w:rsidR="00E64146" w:rsidRPr="00E64146" w:rsidRDefault="00E64146" w:rsidP="00E64146">
      <w:pPr>
        <w:spacing w:after="0" w:line="276" w:lineRule="auto"/>
        <w:ind w:left="720"/>
        <w:jc w:val="both"/>
        <w:rPr>
          <w:rFonts w:ascii="Times New Roman" w:hAnsi="Times New Roman" w:cs="Times New Roman"/>
          <w:b/>
          <w:color w:val="0070C0"/>
        </w:rPr>
      </w:pPr>
    </w:p>
    <w:p w:rsidR="00B266BA" w:rsidRPr="00F832B9" w:rsidRDefault="0057151D" w:rsidP="00B266BA">
      <w:pPr>
        <w:pStyle w:val="Akapitzlist"/>
        <w:ind w:left="0"/>
        <w:jc w:val="both"/>
        <w:rPr>
          <w:rFonts w:ascii="Times New Roman" w:hAnsi="Times New Roman" w:cs="Times New Roman"/>
          <w:bCs/>
        </w:rPr>
      </w:pPr>
      <w:r>
        <w:rPr>
          <w:rFonts w:ascii="Times New Roman" w:hAnsi="Times New Roman" w:cs="Times New Roman"/>
          <w:b/>
        </w:rPr>
        <w:lastRenderedPageBreak/>
        <w:t>D</w:t>
      </w:r>
      <w:r w:rsidR="00150D64">
        <w:rPr>
          <w:rFonts w:ascii="Times New Roman" w:hAnsi="Times New Roman" w:cs="Times New Roman"/>
          <w:b/>
        </w:rPr>
        <w:t>okumenty</w:t>
      </w:r>
      <w:r>
        <w:rPr>
          <w:rFonts w:ascii="Times New Roman" w:hAnsi="Times New Roman" w:cs="Times New Roman"/>
          <w:b/>
        </w:rPr>
        <w:t xml:space="preserve"> określone w </w:t>
      </w:r>
      <w:r w:rsidR="00150D64">
        <w:rPr>
          <w:rFonts w:ascii="Times New Roman" w:hAnsi="Times New Roman" w:cs="Times New Roman"/>
          <w:b/>
        </w:rPr>
        <w:t xml:space="preserve"> </w:t>
      </w:r>
      <w:r>
        <w:rPr>
          <w:rFonts w:ascii="Times New Roman" w:hAnsi="Times New Roman" w:cs="Times New Roman"/>
          <w:b/>
        </w:rPr>
        <w:t>pkt. 20 ppkt.</w:t>
      </w:r>
      <w:r w:rsidR="00150D64">
        <w:rPr>
          <w:rFonts w:ascii="Times New Roman" w:hAnsi="Times New Roman" w:cs="Times New Roman"/>
          <w:b/>
        </w:rPr>
        <w:t xml:space="preserve"> 1) - 7) </w:t>
      </w:r>
      <w:r w:rsidR="00B266BA" w:rsidRPr="00F832B9">
        <w:rPr>
          <w:rFonts w:ascii="Times New Roman" w:hAnsi="Times New Roman" w:cs="Times New Roman"/>
          <w:b/>
        </w:rPr>
        <w:t>muszą być złożone pod rygorem nieważności w formie elektronicznej lub postaci elektronicznej, opatrzone kwalifikowanym podpisem elektronicznym, elektronicznym podpisem osobistym lub podpisem zaufanym</w:t>
      </w:r>
      <w:r w:rsidR="00B266BA">
        <w:rPr>
          <w:rFonts w:ascii="Times New Roman" w:hAnsi="Times New Roman" w:cs="Times New Roman"/>
          <w:b/>
        </w:rPr>
        <w:t>.</w:t>
      </w:r>
    </w:p>
    <w:p w:rsidR="00B266BA" w:rsidRPr="0001422E" w:rsidRDefault="00B266BA" w:rsidP="00B266BA">
      <w:pPr>
        <w:pStyle w:val="Akapitzlist"/>
        <w:ind w:left="0"/>
        <w:jc w:val="both"/>
        <w:rPr>
          <w:rFonts w:ascii="Times New Roman" w:hAnsi="Times New Roman" w:cs="Times New Roman"/>
          <w:bCs/>
        </w:rPr>
      </w:pPr>
      <w:r w:rsidRPr="0001422E">
        <w:rPr>
          <w:rFonts w:ascii="Times New Roman" w:hAnsi="Times New Roman" w:cs="Times New Roman"/>
          <w:b/>
        </w:rPr>
        <w:t xml:space="preserve">Pełnomocnictwo do złożenia oferty musi być sporządzone w postaci elektronicznej, podpisane kwalifikowanym podpisem elektronicznym, elektronicznym podpisem osobistym lub podpisem zaufanym. Pełnomocnictwo przekazuje się w postaci elektronicznej i opatruje kwalifikowanym podpisem elektronicznym, podpisem zaufanym lub elektronicznym podpisem osobistym. </w:t>
      </w:r>
    </w:p>
    <w:p w:rsidR="00B266BA" w:rsidRDefault="00B266BA" w:rsidP="00B266BA">
      <w:pPr>
        <w:pStyle w:val="Akapitzlist"/>
        <w:ind w:left="0"/>
        <w:jc w:val="both"/>
        <w:rPr>
          <w:rFonts w:ascii="Times New Roman" w:hAnsi="Times New Roman" w:cs="Times New Roman"/>
          <w:b/>
        </w:rPr>
      </w:pPr>
      <w:r w:rsidRPr="0001422E">
        <w:rPr>
          <w:rFonts w:ascii="Times New Roman" w:hAnsi="Times New Roman" w:cs="Times New Roman"/>
          <w:b/>
        </w:rPr>
        <w:t>W</w:t>
      </w:r>
      <w:r w:rsidR="00C91685">
        <w:rPr>
          <w:rFonts w:ascii="Times New Roman" w:hAnsi="Times New Roman" w:cs="Times New Roman"/>
          <w:b/>
        </w:rPr>
        <w:t xml:space="preserve"> </w:t>
      </w:r>
      <w:r w:rsidRPr="0001422E">
        <w:rPr>
          <w:rFonts w:ascii="Times New Roman" w:hAnsi="Times New Roman" w:cs="Times New Roman"/>
          <w:b/>
        </w:rPr>
        <w:t>przypadku, gdy pełnomocnictwo zostało sporządzone w postaci papierowej przekazuje się cyfrowe odwzorowanie tego dokumentu (skan) opatrzone kwalifikowanym podpisem elektronicznym, podpisem zaufanym lub elektronicznym podpisem osobistym,</w:t>
      </w:r>
      <w:r w:rsidR="00C91685">
        <w:rPr>
          <w:rFonts w:ascii="Times New Roman" w:hAnsi="Times New Roman" w:cs="Times New Roman"/>
          <w:b/>
        </w:rPr>
        <w:t xml:space="preserve"> </w:t>
      </w:r>
      <w:r w:rsidRPr="0001422E">
        <w:rPr>
          <w:rFonts w:ascii="Times New Roman" w:hAnsi="Times New Roman" w:cs="Times New Roman"/>
          <w:b/>
        </w:rPr>
        <w:t>poświadczającym zgodność cyfrowego odwzorowania z dokumentem w postaci papierowej.</w:t>
      </w:r>
    </w:p>
    <w:p w:rsidR="00B266BA" w:rsidRDefault="00B266BA" w:rsidP="00B266BA">
      <w:pPr>
        <w:pStyle w:val="Akapitzlist"/>
        <w:ind w:left="360"/>
        <w:jc w:val="both"/>
        <w:rPr>
          <w:rFonts w:ascii="Times New Roman" w:hAnsi="Times New Roman" w:cs="Times New Roman"/>
          <w:b/>
        </w:rPr>
      </w:pPr>
    </w:p>
    <w:p w:rsidR="00B266BA" w:rsidRPr="00D71C4F" w:rsidRDefault="00B266BA" w:rsidP="00B266BA">
      <w:pPr>
        <w:pStyle w:val="Akapitzlist"/>
        <w:spacing w:after="0" w:line="240" w:lineRule="auto"/>
        <w:ind w:left="0"/>
        <w:jc w:val="both"/>
        <w:rPr>
          <w:rFonts w:ascii="Times New Roman" w:hAnsi="Times New Roman" w:cs="Times New Roman"/>
          <w:b/>
          <w:u w:val="single"/>
        </w:rPr>
      </w:pPr>
      <w:r w:rsidRPr="0001422E">
        <w:rPr>
          <w:rFonts w:ascii="Times New Roman" w:hAnsi="Times New Roman" w:cs="Times New Roman"/>
          <w:b/>
          <w:u w:val="single"/>
        </w:rPr>
        <w:t xml:space="preserve">Poświadczenia zgodności cyfrowego odwzorowania z dokumentem w postaci papierowej poświadcza </w:t>
      </w:r>
      <w:r>
        <w:rPr>
          <w:rFonts w:ascii="Times New Roman" w:hAnsi="Times New Roman" w:cs="Times New Roman"/>
          <w:b/>
          <w:u w:val="single"/>
        </w:rPr>
        <w:t xml:space="preserve"> mocodawca </w:t>
      </w:r>
      <w:r w:rsidRPr="0001422E">
        <w:rPr>
          <w:rFonts w:ascii="Times New Roman" w:hAnsi="Times New Roman" w:cs="Times New Roman"/>
          <w:b/>
          <w:u w:val="single"/>
        </w:rPr>
        <w:t>lub notariusz</w:t>
      </w:r>
      <w:r w:rsidRPr="0001422E">
        <w:rPr>
          <w:rFonts w:ascii="Times New Roman" w:hAnsi="Times New Roman" w:cs="Times New Roman"/>
          <w:bCs/>
        </w:rPr>
        <w:t>.</w:t>
      </w:r>
    </w:p>
    <w:p w:rsidR="00B266BA" w:rsidRDefault="00B266BA" w:rsidP="00B266BA">
      <w:pPr>
        <w:pStyle w:val="Akapitzlist"/>
        <w:spacing w:after="0" w:line="240" w:lineRule="auto"/>
        <w:ind w:left="0"/>
        <w:jc w:val="both"/>
        <w:rPr>
          <w:rFonts w:ascii="Times New Roman" w:hAnsi="Times New Roman" w:cs="Times New Roman"/>
          <w:b/>
          <w:u w:val="single"/>
        </w:rPr>
      </w:pPr>
    </w:p>
    <w:p w:rsidR="00B266BA" w:rsidRPr="00204C62" w:rsidRDefault="00B266BA" w:rsidP="00B266BA">
      <w:pPr>
        <w:pStyle w:val="Akapitzlist"/>
        <w:spacing w:after="0" w:line="240" w:lineRule="auto"/>
        <w:ind w:left="0"/>
        <w:jc w:val="both"/>
        <w:rPr>
          <w:rFonts w:ascii="Times New Roman" w:hAnsi="Times New Roman" w:cs="Times New Roman"/>
          <w:b/>
          <w:u w:val="single"/>
        </w:rPr>
      </w:pPr>
      <w:r w:rsidRPr="00204C62">
        <w:rPr>
          <w:rFonts w:ascii="Times New Roman" w:hAnsi="Times New Roman" w:cs="Times New Roman"/>
          <w:b/>
          <w:u w:val="single"/>
        </w:rPr>
        <w:t>UWAGA!</w:t>
      </w:r>
    </w:p>
    <w:p w:rsidR="00B266BA" w:rsidRPr="008521D4" w:rsidRDefault="00B266BA" w:rsidP="00B266BA">
      <w:pPr>
        <w:pStyle w:val="Akapitzlist"/>
        <w:spacing w:after="0" w:line="240" w:lineRule="auto"/>
        <w:ind w:left="0"/>
        <w:jc w:val="both"/>
        <w:rPr>
          <w:rFonts w:ascii="Times New Roman" w:eastAsia="Times New Roman" w:hAnsi="Times New Roman" w:cs="Times New Roman"/>
          <w:b/>
          <w:lang w:eastAsia="pl-PL"/>
        </w:rPr>
      </w:pPr>
      <w:r w:rsidRPr="00204C62">
        <w:rPr>
          <w:rFonts w:ascii="Times New Roman" w:eastAsia="Times New Roman" w:hAnsi="Times New Roman" w:cs="Times New Roman"/>
          <w:b/>
          <w:lang w:eastAsia="pl-PL"/>
        </w:rPr>
        <w:t>Cyfrowe odwzorowanie pełnomocnictwa nie może być poświadczone za zgodność z oryginałem przez upełnomocnionego. Musi być po</w:t>
      </w:r>
      <w:r>
        <w:rPr>
          <w:rFonts w:ascii="Times New Roman" w:eastAsia="Times New Roman" w:hAnsi="Times New Roman" w:cs="Times New Roman"/>
          <w:b/>
          <w:lang w:eastAsia="pl-PL"/>
        </w:rPr>
        <w:t>świadczone</w:t>
      </w:r>
      <w:r w:rsidRPr="00204C62">
        <w:rPr>
          <w:rFonts w:ascii="Times New Roman" w:eastAsia="Times New Roman" w:hAnsi="Times New Roman" w:cs="Times New Roman"/>
          <w:b/>
          <w:lang w:eastAsia="pl-PL"/>
        </w:rPr>
        <w:t xml:space="preserve"> przez mocodawcę lub notariusza.</w:t>
      </w:r>
    </w:p>
    <w:p w:rsidR="00B266BA" w:rsidRDefault="00B266BA" w:rsidP="00B266BA">
      <w:pPr>
        <w:pStyle w:val="Akapitzlist"/>
        <w:spacing w:after="0" w:line="240" w:lineRule="auto"/>
        <w:ind w:left="360"/>
        <w:jc w:val="both"/>
        <w:rPr>
          <w:rFonts w:ascii="Times New Roman" w:hAnsi="Times New Roman" w:cs="Times New Roman"/>
          <w:b/>
          <w:u w:val="single"/>
        </w:rPr>
      </w:pPr>
    </w:p>
    <w:p w:rsidR="00B266BA" w:rsidRPr="00EF4DE7" w:rsidRDefault="00B266BA" w:rsidP="00B266BA">
      <w:pPr>
        <w:spacing w:after="0" w:line="240" w:lineRule="auto"/>
        <w:jc w:val="both"/>
        <w:rPr>
          <w:rFonts w:ascii="Times New Roman" w:hAnsi="Times New Roman" w:cs="Times New Roman"/>
          <w:color w:val="000000"/>
        </w:rPr>
      </w:pPr>
      <w:r w:rsidRPr="00230C54">
        <w:rPr>
          <w:rFonts w:ascii="Times New Roman" w:hAnsi="Times New Roman" w:cs="Times New Roman"/>
          <w:color w:val="000000"/>
        </w:rPr>
        <w:t>W przypadku gdy podmiotowe środki dowodowe, w tym oświadczenie, o którym mowa w art. 117 ust. 4 ustawy,</w:t>
      </w:r>
      <w:r w:rsidR="0071009C" w:rsidRPr="00230C54">
        <w:rPr>
          <w:rFonts w:ascii="Times New Roman" w:hAnsi="Times New Roman" w:cs="Times New Roman"/>
          <w:color w:val="000000"/>
        </w:rPr>
        <w:t xml:space="preserve"> </w:t>
      </w:r>
      <w:r w:rsidRPr="00230C54">
        <w:rPr>
          <w:rFonts w:ascii="Times New Roman" w:hAnsi="Times New Roman" w:cs="Times New Roman"/>
          <w:color w:val="000000"/>
        </w:rPr>
        <w:t>oraz zobowiązanie podmiotu udostępniającego zasoby, przedmiotowe środki dowodowe, dokumenty, o których mowa</w:t>
      </w:r>
      <w:r w:rsidR="0071009C">
        <w:rPr>
          <w:rFonts w:ascii="Times New Roman" w:hAnsi="Times New Roman" w:cs="Times New Roman"/>
          <w:color w:val="000000"/>
        </w:rPr>
        <w:t xml:space="preserve"> </w:t>
      </w:r>
      <w:r w:rsidRPr="00EF4DE7">
        <w:rPr>
          <w:rFonts w:ascii="Times New Roman" w:hAnsi="Times New Roman" w:cs="Times New Roman"/>
          <w:color w:val="000000"/>
        </w:rPr>
        <w:t>w art. 94 ust. 2 ustawy, niewystawione przez upoważnione podmioty lub pełnomocnictwo, zostały sporządzone jako dokument</w:t>
      </w:r>
      <w:r w:rsidR="0071009C">
        <w:rPr>
          <w:rFonts w:ascii="Times New Roman" w:hAnsi="Times New Roman" w:cs="Times New Roman"/>
          <w:color w:val="000000"/>
        </w:rPr>
        <w:t xml:space="preserve"> </w:t>
      </w:r>
      <w:r w:rsidRPr="00EF4DE7">
        <w:rPr>
          <w:rFonts w:ascii="Times New Roman" w:hAnsi="Times New Roman" w:cs="Times New Roman"/>
          <w:color w:val="000000"/>
        </w:rPr>
        <w:t>w postaci papierowej i opatrzone własnoręcznym podpisem, przekazuje się cyfrowe odwzorowanie tego dokumentu</w:t>
      </w:r>
      <w:r w:rsidR="0071009C">
        <w:rPr>
          <w:rFonts w:ascii="Times New Roman" w:hAnsi="Times New Roman" w:cs="Times New Roman"/>
          <w:color w:val="000000"/>
        </w:rPr>
        <w:t xml:space="preserve"> </w:t>
      </w:r>
      <w:r w:rsidRPr="00EF4DE7">
        <w:rPr>
          <w:rFonts w:ascii="Times New Roman" w:hAnsi="Times New Roman" w:cs="Times New Roman"/>
          <w:color w:val="000000"/>
        </w:rPr>
        <w:t>opatrzone kwalifikowanym podpisem elektronicznym, a w przypadku postępowań lub konkursów, o wartości mniejszej niż</w:t>
      </w:r>
      <w:r w:rsidR="0071009C">
        <w:rPr>
          <w:rFonts w:ascii="Times New Roman" w:hAnsi="Times New Roman" w:cs="Times New Roman"/>
          <w:color w:val="000000"/>
        </w:rPr>
        <w:t xml:space="preserve"> </w:t>
      </w:r>
      <w:r w:rsidRPr="00EF4DE7">
        <w:rPr>
          <w:rFonts w:ascii="Times New Roman" w:hAnsi="Times New Roman" w:cs="Times New Roman"/>
          <w:color w:val="000000"/>
        </w:rPr>
        <w:t>progi unijne, kwalifikowanym podpisem elektronicznym, podpisem zaufanym lub podpisem osobistym, poświadczającym</w:t>
      </w:r>
      <w:r w:rsidR="0071009C">
        <w:rPr>
          <w:rFonts w:ascii="Times New Roman" w:hAnsi="Times New Roman" w:cs="Times New Roman"/>
          <w:color w:val="000000"/>
        </w:rPr>
        <w:t xml:space="preserve"> </w:t>
      </w:r>
      <w:r w:rsidRPr="00EF4DE7">
        <w:rPr>
          <w:rFonts w:ascii="Times New Roman" w:hAnsi="Times New Roman" w:cs="Times New Roman"/>
          <w:color w:val="000000"/>
        </w:rPr>
        <w:t>zgodność cyfrowego odwzorowania z dokumentem w postaci papierowej.</w:t>
      </w:r>
    </w:p>
    <w:p w:rsidR="00B266BA" w:rsidRDefault="00B266BA" w:rsidP="00B266BA">
      <w:pPr>
        <w:spacing w:after="0" w:line="240" w:lineRule="auto"/>
        <w:jc w:val="both"/>
        <w:rPr>
          <w:rFonts w:ascii="Times New Roman" w:hAnsi="Times New Roman" w:cs="Times New Roman"/>
          <w:color w:val="000000"/>
          <w:u w:val="single"/>
        </w:rPr>
      </w:pPr>
    </w:p>
    <w:p w:rsidR="00B266BA" w:rsidRPr="00EF4DE7" w:rsidRDefault="00B266BA" w:rsidP="00B266BA">
      <w:pPr>
        <w:spacing w:after="0" w:line="240" w:lineRule="auto"/>
        <w:jc w:val="both"/>
        <w:rPr>
          <w:rFonts w:ascii="Times New Roman" w:hAnsi="Times New Roman" w:cs="Times New Roman"/>
          <w:color w:val="000000"/>
          <w:u w:val="single"/>
        </w:rPr>
      </w:pPr>
      <w:r w:rsidRPr="00EF4DE7">
        <w:rPr>
          <w:rFonts w:ascii="Times New Roman" w:hAnsi="Times New Roman" w:cs="Times New Roman"/>
          <w:color w:val="000000"/>
          <w:u w:val="single"/>
        </w:rPr>
        <w:t>Poświadczenia zgodności cyfrowego odwzorowania z dokumentem w postaci papierowej, o którym mowa powyżej, dokonuje w przypadku:</w:t>
      </w:r>
    </w:p>
    <w:p w:rsidR="00B266BA" w:rsidRPr="00EF4DE7" w:rsidRDefault="00B266BA" w:rsidP="00B266BA">
      <w:pPr>
        <w:spacing w:after="0" w:line="240" w:lineRule="auto"/>
        <w:jc w:val="both"/>
        <w:rPr>
          <w:rFonts w:ascii="Times New Roman" w:hAnsi="Times New Roman" w:cs="Times New Roman"/>
          <w:color w:val="000000"/>
        </w:rPr>
      </w:pPr>
      <w:r w:rsidRPr="00EF4DE7">
        <w:rPr>
          <w:rFonts w:ascii="Times New Roman" w:hAnsi="Times New Roman" w:cs="Times New Roman"/>
          <w:color w:val="000000"/>
        </w:rPr>
        <w:t>1) podmiotowych środków dowodowych – odpowiednio wykonawca, wykonawca wspólnie ubiegający się o udzielenie</w:t>
      </w:r>
      <w:r w:rsidR="00C83ABC">
        <w:rPr>
          <w:rFonts w:ascii="Times New Roman" w:hAnsi="Times New Roman" w:cs="Times New Roman"/>
          <w:color w:val="000000"/>
        </w:rPr>
        <w:t xml:space="preserve"> </w:t>
      </w:r>
      <w:r w:rsidRPr="00EF4DE7">
        <w:rPr>
          <w:rFonts w:ascii="Times New Roman" w:hAnsi="Times New Roman" w:cs="Times New Roman"/>
          <w:color w:val="000000"/>
        </w:rPr>
        <w:t>zamówienia, podmiot udostępniający zasoby lub podwykonawca, w zakresie podmiotowych środków dowodowych,</w:t>
      </w:r>
      <w:r w:rsidR="00C83ABC">
        <w:rPr>
          <w:rFonts w:ascii="Times New Roman" w:hAnsi="Times New Roman" w:cs="Times New Roman"/>
          <w:color w:val="000000"/>
        </w:rPr>
        <w:t xml:space="preserve"> </w:t>
      </w:r>
      <w:r w:rsidRPr="00EF4DE7">
        <w:rPr>
          <w:rFonts w:ascii="Times New Roman" w:hAnsi="Times New Roman" w:cs="Times New Roman"/>
          <w:color w:val="000000"/>
        </w:rPr>
        <w:t>które każdego z nich dotyczą;</w:t>
      </w:r>
    </w:p>
    <w:p w:rsidR="00B266BA" w:rsidRDefault="00B266BA" w:rsidP="00B266BA">
      <w:pPr>
        <w:spacing w:after="0" w:line="240" w:lineRule="auto"/>
        <w:jc w:val="both"/>
        <w:rPr>
          <w:rFonts w:ascii="Times New Roman" w:hAnsi="Times New Roman" w:cs="Times New Roman"/>
          <w:color w:val="000000"/>
        </w:rPr>
      </w:pPr>
      <w:r w:rsidRPr="00EF4DE7">
        <w:rPr>
          <w:rFonts w:ascii="Times New Roman" w:hAnsi="Times New Roman" w:cs="Times New Roman"/>
          <w:color w:val="000000"/>
        </w:rPr>
        <w:t>2) przedmiotowego środka dowodowego, dokumentu, o którym mowa w art. 94 ust. 2 ustawy, oświadczenia, o którym</w:t>
      </w:r>
      <w:r w:rsidR="00C83ABC">
        <w:rPr>
          <w:rFonts w:ascii="Times New Roman" w:hAnsi="Times New Roman" w:cs="Times New Roman"/>
          <w:color w:val="000000"/>
        </w:rPr>
        <w:t xml:space="preserve"> </w:t>
      </w:r>
      <w:r w:rsidRPr="00EF4DE7">
        <w:rPr>
          <w:rFonts w:ascii="Times New Roman" w:hAnsi="Times New Roman" w:cs="Times New Roman"/>
          <w:color w:val="000000"/>
        </w:rPr>
        <w:t>mowa w art. 117 ust. 4 ustawy, lub zobowiązania podmiotu udostępniającego zasoby – odpowiednio wykonawca lub</w:t>
      </w:r>
      <w:r w:rsidR="00C83ABC">
        <w:rPr>
          <w:rFonts w:ascii="Times New Roman" w:hAnsi="Times New Roman" w:cs="Times New Roman"/>
          <w:color w:val="000000"/>
        </w:rPr>
        <w:t xml:space="preserve"> </w:t>
      </w:r>
      <w:r w:rsidRPr="00EF4DE7">
        <w:rPr>
          <w:rFonts w:ascii="Times New Roman" w:hAnsi="Times New Roman" w:cs="Times New Roman"/>
          <w:color w:val="000000"/>
        </w:rPr>
        <w:t>wykonawca wspólnie ubiegający się o udzielenie zamówienia;</w:t>
      </w:r>
    </w:p>
    <w:p w:rsidR="00B266BA" w:rsidRDefault="00B266BA" w:rsidP="00B266BA">
      <w:pPr>
        <w:spacing w:after="0" w:line="240" w:lineRule="auto"/>
        <w:jc w:val="both"/>
        <w:rPr>
          <w:rFonts w:ascii="Times New Roman" w:hAnsi="Times New Roman" w:cs="Times New Roman"/>
          <w:color w:val="000000"/>
        </w:rPr>
      </w:pPr>
    </w:p>
    <w:p w:rsidR="00B266BA" w:rsidRPr="00FE467F" w:rsidRDefault="00B266BA" w:rsidP="00B266BA">
      <w:pPr>
        <w:spacing w:after="0" w:line="240" w:lineRule="auto"/>
        <w:jc w:val="both"/>
        <w:rPr>
          <w:rFonts w:ascii="Times New Roman" w:hAnsi="Times New Roman" w:cs="Times New Roman"/>
          <w:color w:val="000000"/>
        </w:rPr>
      </w:pPr>
      <w:r w:rsidRPr="00FE467F">
        <w:rPr>
          <w:rFonts w:ascii="Times New Roman" w:hAnsi="Times New Roman" w:cs="Times New Roman"/>
          <w:color w:val="000000"/>
        </w:rPr>
        <w:t xml:space="preserve">Poprzez oryginał należy rozumieć dokument podpisany </w:t>
      </w:r>
      <w:r w:rsidRPr="00FE467F">
        <w:rPr>
          <w:rFonts w:ascii="Times New Roman" w:hAnsi="Times New Roman" w:cs="Times New Roman"/>
          <w:b/>
          <w:color w:val="000000"/>
        </w:rPr>
        <w:t>kwalifikowanym podpisem elektronicznym</w:t>
      </w:r>
      <w:r w:rsidRPr="00FE467F">
        <w:rPr>
          <w:rFonts w:ascii="Times New Roman" w:hAnsi="Times New Roman" w:cs="Times New Roman"/>
          <w:color w:val="000000"/>
        </w:rPr>
        <w:t xml:space="preserve"> lub </w:t>
      </w:r>
      <w:r w:rsidRPr="00FE467F">
        <w:rPr>
          <w:rFonts w:ascii="Times New Roman" w:hAnsi="Times New Roman" w:cs="Times New Roman"/>
          <w:b/>
          <w:color w:val="000000"/>
        </w:rPr>
        <w:t>podpisem zaufanym</w:t>
      </w:r>
      <w:r w:rsidRPr="00FE467F">
        <w:rPr>
          <w:rFonts w:ascii="Times New Roman" w:hAnsi="Times New Roman" w:cs="Times New Roman"/>
          <w:color w:val="000000"/>
        </w:rPr>
        <w:t xml:space="preserve"> lub </w:t>
      </w:r>
      <w:r w:rsidRPr="00FE467F">
        <w:rPr>
          <w:rFonts w:ascii="Times New Roman" w:hAnsi="Times New Roman" w:cs="Times New Roman"/>
          <w:b/>
          <w:color w:val="000000"/>
        </w:rPr>
        <w:t>podpisem elektronicznym osobistym</w:t>
      </w:r>
      <w:r w:rsidRPr="00FE467F">
        <w:rPr>
          <w:rFonts w:ascii="Times New Roman" w:hAnsi="Times New Roman" w:cs="Times New Roman"/>
          <w:color w:val="000000"/>
        </w:rPr>
        <w:t xml:space="preserve"> przez osoby upoważnione. Poświadczenie za zgodność z oryginałem następuje w formie elektronicznej podpisane kwalifikowanym podpisem elektronicznym lub podpisem zaufanym lub elektronicznym podpisem osobistym przez osoby upoważnione.</w:t>
      </w:r>
    </w:p>
    <w:p w:rsidR="00B266BA" w:rsidRDefault="00B266BA" w:rsidP="00B266BA">
      <w:pPr>
        <w:autoSpaceDE w:val="0"/>
        <w:autoSpaceDN w:val="0"/>
        <w:adjustRightInd w:val="0"/>
        <w:spacing w:after="0" w:line="240" w:lineRule="auto"/>
        <w:jc w:val="both"/>
        <w:rPr>
          <w:rFonts w:ascii="Times New Roman" w:hAnsi="Times New Roman" w:cs="Times New Roman"/>
          <w:color w:val="000000"/>
        </w:rPr>
      </w:pPr>
      <w:r w:rsidRPr="00FE467F">
        <w:rPr>
          <w:rFonts w:ascii="Times New Roman" w:hAnsi="Times New Roman" w:cs="Times New Roman"/>
          <w:b/>
          <w:bCs/>
          <w:color w:val="000000"/>
        </w:rPr>
        <w:t xml:space="preserve">Składając ofertę zaleca się zaplanowanie złożenia jej z wyprzedzeniem </w:t>
      </w:r>
      <w:r w:rsidRPr="00FE467F">
        <w:rPr>
          <w:rFonts w:ascii="Times New Roman" w:hAnsi="Times New Roman" w:cs="Times New Roman"/>
          <w:b/>
          <w:bCs/>
          <w:color w:val="0070C0"/>
        </w:rPr>
        <w:t>minimum 24h</w:t>
      </w:r>
      <w:r w:rsidRPr="00FE467F">
        <w:rPr>
          <w:rFonts w:ascii="Times New Roman" w:hAnsi="Times New Roman" w:cs="Times New Roman"/>
          <w:b/>
          <w:color w:val="000000"/>
        </w:rPr>
        <w:t xml:space="preserve">, aby zdążyć w terminie przewidzianym na jej złożenie w przypadku siły wyższej, jak np. awaria </w:t>
      </w:r>
      <w:r w:rsidRPr="00FE467F">
        <w:rPr>
          <w:rFonts w:ascii="Times New Roman" w:hAnsi="Times New Roman" w:cs="Times New Roman"/>
          <w:b/>
          <w:bCs/>
        </w:rPr>
        <w:t>platformazakupowa.pl</w:t>
      </w:r>
      <w:r w:rsidRPr="00FE467F">
        <w:rPr>
          <w:rFonts w:ascii="Times New Roman" w:hAnsi="Times New Roman" w:cs="Times New Roman"/>
          <w:b/>
          <w:color w:val="000000"/>
        </w:rPr>
        <w:t>, awaria Internetu, problemy techniczne związane z brakiem np. aktualnej przeglądarki, itp.</w:t>
      </w:r>
    </w:p>
    <w:p w:rsidR="00B266BA" w:rsidRPr="00EF4DE7" w:rsidRDefault="00B266BA" w:rsidP="00B266BA">
      <w:pPr>
        <w:autoSpaceDE w:val="0"/>
        <w:autoSpaceDN w:val="0"/>
        <w:adjustRightInd w:val="0"/>
        <w:spacing w:after="0" w:line="240" w:lineRule="auto"/>
        <w:jc w:val="both"/>
        <w:rPr>
          <w:rFonts w:ascii="Times New Roman" w:hAnsi="Times New Roman" w:cs="Times New Roman"/>
          <w:color w:val="000000"/>
        </w:rPr>
      </w:pPr>
    </w:p>
    <w:p w:rsidR="00B266BA" w:rsidRPr="00263EAC" w:rsidRDefault="00B266BA" w:rsidP="00B266BA">
      <w:pPr>
        <w:pStyle w:val="Akapitzlist"/>
        <w:numPr>
          <w:ilvl w:val="0"/>
          <w:numId w:val="25"/>
        </w:numPr>
        <w:autoSpaceDE w:val="0"/>
        <w:autoSpaceDN w:val="0"/>
        <w:adjustRightInd w:val="0"/>
        <w:spacing w:after="0" w:line="240" w:lineRule="auto"/>
        <w:ind w:left="426" w:hanging="426"/>
        <w:jc w:val="both"/>
        <w:rPr>
          <w:rFonts w:ascii="Times New Roman" w:hAnsi="Times New Roman" w:cs="Times New Roman"/>
          <w:b/>
          <w:color w:val="000000"/>
        </w:rPr>
      </w:pPr>
      <w:r w:rsidRPr="00263EAC">
        <w:rPr>
          <w:rFonts w:ascii="Times New Roman" w:hAnsi="Times New Roman" w:cs="Times New Roman"/>
          <w:b/>
          <w:color w:val="000000"/>
        </w:rPr>
        <w:t>Podmiotowe środki dowodowe oraz inne dokumenty lub oświadczenia, o których mowa w rozporządzeniu, wykonawca składa w formie elektronicznej, w postaci elektronicznej opatrzone podpisem zaufanym lub elektronicznym podpisem osobistym, w formie pisemnej lub w formie dokumentowej, w zakresie i w sposób określony w przepisach wydanych na podstawie art. 70 ustawy zgodnie z wymaganiami określonymi poniżej:</w:t>
      </w:r>
    </w:p>
    <w:p w:rsidR="00B266BA" w:rsidRDefault="00B266BA" w:rsidP="00B266BA">
      <w:pPr>
        <w:autoSpaceDE w:val="0"/>
        <w:autoSpaceDN w:val="0"/>
        <w:adjustRightInd w:val="0"/>
        <w:spacing w:after="0" w:line="240" w:lineRule="auto"/>
        <w:ind w:left="567" w:hanging="567"/>
        <w:jc w:val="both"/>
        <w:rPr>
          <w:rFonts w:ascii="Times New Roman" w:hAnsi="Times New Roman" w:cs="Times New Roman"/>
          <w:color w:val="000000"/>
        </w:rPr>
      </w:pPr>
    </w:p>
    <w:p w:rsidR="001A3E5E" w:rsidRDefault="00230C54" w:rsidP="001A3E5E">
      <w:pPr>
        <w:autoSpaceDE w:val="0"/>
        <w:autoSpaceDN w:val="0"/>
        <w:adjustRightInd w:val="0"/>
        <w:spacing w:after="0" w:line="240" w:lineRule="auto"/>
        <w:ind w:left="567" w:hanging="567"/>
        <w:jc w:val="both"/>
        <w:rPr>
          <w:rFonts w:ascii="Times New Roman" w:hAnsi="Times New Roman" w:cs="Times New Roman"/>
          <w:color w:val="000000"/>
        </w:rPr>
      </w:pPr>
      <w:r>
        <w:rPr>
          <w:rFonts w:ascii="Times New Roman" w:hAnsi="Times New Roman" w:cs="Times New Roman"/>
          <w:color w:val="000000"/>
        </w:rPr>
        <w:t>8</w:t>
      </w:r>
      <w:r w:rsidR="00B266BA" w:rsidRPr="00B266BA">
        <w:rPr>
          <w:rFonts w:ascii="Times New Roman" w:hAnsi="Times New Roman" w:cs="Times New Roman"/>
          <w:color w:val="000000"/>
        </w:rPr>
        <w:t xml:space="preserve">.1. </w:t>
      </w:r>
      <w:r w:rsidR="00B266BA" w:rsidRPr="001A3E5E">
        <w:rPr>
          <w:rFonts w:ascii="Times New Roman" w:hAnsi="Times New Roman" w:cs="Times New Roman"/>
          <w:color w:val="000000"/>
          <w:u w:val="single"/>
        </w:rPr>
        <w:t>Oświadczenie Wykonawcy o braku podstaw wykluczenia</w:t>
      </w:r>
      <w:r w:rsidR="00C23E5A" w:rsidRPr="001A3E5E">
        <w:rPr>
          <w:rFonts w:ascii="Times New Roman" w:hAnsi="Times New Roman" w:cs="Times New Roman"/>
          <w:color w:val="000000"/>
        </w:rPr>
        <w:t xml:space="preserve">– </w:t>
      </w:r>
      <w:r w:rsidR="0022254C" w:rsidRPr="001A3E5E">
        <w:rPr>
          <w:rFonts w:ascii="Times New Roman" w:hAnsi="Times New Roman" w:cs="Times New Roman"/>
          <w:color w:val="000000"/>
        </w:rPr>
        <w:t xml:space="preserve">wzór stanowi </w:t>
      </w:r>
      <w:r w:rsidR="00C23E5A" w:rsidRPr="001A3E5E">
        <w:rPr>
          <w:rFonts w:ascii="Arial Black" w:hAnsi="Arial Black" w:cs="Times New Roman"/>
          <w:color w:val="0070C0"/>
          <w:sz w:val="18"/>
          <w:szCs w:val="18"/>
        </w:rPr>
        <w:t>załącznik nr 4 do SWZ</w:t>
      </w:r>
    </w:p>
    <w:p w:rsidR="001A3E5E" w:rsidRDefault="00B266BA" w:rsidP="001A3E5E">
      <w:pPr>
        <w:autoSpaceDE w:val="0"/>
        <w:autoSpaceDN w:val="0"/>
        <w:adjustRightInd w:val="0"/>
        <w:spacing w:after="0" w:line="240" w:lineRule="auto"/>
        <w:ind w:left="567" w:hanging="567"/>
        <w:jc w:val="both"/>
        <w:rPr>
          <w:rFonts w:ascii="Times New Roman" w:hAnsi="Times New Roman" w:cs="Times New Roman"/>
          <w:color w:val="000000"/>
        </w:rPr>
      </w:pPr>
      <w:r w:rsidRPr="001A3E5E">
        <w:rPr>
          <w:rFonts w:ascii="Times New Roman" w:hAnsi="Times New Roman" w:cs="Times New Roman"/>
          <w:color w:val="000000"/>
        </w:rPr>
        <w:t>oraz o spełnianiu warunków udziału</w:t>
      </w:r>
      <w:r w:rsidR="00A44C04">
        <w:rPr>
          <w:rFonts w:ascii="Times New Roman" w:hAnsi="Times New Roman" w:cs="Times New Roman"/>
          <w:color w:val="000000"/>
        </w:rPr>
        <w:t xml:space="preserve"> </w:t>
      </w:r>
      <w:r w:rsidRPr="001A3E5E">
        <w:rPr>
          <w:rFonts w:ascii="Times New Roman" w:hAnsi="Times New Roman" w:cs="Times New Roman"/>
          <w:color w:val="000000"/>
        </w:rPr>
        <w:t>w postępowaniu</w:t>
      </w:r>
      <w:r w:rsidR="00C23E5A" w:rsidRPr="001A3E5E">
        <w:rPr>
          <w:rFonts w:ascii="Times New Roman" w:hAnsi="Times New Roman" w:cs="Times New Roman"/>
          <w:color w:val="000000"/>
        </w:rPr>
        <w:t xml:space="preserve"> – </w:t>
      </w:r>
      <w:r w:rsidR="0022254C" w:rsidRPr="001A3E5E">
        <w:rPr>
          <w:rFonts w:ascii="Times New Roman" w:hAnsi="Times New Roman" w:cs="Times New Roman"/>
          <w:color w:val="000000"/>
        </w:rPr>
        <w:t xml:space="preserve">wzór stanowi </w:t>
      </w:r>
      <w:r w:rsidR="00C23E5A" w:rsidRPr="001A3E5E">
        <w:rPr>
          <w:rFonts w:ascii="Arial Black" w:hAnsi="Arial Black" w:cs="Times New Roman"/>
          <w:color w:val="0070C0"/>
          <w:sz w:val="18"/>
          <w:szCs w:val="18"/>
        </w:rPr>
        <w:t>załącznik nr 5 do SWZ</w:t>
      </w:r>
      <w:r w:rsidRPr="001A3E5E">
        <w:rPr>
          <w:rFonts w:ascii="Times New Roman" w:hAnsi="Times New Roman" w:cs="Times New Roman"/>
          <w:color w:val="000000"/>
        </w:rPr>
        <w:t>, pod</w:t>
      </w:r>
    </w:p>
    <w:p w:rsidR="00B266BA" w:rsidRPr="001A3E5E" w:rsidRDefault="00B266BA" w:rsidP="001A3E5E">
      <w:pPr>
        <w:autoSpaceDE w:val="0"/>
        <w:autoSpaceDN w:val="0"/>
        <w:adjustRightInd w:val="0"/>
        <w:spacing w:after="0" w:line="240" w:lineRule="auto"/>
        <w:ind w:left="567" w:hanging="567"/>
        <w:jc w:val="both"/>
        <w:rPr>
          <w:rFonts w:ascii="Times New Roman" w:hAnsi="Times New Roman" w:cs="Times New Roman"/>
          <w:color w:val="000000"/>
        </w:rPr>
      </w:pPr>
      <w:r w:rsidRPr="001A3E5E">
        <w:rPr>
          <w:rFonts w:ascii="Times New Roman" w:hAnsi="Times New Roman" w:cs="Times New Roman"/>
          <w:color w:val="000000"/>
        </w:rPr>
        <w:t>rygorem nieważności należy złożyć:</w:t>
      </w:r>
    </w:p>
    <w:p w:rsidR="00B266BA" w:rsidRPr="00A354CB" w:rsidRDefault="00B266BA" w:rsidP="008F2FB9">
      <w:pPr>
        <w:pStyle w:val="Akapitzlist"/>
        <w:numPr>
          <w:ilvl w:val="0"/>
          <w:numId w:val="46"/>
        </w:numPr>
        <w:autoSpaceDE w:val="0"/>
        <w:autoSpaceDN w:val="0"/>
        <w:adjustRightInd w:val="0"/>
        <w:spacing w:after="0" w:line="240" w:lineRule="auto"/>
        <w:jc w:val="both"/>
        <w:rPr>
          <w:rFonts w:ascii="Times New Roman" w:hAnsi="Times New Roman" w:cs="Times New Roman"/>
          <w:color w:val="000000"/>
        </w:rPr>
      </w:pPr>
      <w:r w:rsidRPr="00A354CB">
        <w:rPr>
          <w:rFonts w:ascii="Times New Roman" w:hAnsi="Times New Roman" w:cs="Times New Roman"/>
          <w:color w:val="000000"/>
        </w:rPr>
        <w:t>w formie elektronicznej (tj. w postaci elektronicznej opatrzonej kwalifikowanym podpisem elektronicznym) przez osobę/osoby upoważnioną/upoważnione do reprezentowania odpowiednio wykonawcy, wykonawcy wspólnie ubiegającego się o udzielenie zamówienia</w:t>
      </w:r>
    </w:p>
    <w:p w:rsidR="00B266BA" w:rsidRPr="00A354CB" w:rsidRDefault="00B266BA" w:rsidP="00B266BA">
      <w:pPr>
        <w:pStyle w:val="Akapitzlist"/>
        <w:autoSpaceDE w:val="0"/>
        <w:autoSpaceDN w:val="0"/>
        <w:adjustRightInd w:val="0"/>
        <w:spacing w:after="0" w:line="240" w:lineRule="auto"/>
        <w:jc w:val="both"/>
        <w:rPr>
          <w:rFonts w:ascii="Times New Roman" w:hAnsi="Times New Roman" w:cs="Times New Roman"/>
          <w:color w:val="000000"/>
        </w:rPr>
      </w:pPr>
      <w:r w:rsidRPr="00A354CB">
        <w:rPr>
          <w:rFonts w:ascii="Times New Roman" w:hAnsi="Times New Roman" w:cs="Times New Roman"/>
          <w:color w:val="000000"/>
        </w:rPr>
        <w:t>lub</w:t>
      </w:r>
    </w:p>
    <w:p w:rsidR="00B266BA" w:rsidRPr="00A354CB" w:rsidRDefault="00B266BA" w:rsidP="008F2FB9">
      <w:pPr>
        <w:pStyle w:val="Akapitzlist"/>
        <w:numPr>
          <w:ilvl w:val="0"/>
          <w:numId w:val="46"/>
        </w:numPr>
        <w:autoSpaceDE w:val="0"/>
        <w:autoSpaceDN w:val="0"/>
        <w:adjustRightInd w:val="0"/>
        <w:spacing w:after="0" w:line="240" w:lineRule="auto"/>
        <w:jc w:val="both"/>
        <w:rPr>
          <w:rFonts w:ascii="Times New Roman" w:hAnsi="Times New Roman" w:cs="Times New Roman"/>
          <w:color w:val="000000"/>
        </w:rPr>
      </w:pPr>
      <w:r w:rsidRPr="00A354CB">
        <w:rPr>
          <w:rFonts w:ascii="Times New Roman" w:hAnsi="Times New Roman" w:cs="Times New Roman"/>
          <w:color w:val="000000"/>
        </w:rPr>
        <w:t>w postaci elektronicznej opatrzonej podpisem zaufanym lub podpisem osobistym przez osobę/osoby upoważnioną/upoważnione do reprezentowania odpowiednio wykonawcy, wykonawcy wspólnie ubiegającego się o udzielenie zamówienia.</w:t>
      </w:r>
    </w:p>
    <w:p w:rsidR="00B266BA" w:rsidRPr="009A78FC" w:rsidRDefault="00B266BA" w:rsidP="00B266BA">
      <w:pPr>
        <w:autoSpaceDE w:val="0"/>
        <w:autoSpaceDN w:val="0"/>
        <w:adjustRightInd w:val="0"/>
        <w:spacing w:after="0" w:line="240" w:lineRule="auto"/>
        <w:jc w:val="both"/>
        <w:rPr>
          <w:rFonts w:ascii="Times New Roman" w:hAnsi="Times New Roman" w:cs="Times New Roman"/>
          <w:b/>
          <w:color w:val="000000"/>
        </w:rPr>
      </w:pPr>
      <w:r w:rsidRPr="00A354CB">
        <w:rPr>
          <w:rFonts w:ascii="Times New Roman" w:hAnsi="Times New Roman" w:cs="Times New Roman"/>
          <w:color w:val="000000"/>
        </w:rPr>
        <w:t>W przypadku wykonawców wspólnie ubiegających się o udzielenie zamówienia</w:t>
      </w:r>
      <w:r w:rsidR="00A44CA1">
        <w:rPr>
          <w:rFonts w:ascii="Times New Roman" w:hAnsi="Times New Roman" w:cs="Times New Roman"/>
          <w:color w:val="000000"/>
        </w:rPr>
        <w:t xml:space="preserve"> </w:t>
      </w:r>
      <w:r w:rsidRPr="00A354CB">
        <w:rPr>
          <w:rFonts w:ascii="Times New Roman" w:hAnsi="Times New Roman" w:cs="Times New Roman"/>
          <w:color w:val="000000"/>
        </w:rPr>
        <w:t>oświadczenie, o</w:t>
      </w:r>
      <w:r>
        <w:rPr>
          <w:rFonts w:ascii="Times New Roman" w:hAnsi="Times New Roman" w:cs="Times New Roman"/>
          <w:color w:val="000000"/>
        </w:rPr>
        <w:t> </w:t>
      </w:r>
      <w:r w:rsidRPr="00A354CB">
        <w:rPr>
          <w:rFonts w:ascii="Times New Roman" w:hAnsi="Times New Roman" w:cs="Times New Roman"/>
          <w:color w:val="000000"/>
        </w:rPr>
        <w:t>którym mowa w tym punkcie składa każdy wykonawca jako oświadczenie</w:t>
      </w:r>
      <w:r w:rsidR="00A44CA1">
        <w:rPr>
          <w:rFonts w:ascii="Times New Roman" w:hAnsi="Times New Roman" w:cs="Times New Roman"/>
          <w:color w:val="000000"/>
        </w:rPr>
        <w:t xml:space="preserve"> </w:t>
      </w:r>
      <w:r w:rsidRPr="00A354CB">
        <w:rPr>
          <w:rFonts w:ascii="Times New Roman" w:hAnsi="Times New Roman" w:cs="Times New Roman"/>
          <w:color w:val="000000"/>
        </w:rPr>
        <w:t>własne.</w:t>
      </w:r>
      <w:r w:rsidRPr="00A354CB">
        <w:rPr>
          <w:rFonts w:ascii="Times New Roman" w:hAnsi="Times New Roman" w:cs="Times New Roman"/>
          <w:color w:val="000000"/>
        </w:rPr>
        <w:cr/>
      </w:r>
    </w:p>
    <w:p w:rsidR="001A3E5E" w:rsidRPr="001A3E5E" w:rsidRDefault="00230C54" w:rsidP="00B266BA">
      <w:pPr>
        <w:autoSpaceDE w:val="0"/>
        <w:autoSpaceDN w:val="0"/>
        <w:adjustRightInd w:val="0"/>
        <w:spacing w:after="0" w:line="240" w:lineRule="auto"/>
        <w:ind w:left="567" w:hanging="567"/>
        <w:jc w:val="both"/>
        <w:rPr>
          <w:rFonts w:ascii="Times New Roman" w:hAnsi="Times New Roman" w:cs="Times New Roman"/>
          <w:color w:val="000000"/>
        </w:rPr>
      </w:pPr>
      <w:r>
        <w:rPr>
          <w:rFonts w:ascii="Times New Roman" w:hAnsi="Times New Roman" w:cs="Times New Roman"/>
          <w:color w:val="000000"/>
        </w:rPr>
        <w:t>8</w:t>
      </w:r>
      <w:r w:rsidR="00B266BA" w:rsidRPr="001A3E5E">
        <w:rPr>
          <w:rFonts w:ascii="Times New Roman" w:hAnsi="Times New Roman" w:cs="Times New Roman"/>
          <w:color w:val="000000"/>
        </w:rPr>
        <w:t xml:space="preserve">.2. </w:t>
      </w:r>
      <w:r w:rsidR="00B266BA" w:rsidRPr="001A3E5E">
        <w:rPr>
          <w:rFonts w:ascii="Times New Roman" w:hAnsi="Times New Roman" w:cs="Times New Roman"/>
          <w:color w:val="000000"/>
          <w:u w:val="single"/>
        </w:rPr>
        <w:t>Oświadczenie podmiotu udostępniającego zasoby o braku podstaw wykluczenia</w:t>
      </w:r>
      <w:r w:rsidR="00C23E5A" w:rsidRPr="001A3E5E">
        <w:rPr>
          <w:rFonts w:ascii="Times New Roman" w:hAnsi="Times New Roman" w:cs="Times New Roman"/>
          <w:color w:val="000000"/>
        </w:rPr>
        <w:t xml:space="preserve">- </w:t>
      </w:r>
      <w:r w:rsidR="0022254C" w:rsidRPr="001A3E5E">
        <w:rPr>
          <w:rFonts w:ascii="Times New Roman" w:hAnsi="Times New Roman" w:cs="Times New Roman"/>
          <w:color w:val="000000"/>
        </w:rPr>
        <w:t>wzór stanowi</w:t>
      </w:r>
    </w:p>
    <w:p w:rsidR="001A3E5E" w:rsidRPr="001A3E5E" w:rsidRDefault="00C23E5A" w:rsidP="00B266BA">
      <w:pPr>
        <w:autoSpaceDE w:val="0"/>
        <w:autoSpaceDN w:val="0"/>
        <w:adjustRightInd w:val="0"/>
        <w:spacing w:after="0" w:line="240" w:lineRule="auto"/>
        <w:ind w:left="567" w:hanging="567"/>
        <w:jc w:val="both"/>
        <w:rPr>
          <w:rFonts w:ascii="Times New Roman" w:hAnsi="Times New Roman" w:cs="Times New Roman"/>
          <w:color w:val="000000"/>
        </w:rPr>
      </w:pPr>
      <w:r w:rsidRPr="001A3E5E">
        <w:rPr>
          <w:rFonts w:ascii="Arial Black" w:hAnsi="Arial Black" w:cs="Times New Roman"/>
          <w:color w:val="0070C0"/>
          <w:sz w:val="18"/>
          <w:szCs w:val="18"/>
        </w:rPr>
        <w:t>załącznik nr 4 do SWZ</w:t>
      </w:r>
      <w:r w:rsidR="00A44CA1">
        <w:rPr>
          <w:rFonts w:ascii="Arial Black" w:hAnsi="Arial Black" w:cs="Times New Roman"/>
          <w:color w:val="0070C0"/>
          <w:sz w:val="18"/>
          <w:szCs w:val="18"/>
        </w:rPr>
        <w:t xml:space="preserve"> </w:t>
      </w:r>
      <w:r w:rsidR="00B266BA" w:rsidRPr="001A3E5E">
        <w:rPr>
          <w:rFonts w:ascii="Times New Roman" w:hAnsi="Times New Roman" w:cs="Times New Roman"/>
          <w:color w:val="000000"/>
        </w:rPr>
        <w:t>oraz o spełnianiu</w:t>
      </w:r>
      <w:r w:rsidR="00A44CA1">
        <w:rPr>
          <w:rFonts w:ascii="Times New Roman" w:hAnsi="Times New Roman" w:cs="Times New Roman"/>
          <w:color w:val="000000"/>
        </w:rPr>
        <w:t xml:space="preserve"> </w:t>
      </w:r>
      <w:r w:rsidR="00B266BA" w:rsidRPr="001A3E5E">
        <w:rPr>
          <w:rFonts w:ascii="Times New Roman" w:hAnsi="Times New Roman" w:cs="Times New Roman"/>
          <w:color w:val="000000"/>
        </w:rPr>
        <w:t>warunków udziału w postępowaniu (o ile dotyczy)</w:t>
      </w:r>
      <w:r w:rsidRPr="001A3E5E">
        <w:rPr>
          <w:rFonts w:ascii="Times New Roman" w:hAnsi="Times New Roman" w:cs="Times New Roman"/>
          <w:color w:val="000000"/>
        </w:rPr>
        <w:t xml:space="preserve"> – </w:t>
      </w:r>
      <w:r w:rsidR="0022254C" w:rsidRPr="001A3E5E">
        <w:rPr>
          <w:rFonts w:ascii="Times New Roman" w:hAnsi="Times New Roman" w:cs="Times New Roman"/>
          <w:color w:val="000000"/>
        </w:rPr>
        <w:t>wzór</w:t>
      </w:r>
    </w:p>
    <w:p w:rsidR="00B266BA" w:rsidRPr="001A3E5E" w:rsidRDefault="0022254C" w:rsidP="00B266BA">
      <w:pPr>
        <w:autoSpaceDE w:val="0"/>
        <w:autoSpaceDN w:val="0"/>
        <w:adjustRightInd w:val="0"/>
        <w:spacing w:after="0" w:line="240" w:lineRule="auto"/>
        <w:ind w:left="567" w:hanging="567"/>
        <w:jc w:val="both"/>
        <w:rPr>
          <w:rFonts w:ascii="Times New Roman" w:hAnsi="Times New Roman" w:cs="Times New Roman"/>
          <w:color w:val="000000"/>
        </w:rPr>
      </w:pPr>
      <w:r w:rsidRPr="001A3E5E">
        <w:rPr>
          <w:rFonts w:ascii="Times New Roman" w:hAnsi="Times New Roman" w:cs="Times New Roman"/>
          <w:color w:val="000000"/>
        </w:rPr>
        <w:t xml:space="preserve">stanowi </w:t>
      </w:r>
      <w:r w:rsidR="00C23E5A" w:rsidRPr="001A3E5E">
        <w:rPr>
          <w:rFonts w:ascii="Arial Black" w:hAnsi="Arial Black" w:cs="Times New Roman"/>
          <w:color w:val="0070C0"/>
          <w:sz w:val="18"/>
          <w:szCs w:val="18"/>
        </w:rPr>
        <w:t>załącznik nr 5 do SWZ</w:t>
      </w:r>
      <w:r w:rsidR="00A44CA1">
        <w:rPr>
          <w:rFonts w:ascii="Arial Black" w:hAnsi="Arial Black" w:cs="Times New Roman"/>
          <w:color w:val="0070C0"/>
          <w:sz w:val="18"/>
          <w:szCs w:val="18"/>
        </w:rPr>
        <w:t xml:space="preserve"> </w:t>
      </w:r>
      <w:r w:rsidR="00B266BA" w:rsidRPr="001A3E5E">
        <w:rPr>
          <w:rFonts w:ascii="Times New Roman" w:hAnsi="Times New Roman" w:cs="Times New Roman"/>
          <w:color w:val="000000"/>
        </w:rPr>
        <w:t>pod rygorem nieważności należy złożyć:</w:t>
      </w:r>
    </w:p>
    <w:p w:rsidR="00B266BA" w:rsidRPr="00A354CB" w:rsidRDefault="00B266BA" w:rsidP="008F2FB9">
      <w:pPr>
        <w:pStyle w:val="Akapitzlist"/>
        <w:numPr>
          <w:ilvl w:val="0"/>
          <w:numId w:val="47"/>
        </w:numPr>
        <w:autoSpaceDE w:val="0"/>
        <w:autoSpaceDN w:val="0"/>
        <w:adjustRightInd w:val="0"/>
        <w:spacing w:after="0" w:line="240" w:lineRule="auto"/>
        <w:jc w:val="both"/>
        <w:rPr>
          <w:rFonts w:ascii="Times New Roman" w:hAnsi="Times New Roman" w:cs="Times New Roman"/>
          <w:color w:val="000000"/>
        </w:rPr>
      </w:pPr>
      <w:r w:rsidRPr="00A354CB">
        <w:rPr>
          <w:rFonts w:ascii="Times New Roman" w:hAnsi="Times New Roman" w:cs="Times New Roman"/>
          <w:color w:val="000000"/>
        </w:rPr>
        <w:t>w formie elektronicznej (tj. w postaci elektronicznej opatrzonej kwalifikowanym podpisem elektronicznym) przez osobę/osoby upoważnioną/upoważnione do reprezentowania podmiotu udostępniającego zasoby</w:t>
      </w:r>
    </w:p>
    <w:p w:rsidR="00B266BA" w:rsidRPr="00A354CB" w:rsidRDefault="00B266BA" w:rsidP="00B266BA">
      <w:pPr>
        <w:pStyle w:val="Akapitzlist"/>
        <w:autoSpaceDE w:val="0"/>
        <w:autoSpaceDN w:val="0"/>
        <w:adjustRightInd w:val="0"/>
        <w:spacing w:after="0" w:line="240" w:lineRule="auto"/>
        <w:jc w:val="both"/>
        <w:rPr>
          <w:rFonts w:ascii="Times New Roman" w:hAnsi="Times New Roman" w:cs="Times New Roman"/>
          <w:color w:val="000000"/>
        </w:rPr>
      </w:pPr>
      <w:r w:rsidRPr="00A354CB">
        <w:rPr>
          <w:rFonts w:ascii="Times New Roman" w:hAnsi="Times New Roman" w:cs="Times New Roman"/>
          <w:color w:val="000000"/>
        </w:rPr>
        <w:t>lub</w:t>
      </w:r>
    </w:p>
    <w:p w:rsidR="00B266BA" w:rsidRPr="00A354CB" w:rsidRDefault="00B266BA" w:rsidP="008F2FB9">
      <w:pPr>
        <w:pStyle w:val="Akapitzlist"/>
        <w:numPr>
          <w:ilvl w:val="0"/>
          <w:numId w:val="47"/>
        </w:numPr>
        <w:autoSpaceDE w:val="0"/>
        <w:autoSpaceDN w:val="0"/>
        <w:adjustRightInd w:val="0"/>
        <w:spacing w:after="0" w:line="240" w:lineRule="auto"/>
        <w:jc w:val="both"/>
        <w:rPr>
          <w:rFonts w:ascii="Times New Roman" w:hAnsi="Times New Roman" w:cs="Times New Roman"/>
          <w:color w:val="000000"/>
        </w:rPr>
      </w:pPr>
      <w:r w:rsidRPr="00A354CB">
        <w:rPr>
          <w:rFonts w:ascii="Times New Roman" w:hAnsi="Times New Roman" w:cs="Times New Roman"/>
          <w:color w:val="000000"/>
        </w:rPr>
        <w:t>w postaci elektronicznej opatrzonej podpisem zaufanym lub podpisem osobistym przez osobę/osoby upoważnioną/upoważnione do reprezentowania podmiotu udostępniającego zasoby.</w:t>
      </w:r>
    </w:p>
    <w:p w:rsidR="00B266BA" w:rsidRDefault="00B266BA" w:rsidP="00B266BA">
      <w:pPr>
        <w:autoSpaceDE w:val="0"/>
        <w:autoSpaceDN w:val="0"/>
        <w:adjustRightInd w:val="0"/>
        <w:spacing w:after="0" w:line="240" w:lineRule="auto"/>
        <w:ind w:left="567" w:hanging="567"/>
        <w:jc w:val="both"/>
        <w:rPr>
          <w:rFonts w:ascii="Times New Roman" w:hAnsi="Times New Roman" w:cs="Times New Roman"/>
          <w:color w:val="000000"/>
        </w:rPr>
      </w:pPr>
    </w:p>
    <w:p w:rsidR="001A3E5E" w:rsidRPr="001A3E5E" w:rsidRDefault="00230C54" w:rsidP="001A3E5E">
      <w:pPr>
        <w:autoSpaceDE w:val="0"/>
        <w:autoSpaceDN w:val="0"/>
        <w:adjustRightInd w:val="0"/>
        <w:spacing w:after="0" w:line="240" w:lineRule="auto"/>
        <w:ind w:left="567" w:hanging="567"/>
        <w:jc w:val="both"/>
        <w:rPr>
          <w:rFonts w:ascii="Times New Roman" w:hAnsi="Times New Roman" w:cs="Times New Roman"/>
          <w:color w:val="000000"/>
          <w:u w:val="single"/>
        </w:rPr>
      </w:pPr>
      <w:r>
        <w:rPr>
          <w:rFonts w:ascii="Times New Roman" w:hAnsi="Times New Roman" w:cs="Times New Roman"/>
          <w:color w:val="000000"/>
        </w:rPr>
        <w:t>8</w:t>
      </w:r>
      <w:r w:rsidR="00B266BA" w:rsidRPr="001A3E5E">
        <w:rPr>
          <w:rFonts w:ascii="Times New Roman" w:hAnsi="Times New Roman" w:cs="Times New Roman"/>
          <w:color w:val="000000"/>
        </w:rPr>
        <w:t xml:space="preserve">.3. </w:t>
      </w:r>
      <w:r w:rsidR="00B266BA" w:rsidRPr="001A3E5E">
        <w:rPr>
          <w:rFonts w:ascii="Times New Roman" w:hAnsi="Times New Roman" w:cs="Times New Roman"/>
          <w:color w:val="000000"/>
          <w:u w:val="single"/>
        </w:rPr>
        <w:t>Zobowiązanie podmiotu udostępniającego zasoby do oddania wykonawcy do dyspozycji</w:t>
      </w:r>
    </w:p>
    <w:p w:rsidR="00B266BA" w:rsidRPr="001A3E5E" w:rsidRDefault="00B266BA" w:rsidP="001A3E5E">
      <w:pPr>
        <w:autoSpaceDE w:val="0"/>
        <w:autoSpaceDN w:val="0"/>
        <w:adjustRightInd w:val="0"/>
        <w:spacing w:after="0" w:line="240" w:lineRule="auto"/>
        <w:ind w:left="567" w:hanging="567"/>
        <w:jc w:val="both"/>
        <w:rPr>
          <w:rFonts w:ascii="Times New Roman" w:hAnsi="Times New Roman" w:cs="Times New Roman"/>
          <w:color w:val="000000"/>
          <w:u w:val="single"/>
        </w:rPr>
      </w:pPr>
      <w:r w:rsidRPr="001A3E5E">
        <w:rPr>
          <w:rFonts w:ascii="Times New Roman" w:hAnsi="Times New Roman" w:cs="Times New Roman"/>
          <w:color w:val="000000"/>
          <w:u w:val="single"/>
        </w:rPr>
        <w:t>niezbędnych zasobów na potrzeby realizacji zamówienia lub inny podmiotowy środek dowodowy</w:t>
      </w:r>
    </w:p>
    <w:p w:rsidR="00B266BA" w:rsidRPr="001A3E5E" w:rsidRDefault="00B266BA" w:rsidP="001A3E5E">
      <w:pPr>
        <w:autoSpaceDE w:val="0"/>
        <w:autoSpaceDN w:val="0"/>
        <w:adjustRightInd w:val="0"/>
        <w:spacing w:after="0" w:line="240" w:lineRule="auto"/>
        <w:ind w:left="567" w:hanging="567"/>
        <w:jc w:val="both"/>
        <w:rPr>
          <w:rFonts w:ascii="Times New Roman" w:hAnsi="Times New Roman" w:cs="Times New Roman"/>
          <w:color w:val="000000"/>
          <w:u w:val="single"/>
        </w:rPr>
      </w:pPr>
      <w:r w:rsidRPr="001A3E5E">
        <w:rPr>
          <w:rFonts w:ascii="Times New Roman" w:hAnsi="Times New Roman" w:cs="Times New Roman"/>
          <w:color w:val="000000"/>
          <w:u w:val="single"/>
        </w:rPr>
        <w:t>potwierdzający, że wykonawca realizując zamówienie, będzie dysponował niezbędnymi zasobami tych</w:t>
      </w:r>
    </w:p>
    <w:p w:rsidR="00B266BA" w:rsidRPr="001A3E5E" w:rsidRDefault="00B266BA" w:rsidP="001A3E5E">
      <w:pPr>
        <w:autoSpaceDE w:val="0"/>
        <w:autoSpaceDN w:val="0"/>
        <w:adjustRightInd w:val="0"/>
        <w:spacing w:after="0" w:line="240" w:lineRule="auto"/>
        <w:ind w:left="567" w:hanging="567"/>
        <w:jc w:val="both"/>
        <w:rPr>
          <w:rFonts w:ascii="Times New Roman" w:hAnsi="Times New Roman" w:cs="Times New Roman"/>
          <w:color w:val="000000"/>
        </w:rPr>
      </w:pPr>
      <w:r w:rsidRPr="001A3E5E">
        <w:rPr>
          <w:rFonts w:ascii="Times New Roman" w:hAnsi="Times New Roman" w:cs="Times New Roman"/>
          <w:color w:val="000000"/>
          <w:u w:val="single"/>
        </w:rPr>
        <w:t>podmiotów</w:t>
      </w:r>
      <w:r w:rsidRPr="001A3E5E">
        <w:rPr>
          <w:rFonts w:ascii="Times New Roman" w:hAnsi="Times New Roman" w:cs="Times New Roman"/>
          <w:color w:val="000000"/>
        </w:rPr>
        <w:t xml:space="preserve">, którego wzór stanowi </w:t>
      </w:r>
      <w:r w:rsidRPr="001A3E5E">
        <w:rPr>
          <w:rFonts w:ascii="Arial Black" w:hAnsi="Arial Black" w:cs="Times New Roman"/>
          <w:color w:val="0070C0"/>
          <w:sz w:val="18"/>
          <w:szCs w:val="18"/>
        </w:rPr>
        <w:t>załącznik nr 6 do SWZ</w:t>
      </w:r>
      <w:r w:rsidRPr="001A3E5E">
        <w:rPr>
          <w:rFonts w:ascii="Times New Roman" w:hAnsi="Times New Roman" w:cs="Times New Roman"/>
          <w:color w:val="000000"/>
        </w:rPr>
        <w:t xml:space="preserve"> (o ile dotyczy) należy złożyć:</w:t>
      </w:r>
    </w:p>
    <w:p w:rsidR="00B266BA" w:rsidRPr="009870AF" w:rsidRDefault="00B266BA" w:rsidP="008F2FB9">
      <w:pPr>
        <w:pStyle w:val="Akapitzlist"/>
        <w:numPr>
          <w:ilvl w:val="0"/>
          <w:numId w:val="48"/>
        </w:numPr>
        <w:autoSpaceDE w:val="0"/>
        <w:autoSpaceDN w:val="0"/>
        <w:adjustRightInd w:val="0"/>
        <w:spacing w:after="0" w:line="240" w:lineRule="auto"/>
        <w:jc w:val="both"/>
        <w:rPr>
          <w:rFonts w:ascii="Times New Roman" w:hAnsi="Times New Roman" w:cs="Times New Roman"/>
          <w:color w:val="000000"/>
        </w:rPr>
      </w:pPr>
      <w:r w:rsidRPr="009870AF">
        <w:rPr>
          <w:rFonts w:ascii="Times New Roman" w:hAnsi="Times New Roman" w:cs="Times New Roman"/>
          <w:color w:val="000000"/>
        </w:rPr>
        <w:t>w formie elektronicznej (tj. w postaci elektronicznej opatrzonej kwalifikowanym podpisem elektronicznym) przez osobę/osoby upoważnioną/upoważnione do reprezentowania podmiotu udostępniającego zasoby</w:t>
      </w:r>
    </w:p>
    <w:p w:rsidR="00B266BA" w:rsidRPr="009870AF" w:rsidRDefault="00B266BA" w:rsidP="00B266BA">
      <w:pPr>
        <w:pStyle w:val="Akapitzlist"/>
        <w:autoSpaceDE w:val="0"/>
        <w:autoSpaceDN w:val="0"/>
        <w:adjustRightInd w:val="0"/>
        <w:spacing w:after="0" w:line="240" w:lineRule="auto"/>
        <w:jc w:val="both"/>
        <w:rPr>
          <w:rFonts w:ascii="Times New Roman" w:hAnsi="Times New Roman" w:cs="Times New Roman"/>
          <w:color w:val="000000"/>
        </w:rPr>
      </w:pPr>
      <w:r w:rsidRPr="009870AF">
        <w:rPr>
          <w:rFonts w:ascii="Times New Roman" w:hAnsi="Times New Roman" w:cs="Times New Roman"/>
          <w:color w:val="000000"/>
        </w:rPr>
        <w:t>lub</w:t>
      </w:r>
    </w:p>
    <w:p w:rsidR="00B266BA" w:rsidRPr="009870AF" w:rsidRDefault="00B266BA" w:rsidP="008F2FB9">
      <w:pPr>
        <w:pStyle w:val="Akapitzlist"/>
        <w:numPr>
          <w:ilvl w:val="0"/>
          <w:numId w:val="48"/>
        </w:numPr>
        <w:autoSpaceDE w:val="0"/>
        <w:autoSpaceDN w:val="0"/>
        <w:adjustRightInd w:val="0"/>
        <w:spacing w:after="0" w:line="240" w:lineRule="auto"/>
        <w:jc w:val="both"/>
        <w:rPr>
          <w:rFonts w:ascii="Times New Roman" w:hAnsi="Times New Roman" w:cs="Times New Roman"/>
          <w:color w:val="000000"/>
        </w:rPr>
      </w:pPr>
      <w:r w:rsidRPr="009870AF">
        <w:rPr>
          <w:rFonts w:ascii="Times New Roman" w:hAnsi="Times New Roman" w:cs="Times New Roman"/>
          <w:color w:val="000000"/>
        </w:rPr>
        <w:t>w postaci elektronicznej opatrzonej podpisem zaufanym lub podpisem osobistym przez osobę/osoby upoważnioną/upoważnione do reprezentowania podmiotu udostępniającego zasoby.</w:t>
      </w:r>
    </w:p>
    <w:p w:rsidR="00B266BA" w:rsidRDefault="00B266BA" w:rsidP="00B266BA">
      <w:pPr>
        <w:autoSpaceDE w:val="0"/>
        <w:autoSpaceDN w:val="0"/>
        <w:adjustRightInd w:val="0"/>
        <w:spacing w:after="0" w:line="240" w:lineRule="auto"/>
        <w:jc w:val="both"/>
        <w:rPr>
          <w:rFonts w:ascii="Times New Roman" w:hAnsi="Times New Roman" w:cs="Times New Roman"/>
          <w:color w:val="000000"/>
        </w:rPr>
      </w:pPr>
      <w:r w:rsidRPr="00A354CB">
        <w:rPr>
          <w:rFonts w:ascii="Times New Roman" w:hAnsi="Times New Roman" w:cs="Times New Roman"/>
          <w:color w:val="000000"/>
        </w:rPr>
        <w:t>Jeżeli zobowiązanie podmiotu udostępniającego zasoby zostało sporządzone jako dokument</w:t>
      </w:r>
      <w:r w:rsidR="006636DD">
        <w:rPr>
          <w:rFonts w:ascii="Times New Roman" w:hAnsi="Times New Roman" w:cs="Times New Roman"/>
          <w:color w:val="000000"/>
        </w:rPr>
        <w:t xml:space="preserve"> </w:t>
      </w:r>
      <w:r w:rsidRPr="00A354CB">
        <w:rPr>
          <w:rFonts w:ascii="Times New Roman" w:hAnsi="Times New Roman" w:cs="Times New Roman"/>
          <w:color w:val="000000"/>
        </w:rPr>
        <w:t>w postaci papierowej i opatrzone własnoręcznym podpisem, przekazuje się cyfrowe</w:t>
      </w:r>
      <w:r w:rsidR="006636DD">
        <w:rPr>
          <w:rFonts w:ascii="Times New Roman" w:hAnsi="Times New Roman" w:cs="Times New Roman"/>
          <w:color w:val="000000"/>
        </w:rPr>
        <w:t xml:space="preserve"> </w:t>
      </w:r>
      <w:r w:rsidRPr="00A354CB">
        <w:rPr>
          <w:rFonts w:ascii="Times New Roman" w:hAnsi="Times New Roman" w:cs="Times New Roman"/>
          <w:color w:val="000000"/>
        </w:rPr>
        <w:t>odwzorowanie tego dokumentu opatrzone kwalifikowanym podpisem elektronicznym,</w:t>
      </w:r>
      <w:r w:rsidR="006636DD">
        <w:rPr>
          <w:rFonts w:ascii="Times New Roman" w:hAnsi="Times New Roman" w:cs="Times New Roman"/>
          <w:color w:val="000000"/>
        </w:rPr>
        <w:t xml:space="preserve"> </w:t>
      </w:r>
      <w:r w:rsidRPr="00A354CB">
        <w:rPr>
          <w:rFonts w:ascii="Times New Roman" w:hAnsi="Times New Roman" w:cs="Times New Roman"/>
          <w:color w:val="000000"/>
        </w:rPr>
        <w:t>podpisem zaufanym lub podpisem osobistym, poświadczającym zgodność cyfrowego</w:t>
      </w:r>
      <w:r w:rsidR="006636DD">
        <w:rPr>
          <w:rFonts w:ascii="Times New Roman" w:hAnsi="Times New Roman" w:cs="Times New Roman"/>
          <w:color w:val="000000"/>
        </w:rPr>
        <w:t xml:space="preserve"> </w:t>
      </w:r>
      <w:r w:rsidRPr="00A354CB">
        <w:rPr>
          <w:rFonts w:ascii="Times New Roman" w:hAnsi="Times New Roman" w:cs="Times New Roman"/>
          <w:color w:val="000000"/>
        </w:rPr>
        <w:t>odwzorowania z dokumentem w postaci papierowej. Poświadczenia dokonuje –odpowiednio wykonawca lub wykonawca wspólnie ubiegający się o</w:t>
      </w:r>
      <w:r>
        <w:rPr>
          <w:rFonts w:ascii="Times New Roman" w:hAnsi="Times New Roman" w:cs="Times New Roman"/>
          <w:color w:val="000000"/>
        </w:rPr>
        <w:t> </w:t>
      </w:r>
      <w:r w:rsidRPr="00A354CB">
        <w:rPr>
          <w:rFonts w:ascii="Times New Roman" w:hAnsi="Times New Roman" w:cs="Times New Roman"/>
          <w:color w:val="000000"/>
        </w:rPr>
        <w:t>udzielenie zamówienia.</w:t>
      </w:r>
    </w:p>
    <w:p w:rsidR="00B266BA" w:rsidRDefault="00B266BA" w:rsidP="00B266BA">
      <w:pPr>
        <w:autoSpaceDE w:val="0"/>
        <w:autoSpaceDN w:val="0"/>
        <w:adjustRightInd w:val="0"/>
        <w:spacing w:after="0" w:line="240" w:lineRule="auto"/>
        <w:jc w:val="both"/>
        <w:rPr>
          <w:rFonts w:ascii="Times New Roman" w:hAnsi="Times New Roman" w:cs="Times New Roman"/>
          <w:color w:val="000000"/>
        </w:rPr>
      </w:pPr>
      <w:r w:rsidRPr="00A354CB">
        <w:rPr>
          <w:rFonts w:ascii="Times New Roman" w:hAnsi="Times New Roman" w:cs="Times New Roman"/>
          <w:color w:val="000000"/>
        </w:rPr>
        <w:t>Poświadczenia zgodności cyfrowego odwzorowania z dokumentem w postaci papierowej</w:t>
      </w:r>
      <w:r w:rsidR="006636DD">
        <w:rPr>
          <w:rFonts w:ascii="Times New Roman" w:hAnsi="Times New Roman" w:cs="Times New Roman"/>
          <w:color w:val="000000"/>
        </w:rPr>
        <w:t xml:space="preserve"> </w:t>
      </w:r>
      <w:r w:rsidRPr="00A354CB">
        <w:rPr>
          <w:rFonts w:ascii="Times New Roman" w:hAnsi="Times New Roman" w:cs="Times New Roman"/>
          <w:color w:val="000000"/>
        </w:rPr>
        <w:t>może dokonać również notariusz</w:t>
      </w:r>
      <w:r w:rsidRPr="00A354CB">
        <w:rPr>
          <w:rFonts w:ascii="Times New Roman" w:hAnsi="Times New Roman" w:cs="Times New Roman"/>
          <w:color w:val="000000"/>
        </w:rPr>
        <w:cr/>
      </w:r>
    </w:p>
    <w:p w:rsidR="00B266BA" w:rsidRPr="001A3E5E" w:rsidRDefault="00230C54" w:rsidP="00B266BA">
      <w:pPr>
        <w:autoSpaceDE w:val="0"/>
        <w:autoSpaceDN w:val="0"/>
        <w:adjustRightInd w:val="0"/>
        <w:spacing w:after="0" w:line="240" w:lineRule="auto"/>
        <w:ind w:left="567" w:hanging="567"/>
        <w:jc w:val="both"/>
        <w:rPr>
          <w:rFonts w:ascii="Times New Roman" w:hAnsi="Times New Roman" w:cs="Times New Roman"/>
          <w:u w:val="single"/>
        </w:rPr>
      </w:pPr>
      <w:r>
        <w:rPr>
          <w:rFonts w:ascii="Times New Roman" w:hAnsi="Times New Roman" w:cs="Times New Roman"/>
          <w:color w:val="000000"/>
        </w:rPr>
        <w:t>8</w:t>
      </w:r>
      <w:r w:rsidR="00B266BA" w:rsidRPr="001A3E5E">
        <w:rPr>
          <w:rFonts w:ascii="Times New Roman" w:hAnsi="Times New Roman" w:cs="Times New Roman"/>
          <w:color w:val="000000"/>
        </w:rPr>
        <w:t xml:space="preserve">.4. </w:t>
      </w:r>
      <w:r w:rsidR="00B266BA" w:rsidRPr="001A3E5E">
        <w:rPr>
          <w:rFonts w:ascii="Times New Roman" w:hAnsi="Times New Roman" w:cs="Times New Roman"/>
          <w:u w:val="single"/>
        </w:rPr>
        <w:t>Oświadczenie o podziale zadań pomiędzy wykonawców wspólnie ubiegających się o udzielenie</w:t>
      </w:r>
    </w:p>
    <w:p w:rsidR="00B266BA" w:rsidRPr="001A3E5E" w:rsidRDefault="00B266BA" w:rsidP="00C23E5A">
      <w:pPr>
        <w:autoSpaceDE w:val="0"/>
        <w:autoSpaceDN w:val="0"/>
        <w:adjustRightInd w:val="0"/>
        <w:spacing w:after="0" w:line="240" w:lineRule="auto"/>
        <w:jc w:val="both"/>
        <w:rPr>
          <w:rFonts w:ascii="Times New Roman" w:hAnsi="Times New Roman" w:cs="Times New Roman"/>
          <w:color w:val="000000"/>
        </w:rPr>
      </w:pPr>
      <w:r w:rsidRPr="001A3E5E">
        <w:rPr>
          <w:rFonts w:ascii="Times New Roman" w:hAnsi="Times New Roman" w:cs="Times New Roman"/>
          <w:u w:val="single"/>
        </w:rPr>
        <w:t>zamówienia, o których mowa w art. 117 ust. 4 ustawy Pzp</w:t>
      </w:r>
      <w:r w:rsidR="00534335">
        <w:rPr>
          <w:rFonts w:ascii="Times New Roman" w:hAnsi="Times New Roman" w:cs="Times New Roman"/>
          <w:u w:val="single"/>
        </w:rPr>
        <w:t xml:space="preserve"> </w:t>
      </w:r>
      <w:r w:rsidR="00C23E5A" w:rsidRPr="001A3E5E">
        <w:rPr>
          <w:rFonts w:ascii="Times New Roman" w:hAnsi="Times New Roman" w:cs="Times New Roman"/>
        </w:rPr>
        <w:t xml:space="preserve">– wzór stanowi </w:t>
      </w:r>
      <w:r w:rsidR="00C23E5A" w:rsidRPr="001A3E5E">
        <w:rPr>
          <w:rFonts w:ascii="Arial Black" w:hAnsi="Arial Black" w:cs="Times New Roman"/>
          <w:color w:val="0070C0"/>
          <w:sz w:val="18"/>
          <w:szCs w:val="18"/>
        </w:rPr>
        <w:t>załącznik nr 7 do SWZ</w:t>
      </w:r>
      <w:r w:rsidR="00534335">
        <w:rPr>
          <w:rFonts w:ascii="Arial Black" w:hAnsi="Arial Black" w:cs="Times New Roman"/>
          <w:color w:val="0070C0"/>
          <w:sz w:val="18"/>
          <w:szCs w:val="18"/>
        </w:rPr>
        <w:t xml:space="preserve"> </w:t>
      </w:r>
      <w:r w:rsidRPr="001A3E5E">
        <w:rPr>
          <w:rFonts w:ascii="Times New Roman" w:hAnsi="Times New Roman" w:cs="Times New Roman"/>
        </w:rPr>
        <w:t>przekazuje się w postaci elektronicznej</w:t>
      </w:r>
      <w:r w:rsidR="00534335">
        <w:rPr>
          <w:rFonts w:ascii="Times New Roman" w:hAnsi="Times New Roman" w:cs="Times New Roman"/>
        </w:rPr>
        <w:t xml:space="preserve"> </w:t>
      </w:r>
      <w:r w:rsidRPr="001A3E5E">
        <w:rPr>
          <w:rFonts w:ascii="Times New Roman" w:hAnsi="Times New Roman" w:cs="Times New Roman"/>
        </w:rPr>
        <w:t>i opatruje się kwalifikowanym podpisem elektronicznym, elektronicznym podpisem zaufanym lub</w:t>
      </w:r>
      <w:r w:rsidR="00534335">
        <w:rPr>
          <w:rFonts w:ascii="Times New Roman" w:hAnsi="Times New Roman" w:cs="Times New Roman"/>
        </w:rPr>
        <w:t xml:space="preserve"> </w:t>
      </w:r>
      <w:r w:rsidRPr="001A3E5E">
        <w:rPr>
          <w:rFonts w:ascii="Times New Roman" w:hAnsi="Times New Roman" w:cs="Times New Roman"/>
        </w:rPr>
        <w:t xml:space="preserve">elektronicznym podpisem osobistym. </w:t>
      </w:r>
    </w:p>
    <w:p w:rsidR="00B266BA" w:rsidRPr="00937284" w:rsidRDefault="00B266BA" w:rsidP="00B266BA">
      <w:pPr>
        <w:spacing w:after="0" w:line="240" w:lineRule="auto"/>
        <w:ind w:right="20"/>
        <w:contextualSpacing/>
        <w:jc w:val="both"/>
        <w:rPr>
          <w:rFonts w:ascii="Times New Roman" w:hAnsi="Times New Roman" w:cs="Times New Roman"/>
        </w:rPr>
      </w:pPr>
      <w:r w:rsidRPr="00937284">
        <w:rPr>
          <w:rFonts w:ascii="Times New Roman" w:hAnsi="Times New Roman" w:cs="Times New Roman"/>
        </w:rPr>
        <w:t xml:space="preserve">W przypadku gdy oświadczenie zostało sporządzone jako dokument w formie papierowej i opatrzone podpisem własnoręcznym, przekazuje się </w:t>
      </w:r>
      <w:r>
        <w:rPr>
          <w:rFonts w:ascii="Times New Roman" w:hAnsi="Times New Roman" w:cs="Times New Roman"/>
        </w:rPr>
        <w:t>cyfrowe</w:t>
      </w:r>
      <w:r w:rsidRPr="00937284">
        <w:rPr>
          <w:rFonts w:ascii="Times New Roman" w:hAnsi="Times New Roman" w:cs="Times New Roman"/>
        </w:rPr>
        <w:t xml:space="preserve"> odwzorowanie tego dokumentu opatrzone </w:t>
      </w:r>
      <w:r w:rsidRPr="00937284">
        <w:rPr>
          <w:rFonts w:ascii="Times New Roman" w:hAnsi="Times New Roman" w:cs="Times New Roman"/>
        </w:rPr>
        <w:lastRenderedPageBreak/>
        <w:t xml:space="preserve">kwalifikowanym podpisem elektronicznym, elektronicznym podpisem zaufanym lub elektronicznym podpisem osobistym </w:t>
      </w:r>
    </w:p>
    <w:p w:rsidR="00B266BA" w:rsidRPr="00937284" w:rsidRDefault="00B266BA" w:rsidP="00B266BA">
      <w:pPr>
        <w:spacing w:after="0" w:line="240" w:lineRule="auto"/>
        <w:ind w:right="20"/>
        <w:contextualSpacing/>
        <w:jc w:val="both"/>
        <w:rPr>
          <w:rFonts w:ascii="Times New Roman" w:hAnsi="Times New Roman" w:cs="Times New Roman"/>
        </w:rPr>
      </w:pPr>
    </w:p>
    <w:p w:rsidR="00B266BA" w:rsidRPr="00937284" w:rsidRDefault="00B266BA" w:rsidP="00B266BA">
      <w:pPr>
        <w:spacing w:after="0" w:line="240" w:lineRule="auto"/>
        <w:ind w:right="20"/>
        <w:contextualSpacing/>
        <w:jc w:val="both"/>
        <w:rPr>
          <w:rFonts w:ascii="Times New Roman" w:hAnsi="Times New Roman" w:cs="Times New Roman"/>
        </w:rPr>
      </w:pPr>
      <w:r w:rsidRPr="00937284">
        <w:rPr>
          <w:rFonts w:ascii="Times New Roman" w:hAnsi="Times New Roman" w:cs="Times New Roman"/>
        </w:rPr>
        <w:t>Poświadczenia cyfrowego odwzorowania z dokumentem w postaci papierowej dokonuje wykonawca</w:t>
      </w:r>
      <w:r>
        <w:rPr>
          <w:rFonts w:ascii="Times New Roman" w:hAnsi="Times New Roman" w:cs="Times New Roman"/>
        </w:rPr>
        <w:t>/ wykonawca</w:t>
      </w:r>
      <w:r w:rsidRPr="00937284">
        <w:rPr>
          <w:rFonts w:ascii="Times New Roman" w:hAnsi="Times New Roman" w:cs="Times New Roman"/>
        </w:rPr>
        <w:t xml:space="preserve"> wspólnie ubiegający się o udzielenie zamówienia (tj. wszyscy wykonawcy wspólnie ubiegający się o</w:t>
      </w:r>
      <w:r>
        <w:rPr>
          <w:rFonts w:ascii="Times New Roman" w:hAnsi="Times New Roman" w:cs="Times New Roman"/>
        </w:rPr>
        <w:t> </w:t>
      </w:r>
      <w:r w:rsidRPr="00937284">
        <w:rPr>
          <w:rFonts w:ascii="Times New Roman" w:hAnsi="Times New Roman" w:cs="Times New Roman"/>
        </w:rPr>
        <w:t>udzielenie zamówienia lub jeden z wykonawców, który umocowany został do prezentowania w</w:t>
      </w:r>
      <w:r>
        <w:rPr>
          <w:rFonts w:ascii="Times New Roman" w:hAnsi="Times New Roman" w:cs="Times New Roman"/>
        </w:rPr>
        <w:t> </w:t>
      </w:r>
      <w:r w:rsidRPr="00937284">
        <w:rPr>
          <w:rFonts w:ascii="Times New Roman" w:hAnsi="Times New Roman" w:cs="Times New Roman"/>
        </w:rPr>
        <w:t>postępowaniu członków konsorcjum lub wspólników spółki cywilnej).</w:t>
      </w:r>
    </w:p>
    <w:p w:rsidR="004D4610" w:rsidRDefault="004D4610" w:rsidP="004D4610">
      <w:pPr>
        <w:spacing w:after="0" w:line="276" w:lineRule="auto"/>
        <w:ind w:left="360"/>
        <w:contextualSpacing/>
        <w:jc w:val="both"/>
        <w:rPr>
          <w:rFonts w:ascii="Times New Roman" w:hAnsi="Times New Roman" w:cs="Times New Roman"/>
          <w:bCs/>
          <w:color w:val="000000" w:themeColor="text1"/>
        </w:rPr>
      </w:pPr>
    </w:p>
    <w:p w:rsidR="00B266BA" w:rsidRPr="004D4610" w:rsidRDefault="00B266BA" w:rsidP="004D4610">
      <w:pPr>
        <w:spacing w:after="0" w:line="276" w:lineRule="auto"/>
        <w:ind w:left="360"/>
        <w:contextualSpacing/>
        <w:jc w:val="both"/>
        <w:rPr>
          <w:rFonts w:ascii="Times New Roman" w:hAnsi="Times New Roman" w:cs="Times New Roman"/>
          <w:bCs/>
          <w:color w:val="000000" w:themeColor="text1"/>
        </w:rPr>
      </w:pPr>
    </w:p>
    <w:p w:rsidR="004D4610" w:rsidRPr="004D4610" w:rsidRDefault="004D4610" w:rsidP="004D4610">
      <w:pPr>
        <w:numPr>
          <w:ilvl w:val="0"/>
          <w:numId w:val="2"/>
        </w:numPr>
        <w:spacing w:after="0" w:line="276" w:lineRule="auto"/>
        <w:ind w:hanging="286"/>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Sposób oraz termin składania ofert</w:t>
      </w:r>
    </w:p>
    <w:p w:rsidR="004D4610" w:rsidRPr="004D4610" w:rsidRDefault="004D4610" w:rsidP="004D4610">
      <w:pPr>
        <w:numPr>
          <w:ilvl w:val="0"/>
          <w:numId w:val="5"/>
        </w:numPr>
        <w:spacing w:after="0" w:line="276" w:lineRule="auto"/>
        <w:contextualSpacing/>
        <w:jc w:val="both"/>
        <w:rPr>
          <w:rFonts w:ascii="Times New Roman" w:hAnsi="Times New Roman" w:cs="Times New Roman"/>
          <w:b/>
          <w:color w:val="000000" w:themeColor="text1"/>
        </w:rPr>
      </w:pPr>
      <w:bookmarkStart w:id="7" w:name="_Hlk73011979"/>
      <w:r w:rsidRPr="004D4610">
        <w:rPr>
          <w:rFonts w:ascii="Times New Roman" w:hAnsi="Times New Roman" w:cs="Times New Roman"/>
          <w:color w:val="000000" w:themeColor="text1"/>
        </w:rPr>
        <w:t xml:space="preserve">Wykonawca składa ofertę za pośrednictwem Platformy pod adresem: </w:t>
      </w:r>
      <w:r w:rsidRPr="004D4610">
        <w:rPr>
          <w:rFonts w:ascii="Times New Roman" w:hAnsi="Times New Roman" w:cs="Times New Roman"/>
          <w:b/>
          <w:color w:val="4472C4" w:themeColor="accent5"/>
        </w:rPr>
        <w:t>https://platformazakupowa.pl/pn/kwp_radom</w:t>
      </w:r>
      <w:r w:rsidRPr="004D4610">
        <w:rPr>
          <w:rFonts w:ascii="Times New Roman" w:hAnsi="Times New Roman" w:cs="Times New Roman"/>
          <w:bCs/>
          <w:color w:val="000000" w:themeColor="text1"/>
        </w:rPr>
        <w:t>.</w:t>
      </w:r>
    </w:p>
    <w:bookmarkEnd w:id="7"/>
    <w:p w:rsidR="004D4610" w:rsidRPr="004D4610" w:rsidRDefault="004D4610" w:rsidP="004D4610">
      <w:pPr>
        <w:numPr>
          <w:ilvl w:val="0"/>
          <w:numId w:val="5"/>
        </w:numPr>
        <w:spacing w:after="0" w:line="276" w:lineRule="auto"/>
        <w:contextualSpacing/>
        <w:jc w:val="both"/>
        <w:rPr>
          <w:rFonts w:ascii="Times New Roman" w:hAnsi="Times New Roman" w:cs="Times New Roman"/>
          <w:color w:val="4472C4" w:themeColor="accent5"/>
        </w:rPr>
      </w:pPr>
      <w:r w:rsidRPr="004D4610">
        <w:rPr>
          <w:rFonts w:ascii="Times New Roman" w:hAnsi="Times New Roman" w:cs="Times New Roman"/>
          <w:color w:val="000000" w:themeColor="text1"/>
        </w:rPr>
        <w:t xml:space="preserve">Sposób złożenia oferty opisany został w </w:t>
      </w:r>
      <w:r w:rsidRPr="004D4610">
        <w:rPr>
          <w:rFonts w:ascii="Times New Roman" w:hAnsi="Times New Roman" w:cs="Times New Roman"/>
          <w:b/>
          <w:i/>
          <w:color w:val="000000" w:themeColor="text1"/>
        </w:rPr>
        <w:t>„Instrukcji dla Wykonawców”</w:t>
      </w:r>
      <w:r w:rsidRPr="004D4610">
        <w:rPr>
          <w:rFonts w:ascii="Times New Roman" w:hAnsi="Times New Roman" w:cs="Times New Roman"/>
          <w:color w:val="000000" w:themeColor="text1"/>
        </w:rPr>
        <w:t xml:space="preserve"> pod adresem: </w:t>
      </w:r>
      <w:hyperlink r:id="rId16" w:history="1">
        <w:r w:rsidRPr="004D4610">
          <w:rPr>
            <w:rFonts w:ascii="Times New Roman" w:hAnsi="Times New Roman" w:cs="Times New Roman"/>
            <w:b/>
            <w:bCs/>
            <w:color w:val="4472C4" w:themeColor="accent5"/>
          </w:rPr>
          <w:t>https://platformazakupowa.pl/strona/45-instrukcje</w:t>
        </w:r>
      </w:hyperlink>
      <w:r w:rsidRPr="004D4610">
        <w:rPr>
          <w:rFonts w:ascii="Times New Roman" w:hAnsi="Times New Roman" w:cs="Times New Roman"/>
          <w:color w:val="000000" w:themeColor="text1"/>
        </w:rPr>
        <w:t>.</w:t>
      </w:r>
    </w:p>
    <w:p w:rsidR="004D4610" w:rsidRPr="004D4610" w:rsidRDefault="004D4610" w:rsidP="004D4610">
      <w:pPr>
        <w:spacing w:after="0" w:line="276" w:lineRule="auto"/>
        <w:ind w:left="360"/>
        <w:contextualSpacing/>
        <w:jc w:val="both"/>
        <w:rPr>
          <w:rFonts w:ascii="Times New Roman" w:hAnsi="Times New Roman" w:cs="Times New Roman"/>
          <w:color w:val="4472C4" w:themeColor="accent5"/>
        </w:rPr>
      </w:pPr>
      <w:r w:rsidRPr="004D4610">
        <w:rPr>
          <w:rFonts w:ascii="Times New Roman" w:hAnsi="Times New Roman" w:cs="Times New Roman"/>
          <w:color w:val="000000" w:themeColor="text1"/>
        </w:rPr>
        <w:t xml:space="preserve">Po wypełnieniu Formularza składania oferty lub wniosku i dołączenia wszystkich wymaganych załączników należy kliknąć przycisk </w:t>
      </w:r>
      <w:r w:rsidRPr="004D4610">
        <w:rPr>
          <w:rFonts w:ascii="Times New Roman" w:hAnsi="Times New Roman" w:cs="Times New Roman"/>
          <w:b/>
          <w:i/>
          <w:color w:val="000000" w:themeColor="text1"/>
        </w:rPr>
        <w:t>„Przejdź do podsumowania”</w:t>
      </w:r>
      <w:r w:rsidRPr="004D4610">
        <w:rPr>
          <w:rFonts w:ascii="Times New Roman" w:hAnsi="Times New Roman" w:cs="Times New Roman"/>
          <w:bCs/>
          <w:i/>
          <w:color w:val="000000" w:themeColor="text1"/>
        </w:rPr>
        <w:t>.</w:t>
      </w:r>
    </w:p>
    <w:p w:rsidR="004D4610" w:rsidRPr="004D4610" w:rsidRDefault="004D4610" w:rsidP="004D4610">
      <w:pPr>
        <w:numPr>
          <w:ilvl w:val="0"/>
          <w:numId w:val="5"/>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Oferta lub wniosek składana elektronicznie musi zostać podpisana kwalifikowanym podpisem elektronicznym, podpisem zaufanym lub elektronicznym podpisem osobistym. W procesie składania oferty za pośrednictwem </w:t>
      </w:r>
      <w:r w:rsidRPr="004D4610">
        <w:rPr>
          <w:rFonts w:ascii="Times New Roman" w:hAnsi="Times New Roman" w:cs="Times New Roman"/>
          <w:b/>
          <w:color w:val="4472C4" w:themeColor="accent5"/>
        </w:rPr>
        <w:t>https://platformazakupowa.pl/pn/kwp_radom</w:t>
      </w:r>
      <w:r w:rsidRPr="004D4610">
        <w:rPr>
          <w:rFonts w:ascii="Times New Roman" w:hAnsi="Times New Roman" w:cs="Times New Roman"/>
          <w:color w:val="000000" w:themeColor="text1"/>
        </w:rPr>
        <w:t xml:space="preserve">Wykonawca powinien złożyć podpis bezpośrednio na dokumentach przesłanych za pośrednictwem </w:t>
      </w:r>
      <w:r w:rsidRPr="004D4610">
        <w:rPr>
          <w:rFonts w:ascii="Times New Roman" w:hAnsi="Times New Roman" w:cs="Times New Roman"/>
          <w:b/>
          <w:color w:val="4472C4" w:themeColor="accent5"/>
        </w:rPr>
        <w:t>https://platformazakupowa.pl/pn/kwp_radom</w:t>
      </w:r>
      <w:r w:rsidRPr="004D4610">
        <w:rPr>
          <w:rFonts w:ascii="Times New Roman" w:hAnsi="Times New Roman" w:cs="Times New Roman"/>
          <w:bCs/>
          <w:color w:val="000000" w:themeColor="text1"/>
        </w:rPr>
        <w:t>.</w:t>
      </w:r>
      <w:r w:rsidRPr="004D4610">
        <w:rPr>
          <w:rFonts w:ascii="Times New Roman" w:hAnsi="Times New Roman" w:cs="Times New Roman"/>
          <w:color w:val="000000" w:themeColor="text1"/>
        </w:rPr>
        <w:t xml:space="preserve"> Zalecamy stosowanie podpisu na każdym załączonym pliku osobno, w szczególności wskazanych w art. 63 ust 1 oraz ust. 2 pzp, gdzie zaznaczono, iż oferty, wnioski o dopuszczenie do udziału w postępowaniu oraz oświadczenie, </w:t>
      </w:r>
      <w:r w:rsidRPr="004D4610">
        <w:rPr>
          <w:rFonts w:ascii="Times New Roman" w:hAnsi="Times New Roman" w:cs="Times New Roman"/>
          <w:color w:val="000000" w:themeColor="text1"/>
        </w:rPr>
        <w:br/>
        <w:t>o którym mowa w art. 125 ust. 1 sporządza się, pod rygorem nieważności, w postaci lub formie elektronicznej i opatruje się odpowiednio kwalifikowanym podpisem elektronicznym, podpisem zaufanym lub elektronicznym podpisem osobistym.</w:t>
      </w:r>
    </w:p>
    <w:p w:rsidR="004D4610" w:rsidRPr="004D4610" w:rsidRDefault="004D4610" w:rsidP="007D598F">
      <w:pPr>
        <w:spacing w:after="0" w:line="276" w:lineRule="auto"/>
        <w:ind w:left="360"/>
        <w:jc w:val="both"/>
        <w:rPr>
          <w:rFonts w:ascii="Times New Roman" w:hAnsi="Times New Roman" w:cs="Times New Roman"/>
          <w:b/>
          <w:bCs/>
          <w:color w:val="000000" w:themeColor="text1"/>
        </w:rPr>
      </w:pPr>
      <w:r w:rsidRPr="004D4610">
        <w:rPr>
          <w:rFonts w:ascii="Times New Roman" w:hAnsi="Times New Roman" w:cs="Times New Roman"/>
          <w:b/>
          <w:bCs/>
          <w:color w:val="000000" w:themeColor="text1"/>
        </w:rPr>
        <w:t xml:space="preserve">Opatrzenie właściwym podpisem oferty lub paczki następuje przed czynnością zaszyfrowania. Złożenie podpisu jedynie w innym miejscu nie jest równoznaczne ze złożeniem podpisu pod ofertą. Oferta, która została złożona bez opatrzenia właściwym podpisem elektronicznym podlegać będzie odrzuceniu na podstawie art. 226 ust. 1 pkt 3 ustawy </w:t>
      </w:r>
      <w:r w:rsidR="00D212B4">
        <w:rPr>
          <w:rFonts w:ascii="Times New Roman" w:hAnsi="Times New Roman" w:cs="Times New Roman"/>
          <w:b/>
          <w:bCs/>
          <w:color w:val="000000" w:themeColor="text1"/>
        </w:rPr>
        <w:t>P</w:t>
      </w:r>
      <w:r w:rsidRPr="004D4610">
        <w:rPr>
          <w:rFonts w:ascii="Times New Roman" w:hAnsi="Times New Roman" w:cs="Times New Roman"/>
          <w:b/>
          <w:bCs/>
          <w:color w:val="000000" w:themeColor="text1"/>
        </w:rPr>
        <w:t xml:space="preserve">zp z uwagi na niezgodność z art. 63 ustawy </w:t>
      </w:r>
      <w:r w:rsidR="00D212B4">
        <w:rPr>
          <w:rFonts w:ascii="Times New Roman" w:hAnsi="Times New Roman" w:cs="Times New Roman"/>
          <w:b/>
          <w:bCs/>
          <w:color w:val="000000" w:themeColor="text1"/>
        </w:rPr>
        <w:t>P</w:t>
      </w:r>
      <w:r w:rsidRPr="004D4610">
        <w:rPr>
          <w:rFonts w:ascii="Times New Roman" w:hAnsi="Times New Roman" w:cs="Times New Roman"/>
          <w:b/>
          <w:bCs/>
          <w:color w:val="000000" w:themeColor="text1"/>
        </w:rPr>
        <w:t>zp.</w:t>
      </w:r>
    </w:p>
    <w:p w:rsidR="004D4610" w:rsidRPr="004D4610" w:rsidRDefault="004D4610" w:rsidP="004D4610">
      <w:pPr>
        <w:numPr>
          <w:ilvl w:val="0"/>
          <w:numId w:val="5"/>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Szczegółowa instrukcja dla Wykonawców dotycząca złożenia, zmiany i wycofania oferty znajduje się na stronie internetowej pod adresem: </w:t>
      </w:r>
      <w:hyperlink r:id="rId17" w:history="1">
        <w:r w:rsidRPr="007F666F">
          <w:rPr>
            <w:rFonts w:ascii="Times New Roman" w:hAnsi="Times New Roman" w:cs="Times New Roman"/>
            <w:bCs/>
            <w:color w:val="0070C0"/>
          </w:rPr>
          <w:t>https://platformazakupowa.pl/strona/45-instrukcje</w:t>
        </w:r>
      </w:hyperlink>
      <w:r w:rsidRPr="007F666F">
        <w:rPr>
          <w:rFonts w:ascii="Times New Roman" w:hAnsi="Times New Roman" w:cs="Times New Roman"/>
          <w:color w:val="0070C0"/>
        </w:rPr>
        <w:t>.</w:t>
      </w:r>
    </w:p>
    <w:p w:rsidR="004D4610" w:rsidRPr="004D4610" w:rsidRDefault="004D4610" w:rsidP="004D4610">
      <w:pPr>
        <w:numPr>
          <w:ilvl w:val="0"/>
          <w:numId w:val="5"/>
        </w:numPr>
        <w:spacing w:after="0" w:line="276" w:lineRule="auto"/>
        <w:contextualSpacing/>
        <w:jc w:val="both"/>
        <w:rPr>
          <w:rFonts w:ascii="Times New Roman" w:hAnsi="Times New Roman" w:cs="Times New Roman"/>
          <w:color w:val="000000" w:themeColor="text1"/>
        </w:rPr>
      </w:pPr>
      <w:r w:rsidRPr="007D598F">
        <w:rPr>
          <w:rFonts w:ascii="Times New Roman" w:hAnsi="Times New Roman" w:cs="Times New Roman"/>
          <w:color w:val="000000" w:themeColor="text1"/>
        </w:rPr>
        <w:t xml:space="preserve">Maksymalny rozmiar jednego pliku przesyłanego za pośrednictwem dedykowanych </w:t>
      </w:r>
      <w:r w:rsidRPr="007D598F">
        <w:rPr>
          <w:rFonts w:ascii="Times New Roman" w:hAnsi="Times New Roman" w:cs="Times New Roman"/>
          <w:i/>
          <w:color w:val="000000" w:themeColor="text1"/>
        </w:rPr>
        <w:t>„FORMULARZA”</w:t>
      </w:r>
      <w:r w:rsidRPr="007D598F">
        <w:rPr>
          <w:rFonts w:ascii="Times New Roman" w:hAnsi="Times New Roman" w:cs="Times New Roman"/>
          <w:color w:val="000000" w:themeColor="text1"/>
        </w:rPr>
        <w:t xml:space="preserve"> do złożenia, zmiany, wycofania oferty wynosi</w:t>
      </w:r>
      <w:r w:rsidRPr="004D4610">
        <w:rPr>
          <w:rFonts w:ascii="Times New Roman" w:hAnsi="Times New Roman" w:cs="Times New Roman"/>
          <w:b/>
          <w:color w:val="000000" w:themeColor="text1"/>
        </w:rPr>
        <w:t xml:space="preserve"> 150 MB</w:t>
      </w:r>
      <w:r w:rsidRPr="004D4610">
        <w:rPr>
          <w:rFonts w:ascii="Times New Roman" w:hAnsi="Times New Roman" w:cs="Times New Roman"/>
          <w:bCs/>
          <w:color w:val="000000" w:themeColor="text1"/>
        </w:rPr>
        <w:t xml:space="preserve">. </w:t>
      </w:r>
    </w:p>
    <w:p w:rsidR="004D4610" w:rsidRPr="004D4610" w:rsidRDefault="004D4610" w:rsidP="004D4610">
      <w:pPr>
        <w:numPr>
          <w:ilvl w:val="0"/>
          <w:numId w:val="5"/>
        </w:numPr>
        <w:spacing w:after="0" w:line="276" w:lineRule="auto"/>
        <w:contextualSpacing/>
        <w:jc w:val="both"/>
        <w:rPr>
          <w:rFonts w:ascii="Times New Roman" w:hAnsi="Times New Roman" w:cs="Times New Roman"/>
          <w:color w:val="000000" w:themeColor="text1"/>
        </w:rPr>
      </w:pPr>
      <w:r w:rsidRPr="007D598F">
        <w:rPr>
          <w:rFonts w:ascii="Times New Roman" w:hAnsi="Times New Roman" w:cs="Times New Roman"/>
          <w:color w:val="000000" w:themeColor="text1"/>
        </w:rPr>
        <w:t>Wykonawca przed upływem terminu do składania ofert może wycofać ofertę</w:t>
      </w:r>
      <w:r w:rsidRPr="004D4610">
        <w:rPr>
          <w:rFonts w:ascii="Times New Roman" w:hAnsi="Times New Roman" w:cs="Times New Roman"/>
          <w:bCs/>
          <w:color w:val="000000" w:themeColor="text1"/>
        </w:rPr>
        <w:t>.</w:t>
      </w:r>
      <w:r w:rsidRPr="004D4610">
        <w:rPr>
          <w:rFonts w:ascii="Times New Roman" w:hAnsi="Times New Roman" w:cs="Times New Roman"/>
          <w:color w:val="000000" w:themeColor="text1"/>
        </w:rPr>
        <w:t xml:space="preserve"> Sposób wycofania oferty został opisany w „Instrukcji dla Wykonawców platformazakupowa.pl.”</w:t>
      </w:r>
    </w:p>
    <w:p w:rsidR="004D4610" w:rsidRDefault="004D4610" w:rsidP="004D4610">
      <w:pPr>
        <w:numPr>
          <w:ilvl w:val="0"/>
          <w:numId w:val="5"/>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Wykonawca po upływie terminu do składania ofert nie może wycofać złożonej oferty.</w:t>
      </w:r>
    </w:p>
    <w:p w:rsidR="007D598F" w:rsidRDefault="004D4610" w:rsidP="004D4610">
      <w:pPr>
        <w:numPr>
          <w:ilvl w:val="0"/>
          <w:numId w:val="5"/>
        </w:numPr>
        <w:spacing w:after="0" w:line="276" w:lineRule="auto"/>
        <w:contextualSpacing/>
        <w:jc w:val="both"/>
        <w:rPr>
          <w:rFonts w:ascii="Times New Roman" w:hAnsi="Times New Roman" w:cs="Times New Roman"/>
          <w:b/>
          <w:color w:val="000000" w:themeColor="text1"/>
        </w:rPr>
      </w:pPr>
      <w:r w:rsidRPr="004D4610">
        <w:rPr>
          <w:rFonts w:ascii="Times New Roman" w:hAnsi="Times New Roman" w:cs="Times New Roman"/>
          <w:b/>
          <w:color w:val="000000" w:themeColor="text1"/>
        </w:rPr>
        <w:t>Ofertę wraz z wymaganymi załącznikami należy złożyć w terminie</w:t>
      </w:r>
      <w:r w:rsidR="007D598F">
        <w:rPr>
          <w:rFonts w:ascii="Times New Roman" w:hAnsi="Times New Roman" w:cs="Times New Roman"/>
          <w:b/>
          <w:color w:val="000000" w:themeColor="text1"/>
        </w:rPr>
        <w:t>:</w:t>
      </w:r>
    </w:p>
    <w:p w:rsidR="004D4610" w:rsidRPr="0032207D" w:rsidRDefault="007D598F" w:rsidP="007D598F">
      <w:pPr>
        <w:spacing w:after="0" w:line="276" w:lineRule="auto"/>
        <w:ind w:left="360"/>
        <w:contextualSpacing/>
        <w:jc w:val="both"/>
        <w:rPr>
          <w:rFonts w:ascii="Arial Black" w:hAnsi="Arial Black" w:cs="Times New Roman"/>
          <w:b/>
          <w:color w:val="0070C0"/>
          <w:sz w:val="20"/>
          <w:szCs w:val="20"/>
          <w:u w:val="single"/>
        </w:rPr>
      </w:pPr>
      <w:r w:rsidRPr="000472C4">
        <w:rPr>
          <w:rFonts w:ascii="Arial Black" w:hAnsi="Arial Black" w:cs="Times New Roman"/>
          <w:b/>
          <w:color w:val="0070C0"/>
          <w:sz w:val="20"/>
          <w:szCs w:val="20"/>
        </w:rPr>
        <w:t>d</w:t>
      </w:r>
      <w:r w:rsidR="007E0F2D" w:rsidRPr="000472C4">
        <w:rPr>
          <w:rFonts w:ascii="Arial Black" w:hAnsi="Arial Black" w:cs="Times New Roman"/>
          <w:b/>
          <w:color w:val="0070C0"/>
          <w:sz w:val="20"/>
          <w:szCs w:val="20"/>
        </w:rPr>
        <w:t>o dnia</w:t>
      </w:r>
      <w:r w:rsidR="00B05134">
        <w:rPr>
          <w:rFonts w:ascii="Arial Black" w:hAnsi="Arial Black" w:cs="Times New Roman"/>
          <w:b/>
          <w:color w:val="0070C0"/>
          <w:sz w:val="20"/>
          <w:szCs w:val="20"/>
        </w:rPr>
        <w:t xml:space="preserve"> </w:t>
      </w:r>
      <w:r w:rsidR="00B05134" w:rsidRPr="00B05134">
        <w:rPr>
          <w:rFonts w:ascii="Arial Black" w:hAnsi="Arial Black" w:cs="Times New Roman"/>
          <w:b/>
          <w:color w:val="0070C0"/>
          <w:sz w:val="20"/>
          <w:szCs w:val="20"/>
          <w:u w:val="single"/>
        </w:rPr>
        <w:t>12.09.</w:t>
      </w:r>
      <w:r w:rsidR="0032207D" w:rsidRPr="00B05134">
        <w:rPr>
          <w:rFonts w:ascii="Arial Black" w:hAnsi="Arial Black" w:cs="Times New Roman"/>
          <w:b/>
          <w:color w:val="0070C0"/>
          <w:sz w:val="20"/>
          <w:szCs w:val="20"/>
          <w:u w:val="single"/>
        </w:rPr>
        <w:t xml:space="preserve">2024 </w:t>
      </w:r>
      <w:r w:rsidR="004D4610" w:rsidRPr="00B05134">
        <w:rPr>
          <w:rFonts w:ascii="Arial Black" w:hAnsi="Arial Black" w:cs="Times New Roman"/>
          <w:b/>
          <w:color w:val="0070C0"/>
          <w:sz w:val="20"/>
          <w:szCs w:val="20"/>
          <w:u w:val="single"/>
        </w:rPr>
        <w:t>r.</w:t>
      </w:r>
      <w:r w:rsidR="0032207D" w:rsidRPr="00B05134">
        <w:rPr>
          <w:rFonts w:ascii="Arial Black" w:hAnsi="Arial Black" w:cs="Times New Roman"/>
          <w:b/>
          <w:color w:val="0070C0"/>
          <w:sz w:val="20"/>
          <w:szCs w:val="20"/>
          <w:u w:val="single"/>
        </w:rPr>
        <w:t xml:space="preserve"> </w:t>
      </w:r>
      <w:r w:rsidR="004D4610" w:rsidRPr="00B05134">
        <w:rPr>
          <w:rFonts w:ascii="Arial Black" w:hAnsi="Arial Black" w:cs="Times New Roman"/>
          <w:b/>
          <w:color w:val="0070C0"/>
          <w:sz w:val="20"/>
          <w:szCs w:val="20"/>
          <w:u w:val="single"/>
        </w:rPr>
        <w:t>do</w:t>
      </w:r>
      <w:r w:rsidR="004D4610" w:rsidRPr="0032207D">
        <w:rPr>
          <w:rFonts w:ascii="Arial Black" w:hAnsi="Arial Black" w:cs="Times New Roman"/>
          <w:b/>
          <w:color w:val="0070C0"/>
          <w:sz w:val="20"/>
          <w:szCs w:val="20"/>
          <w:u w:val="single"/>
        </w:rPr>
        <w:t xml:space="preserve"> godziny 1</w:t>
      </w:r>
      <w:r w:rsidR="00B05134">
        <w:rPr>
          <w:rFonts w:ascii="Arial Black" w:hAnsi="Arial Black" w:cs="Times New Roman"/>
          <w:b/>
          <w:color w:val="0070C0"/>
          <w:sz w:val="20"/>
          <w:szCs w:val="20"/>
          <w:u w:val="single"/>
        </w:rPr>
        <w:t>0</w:t>
      </w:r>
      <w:r w:rsidR="004D4610" w:rsidRPr="0032207D">
        <w:rPr>
          <w:rFonts w:ascii="Arial Black" w:hAnsi="Arial Black" w:cs="Times New Roman"/>
          <w:b/>
          <w:color w:val="0070C0"/>
          <w:sz w:val="20"/>
          <w:szCs w:val="20"/>
          <w:u w:val="single"/>
        </w:rPr>
        <w:t>.00</w:t>
      </w:r>
    </w:p>
    <w:p w:rsidR="004D4610" w:rsidRPr="007D598F" w:rsidRDefault="004D4610" w:rsidP="004D4610">
      <w:pPr>
        <w:numPr>
          <w:ilvl w:val="0"/>
          <w:numId w:val="5"/>
        </w:numPr>
        <w:spacing w:after="0" w:line="276" w:lineRule="auto"/>
        <w:contextualSpacing/>
        <w:jc w:val="both"/>
        <w:rPr>
          <w:rFonts w:ascii="Times New Roman" w:hAnsi="Times New Roman" w:cs="Times New Roman"/>
          <w:color w:val="000000" w:themeColor="text1"/>
        </w:rPr>
      </w:pPr>
      <w:r w:rsidRPr="007D598F">
        <w:rPr>
          <w:rFonts w:ascii="Times New Roman" w:hAnsi="Times New Roman" w:cs="Times New Roman"/>
          <w:color w:val="000000" w:themeColor="text1"/>
        </w:rPr>
        <w:t xml:space="preserve">Ofertę podpisuje </w:t>
      </w:r>
      <w:r w:rsidR="00DA568F">
        <w:rPr>
          <w:rFonts w:ascii="Times New Roman" w:hAnsi="Times New Roman" w:cs="Times New Roman"/>
          <w:color w:val="000000" w:themeColor="text1"/>
        </w:rPr>
        <w:t>w</w:t>
      </w:r>
      <w:r w:rsidRPr="007D598F">
        <w:rPr>
          <w:rFonts w:ascii="Times New Roman" w:hAnsi="Times New Roman" w:cs="Times New Roman"/>
          <w:color w:val="000000" w:themeColor="text1"/>
        </w:rPr>
        <w:t>ykonawca lub jego pełnomocnik</w:t>
      </w:r>
      <w:r w:rsidRPr="007D598F">
        <w:rPr>
          <w:rFonts w:ascii="Times New Roman" w:hAnsi="Times New Roman" w:cs="Times New Roman"/>
          <w:bCs/>
          <w:color w:val="000000" w:themeColor="text1"/>
        </w:rPr>
        <w:t>.</w:t>
      </w:r>
    </w:p>
    <w:p w:rsidR="004D4610" w:rsidRPr="007D598F" w:rsidRDefault="004D4610" w:rsidP="004D4610">
      <w:pPr>
        <w:numPr>
          <w:ilvl w:val="0"/>
          <w:numId w:val="5"/>
        </w:numPr>
        <w:spacing w:after="0" w:line="276" w:lineRule="auto"/>
        <w:contextualSpacing/>
        <w:jc w:val="both"/>
        <w:rPr>
          <w:rFonts w:ascii="Times New Roman" w:hAnsi="Times New Roman" w:cs="Times New Roman"/>
          <w:color w:val="000000" w:themeColor="text1"/>
        </w:rPr>
      </w:pPr>
      <w:r w:rsidRPr="007D598F">
        <w:rPr>
          <w:rFonts w:ascii="Times New Roman" w:hAnsi="Times New Roman" w:cs="Times New Roman"/>
          <w:bCs/>
          <w:color w:val="000000" w:themeColor="text1"/>
        </w:rPr>
        <w:t>Wykonawca może złożyć tylko jedną ofertę w ramach części (zadania)</w:t>
      </w:r>
      <w:r w:rsidRPr="007D598F">
        <w:rPr>
          <w:rFonts w:ascii="Times New Roman" w:hAnsi="Times New Roman" w:cs="Times New Roman"/>
          <w:color w:val="000000" w:themeColor="text1"/>
        </w:rPr>
        <w:t>.</w:t>
      </w:r>
    </w:p>
    <w:p w:rsidR="004D4610" w:rsidRPr="004D4610" w:rsidRDefault="004D4610" w:rsidP="004D4610">
      <w:pPr>
        <w:numPr>
          <w:ilvl w:val="0"/>
          <w:numId w:val="5"/>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O terminie złożenia oferty decyduje czas pełnego przeprocesowania transakcji na Platformie.</w:t>
      </w:r>
    </w:p>
    <w:p w:rsidR="004D4610" w:rsidRPr="00587D6B" w:rsidRDefault="004D4610" w:rsidP="004D4610">
      <w:pPr>
        <w:numPr>
          <w:ilvl w:val="0"/>
          <w:numId w:val="5"/>
        </w:numPr>
        <w:autoSpaceDE w:val="0"/>
        <w:autoSpaceDN w:val="0"/>
        <w:adjustRightInd w:val="0"/>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 datę przekazania oferty lub wniosków przyjmuje się datę ich przekazania </w:t>
      </w:r>
      <w:r w:rsidRPr="004D4610">
        <w:rPr>
          <w:rFonts w:ascii="Times New Roman" w:hAnsi="Times New Roman" w:cs="Times New Roman"/>
          <w:color w:val="000000" w:themeColor="text1"/>
        </w:rPr>
        <w:br/>
        <w:t xml:space="preserve">w systemie poprzez kliknięcie przycisku </w:t>
      </w:r>
      <w:r w:rsidRPr="004D4610">
        <w:rPr>
          <w:rFonts w:ascii="Times New Roman" w:hAnsi="Times New Roman" w:cs="Times New Roman"/>
          <w:i/>
          <w:color w:val="000000" w:themeColor="text1"/>
        </w:rPr>
        <w:t>„</w:t>
      </w:r>
      <w:r w:rsidRPr="004D4610">
        <w:rPr>
          <w:rFonts w:ascii="Times New Roman" w:hAnsi="Times New Roman" w:cs="Times New Roman"/>
          <w:b/>
          <w:bCs/>
          <w:i/>
          <w:color w:val="000000" w:themeColor="text1"/>
        </w:rPr>
        <w:t xml:space="preserve">Złóż ofertę” </w:t>
      </w:r>
      <w:r w:rsidRPr="004D4610">
        <w:rPr>
          <w:rFonts w:ascii="Times New Roman" w:hAnsi="Times New Roman" w:cs="Times New Roman"/>
          <w:color w:val="000000" w:themeColor="text1"/>
        </w:rPr>
        <w:t xml:space="preserve">w drugim kroku i wyświetlaniu komunikatu, że oferta została złożona. </w:t>
      </w:r>
      <w:r w:rsidRPr="007D598F">
        <w:rPr>
          <w:rFonts w:ascii="Times New Roman" w:hAnsi="Times New Roman" w:cs="Times New Roman"/>
          <w:color w:val="000000" w:themeColor="text1"/>
        </w:rPr>
        <w:t xml:space="preserve">Czas wyświetlany na </w:t>
      </w:r>
      <w:r w:rsidRPr="007D598F">
        <w:rPr>
          <w:rFonts w:ascii="Times New Roman" w:hAnsi="Times New Roman" w:cs="Times New Roman"/>
          <w:bCs/>
          <w:color w:val="0070C0"/>
        </w:rPr>
        <w:t>platformazakupowa.pl</w:t>
      </w:r>
      <w:r w:rsidR="00FD38E8">
        <w:rPr>
          <w:rFonts w:ascii="Times New Roman" w:hAnsi="Times New Roman" w:cs="Times New Roman"/>
          <w:bCs/>
          <w:color w:val="0070C0"/>
        </w:rPr>
        <w:t xml:space="preserve"> </w:t>
      </w:r>
      <w:r w:rsidRPr="007D598F">
        <w:rPr>
          <w:rFonts w:ascii="Times New Roman" w:hAnsi="Times New Roman" w:cs="Times New Roman"/>
          <w:color w:val="000000" w:themeColor="text1"/>
        </w:rPr>
        <w:t>synchronizuje się automatycznie z serwerem Głównego Urzędu Miar</w:t>
      </w:r>
      <w:r w:rsidRPr="007D598F">
        <w:rPr>
          <w:rFonts w:ascii="Times New Roman" w:hAnsi="Times New Roman" w:cs="Times New Roman"/>
          <w:bCs/>
          <w:color w:val="000000" w:themeColor="text1"/>
        </w:rPr>
        <w:t>.</w:t>
      </w:r>
    </w:p>
    <w:p w:rsidR="00587D6B" w:rsidRDefault="00587D6B" w:rsidP="00587D6B">
      <w:pPr>
        <w:autoSpaceDE w:val="0"/>
        <w:autoSpaceDN w:val="0"/>
        <w:adjustRightInd w:val="0"/>
        <w:spacing w:after="0" w:line="276" w:lineRule="auto"/>
        <w:ind w:left="360"/>
        <w:contextualSpacing/>
        <w:jc w:val="both"/>
        <w:rPr>
          <w:rFonts w:ascii="Times New Roman" w:hAnsi="Times New Roman" w:cs="Times New Roman"/>
          <w:bCs/>
          <w:color w:val="000000" w:themeColor="text1"/>
        </w:rPr>
      </w:pPr>
    </w:p>
    <w:p w:rsidR="00587D6B" w:rsidRPr="007A28C2" w:rsidRDefault="00587D6B" w:rsidP="00587D6B">
      <w:pPr>
        <w:autoSpaceDE w:val="0"/>
        <w:autoSpaceDN w:val="0"/>
        <w:adjustRightInd w:val="0"/>
        <w:spacing w:after="0" w:line="276" w:lineRule="auto"/>
        <w:ind w:left="360"/>
        <w:contextualSpacing/>
        <w:jc w:val="both"/>
        <w:rPr>
          <w:rFonts w:ascii="Times New Roman" w:hAnsi="Times New Roman" w:cs="Times New Roman"/>
          <w:color w:val="000000" w:themeColor="text1"/>
        </w:rPr>
      </w:pPr>
    </w:p>
    <w:p w:rsidR="004D4610" w:rsidRPr="004D4610" w:rsidRDefault="004D4610" w:rsidP="004D4610">
      <w:pPr>
        <w:numPr>
          <w:ilvl w:val="0"/>
          <w:numId w:val="2"/>
        </w:numPr>
        <w:spacing w:after="0" w:line="276" w:lineRule="auto"/>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Termin otwarcia ofert</w:t>
      </w:r>
    </w:p>
    <w:p w:rsidR="004D4610" w:rsidRPr="004D4610" w:rsidRDefault="004D4610" w:rsidP="004D4610">
      <w:pPr>
        <w:numPr>
          <w:ilvl w:val="0"/>
          <w:numId w:val="6"/>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b/>
          <w:color w:val="000000" w:themeColor="text1"/>
        </w:rPr>
        <w:t xml:space="preserve">Otwarcie ofert nastąpi </w:t>
      </w:r>
      <w:r w:rsidR="007E0F2D" w:rsidRPr="0032207D">
        <w:rPr>
          <w:rFonts w:ascii="Arial Black" w:hAnsi="Arial Black" w:cs="Times New Roman"/>
          <w:b/>
          <w:color w:val="0070C0"/>
          <w:sz w:val="20"/>
          <w:szCs w:val="20"/>
          <w:u w:val="single"/>
        </w:rPr>
        <w:t xml:space="preserve">w dniu </w:t>
      </w:r>
      <w:r w:rsidR="00B05134">
        <w:rPr>
          <w:rFonts w:ascii="Arial Black" w:hAnsi="Arial Black" w:cs="Times New Roman"/>
          <w:b/>
          <w:color w:val="0070C0"/>
          <w:sz w:val="20"/>
          <w:szCs w:val="20"/>
          <w:u w:val="single"/>
        </w:rPr>
        <w:t>12.09</w:t>
      </w:r>
      <w:r w:rsidRPr="00B05134">
        <w:rPr>
          <w:rFonts w:ascii="Arial Black" w:hAnsi="Arial Black" w:cs="Times New Roman"/>
          <w:b/>
          <w:color w:val="0070C0"/>
          <w:sz w:val="20"/>
          <w:szCs w:val="20"/>
          <w:u w:val="single"/>
        </w:rPr>
        <w:t>.202</w:t>
      </w:r>
      <w:r w:rsidR="0032207D" w:rsidRPr="00B05134">
        <w:rPr>
          <w:rFonts w:ascii="Arial Black" w:hAnsi="Arial Black" w:cs="Times New Roman"/>
          <w:b/>
          <w:color w:val="0070C0"/>
          <w:sz w:val="20"/>
          <w:szCs w:val="20"/>
          <w:u w:val="single"/>
        </w:rPr>
        <w:t>4</w:t>
      </w:r>
      <w:r w:rsidR="000472C4" w:rsidRPr="0032207D">
        <w:rPr>
          <w:rFonts w:ascii="Arial Black" w:hAnsi="Arial Black" w:cs="Times New Roman"/>
          <w:b/>
          <w:color w:val="0070C0"/>
          <w:sz w:val="20"/>
          <w:szCs w:val="20"/>
          <w:u w:val="single"/>
        </w:rPr>
        <w:t xml:space="preserve"> </w:t>
      </w:r>
      <w:r w:rsidRPr="0032207D">
        <w:rPr>
          <w:rFonts w:ascii="Arial Black" w:hAnsi="Arial Black" w:cs="Times New Roman"/>
          <w:b/>
          <w:color w:val="0070C0"/>
          <w:sz w:val="20"/>
          <w:szCs w:val="20"/>
          <w:u w:val="single"/>
        </w:rPr>
        <w:t>r. o godzinie 1</w:t>
      </w:r>
      <w:r w:rsidR="00B05134">
        <w:rPr>
          <w:rFonts w:ascii="Arial Black" w:hAnsi="Arial Black" w:cs="Times New Roman"/>
          <w:b/>
          <w:color w:val="0070C0"/>
          <w:sz w:val="20"/>
          <w:szCs w:val="20"/>
          <w:u w:val="single"/>
        </w:rPr>
        <w:t>0</w:t>
      </w:r>
      <w:r w:rsidRPr="0032207D">
        <w:rPr>
          <w:rFonts w:ascii="Arial Black" w:hAnsi="Arial Black" w:cs="Times New Roman"/>
          <w:b/>
          <w:color w:val="0070C0"/>
          <w:sz w:val="20"/>
          <w:szCs w:val="20"/>
          <w:u w:val="single"/>
        </w:rPr>
        <w:t>.05</w:t>
      </w:r>
      <w:r w:rsidR="0032207D">
        <w:rPr>
          <w:rFonts w:ascii="Arial Black" w:hAnsi="Arial Black" w:cs="Times New Roman"/>
          <w:b/>
          <w:color w:val="0070C0"/>
          <w:u w:val="single"/>
        </w:rPr>
        <w:t xml:space="preserve"> </w:t>
      </w:r>
      <w:r w:rsidRPr="004D4610">
        <w:rPr>
          <w:rFonts w:ascii="Times New Roman" w:hAnsi="Times New Roman" w:cs="Times New Roman"/>
          <w:b/>
          <w:color w:val="000000" w:themeColor="text1"/>
        </w:rPr>
        <w:t xml:space="preserve">za pośrednictwem </w:t>
      </w:r>
      <w:r w:rsidR="0047057D">
        <w:rPr>
          <w:rFonts w:ascii="Times New Roman" w:hAnsi="Times New Roman" w:cs="Times New Roman"/>
          <w:b/>
          <w:color w:val="000000" w:themeColor="text1"/>
        </w:rPr>
        <w:t>P</w:t>
      </w:r>
      <w:r w:rsidRPr="004D4610">
        <w:rPr>
          <w:rFonts w:ascii="Times New Roman" w:hAnsi="Times New Roman" w:cs="Times New Roman"/>
          <w:b/>
          <w:color w:val="000000" w:themeColor="text1"/>
        </w:rPr>
        <w:t>latformy</w:t>
      </w:r>
      <w:r w:rsidRPr="004D4610">
        <w:rPr>
          <w:rFonts w:ascii="Times New Roman" w:hAnsi="Times New Roman" w:cs="Times New Roman"/>
          <w:bCs/>
          <w:color w:val="000000" w:themeColor="text1"/>
        </w:rPr>
        <w:t>.</w:t>
      </w:r>
    </w:p>
    <w:p w:rsidR="004D4610" w:rsidRPr="004D4610" w:rsidRDefault="004D4610" w:rsidP="004D4610">
      <w:pPr>
        <w:numPr>
          <w:ilvl w:val="0"/>
          <w:numId w:val="6"/>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Otwarcie ofert jest niejawne. Zgodnie z ustawą </w:t>
      </w:r>
      <w:r w:rsidR="00887630">
        <w:rPr>
          <w:rFonts w:ascii="Times New Roman" w:hAnsi="Times New Roman" w:cs="Times New Roman"/>
          <w:color w:val="000000" w:themeColor="text1"/>
        </w:rPr>
        <w:t>P</w:t>
      </w:r>
      <w:r w:rsidRPr="004D4610">
        <w:rPr>
          <w:rFonts w:ascii="Times New Roman" w:hAnsi="Times New Roman" w:cs="Times New Roman"/>
          <w:color w:val="000000" w:themeColor="text1"/>
        </w:rPr>
        <w:t xml:space="preserve">zp </w:t>
      </w:r>
      <w:r w:rsidR="0047057D">
        <w:rPr>
          <w:rFonts w:ascii="Times New Roman" w:hAnsi="Times New Roman" w:cs="Times New Roman"/>
          <w:color w:val="000000" w:themeColor="text1"/>
        </w:rPr>
        <w:t>z</w:t>
      </w:r>
      <w:r w:rsidRPr="004D4610">
        <w:rPr>
          <w:rFonts w:ascii="Times New Roman" w:hAnsi="Times New Roman" w:cs="Times New Roman"/>
          <w:color w:val="000000" w:themeColor="text1"/>
        </w:rPr>
        <w:t xml:space="preserve">amawiający nie ma obowiązku przeprowadzania jawnej sesji otwarcia ofert z udziałem </w:t>
      </w:r>
      <w:r w:rsidR="0047057D">
        <w:rPr>
          <w:rFonts w:ascii="Times New Roman" w:hAnsi="Times New Roman" w:cs="Times New Roman"/>
          <w:color w:val="000000" w:themeColor="text1"/>
        </w:rPr>
        <w:t>w</w:t>
      </w:r>
      <w:r w:rsidRPr="004D4610">
        <w:rPr>
          <w:rFonts w:ascii="Times New Roman" w:hAnsi="Times New Roman" w:cs="Times New Roman"/>
          <w:color w:val="000000" w:themeColor="text1"/>
        </w:rPr>
        <w:t>ykonawców lub transmitowania sesji otwarcia za pośrednictwem elektronicznych narzędzi do przekazu on-line, a ma jedynie takie uprawnienie.</w:t>
      </w:r>
    </w:p>
    <w:p w:rsidR="004D4610" w:rsidRPr="007D598F" w:rsidRDefault="004D4610" w:rsidP="004D4610">
      <w:pPr>
        <w:numPr>
          <w:ilvl w:val="0"/>
          <w:numId w:val="6"/>
        </w:numPr>
        <w:spacing w:after="0" w:line="276" w:lineRule="auto"/>
        <w:contextualSpacing/>
        <w:jc w:val="both"/>
        <w:rPr>
          <w:rFonts w:ascii="Times New Roman" w:hAnsi="Times New Roman" w:cs="Times New Roman"/>
          <w:bCs/>
          <w:color w:val="000000" w:themeColor="text1"/>
        </w:rPr>
      </w:pPr>
      <w:r w:rsidRPr="007D598F">
        <w:rPr>
          <w:rFonts w:ascii="Times New Roman" w:hAnsi="Times New Roman" w:cs="Times New Roman"/>
          <w:b/>
          <w:color w:val="000000" w:themeColor="text1"/>
        </w:rPr>
        <w:t>Zamawiający najpóźniej przed otwarciem ofert, udostępnia na stronie internetowej prowadzonego postępowania informacje o kwocie, jaką zamierza przeznaczyć na sfinansowanie zamówienia</w:t>
      </w:r>
      <w:r w:rsidRPr="007D598F">
        <w:rPr>
          <w:rFonts w:ascii="Times New Roman" w:hAnsi="Times New Roman" w:cs="Times New Roman"/>
          <w:bCs/>
          <w:color w:val="000000" w:themeColor="text1"/>
        </w:rPr>
        <w:t>.</w:t>
      </w:r>
    </w:p>
    <w:p w:rsidR="004D4610" w:rsidRPr="007D598F" w:rsidRDefault="004D4610" w:rsidP="004D4610">
      <w:pPr>
        <w:numPr>
          <w:ilvl w:val="0"/>
          <w:numId w:val="6"/>
        </w:numPr>
        <w:spacing w:after="0" w:line="276" w:lineRule="auto"/>
        <w:contextualSpacing/>
        <w:jc w:val="both"/>
        <w:rPr>
          <w:rFonts w:ascii="Times New Roman" w:hAnsi="Times New Roman" w:cs="Times New Roman"/>
          <w:bCs/>
          <w:color w:val="000000" w:themeColor="text1"/>
        </w:rPr>
      </w:pPr>
      <w:r w:rsidRPr="007D598F">
        <w:rPr>
          <w:rFonts w:ascii="Times New Roman" w:hAnsi="Times New Roman" w:cs="Times New Roman"/>
          <w:b/>
          <w:color w:val="000000" w:themeColor="text1"/>
        </w:rPr>
        <w:t>Zamawiający, niezwłocznie po otwarciu ofert, udostępnia na stronie internetowej prowadzonego postępowania informacje</w:t>
      </w:r>
      <w:r w:rsidR="0047057D">
        <w:rPr>
          <w:rFonts w:ascii="Times New Roman" w:hAnsi="Times New Roman" w:cs="Times New Roman"/>
          <w:b/>
          <w:color w:val="000000" w:themeColor="text1"/>
        </w:rPr>
        <w:t xml:space="preserve"> o</w:t>
      </w:r>
      <w:r w:rsidRPr="007D598F">
        <w:rPr>
          <w:rFonts w:ascii="Times New Roman" w:hAnsi="Times New Roman" w:cs="Times New Roman"/>
          <w:bCs/>
          <w:color w:val="000000" w:themeColor="text1"/>
        </w:rPr>
        <w:t>:</w:t>
      </w:r>
    </w:p>
    <w:p w:rsidR="004D4610" w:rsidRPr="004D4610" w:rsidRDefault="004D4610" w:rsidP="004D4610">
      <w:pPr>
        <w:numPr>
          <w:ilvl w:val="0"/>
          <w:numId w:val="26"/>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nazwach albo imionach i nazwiskach oraz siedzibach lub miejscach prowadzonej działalności gospodarczej albo miejscach zamieszkania wykonawców, których oferty zostały otwarte;</w:t>
      </w:r>
    </w:p>
    <w:p w:rsidR="004D4610" w:rsidRPr="004D4610" w:rsidRDefault="004D4610" w:rsidP="004D4610">
      <w:pPr>
        <w:numPr>
          <w:ilvl w:val="0"/>
          <w:numId w:val="26"/>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cenach lub kosztach zawartych w ofertach.</w:t>
      </w:r>
    </w:p>
    <w:p w:rsidR="004D4610" w:rsidRPr="007D598F" w:rsidRDefault="004D4610" w:rsidP="004D4610">
      <w:pPr>
        <w:spacing w:after="0" w:line="276" w:lineRule="auto"/>
        <w:ind w:left="360"/>
        <w:jc w:val="center"/>
        <w:rPr>
          <w:rFonts w:ascii="Times New Roman" w:hAnsi="Times New Roman" w:cs="Times New Roman"/>
          <w:color w:val="000000" w:themeColor="text1"/>
        </w:rPr>
      </w:pPr>
      <w:r w:rsidRPr="004D4610">
        <w:rPr>
          <w:rFonts w:ascii="Times New Roman" w:hAnsi="Times New Roman" w:cs="Times New Roman"/>
          <w:b/>
          <w:color w:val="000000" w:themeColor="text1"/>
        </w:rPr>
        <w:t xml:space="preserve">Informacja zostanie opublikowana na stronie postępowania: </w:t>
      </w:r>
      <w:r w:rsidRPr="004D4610">
        <w:rPr>
          <w:rFonts w:ascii="Times New Roman" w:hAnsi="Times New Roman" w:cs="Times New Roman"/>
          <w:b/>
          <w:bCs/>
          <w:color w:val="4472C4" w:themeColor="accent5"/>
        </w:rPr>
        <w:t xml:space="preserve">https://platformazakupowa.pl/pn/kwp_radom </w:t>
      </w:r>
      <w:r w:rsidRPr="007D598F">
        <w:rPr>
          <w:rFonts w:ascii="Times New Roman" w:hAnsi="Times New Roman" w:cs="Times New Roman"/>
          <w:bCs/>
          <w:color w:val="000000" w:themeColor="text1"/>
        </w:rPr>
        <w:t>w sekcji  „Komunikaty”</w:t>
      </w:r>
    </w:p>
    <w:p w:rsidR="004D4610" w:rsidRPr="004D4610" w:rsidRDefault="004D4610" w:rsidP="004D4610">
      <w:pPr>
        <w:numPr>
          <w:ilvl w:val="0"/>
          <w:numId w:val="6"/>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W przypadku wystąpienia awarii systemu teleinformatycznego, która spowoduje brak możliwości otwarcia ofert w terminie określonym przez Zamawiającego, otwarcie ofert nastąpi niezwłocznie </w:t>
      </w:r>
      <w:r w:rsidRPr="004D4610">
        <w:rPr>
          <w:rFonts w:ascii="Times New Roman" w:hAnsi="Times New Roman" w:cs="Times New Roman"/>
          <w:color w:val="000000" w:themeColor="text1"/>
        </w:rPr>
        <w:br/>
        <w:t xml:space="preserve">po usunięciu awarii. </w:t>
      </w:r>
    </w:p>
    <w:p w:rsidR="004D4610" w:rsidRDefault="004D4610" w:rsidP="004D4610">
      <w:pPr>
        <w:numPr>
          <w:ilvl w:val="0"/>
          <w:numId w:val="6"/>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poinformuje o zmianie terminu otwarcia ofert na stronie internetowej prowadzonego postępowania: </w:t>
      </w:r>
      <w:hyperlink r:id="rId18" w:history="1">
        <w:r w:rsidRPr="004D4610">
          <w:rPr>
            <w:rFonts w:ascii="Times New Roman" w:hAnsi="Times New Roman" w:cs="Times New Roman"/>
            <w:b/>
            <w:bCs/>
            <w:color w:val="4472C4" w:themeColor="accent5"/>
          </w:rPr>
          <w:t>https://platformazakupowa.pl/pn/kwp_radom</w:t>
        </w:r>
      </w:hyperlink>
      <w:r w:rsidRPr="007D598F">
        <w:rPr>
          <w:rFonts w:ascii="Times New Roman" w:hAnsi="Times New Roman" w:cs="Times New Roman"/>
          <w:bCs/>
          <w:color w:val="000000" w:themeColor="text1"/>
        </w:rPr>
        <w:t>w sekcji „Komunikaty”</w:t>
      </w:r>
      <w:r w:rsidRPr="007D598F">
        <w:rPr>
          <w:rFonts w:ascii="Times New Roman" w:hAnsi="Times New Roman" w:cs="Times New Roman"/>
          <w:color w:val="000000" w:themeColor="text1"/>
        </w:rPr>
        <w:t>.</w:t>
      </w:r>
    </w:p>
    <w:p w:rsidR="0047057D" w:rsidRDefault="0047057D" w:rsidP="0047057D">
      <w:pPr>
        <w:spacing w:after="0" w:line="276" w:lineRule="auto"/>
        <w:ind w:left="360"/>
        <w:contextualSpacing/>
        <w:jc w:val="both"/>
        <w:rPr>
          <w:rFonts w:ascii="Times New Roman" w:hAnsi="Times New Roman" w:cs="Times New Roman"/>
          <w:color w:val="000000" w:themeColor="text1"/>
        </w:rPr>
      </w:pPr>
    </w:p>
    <w:p w:rsidR="0047057D" w:rsidRPr="004D4610" w:rsidRDefault="0047057D" w:rsidP="0047057D">
      <w:pPr>
        <w:spacing w:after="0" w:line="276" w:lineRule="auto"/>
        <w:ind w:left="360"/>
        <w:contextualSpacing/>
        <w:jc w:val="both"/>
        <w:rPr>
          <w:rFonts w:ascii="Times New Roman" w:hAnsi="Times New Roman" w:cs="Times New Roman"/>
          <w:color w:val="000000" w:themeColor="text1"/>
        </w:rPr>
      </w:pPr>
    </w:p>
    <w:p w:rsidR="004D4610" w:rsidRPr="004D4610" w:rsidRDefault="004D4610" w:rsidP="004D4610">
      <w:pPr>
        <w:numPr>
          <w:ilvl w:val="0"/>
          <w:numId w:val="2"/>
        </w:numPr>
        <w:spacing w:after="0" w:line="276" w:lineRule="auto"/>
        <w:ind w:hanging="272"/>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 xml:space="preserve">Podstawy wykluczenia, o których mowa w art. 108 ust. 1 </w:t>
      </w:r>
    </w:p>
    <w:p w:rsidR="004D4610" w:rsidRPr="004D4610" w:rsidRDefault="004D4610" w:rsidP="004D4610">
      <w:pPr>
        <w:numPr>
          <w:ilvl w:val="0"/>
          <w:numId w:val="7"/>
        </w:numPr>
        <w:spacing w:after="0" w:line="276" w:lineRule="auto"/>
        <w:contextualSpacing/>
        <w:rPr>
          <w:rFonts w:ascii="Times New Roman" w:hAnsi="Times New Roman" w:cs="Times New Roman"/>
        </w:rPr>
      </w:pPr>
      <w:r w:rsidRPr="004D4610">
        <w:rPr>
          <w:rFonts w:ascii="Times New Roman" w:hAnsi="Times New Roman" w:cs="Times New Roman"/>
        </w:rPr>
        <w:t>Z postępowania o udzielenie zamówienia wyklucza się, z zastrzeżeniem art. 110 ust. 2 Pzp, wykonawcę:</w:t>
      </w:r>
    </w:p>
    <w:p w:rsidR="004D4610" w:rsidRPr="004D4610" w:rsidRDefault="004D4610" w:rsidP="004D4610">
      <w:pPr>
        <w:spacing w:after="0" w:line="276" w:lineRule="auto"/>
        <w:rPr>
          <w:rFonts w:ascii="Times New Roman" w:hAnsi="Times New Roman" w:cs="Times New Roman"/>
        </w:rPr>
      </w:pPr>
      <w:r w:rsidRPr="004D4610">
        <w:rPr>
          <w:rFonts w:ascii="Times New Roman" w:hAnsi="Times New Roman" w:cs="Times New Roman"/>
        </w:rPr>
        <w:t>1.1. będącego osobą fizyczną, którego prawomocnie skazano za przestępstwo:</w:t>
      </w:r>
    </w:p>
    <w:p w:rsidR="004D4610" w:rsidRPr="004D4610" w:rsidRDefault="004D4610" w:rsidP="004D4610">
      <w:pPr>
        <w:numPr>
          <w:ilvl w:val="0"/>
          <w:numId w:val="8"/>
        </w:numPr>
        <w:spacing w:after="0" w:line="276" w:lineRule="auto"/>
        <w:contextualSpacing/>
        <w:jc w:val="both"/>
        <w:rPr>
          <w:rFonts w:ascii="Times New Roman" w:hAnsi="Times New Roman" w:cs="Times New Roman"/>
        </w:rPr>
      </w:pPr>
      <w:r w:rsidRPr="004D4610">
        <w:rPr>
          <w:rFonts w:ascii="Times New Roman" w:hAnsi="Times New Roman" w:cs="Times New Roman"/>
        </w:rPr>
        <w:t>udziału w zorganizowanej grupie przestępczej albo związku mającym na celu popełnienie przestępstwa lub przestępstwa skarbowego, o którym mowa w art. 258 Kodeksu karnego;</w:t>
      </w:r>
    </w:p>
    <w:p w:rsidR="004D4610" w:rsidRPr="004D4610" w:rsidRDefault="004D4610" w:rsidP="004D4610">
      <w:pPr>
        <w:numPr>
          <w:ilvl w:val="0"/>
          <w:numId w:val="8"/>
        </w:numPr>
        <w:spacing w:after="0" w:line="276" w:lineRule="auto"/>
        <w:contextualSpacing/>
        <w:jc w:val="both"/>
        <w:rPr>
          <w:rFonts w:ascii="Times New Roman" w:hAnsi="Times New Roman" w:cs="Times New Roman"/>
        </w:rPr>
      </w:pPr>
      <w:r w:rsidRPr="004D4610">
        <w:rPr>
          <w:rFonts w:ascii="Times New Roman" w:hAnsi="Times New Roman" w:cs="Times New Roman"/>
        </w:rPr>
        <w:t>handlu ludźmi, o którym mowa w art. 189a Kodeksu karnego;</w:t>
      </w:r>
    </w:p>
    <w:p w:rsidR="003A69EC" w:rsidRDefault="003A69EC" w:rsidP="004D4610">
      <w:pPr>
        <w:numPr>
          <w:ilvl w:val="0"/>
          <w:numId w:val="8"/>
        </w:numPr>
        <w:spacing w:after="0" w:line="276" w:lineRule="auto"/>
        <w:contextualSpacing/>
        <w:jc w:val="both"/>
        <w:rPr>
          <w:rFonts w:ascii="Times New Roman" w:hAnsi="Times New Roman" w:cs="Times New Roman"/>
        </w:rPr>
      </w:pPr>
      <w:r w:rsidRPr="003A69EC">
        <w:rPr>
          <w:rFonts w:ascii="Times New Roman" w:hAnsi="Times New Roman" w:cs="Times New Roman"/>
        </w:rPr>
        <w:t>o którym mowa w art. 228 – 230a, art. 250a Kodeksu karnego, a art. 46 - 48 ustawy z dnia 25 czerwca 2010r. o sporcie (Dz. U. z 2022 r. poz. 1599 i 2185) lub w art. 54 ust. 1-4 ustawy z dnia 12 maja 2011 r. o refundacji leków, środków spożywczych specjalnego przeznaczenia żywieniowego oraz wyrobów medycznych (Dz. U. z 2023 r. poz. 826)</w:t>
      </w:r>
      <w:r>
        <w:rPr>
          <w:rFonts w:ascii="Times New Roman" w:hAnsi="Times New Roman" w:cs="Times New Roman"/>
        </w:rPr>
        <w:t>;</w:t>
      </w:r>
    </w:p>
    <w:p w:rsidR="004D4610" w:rsidRPr="004D4610" w:rsidRDefault="004D4610" w:rsidP="004D4610">
      <w:pPr>
        <w:numPr>
          <w:ilvl w:val="0"/>
          <w:numId w:val="8"/>
        </w:numPr>
        <w:spacing w:after="0" w:line="276" w:lineRule="auto"/>
        <w:contextualSpacing/>
        <w:jc w:val="both"/>
        <w:rPr>
          <w:rFonts w:ascii="Times New Roman" w:hAnsi="Times New Roman" w:cs="Times New Roman"/>
        </w:rPr>
      </w:pPr>
      <w:r w:rsidRPr="003A69EC">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Pr="003A69EC">
        <w:rPr>
          <w:rFonts w:ascii="Times New Roman" w:hAnsi="Times New Roman" w:cs="Times New Roman"/>
        </w:rPr>
        <w:br/>
        <w:t>w art. 299 Kodeksu karnego;</w:t>
      </w:r>
    </w:p>
    <w:p w:rsidR="004D4610" w:rsidRPr="004D4610" w:rsidRDefault="004D4610" w:rsidP="004D4610">
      <w:pPr>
        <w:numPr>
          <w:ilvl w:val="0"/>
          <w:numId w:val="8"/>
        </w:numPr>
        <w:spacing w:after="0" w:line="276" w:lineRule="auto"/>
        <w:contextualSpacing/>
        <w:jc w:val="both"/>
        <w:rPr>
          <w:rFonts w:ascii="Times New Roman" w:hAnsi="Times New Roman" w:cs="Times New Roman"/>
        </w:rPr>
      </w:pPr>
      <w:r w:rsidRPr="004D4610">
        <w:rPr>
          <w:rFonts w:ascii="Times New Roman" w:hAnsi="Times New Roman" w:cs="Times New Roman"/>
        </w:rPr>
        <w:t xml:space="preserve">o charakterze terrorystycznym, o którym mowa w art. 115 </w:t>
      </w:r>
      <w:r w:rsidRPr="004D4610">
        <w:rPr>
          <w:rFonts w:ascii="Times New Roman" w:hAnsi="Times New Roman" w:cs="Times New Roman"/>
          <w:bCs/>
        </w:rPr>
        <w:t xml:space="preserve">§ 20 Kodeksu karnego, </w:t>
      </w:r>
      <w:r w:rsidRPr="004D4610">
        <w:rPr>
          <w:rFonts w:ascii="Times New Roman" w:hAnsi="Times New Roman" w:cs="Times New Roman"/>
          <w:bCs/>
        </w:rPr>
        <w:br/>
        <w:t>lub mające na celu popełnienie tego przestępstwa;</w:t>
      </w:r>
    </w:p>
    <w:p w:rsidR="004D4610" w:rsidRPr="004D4610" w:rsidRDefault="004D4610" w:rsidP="004D4610">
      <w:pPr>
        <w:numPr>
          <w:ilvl w:val="0"/>
          <w:numId w:val="8"/>
        </w:numPr>
        <w:spacing w:after="0" w:line="276" w:lineRule="auto"/>
        <w:contextualSpacing/>
        <w:jc w:val="both"/>
        <w:rPr>
          <w:rFonts w:ascii="Times New Roman" w:hAnsi="Times New Roman" w:cs="Times New Roman"/>
        </w:rPr>
      </w:pPr>
      <w:r w:rsidRPr="004D4610">
        <w:rPr>
          <w:rFonts w:ascii="Times New Roman" w:hAnsi="Times New Roman" w:cs="Times New Roman"/>
          <w:bCs/>
        </w:rPr>
        <w:t xml:space="preserve">powierzenia wykonywania pracy małoletniemu cudzoziemcowi, o których mowa w art. 9 ust. 2 ustawy z dnia 15 czerwca 2012 r. o skutkach powierzania wykonywania pracy </w:t>
      </w:r>
      <w:r w:rsidRPr="004D4610">
        <w:rPr>
          <w:rFonts w:ascii="Times New Roman" w:hAnsi="Times New Roman" w:cs="Times New Roman"/>
          <w:bCs/>
        </w:rPr>
        <w:lastRenderedPageBreak/>
        <w:t xml:space="preserve">cudzoziemcom przebywającym wbrew przepisom na terytorium Rzeczypospolitej Polskiej (Dz. U. </w:t>
      </w:r>
      <w:r w:rsidR="003A69EC">
        <w:rPr>
          <w:rFonts w:ascii="Times New Roman" w:hAnsi="Times New Roman" w:cs="Times New Roman"/>
          <w:bCs/>
        </w:rPr>
        <w:t xml:space="preserve">z 2021 r. </w:t>
      </w:r>
      <w:r w:rsidRPr="004D4610">
        <w:rPr>
          <w:rFonts w:ascii="Times New Roman" w:hAnsi="Times New Roman" w:cs="Times New Roman"/>
          <w:bCs/>
        </w:rPr>
        <w:t xml:space="preserve">poz. </w:t>
      </w:r>
      <w:r w:rsidR="003A69EC">
        <w:rPr>
          <w:rFonts w:ascii="Times New Roman" w:hAnsi="Times New Roman" w:cs="Times New Roman"/>
          <w:bCs/>
        </w:rPr>
        <w:t>1745</w:t>
      </w:r>
      <w:r w:rsidRPr="004D4610">
        <w:rPr>
          <w:rFonts w:ascii="Times New Roman" w:hAnsi="Times New Roman" w:cs="Times New Roman"/>
          <w:bCs/>
        </w:rPr>
        <w:t>);</w:t>
      </w:r>
    </w:p>
    <w:p w:rsidR="004D4610" w:rsidRPr="004D4610" w:rsidRDefault="004D4610" w:rsidP="004D4610">
      <w:pPr>
        <w:numPr>
          <w:ilvl w:val="0"/>
          <w:numId w:val="8"/>
        </w:numPr>
        <w:spacing w:after="0" w:line="276" w:lineRule="auto"/>
        <w:contextualSpacing/>
        <w:jc w:val="both"/>
        <w:rPr>
          <w:rFonts w:ascii="Times New Roman" w:hAnsi="Times New Roman" w:cs="Times New Roman"/>
        </w:rPr>
      </w:pPr>
      <w:r w:rsidRPr="004D4610">
        <w:rPr>
          <w:rFonts w:ascii="Times New Roman" w:hAnsi="Times New Roman" w:cs="Times New Roman"/>
          <w:bCs/>
        </w:rPr>
        <w:t>przeciwko obrotowi gospodarczemu o których mowa w art. 296 – 307 Kodeksu karnego, przestępstwo oszustwa, o których mowa w art. 286 Kodeksu karnego, przestępstwo przeciwko wiarygodności dokumentów, o których mowa w art. 270 – 277d Kodeksu karnego, lub przestępstwo skarbowe;</w:t>
      </w:r>
    </w:p>
    <w:p w:rsidR="004D4610" w:rsidRPr="004D4610" w:rsidRDefault="004D4610" w:rsidP="004D4610">
      <w:pPr>
        <w:numPr>
          <w:ilvl w:val="0"/>
          <w:numId w:val="8"/>
        </w:numPr>
        <w:spacing w:after="0" w:line="276" w:lineRule="auto"/>
        <w:contextualSpacing/>
        <w:jc w:val="both"/>
        <w:rPr>
          <w:rFonts w:ascii="Times New Roman" w:hAnsi="Times New Roman" w:cs="Times New Roman"/>
        </w:rPr>
      </w:pPr>
      <w:r w:rsidRPr="004D4610">
        <w:rPr>
          <w:rFonts w:ascii="Times New Roman" w:hAnsi="Times New Roman" w:cs="Times New Roman"/>
          <w:bCs/>
        </w:rPr>
        <w:t>o których mowa w art. 9 ust. 1 i 3 lub art. 10 ustawy z dnia 15 czerwca 2012 r. o skutkach powierzania wykonywania pracy cudzoziemcom przebywającym wbrew przepisom na terytorium Rzeczypospolitej Polskiej</w:t>
      </w:r>
    </w:p>
    <w:p w:rsidR="004D4610" w:rsidRPr="004D4610" w:rsidRDefault="004D4610" w:rsidP="004D4610">
      <w:pPr>
        <w:spacing w:after="0" w:line="276" w:lineRule="auto"/>
        <w:ind w:left="1080"/>
        <w:contextualSpacing/>
        <w:jc w:val="both"/>
        <w:rPr>
          <w:rFonts w:ascii="Times New Roman" w:hAnsi="Times New Roman" w:cs="Times New Roman"/>
        </w:rPr>
      </w:pPr>
      <w:r w:rsidRPr="004D4610">
        <w:rPr>
          <w:rFonts w:ascii="Times New Roman" w:hAnsi="Times New Roman" w:cs="Times New Roman"/>
          <w:bCs/>
        </w:rPr>
        <w:t>– lub za odpowiedni czyn zabroniony określony w przepisach prawa obcego;</w:t>
      </w:r>
    </w:p>
    <w:p w:rsidR="004D4610" w:rsidRPr="004D4610" w:rsidRDefault="004D4610" w:rsidP="004D4610">
      <w:pPr>
        <w:spacing w:after="0" w:line="276" w:lineRule="auto"/>
        <w:jc w:val="both"/>
        <w:rPr>
          <w:rFonts w:ascii="Times New Roman" w:hAnsi="Times New Roman" w:cs="Times New Roman"/>
          <w:bCs/>
        </w:rPr>
      </w:pPr>
      <w:r w:rsidRPr="004D4610">
        <w:rPr>
          <w:rFonts w:ascii="Times New Roman" w:hAnsi="Times New Roman" w:cs="Times New Roman"/>
        </w:rPr>
        <w:t xml:space="preserve">1.2. jeżeli urzędującego członka jego organu zarządzającego lub nadzorczego, wspólnika spółki </w:t>
      </w:r>
      <w:r w:rsidRPr="004D4610">
        <w:rPr>
          <w:rFonts w:ascii="Times New Roman" w:hAnsi="Times New Roman" w:cs="Times New Roman"/>
        </w:rPr>
        <w:br/>
        <w:t xml:space="preserve">w spółce jawnej lub partnerskiej albo komplementariusza w spółce komandytowej lub komandytowo – akcyjnej lub prokurenta prawomocnie skazano za przestępstwo, </w:t>
      </w:r>
      <w:r w:rsidRPr="004D4610">
        <w:rPr>
          <w:rFonts w:ascii="Times New Roman" w:hAnsi="Times New Roman" w:cs="Times New Roman"/>
          <w:bCs/>
        </w:rPr>
        <w:t>o którym mowa w pkt. 1.1;</w:t>
      </w:r>
    </w:p>
    <w:p w:rsidR="004D4610" w:rsidRPr="004D4610" w:rsidRDefault="004D4610" w:rsidP="004D4610">
      <w:pPr>
        <w:spacing w:after="0" w:line="276" w:lineRule="auto"/>
        <w:jc w:val="both"/>
        <w:rPr>
          <w:rFonts w:ascii="Times New Roman" w:hAnsi="Times New Roman" w:cs="Times New Roman"/>
          <w:bCs/>
        </w:rPr>
      </w:pPr>
      <w:r w:rsidRPr="004D4610">
        <w:rPr>
          <w:rFonts w:ascii="Times New Roman" w:hAnsi="Times New Roman" w:cs="Times New Roman"/>
          <w:bCs/>
        </w:rPr>
        <w:t xml:space="preserve">1.3. wobec, którego wydano prawomocny wyrok sadu lub ostateczną decyzję administracyjną  </w:t>
      </w:r>
      <w:r w:rsidRPr="004D4610">
        <w:rPr>
          <w:rFonts w:ascii="Times New Roman" w:hAnsi="Times New Roman" w:cs="Times New Roman"/>
          <w:bCs/>
        </w:rPr>
        <w:b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w:t>
      </w:r>
      <w:r w:rsidRPr="004D4610">
        <w:rPr>
          <w:rFonts w:ascii="Times New Roman" w:hAnsi="Times New Roman" w:cs="Times New Roman"/>
          <w:bCs/>
        </w:rPr>
        <w:br/>
        <w:t>lub grzywnami lub zawarł  wiążące porozumienie w sprawie spłaty tych należności;</w:t>
      </w:r>
    </w:p>
    <w:p w:rsidR="004D4610" w:rsidRPr="004D4610" w:rsidRDefault="004D4610" w:rsidP="004D4610">
      <w:pPr>
        <w:spacing w:after="0" w:line="276" w:lineRule="auto"/>
        <w:jc w:val="both"/>
        <w:rPr>
          <w:rFonts w:ascii="Times New Roman" w:hAnsi="Times New Roman" w:cs="Times New Roman"/>
          <w:bCs/>
        </w:rPr>
      </w:pPr>
      <w:r w:rsidRPr="004D4610">
        <w:rPr>
          <w:rFonts w:ascii="Times New Roman" w:hAnsi="Times New Roman" w:cs="Times New Roman"/>
          <w:bCs/>
        </w:rPr>
        <w:t>1.4. wobec którego prawomocnie orzeczono zakaz ubiegania się o zamówienie publiczne;</w:t>
      </w:r>
    </w:p>
    <w:p w:rsidR="004D4610" w:rsidRPr="004D4610" w:rsidRDefault="004D4610" w:rsidP="004D4610">
      <w:pPr>
        <w:spacing w:after="0" w:line="276" w:lineRule="auto"/>
        <w:jc w:val="both"/>
        <w:rPr>
          <w:rFonts w:ascii="Times New Roman" w:hAnsi="Times New Roman" w:cs="Times New Roman"/>
          <w:bCs/>
        </w:rPr>
      </w:pPr>
      <w:r w:rsidRPr="004D4610">
        <w:rPr>
          <w:rFonts w:ascii="Times New Roman" w:hAnsi="Times New Roman" w:cs="Times New Roman"/>
          <w:bCs/>
        </w:rPr>
        <w:t xml:space="preserve">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w:t>
      </w:r>
      <w:r w:rsidRPr="004D4610">
        <w:rPr>
          <w:rFonts w:ascii="Times New Roman" w:hAnsi="Times New Roman" w:cs="Times New Roman"/>
          <w:bCs/>
        </w:rPr>
        <w:br/>
        <w:t xml:space="preserve">do udziału w postępowaniu, chyba, że wykażą, że przygotowali te oferty lub wnioski niezależnie </w:t>
      </w:r>
      <w:r w:rsidRPr="004D4610">
        <w:rPr>
          <w:rFonts w:ascii="Times New Roman" w:hAnsi="Times New Roman" w:cs="Times New Roman"/>
          <w:bCs/>
        </w:rPr>
        <w:br/>
        <w:t>od siebie;</w:t>
      </w:r>
    </w:p>
    <w:p w:rsidR="004D4610" w:rsidRPr="004D4610" w:rsidRDefault="004D4610" w:rsidP="004D4610">
      <w:pPr>
        <w:spacing w:after="0" w:line="276" w:lineRule="auto"/>
        <w:jc w:val="both"/>
        <w:rPr>
          <w:rFonts w:ascii="Times New Roman" w:hAnsi="Times New Roman" w:cs="Times New Roman"/>
          <w:bCs/>
        </w:rPr>
      </w:pPr>
      <w:r w:rsidRPr="004D4610">
        <w:rPr>
          <w:rFonts w:ascii="Times New Roman" w:hAnsi="Times New Roman" w:cs="Times New Roman"/>
          <w:bCs/>
        </w:rPr>
        <w:t xml:space="preserve">1.6. jeżeli w przypadkach, o których mowa w art. 85 ust. 1 Pzp, doszło do zakłócenia konkurencji wynikającego z wcześniejszego zaangażowania tego wykonawcy lub podmiotu, który należy </w:t>
      </w:r>
      <w:r w:rsidRPr="004D4610">
        <w:rPr>
          <w:rFonts w:ascii="Times New Roman" w:hAnsi="Times New Roman" w:cs="Times New Roman"/>
          <w:bCs/>
        </w:rPr>
        <w:b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sidRPr="004D4610">
        <w:rPr>
          <w:rFonts w:ascii="Times New Roman" w:hAnsi="Times New Roman" w:cs="Times New Roman"/>
          <w:bCs/>
        </w:rPr>
        <w:br/>
        <w:t>o udzielenie zamówienia.</w:t>
      </w:r>
    </w:p>
    <w:p w:rsidR="00333F4D" w:rsidRPr="009A4A7B" w:rsidRDefault="00333F4D" w:rsidP="00333F4D">
      <w:pPr>
        <w:spacing w:after="0" w:line="276" w:lineRule="auto"/>
        <w:jc w:val="both"/>
        <w:rPr>
          <w:rFonts w:ascii="Times New Roman" w:hAnsi="Times New Roman" w:cs="Times New Roman"/>
        </w:rPr>
      </w:pPr>
      <w:r w:rsidRPr="009A4A7B">
        <w:rPr>
          <w:rFonts w:ascii="Times New Roman" w:hAnsi="Times New Roman" w:cs="Times New Roman"/>
          <w:bCs/>
        </w:rPr>
        <w:t xml:space="preserve">2. Zamawiający wykluczy wykonawcę z postępowania, w przypadkach wskazanych w przepisie art. 7 ust. 1 ustawy z dnia 13 kwietnia 2022r. </w:t>
      </w:r>
      <w:r w:rsidRPr="009A4A7B">
        <w:rPr>
          <w:rFonts w:ascii="Times New Roman" w:hAnsi="Times New Roman" w:cs="Times New Roman"/>
          <w:b/>
          <w:bCs/>
        </w:rPr>
        <w:t>o szczególnych rozwiązaniach w zakresie przeciwdziałania wspieraniu agresji na Ukrainę oraz służących ochronie bezpieczeństwa narodowego</w:t>
      </w:r>
      <w:r w:rsidRPr="009A4A7B">
        <w:rPr>
          <w:rFonts w:ascii="Times New Roman" w:hAnsi="Times New Roman" w:cs="Times New Roman"/>
          <w:bCs/>
        </w:rPr>
        <w:t xml:space="preserve"> (t.j. Dz. U.</w:t>
      </w:r>
      <w:r w:rsidR="003879F3">
        <w:rPr>
          <w:rFonts w:ascii="Times New Roman" w:hAnsi="Times New Roman" w:cs="Times New Roman"/>
          <w:bCs/>
        </w:rPr>
        <w:t xml:space="preserve"> </w:t>
      </w:r>
      <w:r w:rsidRPr="009A4A7B">
        <w:rPr>
          <w:rFonts w:ascii="Times New Roman" w:hAnsi="Times New Roman" w:cs="Times New Roman"/>
          <w:bCs/>
        </w:rPr>
        <w:t>z 2023 r., poz. 129 z późn. zm.).</w:t>
      </w:r>
    </w:p>
    <w:p w:rsidR="004D4610" w:rsidRPr="004D4610" w:rsidRDefault="004D4610" w:rsidP="004D4610">
      <w:pPr>
        <w:spacing w:after="0" w:line="276" w:lineRule="auto"/>
        <w:jc w:val="both"/>
        <w:rPr>
          <w:rFonts w:ascii="Times New Roman" w:hAnsi="Times New Roman" w:cs="Times New Roman"/>
        </w:rPr>
      </w:pPr>
      <w:r w:rsidRPr="004D4610">
        <w:rPr>
          <w:rFonts w:ascii="Times New Roman" w:hAnsi="Times New Roman" w:cs="Times New Roman"/>
        </w:rPr>
        <w:t xml:space="preserve">3.Wykonawca może zostać wykluczony przez Zamawiającego na każdym etapie postępowania </w:t>
      </w:r>
      <w:r w:rsidRPr="004D4610">
        <w:rPr>
          <w:rFonts w:ascii="Times New Roman" w:hAnsi="Times New Roman" w:cs="Times New Roman"/>
        </w:rPr>
        <w:br/>
        <w:t>o udzielenie zamówienia.</w:t>
      </w:r>
    </w:p>
    <w:p w:rsidR="007D598F" w:rsidRDefault="007D598F" w:rsidP="004D4610">
      <w:pPr>
        <w:spacing w:after="0" w:line="276" w:lineRule="auto"/>
        <w:jc w:val="both"/>
        <w:rPr>
          <w:rFonts w:ascii="Times New Roman" w:hAnsi="Times New Roman" w:cs="Times New Roman"/>
        </w:rPr>
      </w:pPr>
    </w:p>
    <w:p w:rsidR="00FD57D9" w:rsidRPr="004D4610" w:rsidRDefault="00FD57D9" w:rsidP="004D4610">
      <w:pPr>
        <w:spacing w:after="0" w:line="276" w:lineRule="auto"/>
        <w:jc w:val="both"/>
        <w:rPr>
          <w:rFonts w:ascii="Times New Roman" w:hAnsi="Times New Roman" w:cs="Times New Roman"/>
        </w:rPr>
      </w:pPr>
    </w:p>
    <w:p w:rsidR="004D4610" w:rsidRPr="004D4610" w:rsidRDefault="004D4610" w:rsidP="004D4610">
      <w:pPr>
        <w:numPr>
          <w:ilvl w:val="0"/>
          <w:numId w:val="2"/>
        </w:numPr>
        <w:spacing w:after="0" w:line="276" w:lineRule="auto"/>
        <w:ind w:hanging="202"/>
        <w:contextualSpacing/>
        <w:rPr>
          <w:rFonts w:ascii="Times New Roman" w:hAnsi="Times New Roman" w:cs="Times New Roman"/>
          <w:b/>
          <w:color w:val="000000" w:themeColor="text1"/>
        </w:rPr>
      </w:pPr>
      <w:r w:rsidRPr="00AF77FA">
        <w:rPr>
          <w:rFonts w:ascii="Times New Roman" w:hAnsi="Times New Roman" w:cs="Times New Roman"/>
          <w:b/>
          <w:color w:val="000000" w:themeColor="text1"/>
        </w:rPr>
        <w:t>Informacje o warunkach</w:t>
      </w:r>
      <w:r w:rsidRPr="004D4610">
        <w:rPr>
          <w:rFonts w:ascii="Times New Roman" w:hAnsi="Times New Roman" w:cs="Times New Roman"/>
          <w:b/>
          <w:color w:val="000000" w:themeColor="text1"/>
        </w:rPr>
        <w:t xml:space="preserve"> udziału w postępowaniu</w:t>
      </w:r>
    </w:p>
    <w:p w:rsidR="004D4610" w:rsidRPr="004D4610" w:rsidRDefault="004D4610" w:rsidP="004D4610">
      <w:pPr>
        <w:numPr>
          <w:ilvl w:val="0"/>
          <w:numId w:val="22"/>
        </w:numPr>
        <w:spacing w:after="0" w:line="276" w:lineRule="auto"/>
        <w:ind w:left="426" w:right="20"/>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O udzielenie zamówienia mogą ubiegać się Wykonawcy, którzy nie podlegają wykluczeniu </w:t>
      </w:r>
      <w:r w:rsidRPr="004D4610">
        <w:rPr>
          <w:rFonts w:ascii="Times New Roman" w:hAnsi="Times New Roman" w:cs="Times New Roman"/>
          <w:color w:val="000000" w:themeColor="text1"/>
        </w:rPr>
        <w:br/>
        <w:t xml:space="preserve">na zasadach określonych </w:t>
      </w:r>
      <w:r w:rsidRPr="004D4610">
        <w:rPr>
          <w:rFonts w:ascii="Times New Roman" w:hAnsi="Times New Roman" w:cs="Times New Roman"/>
          <w:b/>
          <w:color w:val="000000" w:themeColor="text1"/>
        </w:rPr>
        <w:t>w Rozdziale XVI SWZ</w:t>
      </w:r>
      <w:r w:rsidRPr="004D4610">
        <w:rPr>
          <w:rFonts w:ascii="Times New Roman" w:hAnsi="Times New Roman" w:cs="Times New Roman"/>
          <w:color w:val="000000" w:themeColor="text1"/>
        </w:rPr>
        <w:t xml:space="preserve"> oraz spełniają określone przez Zamawiającego warunki</w:t>
      </w:r>
      <w:r w:rsidR="00B61C58">
        <w:rPr>
          <w:rFonts w:ascii="Times New Roman" w:hAnsi="Times New Roman" w:cs="Times New Roman"/>
          <w:color w:val="000000" w:themeColor="text1"/>
        </w:rPr>
        <w:t xml:space="preserve"> </w:t>
      </w:r>
      <w:r w:rsidRPr="004D4610">
        <w:rPr>
          <w:rFonts w:ascii="Times New Roman" w:hAnsi="Times New Roman" w:cs="Times New Roman"/>
          <w:color w:val="000000" w:themeColor="text1"/>
          <w:highlight w:val="white"/>
        </w:rPr>
        <w:t>udziału w postępowaniu.</w:t>
      </w:r>
    </w:p>
    <w:p w:rsidR="004D4610" w:rsidRPr="004D4610" w:rsidRDefault="004D4610" w:rsidP="004D4610">
      <w:pPr>
        <w:numPr>
          <w:ilvl w:val="0"/>
          <w:numId w:val="22"/>
        </w:numPr>
        <w:spacing w:after="0" w:line="276" w:lineRule="auto"/>
        <w:ind w:left="426" w:right="20"/>
        <w:jc w:val="both"/>
        <w:rPr>
          <w:rFonts w:ascii="Times New Roman" w:hAnsi="Times New Roman" w:cs="Times New Roman"/>
          <w:b/>
          <w:color w:val="000000" w:themeColor="text1"/>
        </w:rPr>
      </w:pPr>
      <w:r w:rsidRPr="004D4610">
        <w:rPr>
          <w:rFonts w:ascii="Times New Roman" w:hAnsi="Times New Roman" w:cs="Times New Roman"/>
          <w:b/>
          <w:color w:val="000000" w:themeColor="text1"/>
        </w:rPr>
        <w:t xml:space="preserve">O udzielenie zamówienia mogą ubiegać się Wykonawcy, którzy spełniają warunki udziału </w:t>
      </w:r>
      <w:r w:rsidRPr="004D4610">
        <w:rPr>
          <w:rFonts w:ascii="Times New Roman" w:hAnsi="Times New Roman" w:cs="Times New Roman"/>
          <w:b/>
          <w:color w:val="000000" w:themeColor="text1"/>
        </w:rPr>
        <w:br/>
        <w:t>w postępowaniu dotyczące:</w:t>
      </w:r>
    </w:p>
    <w:p w:rsidR="004D4610" w:rsidRPr="00A84BA8" w:rsidRDefault="004D4610" w:rsidP="004D4610">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A84BA8">
        <w:rPr>
          <w:rFonts w:ascii="Times New Roman" w:hAnsi="Times New Roman" w:cs="Times New Roman"/>
          <w:color w:val="000000" w:themeColor="text1"/>
        </w:rPr>
        <w:lastRenderedPageBreak/>
        <w:t>zdolności do występowania w obrocie gospodarczym – Zamawiający nie stawia wymagań</w:t>
      </w:r>
      <w:r w:rsidRPr="00A84BA8">
        <w:rPr>
          <w:rFonts w:ascii="Times New Roman" w:hAnsi="Times New Roman" w:cs="Times New Roman"/>
          <w:color w:val="000000" w:themeColor="text1"/>
        </w:rPr>
        <w:br/>
        <w:t>w zakresie tego warunku;</w:t>
      </w:r>
    </w:p>
    <w:p w:rsidR="004D4610" w:rsidRPr="00A84BA8" w:rsidRDefault="004D4610" w:rsidP="004D4610">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A84BA8">
        <w:rPr>
          <w:rFonts w:ascii="Times New Roman" w:hAnsi="Times New Roman" w:cs="Times New Roman"/>
          <w:color w:val="000000" w:themeColor="text1"/>
        </w:rPr>
        <w:t>uprawnień do prowadzenia określonej działalności gospodarczej lub zawodowej, o ile wynika to z odrębnych przepisów – Zamawiający nie stawia wymagań</w:t>
      </w:r>
      <w:r w:rsidR="003879F3">
        <w:rPr>
          <w:rFonts w:ascii="Times New Roman" w:hAnsi="Times New Roman" w:cs="Times New Roman"/>
          <w:color w:val="000000" w:themeColor="text1"/>
        </w:rPr>
        <w:t xml:space="preserve"> </w:t>
      </w:r>
      <w:r w:rsidRPr="00A84BA8">
        <w:rPr>
          <w:rFonts w:ascii="Times New Roman" w:hAnsi="Times New Roman" w:cs="Times New Roman"/>
          <w:color w:val="000000" w:themeColor="text1"/>
        </w:rPr>
        <w:t>w zakresie tego warunku;</w:t>
      </w:r>
    </w:p>
    <w:p w:rsidR="004D4610" w:rsidRPr="00A84BA8" w:rsidRDefault="004D4610" w:rsidP="004D4610">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A84BA8">
        <w:rPr>
          <w:rFonts w:ascii="Times New Roman" w:hAnsi="Times New Roman" w:cs="Times New Roman"/>
          <w:color w:val="000000" w:themeColor="text1"/>
        </w:rPr>
        <w:t>sytuacji ekonomicznej lub finansowej – Zmawiający nie stawia wymagań w zakresie tego warunku;</w:t>
      </w:r>
    </w:p>
    <w:p w:rsidR="004D4610" w:rsidRDefault="004D4610" w:rsidP="004D4610">
      <w:pPr>
        <w:numPr>
          <w:ilvl w:val="0"/>
          <w:numId w:val="23"/>
        </w:numPr>
        <w:tabs>
          <w:tab w:val="left" w:pos="284"/>
        </w:tabs>
        <w:suppressAutoHyphens/>
        <w:autoSpaceDE w:val="0"/>
        <w:spacing w:after="0" w:line="276" w:lineRule="auto"/>
        <w:contextualSpacing/>
        <w:jc w:val="both"/>
        <w:rPr>
          <w:rFonts w:ascii="Times New Roman" w:hAnsi="Times New Roman" w:cs="Times New Roman"/>
          <w:b/>
          <w:bCs/>
          <w:color w:val="000000" w:themeColor="text1"/>
        </w:rPr>
      </w:pPr>
      <w:r w:rsidRPr="00A3341E">
        <w:rPr>
          <w:rFonts w:ascii="Times New Roman" w:hAnsi="Times New Roman" w:cs="Times New Roman"/>
          <w:b/>
          <w:color w:val="000000" w:themeColor="text1"/>
        </w:rPr>
        <w:t>zdolności technicznej lub zawodowej</w:t>
      </w:r>
      <w:bookmarkStart w:id="8" w:name="_Hlk79586327"/>
      <w:r w:rsidR="00A3341E" w:rsidRPr="00A3341E">
        <w:rPr>
          <w:rFonts w:ascii="Times New Roman" w:hAnsi="Times New Roman" w:cs="Times New Roman"/>
          <w:b/>
          <w:color w:val="000000" w:themeColor="text1"/>
        </w:rPr>
        <w:t xml:space="preserve"> - </w:t>
      </w:r>
      <w:r w:rsidRPr="00A3341E">
        <w:rPr>
          <w:rFonts w:ascii="Times New Roman" w:hAnsi="Times New Roman" w:cs="Times New Roman"/>
          <w:b/>
          <w:bCs/>
          <w:color w:val="000000" w:themeColor="text1"/>
        </w:rPr>
        <w:t>Zamawiający uzna wymieniony warunek za spełniony, jeżeli Wykonawca wykaże, że:</w:t>
      </w:r>
    </w:p>
    <w:p w:rsidR="00A3341E" w:rsidRPr="00A3341E" w:rsidRDefault="00A3341E" w:rsidP="00A3341E">
      <w:pPr>
        <w:tabs>
          <w:tab w:val="left" w:pos="284"/>
        </w:tabs>
        <w:suppressAutoHyphens/>
        <w:autoSpaceDE w:val="0"/>
        <w:spacing w:after="0" w:line="276" w:lineRule="auto"/>
        <w:ind w:left="720"/>
        <w:contextualSpacing/>
        <w:jc w:val="both"/>
        <w:rPr>
          <w:rFonts w:ascii="Times New Roman" w:hAnsi="Times New Roman" w:cs="Times New Roman"/>
          <w:b/>
          <w:bCs/>
          <w:color w:val="000000" w:themeColor="text1"/>
        </w:rPr>
      </w:pPr>
    </w:p>
    <w:p w:rsidR="004D4610" w:rsidRPr="00AB6A18" w:rsidRDefault="004D4610" w:rsidP="008F2FB9">
      <w:pPr>
        <w:pStyle w:val="Akapitzlist"/>
        <w:numPr>
          <w:ilvl w:val="0"/>
          <w:numId w:val="57"/>
        </w:numPr>
        <w:tabs>
          <w:tab w:val="left" w:pos="284"/>
        </w:tabs>
        <w:suppressAutoHyphens/>
        <w:autoSpaceDE w:val="0"/>
        <w:spacing w:after="0" w:line="276" w:lineRule="auto"/>
        <w:jc w:val="both"/>
        <w:rPr>
          <w:rFonts w:ascii="Times New Roman" w:hAnsi="Times New Roman" w:cs="Times New Roman"/>
          <w:color w:val="000000" w:themeColor="text1"/>
          <w:u w:val="single"/>
        </w:rPr>
      </w:pPr>
      <w:r w:rsidRPr="00AB6A18">
        <w:rPr>
          <w:rFonts w:ascii="Times New Roman" w:hAnsi="Times New Roman" w:cs="Times New Roman"/>
          <w:b/>
          <w:bCs/>
          <w:color w:val="000000" w:themeColor="text1"/>
          <w:u w:val="single"/>
        </w:rPr>
        <w:t>posiada doświadczenie w przedmiocie zamówienia</w:t>
      </w:r>
      <w:r w:rsidRPr="00AB6A18">
        <w:rPr>
          <w:rFonts w:ascii="Times New Roman" w:hAnsi="Times New Roman" w:cs="Times New Roman"/>
          <w:color w:val="000000" w:themeColor="text1"/>
          <w:u w:val="single"/>
        </w:rPr>
        <w:t>.</w:t>
      </w:r>
    </w:p>
    <w:bookmarkEnd w:id="8"/>
    <w:p w:rsidR="00755B0E" w:rsidRPr="000A3FAE" w:rsidRDefault="00755B0E" w:rsidP="00D318CA">
      <w:pPr>
        <w:spacing w:after="0" w:line="360" w:lineRule="auto"/>
        <w:jc w:val="both"/>
        <w:rPr>
          <w:rFonts w:ascii="Times New Roman" w:hAnsi="Times New Roman" w:cs="Times New Roman"/>
          <w:b/>
          <w:bCs/>
          <w:color w:val="000000"/>
          <w:u w:val="single"/>
        </w:rPr>
      </w:pPr>
      <w:r w:rsidRPr="00755B0E">
        <w:rPr>
          <w:rFonts w:ascii="Times New Roman" w:hAnsi="Times New Roman" w:cs="Times New Roman"/>
          <w:bCs/>
          <w:color w:val="000000"/>
        </w:rPr>
        <w:t xml:space="preserve">Posiadanie zdolności technicznej i zawodowej  niezbędnej do wykonania przedmiotu zamówienia poprzez udokumentowanie wykonania, tj. zakończenia (rozpoczęcie mogło nastąpić wcześniej) </w:t>
      </w:r>
      <w:r w:rsidRPr="00755B0E">
        <w:rPr>
          <w:rFonts w:ascii="Times New Roman" w:hAnsi="Times New Roman" w:cs="Times New Roman"/>
          <w:bCs/>
          <w:color w:val="000000"/>
        </w:rPr>
        <w:br/>
        <w:t xml:space="preserve">w ciągu ostatnich pięciu lat przed upływem terminu składania ofert,  a jeżeli okres prowadzenia działalności jest krótszy – w tym okresie </w:t>
      </w:r>
      <w:r w:rsidRPr="000A3FAE">
        <w:rPr>
          <w:rFonts w:ascii="Times New Roman" w:hAnsi="Times New Roman" w:cs="Times New Roman"/>
          <w:b/>
          <w:bCs/>
          <w:color w:val="000000"/>
          <w:u w:val="single"/>
        </w:rPr>
        <w:t xml:space="preserve">co najmniej jednej roboty </w:t>
      </w:r>
      <w:r w:rsidR="000A3FAE" w:rsidRPr="000A3FAE">
        <w:rPr>
          <w:rFonts w:ascii="Times New Roman" w:hAnsi="Times New Roman" w:cs="Times New Roman"/>
          <w:b/>
          <w:bCs/>
          <w:color w:val="000000"/>
          <w:u w:val="single"/>
        </w:rPr>
        <w:t xml:space="preserve">budowlanej </w:t>
      </w:r>
      <w:r w:rsidRPr="000A3FAE">
        <w:rPr>
          <w:rFonts w:ascii="Times New Roman" w:hAnsi="Times New Roman" w:cs="Times New Roman"/>
          <w:b/>
          <w:bCs/>
          <w:color w:val="000000"/>
          <w:u w:val="single"/>
        </w:rPr>
        <w:t xml:space="preserve">o wartości </w:t>
      </w:r>
      <w:r w:rsidR="002D4178" w:rsidRPr="000A3FAE">
        <w:rPr>
          <w:rFonts w:ascii="Times New Roman" w:hAnsi="Times New Roman" w:cs="Times New Roman"/>
          <w:b/>
          <w:bCs/>
          <w:color w:val="000000"/>
          <w:u w:val="single"/>
        </w:rPr>
        <w:t xml:space="preserve">co najmniej </w:t>
      </w:r>
      <w:r w:rsidR="000A3FAE" w:rsidRPr="000A3FAE">
        <w:rPr>
          <w:rFonts w:ascii="Times New Roman" w:hAnsi="Times New Roman" w:cs="Times New Roman"/>
          <w:b/>
          <w:bCs/>
          <w:color w:val="000000"/>
          <w:u w:val="single"/>
        </w:rPr>
        <w:t>1</w:t>
      </w:r>
      <w:r w:rsidRPr="000A3FAE">
        <w:rPr>
          <w:rFonts w:ascii="Times New Roman" w:hAnsi="Times New Roman" w:cs="Times New Roman"/>
          <w:b/>
          <w:bCs/>
          <w:color w:val="000000"/>
          <w:u w:val="single"/>
        </w:rPr>
        <w:t>00 000,00 zł</w:t>
      </w:r>
      <w:r w:rsidR="002D4178" w:rsidRPr="000A3FAE">
        <w:rPr>
          <w:rFonts w:ascii="Times New Roman" w:hAnsi="Times New Roman" w:cs="Times New Roman"/>
          <w:b/>
          <w:bCs/>
          <w:color w:val="000000"/>
          <w:u w:val="single"/>
        </w:rPr>
        <w:t>.</w:t>
      </w:r>
      <w:r w:rsidRPr="000A3FAE">
        <w:rPr>
          <w:rFonts w:ascii="Times New Roman" w:hAnsi="Times New Roman" w:cs="Times New Roman"/>
          <w:b/>
          <w:bCs/>
          <w:color w:val="000000"/>
          <w:u w:val="single"/>
        </w:rPr>
        <w:t xml:space="preserve"> </w:t>
      </w:r>
    </w:p>
    <w:p w:rsidR="00D318CA" w:rsidRDefault="00D318CA" w:rsidP="00D318CA">
      <w:pPr>
        <w:spacing w:after="0" w:line="360" w:lineRule="auto"/>
        <w:jc w:val="both"/>
        <w:rPr>
          <w:rFonts w:ascii="Times New Roman" w:hAnsi="Times New Roman" w:cs="Times New Roman"/>
          <w:b/>
          <w:bCs/>
          <w:color w:val="000000"/>
        </w:rPr>
      </w:pPr>
    </w:p>
    <w:p w:rsidR="00755B0E" w:rsidRPr="00755B0E" w:rsidRDefault="00755B0E" w:rsidP="00D318CA">
      <w:pPr>
        <w:spacing w:after="0" w:line="360" w:lineRule="auto"/>
        <w:jc w:val="both"/>
        <w:rPr>
          <w:rFonts w:ascii="Times New Roman" w:hAnsi="Times New Roman" w:cs="Times New Roman"/>
          <w:bCs/>
          <w:color w:val="000000"/>
        </w:rPr>
      </w:pPr>
      <w:r w:rsidRPr="00755B0E">
        <w:rPr>
          <w:rFonts w:ascii="Times New Roman" w:hAnsi="Times New Roman" w:cs="Times New Roman"/>
          <w:b/>
          <w:bCs/>
          <w:color w:val="000000"/>
        </w:rPr>
        <w:t>Wykonawca zobowiązany jest przedłożyć:</w:t>
      </w:r>
      <w:r w:rsidRPr="00755B0E">
        <w:rPr>
          <w:rFonts w:ascii="Times New Roman" w:hAnsi="Times New Roman" w:cs="Times New Roman"/>
          <w:bCs/>
          <w:color w:val="000000"/>
        </w:rPr>
        <w:tab/>
      </w:r>
    </w:p>
    <w:p w:rsidR="008C34CD" w:rsidRPr="00AB6A18" w:rsidRDefault="00E66C88" w:rsidP="008F2FB9">
      <w:pPr>
        <w:pStyle w:val="Akapitzlist"/>
        <w:numPr>
          <w:ilvl w:val="0"/>
          <w:numId w:val="59"/>
        </w:numPr>
        <w:spacing w:after="0" w:line="360" w:lineRule="auto"/>
        <w:ind w:left="357"/>
        <w:jc w:val="both"/>
        <w:rPr>
          <w:rFonts w:ascii="Times New Roman" w:hAnsi="Times New Roman" w:cs="Times New Roman"/>
          <w:bCs/>
          <w:color w:val="000000"/>
        </w:rPr>
      </w:pPr>
      <w:r>
        <w:rPr>
          <w:rFonts w:ascii="Arial Black" w:hAnsi="Arial Black" w:cs="Times New Roman"/>
          <w:b/>
          <w:bCs/>
          <w:color w:val="000000"/>
          <w:sz w:val="20"/>
          <w:szCs w:val="20"/>
          <w:u w:val="single"/>
        </w:rPr>
        <w:t>w</w:t>
      </w:r>
      <w:r w:rsidR="00755B0E" w:rsidRPr="00990B24">
        <w:rPr>
          <w:rFonts w:ascii="Arial Black" w:hAnsi="Arial Black" w:cs="Times New Roman"/>
          <w:b/>
          <w:bCs/>
          <w:color w:val="000000"/>
          <w:sz w:val="20"/>
          <w:szCs w:val="20"/>
          <w:u w:val="single"/>
        </w:rPr>
        <w:t>ykaz   robót</w:t>
      </w:r>
      <w:r w:rsidR="00755B0E" w:rsidRPr="00AB6A18">
        <w:rPr>
          <w:rFonts w:ascii="Times New Roman" w:hAnsi="Times New Roman" w:cs="Times New Roman"/>
          <w:bCs/>
          <w:color w:val="000000"/>
        </w:rPr>
        <w:t xml:space="preserve">    budowlanych    w    zakresie   niezbędnym   do   wykazania   spełniania  warunku   wiedzy technicznej i zawodowej,  wykonanych nie wcześniej niż w okresie ostatnich pięciu lat,</w:t>
      </w:r>
      <w:r w:rsidR="00BF70CA">
        <w:rPr>
          <w:rFonts w:ascii="Times New Roman" w:hAnsi="Times New Roman" w:cs="Times New Roman"/>
          <w:bCs/>
          <w:color w:val="000000"/>
        </w:rPr>
        <w:t xml:space="preserve"> </w:t>
      </w:r>
      <w:r w:rsidR="00755B0E" w:rsidRPr="00AB6A18">
        <w:rPr>
          <w:rFonts w:ascii="Times New Roman" w:hAnsi="Times New Roman" w:cs="Times New Roman"/>
          <w:bCs/>
          <w:color w:val="000000"/>
        </w:rPr>
        <w:t>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C83BF2" w:rsidRPr="00AB6A18">
        <w:rPr>
          <w:rFonts w:ascii="Times New Roman" w:hAnsi="Times New Roman" w:cs="Times New Roman"/>
          <w:bCs/>
          <w:color w:val="000000"/>
        </w:rPr>
        <w:t xml:space="preserve"> </w:t>
      </w:r>
      <w:r w:rsidR="00A3341E" w:rsidRPr="00AB6A18">
        <w:rPr>
          <w:rFonts w:ascii="Times New Roman" w:hAnsi="Times New Roman" w:cs="Times New Roman"/>
          <w:bCs/>
          <w:color w:val="000000"/>
        </w:rPr>
        <w:t xml:space="preserve">– wzór stanowi </w:t>
      </w:r>
      <w:r w:rsidR="00A3341E" w:rsidRPr="00AB6A18">
        <w:rPr>
          <w:rFonts w:ascii="Arial Black" w:hAnsi="Arial Black" w:cs="Times New Roman"/>
          <w:bCs/>
          <w:color w:val="0070C0"/>
          <w:sz w:val="18"/>
          <w:szCs w:val="18"/>
        </w:rPr>
        <w:t xml:space="preserve">załącznik nr </w:t>
      </w:r>
      <w:r w:rsidR="00085466" w:rsidRPr="00AB6A18">
        <w:rPr>
          <w:rFonts w:ascii="Arial Black" w:hAnsi="Arial Black" w:cs="Times New Roman"/>
          <w:bCs/>
          <w:color w:val="0070C0"/>
          <w:sz w:val="18"/>
          <w:szCs w:val="18"/>
        </w:rPr>
        <w:t>8</w:t>
      </w:r>
      <w:r w:rsidR="00A3341E" w:rsidRPr="00AB6A18">
        <w:rPr>
          <w:rFonts w:ascii="Arial Black" w:hAnsi="Arial Black" w:cs="Times New Roman"/>
          <w:bCs/>
          <w:color w:val="0070C0"/>
          <w:sz w:val="18"/>
          <w:szCs w:val="18"/>
        </w:rPr>
        <w:t xml:space="preserve"> do SWZ.</w:t>
      </w:r>
    </w:p>
    <w:p w:rsidR="00A3341E" w:rsidRPr="008C34CD" w:rsidRDefault="008C34CD" w:rsidP="00796E65">
      <w:pPr>
        <w:spacing w:after="0" w:line="360" w:lineRule="auto"/>
        <w:ind w:left="357"/>
        <w:jc w:val="both"/>
        <w:rPr>
          <w:rFonts w:ascii="Times New Roman" w:hAnsi="Times New Roman" w:cs="Times New Roman"/>
          <w:bCs/>
        </w:rPr>
      </w:pPr>
      <w:r w:rsidRPr="008C34CD">
        <w:rPr>
          <w:rFonts w:ascii="Times New Roman" w:hAnsi="Times New Roman" w:cs="Times New Roman"/>
          <w:bCs/>
        </w:rPr>
        <w:t>Powyższy termin wyrażony w latach liczy się wstecz od dnia upływu terminu składania ofert.</w:t>
      </w:r>
    </w:p>
    <w:p w:rsidR="008C34CD" w:rsidRDefault="008C34CD" w:rsidP="00AB6A18">
      <w:pPr>
        <w:spacing w:after="0" w:line="360" w:lineRule="auto"/>
        <w:ind w:left="284"/>
        <w:jc w:val="both"/>
        <w:rPr>
          <w:rFonts w:ascii="Arial Black" w:hAnsi="Arial Black" w:cs="Times New Roman"/>
          <w:bCs/>
          <w:color w:val="0070C0"/>
          <w:sz w:val="18"/>
          <w:szCs w:val="18"/>
        </w:rPr>
      </w:pPr>
    </w:p>
    <w:p w:rsidR="004D4610" w:rsidRPr="00A3341E" w:rsidRDefault="004D4610" w:rsidP="008F2FB9">
      <w:pPr>
        <w:pStyle w:val="Akapitzlist"/>
        <w:numPr>
          <w:ilvl w:val="0"/>
          <w:numId w:val="58"/>
        </w:numPr>
        <w:tabs>
          <w:tab w:val="left" w:pos="284"/>
        </w:tabs>
        <w:suppressAutoHyphens/>
        <w:autoSpaceDE w:val="0"/>
        <w:spacing w:after="0" w:line="360" w:lineRule="auto"/>
        <w:jc w:val="both"/>
        <w:rPr>
          <w:rFonts w:ascii="Times New Roman" w:hAnsi="Times New Roman" w:cs="Times New Roman"/>
          <w:color w:val="000000" w:themeColor="text1"/>
          <w:u w:val="single"/>
        </w:rPr>
      </w:pPr>
      <w:r w:rsidRPr="00A3341E">
        <w:rPr>
          <w:rFonts w:ascii="Times New Roman" w:hAnsi="Times New Roman" w:cs="Times New Roman"/>
          <w:b/>
          <w:bCs/>
          <w:color w:val="000000"/>
          <w:u w:val="single"/>
        </w:rPr>
        <w:t xml:space="preserve">dysponuje lub będzie dysponował osobami zdolnymi do realizacji zamówienia. </w:t>
      </w:r>
    </w:p>
    <w:p w:rsidR="00A3341E" w:rsidRDefault="004D4610" w:rsidP="00AB6A18">
      <w:pPr>
        <w:tabs>
          <w:tab w:val="left" w:pos="284"/>
        </w:tabs>
        <w:suppressAutoHyphens/>
        <w:autoSpaceDE w:val="0"/>
        <w:spacing w:after="0" w:line="360" w:lineRule="auto"/>
        <w:contextualSpacing/>
        <w:jc w:val="both"/>
        <w:rPr>
          <w:rFonts w:ascii="Times New Roman" w:hAnsi="Times New Roman" w:cs="Times New Roman"/>
          <w:color w:val="000000"/>
        </w:rPr>
      </w:pPr>
      <w:r w:rsidRPr="004D4610">
        <w:rPr>
          <w:rFonts w:ascii="Times New Roman" w:hAnsi="Times New Roman" w:cs="Times New Roman"/>
          <w:color w:val="000000"/>
        </w:rPr>
        <w:t>Zamawiający uzna wyżej wymieniony warunek za spełniony, jeżeli Wykonawca wykaże, że dysponuje lub będzie dysponował osobami, które będą uczestniczyć w wykonywaniu zamówienia</w:t>
      </w:r>
      <w:r w:rsidR="00A3341E">
        <w:rPr>
          <w:rFonts w:ascii="Times New Roman" w:hAnsi="Times New Roman" w:cs="Times New Roman"/>
          <w:color w:val="000000"/>
        </w:rPr>
        <w:t>.</w:t>
      </w:r>
    </w:p>
    <w:p w:rsidR="004D4610" w:rsidRDefault="00A3341E" w:rsidP="00AB6A18">
      <w:pPr>
        <w:tabs>
          <w:tab w:val="left" w:pos="284"/>
        </w:tabs>
        <w:suppressAutoHyphens/>
        <w:autoSpaceDE w:val="0"/>
        <w:spacing w:after="0" w:line="360" w:lineRule="auto"/>
        <w:contextualSpacing/>
        <w:jc w:val="both"/>
        <w:rPr>
          <w:rFonts w:ascii="Times New Roman" w:hAnsi="Times New Roman" w:cs="Times New Roman"/>
          <w:color w:val="000000"/>
        </w:rPr>
      </w:pPr>
      <w:r>
        <w:rPr>
          <w:rFonts w:ascii="Times New Roman" w:hAnsi="Times New Roman" w:cs="Times New Roman"/>
          <w:color w:val="000000"/>
        </w:rPr>
        <w:t>Wykonawca winien dysponować osobami zdolnymi do wykonania zamówienia tj.</w:t>
      </w:r>
      <w:r w:rsidR="004D4610" w:rsidRPr="004D4610">
        <w:rPr>
          <w:rFonts w:ascii="Times New Roman" w:hAnsi="Times New Roman" w:cs="Times New Roman"/>
          <w:color w:val="000000"/>
        </w:rPr>
        <w:t>:</w:t>
      </w:r>
    </w:p>
    <w:p w:rsidR="00755B0E" w:rsidRDefault="00755B0E" w:rsidP="00AB6A18">
      <w:pPr>
        <w:tabs>
          <w:tab w:val="left" w:pos="284"/>
        </w:tabs>
        <w:suppressAutoHyphens/>
        <w:autoSpaceDE w:val="0"/>
        <w:spacing w:after="0" w:line="360" w:lineRule="auto"/>
        <w:ind w:left="284"/>
        <w:contextualSpacing/>
        <w:jc w:val="both"/>
        <w:rPr>
          <w:rFonts w:ascii="Times New Roman" w:hAnsi="Times New Roman" w:cs="Times New Roman"/>
          <w:color w:val="000000"/>
        </w:rPr>
      </w:pPr>
    </w:p>
    <w:p w:rsidR="00253A0C" w:rsidRPr="00253A0C" w:rsidRDefault="00253A0C" w:rsidP="00253A0C">
      <w:pPr>
        <w:pStyle w:val="Akapitzlist"/>
        <w:numPr>
          <w:ilvl w:val="0"/>
          <w:numId w:val="73"/>
        </w:numPr>
        <w:tabs>
          <w:tab w:val="left" w:pos="284"/>
        </w:tabs>
        <w:suppressAutoHyphens/>
        <w:autoSpaceDE w:val="0"/>
        <w:spacing w:after="0" w:line="360" w:lineRule="auto"/>
        <w:jc w:val="both"/>
        <w:rPr>
          <w:rFonts w:ascii="Times New Roman" w:hAnsi="Times New Roman" w:cs="Times New Roman"/>
          <w:color w:val="000000"/>
        </w:rPr>
      </w:pPr>
      <w:r w:rsidRPr="00253A0C">
        <w:rPr>
          <w:rFonts w:ascii="Times New Roman" w:hAnsi="Times New Roman" w:cs="Times New Roman"/>
          <w:color w:val="000000"/>
        </w:rPr>
        <w:t xml:space="preserve">osobą które będą pełnić funkcję kierownika budowy, posiadającą uprawnienia do   </w:t>
      </w:r>
    </w:p>
    <w:p w:rsidR="00253A0C" w:rsidRPr="00253A0C" w:rsidRDefault="00253A0C" w:rsidP="00253A0C">
      <w:pPr>
        <w:tabs>
          <w:tab w:val="left" w:pos="284"/>
        </w:tabs>
        <w:suppressAutoHyphens/>
        <w:autoSpaceDE w:val="0"/>
        <w:spacing w:after="0" w:line="360" w:lineRule="auto"/>
        <w:ind w:left="284"/>
        <w:contextualSpacing/>
        <w:jc w:val="both"/>
        <w:rPr>
          <w:rFonts w:ascii="Times New Roman" w:hAnsi="Times New Roman" w:cs="Times New Roman"/>
          <w:color w:val="000000"/>
        </w:rPr>
      </w:pPr>
      <w:r w:rsidRPr="00253A0C">
        <w:rPr>
          <w:rFonts w:ascii="Times New Roman" w:hAnsi="Times New Roman" w:cs="Times New Roman"/>
          <w:color w:val="000000"/>
        </w:rPr>
        <w:t xml:space="preserve">       kierowania robotami budowlanymi w specjalnościach:  </w:t>
      </w:r>
    </w:p>
    <w:p w:rsidR="00253A0C" w:rsidRPr="00253A0C" w:rsidRDefault="00253A0C" w:rsidP="00253A0C">
      <w:pPr>
        <w:tabs>
          <w:tab w:val="left" w:pos="284"/>
        </w:tabs>
        <w:suppressAutoHyphens/>
        <w:autoSpaceDE w:val="0"/>
        <w:spacing w:after="0" w:line="360" w:lineRule="auto"/>
        <w:ind w:left="284"/>
        <w:contextualSpacing/>
        <w:jc w:val="both"/>
        <w:rPr>
          <w:rFonts w:ascii="Times New Roman" w:hAnsi="Times New Roman" w:cs="Times New Roman"/>
          <w:color w:val="000000"/>
        </w:rPr>
      </w:pPr>
      <w:r w:rsidRPr="00253A0C">
        <w:rPr>
          <w:rFonts w:ascii="Times New Roman" w:hAnsi="Times New Roman" w:cs="Times New Roman"/>
          <w:color w:val="000000"/>
        </w:rPr>
        <w:t xml:space="preserve">      -   konstrukcyjnej budowlanej</w:t>
      </w:r>
    </w:p>
    <w:p w:rsidR="00253A0C" w:rsidRDefault="00253A0C" w:rsidP="00253A0C">
      <w:pPr>
        <w:pStyle w:val="Akapitzlist"/>
        <w:tabs>
          <w:tab w:val="left" w:pos="284"/>
        </w:tabs>
        <w:suppressAutoHyphens/>
        <w:autoSpaceDE w:val="0"/>
        <w:spacing w:after="0" w:line="360" w:lineRule="auto"/>
        <w:ind w:left="0"/>
        <w:jc w:val="both"/>
        <w:rPr>
          <w:rFonts w:ascii="Times New Roman" w:hAnsi="Times New Roman" w:cs="Times New Roman"/>
          <w:color w:val="000000"/>
        </w:rPr>
      </w:pPr>
      <w:r>
        <w:rPr>
          <w:rFonts w:ascii="Times New Roman" w:hAnsi="Times New Roman" w:cs="Times New Roman"/>
          <w:color w:val="000000"/>
        </w:rPr>
        <w:lastRenderedPageBreak/>
        <w:t>Osob</w:t>
      </w:r>
      <w:r w:rsidR="002B2620">
        <w:rPr>
          <w:rFonts w:ascii="Times New Roman" w:hAnsi="Times New Roman" w:cs="Times New Roman"/>
          <w:color w:val="000000"/>
        </w:rPr>
        <w:t>a</w:t>
      </w:r>
      <w:r>
        <w:rPr>
          <w:rFonts w:ascii="Times New Roman" w:hAnsi="Times New Roman" w:cs="Times New Roman"/>
          <w:color w:val="000000"/>
        </w:rPr>
        <w:t xml:space="preserve"> wskazan</w:t>
      </w:r>
      <w:r w:rsidR="002B2620">
        <w:rPr>
          <w:rFonts w:ascii="Times New Roman" w:hAnsi="Times New Roman" w:cs="Times New Roman"/>
          <w:color w:val="000000"/>
        </w:rPr>
        <w:t>a</w:t>
      </w:r>
      <w:r>
        <w:rPr>
          <w:rFonts w:ascii="Times New Roman" w:hAnsi="Times New Roman" w:cs="Times New Roman"/>
          <w:color w:val="000000"/>
        </w:rPr>
        <w:t xml:space="preserve"> w pkt. a) winn</w:t>
      </w:r>
      <w:r w:rsidR="002B2620">
        <w:rPr>
          <w:rFonts w:ascii="Times New Roman" w:hAnsi="Times New Roman" w:cs="Times New Roman"/>
          <w:color w:val="000000"/>
        </w:rPr>
        <w:t>a</w:t>
      </w:r>
      <w:r>
        <w:rPr>
          <w:rFonts w:ascii="Times New Roman" w:hAnsi="Times New Roman" w:cs="Times New Roman"/>
          <w:color w:val="000000"/>
        </w:rPr>
        <w:t xml:space="preserve"> posiadać uprawnienia budowlane </w:t>
      </w:r>
      <w:r w:rsidR="00755B0E" w:rsidRPr="00A622FC">
        <w:rPr>
          <w:rFonts w:ascii="Times New Roman" w:hAnsi="Times New Roman" w:cs="Times New Roman"/>
          <w:color w:val="000000"/>
        </w:rPr>
        <w:t>do pełnienia samodzielnych funkcji technicznych w budownictwie, zgodnie z ustawą z dnia 7 lipca 1994r. Prawo budowlane, uprawniające do kierowania i nadzorowania ro</w:t>
      </w:r>
      <w:r>
        <w:rPr>
          <w:rFonts w:ascii="Times New Roman" w:hAnsi="Times New Roman" w:cs="Times New Roman"/>
          <w:color w:val="000000"/>
        </w:rPr>
        <w:t>bót budowlanych bez ograniczeń lub odpowiadające im ważne uprawnienia wydane na podstawie wcześniej obowiązujących przepisów lub przepisów nie będących prawem krajowym.</w:t>
      </w:r>
    </w:p>
    <w:p w:rsidR="00A3341E" w:rsidRPr="00755B0E" w:rsidRDefault="00A3341E" w:rsidP="00AB6A18">
      <w:pPr>
        <w:tabs>
          <w:tab w:val="left" w:pos="284"/>
        </w:tabs>
        <w:suppressAutoHyphens/>
        <w:autoSpaceDE w:val="0"/>
        <w:spacing w:after="0" w:line="360" w:lineRule="auto"/>
        <w:contextualSpacing/>
        <w:jc w:val="both"/>
        <w:rPr>
          <w:rFonts w:ascii="Times New Roman" w:hAnsi="Times New Roman" w:cs="Times New Roman"/>
        </w:rPr>
      </w:pPr>
    </w:p>
    <w:p w:rsidR="004D4610" w:rsidRPr="001D721D" w:rsidRDefault="004D4610" w:rsidP="00AB6A18">
      <w:pPr>
        <w:spacing w:after="0" w:line="360" w:lineRule="auto"/>
        <w:jc w:val="both"/>
        <w:rPr>
          <w:rFonts w:ascii="Times New Roman" w:hAnsi="Times New Roman" w:cs="Times New Roman"/>
          <w:b/>
        </w:rPr>
      </w:pPr>
      <w:r w:rsidRPr="001D721D">
        <w:rPr>
          <w:rFonts w:ascii="Times New Roman" w:hAnsi="Times New Roman" w:cs="Times New Roman"/>
          <w:b/>
        </w:rPr>
        <w:t>Wykonawca zobowiązany jest przedłożyć:</w:t>
      </w:r>
    </w:p>
    <w:p w:rsidR="004D4610" w:rsidRPr="00AB6A18" w:rsidRDefault="00E66C88" w:rsidP="008F2FB9">
      <w:pPr>
        <w:pStyle w:val="Akapitzlist"/>
        <w:numPr>
          <w:ilvl w:val="0"/>
          <w:numId w:val="59"/>
        </w:numPr>
        <w:tabs>
          <w:tab w:val="left" w:pos="284"/>
        </w:tabs>
        <w:suppressAutoHyphens/>
        <w:autoSpaceDE w:val="0"/>
        <w:spacing w:after="0" w:line="360" w:lineRule="auto"/>
        <w:ind w:left="284"/>
        <w:jc w:val="both"/>
        <w:rPr>
          <w:rFonts w:ascii="Times New Roman" w:hAnsi="Times New Roman" w:cs="Times New Roman"/>
          <w:bCs/>
          <w:szCs w:val="20"/>
        </w:rPr>
      </w:pPr>
      <w:r>
        <w:rPr>
          <w:rFonts w:ascii="Arial Black" w:hAnsi="Arial Black" w:cs="Times New Roman"/>
          <w:b/>
          <w:bCs/>
          <w:sz w:val="20"/>
          <w:szCs w:val="20"/>
          <w:u w:val="single"/>
        </w:rPr>
        <w:t>w</w:t>
      </w:r>
      <w:r w:rsidR="00755B0E" w:rsidRPr="00990B24">
        <w:rPr>
          <w:rFonts w:ascii="Arial Black" w:hAnsi="Arial Black" w:cs="Times New Roman"/>
          <w:b/>
          <w:bCs/>
          <w:sz w:val="20"/>
          <w:szCs w:val="20"/>
          <w:u w:val="single"/>
        </w:rPr>
        <w:t>ykaz osób</w:t>
      </w:r>
      <w:r w:rsidR="00755B0E" w:rsidRPr="00AB6A18">
        <w:rPr>
          <w:rFonts w:ascii="Times New Roman" w:hAnsi="Times New Roman" w:cs="Times New Roman"/>
          <w:bCs/>
          <w:szCs w:val="20"/>
        </w:rPr>
        <w:t xml:space="preserve"> skierowanych przez wykonawcę do realizacji zamówienia publicznego</w:t>
      </w:r>
      <w:r w:rsidR="00FE6192">
        <w:rPr>
          <w:rFonts w:ascii="Times New Roman" w:hAnsi="Times New Roman" w:cs="Times New Roman"/>
          <w:bCs/>
          <w:szCs w:val="20"/>
        </w:rPr>
        <w:t>,</w:t>
      </w:r>
      <w:r w:rsidR="00755B0E" w:rsidRPr="00AB6A18">
        <w:rPr>
          <w:rFonts w:ascii="Times New Roman" w:hAnsi="Times New Roman" w:cs="Times New Roman"/>
          <w:bCs/>
          <w:szCs w:val="20"/>
        </w:rPr>
        <w:t xml:space="preserve"> odpowiedzialnych za kierowanie robotami budowlanymi, wraz z informacjami na temat  zakresu wykonywanych przez nie czynności  oraz informacją o podstawie do dysponowania tymi osobami</w:t>
      </w:r>
      <w:r w:rsidR="00464095" w:rsidRPr="00AB6A18">
        <w:rPr>
          <w:rFonts w:ascii="Times New Roman" w:hAnsi="Times New Roman" w:cs="Times New Roman"/>
          <w:bCs/>
        </w:rPr>
        <w:t xml:space="preserve">- wzór </w:t>
      </w:r>
      <w:r w:rsidR="004D4610" w:rsidRPr="00AB6A18">
        <w:rPr>
          <w:rFonts w:ascii="Times New Roman" w:hAnsi="Times New Roman" w:cs="Times New Roman"/>
          <w:bCs/>
        </w:rPr>
        <w:t>stanowi</w:t>
      </w:r>
      <w:r w:rsidR="00AB6A18">
        <w:rPr>
          <w:rFonts w:ascii="Times New Roman" w:hAnsi="Times New Roman" w:cs="Times New Roman"/>
          <w:bCs/>
        </w:rPr>
        <w:t xml:space="preserve"> </w:t>
      </w:r>
      <w:r w:rsidR="004D4610" w:rsidRPr="00AB6A18">
        <w:rPr>
          <w:rFonts w:ascii="Arial Black" w:hAnsi="Arial Black" w:cs="Times New Roman"/>
          <w:b/>
          <w:bCs/>
          <w:color w:val="0070C0"/>
          <w:sz w:val="18"/>
          <w:szCs w:val="18"/>
        </w:rPr>
        <w:t xml:space="preserve">załącznik nr </w:t>
      </w:r>
      <w:r w:rsidR="0018280E" w:rsidRPr="00AB6A18">
        <w:rPr>
          <w:rFonts w:ascii="Arial Black" w:hAnsi="Arial Black" w:cs="Times New Roman"/>
          <w:b/>
          <w:bCs/>
          <w:color w:val="0070C0"/>
          <w:sz w:val="18"/>
          <w:szCs w:val="18"/>
        </w:rPr>
        <w:t>9</w:t>
      </w:r>
      <w:r w:rsidR="00AB6A18">
        <w:rPr>
          <w:rFonts w:ascii="Arial Black" w:hAnsi="Arial Black" w:cs="Times New Roman"/>
          <w:b/>
          <w:bCs/>
          <w:color w:val="0070C0"/>
          <w:sz w:val="18"/>
          <w:szCs w:val="18"/>
        </w:rPr>
        <w:t xml:space="preserve"> </w:t>
      </w:r>
      <w:r w:rsidR="004D4610" w:rsidRPr="00AB6A18">
        <w:rPr>
          <w:rFonts w:ascii="Arial Black" w:hAnsi="Arial Black" w:cs="Times New Roman"/>
          <w:b/>
          <w:bCs/>
          <w:color w:val="0070C0"/>
          <w:sz w:val="18"/>
          <w:szCs w:val="18"/>
        </w:rPr>
        <w:t>do SWZ</w:t>
      </w:r>
      <w:r w:rsidR="004D4610" w:rsidRPr="00AB6A18">
        <w:rPr>
          <w:rFonts w:ascii="Times New Roman" w:hAnsi="Times New Roman" w:cs="Times New Roman"/>
          <w:color w:val="4472C4" w:themeColor="accent5"/>
        </w:rPr>
        <w:t>.</w:t>
      </w:r>
    </w:p>
    <w:p w:rsidR="004D4610" w:rsidRPr="004D4610" w:rsidRDefault="004D4610" w:rsidP="004D4610">
      <w:pPr>
        <w:tabs>
          <w:tab w:val="left" w:pos="284"/>
        </w:tabs>
        <w:suppressAutoHyphens/>
        <w:autoSpaceDE w:val="0"/>
        <w:spacing w:after="0" w:line="276" w:lineRule="auto"/>
        <w:jc w:val="both"/>
        <w:rPr>
          <w:rFonts w:ascii="Times New Roman" w:hAnsi="Times New Roman" w:cs="Times New Roman"/>
        </w:rPr>
      </w:pPr>
    </w:p>
    <w:p w:rsidR="000A7066" w:rsidRDefault="004D4610" w:rsidP="00FD57D9">
      <w:pPr>
        <w:spacing w:after="0" w:line="360" w:lineRule="auto"/>
        <w:contextualSpacing/>
        <w:jc w:val="both"/>
        <w:rPr>
          <w:rFonts w:ascii="Times New Roman" w:hAnsi="Times New Roman" w:cs="Times New Roman"/>
        </w:rPr>
      </w:pPr>
      <w:r w:rsidRPr="007F1A09">
        <w:rPr>
          <w:rFonts w:ascii="Times New Roman" w:hAnsi="Times New Roman" w:cs="Times New Roman"/>
        </w:rPr>
        <w:t xml:space="preserve">Zamawiający oceni czy wykonawca spełnia warunki udziału w postępowaniu na podstawie </w:t>
      </w:r>
      <w:r w:rsidRPr="00FE6192">
        <w:rPr>
          <w:rFonts w:ascii="Times New Roman" w:hAnsi="Times New Roman" w:cs="Times New Roman"/>
          <w:b/>
          <w:sz w:val="20"/>
          <w:szCs w:val="20"/>
        </w:rPr>
        <w:t>ZŁOŻONEGO WRAZ Z OFERTĄ</w:t>
      </w:r>
      <w:r w:rsidRPr="007F1A09">
        <w:rPr>
          <w:rFonts w:ascii="Times New Roman" w:hAnsi="Times New Roman" w:cs="Times New Roman"/>
        </w:rPr>
        <w:t xml:space="preserve"> </w:t>
      </w:r>
      <w:r w:rsidRPr="00AB6A18">
        <w:rPr>
          <w:rFonts w:ascii="Times New Roman" w:hAnsi="Times New Roman" w:cs="Times New Roman"/>
          <w:b/>
        </w:rPr>
        <w:t>oświadczenia składanego na podstawie art. 125 ust. 1 ustawy Pzp o spełnianiu warunków udziału w postępowaniu</w:t>
      </w:r>
      <w:r w:rsidRPr="007F1A09">
        <w:rPr>
          <w:rFonts w:ascii="Times New Roman" w:hAnsi="Times New Roman" w:cs="Times New Roman"/>
        </w:rPr>
        <w:t xml:space="preserve"> </w:t>
      </w:r>
      <w:r w:rsidR="0018280E">
        <w:rPr>
          <w:rFonts w:ascii="Times New Roman" w:hAnsi="Times New Roman" w:cs="Times New Roman"/>
        </w:rPr>
        <w:t xml:space="preserve">- </w:t>
      </w:r>
      <w:r w:rsidR="001D721D" w:rsidRPr="0018280E">
        <w:rPr>
          <w:rFonts w:ascii="Arial Black" w:hAnsi="Arial Black" w:cs="Times New Roman"/>
          <w:color w:val="0070C0"/>
          <w:sz w:val="18"/>
          <w:szCs w:val="18"/>
        </w:rPr>
        <w:t>z</w:t>
      </w:r>
      <w:r w:rsidRPr="007F1A09">
        <w:rPr>
          <w:rFonts w:ascii="Arial Black" w:hAnsi="Arial Black" w:cs="Times New Roman"/>
          <w:color w:val="0070C0"/>
          <w:sz w:val="18"/>
          <w:szCs w:val="18"/>
        </w:rPr>
        <w:t xml:space="preserve">ałącznik nr </w:t>
      </w:r>
      <w:r w:rsidR="0018280E">
        <w:rPr>
          <w:rFonts w:ascii="Arial Black" w:hAnsi="Arial Black" w:cs="Times New Roman"/>
          <w:color w:val="0070C0"/>
          <w:sz w:val="18"/>
          <w:szCs w:val="18"/>
        </w:rPr>
        <w:t>5</w:t>
      </w:r>
      <w:r w:rsidRPr="007F1A09">
        <w:rPr>
          <w:rFonts w:ascii="Arial Black" w:hAnsi="Arial Black" w:cs="Times New Roman"/>
          <w:color w:val="0070C0"/>
          <w:sz w:val="18"/>
          <w:szCs w:val="18"/>
        </w:rPr>
        <w:t xml:space="preserve">  do SWZ</w:t>
      </w:r>
      <w:r w:rsidRPr="007F1A09">
        <w:rPr>
          <w:rFonts w:ascii="Times New Roman" w:hAnsi="Times New Roman" w:cs="Times New Roman"/>
        </w:rPr>
        <w:t xml:space="preserve">  </w:t>
      </w:r>
      <w:r w:rsidR="00FE6192">
        <w:rPr>
          <w:rFonts w:ascii="Times New Roman" w:hAnsi="Times New Roman" w:cs="Times New Roman"/>
        </w:rPr>
        <w:t>oraz</w:t>
      </w:r>
      <w:r w:rsidRPr="007F1A09">
        <w:rPr>
          <w:rFonts w:ascii="Times New Roman" w:hAnsi="Times New Roman" w:cs="Times New Roman"/>
        </w:rPr>
        <w:t xml:space="preserve"> na podstawie</w:t>
      </w:r>
    </w:p>
    <w:p w:rsidR="000A7066" w:rsidRDefault="000A7066" w:rsidP="004D4610">
      <w:pPr>
        <w:spacing w:after="0" w:line="276" w:lineRule="auto"/>
        <w:contextualSpacing/>
        <w:jc w:val="both"/>
        <w:rPr>
          <w:rFonts w:ascii="Times New Roman" w:hAnsi="Times New Roman" w:cs="Times New Roman"/>
        </w:rPr>
      </w:pPr>
    </w:p>
    <w:p w:rsidR="004D4610" w:rsidRPr="00AB6A18" w:rsidRDefault="00E66C88" w:rsidP="008F2FB9">
      <w:pPr>
        <w:pStyle w:val="Akapitzlist"/>
        <w:numPr>
          <w:ilvl w:val="0"/>
          <w:numId w:val="59"/>
        </w:numPr>
        <w:spacing w:after="0" w:line="276" w:lineRule="auto"/>
        <w:jc w:val="both"/>
        <w:rPr>
          <w:rFonts w:ascii="Times New Roman" w:hAnsi="Times New Roman" w:cs="Times New Roman"/>
        </w:rPr>
      </w:pPr>
      <w:r w:rsidRPr="00FE6192">
        <w:rPr>
          <w:rFonts w:ascii="Arial Black" w:hAnsi="Arial Black" w:cs="Times New Roman"/>
          <w:b/>
          <w:sz w:val="20"/>
          <w:szCs w:val="20"/>
          <w:u w:val="single"/>
        </w:rPr>
        <w:t>w</w:t>
      </w:r>
      <w:r w:rsidR="004D4610" w:rsidRPr="00FE6192">
        <w:rPr>
          <w:rFonts w:ascii="Arial Black" w:hAnsi="Arial Black" w:cs="Times New Roman"/>
          <w:b/>
          <w:sz w:val="20"/>
          <w:szCs w:val="20"/>
          <w:u w:val="single"/>
        </w:rPr>
        <w:t>ykazu robót</w:t>
      </w:r>
      <w:r w:rsidR="00AB6A18" w:rsidRPr="00FE6192">
        <w:rPr>
          <w:rFonts w:ascii="Arial Black" w:hAnsi="Arial Black" w:cs="Times New Roman"/>
          <w:b/>
          <w:sz w:val="20"/>
          <w:szCs w:val="20"/>
        </w:rPr>
        <w:t xml:space="preserve"> </w:t>
      </w:r>
      <w:r w:rsidR="00FE6192" w:rsidRPr="00FE6192">
        <w:rPr>
          <w:rFonts w:ascii="Arial Black" w:hAnsi="Arial Black" w:cs="Times New Roman"/>
          <w:b/>
          <w:sz w:val="20"/>
          <w:szCs w:val="20"/>
        </w:rPr>
        <w:t xml:space="preserve">- </w:t>
      </w:r>
      <w:r w:rsidR="004D4610" w:rsidRPr="00FE6192">
        <w:rPr>
          <w:rFonts w:ascii="Times New Roman" w:hAnsi="Times New Roman" w:cs="Times New Roman"/>
          <w:b/>
        </w:rPr>
        <w:t xml:space="preserve">składanego </w:t>
      </w:r>
      <w:r w:rsidR="004D4610" w:rsidRPr="00FE6192">
        <w:rPr>
          <w:rFonts w:ascii="Times New Roman" w:hAnsi="Times New Roman" w:cs="Times New Roman"/>
          <w:b/>
          <w:sz w:val="20"/>
          <w:szCs w:val="20"/>
        </w:rPr>
        <w:t>NA WEZWANIE</w:t>
      </w:r>
      <w:r w:rsidR="004D4610" w:rsidRPr="00AB6A18">
        <w:rPr>
          <w:rFonts w:ascii="Times New Roman" w:hAnsi="Times New Roman" w:cs="Times New Roman"/>
        </w:rPr>
        <w:t xml:space="preserve"> zamawiającego stanowiącego </w:t>
      </w:r>
      <w:r w:rsidR="001D721D" w:rsidRPr="00AB6A18">
        <w:rPr>
          <w:rFonts w:ascii="Arial Black" w:hAnsi="Arial Black" w:cs="Times New Roman"/>
          <w:color w:val="0070C0"/>
          <w:sz w:val="18"/>
          <w:szCs w:val="18"/>
        </w:rPr>
        <w:t>z</w:t>
      </w:r>
      <w:r w:rsidR="004D4610" w:rsidRPr="00AB6A18">
        <w:rPr>
          <w:rFonts w:ascii="Arial Black" w:hAnsi="Arial Black" w:cs="Times New Roman"/>
          <w:color w:val="0070C0"/>
          <w:sz w:val="18"/>
          <w:szCs w:val="18"/>
        </w:rPr>
        <w:t xml:space="preserve">ałącznik nr </w:t>
      </w:r>
      <w:r w:rsidR="0018280E" w:rsidRPr="00AB6A18">
        <w:rPr>
          <w:rFonts w:ascii="Arial Black" w:hAnsi="Arial Black" w:cs="Times New Roman"/>
          <w:color w:val="0070C0"/>
          <w:sz w:val="18"/>
          <w:szCs w:val="18"/>
        </w:rPr>
        <w:t>8</w:t>
      </w:r>
      <w:r w:rsidR="00504137">
        <w:rPr>
          <w:rFonts w:ascii="Arial Black" w:hAnsi="Arial Black" w:cs="Times New Roman"/>
          <w:color w:val="0070C0"/>
          <w:sz w:val="18"/>
          <w:szCs w:val="18"/>
        </w:rPr>
        <w:t xml:space="preserve"> </w:t>
      </w:r>
      <w:r w:rsidR="004D4610" w:rsidRPr="00AB6A18">
        <w:rPr>
          <w:rFonts w:ascii="Arial Black" w:eastAsia="Calibri" w:hAnsi="Arial Black" w:cs="Times New Roman"/>
          <w:color w:val="0070C0"/>
          <w:sz w:val="18"/>
          <w:szCs w:val="18"/>
        </w:rPr>
        <w:t>do SWZ</w:t>
      </w:r>
      <w:r w:rsidR="001D721D" w:rsidRPr="00AB6A18">
        <w:rPr>
          <w:rFonts w:ascii="Arial Black" w:eastAsia="Calibri" w:hAnsi="Arial Black" w:cs="Times New Roman"/>
          <w:color w:val="0070C0"/>
          <w:sz w:val="18"/>
          <w:szCs w:val="18"/>
        </w:rPr>
        <w:t>,</w:t>
      </w:r>
    </w:p>
    <w:p w:rsidR="004D4610" w:rsidRPr="00AB6A18" w:rsidRDefault="00E66C88" w:rsidP="008F2FB9">
      <w:pPr>
        <w:pStyle w:val="Akapitzlist"/>
        <w:numPr>
          <w:ilvl w:val="0"/>
          <w:numId w:val="59"/>
        </w:numPr>
        <w:spacing w:after="0" w:line="276" w:lineRule="auto"/>
        <w:jc w:val="both"/>
        <w:rPr>
          <w:rFonts w:ascii="Times New Roman" w:eastAsia="Calibri" w:hAnsi="Times New Roman" w:cs="Times New Roman"/>
          <w:color w:val="0070C0"/>
        </w:rPr>
      </w:pPr>
      <w:r w:rsidRPr="00FE6192">
        <w:rPr>
          <w:rFonts w:ascii="Arial Black" w:eastAsia="Calibri" w:hAnsi="Arial Black" w:cs="Times New Roman"/>
          <w:b/>
          <w:sz w:val="20"/>
          <w:szCs w:val="20"/>
          <w:u w:val="single"/>
        </w:rPr>
        <w:t>w</w:t>
      </w:r>
      <w:r w:rsidR="004D4610" w:rsidRPr="00FE6192">
        <w:rPr>
          <w:rFonts w:ascii="Arial Black" w:eastAsia="Calibri" w:hAnsi="Arial Black" w:cs="Times New Roman"/>
          <w:b/>
          <w:sz w:val="20"/>
          <w:szCs w:val="20"/>
          <w:u w:val="single"/>
        </w:rPr>
        <w:t>ykazu osób</w:t>
      </w:r>
      <w:r w:rsidR="00FE6192">
        <w:rPr>
          <w:rFonts w:ascii="Arial Black" w:eastAsia="Calibri" w:hAnsi="Arial Black" w:cs="Times New Roman"/>
          <w:b/>
          <w:sz w:val="20"/>
          <w:szCs w:val="20"/>
        </w:rPr>
        <w:t xml:space="preserve"> - </w:t>
      </w:r>
      <w:r w:rsidR="00AB6A18" w:rsidRPr="00FE6192">
        <w:rPr>
          <w:rFonts w:ascii="Arial Black" w:eastAsia="Calibri" w:hAnsi="Arial Black" w:cs="Times New Roman"/>
          <w:b/>
          <w:sz w:val="20"/>
          <w:szCs w:val="20"/>
        </w:rPr>
        <w:t xml:space="preserve"> </w:t>
      </w:r>
      <w:r w:rsidR="004D4610" w:rsidRPr="00AB6A18">
        <w:rPr>
          <w:rFonts w:ascii="Times New Roman" w:hAnsi="Times New Roman" w:cs="Times New Roman"/>
          <w:b/>
        </w:rPr>
        <w:t>składanego</w:t>
      </w:r>
      <w:r w:rsidR="004D4610" w:rsidRPr="00FE6192">
        <w:rPr>
          <w:rFonts w:ascii="Times New Roman" w:hAnsi="Times New Roman" w:cs="Times New Roman"/>
          <w:b/>
        </w:rPr>
        <w:t xml:space="preserve"> </w:t>
      </w:r>
      <w:r w:rsidR="004D4610" w:rsidRPr="00FE6192">
        <w:rPr>
          <w:rFonts w:ascii="Times New Roman" w:hAnsi="Times New Roman" w:cs="Times New Roman"/>
          <w:b/>
          <w:sz w:val="20"/>
          <w:szCs w:val="20"/>
        </w:rPr>
        <w:t>NA WEZWANIE</w:t>
      </w:r>
      <w:r w:rsidR="004D4610" w:rsidRPr="00AB6A18">
        <w:rPr>
          <w:rFonts w:ascii="Times New Roman" w:hAnsi="Times New Roman" w:cs="Times New Roman"/>
        </w:rPr>
        <w:t xml:space="preserve"> zamawiającego stanowiącego </w:t>
      </w:r>
      <w:r w:rsidR="001D721D" w:rsidRPr="00AB6A18">
        <w:rPr>
          <w:rFonts w:ascii="Arial Black" w:eastAsia="Calibri" w:hAnsi="Arial Black" w:cs="Times New Roman"/>
          <w:color w:val="0070C0"/>
          <w:sz w:val="18"/>
          <w:szCs w:val="18"/>
        </w:rPr>
        <w:t>z</w:t>
      </w:r>
      <w:r w:rsidR="004D4610" w:rsidRPr="00AB6A18">
        <w:rPr>
          <w:rFonts w:ascii="Arial Black" w:eastAsia="Calibri" w:hAnsi="Arial Black" w:cs="Times New Roman"/>
          <w:color w:val="0070C0"/>
          <w:sz w:val="18"/>
          <w:szCs w:val="18"/>
        </w:rPr>
        <w:t xml:space="preserve">ałącznik nr </w:t>
      </w:r>
      <w:r w:rsidR="0018280E" w:rsidRPr="00AB6A18">
        <w:rPr>
          <w:rFonts w:ascii="Arial Black" w:eastAsia="Calibri" w:hAnsi="Arial Black" w:cs="Times New Roman"/>
          <w:color w:val="0070C0"/>
          <w:sz w:val="18"/>
          <w:szCs w:val="18"/>
        </w:rPr>
        <w:t>9</w:t>
      </w:r>
      <w:r w:rsidR="000A7066" w:rsidRPr="00AB6A18">
        <w:rPr>
          <w:rFonts w:ascii="Arial Black" w:eastAsia="Calibri" w:hAnsi="Arial Black" w:cs="Times New Roman"/>
          <w:color w:val="0070C0"/>
          <w:sz w:val="18"/>
          <w:szCs w:val="18"/>
        </w:rPr>
        <w:t xml:space="preserve"> </w:t>
      </w:r>
      <w:r w:rsidR="004D4610" w:rsidRPr="00AB6A18">
        <w:rPr>
          <w:rFonts w:ascii="Arial Black" w:eastAsia="Calibri" w:hAnsi="Arial Black" w:cs="Times New Roman"/>
          <w:color w:val="0070C0"/>
          <w:sz w:val="18"/>
          <w:szCs w:val="18"/>
        </w:rPr>
        <w:t>do</w:t>
      </w:r>
      <w:r w:rsidR="00504137">
        <w:rPr>
          <w:rFonts w:ascii="Arial Black" w:eastAsia="Calibri" w:hAnsi="Arial Black" w:cs="Times New Roman"/>
          <w:color w:val="0070C0"/>
          <w:sz w:val="18"/>
          <w:szCs w:val="18"/>
        </w:rPr>
        <w:t xml:space="preserve"> </w:t>
      </w:r>
      <w:r w:rsidR="004D4610" w:rsidRPr="00AB6A18">
        <w:rPr>
          <w:rFonts w:ascii="Arial Black" w:eastAsia="Calibri" w:hAnsi="Arial Black" w:cs="Times New Roman"/>
          <w:color w:val="0070C0"/>
          <w:sz w:val="18"/>
          <w:szCs w:val="18"/>
        </w:rPr>
        <w:t>SWZ</w:t>
      </w:r>
      <w:r w:rsidR="001D721D" w:rsidRPr="00AB6A18">
        <w:rPr>
          <w:rFonts w:ascii="Arial Black" w:eastAsia="Calibri" w:hAnsi="Arial Black" w:cs="Times New Roman"/>
          <w:color w:val="0070C0"/>
          <w:sz w:val="18"/>
          <w:szCs w:val="18"/>
        </w:rPr>
        <w:t>.</w:t>
      </w:r>
    </w:p>
    <w:p w:rsidR="004D4610" w:rsidRDefault="004D4610" w:rsidP="004D4610">
      <w:pPr>
        <w:spacing w:after="0" w:line="276" w:lineRule="auto"/>
        <w:contextualSpacing/>
        <w:jc w:val="both"/>
        <w:rPr>
          <w:rFonts w:ascii="Times New Roman" w:eastAsia="Times New Roman" w:hAnsi="Times New Roman" w:cs="Times New Roman"/>
        </w:rPr>
      </w:pPr>
      <w:bookmarkStart w:id="9" w:name="_Hlk98927565"/>
    </w:p>
    <w:p w:rsidR="00796E65" w:rsidRPr="002B2620" w:rsidRDefault="004D4610" w:rsidP="00796E65">
      <w:pPr>
        <w:spacing w:after="0" w:line="360" w:lineRule="auto"/>
        <w:jc w:val="both"/>
        <w:rPr>
          <w:rFonts w:ascii="Times New Roman" w:hAnsi="Times New Roman" w:cs="Times New Roman"/>
          <w:b/>
          <w:bCs/>
          <w:color w:val="000000"/>
          <w:u w:val="single"/>
        </w:rPr>
      </w:pPr>
      <w:r w:rsidRPr="00CD4099">
        <w:rPr>
          <w:rFonts w:ascii="Times New Roman" w:eastAsia="Times New Roman" w:hAnsi="Times New Roman" w:cs="Times New Roman"/>
          <w:b/>
          <w:u w:val="single"/>
        </w:rPr>
        <w:t>W przypadku złożenia oferty przez wykonawców wspólnie ubiegających się o udzielenie zamówienia</w:t>
      </w:r>
      <w:r w:rsidR="00464095" w:rsidRPr="00CD4099">
        <w:rPr>
          <w:rFonts w:ascii="Times New Roman" w:eastAsia="Times New Roman" w:hAnsi="Times New Roman" w:cs="Times New Roman"/>
          <w:u w:val="single"/>
        </w:rPr>
        <w:t xml:space="preserve"> (konsorcjum, spółka cywilna)</w:t>
      </w:r>
      <w:bookmarkEnd w:id="9"/>
      <w:r w:rsidR="005E6FD1">
        <w:rPr>
          <w:rFonts w:ascii="Times New Roman" w:eastAsia="Times New Roman" w:hAnsi="Times New Roman" w:cs="Times New Roman"/>
          <w:u w:val="single"/>
        </w:rPr>
        <w:t xml:space="preserve"> </w:t>
      </w:r>
      <w:r w:rsidRPr="004D4610">
        <w:rPr>
          <w:rFonts w:ascii="Times New Roman" w:hAnsi="Times New Roman" w:cs="Times New Roman"/>
          <w:color w:val="000000" w:themeColor="text1"/>
        </w:rPr>
        <w:t xml:space="preserve">warunek dotyczący posiadania zdolności technicznej lub zawodowej będzie  spełniony, jeżeli co najmniej </w:t>
      </w:r>
      <w:r w:rsidRPr="004D4610">
        <w:rPr>
          <w:rFonts w:ascii="Times New Roman" w:eastAsia="Times New Roman" w:hAnsi="Times New Roman" w:cs="Times New Roman"/>
        </w:rPr>
        <w:t xml:space="preserve">jeden z wykonawców wspólnie ubiegających się o udzielenie zamówienia </w:t>
      </w:r>
      <w:r w:rsidRPr="004D4610">
        <w:rPr>
          <w:rFonts w:ascii="Times New Roman" w:hAnsi="Times New Roman" w:cs="Times New Roman"/>
          <w:color w:val="000000" w:themeColor="text1"/>
        </w:rPr>
        <w:t>w</w:t>
      </w:r>
      <w:r w:rsidRPr="004D4610">
        <w:rPr>
          <w:rFonts w:ascii="Times New Roman" w:hAnsi="Times New Roman" w:cs="Times New Roman"/>
        </w:rPr>
        <w:t xml:space="preserve">ykonał (zakończył, rozpoczęcie mogło nastąpić wcześniej) w okresie ostatnich pięciu lat przed upływem terminu składania ofert, a jeżeli okres prowadzenia działalności jest krótszy - w tym okresie, co najmniej </w:t>
      </w:r>
      <w:r w:rsidR="003C3AD7" w:rsidRPr="008343C4">
        <w:rPr>
          <w:rFonts w:ascii="Times New Roman" w:hAnsi="Times New Roman" w:cs="Times New Roman"/>
          <w:lang w:eastAsia="pl-PL"/>
        </w:rPr>
        <w:t>jedn</w:t>
      </w:r>
      <w:r w:rsidR="003C3AD7">
        <w:rPr>
          <w:rFonts w:ascii="Times New Roman" w:hAnsi="Times New Roman" w:cs="Times New Roman"/>
          <w:lang w:eastAsia="pl-PL"/>
        </w:rPr>
        <w:t>ą</w:t>
      </w:r>
      <w:r w:rsidR="003C3AD7" w:rsidRPr="008343C4">
        <w:rPr>
          <w:rFonts w:ascii="Times New Roman" w:hAnsi="Times New Roman" w:cs="Times New Roman"/>
          <w:lang w:eastAsia="pl-PL"/>
        </w:rPr>
        <w:t xml:space="preserve"> robot</w:t>
      </w:r>
      <w:r w:rsidR="003C3AD7">
        <w:rPr>
          <w:rFonts w:ascii="Times New Roman" w:hAnsi="Times New Roman" w:cs="Times New Roman"/>
          <w:lang w:eastAsia="pl-PL"/>
        </w:rPr>
        <w:t>ę budowlaną</w:t>
      </w:r>
      <w:r w:rsidR="003C3AD7" w:rsidRPr="008343C4">
        <w:rPr>
          <w:rFonts w:ascii="Times New Roman" w:hAnsi="Times New Roman" w:cs="Times New Roman"/>
          <w:lang w:eastAsia="pl-PL"/>
        </w:rPr>
        <w:t xml:space="preserve"> </w:t>
      </w:r>
      <w:r w:rsidR="00796E65" w:rsidRPr="002B2620">
        <w:rPr>
          <w:rFonts w:ascii="Times New Roman" w:hAnsi="Times New Roman" w:cs="Times New Roman"/>
          <w:b/>
          <w:bCs/>
          <w:color w:val="000000"/>
          <w:u w:val="single"/>
        </w:rPr>
        <w:t xml:space="preserve">w branży budowlanej o wartości co najmniej </w:t>
      </w:r>
      <w:r w:rsidR="002B2620" w:rsidRPr="002B2620">
        <w:rPr>
          <w:rFonts w:ascii="Times New Roman" w:hAnsi="Times New Roman" w:cs="Times New Roman"/>
          <w:b/>
          <w:bCs/>
          <w:color w:val="000000"/>
          <w:u w:val="single"/>
        </w:rPr>
        <w:t>1</w:t>
      </w:r>
      <w:r w:rsidR="00796E65" w:rsidRPr="002B2620">
        <w:rPr>
          <w:rFonts w:ascii="Times New Roman" w:hAnsi="Times New Roman" w:cs="Times New Roman"/>
          <w:b/>
          <w:bCs/>
          <w:color w:val="000000"/>
          <w:u w:val="single"/>
        </w:rPr>
        <w:t xml:space="preserve">00 000,00 zł. </w:t>
      </w:r>
    </w:p>
    <w:p w:rsidR="004D4610" w:rsidRPr="00680353" w:rsidRDefault="004D4610" w:rsidP="00464095">
      <w:pPr>
        <w:spacing w:after="0" w:line="276" w:lineRule="auto"/>
        <w:contextualSpacing/>
        <w:jc w:val="both"/>
        <w:rPr>
          <w:rFonts w:ascii="Times New Roman" w:hAnsi="Times New Roman" w:cs="Times New Roman"/>
          <w:b/>
          <w:bCs/>
        </w:rPr>
      </w:pPr>
    </w:p>
    <w:p w:rsidR="004D4610" w:rsidRPr="001D721D" w:rsidRDefault="004D4610" w:rsidP="004D4610">
      <w:pPr>
        <w:spacing w:after="0" w:line="276" w:lineRule="auto"/>
        <w:contextualSpacing/>
        <w:jc w:val="both"/>
        <w:rPr>
          <w:rFonts w:ascii="Times New Roman" w:eastAsia="Times New Roman" w:hAnsi="Times New Roman" w:cs="Times New Roman"/>
        </w:rPr>
      </w:pPr>
      <w:r w:rsidRPr="004D4610">
        <w:rPr>
          <w:rFonts w:ascii="Times New Roman" w:eastAsia="Times New Roman" w:hAnsi="Times New Roman" w:cs="Times New Roman"/>
        </w:rPr>
        <w:t xml:space="preserve">W przypadku złożenia oferty przez wykonawców wspólnie ubiegających się o udzielenie zamówienia </w:t>
      </w:r>
      <w:r w:rsidRPr="004D4610">
        <w:rPr>
          <w:rFonts w:ascii="Times New Roman" w:eastAsia="Times New Roman" w:hAnsi="Times New Roman" w:cs="Times New Roman"/>
        </w:rPr>
        <w:br/>
        <w:t>(konsorcjum, spółka cywilna)  wykonawcy ubiegający się wspólnie o udzielenie zamówienia musz</w:t>
      </w:r>
      <w:r w:rsidR="00720B4B">
        <w:rPr>
          <w:rFonts w:ascii="Times New Roman" w:eastAsia="Times New Roman" w:hAnsi="Times New Roman" w:cs="Times New Roman"/>
        </w:rPr>
        <w:t>ą</w:t>
      </w:r>
      <w:r w:rsidRPr="004D4610">
        <w:rPr>
          <w:rFonts w:ascii="Times New Roman" w:eastAsia="Times New Roman" w:hAnsi="Times New Roman" w:cs="Times New Roman"/>
        </w:rPr>
        <w:t xml:space="preserve"> złożyć wraz z ofertą oświadczenie z którego wynika,  które roboty budowlane</w:t>
      </w:r>
      <w:r w:rsidR="001D721D">
        <w:rPr>
          <w:rFonts w:ascii="Times New Roman" w:eastAsia="Times New Roman" w:hAnsi="Times New Roman" w:cs="Times New Roman"/>
        </w:rPr>
        <w:t>/dostawy/usługi</w:t>
      </w:r>
      <w:r w:rsidRPr="004D4610">
        <w:rPr>
          <w:rFonts w:ascii="Times New Roman" w:eastAsia="Times New Roman" w:hAnsi="Times New Roman" w:cs="Times New Roman"/>
        </w:rPr>
        <w:t xml:space="preserve">  wykonają poszczególni wykonawcy – wzór stanowi </w:t>
      </w:r>
      <w:r w:rsidR="001D721D">
        <w:rPr>
          <w:rFonts w:ascii="Arial Black" w:eastAsia="Times New Roman" w:hAnsi="Arial Black" w:cs="Times New Roman"/>
          <w:color w:val="0070C0"/>
          <w:sz w:val="18"/>
          <w:szCs w:val="18"/>
        </w:rPr>
        <w:t>z</w:t>
      </w:r>
      <w:r w:rsidRPr="001D721D">
        <w:rPr>
          <w:rFonts w:ascii="Arial Black" w:eastAsia="Times New Roman" w:hAnsi="Arial Black" w:cs="Times New Roman"/>
          <w:color w:val="0070C0"/>
          <w:sz w:val="18"/>
          <w:szCs w:val="18"/>
        </w:rPr>
        <w:t xml:space="preserve">ałącznik nr </w:t>
      </w:r>
      <w:r w:rsidR="00AF74FA">
        <w:rPr>
          <w:rFonts w:ascii="Arial Black" w:eastAsia="Times New Roman" w:hAnsi="Arial Black" w:cs="Times New Roman"/>
          <w:color w:val="0070C0"/>
          <w:sz w:val="18"/>
          <w:szCs w:val="18"/>
        </w:rPr>
        <w:t>7</w:t>
      </w:r>
      <w:r w:rsidRPr="001D721D">
        <w:rPr>
          <w:rFonts w:ascii="Arial Black" w:eastAsia="Times New Roman" w:hAnsi="Arial Black" w:cs="Times New Roman"/>
          <w:color w:val="0070C0"/>
          <w:sz w:val="18"/>
          <w:szCs w:val="18"/>
        </w:rPr>
        <w:t xml:space="preserve">  do SWZ</w:t>
      </w:r>
      <w:r w:rsidR="001D721D">
        <w:rPr>
          <w:rFonts w:ascii="Arial Black" w:eastAsia="Times New Roman" w:hAnsi="Arial Black" w:cs="Times New Roman"/>
          <w:color w:val="0070C0"/>
          <w:sz w:val="18"/>
          <w:szCs w:val="18"/>
        </w:rPr>
        <w:t>.</w:t>
      </w:r>
    </w:p>
    <w:p w:rsidR="004D4610" w:rsidRDefault="004D4610" w:rsidP="004D4610">
      <w:pPr>
        <w:spacing w:after="0" w:line="276" w:lineRule="auto"/>
        <w:contextualSpacing/>
        <w:jc w:val="both"/>
        <w:rPr>
          <w:rFonts w:ascii="Times New Roman" w:eastAsia="Times New Roman" w:hAnsi="Times New Roman" w:cs="Times New Roman"/>
        </w:rPr>
      </w:pPr>
    </w:p>
    <w:p w:rsidR="001D721D" w:rsidRPr="004D4610" w:rsidRDefault="001A3E14" w:rsidP="004D4610">
      <w:pPr>
        <w:spacing w:after="0" w:line="276" w:lineRule="auto"/>
        <w:contextualSpacing/>
        <w:jc w:val="both"/>
        <w:rPr>
          <w:rFonts w:ascii="Times New Roman" w:eastAsia="Times New Roman" w:hAnsi="Times New Roman" w:cs="Times New Roman"/>
        </w:rPr>
      </w:pPr>
      <w:r w:rsidRPr="001A3E14">
        <w:rPr>
          <w:rFonts w:ascii="Times New Roman" w:eastAsia="Times New Roman" w:hAnsi="Times New Roman" w:cs="Times New Roman"/>
        </w:rPr>
        <w:t xml:space="preserve">W odniesieniu do warunków dotyczących wykształcenia, kwalifikacji zawodowych lub doświadczenia </w:t>
      </w:r>
      <w:r w:rsidR="00FF62C9">
        <w:rPr>
          <w:rFonts w:ascii="Times New Roman" w:eastAsia="Times New Roman" w:hAnsi="Times New Roman" w:cs="Times New Roman"/>
        </w:rPr>
        <w:t>w</w:t>
      </w:r>
      <w:r w:rsidRPr="001A3E14">
        <w:rPr>
          <w:rFonts w:ascii="Times New Roman" w:eastAsia="Times New Roman" w:hAnsi="Times New Roman" w:cs="Times New Roman"/>
        </w:rPr>
        <w:t xml:space="preserve">ykonawcy wspólnie ubiegający się o udzielenia zamówienia mogą polegać na zdolnościach tych z </w:t>
      </w:r>
      <w:r w:rsidR="00FF62C9">
        <w:rPr>
          <w:rFonts w:ascii="Times New Roman" w:eastAsia="Times New Roman" w:hAnsi="Times New Roman" w:cs="Times New Roman"/>
        </w:rPr>
        <w:t>w</w:t>
      </w:r>
      <w:r w:rsidRPr="001A3E14">
        <w:rPr>
          <w:rFonts w:ascii="Times New Roman" w:eastAsia="Times New Roman" w:hAnsi="Times New Roman" w:cs="Times New Roman"/>
        </w:rPr>
        <w:t>ykonawców, którzy wykonają roboty budowlane lub usługi, do realizacji których te zdolności są wymagane.</w:t>
      </w:r>
    </w:p>
    <w:p w:rsidR="001A3E14" w:rsidRDefault="001A3E14" w:rsidP="004D4610">
      <w:pPr>
        <w:spacing w:after="0" w:line="276" w:lineRule="auto"/>
        <w:contextualSpacing/>
        <w:jc w:val="both"/>
        <w:rPr>
          <w:rFonts w:ascii="Times New Roman" w:eastAsia="Times New Roman" w:hAnsi="Times New Roman" w:cs="Times New Roman"/>
        </w:rPr>
      </w:pPr>
    </w:p>
    <w:p w:rsidR="004D4610" w:rsidRPr="004D4610" w:rsidRDefault="004D4610" w:rsidP="004D4610">
      <w:pPr>
        <w:spacing w:after="0" w:line="276" w:lineRule="auto"/>
        <w:contextualSpacing/>
        <w:jc w:val="both"/>
        <w:rPr>
          <w:rFonts w:ascii="Times New Roman" w:eastAsia="Times New Roman" w:hAnsi="Times New Roman" w:cs="Times New Roman"/>
        </w:rPr>
      </w:pPr>
      <w:r w:rsidRPr="004D4610">
        <w:rPr>
          <w:rFonts w:ascii="Times New Roman" w:eastAsia="Times New Roman" w:hAnsi="Times New Roman" w:cs="Times New Roman"/>
        </w:rPr>
        <w:lastRenderedPageBreak/>
        <w:t xml:space="preserve">Oświadczenie o podziale zadań pomiędzy wykonawców wspólnie ubiegających się o udzielenie zamówienia, o których mowa w art. 117 ust. 4 ustawy Pzp sporządza się i  przekazuje się w postaci elektronicznej i opatruje się kwalifikowanym podpisem elektronicznym, elektronicznym podpisem zaufanym lub elektronicznym podpisem osobistym. </w:t>
      </w:r>
    </w:p>
    <w:p w:rsidR="004D4610" w:rsidRPr="004D4610" w:rsidRDefault="004D4610" w:rsidP="004D4610">
      <w:pPr>
        <w:spacing w:after="0" w:line="276" w:lineRule="auto"/>
        <w:contextualSpacing/>
        <w:jc w:val="both"/>
        <w:rPr>
          <w:rFonts w:ascii="Times New Roman" w:eastAsia="Times New Roman" w:hAnsi="Times New Roman" w:cs="Times New Roman"/>
        </w:rPr>
      </w:pPr>
      <w:r w:rsidRPr="004D4610">
        <w:rPr>
          <w:rFonts w:ascii="Times New Roman" w:eastAsia="Times New Roman" w:hAnsi="Times New Roman" w:cs="Times New Roman"/>
        </w:rPr>
        <w:t xml:space="preserve">W przypadku gdy oświadczenie zostało sporządzone jako dokument w formie papierowej i opatrzone podpisem własnoręcznym, przekazuje się elektroniczne odwzorowanie tego dokumentu opatrzone kwalifikowanym podpisem elektronicznym, elektronicznym podpisem zaufanym lub elektronicznym podpisem osobistym </w:t>
      </w:r>
    </w:p>
    <w:p w:rsidR="004D4610" w:rsidRPr="004D4610" w:rsidRDefault="004D4610" w:rsidP="004D4610">
      <w:pPr>
        <w:spacing w:after="0" w:line="276" w:lineRule="auto"/>
        <w:contextualSpacing/>
        <w:jc w:val="both"/>
        <w:rPr>
          <w:rFonts w:ascii="Times New Roman" w:eastAsia="Times New Roman" w:hAnsi="Times New Roman" w:cs="Times New Roman"/>
        </w:rPr>
      </w:pPr>
    </w:p>
    <w:p w:rsidR="004D4610" w:rsidRPr="004D4610" w:rsidRDefault="004D4610" w:rsidP="004D4610">
      <w:pPr>
        <w:spacing w:after="0" w:line="276" w:lineRule="auto"/>
        <w:contextualSpacing/>
        <w:jc w:val="both"/>
        <w:rPr>
          <w:rFonts w:ascii="Times New Roman" w:eastAsia="Times New Roman" w:hAnsi="Times New Roman" w:cs="Times New Roman"/>
        </w:rPr>
      </w:pPr>
      <w:r w:rsidRPr="004D4610">
        <w:rPr>
          <w:rFonts w:ascii="Times New Roman" w:eastAsia="Times New Roman" w:hAnsi="Times New Roman" w:cs="Times New Roman"/>
        </w:rPr>
        <w:t>Poświadczenia cyfrowego odwzorowania z dokumentem w postaci papierowej dokonuje wykonawca wspólnie ubiegający się o udzielenie zamówienia (tj. wszyscy wykonawcy wspólnie ubiegający się</w:t>
      </w:r>
      <w:r w:rsidRPr="004D4610">
        <w:rPr>
          <w:rFonts w:ascii="Times New Roman" w:eastAsia="Times New Roman" w:hAnsi="Times New Roman" w:cs="Times New Roman"/>
        </w:rPr>
        <w:br/>
        <w:t xml:space="preserve">o udzielenie zamówienia lub jeden z wykonawców, który umocowany został do prezentowania </w:t>
      </w:r>
      <w:r w:rsidRPr="004D4610">
        <w:rPr>
          <w:rFonts w:ascii="Times New Roman" w:eastAsia="Times New Roman" w:hAnsi="Times New Roman" w:cs="Times New Roman"/>
        </w:rPr>
        <w:br/>
        <w:t>w postępowaniu członków konsorcjum lub wspólników spółki cywilnej).</w:t>
      </w:r>
    </w:p>
    <w:p w:rsidR="004D4610" w:rsidRPr="004D4610" w:rsidRDefault="004D4610" w:rsidP="004D4610">
      <w:pPr>
        <w:spacing w:after="0" w:line="276" w:lineRule="auto"/>
        <w:contextualSpacing/>
        <w:jc w:val="both"/>
        <w:rPr>
          <w:rFonts w:ascii="Times New Roman" w:eastAsia="Times New Roman" w:hAnsi="Times New Roman" w:cs="Times New Roman"/>
        </w:rPr>
      </w:pPr>
    </w:p>
    <w:p w:rsidR="004D4610" w:rsidRPr="004D4610" w:rsidRDefault="004D4610" w:rsidP="008F2FB9">
      <w:pPr>
        <w:numPr>
          <w:ilvl w:val="0"/>
          <w:numId w:val="54"/>
        </w:numPr>
        <w:spacing w:after="0" w:line="276" w:lineRule="auto"/>
        <w:ind w:right="20"/>
        <w:contextualSpacing/>
        <w:jc w:val="both"/>
        <w:rPr>
          <w:rFonts w:ascii="Times New Roman" w:hAnsi="Times New Roman" w:cs="Times New Roman"/>
        </w:rPr>
      </w:pPr>
      <w:r w:rsidRPr="004D4610">
        <w:rPr>
          <w:rFonts w:ascii="Times New Roman" w:hAnsi="Times New Roman" w:cs="Times New Roman"/>
          <w:color w:val="000000" w:themeColor="text1"/>
        </w:rPr>
        <w:t>O</w:t>
      </w:r>
      <w:r w:rsidRPr="004D4610">
        <w:rPr>
          <w:rFonts w:ascii="Times New Roman" w:hAnsi="Times New Roman" w:cs="Times New Roman"/>
        </w:rPr>
        <w:t xml:space="preserve">ceniając zdolność techniczną lub zawodową, </w:t>
      </w:r>
      <w:r w:rsidR="00CD4099">
        <w:rPr>
          <w:rFonts w:ascii="Times New Roman" w:hAnsi="Times New Roman" w:cs="Times New Roman"/>
        </w:rPr>
        <w:t>z</w:t>
      </w:r>
      <w:r w:rsidRPr="004D4610">
        <w:rPr>
          <w:rFonts w:ascii="Times New Roman" w:hAnsi="Times New Roman" w:cs="Times New Roman"/>
        </w:rPr>
        <w:t xml:space="preserve">amawiający może na każdym etapie postępowania, uznać, że </w:t>
      </w:r>
      <w:r w:rsidR="00CD4099">
        <w:rPr>
          <w:rFonts w:ascii="Times New Roman" w:hAnsi="Times New Roman" w:cs="Times New Roman"/>
        </w:rPr>
        <w:t>w</w:t>
      </w:r>
      <w:r w:rsidRPr="004D4610">
        <w:rPr>
          <w:rFonts w:ascii="Times New Roman" w:hAnsi="Times New Roman" w:cs="Times New Roman"/>
        </w:rPr>
        <w:t xml:space="preserve">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4D4610" w:rsidRPr="004D4610" w:rsidRDefault="004D4610" w:rsidP="004D4610">
      <w:pPr>
        <w:tabs>
          <w:tab w:val="left" w:pos="284"/>
        </w:tabs>
        <w:suppressAutoHyphens/>
        <w:autoSpaceDE w:val="0"/>
        <w:spacing w:after="0" w:line="276" w:lineRule="auto"/>
        <w:jc w:val="both"/>
        <w:rPr>
          <w:rFonts w:ascii="Times New Roman" w:hAnsi="Times New Roman" w:cs="Times New Roman"/>
        </w:rPr>
      </w:pPr>
    </w:p>
    <w:p w:rsidR="004D4610" w:rsidRPr="004D4610" w:rsidRDefault="004D4610" w:rsidP="008F2FB9">
      <w:pPr>
        <w:numPr>
          <w:ilvl w:val="0"/>
          <w:numId w:val="54"/>
        </w:numPr>
        <w:spacing w:after="0" w:line="276" w:lineRule="auto"/>
        <w:ind w:right="20"/>
        <w:contextualSpacing/>
        <w:jc w:val="both"/>
        <w:rPr>
          <w:rFonts w:ascii="Times New Roman" w:hAnsi="Times New Roman" w:cs="Times New Roman"/>
        </w:rPr>
      </w:pPr>
      <w:r w:rsidRPr="004D4610">
        <w:rPr>
          <w:rFonts w:ascii="Times New Roman" w:hAnsi="Times New Roman" w:cs="Times New Roman"/>
          <w:b/>
          <w:bCs/>
          <w:color w:val="000000" w:themeColor="text1"/>
        </w:rPr>
        <w:t>Udostępnienie zasobów</w:t>
      </w:r>
      <w:r w:rsidRPr="004D4610">
        <w:rPr>
          <w:rFonts w:ascii="Times New Roman" w:hAnsi="Times New Roman" w:cs="Times New Roman"/>
          <w:color w:val="000000" w:themeColor="text1"/>
        </w:rPr>
        <w:t>:</w:t>
      </w:r>
    </w:p>
    <w:p w:rsidR="004D4610" w:rsidRPr="004D4610" w:rsidRDefault="004D4610" w:rsidP="004D4610">
      <w:pPr>
        <w:numPr>
          <w:ilvl w:val="0"/>
          <w:numId w:val="27"/>
        </w:numPr>
        <w:spacing w:after="0" w:line="276" w:lineRule="auto"/>
        <w:ind w:right="20"/>
        <w:contextualSpacing/>
        <w:jc w:val="both"/>
        <w:rPr>
          <w:rFonts w:ascii="Times New Roman" w:hAnsi="Times New Roman" w:cs="Times New Roman"/>
        </w:rPr>
      </w:pPr>
      <w:r w:rsidRPr="004D4610">
        <w:rPr>
          <w:rFonts w:ascii="Times New Roman" w:hAnsi="Times New Roman" w:cs="Times New Roman"/>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4D4610" w:rsidRPr="004D4610" w:rsidRDefault="004D4610" w:rsidP="004D4610">
      <w:pPr>
        <w:numPr>
          <w:ilvl w:val="0"/>
          <w:numId w:val="27"/>
        </w:numPr>
        <w:spacing w:after="0" w:line="276" w:lineRule="auto"/>
        <w:ind w:right="20"/>
        <w:contextualSpacing/>
        <w:jc w:val="both"/>
        <w:rPr>
          <w:rFonts w:ascii="Times New Roman" w:hAnsi="Times New Roman" w:cs="Times New Roman"/>
        </w:rPr>
      </w:pPr>
      <w:r w:rsidRPr="004D4610">
        <w:rPr>
          <w:rFonts w:ascii="Times New Roman" w:hAnsi="Times New Roman" w:cs="Times New Roman"/>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4D4610" w:rsidRPr="002375BD" w:rsidRDefault="004D4610" w:rsidP="004D4610">
      <w:pPr>
        <w:numPr>
          <w:ilvl w:val="0"/>
          <w:numId w:val="27"/>
        </w:numPr>
        <w:spacing w:after="0" w:line="276" w:lineRule="auto"/>
        <w:ind w:right="20"/>
        <w:contextualSpacing/>
        <w:jc w:val="both"/>
        <w:rPr>
          <w:rFonts w:ascii="Arial Black" w:hAnsi="Arial Black" w:cs="Times New Roman"/>
          <w:b/>
          <w:color w:val="0070C0"/>
          <w:sz w:val="18"/>
          <w:szCs w:val="18"/>
        </w:rPr>
      </w:pPr>
      <w:r w:rsidRPr="004D4610">
        <w:rPr>
          <w:rFonts w:ascii="Times New Roman" w:hAnsi="Times New Roman" w:cs="Times New Roman"/>
        </w:rPr>
        <w:t xml:space="preserve">Wykonawca, który polega na zdolnościach lub sytuacji podmiotów udostępniających zasoby, </w:t>
      </w:r>
      <w:r w:rsidRPr="007D0385">
        <w:rPr>
          <w:rFonts w:ascii="Times New Roman" w:hAnsi="Times New Roman" w:cs="Times New Roman"/>
          <w:b/>
        </w:rPr>
        <w:t>składa,</w:t>
      </w:r>
      <w:r w:rsidR="000E018E">
        <w:rPr>
          <w:rFonts w:ascii="Times New Roman" w:hAnsi="Times New Roman" w:cs="Times New Roman"/>
          <w:b/>
        </w:rPr>
        <w:t xml:space="preserve"> </w:t>
      </w:r>
      <w:r w:rsidRPr="007D0385">
        <w:rPr>
          <w:rFonts w:ascii="Times New Roman" w:hAnsi="Times New Roman" w:cs="Times New Roman"/>
          <w:b/>
        </w:rPr>
        <w:t>wraz z ofertą, zobowiązanie podmiotu udostępniającego zasoby do oddania mu do dyspozycji niezbędnych zasobów na potrzeby realizacji danego zamówienia lub inny podmiotowy środek dowodowy potwierdzający, że wykonawca realizując zamówienie, będzie dysponował niez</w:t>
      </w:r>
      <w:r w:rsidR="002375BD">
        <w:rPr>
          <w:rFonts w:ascii="Times New Roman" w:hAnsi="Times New Roman" w:cs="Times New Roman"/>
          <w:b/>
        </w:rPr>
        <w:t xml:space="preserve">będnymi zasobami tych podmiotów – wzór stanowi </w:t>
      </w:r>
      <w:r w:rsidR="002375BD" w:rsidRPr="002375BD">
        <w:rPr>
          <w:rFonts w:ascii="Arial Black" w:hAnsi="Arial Black" w:cs="Times New Roman"/>
          <w:b/>
          <w:color w:val="0070C0"/>
          <w:sz w:val="18"/>
          <w:szCs w:val="18"/>
        </w:rPr>
        <w:t>załącznik nr 6 do SWZ</w:t>
      </w:r>
    </w:p>
    <w:p w:rsidR="004D4610" w:rsidRPr="002375BD" w:rsidRDefault="004D4610" w:rsidP="004D4610">
      <w:pPr>
        <w:numPr>
          <w:ilvl w:val="0"/>
          <w:numId w:val="27"/>
        </w:numPr>
        <w:spacing w:after="0" w:line="276" w:lineRule="auto"/>
        <w:ind w:right="20"/>
        <w:contextualSpacing/>
        <w:jc w:val="both"/>
        <w:rPr>
          <w:rFonts w:ascii="Times New Roman" w:hAnsi="Times New Roman" w:cs="Times New Roman"/>
        </w:rPr>
      </w:pPr>
      <w:r w:rsidRPr="002375BD">
        <w:rPr>
          <w:rFonts w:ascii="Times New Roman" w:hAnsi="Times New Roman" w:cs="Times New Roman"/>
        </w:rPr>
        <w:t>Zobowiązanie podmiotu udostępniającego zasoby, o którym mowa w ppkt 3, potwierdza, że stosunek łączący wykonawcę z podmiotami udostępniającymi zasoby gwarantuje rzeczywisty dostęp do tych zasobów oraz określa w szczególności:</w:t>
      </w:r>
    </w:p>
    <w:p w:rsidR="004D4610" w:rsidRPr="002375BD" w:rsidRDefault="004D4610" w:rsidP="004D4610">
      <w:pPr>
        <w:numPr>
          <w:ilvl w:val="0"/>
          <w:numId w:val="28"/>
        </w:numPr>
        <w:spacing w:after="0" w:line="276" w:lineRule="auto"/>
        <w:ind w:right="20"/>
        <w:contextualSpacing/>
        <w:jc w:val="both"/>
        <w:rPr>
          <w:rFonts w:ascii="Times New Roman" w:hAnsi="Times New Roman" w:cs="Times New Roman"/>
        </w:rPr>
      </w:pPr>
      <w:r w:rsidRPr="002375BD">
        <w:rPr>
          <w:rFonts w:ascii="Times New Roman" w:hAnsi="Times New Roman" w:cs="Times New Roman"/>
        </w:rPr>
        <w:t>zakres dostępnych wykonawcy zasobów podmiotu udostępniającego zasoby;</w:t>
      </w:r>
    </w:p>
    <w:p w:rsidR="004D4610" w:rsidRPr="002375BD" w:rsidRDefault="004D4610" w:rsidP="004D4610">
      <w:pPr>
        <w:numPr>
          <w:ilvl w:val="0"/>
          <w:numId w:val="28"/>
        </w:numPr>
        <w:spacing w:after="0" w:line="276" w:lineRule="auto"/>
        <w:ind w:right="20"/>
        <w:contextualSpacing/>
        <w:jc w:val="both"/>
        <w:rPr>
          <w:rFonts w:ascii="Times New Roman" w:hAnsi="Times New Roman" w:cs="Times New Roman"/>
        </w:rPr>
      </w:pPr>
      <w:r w:rsidRPr="002375BD">
        <w:rPr>
          <w:rFonts w:ascii="Times New Roman" w:hAnsi="Times New Roman" w:cs="Times New Roman"/>
        </w:rPr>
        <w:t>sposób i okres udostępnienia wykonawcy i wykorzystania przez niego zasobów podmiotu udostępniającego te zasoby przy wykonywaniu zamówienia;</w:t>
      </w:r>
    </w:p>
    <w:p w:rsidR="004D4610" w:rsidRPr="002375BD" w:rsidRDefault="004D4610" w:rsidP="004D4610">
      <w:pPr>
        <w:numPr>
          <w:ilvl w:val="0"/>
          <w:numId w:val="28"/>
        </w:numPr>
        <w:spacing w:after="0" w:line="276" w:lineRule="auto"/>
        <w:ind w:right="20"/>
        <w:contextualSpacing/>
        <w:jc w:val="both"/>
        <w:rPr>
          <w:rFonts w:ascii="Times New Roman" w:hAnsi="Times New Roman" w:cs="Times New Roman"/>
        </w:rPr>
      </w:pPr>
      <w:r w:rsidRPr="002375BD">
        <w:rPr>
          <w:rFonts w:ascii="Times New Roman"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4D4610" w:rsidRPr="004D4610" w:rsidRDefault="004D4610" w:rsidP="004D4610">
      <w:pPr>
        <w:numPr>
          <w:ilvl w:val="0"/>
          <w:numId w:val="27"/>
        </w:numPr>
        <w:spacing w:after="0" w:line="276" w:lineRule="auto"/>
        <w:ind w:right="20"/>
        <w:contextualSpacing/>
        <w:jc w:val="both"/>
        <w:rPr>
          <w:rFonts w:ascii="Times New Roman" w:hAnsi="Times New Roman" w:cs="Times New Roman"/>
        </w:rPr>
      </w:pPr>
      <w:r w:rsidRPr="004D4610">
        <w:rPr>
          <w:rFonts w:ascii="Times New Roman" w:hAnsi="Times New Roman" w:cs="Times New Roman"/>
        </w:rPr>
        <w:lastRenderedPageBreak/>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4 ustawy Pzp, oraz jeżeli to dotyczy, kryteriów selekcji, a także bada, czy nie zachodzą wobec tego podmiotu podstawy wykluczenia, które zostały przewidziane względem wykonawcy.</w:t>
      </w:r>
    </w:p>
    <w:p w:rsidR="004D4610" w:rsidRPr="004D4610" w:rsidRDefault="004D4610" w:rsidP="004D4610">
      <w:pPr>
        <w:numPr>
          <w:ilvl w:val="0"/>
          <w:numId w:val="27"/>
        </w:numPr>
        <w:spacing w:after="0" w:line="276" w:lineRule="auto"/>
        <w:ind w:right="20"/>
        <w:contextualSpacing/>
        <w:jc w:val="both"/>
        <w:rPr>
          <w:rFonts w:ascii="Times New Roman" w:hAnsi="Times New Roman" w:cs="Times New Roman"/>
        </w:rPr>
      </w:pPr>
      <w:r w:rsidRPr="004D4610">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4D4610" w:rsidRPr="004D4610" w:rsidRDefault="004D4610" w:rsidP="004D4610">
      <w:pPr>
        <w:numPr>
          <w:ilvl w:val="0"/>
          <w:numId w:val="27"/>
        </w:numPr>
        <w:spacing w:after="0" w:line="276" w:lineRule="auto"/>
        <w:ind w:right="20"/>
        <w:contextualSpacing/>
        <w:jc w:val="both"/>
        <w:rPr>
          <w:rFonts w:ascii="Times New Roman" w:hAnsi="Times New Roman" w:cs="Times New Roman"/>
        </w:rPr>
      </w:pPr>
      <w:r w:rsidRPr="004D4610">
        <w:rPr>
          <w:rFonts w:ascii="Times New Roman" w:hAnsi="Times New Roman" w:cs="Times New Roman"/>
        </w:rPr>
        <w:t>Zamawiający może zastrzec obowiązek osobistego wykonania przez wykonawcę kluczowych zadań dotyczących:</w:t>
      </w:r>
    </w:p>
    <w:p w:rsidR="004D4610" w:rsidRPr="004D4610" w:rsidRDefault="004D4610" w:rsidP="004D4610">
      <w:pPr>
        <w:numPr>
          <w:ilvl w:val="0"/>
          <w:numId w:val="29"/>
        </w:numPr>
        <w:spacing w:after="0" w:line="276" w:lineRule="auto"/>
        <w:ind w:right="20"/>
        <w:contextualSpacing/>
        <w:jc w:val="both"/>
        <w:rPr>
          <w:rFonts w:ascii="Times New Roman" w:hAnsi="Times New Roman" w:cs="Times New Roman"/>
        </w:rPr>
      </w:pPr>
      <w:r w:rsidRPr="004D4610">
        <w:rPr>
          <w:rFonts w:ascii="Times New Roman" w:hAnsi="Times New Roman" w:cs="Times New Roman"/>
        </w:rPr>
        <w:t>zamówień na roboty budowlane lub usługi lub,</w:t>
      </w:r>
    </w:p>
    <w:p w:rsidR="004D4610" w:rsidRDefault="004D4610" w:rsidP="004D4610">
      <w:pPr>
        <w:numPr>
          <w:ilvl w:val="0"/>
          <w:numId w:val="29"/>
        </w:numPr>
        <w:spacing w:after="0" w:line="276" w:lineRule="auto"/>
        <w:ind w:right="20"/>
        <w:contextualSpacing/>
        <w:jc w:val="both"/>
        <w:rPr>
          <w:rFonts w:ascii="Times New Roman" w:hAnsi="Times New Roman" w:cs="Times New Roman"/>
        </w:rPr>
      </w:pPr>
      <w:r w:rsidRPr="004D4610">
        <w:rPr>
          <w:rFonts w:ascii="Times New Roman" w:hAnsi="Times New Roman" w:cs="Times New Roman"/>
        </w:rPr>
        <w:t>prac związanych z rozmieszczeniem i instalacją, w ramach zamówienia na dostawy.</w:t>
      </w:r>
    </w:p>
    <w:p w:rsidR="002375BD" w:rsidRPr="002375BD" w:rsidRDefault="002375BD" w:rsidP="002375BD">
      <w:pPr>
        <w:spacing w:after="0" w:line="276" w:lineRule="auto"/>
        <w:ind w:left="720" w:right="20"/>
        <w:contextualSpacing/>
        <w:jc w:val="both"/>
        <w:rPr>
          <w:rFonts w:ascii="Times New Roman" w:hAnsi="Times New Roman" w:cs="Times New Roman"/>
        </w:rPr>
      </w:pPr>
      <w:r w:rsidRPr="002375BD">
        <w:rPr>
          <w:rFonts w:ascii="Times New Roman" w:hAnsi="Times New Roman" w:cs="Times New Roman"/>
        </w:rPr>
        <w:t xml:space="preserve">Zamawiający </w:t>
      </w:r>
      <w:r w:rsidRPr="002375BD">
        <w:rPr>
          <w:rFonts w:ascii="Times New Roman" w:hAnsi="Times New Roman" w:cs="Times New Roman"/>
          <w:b/>
          <w:bCs/>
        </w:rPr>
        <w:t>nie zastrzega</w:t>
      </w:r>
      <w:r w:rsidRPr="002375BD">
        <w:rPr>
          <w:rFonts w:ascii="Times New Roman" w:hAnsi="Times New Roman" w:cs="Times New Roman"/>
        </w:rPr>
        <w:t xml:space="preserve"> obowiązku osobistego wykonania przez </w:t>
      </w:r>
      <w:r>
        <w:rPr>
          <w:rFonts w:ascii="Times New Roman" w:hAnsi="Times New Roman" w:cs="Times New Roman"/>
        </w:rPr>
        <w:t>w</w:t>
      </w:r>
      <w:r w:rsidRPr="002375BD">
        <w:rPr>
          <w:rFonts w:ascii="Times New Roman" w:hAnsi="Times New Roman" w:cs="Times New Roman"/>
        </w:rPr>
        <w:t>ykonawcę kluczowych części zamówienia</w:t>
      </w:r>
      <w:r>
        <w:rPr>
          <w:rFonts w:ascii="Times New Roman" w:hAnsi="Times New Roman" w:cs="Times New Roman"/>
        </w:rPr>
        <w:t>.</w:t>
      </w:r>
    </w:p>
    <w:p w:rsidR="004D4610" w:rsidRPr="004D4610" w:rsidRDefault="004D4610" w:rsidP="004D4610">
      <w:pPr>
        <w:numPr>
          <w:ilvl w:val="0"/>
          <w:numId w:val="30"/>
        </w:numPr>
        <w:spacing w:after="0" w:line="276" w:lineRule="auto"/>
        <w:ind w:right="20"/>
        <w:contextualSpacing/>
        <w:jc w:val="both"/>
        <w:rPr>
          <w:rFonts w:ascii="Times New Roman" w:hAnsi="Times New Roman" w:cs="Times New Roman"/>
        </w:rPr>
      </w:pPr>
      <w:r w:rsidRPr="004D4610">
        <w:rPr>
          <w:rFonts w:ascii="Times New Roman" w:hAnsi="Times New Roman" w:cs="Times New Roman"/>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Pr="004D4610">
        <w:rPr>
          <w:rFonts w:ascii="Times New Roman" w:hAnsi="Times New Roman" w:cs="Times New Roman"/>
        </w:rPr>
        <w:br/>
        <w:t>w postępowaniu.</w:t>
      </w:r>
    </w:p>
    <w:p w:rsidR="004D4610" w:rsidRPr="00796E65" w:rsidRDefault="004D4610" w:rsidP="004D4610">
      <w:pPr>
        <w:numPr>
          <w:ilvl w:val="0"/>
          <w:numId w:val="30"/>
        </w:numPr>
        <w:spacing w:after="0" w:line="276" w:lineRule="auto"/>
        <w:ind w:right="20"/>
        <w:contextualSpacing/>
        <w:jc w:val="both"/>
        <w:rPr>
          <w:rFonts w:ascii="Times New Roman" w:hAnsi="Times New Roman" w:cs="Times New Roman"/>
          <w:u w:val="single"/>
        </w:rPr>
      </w:pPr>
      <w:r w:rsidRPr="00796E65">
        <w:rPr>
          <w:rFonts w:ascii="Times New Roman" w:hAnsi="Times New Roman" w:cs="Times New Roman"/>
          <w:u w:val="single"/>
        </w:rPr>
        <w:t>Wykonawca nie może, po upływie terminu składania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4D4610" w:rsidRDefault="004D4610" w:rsidP="004D4610">
      <w:pPr>
        <w:spacing w:after="0" w:line="276" w:lineRule="auto"/>
        <w:ind w:right="20"/>
        <w:jc w:val="both"/>
        <w:rPr>
          <w:rFonts w:ascii="Times New Roman" w:hAnsi="Times New Roman" w:cs="Times New Roman"/>
        </w:rPr>
      </w:pPr>
    </w:p>
    <w:p w:rsidR="00EC6031" w:rsidRDefault="00EC6031" w:rsidP="004D4610">
      <w:pPr>
        <w:spacing w:after="0" w:line="276" w:lineRule="auto"/>
        <w:ind w:right="20"/>
        <w:jc w:val="both"/>
        <w:rPr>
          <w:rFonts w:ascii="Times New Roman" w:hAnsi="Times New Roman" w:cs="Times New Roman"/>
        </w:rPr>
      </w:pPr>
    </w:p>
    <w:p w:rsidR="00796E65" w:rsidRDefault="00796E65" w:rsidP="004D4610">
      <w:pPr>
        <w:spacing w:after="0" w:line="276" w:lineRule="auto"/>
        <w:ind w:right="20"/>
        <w:jc w:val="both"/>
        <w:rPr>
          <w:rFonts w:ascii="Times New Roman" w:hAnsi="Times New Roman" w:cs="Times New Roman"/>
        </w:rPr>
      </w:pPr>
    </w:p>
    <w:p w:rsidR="004D4610" w:rsidRPr="004D4610" w:rsidRDefault="004D4610" w:rsidP="004D4610">
      <w:pPr>
        <w:numPr>
          <w:ilvl w:val="0"/>
          <w:numId w:val="2"/>
        </w:numPr>
        <w:spacing w:after="0" w:line="276" w:lineRule="auto"/>
        <w:ind w:hanging="90"/>
        <w:contextualSpacing/>
        <w:rPr>
          <w:rFonts w:ascii="Times New Roman" w:hAnsi="Times New Roman" w:cs="Times New Roman"/>
          <w:b/>
          <w:color w:val="000000" w:themeColor="text1"/>
        </w:rPr>
      </w:pPr>
      <w:r w:rsidRPr="004D4610">
        <w:rPr>
          <w:rFonts w:ascii="Times New Roman" w:hAnsi="Times New Roman" w:cs="Times New Roman"/>
          <w:b/>
        </w:rPr>
        <w:t>Wykaz podmiotowych środków dowodowych</w:t>
      </w:r>
    </w:p>
    <w:p w:rsidR="004D4610" w:rsidRPr="004D4610" w:rsidRDefault="004D4610" w:rsidP="004D4610">
      <w:pPr>
        <w:spacing w:after="0" w:line="276" w:lineRule="auto"/>
        <w:ind w:left="720"/>
        <w:contextualSpacing/>
        <w:rPr>
          <w:rFonts w:ascii="Times New Roman" w:hAnsi="Times New Roman" w:cs="Times New Roman"/>
          <w:b/>
          <w:color w:val="000000" w:themeColor="text1"/>
        </w:rPr>
      </w:pPr>
    </w:p>
    <w:p w:rsidR="004D4610" w:rsidRDefault="004D4610" w:rsidP="004D4610">
      <w:pPr>
        <w:numPr>
          <w:ilvl w:val="0"/>
          <w:numId w:val="36"/>
        </w:numPr>
        <w:spacing w:after="0" w:line="276" w:lineRule="auto"/>
        <w:contextualSpacing/>
        <w:jc w:val="both"/>
        <w:rPr>
          <w:rFonts w:ascii="Times New Roman" w:hAnsi="Times New Roman" w:cs="Times New Roman"/>
          <w:bCs/>
          <w:color w:val="000000" w:themeColor="text1"/>
        </w:rPr>
      </w:pPr>
      <w:r w:rsidRPr="00BB08B8">
        <w:rPr>
          <w:rFonts w:ascii="Times New Roman" w:hAnsi="Times New Roman" w:cs="Times New Roman"/>
          <w:b/>
          <w:color w:val="000000" w:themeColor="text1"/>
        </w:rPr>
        <w:t>W celu</w:t>
      </w:r>
      <w:r w:rsidRPr="004D4610">
        <w:rPr>
          <w:rFonts w:ascii="Times New Roman" w:hAnsi="Times New Roman" w:cs="Times New Roman"/>
          <w:b/>
          <w:color w:val="000000" w:themeColor="text1"/>
        </w:rPr>
        <w:t xml:space="preserve"> potwierdzenia przez </w:t>
      </w:r>
      <w:r w:rsidR="005F0822">
        <w:rPr>
          <w:rFonts w:ascii="Times New Roman" w:hAnsi="Times New Roman" w:cs="Times New Roman"/>
          <w:b/>
          <w:color w:val="000000" w:themeColor="text1"/>
        </w:rPr>
        <w:t>w</w:t>
      </w:r>
      <w:r w:rsidRPr="004D4610">
        <w:rPr>
          <w:rFonts w:ascii="Times New Roman" w:hAnsi="Times New Roman" w:cs="Times New Roman"/>
          <w:b/>
          <w:color w:val="000000" w:themeColor="text1"/>
        </w:rPr>
        <w:t xml:space="preserve">ykonawcę warunków udziału w postępowaniu dotyczących zdolności technicznej lub zawodowej, </w:t>
      </w:r>
      <w:r w:rsidR="005F0822">
        <w:rPr>
          <w:rFonts w:ascii="Times New Roman" w:hAnsi="Times New Roman" w:cs="Times New Roman"/>
          <w:b/>
          <w:color w:val="000000" w:themeColor="text1"/>
        </w:rPr>
        <w:t>z</w:t>
      </w:r>
      <w:r w:rsidRPr="004D4610">
        <w:rPr>
          <w:rFonts w:ascii="Times New Roman" w:hAnsi="Times New Roman" w:cs="Times New Roman"/>
          <w:b/>
          <w:color w:val="000000" w:themeColor="text1"/>
        </w:rPr>
        <w:t xml:space="preserve">amawiający będzie żądał </w:t>
      </w:r>
      <w:r w:rsidR="00BB08B8" w:rsidRPr="00796E65">
        <w:rPr>
          <w:rFonts w:ascii="Times New Roman" w:hAnsi="Times New Roman" w:cs="Times New Roman"/>
          <w:b/>
          <w:color w:val="000000" w:themeColor="text1"/>
          <w:u w:val="single"/>
        </w:rPr>
        <w:t>NA WEZWANIE</w:t>
      </w:r>
      <w:r w:rsidR="00727F7C" w:rsidRPr="00796E65">
        <w:rPr>
          <w:rFonts w:ascii="Times New Roman" w:hAnsi="Times New Roman" w:cs="Times New Roman"/>
          <w:b/>
          <w:color w:val="000000" w:themeColor="text1"/>
        </w:rPr>
        <w:t xml:space="preserve"> </w:t>
      </w:r>
      <w:r w:rsidRPr="004D4610">
        <w:rPr>
          <w:rFonts w:ascii="Times New Roman" w:hAnsi="Times New Roman" w:cs="Times New Roman"/>
          <w:b/>
          <w:color w:val="000000" w:themeColor="text1"/>
        </w:rPr>
        <w:t xml:space="preserve">od </w:t>
      </w:r>
      <w:r w:rsidR="00D36EBC">
        <w:rPr>
          <w:rFonts w:ascii="Times New Roman" w:hAnsi="Times New Roman" w:cs="Times New Roman"/>
          <w:b/>
          <w:color w:val="000000" w:themeColor="text1"/>
        </w:rPr>
        <w:t>w</w:t>
      </w:r>
      <w:r w:rsidRPr="004D4610">
        <w:rPr>
          <w:rFonts w:ascii="Times New Roman" w:hAnsi="Times New Roman" w:cs="Times New Roman"/>
          <w:b/>
          <w:color w:val="000000" w:themeColor="text1"/>
        </w:rPr>
        <w:t xml:space="preserve">ykonawcy, którego oferta zostanie najwyżej oceniona do złożenia w wyznaczonym przez </w:t>
      </w:r>
      <w:r w:rsidR="00D36EBC">
        <w:rPr>
          <w:rFonts w:ascii="Times New Roman" w:hAnsi="Times New Roman" w:cs="Times New Roman"/>
          <w:b/>
          <w:color w:val="000000" w:themeColor="text1"/>
        </w:rPr>
        <w:t>z</w:t>
      </w:r>
      <w:r w:rsidRPr="004D4610">
        <w:rPr>
          <w:rFonts w:ascii="Times New Roman" w:hAnsi="Times New Roman" w:cs="Times New Roman"/>
          <w:b/>
          <w:color w:val="000000" w:themeColor="text1"/>
        </w:rPr>
        <w:t>amawiającego terminie, nie krótszym niż 5 dni aktualnych na dzień złożenia podmiotowych środków dowodowych</w:t>
      </w:r>
      <w:r w:rsidRPr="004D4610">
        <w:rPr>
          <w:rFonts w:ascii="Times New Roman" w:hAnsi="Times New Roman" w:cs="Times New Roman"/>
          <w:bCs/>
          <w:color w:val="000000" w:themeColor="text1"/>
        </w:rPr>
        <w:t>:</w:t>
      </w:r>
    </w:p>
    <w:p w:rsidR="00BB08B8" w:rsidRDefault="00BB08B8" w:rsidP="00BB08B8">
      <w:pPr>
        <w:spacing w:after="0" w:line="276" w:lineRule="auto"/>
        <w:ind w:left="360"/>
        <w:contextualSpacing/>
        <w:jc w:val="both"/>
        <w:rPr>
          <w:rFonts w:ascii="Times New Roman" w:hAnsi="Times New Roman" w:cs="Times New Roman"/>
          <w:bCs/>
          <w:color w:val="000000" w:themeColor="text1"/>
        </w:rPr>
      </w:pPr>
    </w:p>
    <w:p w:rsidR="004D4610" w:rsidRPr="00BB08B8" w:rsidRDefault="004D4610" w:rsidP="008F2FB9">
      <w:pPr>
        <w:pStyle w:val="Akapitzlist"/>
        <w:numPr>
          <w:ilvl w:val="0"/>
          <w:numId w:val="49"/>
        </w:numPr>
        <w:spacing w:after="0" w:line="276" w:lineRule="auto"/>
        <w:ind w:left="851" w:hanging="425"/>
        <w:jc w:val="both"/>
        <w:rPr>
          <w:rFonts w:ascii="Times New Roman" w:hAnsi="Times New Roman" w:cs="Times New Roman"/>
          <w:bCs/>
          <w:color w:val="000000" w:themeColor="text1"/>
        </w:rPr>
      </w:pPr>
      <w:r w:rsidRPr="005E6FD1">
        <w:rPr>
          <w:rFonts w:ascii="Arial Black" w:hAnsi="Arial Black" w:cs="Times New Roman"/>
          <w:b/>
          <w:bCs/>
          <w:color w:val="000000"/>
          <w:sz w:val="20"/>
          <w:szCs w:val="20"/>
        </w:rPr>
        <w:t>wykaz robót</w:t>
      </w:r>
      <w:r w:rsidRPr="00CA55F4">
        <w:rPr>
          <w:rFonts w:ascii="Arial Black" w:hAnsi="Arial Black" w:cs="Times New Roman"/>
          <w:b/>
          <w:bCs/>
          <w:color w:val="000000"/>
          <w:sz w:val="18"/>
          <w:szCs w:val="18"/>
        </w:rPr>
        <w:t xml:space="preserve"> </w:t>
      </w:r>
      <w:r w:rsidRPr="00504137">
        <w:rPr>
          <w:rFonts w:ascii="Times New Roman" w:hAnsi="Times New Roman" w:cs="Times New Roman"/>
          <w:bCs/>
          <w:color w:val="000000"/>
        </w:rPr>
        <w:t>budowlanych</w:t>
      </w:r>
      <w:r w:rsidRPr="00BB08B8">
        <w:rPr>
          <w:rFonts w:ascii="Times New Roman" w:hAnsi="Times New Roman" w:cs="Times New Roman"/>
          <w:color w:val="000000"/>
        </w:rPr>
        <w:t xml:space="preserve"> wykonanych nie wcześniej niż w okresie ostatnich pięciu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przedmiot, na rzecz którego roboty budowlane zostały wykonane, a jeżeli </w:t>
      </w:r>
      <w:r w:rsidR="00D058EA">
        <w:rPr>
          <w:rFonts w:ascii="Times New Roman" w:hAnsi="Times New Roman" w:cs="Times New Roman"/>
          <w:color w:val="000000"/>
        </w:rPr>
        <w:t>w</w:t>
      </w:r>
      <w:r w:rsidRPr="00BB08B8">
        <w:rPr>
          <w:rFonts w:ascii="Times New Roman" w:hAnsi="Times New Roman" w:cs="Times New Roman"/>
          <w:color w:val="000000"/>
        </w:rPr>
        <w:t>ykonawca</w:t>
      </w:r>
      <w:r w:rsidR="005E6FD1">
        <w:rPr>
          <w:rFonts w:ascii="Times New Roman" w:hAnsi="Times New Roman" w:cs="Times New Roman"/>
          <w:color w:val="000000"/>
        </w:rPr>
        <w:t xml:space="preserve"> </w:t>
      </w:r>
      <w:r w:rsidRPr="00BB08B8">
        <w:rPr>
          <w:rFonts w:ascii="Times New Roman" w:hAnsi="Times New Roman" w:cs="Times New Roman"/>
          <w:color w:val="000000"/>
        </w:rPr>
        <w:t xml:space="preserve">z przyczyn niezależnych od niego nie jest w stanie uzyskać tych dokumentów – inne odpowiednie dokumenty </w:t>
      </w:r>
      <w:r w:rsidR="00BB08B8">
        <w:rPr>
          <w:rFonts w:ascii="Times New Roman" w:hAnsi="Times New Roman" w:cs="Times New Roman"/>
          <w:color w:val="000000"/>
        </w:rPr>
        <w:t xml:space="preserve">- </w:t>
      </w:r>
      <w:r w:rsidRPr="00BB08B8">
        <w:rPr>
          <w:rFonts w:ascii="Times New Roman" w:hAnsi="Times New Roman" w:cs="Times New Roman"/>
          <w:bCs/>
        </w:rPr>
        <w:t>wzór stanowi</w:t>
      </w:r>
      <w:r w:rsidRPr="00BB08B8">
        <w:rPr>
          <w:rFonts w:ascii="Arial Black" w:hAnsi="Arial Black" w:cs="Times New Roman"/>
          <w:b/>
          <w:bCs/>
          <w:color w:val="0070C0"/>
          <w:sz w:val="18"/>
          <w:szCs w:val="18"/>
        </w:rPr>
        <w:t xml:space="preserve"> załącznik nr </w:t>
      </w:r>
      <w:r w:rsidR="00D058EA">
        <w:rPr>
          <w:rFonts w:ascii="Arial Black" w:hAnsi="Arial Black" w:cs="Times New Roman"/>
          <w:b/>
          <w:bCs/>
          <w:color w:val="0070C0"/>
          <w:sz w:val="18"/>
          <w:szCs w:val="18"/>
        </w:rPr>
        <w:t>8</w:t>
      </w:r>
      <w:r w:rsidRPr="00BB08B8">
        <w:rPr>
          <w:rFonts w:ascii="Arial Black" w:hAnsi="Arial Black" w:cs="Times New Roman"/>
          <w:b/>
          <w:bCs/>
          <w:color w:val="0070C0"/>
          <w:sz w:val="18"/>
          <w:szCs w:val="18"/>
        </w:rPr>
        <w:t xml:space="preserve"> do SWZ</w:t>
      </w:r>
      <w:r w:rsidRPr="00BB08B8">
        <w:rPr>
          <w:rFonts w:ascii="Arial Black" w:hAnsi="Arial Black" w:cs="Times New Roman"/>
          <w:color w:val="0070C0"/>
          <w:sz w:val="18"/>
          <w:szCs w:val="18"/>
        </w:rPr>
        <w:t>,</w:t>
      </w:r>
    </w:p>
    <w:p w:rsidR="00BB08B8" w:rsidRPr="00BB08B8" w:rsidRDefault="00BB08B8" w:rsidP="00BB08B8">
      <w:pPr>
        <w:pStyle w:val="Akapitzlist"/>
        <w:spacing w:after="0" w:line="276" w:lineRule="auto"/>
        <w:ind w:left="851"/>
        <w:jc w:val="both"/>
        <w:rPr>
          <w:rFonts w:ascii="Times New Roman" w:hAnsi="Times New Roman" w:cs="Times New Roman"/>
          <w:bCs/>
          <w:color w:val="000000" w:themeColor="text1"/>
        </w:rPr>
      </w:pPr>
    </w:p>
    <w:p w:rsidR="00BB08B8" w:rsidRPr="00BB08B8" w:rsidRDefault="004D4610" w:rsidP="008F2FB9">
      <w:pPr>
        <w:pStyle w:val="Akapitzlist"/>
        <w:numPr>
          <w:ilvl w:val="0"/>
          <w:numId w:val="49"/>
        </w:numPr>
        <w:spacing w:after="0" w:line="276" w:lineRule="auto"/>
        <w:ind w:left="851" w:hanging="425"/>
        <w:jc w:val="both"/>
        <w:rPr>
          <w:rFonts w:ascii="Times New Roman" w:hAnsi="Times New Roman" w:cs="Times New Roman"/>
          <w:bCs/>
          <w:color w:val="000000" w:themeColor="text1"/>
        </w:rPr>
      </w:pPr>
      <w:r w:rsidRPr="005E6FD1">
        <w:rPr>
          <w:rFonts w:ascii="Arial Black" w:hAnsi="Arial Black" w:cs="Times New Roman"/>
          <w:b/>
          <w:color w:val="000000" w:themeColor="text1"/>
          <w:sz w:val="20"/>
          <w:szCs w:val="20"/>
        </w:rPr>
        <w:lastRenderedPageBreak/>
        <w:t>w</w:t>
      </w:r>
      <w:r w:rsidRPr="005E6FD1">
        <w:rPr>
          <w:rFonts w:ascii="Arial Black" w:hAnsi="Arial Black" w:cs="Times New Roman"/>
          <w:b/>
          <w:bCs/>
          <w:color w:val="000000"/>
          <w:sz w:val="20"/>
          <w:szCs w:val="20"/>
        </w:rPr>
        <w:t>ykaz osób</w:t>
      </w:r>
      <w:r w:rsidRPr="00BB08B8">
        <w:rPr>
          <w:rFonts w:ascii="Times New Roman" w:hAnsi="Times New Roman" w:cs="Times New Roman"/>
          <w:color w:val="000000"/>
        </w:rPr>
        <w:t xml:space="preserve"> skierowanych przez </w:t>
      </w:r>
      <w:r w:rsidR="00D058EA">
        <w:rPr>
          <w:rFonts w:ascii="Times New Roman" w:hAnsi="Times New Roman" w:cs="Times New Roman"/>
          <w:color w:val="000000"/>
        </w:rPr>
        <w:t>w</w:t>
      </w:r>
      <w:r w:rsidRPr="00BB08B8">
        <w:rPr>
          <w:rFonts w:ascii="Times New Roman" w:hAnsi="Times New Roman" w:cs="Times New Roman"/>
          <w:color w:val="000000"/>
        </w:rPr>
        <w:t xml:space="preserve">ykonawcę do realizacji zamówienia publicznego, </w:t>
      </w:r>
      <w:r w:rsidRPr="00BB08B8">
        <w:rPr>
          <w:rFonts w:ascii="Times New Roman" w:hAnsi="Times New Roman" w:cs="Times New Roman"/>
          <w:color w:val="000000"/>
        </w:rPr>
        <w:b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00BB08B8" w:rsidRPr="00BB08B8">
        <w:rPr>
          <w:rFonts w:ascii="Times New Roman" w:hAnsi="Times New Roman" w:cs="Times New Roman"/>
          <w:color w:val="000000"/>
        </w:rPr>
        <w:t xml:space="preserve">- </w:t>
      </w:r>
      <w:r w:rsidR="00BB08B8" w:rsidRPr="00BB08B8">
        <w:rPr>
          <w:rFonts w:ascii="Times New Roman" w:hAnsi="Times New Roman" w:cs="Times New Roman"/>
          <w:bCs/>
        </w:rPr>
        <w:t>wzór stanowi</w:t>
      </w:r>
      <w:r w:rsidR="00BB08B8" w:rsidRPr="00BB08B8">
        <w:rPr>
          <w:rFonts w:ascii="Arial Black" w:hAnsi="Arial Black" w:cs="Times New Roman"/>
          <w:b/>
          <w:bCs/>
          <w:color w:val="0070C0"/>
          <w:sz w:val="18"/>
          <w:szCs w:val="18"/>
        </w:rPr>
        <w:t xml:space="preserve"> załącznik nr </w:t>
      </w:r>
      <w:r w:rsidR="00D058EA">
        <w:rPr>
          <w:rFonts w:ascii="Arial Black" w:hAnsi="Arial Black" w:cs="Times New Roman"/>
          <w:b/>
          <w:bCs/>
          <w:color w:val="0070C0"/>
          <w:sz w:val="18"/>
          <w:szCs w:val="18"/>
        </w:rPr>
        <w:t>9</w:t>
      </w:r>
      <w:r w:rsidR="00BB08B8" w:rsidRPr="00BB08B8">
        <w:rPr>
          <w:rFonts w:ascii="Arial Black" w:hAnsi="Arial Black" w:cs="Times New Roman"/>
          <w:b/>
          <w:bCs/>
          <w:color w:val="0070C0"/>
          <w:sz w:val="18"/>
          <w:szCs w:val="18"/>
        </w:rPr>
        <w:t xml:space="preserve"> do SWZ</w:t>
      </w:r>
      <w:r w:rsidR="00BB08B8">
        <w:rPr>
          <w:rFonts w:ascii="Arial Black" w:hAnsi="Arial Black" w:cs="Times New Roman"/>
          <w:b/>
          <w:bCs/>
          <w:color w:val="0070C0"/>
          <w:sz w:val="18"/>
          <w:szCs w:val="18"/>
        </w:rPr>
        <w:t>.</w:t>
      </w:r>
    </w:p>
    <w:p w:rsidR="004D4610" w:rsidRDefault="004D4610" w:rsidP="00BB08B8">
      <w:pPr>
        <w:pStyle w:val="Akapitzlist"/>
        <w:spacing w:after="0" w:line="276" w:lineRule="auto"/>
        <w:ind w:left="851"/>
        <w:jc w:val="both"/>
        <w:rPr>
          <w:rFonts w:ascii="Times New Roman" w:hAnsi="Times New Roman" w:cs="Times New Roman"/>
          <w:color w:val="000000"/>
        </w:rPr>
      </w:pPr>
    </w:p>
    <w:p w:rsidR="006C7BB7" w:rsidRDefault="006C7BB7" w:rsidP="00BB08B8">
      <w:pPr>
        <w:pStyle w:val="Akapitzlist"/>
        <w:spacing w:after="0" w:line="276" w:lineRule="auto"/>
        <w:ind w:left="851"/>
        <w:jc w:val="both"/>
        <w:rPr>
          <w:rFonts w:ascii="Times New Roman" w:hAnsi="Times New Roman" w:cs="Times New Roman"/>
          <w:bCs/>
          <w:color w:val="000000" w:themeColor="text1"/>
        </w:rPr>
      </w:pPr>
    </w:p>
    <w:p w:rsidR="006C7BB7" w:rsidRPr="00BB08B8" w:rsidRDefault="006C7BB7" w:rsidP="00BB08B8">
      <w:pPr>
        <w:pStyle w:val="Akapitzlist"/>
        <w:spacing w:after="0" w:line="276" w:lineRule="auto"/>
        <w:ind w:left="851"/>
        <w:jc w:val="both"/>
        <w:rPr>
          <w:rFonts w:ascii="Times New Roman" w:hAnsi="Times New Roman" w:cs="Times New Roman"/>
          <w:bCs/>
          <w:color w:val="000000" w:themeColor="text1"/>
        </w:rPr>
      </w:pPr>
    </w:p>
    <w:p w:rsidR="004D4610" w:rsidRPr="004D4610" w:rsidRDefault="004D4610" w:rsidP="004D4610">
      <w:pPr>
        <w:numPr>
          <w:ilvl w:val="0"/>
          <w:numId w:val="36"/>
        </w:numPr>
        <w:spacing w:after="0" w:line="276" w:lineRule="auto"/>
        <w:contextualSpacing/>
        <w:jc w:val="both"/>
        <w:rPr>
          <w:rFonts w:ascii="Times New Roman" w:hAnsi="Times New Roman" w:cs="Times New Roman"/>
          <w:b/>
          <w:bCs/>
          <w:color w:val="000000" w:themeColor="text1"/>
        </w:rPr>
      </w:pPr>
      <w:r w:rsidRPr="004D4610">
        <w:rPr>
          <w:rFonts w:ascii="Times New Roman" w:hAnsi="Times New Roman" w:cs="Times New Roman"/>
          <w:b/>
          <w:bCs/>
          <w:color w:val="000000" w:themeColor="text1"/>
        </w:rPr>
        <w:t>W celu potwierdzenia braku podstaw wykluczenia wykonawcy z udziału w postępow</w:t>
      </w:r>
      <w:r w:rsidR="00BB08B8">
        <w:rPr>
          <w:rFonts w:ascii="Times New Roman" w:hAnsi="Times New Roman" w:cs="Times New Roman"/>
          <w:b/>
          <w:bCs/>
          <w:color w:val="000000" w:themeColor="text1"/>
        </w:rPr>
        <w:t xml:space="preserve">aniu, </w:t>
      </w:r>
      <w:r w:rsidR="007520CD">
        <w:rPr>
          <w:rFonts w:ascii="Times New Roman" w:hAnsi="Times New Roman" w:cs="Times New Roman"/>
          <w:b/>
          <w:bCs/>
          <w:color w:val="000000" w:themeColor="text1"/>
        </w:rPr>
        <w:t>z</w:t>
      </w:r>
      <w:r w:rsidR="00BB08B8">
        <w:rPr>
          <w:rFonts w:ascii="Times New Roman" w:hAnsi="Times New Roman" w:cs="Times New Roman"/>
          <w:b/>
          <w:bCs/>
          <w:color w:val="000000" w:themeColor="text1"/>
        </w:rPr>
        <w:t xml:space="preserve">amawiający będzie żądał </w:t>
      </w:r>
      <w:r w:rsidR="00BB08B8" w:rsidRPr="00BB08B8">
        <w:rPr>
          <w:rFonts w:ascii="Times New Roman" w:hAnsi="Times New Roman" w:cs="Times New Roman"/>
          <w:b/>
          <w:bCs/>
          <w:color w:val="000000" w:themeColor="text1"/>
          <w:u w:val="single"/>
        </w:rPr>
        <w:t>NA WEZWANIE</w:t>
      </w:r>
      <w:r w:rsidRPr="004D4610">
        <w:rPr>
          <w:rFonts w:ascii="Times New Roman" w:hAnsi="Times New Roman" w:cs="Times New Roman"/>
          <w:b/>
          <w:bCs/>
          <w:color w:val="000000" w:themeColor="text1"/>
        </w:rPr>
        <w:t xml:space="preserve"> od </w:t>
      </w:r>
      <w:r w:rsidR="007520CD">
        <w:rPr>
          <w:rFonts w:ascii="Times New Roman" w:hAnsi="Times New Roman" w:cs="Times New Roman"/>
          <w:b/>
          <w:bCs/>
          <w:color w:val="000000" w:themeColor="text1"/>
        </w:rPr>
        <w:t>w</w:t>
      </w:r>
      <w:r w:rsidRPr="004D4610">
        <w:rPr>
          <w:rFonts w:ascii="Times New Roman" w:hAnsi="Times New Roman" w:cs="Times New Roman"/>
          <w:b/>
          <w:bCs/>
          <w:color w:val="000000" w:themeColor="text1"/>
        </w:rPr>
        <w:t xml:space="preserve">ykonawcy, którego oferta zostanie najwyżej oceniona do złożenia w wyznaczonym przez </w:t>
      </w:r>
      <w:r w:rsidR="007520CD">
        <w:rPr>
          <w:rFonts w:ascii="Times New Roman" w:hAnsi="Times New Roman" w:cs="Times New Roman"/>
          <w:b/>
          <w:bCs/>
          <w:color w:val="000000" w:themeColor="text1"/>
        </w:rPr>
        <w:t>z</w:t>
      </w:r>
      <w:r w:rsidRPr="004D4610">
        <w:rPr>
          <w:rFonts w:ascii="Times New Roman" w:hAnsi="Times New Roman" w:cs="Times New Roman"/>
          <w:b/>
          <w:bCs/>
          <w:color w:val="000000" w:themeColor="text1"/>
        </w:rPr>
        <w:t>amawiającego terminie, nie krótszym niż 5 dni aktualnych na dzień złożenia podmiotowych środków dowodowych:</w:t>
      </w:r>
    </w:p>
    <w:p w:rsidR="004D4610" w:rsidRPr="004D4610" w:rsidRDefault="004D4610" w:rsidP="004D4610">
      <w:pPr>
        <w:spacing w:after="0" w:line="276" w:lineRule="auto"/>
        <w:jc w:val="both"/>
        <w:rPr>
          <w:rFonts w:ascii="Times New Roman" w:hAnsi="Times New Roman" w:cs="Times New Roman"/>
          <w:bCs/>
          <w:color w:val="000000" w:themeColor="text1"/>
        </w:rPr>
      </w:pPr>
    </w:p>
    <w:p w:rsidR="004D4610" w:rsidRPr="00BB08B8" w:rsidRDefault="004D4610" w:rsidP="008F2FB9">
      <w:pPr>
        <w:pStyle w:val="Akapitzlist"/>
        <w:numPr>
          <w:ilvl w:val="0"/>
          <w:numId w:val="50"/>
        </w:numPr>
        <w:tabs>
          <w:tab w:val="left" w:pos="284"/>
        </w:tabs>
        <w:suppressAutoHyphens/>
        <w:autoSpaceDE w:val="0"/>
        <w:spacing w:after="0" w:line="276" w:lineRule="auto"/>
        <w:jc w:val="both"/>
        <w:rPr>
          <w:rFonts w:ascii="Times New Roman" w:hAnsi="Times New Roman" w:cs="Times New Roman"/>
        </w:rPr>
      </w:pPr>
      <w:r w:rsidRPr="00D20E52">
        <w:rPr>
          <w:rFonts w:ascii="Times New Roman" w:hAnsi="Times New Roman" w:cs="Times New Roman"/>
          <w:b/>
        </w:rPr>
        <w:t xml:space="preserve">Oświadczenie </w:t>
      </w:r>
      <w:r w:rsidRPr="001421E9">
        <w:rPr>
          <w:rFonts w:ascii="Times New Roman" w:hAnsi="Times New Roman" w:cs="Times New Roman"/>
        </w:rPr>
        <w:t>wykonawcy</w:t>
      </w:r>
      <w:r w:rsidR="00F356E4" w:rsidRPr="001421E9">
        <w:rPr>
          <w:rFonts w:ascii="Times New Roman" w:hAnsi="Times New Roman" w:cs="Times New Roman"/>
        </w:rPr>
        <w:t>/wykonawcy wspólnie ubiegającego się</w:t>
      </w:r>
      <w:r w:rsidR="00F356E4">
        <w:rPr>
          <w:rFonts w:ascii="Times New Roman" w:hAnsi="Times New Roman" w:cs="Times New Roman"/>
        </w:rPr>
        <w:t xml:space="preserve"> o udzielenie zamówienia </w:t>
      </w:r>
      <w:r w:rsidR="00D058EA">
        <w:rPr>
          <w:rFonts w:ascii="Times New Roman" w:hAnsi="Times New Roman" w:cs="Times New Roman"/>
        </w:rPr>
        <w:t>(konsorcjum, spółka cywilna)</w:t>
      </w:r>
      <w:r w:rsidRPr="00BB08B8">
        <w:rPr>
          <w:rFonts w:ascii="Times New Roman" w:hAnsi="Times New Roman" w:cs="Times New Roman"/>
        </w:rPr>
        <w:t xml:space="preserve"> </w:t>
      </w:r>
      <w:r w:rsidRPr="002A4D32">
        <w:rPr>
          <w:rFonts w:ascii="Times New Roman" w:hAnsi="Times New Roman" w:cs="Times New Roman"/>
          <w:b/>
        </w:rPr>
        <w:t>o aktualności informacji zawartych w oświadczeniu, o którym mowa w art. 125 ust. 1 ustawy Pzp</w:t>
      </w:r>
      <w:r w:rsidRPr="00BB08B8">
        <w:rPr>
          <w:rFonts w:ascii="Times New Roman" w:hAnsi="Times New Roman" w:cs="Times New Roman"/>
        </w:rPr>
        <w:t xml:space="preserve"> </w:t>
      </w:r>
      <w:r w:rsidR="00BB08B8" w:rsidRPr="00BB08B8">
        <w:rPr>
          <w:rFonts w:ascii="Times New Roman" w:hAnsi="Times New Roman" w:cs="Times New Roman"/>
        </w:rPr>
        <w:t xml:space="preserve">- </w:t>
      </w:r>
      <w:r w:rsidRPr="00BB08B8">
        <w:rPr>
          <w:rFonts w:ascii="Times New Roman" w:hAnsi="Times New Roman" w:cs="Times New Roman"/>
        </w:rPr>
        <w:t>wzór oświadczenia</w:t>
      </w:r>
      <w:r w:rsidRPr="00BB08B8">
        <w:rPr>
          <w:rFonts w:ascii="Arial Black" w:hAnsi="Arial Black" w:cs="Times New Roman"/>
          <w:color w:val="0070C0"/>
          <w:sz w:val="18"/>
          <w:szCs w:val="18"/>
        </w:rPr>
        <w:t xml:space="preserve"> stanowi załącznik nr </w:t>
      </w:r>
      <w:r w:rsidR="00D058EA">
        <w:rPr>
          <w:rFonts w:ascii="Arial Black" w:hAnsi="Arial Black" w:cs="Times New Roman"/>
          <w:color w:val="0070C0"/>
          <w:sz w:val="18"/>
          <w:szCs w:val="18"/>
        </w:rPr>
        <w:t>10</w:t>
      </w:r>
      <w:r w:rsidRPr="00BB08B8">
        <w:rPr>
          <w:rFonts w:ascii="Arial Black" w:hAnsi="Arial Black" w:cs="Times New Roman"/>
          <w:color w:val="0070C0"/>
          <w:sz w:val="18"/>
          <w:szCs w:val="18"/>
        </w:rPr>
        <w:t xml:space="preserve"> do SWZ </w:t>
      </w:r>
      <w:r w:rsidRPr="00BB08B8">
        <w:rPr>
          <w:rFonts w:ascii="Times New Roman" w:hAnsi="Times New Roman" w:cs="Times New Roman"/>
        </w:rPr>
        <w:t xml:space="preserve">w zakresie podstaw wykluczenia z postępowania wskazanych przez zamawiającego, pod rygorem nieważności należy złożyć </w:t>
      </w:r>
    </w:p>
    <w:p w:rsidR="004D4610" w:rsidRPr="00BB08B8" w:rsidRDefault="004D4610" w:rsidP="008F2FB9">
      <w:pPr>
        <w:pStyle w:val="Akapitzlist"/>
        <w:numPr>
          <w:ilvl w:val="0"/>
          <w:numId w:val="51"/>
        </w:numPr>
        <w:tabs>
          <w:tab w:val="left" w:pos="284"/>
        </w:tabs>
        <w:suppressAutoHyphens/>
        <w:autoSpaceDE w:val="0"/>
        <w:spacing w:after="0" w:line="276" w:lineRule="auto"/>
        <w:jc w:val="both"/>
        <w:rPr>
          <w:rFonts w:ascii="Times New Roman" w:hAnsi="Times New Roman" w:cs="Times New Roman"/>
        </w:rPr>
      </w:pPr>
      <w:r w:rsidRPr="00BB08B8">
        <w:rPr>
          <w:rFonts w:ascii="Times New Roman" w:hAnsi="Times New Roman" w:cs="Times New Roman"/>
        </w:rPr>
        <w:t xml:space="preserve">w formie elektronicznej (tj. w postaci elektronicznej opatrzonej kwalifikowanym podpisem elektronicznym) przez osobę/osoby upoważnioną/upoważnione do reprezentowania odpowiednio wykonawcy, wykonawcy wspólnie ubiegającego się o udzielenie zamówienia lub </w:t>
      </w:r>
    </w:p>
    <w:p w:rsidR="001C7A75" w:rsidRDefault="004D4610" w:rsidP="008F2FB9">
      <w:pPr>
        <w:pStyle w:val="Akapitzlist"/>
        <w:numPr>
          <w:ilvl w:val="0"/>
          <w:numId w:val="51"/>
        </w:numPr>
        <w:tabs>
          <w:tab w:val="left" w:pos="284"/>
        </w:tabs>
        <w:suppressAutoHyphens/>
        <w:autoSpaceDE w:val="0"/>
        <w:spacing w:after="0" w:line="276" w:lineRule="auto"/>
        <w:jc w:val="both"/>
        <w:rPr>
          <w:rFonts w:ascii="Times New Roman" w:hAnsi="Times New Roman" w:cs="Times New Roman"/>
        </w:rPr>
      </w:pPr>
      <w:r w:rsidRPr="00BB08B8">
        <w:rPr>
          <w:rFonts w:ascii="Times New Roman" w:hAnsi="Times New Roman" w:cs="Times New Roman"/>
        </w:rPr>
        <w:t xml:space="preserve">w postaci elektronicznej opatrzonej podpisem zaufanym lub podpisem elektronicznym osobistym przez osobę/osoby upoważnioną/upoważnione do reprezentowania odpowiednio wykonawcy, wykonawcy wspólnie ubiegającego się o udzielenie zamówienia. </w:t>
      </w:r>
    </w:p>
    <w:p w:rsidR="00F356E4" w:rsidRDefault="00F356E4" w:rsidP="00F356E4">
      <w:pPr>
        <w:pStyle w:val="Akapitzlist"/>
        <w:tabs>
          <w:tab w:val="left" w:pos="284"/>
        </w:tabs>
        <w:suppressAutoHyphens/>
        <w:autoSpaceDE w:val="0"/>
        <w:spacing w:after="0" w:line="276" w:lineRule="auto"/>
        <w:jc w:val="both"/>
        <w:rPr>
          <w:rFonts w:ascii="Times New Roman" w:hAnsi="Times New Roman" w:cs="Times New Roman"/>
        </w:rPr>
      </w:pPr>
    </w:p>
    <w:p w:rsidR="00F356E4" w:rsidRPr="00F356E4" w:rsidRDefault="00F356E4" w:rsidP="00F356E4">
      <w:pPr>
        <w:pStyle w:val="Akapitzlist"/>
        <w:tabs>
          <w:tab w:val="left" w:pos="284"/>
        </w:tabs>
        <w:suppressAutoHyphens/>
        <w:autoSpaceDE w:val="0"/>
        <w:spacing w:after="0" w:line="276" w:lineRule="auto"/>
        <w:jc w:val="both"/>
        <w:rPr>
          <w:rFonts w:ascii="Times New Roman" w:hAnsi="Times New Roman" w:cs="Times New Roman"/>
        </w:rPr>
      </w:pPr>
      <w:r w:rsidRPr="00F356E4">
        <w:rPr>
          <w:rFonts w:ascii="Times New Roman" w:hAnsi="Times New Roman" w:cs="Times New Roman"/>
        </w:rPr>
        <w:t xml:space="preserve">W przypadku wykonawców wspólnie ubiegających się o udzielenie zamówienia </w:t>
      </w:r>
      <w:r w:rsidR="00D058EA">
        <w:rPr>
          <w:rFonts w:ascii="Times New Roman" w:hAnsi="Times New Roman" w:cs="Times New Roman"/>
        </w:rPr>
        <w:t xml:space="preserve">(konsorcjum, spółka cywilna) </w:t>
      </w:r>
      <w:r w:rsidRPr="00F356E4">
        <w:rPr>
          <w:rFonts w:ascii="Times New Roman" w:hAnsi="Times New Roman" w:cs="Times New Roman"/>
        </w:rPr>
        <w:t xml:space="preserve">oświadczenie, o którym mowa w tym punkcie składa każdy wykonawca jako oświadczenie własne. </w:t>
      </w:r>
    </w:p>
    <w:p w:rsidR="00F356E4" w:rsidRPr="00BB08B8" w:rsidRDefault="00F356E4" w:rsidP="00F356E4">
      <w:pPr>
        <w:pStyle w:val="Akapitzlist"/>
        <w:tabs>
          <w:tab w:val="left" w:pos="284"/>
        </w:tabs>
        <w:suppressAutoHyphens/>
        <w:autoSpaceDE w:val="0"/>
        <w:spacing w:after="0" w:line="276" w:lineRule="auto"/>
        <w:ind w:left="1080"/>
        <w:jc w:val="both"/>
        <w:rPr>
          <w:rFonts w:ascii="Times New Roman" w:hAnsi="Times New Roman" w:cs="Times New Roman"/>
        </w:rPr>
      </w:pPr>
    </w:p>
    <w:p w:rsidR="00EB2009" w:rsidRPr="00BB08B8" w:rsidRDefault="00EB2009" w:rsidP="008F2FB9">
      <w:pPr>
        <w:pStyle w:val="Akapitzlist"/>
        <w:numPr>
          <w:ilvl w:val="0"/>
          <w:numId w:val="50"/>
        </w:numPr>
        <w:tabs>
          <w:tab w:val="left" w:pos="284"/>
        </w:tabs>
        <w:suppressAutoHyphens/>
        <w:autoSpaceDE w:val="0"/>
        <w:spacing w:after="0" w:line="240" w:lineRule="auto"/>
        <w:jc w:val="both"/>
        <w:rPr>
          <w:rFonts w:ascii="Times New Roman" w:hAnsi="Times New Roman" w:cs="Times New Roman"/>
        </w:rPr>
      </w:pPr>
      <w:r w:rsidRPr="00BB08B8">
        <w:rPr>
          <w:rFonts w:ascii="Times New Roman" w:hAnsi="Times New Roman" w:cs="Times New Roman"/>
        </w:rPr>
        <w:t>Wykonawca w przypadku polegania na zdolnościach lub sytuacji podmiotów udostępniających zasoby,</w:t>
      </w:r>
      <w:r w:rsidR="007D7C6E" w:rsidRPr="00BB08B8">
        <w:rPr>
          <w:rFonts w:ascii="Times New Roman" w:hAnsi="Times New Roman" w:cs="Times New Roman"/>
        </w:rPr>
        <w:t xml:space="preserve"> przedstawia wraz z oświadczeniem</w:t>
      </w:r>
      <w:r w:rsidR="00C90F22" w:rsidRPr="00BB08B8">
        <w:rPr>
          <w:rFonts w:ascii="Times New Roman" w:hAnsi="Times New Roman" w:cs="Times New Roman"/>
        </w:rPr>
        <w:t xml:space="preserve"> o którym</w:t>
      </w:r>
      <w:r w:rsidRPr="00BB08B8">
        <w:rPr>
          <w:rFonts w:ascii="Times New Roman" w:hAnsi="Times New Roman" w:cs="Times New Roman"/>
        </w:rPr>
        <w:t xml:space="preserve"> mowa w pkt. </w:t>
      </w:r>
      <w:r w:rsidR="007D7C6E" w:rsidRPr="00BB08B8">
        <w:rPr>
          <w:rFonts w:ascii="Times New Roman" w:hAnsi="Times New Roman" w:cs="Times New Roman"/>
        </w:rPr>
        <w:t xml:space="preserve">1 </w:t>
      </w:r>
      <w:r w:rsidR="00C90F22" w:rsidRPr="00BB08B8">
        <w:rPr>
          <w:rFonts w:ascii="Times New Roman" w:hAnsi="Times New Roman" w:cs="Times New Roman"/>
        </w:rPr>
        <w:t xml:space="preserve">także </w:t>
      </w:r>
      <w:r w:rsidRPr="00BB08B8">
        <w:rPr>
          <w:rFonts w:ascii="Times New Roman" w:hAnsi="Times New Roman" w:cs="Times New Roman"/>
        </w:rPr>
        <w:t>oś</w:t>
      </w:r>
      <w:r w:rsidR="007D7C6E" w:rsidRPr="00BB08B8">
        <w:rPr>
          <w:rFonts w:ascii="Times New Roman" w:hAnsi="Times New Roman" w:cs="Times New Roman"/>
        </w:rPr>
        <w:t>wiadczenie/oświadczenia</w:t>
      </w:r>
      <w:r w:rsidRPr="00BB08B8">
        <w:rPr>
          <w:rFonts w:ascii="Times New Roman" w:hAnsi="Times New Roman" w:cs="Times New Roman"/>
        </w:rPr>
        <w:t xml:space="preserve"> podmiot</w:t>
      </w:r>
      <w:r w:rsidR="007D7C6E" w:rsidRPr="00BB08B8">
        <w:rPr>
          <w:rFonts w:ascii="Times New Roman" w:hAnsi="Times New Roman" w:cs="Times New Roman"/>
        </w:rPr>
        <w:t>ów</w:t>
      </w:r>
      <w:r w:rsidRPr="00BB08B8">
        <w:rPr>
          <w:rFonts w:ascii="Times New Roman" w:hAnsi="Times New Roman" w:cs="Times New Roman"/>
        </w:rPr>
        <w:t xml:space="preserve"> udostę</w:t>
      </w:r>
      <w:r w:rsidR="007D7C6E" w:rsidRPr="00BB08B8">
        <w:rPr>
          <w:rFonts w:ascii="Times New Roman" w:hAnsi="Times New Roman" w:cs="Times New Roman"/>
        </w:rPr>
        <w:t>p</w:t>
      </w:r>
      <w:r w:rsidR="00C90F22" w:rsidRPr="00BB08B8">
        <w:rPr>
          <w:rFonts w:ascii="Times New Roman" w:hAnsi="Times New Roman" w:cs="Times New Roman"/>
        </w:rPr>
        <w:t>niających zasoby o</w:t>
      </w:r>
      <w:r w:rsidR="007D7C6E" w:rsidRPr="00BB08B8">
        <w:rPr>
          <w:rFonts w:ascii="Times New Roman" w:hAnsi="Times New Roman" w:cs="Times New Roman"/>
        </w:rPr>
        <w:t xml:space="preserve"> aktualności informacji zawartych w oświadczeniu, o którym mowa w art. 125 ust. 1 ustawy Pzp w zakresie podstaw wykluczenia z postępowania wskazanych przez </w:t>
      </w:r>
      <w:r w:rsidR="00D058EA">
        <w:rPr>
          <w:rFonts w:ascii="Times New Roman" w:hAnsi="Times New Roman" w:cs="Times New Roman"/>
        </w:rPr>
        <w:t>z</w:t>
      </w:r>
      <w:r w:rsidR="007D7C6E" w:rsidRPr="00BB08B8">
        <w:rPr>
          <w:rFonts w:ascii="Times New Roman" w:hAnsi="Times New Roman" w:cs="Times New Roman"/>
        </w:rPr>
        <w:t>amawiającego.</w:t>
      </w:r>
    </w:p>
    <w:p w:rsidR="001C7A75" w:rsidRPr="004D4610" w:rsidRDefault="001C7A75" w:rsidP="001C7A75">
      <w:pPr>
        <w:tabs>
          <w:tab w:val="left" w:pos="284"/>
        </w:tabs>
        <w:suppressAutoHyphens/>
        <w:autoSpaceDE w:val="0"/>
        <w:spacing w:after="0" w:line="240" w:lineRule="auto"/>
        <w:ind w:left="360"/>
        <w:contextualSpacing/>
        <w:jc w:val="both"/>
        <w:rPr>
          <w:rFonts w:ascii="Times New Roman" w:hAnsi="Times New Roman" w:cs="Times New Roman"/>
        </w:rPr>
      </w:pPr>
    </w:p>
    <w:p w:rsidR="00BB08B8" w:rsidRDefault="00BB08B8" w:rsidP="004D4610">
      <w:pPr>
        <w:tabs>
          <w:tab w:val="left" w:pos="284"/>
        </w:tabs>
        <w:suppressAutoHyphens/>
        <w:autoSpaceDE w:val="0"/>
        <w:spacing w:after="0" w:line="276" w:lineRule="auto"/>
        <w:jc w:val="both"/>
        <w:rPr>
          <w:rFonts w:ascii="Times New Roman" w:hAnsi="Times New Roman" w:cs="Times New Roman"/>
        </w:rPr>
      </w:pPr>
    </w:p>
    <w:p w:rsidR="004D4610" w:rsidRPr="004D4610" w:rsidRDefault="004D4610" w:rsidP="001421E9">
      <w:pPr>
        <w:tabs>
          <w:tab w:val="left" w:pos="284"/>
        </w:tabs>
        <w:suppressAutoHyphens/>
        <w:autoSpaceDE w:val="0"/>
        <w:spacing w:after="0" w:line="276" w:lineRule="auto"/>
        <w:ind w:left="708"/>
        <w:jc w:val="both"/>
        <w:rPr>
          <w:rFonts w:ascii="Times New Roman" w:hAnsi="Times New Roman" w:cs="Times New Roman"/>
        </w:rPr>
      </w:pPr>
      <w:r w:rsidRPr="00D20E52">
        <w:rPr>
          <w:rFonts w:ascii="Times New Roman" w:hAnsi="Times New Roman" w:cs="Times New Roman"/>
          <w:b/>
        </w:rPr>
        <w:t>Oświadczenie podmiotu udostępniającego zasoby</w:t>
      </w:r>
      <w:r w:rsidRPr="004D4610">
        <w:rPr>
          <w:rFonts w:ascii="Times New Roman" w:hAnsi="Times New Roman" w:cs="Times New Roman"/>
        </w:rPr>
        <w:t xml:space="preserve"> o aktualności informacji zawartych </w:t>
      </w:r>
      <w:r w:rsidRPr="004D4610">
        <w:rPr>
          <w:rFonts w:ascii="Times New Roman" w:hAnsi="Times New Roman" w:cs="Times New Roman"/>
        </w:rPr>
        <w:br/>
        <w:t xml:space="preserve">w oświadczeniu, o którym mowa w art. 125 ust. 1 ustawy Pzp </w:t>
      </w:r>
      <w:r w:rsidR="00F356E4" w:rsidRPr="00BB08B8">
        <w:rPr>
          <w:rFonts w:ascii="Times New Roman" w:hAnsi="Times New Roman" w:cs="Times New Roman"/>
        </w:rPr>
        <w:t>wzór oświadczenia</w:t>
      </w:r>
      <w:r w:rsidR="00F356E4" w:rsidRPr="00BB08B8">
        <w:rPr>
          <w:rFonts w:ascii="Arial Black" w:hAnsi="Arial Black" w:cs="Times New Roman"/>
          <w:color w:val="0070C0"/>
          <w:sz w:val="18"/>
          <w:szCs w:val="18"/>
        </w:rPr>
        <w:t xml:space="preserve"> stanowi załącznik nr </w:t>
      </w:r>
      <w:r w:rsidR="00676BA9">
        <w:rPr>
          <w:rFonts w:ascii="Arial Black" w:hAnsi="Arial Black" w:cs="Times New Roman"/>
          <w:color w:val="0070C0"/>
          <w:sz w:val="18"/>
          <w:szCs w:val="18"/>
        </w:rPr>
        <w:t>10</w:t>
      </w:r>
      <w:r w:rsidR="00F356E4" w:rsidRPr="00BB08B8">
        <w:rPr>
          <w:rFonts w:ascii="Arial Black" w:hAnsi="Arial Black" w:cs="Times New Roman"/>
          <w:color w:val="0070C0"/>
          <w:sz w:val="18"/>
          <w:szCs w:val="18"/>
        </w:rPr>
        <w:t xml:space="preserve"> do SWZ</w:t>
      </w:r>
      <w:r w:rsidRPr="004D4610">
        <w:rPr>
          <w:rFonts w:ascii="Times New Roman" w:hAnsi="Times New Roman" w:cs="Times New Roman"/>
        </w:rPr>
        <w:t xml:space="preserve"> w zakresie podstaw wykluczenia z postępowania wskazanych przez zamawiającego, pod rygorem nieważności należy złożyć </w:t>
      </w:r>
    </w:p>
    <w:p w:rsidR="004D4610" w:rsidRPr="00537F70" w:rsidRDefault="004D4610" w:rsidP="008F2FB9">
      <w:pPr>
        <w:pStyle w:val="Akapitzlist"/>
        <w:numPr>
          <w:ilvl w:val="0"/>
          <w:numId w:val="62"/>
        </w:numPr>
        <w:tabs>
          <w:tab w:val="left" w:pos="284"/>
        </w:tabs>
        <w:suppressAutoHyphens/>
        <w:autoSpaceDE w:val="0"/>
        <w:spacing w:after="0" w:line="276" w:lineRule="auto"/>
        <w:jc w:val="both"/>
        <w:rPr>
          <w:rFonts w:ascii="Times New Roman" w:hAnsi="Times New Roman" w:cs="Times New Roman"/>
        </w:rPr>
      </w:pPr>
      <w:r w:rsidRPr="00537F70">
        <w:rPr>
          <w:rFonts w:ascii="Times New Roman" w:hAnsi="Times New Roman" w:cs="Times New Roman"/>
        </w:rPr>
        <w:t xml:space="preserve">w formie elektronicznej ( tj. w postaci elektronicznej opatrzonej kwalifikowanym podpisem elektronicznym ) przez osobę/osoby upoważnioną/upoważnione do reprezentowania podmiotu udostępniającego zasoby </w:t>
      </w:r>
    </w:p>
    <w:p w:rsidR="004D4610" w:rsidRPr="00537F70" w:rsidRDefault="004D4610" w:rsidP="008F2FB9">
      <w:pPr>
        <w:pStyle w:val="Akapitzlist"/>
        <w:numPr>
          <w:ilvl w:val="0"/>
          <w:numId w:val="62"/>
        </w:numPr>
        <w:tabs>
          <w:tab w:val="left" w:pos="284"/>
        </w:tabs>
        <w:suppressAutoHyphens/>
        <w:autoSpaceDE w:val="0"/>
        <w:spacing w:after="0" w:line="276" w:lineRule="auto"/>
        <w:jc w:val="both"/>
        <w:rPr>
          <w:rFonts w:ascii="Times New Roman" w:hAnsi="Times New Roman" w:cs="Times New Roman"/>
        </w:rPr>
      </w:pPr>
      <w:r w:rsidRPr="00537F70">
        <w:rPr>
          <w:rFonts w:ascii="Times New Roman" w:hAnsi="Times New Roman" w:cs="Times New Roman"/>
        </w:rPr>
        <w:lastRenderedPageBreak/>
        <w:t xml:space="preserve">w postaci elektronicznej opatrzonej podpisem zaufanym lub podpisem osobistym przez osobę/osoby upoważnioną/upoważnione do reprezentowania podmiotu udostępniającego zasoby </w:t>
      </w:r>
    </w:p>
    <w:p w:rsidR="00F356E4" w:rsidRDefault="00F356E4" w:rsidP="00F356E4">
      <w:pPr>
        <w:pStyle w:val="Akapitzlist"/>
        <w:tabs>
          <w:tab w:val="left" w:pos="284"/>
        </w:tabs>
        <w:suppressAutoHyphens/>
        <w:autoSpaceDE w:val="0"/>
        <w:spacing w:after="0" w:line="276" w:lineRule="auto"/>
        <w:jc w:val="both"/>
        <w:rPr>
          <w:rFonts w:ascii="Times New Roman" w:hAnsi="Times New Roman" w:cs="Times New Roman"/>
        </w:rPr>
      </w:pPr>
    </w:p>
    <w:p w:rsidR="00F356E4" w:rsidRPr="00F356E4" w:rsidRDefault="00F356E4" w:rsidP="00F356E4">
      <w:pPr>
        <w:pStyle w:val="Akapitzlist"/>
        <w:tabs>
          <w:tab w:val="left" w:pos="284"/>
        </w:tabs>
        <w:suppressAutoHyphens/>
        <w:autoSpaceDE w:val="0"/>
        <w:spacing w:after="0" w:line="276" w:lineRule="auto"/>
        <w:ind w:left="0"/>
        <w:jc w:val="both"/>
        <w:rPr>
          <w:rFonts w:ascii="Times New Roman" w:hAnsi="Times New Roman" w:cs="Times New Roman"/>
        </w:rPr>
      </w:pPr>
      <w:r w:rsidRPr="00F356E4">
        <w:rPr>
          <w:rFonts w:ascii="Times New Roman" w:hAnsi="Times New Roman" w:cs="Times New Roman"/>
        </w:rPr>
        <w:t xml:space="preserve">Jeżeli oświadczenie zostało sporządzone jako dokument w postaci papierowej i opatrzony własnoręcznym podpisem, przekazuje się cyfrowe odwzorowanie tego dokumentu opatrzone kwalifikowanym podpisem elektronicznym, podpisem zaufanym lub podpisem elektronicznym osobistym, poświadczającym zgodność cyfrowego odwzorowania z dokumentem w postaci papierowej. Poświadczenia dokonuje – odpowiednio wykonawca lub wykonawca wspólnie ubiegający się o udzielenie zamówienia. Poświadczenia zgodności cyfrowego odwzorowania z dokumentem w postaci papierowej może dokonać również notariusz. </w:t>
      </w:r>
    </w:p>
    <w:p w:rsidR="004D4610" w:rsidRPr="004D4610" w:rsidRDefault="004D4610" w:rsidP="004D4610">
      <w:pPr>
        <w:tabs>
          <w:tab w:val="left" w:pos="284"/>
        </w:tabs>
        <w:suppressAutoHyphens/>
        <w:autoSpaceDE w:val="0"/>
        <w:spacing w:after="0" w:line="276" w:lineRule="auto"/>
        <w:jc w:val="both"/>
        <w:rPr>
          <w:rFonts w:ascii="Times New Roman" w:hAnsi="Times New Roman" w:cs="Times New Roman"/>
        </w:rPr>
      </w:pPr>
    </w:p>
    <w:p w:rsidR="00202808" w:rsidRDefault="00202808" w:rsidP="004D4610">
      <w:pPr>
        <w:spacing w:after="0" w:line="276" w:lineRule="auto"/>
        <w:jc w:val="both"/>
        <w:rPr>
          <w:rFonts w:ascii="Arial Black" w:hAnsi="Arial Black" w:cs="Times New Roman"/>
          <w:b/>
          <w:color w:val="0070C0"/>
          <w:sz w:val="18"/>
          <w:szCs w:val="18"/>
          <w:u w:val="single"/>
        </w:rPr>
      </w:pPr>
    </w:p>
    <w:p w:rsidR="004D4610" w:rsidRPr="005E6FD1" w:rsidRDefault="004D4610" w:rsidP="004D4610">
      <w:pPr>
        <w:spacing w:after="0" w:line="276" w:lineRule="auto"/>
        <w:jc w:val="both"/>
        <w:rPr>
          <w:rFonts w:ascii="Arial Black" w:hAnsi="Arial Black" w:cs="Times New Roman"/>
          <w:b/>
          <w:color w:val="0070C0"/>
          <w:sz w:val="20"/>
          <w:szCs w:val="20"/>
        </w:rPr>
      </w:pPr>
      <w:r w:rsidRPr="005E6FD1">
        <w:rPr>
          <w:rFonts w:ascii="Arial Black" w:hAnsi="Arial Black" w:cs="Times New Roman"/>
          <w:b/>
          <w:color w:val="0070C0"/>
          <w:sz w:val="20"/>
          <w:szCs w:val="20"/>
          <w:u w:val="single"/>
        </w:rPr>
        <w:t>UWAGA!</w:t>
      </w:r>
    </w:p>
    <w:p w:rsidR="00537F70" w:rsidRDefault="004D4610" w:rsidP="00537F70">
      <w:pPr>
        <w:pStyle w:val="Akapitzlist"/>
        <w:spacing w:after="0" w:line="276" w:lineRule="auto"/>
        <w:ind w:left="0"/>
        <w:jc w:val="both"/>
        <w:rPr>
          <w:rFonts w:ascii="Arial Black" w:hAnsi="Arial Black" w:cs="Times New Roman"/>
          <w:b/>
          <w:sz w:val="18"/>
          <w:szCs w:val="18"/>
        </w:rPr>
      </w:pPr>
      <w:r w:rsidRPr="005E6FD1">
        <w:rPr>
          <w:rFonts w:ascii="Arial Black" w:hAnsi="Arial Black" w:cs="Times New Roman"/>
          <w:b/>
          <w:sz w:val="18"/>
          <w:szCs w:val="18"/>
        </w:rPr>
        <w:t xml:space="preserve">NIE NALEŻY SKŁADAĆ </w:t>
      </w:r>
      <w:r w:rsidR="003C3AD7" w:rsidRPr="005E6FD1">
        <w:rPr>
          <w:rFonts w:ascii="Arial Black" w:hAnsi="Arial Black" w:cs="Times New Roman"/>
          <w:b/>
          <w:sz w:val="18"/>
          <w:szCs w:val="18"/>
        </w:rPr>
        <w:t>WRAZ</w:t>
      </w:r>
      <w:r w:rsidR="002A4D32" w:rsidRPr="005E6FD1">
        <w:rPr>
          <w:rFonts w:ascii="Arial Black" w:hAnsi="Arial Black" w:cs="Times New Roman"/>
          <w:b/>
          <w:sz w:val="18"/>
          <w:szCs w:val="18"/>
        </w:rPr>
        <w:t xml:space="preserve"> </w:t>
      </w:r>
      <w:r w:rsidR="003C3AD7" w:rsidRPr="005E6FD1">
        <w:rPr>
          <w:rFonts w:ascii="Arial Black" w:hAnsi="Arial Black" w:cs="Times New Roman"/>
          <w:b/>
          <w:sz w:val="18"/>
          <w:szCs w:val="18"/>
        </w:rPr>
        <w:t>Z OFERTĄ</w:t>
      </w:r>
      <w:r w:rsidR="002A4D32" w:rsidRPr="005E6FD1">
        <w:rPr>
          <w:rFonts w:ascii="Arial Black" w:hAnsi="Arial Black" w:cs="Times New Roman"/>
          <w:b/>
          <w:sz w:val="18"/>
          <w:szCs w:val="18"/>
        </w:rPr>
        <w:t xml:space="preserve"> </w:t>
      </w:r>
      <w:r w:rsidR="00162557" w:rsidRPr="005E6FD1">
        <w:rPr>
          <w:rFonts w:ascii="Arial Black" w:hAnsi="Arial Black" w:cs="Times New Roman"/>
          <w:b/>
          <w:sz w:val="18"/>
          <w:szCs w:val="18"/>
        </w:rPr>
        <w:t>PODMIOTOWYCH ŚRODKÓW DOWODOWYCH tj.</w:t>
      </w:r>
      <w:r w:rsidR="003C3AD7" w:rsidRPr="005E6FD1">
        <w:rPr>
          <w:rFonts w:ascii="Arial Black" w:hAnsi="Arial Black" w:cs="Times New Roman"/>
          <w:b/>
          <w:sz w:val="18"/>
          <w:szCs w:val="18"/>
        </w:rPr>
        <w:t>:</w:t>
      </w:r>
    </w:p>
    <w:p w:rsidR="005E6FD1" w:rsidRPr="00537F70" w:rsidRDefault="004D4610" w:rsidP="008F2FB9">
      <w:pPr>
        <w:pStyle w:val="Akapitzlist"/>
        <w:numPr>
          <w:ilvl w:val="0"/>
          <w:numId w:val="63"/>
        </w:numPr>
        <w:spacing w:after="0" w:line="276" w:lineRule="auto"/>
        <w:jc w:val="both"/>
        <w:rPr>
          <w:rFonts w:ascii="Times New Roman" w:hAnsi="Times New Roman" w:cs="Times New Roman"/>
          <w:sz w:val="20"/>
          <w:szCs w:val="20"/>
        </w:rPr>
      </w:pPr>
      <w:r w:rsidRPr="00537F70">
        <w:rPr>
          <w:rFonts w:ascii="Times New Roman" w:hAnsi="Times New Roman" w:cs="Times New Roman"/>
          <w:sz w:val="20"/>
          <w:szCs w:val="20"/>
        </w:rPr>
        <w:t>WYKAZU ROBÓT,</w:t>
      </w:r>
    </w:p>
    <w:p w:rsidR="005E6FD1" w:rsidRPr="00537F70" w:rsidRDefault="004D4610" w:rsidP="008F2FB9">
      <w:pPr>
        <w:pStyle w:val="Akapitzlist"/>
        <w:numPr>
          <w:ilvl w:val="0"/>
          <w:numId w:val="61"/>
        </w:numPr>
        <w:spacing w:after="0" w:line="276" w:lineRule="auto"/>
        <w:jc w:val="both"/>
        <w:rPr>
          <w:rFonts w:ascii="Times New Roman" w:hAnsi="Times New Roman" w:cs="Times New Roman"/>
          <w:sz w:val="20"/>
          <w:szCs w:val="20"/>
        </w:rPr>
      </w:pPr>
      <w:r w:rsidRPr="00537F70">
        <w:rPr>
          <w:rFonts w:ascii="Times New Roman" w:hAnsi="Times New Roman" w:cs="Times New Roman"/>
          <w:sz w:val="20"/>
          <w:szCs w:val="20"/>
        </w:rPr>
        <w:t>WYKAZU OSÓB</w:t>
      </w:r>
      <w:r w:rsidR="00F356E4" w:rsidRPr="00537F70">
        <w:rPr>
          <w:rFonts w:ascii="Times New Roman" w:hAnsi="Times New Roman" w:cs="Times New Roman"/>
          <w:sz w:val="20"/>
          <w:szCs w:val="20"/>
        </w:rPr>
        <w:t>,</w:t>
      </w:r>
      <w:r w:rsidRPr="00537F70">
        <w:rPr>
          <w:rFonts w:ascii="Times New Roman" w:hAnsi="Times New Roman" w:cs="Times New Roman"/>
          <w:sz w:val="20"/>
          <w:szCs w:val="20"/>
        </w:rPr>
        <w:t xml:space="preserve"> </w:t>
      </w:r>
    </w:p>
    <w:p w:rsidR="004D4610" w:rsidRPr="00537F70" w:rsidRDefault="004D4610" w:rsidP="008F2FB9">
      <w:pPr>
        <w:pStyle w:val="Akapitzlist"/>
        <w:numPr>
          <w:ilvl w:val="0"/>
          <w:numId w:val="61"/>
        </w:numPr>
        <w:spacing w:after="0" w:line="276" w:lineRule="auto"/>
        <w:jc w:val="both"/>
        <w:rPr>
          <w:rFonts w:ascii="Times New Roman" w:hAnsi="Times New Roman" w:cs="Times New Roman"/>
          <w:sz w:val="20"/>
          <w:szCs w:val="20"/>
        </w:rPr>
      </w:pPr>
      <w:r w:rsidRPr="00537F70">
        <w:rPr>
          <w:rFonts w:ascii="Times New Roman" w:hAnsi="Times New Roman" w:cs="Times New Roman"/>
          <w:sz w:val="20"/>
          <w:szCs w:val="20"/>
        </w:rPr>
        <w:t>OŚWIADCZENIA WYKONAWCY/PODMIOTU UDOSTĘPNIAJĄCEGO ZASOBY</w:t>
      </w:r>
      <w:r w:rsidR="002A4D32" w:rsidRPr="00537F70">
        <w:rPr>
          <w:rFonts w:ascii="Times New Roman" w:hAnsi="Times New Roman" w:cs="Times New Roman"/>
          <w:sz w:val="20"/>
          <w:szCs w:val="20"/>
        </w:rPr>
        <w:t xml:space="preserve"> </w:t>
      </w:r>
      <w:r w:rsidR="00537F70" w:rsidRPr="00537F70">
        <w:rPr>
          <w:rFonts w:ascii="Times New Roman" w:hAnsi="Times New Roman" w:cs="Times New Roman"/>
          <w:sz w:val="20"/>
          <w:szCs w:val="20"/>
        </w:rPr>
        <w:br/>
      </w:r>
      <w:r w:rsidRPr="00537F70">
        <w:rPr>
          <w:rFonts w:ascii="Times New Roman" w:hAnsi="Times New Roman" w:cs="Times New Roman"/>
          <w:sz w:val="20"/>
          <w:szCs w:val="20"/>
        </w:rPr>
        <w:t>O AKTUALNOŚCI INFORMACJI ZAWARTYCH W OŚWIADCZENIU, O KTÓRYM MO</w:t>
      </w:r>
      <w:r w:rsidR="00F356E4" w:rsidRPr="00537F70">
        <w:rPr>
          <w:rFonts w:ascii="Times New Roman" w:hAnsi="Times New Roman" w:cs="Times New Roman"/>
          <w:sz w:val="20"/>
          <w:szCs w:val="20"/>
        </w:rPr>
        <w:t xml:space="preserve">WA </w:t>
      </w:r>
      <w:r w:rsidR="00537F70">
        <w:rPr>
          <w:rFonts w:ascii="Times New Roman" w:hAnsi="Times New Roman" w:cs="Times New Roman"/>
          <w:sz w:val="20"/>
          <w:szCs w:val="20"/>
        </w:rPr>
        <w:br/>
      </w:r>
      <w:r w:rsidR="00F356E4" w:rsidRPr="00537F70">
        <w:rPr>
          <w:rFonts w:ascii="Times New Roman" w:hAnsi="Times New Roman" w:cs="Times New Roman"/>
          <w:sz w:val="20"/>
          <w:szCs w:val="20"/>
        </w:rPr>
        <w:t>W ART. 125 UST. 1 USTAWY PZP</w:t>
      </w:r>
      <w:r w:rsidR="003C3AD7" w:rsidRPr="00537F70">
        <w:rPr>
          <w:rFonts w:ascii="Times New Roman" w:hAnsi="Times New Roman" w:cs="Times New Roman"/>
          <w:sz w:val="20"/>
          <w:szCs w:val="20"/>
        </w:rPr>
        <w:t>.</w:t>
      </w:r>
    </w:p>
    <w:p w:rsidR="00014973" w:rsidRDefault="00014973" w:rsidP="00014973">
      <w:pPr>
        <w:pStyle w:val="Akapitzlist"/>
        <w:spacing w:after="0" w:line="276" w:lineRule="auto"/>
        <w:ind w:left="360"/>
        <w:jc w:val="both"/>
        <w:rPr>
          <w:rFonts w:ascii="Times New Roman" w:hAnsi="Times New Roman" w:cs="Times New Roman"/>
          <w:color w:val="000000" w:themeColor="text1"/>
        </w:rPr>
      </w:pPr>
    </w:p>
    <w:p w:rsidR="00014973" w:rsidRPr="000427F1" w:rsidRDefault="00014973" w:rsidP="00014973">
      <w:pPr>
        <w:pStyle w:val="Akapitzlist"/>
        <w:numPr>
          <w:ilvl w:val="0"/>
          <w:numId w:val="36"/>
        </w:numPr>
        <w:spacing w:after="0" w:line="276" w:lineRule="auto"/>
        <w:jc w:val="both"/>
        <w:rPr>
          <w:rFonts w:ascii="Times New Roman" w:hAnsi="Times New Roman" w:cs="Times New Roman"/>
          <w:color w:val="000000" w:themeColor="text1"/>
        </w:rPr>
      </w:pPr>
      <w:r w:rsidRPr="000427F1">
        <w:rPr>
          <w:rFonts w:ascii="Times New Roman" w:hAnsi="Times New Roman" w:cs="Times New Roman"/>
          <w:color w:val="000000" w:themeColor="text1"/>
        </w:rPr>
        <w:t xml:space="preserve">Podmiotowe środki dowodowe oraz inne dokumenty lub oświadczenia, o których mowa </w:t>
      </w:r>
      <w:r w:rsidRPr="000427F1">
        <w:rPr>
          <w:rFonts w:ascii="Times New Roman" w:hAnsi="Times New Roman" w:cs="Times New Roman"/>
          <w:color w:val="000000" w:themeColor="text1"/>
        </w:rPr>
        <w:br/>
        <w:t>w rozporządzeniu, Wykonawca składa w formie elektronicznej, w postaci elektronicznej opatrzone podpisem zaufanym lub elektronicznym podpisem osobistym, w formie pisemnej lub w formie dokumentowej, w zakresie i w sposób określony w przepisach wydanych na podstawie art. 70 ustawy:</w:t>
      </w:r>
    </w:p>
    <w:p w:rsidR="00014973" w:rsidRPr="000427F1" w:rsidRDefault="00014973" w:rsidP="00014973">
      <w:pPr>
        <w:pStyle w:val="Akapitzlist"/>
        <w:numPr>
          <w:ilvl w:val="0"/>
          <w:numId w:val="36"/>
        </w:numPr>
        <w:spacing w:after="0" w:line="276" w:lineRule="auto"/>
        <w:jc w:val="both"/>
        <w:rPr>
          <w:rFonts w:ascii="Times New Roman" w:hAnsi="Times New Roman" w:cs="Times New Roman"/>
          <w:color w:val="000000" w:themeColor="text1"/>
        </w:rPr>
      </w:pPr>
      <w:r w:rsidRPr="000427F1">
        <w:rPr>
          <w:rFonts w:ascii="Times New Roman" w:hAnsi="Times New Roman" w:cs="Times New Roman"/>
        </w:rPr>
        <w:t xml:space="preserve">W przypadku gdy </w:t>
      </w:r>
      <w:r w:rsidRPr="000427F1">
        <w:rPr>
          <w:rFonts w:ascii="Times New Roman" w:hAnsi="Times New Roman" w:cs="Times New Roman"/>
          <w:b/>
          <w:u w:val="single"/>
        </w:rPr>
        <w:t>podmiotowe środki dowodowe zostały wystawione przez upoważnione podmioty</w:t>
      </w:r>
      <w:r w:rsidRPr="000427F1">
        <w:rPr>
          <w:rFonts w:ascii="Times New Roman" w:hAnsi="Times New Roman" w:cs="Times New Roman"/>
        </w:rPr>
        <w:t xml:space="preserve"> inne niż wykonawca, wykonawca wspólnie ubiegający się o udzielenie zamówienia, lub podwykonawca, zwane dalej upoważnionymi podmiotami, jako dokument elektroniczny, przekazuje się ten dokument.</w:t>
      </w:r>
    </w:p>
    <w:p w:rsidR="00014973" w:rsidRPr="000427F1" w:rsidRDefault="00014973" w:rsidP="00014973">
      <w:pPr>
        <w:pStyle w:val="Akapitzlist"/>
        <w:numPr>
          <w:ilvl w:val="0"/>
          <w:numId w:val="36"/>
        </w:numPr>
        <w:spacing w:after="0" w:line="276" w:lineRule="auto"/>
        <w:jc w:val="both"/>
        <w:rPr>
          <w:rFonts w:ascii="Times New Roman" w:hAnsi="Times New Roman" w:cs="Times New Roman"/>
          <w:color w:val="000000" w:themeColor="text1"/>
        </w:rPr>
      </w:pPr>
      <w:r w:rsidRPr="000427F1">
        <w:rPr>
          <w:rFonts w:ascii="Times New Roman" w:hAnsi="Times New Roman" w:cs="Times New Roman"/>
        </w:rPr>
        <w:t>W przypadku gdy podmiotowe środki dowodowe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014973" w:rsidRPr="000427F1" w:rsidRDefault="00014973" w:rsidP="00014973">
      <w:pPr>
        <w:pStyle w:val="Akapitzlist"/>
        <w:numPr>
          <w:ilvl w:val="0"/>
          <w:numId w:val="36"/>
        </w:numPr>
        <w:autoSpaceDE w:val="0"/>
        <w:autoSpaceDN w:val="0"/>
        <w:adjustRightInd w:val="0"/>
        <w:spacing w:after="0" w:line="276" w:lineRule="auto"/>
        <w:jc w:val="both"/>
        <w:rPr>
          <w:rFonts w:ascii="Times New Roman" w:hAnsi="Times New Roman" w:cs="Times New Roman"/>
          <w:color w:val="000000"/>
        </w:rPr>
      </w:pPr>
      <w:r w:rsidRPr="000427F1">
        <w:rPr>
          <w:rFonts w:ascii="Times New Roman" w:hAnsi="Times New Roman" w:cs="Times New Roman"/>
          <w:color w:val="000000"/>
        </w:rPr>
        <w:t xml:space="preserve">Poświadczenia zgodności cyfrowego odwzorowania z dokumentem w postaci papierowej, o którym mowa w pkt. 5, dokonuje w przypadku: </w:t>
      </w:r>
    </w:p>
    <w:p w:rsidR="00014973" w:rsidRPr="000427F1" w:rsidRDefault="00014973" w:rsidP="00014973">
      <w:pPr>
        <w:autoSpaceDE w:val="0"/>
        <w:autoSpaceDN w:val="0"/>
        <w:adjustRightInd w:val="0"/>
        <w:spacing w:after="0" w:line="276" w:lineRule="auto"/>
        <w:ind w:left="360"/>
        <w:jc w:val="both"/>
        <w:rPr>
          <w:rFonts w:ascii="Times New Roman" w:hAnsi="Times New Roman" w:cs="Times New Roman"/>
          <w:color w:val="000000"/>
        </w:rPr>
      </w:pPr>
      <w:r w:rsidRPr="000427F1">
        <w:rPr>
          <w:rFonts w:ascii="Times New Roman" w:hAnsi="Times New Roman" w:cs="Times New Roman"/>
          <w:color w:val="000000"/>
        </w:rPr>
        <w:t>1) podmiotowych środków dowodowych</w:t>
      </w:r>
      <w:r>
        <w:rPr>
          <w:rFonts w:ascii="Times New Roman" w:hAnsi="Times New Roman" w:cs="Times New Roman"/>
          <w:color w:val="000000"/>
        </w:rPr>
        <w:t xml:space="preserve"> </w:t>
      </w:r>
      <w:r w:rsidRPr="000427F1">
        <w:rPr>
          <w:rFonts w:ascii="Times New Roman" w:hAnsi="Times New Roman" w:cs="Times New Roman"/>
          <w:color w:val="000000"/>
        </w:rPr>
        <w:t>– odpowiednio wykonawca, wykonawca wspólnie ubiegający się o udzielenie zamówienia lub podwykonawca, w zakresie podmiotowych środków dowodowych, które każdego z nich dotyczą.</w:t>
      </w:r>
    </w:p>
    <w:p w:rsidR="00014973" w:rsidRPr="000427F1" w:rsidRDefault="00014973" w:rsidP="00014973">
      <w:pPr>
        <w:pStyle w:val="Akapitzlist"/>
        <w:numPr>
          <w:ilvl w:val="0"/>
          <w:numId w:val="36"/>
        </w:numPr>
        <w:autoSpaceDE w:val="0"/>
        <w:autoSpaceDN w:val="0"/>
        <w:adjustRightInd w:val="0"/>
        <w:spacing w:after="0" w:line="276" w:lineRule="auto"/>
        <w:jc w:val="both"/>
        <w:rPr>
          <w:rFonts w:ascii="Times New Roman" w:hAnsi="Times New Roman" w:cs="Times New Roman"/>
          <w:color w:val="000000"/>
        </w:rPr>
      </w:pPr>
      <w:r w:rsidRPr="000427F1">
        <w:rPr>
          <w:rFonts w:ascii="Times New Roman" w:hAnsi="Times New Roman" w:cs="Times New Roman"/>
        </w:rPr>
        <w:t>Poświadczenia zgodności cyfrowego odwzorowania z dokumentem w postaci papierowej, o którym mowa w pkt. 5 może dokonać również notariusz.</w:t>
      </w:r>
    </w:p>
    <w:p w:rsidR="00014973" w:rsidRPr="000427F1" w:rsidRDefault="00014973" w:rsidP="00014973">
      <w:pPr>
        <w:pStyle w:val="Akapitzlist"/>
        <w:numPr>
          <w:ilvl w:val="0"/>
          <w:numId w:val="36"/>
        </w:numPr>
        <w:autoSpaceDE w:val="0"/>
        <w:autoSpaceDN w:val="0"/>
        <w:adjustRightInd w:val="0"/>
        <w:spacing w:after="0" w:line="276" w:lineRule="auto"/>
        <w:jc w:val="both"/>
        <w:rPr>
          <w:rFonts w:ascii="Times New Roman" w:hAnsi="Times New Roman" w:cs="Times New Roman"/>
          <w:color w:val="000000"/>
        </w:rPr>
      </w:pPr>
      <w:r w:rsidRPr="000427F1">
        <w:rPr>
          <w:rFonts w:ascii="Times New Roman" w:hAnsi="Times New Roman" w:cs="Times New Roman"/>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014973" w:rsidRPr="000427F1" w:rsidRDefault="00014973" w:rsidP="00014973">
      <w:pPr>
        <w:pStyle w:val="Akapitzlist"/>
        <w:numPr>
          <w:ilvl w:val="0"/>
          <w:numId w:val="36"/>
        </w:numPr>
        <w:autoSpaceDE w:val="0"/>
        <w:autoSpaceDN w:val="0"/>
        <w:adjustRightInd w:val="0"/>
        <w:spacing w:after="0" w:line="276" w:lineRule="auto"/>
        <w:jc w:val="both"/>
        <w:rPr>
          <w:rFonts w:ascii="Times New Roman" w:hAnsi="Times New Roman" w:cs="Times New Roman"/>
          <w:color w:val="000000"/>
        </w:rPr>
      </w:pPr>
      <w:r w:rsidRPr="000427F1">
        <w:rPr>
          <w:rFonts w:ascii="Times New Roman" w:hAnsi="Times New Roman" w:cs="Times New Roman"/>
          <w:b/>
          <w:u w:val="single"/>
        </w:rPr>
        <w:lastRenderedPageBreak/>
        <w:t>Podmiotowe środki dowodowe, w tym oświadczenie, o którym mowa w art. 117 ust. 4 ustawy, niewystawione przez upoważnione podmioty</w:t>
      </w:r>
      <w:r w:rsidRPr="000427F1">
        <w:rPr>
          <w:rFonts w:ascii="Times New Roman" w:hAnsi="Times New Roman" w:cs="Times New Roman"/>
        </w:rPr>
        <w:t>, przekazuje się w postaci elektronicznej i opatruje się kwalifikowanym podpisem elektronicznym, podpisem zaufanym lub podpisem osobistym.</w:t>
      </w:r>
    </w:p>
    <w:p w:rsidR="00014973" w:rsidRPr="000427F1" w:rsidRDefault="00014973" w:rsidP="00014973">
      <w:pPr>
        <w:pStyle w:val="Akapitzlist"/>
        <w:numPr>
          <w:ilvl w:val="0"/>
          <w:numId w:val="36"/>
        </w:numPr>
        <w:autoSpaceDE w:val="0"/>
        <w:autoSpaceDN w:val="0"/>
        <w:adjustRightInd w:val="0"/>
        <w:spacing w:after="0" w:line="276" w:lineRule="auto"/>
        <w:jc w:val="both"/>
        <w:rPr>
          <w:rFonts w:ascii="Times New Roman" w:hAnsi="Times New Roman" w:cs="Times New Roman"/>
          <w:color w:val="000000"/>
        </w:rPr>
      </w:pPr>
      <w:r w:rsidRPr="000427F1">
        <w:rPr>
          <w:rFonts w:ascii="Times New Roman" w:hAnsi="Times New Roman" w:cs="Times New Roman"/>
        </w:rPr>
        <w:t>W przypadku gdy podmiotowe środki dowodowe, w tym oświadczenie, o którym mowa w art. 117 ust. 4 ustawy, niewystawione przez upoważnione podmioty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014973" w:rsidRPr="000427F1" w:rsidRDefault="00014973" w:rsidP="00014973">
      <w:pPr>
        <w:pStyle w:val="Akapitzlist"/>
        <w:numPr>
          <w:ilvl w:val="0"/>
          <w:numId w:val="36"/>
        </w:numPr>
        <w:autoSpaceDE w:val="0"/>
        <w:autoSpaceDN w:val="0"/>
        <w:adjustRightInd w:val="0"/>
        <w:spacing w:after="0" w:line="276" w:lineRule="auto"/>
        <w:jc w:val="both"/>
        <w:rPr>
          <w:rFonts w:ascii="Times New Roman" w:hAnsi="Times New Roman" w:cs="Times New Roman"/>
          <w:color w:val="000000"/>
        </w:rPr>
      </w:pPr>
      <w:r w:rsidRPr="000427F1">
        <w:rPr>
          <w:rFonts w:ascii="Times New Roman" w:hAnsi="Times New Roman" w:cs="Times New Roman"/>
          <w:color w:val="000000"/>
        </w:rPr>
        <w:t xml:space="preserve">Poświadczenia zgodności cyfrowego odwzorowania z dokumentem w postaci papierowej, o którym mowa w pkt. 9, dokonuje w przypadku: </w:t>
      </w:r>
    </w:p>
    <w:p w:rsidR="00014973" w:rsidRPr="000427F1" w:rsidRDefault="00014973" w:rsidP="00014973">
      <w:pPr>
        <w:autoSpaceDE w:val="0"/>
        <w:autoSpaceDN w:val="0"/>
        <w:adjustRightInd w:val="0"/>
        <w:spacing w:after="0" w:line="276" w:lineRule="auto"/>
        <w:ind w:left="360"/>
        <w:jc w:val="both"/>
        <w:rPr>
          <w:rFonts w:ascii="Times New Roman" w:hAnsi="Times New Roman" w:cs="Times New Roman"/>
          <w:color w:val="000000"/>
        </w:rPr>
      </w:pPr>
      <w:r w:rsidRPr="000427F1">
        <w:rPr>
          <w:rFonts w:ascii="Times New Roman" w:hAnsi="Times New Roman" w:cs="Times New Roman"/>
          <w:color w:val="000000"/>
        </w:rPr>
        <w:t xml:space="preserve">1)  podmiotowych środków dowodowych – odpowiednio wykonawca, wykonawca wspólnie ubiegający się o udzielenie zamówienia lub podwykonawca, w zakresie podmiotowych środków dowodowych, które każdego z nich dotyczą; </w:t>
      </w:r>
    </w:p>
    <w:p w:rsidR="00014973" w:rsidRPr="000427F1" w:rsidRDefault="00014973" w:rsidP="00014973">
      <w:pPr>
        <w:pStyle w:val="Akapitzlist"/>
        <w:autoSpaceDE w:val="0"/>
        <w:autoSpaceDN w:val="0"/>
        <w:adjustRightInd w:val="0"/>
        <w:spacing w:after="0" w:line="276" w:lineRule="auto"/>
        <w:ind w:left="360"/>
        <w:jc w:val="both"/>
        <w:rPr>
          <w:rFonts w:ascii="Times New Roman" w:hAnsi="Times New Roman" w:cs="Times New Roman"/>
          <w:color w:val="000000"/>
        </w:rPr>
      </w:pPr>
      <w:r w:rsidRPr="000427F1">
        <w:rPr>
          <w:rFonts w:ascii="Times New Roman" w:hAnsi="Times New Roman" w:cs="Times New Roman"/>
          <w:color w:val="000000"/>
        </w:rPr>
        <w:t>2) oświadczenia, o którym mowa w art. 117 ust. 4 ustawy – odpowiednio wykonawca lub wykonawca wspólnie ubiegający się o udzielenie zamówienia.</w:t>
      </w:r>
    </w:p>
    <w:p w:rsidR="00014973" w:rsidRPr="000427F1" w:rsidRDefault="00014973" w:rsidP="00014973">
      <w:pPr>
        <w:pStyle w:val="Akapitzlist"/>
        <w:numPr>
          <w:ilvl w:val="0"/>
          <w:numId w:val="36"/>
        </w:numPr>
        <w:autoSpaceDE w:val="0"/>
        <w:autoSpaceDN w:val="0"/>
        <w:adjustRightInd w:val="0"/>
        <w:spacing w:after="0" w:line="276" w:lineRule="auto"/>
        <w:jc w:val="both"/>
        <w:rPr>
          <w:rFonts w:ascii="Times New Roman" w:hAnsi="Times New Roman" w:cs="Times New Roman"/>
          <w:color w:val="000000"/>
        </w:rPr>
      </w:pPr>
      <w:r w:rsidRPr="000427F1">
        <w:rPr>
          <w:rFonts w:ascii="Times New Roman" w:hAnsi="Times New Roman" w:cs="Times New Roman"/>
        </w:rPr>
        <w:t>Poświadczenia zgodności cyfrowego odwzorowania z dokumentem w postaci papierowej, o którym mowa w pkt. 9 może dokonać również notariusz.</w:t>
      </w:r>
    </w:p>
    <w:p w:rsidR="00525F96" w:rsidRDefault="00525F96" w:rsidP="00525F96">
      <w:pPr>
        <w:pStyle w:val="Akapitzlist"/>
        <w:spacing w:line="276" w:lineRule="auto"/>
        <w:ind w:left="360"/>
        <w:jc w:val="both"/>
        <w:rPr>
          <w:rFonts w:ascii="Times New Roman" w:hAnsi="Times New Roman" w:cs="Times New Roman"/>
          <w:b/>
        </w:rPr>
      </w:pPr>
    </w:p>
    <w:p w:rsidR="004D4610" w:rsidRDefault="004D4610" w:rsidP="004D4610">
      <w:pPr>
        <w:spacing w:after="0" w:line="276" w:lineRule="auto"/>
        <w:jc w:val="both"/>
        <w:rPr>
          <w:rFonts w:ascii="Times New Roman" w:hAnsi="Times New Roman" w:cs="Times New Roman"/>
          <w:b/>
          <w:color w:val="0000FF"/>
        </w:rPr>
      </w:pPr>
    </w:p>
    <w:p w:rsidR="004D4610" w:rsidRPr="004D4610" w:rsidRDefault="004D4610" w:rsidP="004D4610">
      <w:pPr>
        <w:numPr>
          <w:ilvl w:val="0"/>
          <w:numId w:val="2"/>
        </w:numPr>
        <w:spacing w:after="0" w:line="276" w:lineRule="auto"/>
        <w:ind w:hanging="272"/>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Sposób obliczenia ceny</w:t>
      </w:r>
    </w:p>
    <w:p w:rsidR="004D4610" w:rsidRPr="004D4610" w:rsidRDefault="004D4610" w:rsidP="004D4610">
      <w:pPr>
        <w:spacing w:after="0" w:line="276" w:lineRule="auto"/>
        <w:ind w:left="360"/>
        <w:contextualSpacing/>
        <w:jc w:val="both"/>
        <w:rPr>
          <w:rFonts w:ascii="Times New Roman" w:hAnsi="Times New Roman" w:cs="Times New Roman"/>
          <w:color w:val="000000" w:themeColor="text1"/>
        </w:rPr>
      </w:pPr>
    </w:p>
    <w:p w:rsidR="001421E9" w:rsidRDefault="001421E9" w:rsidP="001421E9">
      <w:pPr>
        <w:pStyle w:val="Akapitzlist"/>
        <w:numPr>
          <w:ilvl w:val="0"/>
          <w:numId w:val="32"/>
        </w:numPr>
        <w:jc w:val="both"/>
        <w:rPr>
          <w:rFonts w:ascii="Times New Roman" w:hAnsi="Times New Roman" w:cs="Times New Roman"/>
        </w:rPr>
      </w:pPr>
      <w:r w:rsidRPr="001421E9">
        <w:rPr>
          <w:rFonts w:ascii="Times New Roman" w:hAnsi="Times New Roman" w:cs="Times New Roman"/>
        </w:rPr>
        <w:t>Podstawę do określenia całkowitej ceny stanowi zakres robót budowlanych określony w SWZ, realizowanych zgodnie z ustawą Prawo budowlane   i innymi przepisami. Wykonawca powinien przewidzieć wszystkie okoliczności, które mogą wpłynąć na cenę oferty - Zamawiający udostępni obiekty w zakresie niezbędnym  dla oględzin, pomiarów i inwentaryzacji.</w:t>
      </w:r>
    </w:p>
    <w:p w:rsidR="001421E9" w:rsidRPr="001421E9" w:rsidRDefault="001421E9" w:rsidP="001421E9">
      <w:pPr>
        <w:pStyle w:val="Akapitzlist"/>
        <w:numPr>
          <w:ilvl w:val="0"/>
          <w:numId w:val="32"/>
        </w:numPr>
        <w:jc w:val="both"/>
        <w:rPr>
          <w:rFonts w:ascii="Times New Roman" w:hAnsi="Times New Roman" w:cs="Times New Roman"/>
        </w:rPr>
      </w:pPr>
      <w:r w:rsidRPr="001421E9">
        <w:rPr>
          <w:rFonts w:ascii="Times New Roman" w:hAnsi="Times New Roman" w:cs="Times New Roman"/>
        </w:rPr>
        <w:t xml:space="preserve">Cena określona w ofercie musi zawierać wszystkie koszty związane z realizacją według SWZ  jak również pominięte a niezbędne do wykonania zadania, wraz z wszelkimi kosztami towarzyszącymi jak ubezpieczenie budowy i inwentaryzacja  powykonawcza. </w:t>
      </w:r>
    </w:p>
    <w:p w:rsidR="00ED5A57" w:rsidRPr="00355A72" w:rsidRDefault="00333F4D" w:rsidP="00307758">
      <w:pPr>
        <w:pStyle w:val="Akapitzlist"/>
        <w:numPr>
          <w:ilvl w:val="0"/>
          <w:numId w:val="32"/>
        </w:numPr>
        <w:spacing w:after="0" w:line="276" w:lineRule="auto"/>
        <w:jc w:val="both"/>
        <w:rPr>
          <w:rFonts w:ascii="Times New Roman" w:hAnsi="Times New Roman" w:cs="Times New Roman"/>
        </w:rPr>
      </w:pPr>
      <w:r w:rsidRPr="00333F4D">
        <w:rPr>
          <w:rFonts w:ascii="Times New Roman" w:hAnsi="Times New Roman" w:cs="Times New Roman"/>
          <w:color w:val="000000" w:themeColor="text1"/>
        </w:rPr>
        <w:t>Zamawiający ustanowił ryczałtowe wynagrodzenie dla Wykonawcy, za wykonane i odebrane roboty</w:t>
      </w:r>
      <w:r w:rsidR="00ED5A57" w:rsidRPr="00ED5A57">
        <w:rPr>
          <w:rFonts w:ascii="Times New Roman" w:hAnsi="Times New Roman" w:cs="Times New Roman"/>
          <w:color w:val="000000" w:themeColor="text1"/>
        </w:rPr>
        <w:t xml:space="preserve">. </w:t>
      </w:r>
    </w:p>
    <w:p w:rsidR="00162557" w:rsidRPr="00F01BA8" w:rsidRDefault="00162557" w:rsidP="008F2FB9">
      <w:pPr>
        <w:pStyle w:val="Akapitzlist"/>
        <w:numPr>
          <w:ilvl w:val="0"/>
          <w:numId w:val="52"/>
        </w:numPr>
        <w:suppressAutoHyphens/>
        <w:autoSpaceDE w:val="0"/>
        <w:autoSpaceDN w:val="0"/>
        <w:adjustRightInd w:val="0"/>
        <w:spacing w:after="0" w:line="276" w:lineRule="auto"/>
        <w:jc w:val="both"/>
        <w:rPr>
          <w:rFonts w:ascii="Times New Roman" w:hAnsi="Times New Roman" w:cs="Times New Roman"/>
          <w:color w:val="000000" w:themeColor="text1"/>
        </w:rPr>
      </w:pPr>
      <w:r w:rsidRPr="00F01BA8">
        <w:rPr>
          <w:rFonts w:ascii="Times New Roman" w:hAnsi="Times New Roman" w:cs="Times New Roman"/>
          <w:color w:val="000000" w:themeColor="text1"/>
        </w:rPr>
        <w:t xml:space="preserve">Wykonawca poda cenę oferty w Formularzu ofertowym sporządzonym według wzoru stanowiącego </w:t>
      </w:r>
      <w:r w:rsidRPr="00F01BA8">
        <w:rPr>
          <w:rFonts w:ascii="Arial Black" w:hAnsi="Arial Black" w:cs="Times New Roman"/>
          <w:b/>
          <w:color w:val="0070C0"/>
          <w:sz w:val="18"/>
          <w:szCs w:val="18"/>
        </w:rPr>
        <w:t>załącznik</w:t>
      </w:r>
      <w:r w:rsidR="00014973">
        <w:rPr>
          <w:rFonts w:ascii="Arial Black" w:hAnsi="Arial Black" w:cs="Times New Roman"/>
          <w:b/>
          <w:color w:val="0070C0"/>
          <w:sz w:val="18"/>
          <w:szCs w:val="18"/>
        </w:rPr>
        <w:t>i</w:t>
      </w:r>
      <w:r w:rsidR="00BF22D0">
        <w:rPr>
          <w:rFonts w:ascii="Arial Black" w:hAnsi="Arial Black" w:cs="Times New Roman"/>
          <w:b/>
          <w:color w:val="0070C0"/>
          <w:sz w:val="18"/>
          <w:szCs w:val="18"/>
        </w:rPr>
        <w:t xml:space="preserve"> od </w:t>
      </w:r>
      <w:r w:rsidRPr="00F01BA8">
        <w:rPr>
          <w:rFonts w:ascii="Arial Black" w:hAnsi="Arial Black" w:cs="Times New Roman"/>
          <w:b/>
          <w:color w:val="0070C0"/>
          <w:sz w:val="18"/>
          <w:szCs w:val="18"/>
        </w:rPr>
        <w:t xml:space="preserve"> nr 3</w:t>
      </w:r>
      <w:r w:rsidR="00BF22D0">
        <w:rPr>
          <w:rFonts w:ascii="Arial Black" w:hAnsi="Arial Black" w:cs="Times New Roman"/>
          <w:b/>
          <w:color w:val="0070C0"/>
          <w:sz w:val="18"/>
          <w:szCs w:val="18"/>
        </w:rPr>
        <w:t>.1 do nr 3.12</w:t>
      </w:r>
      <w:r w:rsidR="002A4D32">
        <w:rPr>
          <w:rFonts w:ascii="Arial Black" w:hAnsi="Arial Black" w:cs="Times New Roman"/>
          <w:b/>
          <w:color w:val="0070C0"/>
          <w:sz w:val="18"/>
          <w:szCs w:val="18"/>
        </w:rPr>
        <w:t xml:space="preserve"> </w:t>
      </w:r>
      <w:r w:rsidRPr="00F01BA8">
        <w:rPr>
          <w:rFonts w:ascii="Arial Black" w:hAnsi="Arial Black" w:cs="Times New Roman"/>
          <w:b/>
          <w:color w:val="0070C0"/>
          <w:sz w:val="18"/>
          <w:szCs w:val="18"/>
        </w:rPr>
        <w:t>do SWZ</w:t>
      </w:r>
      <w:r w:rsidR="00014973">
        <w:rPr>
          <w:rFonts w:ascii="Arial Black" w:hAnsi="Arial Black" w:cs="Times New Roman"/>
          <w:b/>
          <w:color w:val="0070C0"/>
          <w:sz w:val="18"/>
          <w:szCs w:val="18"/>
        </w:rPr>
        <w:t xml:space="preserve"> </w:t>
      </w:r>
      <w:r w:rsidR="00014973" w:rsidRPr="00014973">
        <w:rPr>
          <w:rFonts w:ascii="Times New Roman" w:hAnsi="Times New Roman" w:cs="Times New Roman"/>
        </w:rPr>
        <w:t>zgodnie z częścią zadaniem nas które składa ofertę.</w:t>
      </w:r>
      <w:r w:rsidR="00BF22D0">
        <w:rPr>
          <w:rFonts w:ascii="Times New Roman" w:hAnsi="Times New Roman" w:cs="Times New Roman"/>
        </w:rPr>
        <w:t xml:space="preserve"> </w:t>
      </w:r>
      <w:r w:rsidR="00F01BA8" w:rsidRPr="00F01BA8">
        <w:rPr>
          <w:rFonts w:ascii="Times New Roman" w:hAnsi="Times New Roman" w:cs="Times New Roman"/>
        </w:rPr>
        <w:t xml:space="preserve">W  formularzu ofertowym </w:t>
      </w:r>
      <w:r w:rsidR="00F01BA8">
        <w:rPr>
          <w:rFonts w:ascii="Times New Roman" w:hAnsi="Times New Roman" w:cs="Times New Roman"/>
        </w:rPr>
        <w:t xml:space="preserve">należy podać </w:t>
      </w:r>
      <w:r w:rsidR="00F01BA8" w:rsidRPr="00F01BA8">
        <w:rPr>
          <w:rFonts w:ascii="Times New Roman" w:hAnsi="Times New Roman" w:cs="Times New Roman"/>
        </w:rPr>
        <w:t xml:space="preserve">cenę </w:t>
      </w:r>
      <w:r w:rsidR="0021254B">
        <w:rPr>
          <w:rFonts w:ascii="Times New Roman" w:hAnsi="Times New Roman" w:cs="Times New Roman"/>
        </w:rPr>
        <w:t xml:space="preserve">brutto </w:t>
      </w:r>
      <w:r w:rsidR="00F01BA8" w:rsidRPr="00F01BA8">
        <w:rPr>
          <w:rFonts w:ascii="Times New Roman" w:hAnsi="Times New Roman" w:cs="Times New Roman"/>
        </w:rPr>
        <w:t xml:space="preserve">oferty </w:t>
      </w:r>
      <w:r w:rsidRPr="00F01BA8">
        <w:rPr>
          <w:rFonts w:ascii="Times New Roman" w:hAnsi="Times New Roman" w:cs="Times New Roman"/>
          <w:color w:val="000000" w:themeColor="text1"/>
        </w:rPr>
        <w:t xml:space="preserve">z uwzględnieniem </w:t>
      </w:r>
      <w:r w:rsidR="003C3AD7">
        <w:rPr>
          <w:rFonts w:ascii="Times New Roman" w:hAnsi="Times New Roman" w:cs="Times New Roman"/>
          <w:color w:val="000000" w:themeColor="text1"/>
        </w:rPr>
        <w:t>kwot</w:t>
      </w:r>
      <w:r w:rsidR="0021254B">
        <w:rPr>
          <w:rFonts w:ascii="Times New Roman" w:hAnsi="Times New Roman" w:cs="Times New Roman"/>
          <w:color w:val="000000" w:themeColor="text1"/>
        </w:rPr>
        <w:t>y</w:t>
      </w:r>
      <w:r w:rsidR="003C3AD7">
        <w:rPr>
          <w:rFonts w:ascii="Times New Roman" w:hAnsi="Times New Roman" w:cs="Times New Roman"/>
          <w:color w:val="000000" w:themeColor="text1"/>
        </w:rPr>
        <w:t xml:space="preserve"> </w:t>
      </w:r>
      <w:r w:rsidRPr="00F01BA8">
        <w:rPr>
          <w:rFonts w:ascii="Times New Roman" w:hAnsi="Times New Roman" w:cs="Times New Roman"/>
          <w:color w:val="000000" w:themeColor="text1"/>
        </w:rPr>
        <w:t>podatku od towarów i usług VAT</w:t>
      </w:r>
      <w:r w:rsidR="0021254B">
        <w:rPr>
          <w:rFonts w:ascii="Times New Roman" w:hAnsi="Times New Roman" w:cs="Times New Roman"/>
          <w:color w:val="000000" w:themeColor="text1"/>
        </w:rPr>
        <w:t>,</w:t>
      </w:r>
      <w:r w:rsidRPr="00F01BA8">
        <w:rPr>
          <w:rFonts w:ascii="Times New Roman" w:hAnsi="Times New Roman" w:cs="Times New Roman"/>
          <w:color w:val="000000" w:themeColor="text1"/>
        </w:rPr>
        <w:t xml:space="preserve"> z wyszczególnieniem stawki podatku od towarów i usług VAT</w:t>
      </w:r>
      <w:r w:rsidR="003C3AD7">
        <w:rPr>
          <w:rFonts w:ascii="Times New Roman" w:hAnsi="Times New Roman" w:cs="Times New Roman"/>
          <w:color w:val="000000" w:themeColor="text1"/>
        </w:rPr>
        <w:t xml:space="preserve"> oraz cenę netto.</w:t>
      </w:r>
    </w:p>
    <w:p w:rsidR="00ED5A57" w:rsidRPr="00ED5A57" w:rsidRDefault="00ED5A57" w:rsidP="008F2FB9">
      <w:pPr>
        <w:keepLines/>
        <w:numPr>
          <w:ilvl w:val="0"/>
          <w:numId w:val="60"/>
        </w:numPr>
        <w:autoSpaceDE w:val="0"/>
        <w:spacing w:after="0" w:line="276" w:lineRule="auto"/>
        <w:ind w:left="357" w:hanging="357"/>
        <w:contextualSpacing/>
        <w:jc w:val="both"/>
        <w:rPr>
          <w:rFonts w:ascii="Times New Roman" w:hAnsi="Times New Roman" w:cs="Times New Roman"/>
          <w:bCs/>
        </w:rPr>
      </w:pPr>
      <w:r w:rsidRPr="00ED5A57">
        <w:rPr>
          <w:rFonts w:ascii="Times New Roman" w:hAnsi="Times New Roman" w:cs="Times New Roman"/>
        </w:rPr>
        <w:t>Cena musi być wyrażona w złotych polskich z dokładnością do drugiego miejsca po przecinku zgodnie z polskim systemem płatniczym</w:t>
      </w:r>
      <w:r w:rsidR="00307758">
        <w:rPr>
          <w:rFonts w:ascii="Times New Roman" w:hAnsi="Times New Roman" w:cs="Times New Roman"/>
        </w:rPr>
        <w:t>.</w:t>
      </w:r>
    </w:p>
    <w:p w:rsidR="004D4610" w:rsidRPr="00ED5A57" w:rsidRDefault="004D4610" w:rsidP="008F2FB9">
      <w:pPr>
        <w:keepLines/>
        <w:numPr>
          <w:ilvl w:val="0"/>
          <w:numId w:val="60"/>
        </w:numPr>
        <w:autoSpaceDE w:val="0"/>
        <w:spacing w:after="0" w:line="276" w:lineRule="auto"/>
        <w:ind w:left="357" w:hanging="357"/>
        <w:contextualSpacing/>
        <w:jc w:val="both"/>
        <w:rPr>
          <w:rFonts w:ascii="Times New Roman" w:hAnsi="Times New Roman" w:cs="Times New Roman"/>
          <w:bCs/>
        </w:rPr>
      </w:pPr>
      <w:r w:rsidRPr="00ED5A57">
        <w:rPr>
          <w:rFonts w:ascii="Times New Roman" w:hAnsi="Times New Roman" w:cs="Times New Roman"/>
          <w:color w:val="000000" w:themeColor="text1"/>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ust.1 pkt 10 w związku z at. 223 ust. 2 pkt 3 </w:t>
      </w:r>
      <w:r w:rsidR="00E779DA">
        <w:rPr>
          <w:rFonts w:ascii="Times New Roman" w:hAnsi="Times New Roman" w:cs="Times New Roman"/>
          <w:color w:val="000000" w:themeColor="text1"/>
        </w:rPr>
        <w:t xml:space="preserve">ustawy </w:t>
      </w:r>
      <w:r w:rsidRPr="00ED5A57">
        <w:rPr>
          <w:rFonts w:ascii="Times New Roman" w:hAnsi="Times New Roman" w:cs="Times New Roman"/>
          <w:color w:val="000000" w:themeColor="text1"/>
        </w:rPr>
        <w:t>Pzp).</w:t>
      </w:r>
    </w:p>
    <w:p w:rsidR="00F01BA8" w:rsidRPr="00CC30A2" w:rsidRDefault="00F01BA8" w:rsidP="008F2FB9">
      <w:pPr>
        <w:pStyle w:val="Akapitzlist"/>
        <w:numPr>
          <w:ilvl w:val="0"/>
          <w:numId w:val="60"/>
        </w:numPr>
        <w:suppressAutoHyphens/>
        <w:spacing w:line="240" w:lineRule="auto"/>
        <w:jc w:val="both"/>
        <w:rPr>
          <w:rFonts w:ascii="Times New Roman" w:hAnsi="Times New Roman" w:cs="Times New Roman"/>
        </w:rPr>
      </w:pPr>
      <w:r w:rsidRPr="00CC30A2">
        <w:rPr>
          <w:rFonts w:ascii="Times New Roman" w:hAnsi="Times New Roman" w:cs="Times New Roman"/>
          <w:bCs/>
          <w:lang w:eastAsia="zh-CN"/>
        </w:rPr>
        <w:t xml:space="preserve">Pod pojęciem ceny należy rozumieć cenę w rozumieniu art. 3 ust. 1 pkt.1 i ust. 2 ustawy z dnia 9 maja 2014r. o informowaniu o cenach towarów i usług </w:t>
      </w:r>
      <w:r w:rsidRPr="00CC30A2">
        <w:rPr>
          <w:rFonts w:ascii="Times New Roman" w:hAnsi="Times New Roman" w:cs="Times New Roman"/>
          <w:bCs/>
        </w:rPr>
        <w:t>(tj. Dz. U. 20</w:t>
      </w:r>
      <w:r w:rsidR="00E779DA" w:rsidRPr="00CC30A2">
        <w:rPr>
          <w:rFonts w:ascii="Times New Roman" w:hAnsi="Times New Roman" w:cs="Times New Roman"/>
          <w:bCs/>
        </w:rPr>
        <w:t>23, poz. 16</w:t>
      </w:r>
      <w:r w:rsidRPr="00CC30A2">
        <w:rPr>
          <w:rFonts w:ascii="Times New Roman" w:hAnsi="Times New Roman" w:cs="Times New Roman"/>
          <w:bCs/>
        </w:rPr>
        <w:t>8).</w:t>
      </w:r>
    </w:p>
    <w:p w:rsidR="004D4610" w:rsidRPr="004D4610" w:rsidRDefault="004D4610" w:rsidP="004D4610">
      <w:pPr>
        <w:numPr>
          <w:ilvl w:val="0"/>
          <w:numId w:val="2"/>
        </w:numPr>
        <w:spacing w:after="0" w:line="276" w:lineRule="auto"/>
        <w:ind w:left="756" w:hanging="378"/>
        <w:contextualSpacing/>
        <w:rPr>
          <w:rFonts w:ascii="Times New Roman" w:hAnsi="Times New Roman" w:cs="Times New Roman"/>
          <w:b/>
        </w:rPr>
      </w:pPr>
      <w:r w:rsidRPr="004D4610">
        <w:rPr>
          <w:rFonts w:ascii="Times New Roman" w:hAnsi="Times New Roman" w:cs="Times New Roman"/>
          <w:b/>
        </w:rPr>
        <w:lastRenderedPageBreak/>
        <w:t>Opis kryteriów oceny ofert, wraz z podaniem wag tych kryteriów i sposobu oceny ofert</w:t>
      </w:r>
    </w:p>
    <w:p w:rsidR="004D4610" w:rsidRPr="004D4610" w:rsidRDefault="004D4610" w:rsidP="004D4610">
      <w:pPr>
        <w:suppressAutoHyphens/>
        <w:autoSpaceDE w:val="0"/>
        <w:autoSpaceDN w:val="0"/>
        <w:adjustRightInd w:val="0"/>
        <w:spacing w:after="0" w:line="276" w:lineRule="auto"/>
        <w:jc w:val="both"/>
        <w:rPr>
          <w:rFonts w:ascii="Times New Roman" w:hAnsi="Times New Roman" w:cs="Times New Roman"/>
        </w:rPr>
      </w:pP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r w:rsidRPr="00772005">
        <w:rPr>
          <w:rFonts w:ascii="Times New Roman" w:hAnsi="Times New Roman" w:cs="Times New Roman"/>
        </w:rPr>
        <w:t xml:space="preserve">Zamawiający udzieli zamówienia Wykonawcy, którego oferta odpowiadać będzie wszystkim wymaganiom postawionym w SWZ i zostanie oceniona jako najkorzystniejsza. </w:t>
      </w: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r w:rsidRPr="00772005">
        <w:rPr>
          <w:rFonts w:ascii="Times New Roman" w:hAnsi="Times New Roman" w:cs="Times New Roman"/>
        </w:rPr>
        <w:t>Zamawiający dokona wyboru najkorzystniejszej spośród złożonych, ważnych i niepodlegających odrzuceniu ofert w następujący sposób:</w:t>
      </w: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r w:rsidRPr="00772005">
        <w:rPr>
          <w:rFonts w:ascii="Times New Roman" w:hAnsi="Times New Roman" w:cs="Times New Roman"/>
        </w:rPr>
        <w:t>Przy wyborze oferty Zamawiający będzie się kierował następującym kryterium i jego znaczeniem:</w:t>
      </w: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r w:rsidRPr="00772005">
        <w:rPr>
          <w:rFonts w:ascii="Times New Roman" w:hAnsi="Times New Roman" w:cs="Times New Roman"/>
          <w:b/>
        </w:rPr>
        <w:t>Cena -  60%  (</w:t>
      </w:r>
      <w:r w:rsidRPr="00772005">
        <w:rPr>
          <w:rFonts w:ascii="Times New Roman" w:hAnsi="Times New Roman" w:cs="Times New Roman"/>
        </w:rPr>
        <w:t xml:space="preserve">60 pkt - maksymalna liczba punktów, która może być przyznana) </w:t>
      </w:r>
    </w:p>
    <w:p w:rsidR="00772005" w:rsidRDefault="00772005" w:rsidP="00772005">
      <w:pPr>
        <w:suppressAutoHyphens/>
        <w:autoSpaceDE w:val="0"/>
        <w:autoSpaceDN w:val="0"/>
        <w:adjustRightInd w:val="0"/>
        <w:spacing w:after="0" w:line="276" w:lineRule="auto"/>
        <w:jc w:val="both"/>
        <w:rPr>
          <w:rFonts w:ascii="Times New Roman" w:hAnsi="Times New Roman" w:cs="Times New Roman"/>
        </w:rPr>
      </w:pPr>
      <w:r w:rsidRPr="00772005">
        <w:rPr>
          <w:rFonts w:ascii="Times New Roman" w:hAnsi="Times New Roman" w:cs="Times New Roman"/>
          <w:b/>
        </w:rPr>
        <w:t xml:space="preserve">Okres  gwarancji  - </w:t>
      </w:r>
      <w:r w:rsidR="006C74CE">
        <w:rPr>
          <w:rFonts w:ascii="Times New Roman" w:hAnsi="Times New Roman" w:cs="Times New Roman"/>
          <w:b/>
        </w:rPr>
        <w:t>2</w:t>
      </w:r>
      <w:r w:rsidRPr="00772005">
        <w:rPr>
          <w:rFonts w:ascii="Times New Roman" w:hAnsi="Times New Roman" w:cs="Times New Roman"/>
          <w:b/>
        </w:rPr>
        <w:t>0% (</w:t>
      </w:r>
      <w:r w:rsidR="006C74CE">
        <w:rPr>
          <w:rFonts w:ascii="Times New Roman" w:hAnsi="Times New Roman" w:cs="Times New Roman"/>
          <w:b/>
        </w:rPr>
        <w:t>2</w:t>
      </w:r>
      <w:r w:rsidRPr="00772005">
        <w:rPr>
          <w:rFonts w:ascii="Times New Roman" w:hAnsi="Times New Roman" w:cs="Times New Roman"/>
        </w:rPr>
        <w:t xml:space="preserve">0 pkt - maksymalna liczba punktów, która może być przyznana) </w:t>
      </w:r>
    </w:p>
    <w:p w:rsidR="006C74CE" w:rsidRPr="00772005" w:rsidRDefault="006C74CE" w:rsidP="00772005">
      <w:pPr>
        <w:suppressAutoHyphens/>
        <w:autoSpaceDE w:val="0"/>
        <w:autoSpaceDN w:val="0"/>
        <w:adjustRightInd w:val="0"/>
        <w:spacing w:after="0" w:line="276" w:lineRule="auto"/>
        <w:jc w:val="both"/>
        <w:rPr>
          <w:rFonts w:ascii="Times New Roman" w:hAnsi="Times New Roman" w:cs="Times New Roman"/>
        </w:rPr>
      </w:pPr>
      <w:r w:rsidRPr="00F20C0D">
        <w:rPr>
          <w:rFonts w:ascii="Times New Roman" w:hAnsi="Times New Roman" w:cs="Times New Roman"/>
          <w:b/>
        </w:rPr>
        <w:t>Termin realizacji zamówienia</w:t>
      </w:r>
      <w:r>
        <w:rPr>
          <w:rFonts w:ascii="Times New Roman" w:hAnsi="Times New Roman" w:cs="Times New Roman"/>
        </w:rPr>
        <w:t xml:space="preserve"> – </w:t>
      </w:r>
      <w:r w:rsidRPr="006C74CE">
        <w:rPr>
          <w:rFonts w:ascii="Times New Roman" w:hAnsi="Times New Roman" w:cs="Times New Roman"/>
          <w:b/>
        </w:rPr>
        <w:t>20%</w:t>
      </w:r>
      <w:r w:rsidR="00F20C0D">
        <w:rPr>
          <w:rFonts w:ascii="Times New Roman" w:hAnsi="Times New Roman" w:cs="Times New Roman"/>
          <w:b/>
        </w:rPr>
        <w:t xml:space="preserve"> (2</w:t>
      </w:r>
      <w:r w:rsidR="00F20C0D" w:rsidRPr="00772005">
        <w:rPr>
          <w:rFonts w:ascii="Times New Roman" w:hAnsi="Times New Roman" w:cs="Times New Roman"/>
        </w:rPr>
        <w:t>0 pkt - maksymalna liczba punktów, która może być przyznana</w:t>
      </w:r>
      <w:r w:rsidR="00F20C0D">
        <w:rPr>
          <w:rFonts w:ascii="Times New Roman" w:hAnsi="Times New Roman" w:cs="Times New Roman"/>
        </w:rPr>
        <w:t>)</w:t>
      </w: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r w:rsidRPr="00772005">
        <w:rPr>
          <w:rFonts w:ascii="Times New Roman" w:hAnsi="Times New Roman" w:cs="Times New Roman"/>
          <w:b/>
        </w:rPr>
        <w:t>1)</w:t>
      </w:r>
      <w:r w:rsidRPr="00772005">
        <w:rPr>
          <w:rFonts w:ascii="Times New Roman" w:hAnsi="Times New Roman" w:cs="Times New Roman"/>
        </w:rPr>
        <w:t xml:space="preserve"> </w:t>
      </w:r>
      <w:r w:rsidR="00F20C0D" w:rsidRPr="00F20C0D">
        <w:rPr>
          <w:rFonts w:ascii="Times New Roman" w:hAnsi="Times New Roman" w:cs="Times New Roman"/>
          <w:b/>
        </w:rPr>
        <w:t>Kryterium „Cena”</w:t>
      </w:r>
      <w:r w:rsidR="00F20C0D">
        <w:rPr>
          <w:rFonts w:ascii="Times New Roman" w:hAnsi="Times New Roman" w:cs="Times New Roman"/>
        </w:rPr>
        <w:t xml:space="preserve"> - w</w:t>
      </w:r>
      <w:r w:rsidRPr="00772005">
        <w:rPr>
          <w:rFonts w:ascii="Times New Roman" w:hAnsi="Times New Roman" w:cs="Times New Roman"/>
        </w:rPr>
        <w:t xml:space="preserve">yliczenie i przyznanie punktacji każdej z ofert za zaproponowaną cenę na podstawie następującego wzoru: </w:t>
      </w:r>
    </w:p>
    <w:p w:rsidR="00772005" w:rsidRPr="00F40B34" w:rsidRDefault="00772005" w:rsidP="00772005">
      <w:pPr>
        <w:suppressAutoHyphens/>
        <w:autoSpaceDE w:val="0"/>
        <w:autoSpaceDN w:val="0"/>
        <w:adjustRightInd w:val="0"/>
        <w:spacing w:after="0" w:line="276" w:lineRule="auto"/>
        <w:jc w:val="both"/>
        <w:rPr>
          <w:rFonts w:ascii="Times New Roman" w:hAnsi="Times New Roman" w:cs="Times New Roman"/>
          <w:b/>
        </w:rPr>
      </w:pPr>
      <w:r w:rsidRPr="00F40B34">
        <w:rPr>
          <w:rFonts w:ascii="Times New Roman" w:hAnsi="Times New Roman" w:cs="Times New Roman"/>
          <w:b/>
        </w:rPr>
        <w:t xml:space="preserve">P obliczana=(X min/X obliczana) x 60 </w:t>
      </w: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r w:rsidRPr="00772005">
        <w:rPr>
          <w:rFonts w:ascii="Times New Roman" w:hAnsi="Times New Roman" w:cs="Times New Roman"/>
        </w:rPr>
        <w:t xml:space="preserve">gdzie : </w:t>
      </w: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r w:rsidRPr="00772005">
        <w:rPr>
          <w:rFonts w:ascii="Times New Roman" w:hAnsi="Times New Roman" w:cs="Times New Roman"/>
        </w:rPr>
        <w:t xml:space="preserve">P obliczana - punktacja ,którą należy wyznaczyć </w:t>
      </w: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r w:rsidRPr="00772005">
        <w:rPr>
          <w:rFonts w:ascii="Times New Roman" w:hAnsi="Times New Roman" w:cs="Times New Roman"/>
        </w:rPr>
        <w:t xml:space="preserve">X min - najniższa wartość w danym kryterium spośród złożonych ofert </w:t>
      </w: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r w:rsidRPr="00772005">
        <w:rPr>
          <w:rFonts w:ascii="Times New Roman" w:hAnsi="Times New Roman" w:cs="Times New Roman"/>
        </w:rPr>
        <w:t>X obliczana - wartość obliczanej oferty w danym kryterium</w:t>
      </w: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r w:rsidRPr="00772005">
        <w:rPr>
          <w:rFonts w:ascii="Times New Roman" w:hAnsi="Times New Roman" w:cs="Times New Roman"/>
        </w:rPr>
        <w:t>Cena ofertowa brutto ma być wyrażona w złotych polskich z dokładnością do dwóch miejsc po przecinku.</w:t>
      </w:r>
      <w:bookmarkStart w:id="10" w:name="_Hlk481737460"/>
      <w:bookmarkEnd w:id="10"/>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b/>
        </w:rPr>
      </w:pP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r w:rsidRPr="00772005">
        <w:rPr>
          <w:rFonts w:ascii="Times New Roman" w:hAnsi="Times New Roman" w:cs="Times New Roman"/>
          <w:b/>
        </w:rPr>
        <w:t>2)</w:t>
      </w:r>
      <w:r w:rsidR="00F20C0D">
        <w:rPr>
          <w:rFonts w:ascii="Times New Roman" w:hAnsi="Times New Roman" w:cs="Times New Roman"/>
          <w:b/>
        </w:rPr>
        <w:t xml:space="preserve"> Kryterium „Okres gwarancji” - w</w:t>
      </w:r>
      <w:r w:rsidRPr="00772005">
        <w:rPr>
          <w:rFonts w:ascii="Times New Roman" w:hAnsi="Times New Roman" w:cs="Times New Roman"/>
        </w:rPr>
        <w:t xml:space="preserve">yliczenie i przyznanie punktacji każdej z ofert za zaproponowany okres gwarancji w następujący sposób: </w:t>
      </w:r>
    </w:p>
    <w:p w:rsidR="00772005" w:rsidRPr="00F40B34" w:rsidRDefault="00772005" w:rsidP="00772005">
      <w:pPr>
        <w:suppressAutoHyphens/>
        <w:autoSpaceDE w:val="0"/>
        <w:autoSpaceDN w:val="0"/>
        <w:adjustRightInd w:val="0"/>
        <w:spacing w:after="0" w:line="276" w:lineRule="auto"/>
        <w:jc w:val="both"/>
        <w:rPr>
          <w:rFonts w:ascii="Times New Roman" w:hAnsi="Times New Roman" w:cs="Times New Roman"/>
          <w:b/>
        </w:rPr>
      </w:pPr>
      <w:r w:rsidRPr="00F40B34">
        <w:rPr>
          <w:rFonts w:ascii="Times New Roman" w:hAnsi="Times New Roman" w:cs="Times New Roman"/>
          <w:b/>
        </w:rPr>
        <w:t xml:space="preserve">       </w:t>
      </w:r>
      <w:r w:rsidR="00014973">
        <w:rPr>
          <w:rFonts w:ascii="Times New Roman" w:hAnsi="Times New Roman" w:cs="Times New Roman"/>
          <w:b/>
        </w:rPr>
        <w:tab/>
      </w:r>
      <w:r w:rsidRPr="00F40B34">
        <w:rPr>
          <w:rFonts w:ascii="Times New Roman" w:hAnsi="Times New Roman" w:cs="Times New Roman"/>
          <w:b/>
        </w:rPr>
        <w:t>5 lat –  0 pkt</w:t>
      </w:r>
      <w:r w:rsidR="00E925D1">
        <w:rPr>
          <w:rFonts w:ascii="Times New Roman" w:hAnsi="Times New Roman" w:cs="Times New Roman"/>
          <w:b/>
        </w:rPr>
        <w:t>.</w:t>
      </w:r>
      <w:r w:rsidRPr="00F40B34">
        <w:rPr>
          <w:rFonts w:ascii="Times New Roman" w:hAnsi="Times New Roman" w:cs="Times New Roman"/>
          <w:b/>
        </w:rPr>
        <w:t xml:space="preserve"> ( </w:t>
      </w:r>
      <w:r w:rsidR="00014973">
        <w:rPr>
          <w:rFonts w:ascii="Times New Roman" w:hAnsi="Times New Roman" w:cs="Times New Roman"/>
          <w:b/>
        </w:rPr>
        <w:t xml:space="preserve">5 lat </w:t>
      </w:r>
      <w:r w:rsidRPr="00F40B34">
        <w:rPr>
          <w:rFonts w:ascii="Times New Roman" w:hAnsi="Times New Roman" w:cs="Times New Roman"/>
          <w:b/>
        </w:rPr>
        <w:t xml:space="preserve">minimalny okres gwarancji </w:t>
      </w:r>
      <w:r w:rsidR="00014973" w:rsidRPr="00F40B34">
        <w:rPr>
          <w:rFonts w:ascii="Times New Roman" w:hAnsi="Times New Roman" w:cs="Times New Roman"/>
          <w:b/>
        </w:rPr>
        <w:t xml:space="preserve">wymagany  przez </w:t>
      </w:r>
      <w:r w:rsidR="00014973">
        <w:rPr>
          <w:rFonts w:ascii="Times New Roman" w:hAnsi="Times New Roman" w:cs="Times New Roman"/>
          <w:b/>
        </w:rPr>
        <w:t>z</w:t>
      </w:r>
      <w:r w:rsidR="00014973" w:rsidRPr="00F40B34">
        <w:rPr>
          <w:rFonts w:ascii="Times New Roman" w:hAnsi="Times New Roman" w:cs="Times New Roman"/>
          <w:b/>
        </w:rPr>
        <w:t>amawiającego</w:t>
      </w:r>
      <w:r w:rsidRPr="00F40B34">
        <w:rPr>
          <w:rFonts w:ascii="Times New Roman" w:hAnsi="Times New Roman" w:cs="Times New Roman"/>
          <w:b/>
        </w:rPr>
        <w:t xml:space="preserve">) </w:t>
      </w:r>
    </w:p>
    <w:p w:rsidR="00772005" w:rsidRDefault="00772005" w:rsidP="00772005">
      <w:pPr>
        <w:suppressAutoHyphens/>
        <w:autoSpaceDE w:val="0"/>
        <w:autoSpaceDN w:val="0"/>
        <w:adjustRightInd w:val="0"/>
        <w:spacing w:after="0" w:line="276" w:lineRule="auto"/>
        <w:jc w:val="both"/>
        <w:rPr>
          <w:rFonts w:ascii="Times New Roman" w:hAnsi="Times New Roman" w:cs="Times New Roman"/>
          <w:b/>
        </w:rPr>
      </w:pPr>
      <w:r w:rsidRPr="00F40B34">
        <w:rPr>
          <w:rFonts w:ascii="Times New Roman" w:hAnsi="Times New Roman" w:cs="Times New Roman"/>
          <w:b/>
        </w:rPr>
        <w:t xml:space="preserve">     </w:t>
      </w:r>
      <w:r w:rsidR="00014973">
        <w:rPr>
          <w:rFonts w:ascii="Times New Roman" w:hAnsi="Times New Roman" w:cs="Times New Roman"/>
          <w:b/>
        </w:rPr>
        <w:tab/>
      </w:r>
      <w:r w:rsidRPr="00F40B34">
        <w:rPr>
          <w:rFonts w:ascii="Times New Roman" w:hAnsi="Times New Roman" w:cs="Times New Roman"/>
          <w:b/>
        </w:rPr>
        <w:t xml:space="preserve">6 lat–  </w:t>
      </w:r>
      <w:r w:rsidR="00014973">
        <w:rPr>
          <w:rFonts w:ascii="Times New Roman" w:hAnsi="Times New Roman" w:cs="Times New Roman"/>
          <w:b/>
        </w:rPr>
        <w:t>1</w:t>
      </w:r>
      <w:r w:rsidRPr="00F40B34">
        <w:rPr>
          <w:rFonts w:ascii="Times New Roman" w:hAnsi="Times New Roman" w:cs="Times New Roman"/>
          <w:b/>
        </w:rPr>
        <w:t>0 pkt</w:t>
      </w:r>
      <w:r w:rsidR="00E925D1">
        <w:rPr>
          <w:rFonts w:ascii="Times New Roman" w:hAnsi="Times New Roman" w:cs="Times New Roman"/>
          <w:b/>
        </w:rPr>
        <w:t>.</w:t>
      </w:r>
      <w:r w:rsidRPr="00F40B34">
        <w:rPr>
          <w:rFonts w:ascii="Times New Roman" w:hAnsi="Times New Roman" w:cs="Times New Roman"/>
          <w:b/>
        </w:rPr>
        <w:t xml:space="preserve"> </w:t>
      </w:r>
    </w:p>
    <w:p w:rsidR="00014973" w:rsidRPr="00F40B34" w:rsidRDefault="00014973" w:rsidP="00014973">
      <w:pPr>
        <w:suppressAutoHyphens/>
        <w:autoSpaceDE w:val="0"/>
        <w:autoSpaceDN w:val="0"/>
        <w:adjustRightInd w:val="0"/>
        <w:spacing w:after="0" w:line="276" w:lineRule="auto"/>
        <w:ind w:firstLine="708"/>
        <w:jc w:val="both"/>
        <w:rPr>
          <w:rFonts w:ascii="Times New Roman" w:hAnsi="Times New Roman" w:cs="Times New Roman"/>
          <w:b/>
        </w:rPr>
      </w:pPr>
      <w:r>
        <w:rPr>
          <w:rFonts w:ascii="Times New Roman" w:hAnsi="Times New Roman" w:cs="Times New Roman"/>
          <w:b/>
        </w:rPr>
        <w:t xml:space="preserve">7 lat – 15 pkt. </w:t>
      </w:r>
      <w:r>
        <w:rPr>
          <w:rFonts w:ascii="Times New Roman" w:hAnsi="Times New Roman" w:cs="Times New Roman"/>
          <w:b/>
        </w:rPr>
        <w:tab/>
      </w:r>
    </w:p>
    <w:p w:rsidR="00772005" w:rsidRPr="00F40B34" w:rsidRDefault="00772005" w:rsidP="00772005">
      <w:pPr>
        <w:suppressAutoHyphens/>
        <w:autoSpaceDE w:val="0"/>
        <w:autoSpaceDN w:val="0"/>
        <w:adjustRightInd w:val="0"/>
        <w:spacing w:after="0" w:line="276" w:lineRule="auto"/>
        <w:jc w:val="both"/>
        <w:rPr>
          <w:rFonts w:ascii="Times New Roman" w:hAnsi="Times New Roman" w:cs="Times New Roman"/>
          <w:b/>
        </w:rPr>
      </w:pPr>
      <w:r w:rsidRPr="00F40B34">
        <w:rPr>
          <w:rFonts w:ascii="Times New Roman" w:hAnsi="Times New Roman" w:cs="Times New Roman"/>
          <w:b/>
        </w:rPr>
        <w:t xml:space="preserve">       </w:t>
      </w:r>
      <w:r w:rsidR="00014973">
        <w:rPr>
          <w:rFonts w:ascii="Times New Roman" w:hAnsi="Times New Roman" w:cs="Times New Roman"/>
          <w:b/>
        </w:rPr>
        <w:tab/>
        <w:t>8</w:t>
      </w:r>
      <w:r w:rsidRPr="00F40B34">
        <w:rPr>
          <w:rFonts w:ascii="Times New Roman" w:hAnsi="Times New Roman" w:cs="Times New Roman"/>
          <w:b/>
        </w:rPr>
        <w:t xml:space="preserve"> lat lub więcej  – </w:t>
      </w:r>
      <w:r w:rsidR="00014973">
        <w:rPr>
          <w:rFonts w:ascii="Times New Roman" w:hAnsi="Times New Roman" w:cs="Times New Roman"/>
          <w:b/>
        </w:rPr>
        <w:t>2</w:t>
      </w:r>
      <w:r w:rsidRPr="00F40B34">
        <w:rPr>
          <w:rFonts w:ascii="Times New Roman" w:hAnsi="Times New Roman" w:cs="Times New Roman"/>
          <w:b/>
        </w:rPr>
        <w:t>0 pkt</w:t>
      </w:r>
      <w:r w:rsidR="00E925D1">
        <w:rPr>
          <w:rFonts w:ascii="Times New Roman" w:hAnsi="Times New Roman" w:cs="Times New Roman"/>
          <w:b/>
        </w:rPr>
        <w:t>.</w:t>
      </w:r>
      <w:r w:rsidRPr="00F40B34">
        <w:rPr>
          <w:rFonts w:ascii="Times New Roman" w:hAnsi="Times New Roman" w:cs="Times New Roman"/>
          <w:b/>
        </w:rPr>
        <w:t xml:space="preserve"> </w:t>
      </w: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p>
    <w:p w:rsidR="00772005" w:rsidRPr="00772005" w:rsidRDefault="00772005" w:rsidP="00F20C0D">
      <w:pPr>
        <w:suppressAutoHyphens/>
        <w:autoSpaceDE w:val="0"/>
        <w:autoSpaceDN w:val="0"/>
        <w:adjustRightInd w:val="0"/>
        <w:spacing w:after="0" w:line="276" w:lineRule="auto"/>
        <w:jc w:val="both"/>
        <w:rPr>
          <w:rFonts w:ascii="Times New Roman" w:hAnsi="Times New Roman" w:cs="Times New Roman"/>
        </w:rPr>
      </w:pPr>
      <w:r w:rsidRPr="00B61C58">
        <w:rPr>
          <w:rFonts w:ascii="Times New Roman" w:hAnsi="Times New Roman" w:cs="Times New Roman"/>
        </w:rPr>
        <w:t>Oferty zawierające okres</w:t>
      </w:r>
      <w:r w:rsidRPr="00772005">
        <w:rPr>
          <w:rFonts w:ascii="Times New Roman" w:hAnsi="Times New Roman" w:cs="Times New Roman"/>
        </w:rPr>
        <w:t xml:space="preserve"> gwarancji krótszy niż 5 lat  zostaną   odrzucone,  jako  niezgodne </w:t>
      </w:r>
      <w:r w:rsidR="0079456C">
        <w:rPr>
          <w:rFonts w:ascii="Times New Roman" w:hAnsi="Times New Roman" w:cs="Times New Roman"/>
        </w:rPr>
        <w:br/>
      </w:r>
      <w:r w:rsidRPr="00772005">
        <w:rPr>
          <w:rFonts w:ascii="Times New Roman" w:hAnsi="Times New Roman" w:cs="Times New Roman"/>
        </w:rPr>
        <w:t xml:space="preserve">z </w:t>
      </w:r>
      <w:r w:rsidR="00F40B34">
        <w:rPr>
          <w:rFonts w:ascii="Times New Roman" w:hAnsi="Times New Roman" w:cs="Times New Roman"/>
        </w:rPr>
        <w:t>warunkami zamówienia</w:t>
      </w:r>
      <w:r w:rsidRPr="00772005">
        <w:rPr>
          <w:rFonts w:ascii="Times New Roman" w:hAnsi="Times New Roman" w:cs="Times New Roman"/>
        </w:rPr>
        <w:t xml:space="preserve">, natomiast w  przypadku  ofert   zawierających okres   gwarancji dłuższy  niż  </w:t>
      </w:r>
      <w:r w:rsidR="00F20C0D">
        <w:rPr>
          <w:rFonts w:ascii="Times New Roman" w:hAnsi="Times New Roman" w:cs="Times New Roman"/>
        </w:rPr>
        <w:t>8</w:t>
      </w:r>
      <w:r w:rsidRPr="00772005">
        <w:rPr>
          <w:rFonts w:ascii="Times New Roman" w:hAnsi="Times New Roman" w:cs="Times New Roman"/>
        </w:rPr>
        <w:t xml:space="preserve"> lat, do wyliczenia</w:t>
      </w:r>
      <w:r w:rsidR="00B61C58">
        <w:rPr>
          <w:rFonts w:ascii="Times New Roman" w:hAnsi="Times New Roman" w:cs="Times New Roman"/>
        </w:rPr>
        <w:t xml:space="preserve"> </w:t>
      </w:r>
      <w:r w:rsidRPr="00772005">
        <w:rPr>
          <w:rFonts w:ascii="Times New Roman" w:hAnsi="Times New Roman" w:cs="Times New Roman"/>
        </w:rPr>
        <w:t xml:space="preserve">i przyznania ofercie punktacji za  zaoferowany okres gwarancji  przyjęte   zostanie   </w:t>
      </w:r>
      <w:r w:rsidR="00F20C0D">
        <w:rPr>
          <w:rFonts w:ascii="Times New Roman" w:hAnsi="Times New Roman" w:cs="Times New Roman"/>
        </w:rPr>
        <w:t>8</w:t>
      </w:r>
      <w:r w:rsidRPr="00772005">
        <w:rPr>
          <w:rFonts w:ascii="Times New Roman" w:hAnsi="Times New Roman" w:cs="Times New Roman"/>
        </w:rPr>
        <w:t xml:space="preserve"> lat. </w:t>
      </w:r>
    </w:p>
    <w:p w:rsidR="00772005" w:rsidRPr="00772005" w:rsidRDefault="00772005" w:rsidP="00F20C0D">
      <w:pPr>
        <w:suppressAutoHyphens/>
        <w:autoSpaceDE w:val="0"/>
        <w:autoSpaceDN w:val="0"/>
        <w:adjustRightInd w:val="0"/>
        <w:spacing w:after="0" w:line="276" w:lineRule="auto"/>
        <w:jc w:val="both"/>
        <w:rPr>
          <w:rFonts w:ascii="Times New Roman" w:hAnsi="Times New Roman" w:cs="Times New Roman"/>
        </w:rPr>
      </w:pPr>
      <w:r w:rsidRPr="00772005">
        <w:rPr>
          <w:rFonts w:ascii="Times New Roman" w:hAnsi="Times New Roman" w:cs="Times New Roman"/>
        </w:rPr>
        <w:t xml:space="preserve">W przypadku, gdy </w:t>
      </w:r>
      <w:r w:rsidR="00E925D1">
        <w:rPr>
          <w:rFonts w:ascii="Times New Roman" w:hAnsi="Times New Roman" w:cs="Times New Roman"/>
        </w:rPr>
        <w:t>w</w:t>
      </w:r>
      <w:r w:rsidRPr="00772005">
        <w:rPr>
          <w:rFonts w:ascii="Times New Roman" w:hAnsi="Times New Roman" w:cs="Times New Roman"/>
        </w:rPr>
        <w:t xml:space="preserve">ykonawca  nie wskaże  w  ofercie   okresu  gwarancji, </w:t>
      </w:r>
      <w:r w:rsidR="00E925D1">
        <w:rPr>
          <w:rFonts w:ascii="Times New Roman" w:hAnsi="Times New Roman" w:cs="Times New Roman"/>
        </w:rPr>
        <w:t>w</w:t>
      </w:r>
      <w:r w:rsidRPr="00772005">
        <w:rPr>
          <w:rFonts w:ascii="Times New Roman" w:hAnsi="Times New Roman" w:cs="Times New Roman"/>
        </w:rPr>
        <w:t>ykonawca zobowiązany</w:t>
      </w:r>
      <w:r w:rsidR="00F20C0D">
        <w:rPr>
          <w:rFonts w:ascii="Times New Roman" w:hAnsi="Times New Roman" w:cs="Times New Roman"/>
        </w:rPr>
        <w:t xml:space="preserve"> </w:t>
      </w:r>
      <w:r w:rsidRPr="00772005">
        <w:rPr>
          <w:rFonts w:ascii="Times New Roman" w:hAnsi="Times New Roman" w:cs="Times New Roman"/>
        </w:rPr>
        <w:t xml:space="preserve">jest   udzielić    </w:t>
      </w:r>
      <w:r w:rsidR="00E925D1">
        <w:rPr>
          <w:rFonts w:ascii="Times New Roman" w:hAnsi="Times New Roman" w:cs="Times New Roman"/>
        </w:rPr>
        <w:t>z</w:t>
      </w:r>
      <w:r w:rsidRPr="00772005">
        <w:rPr>
          <w:rFonts w:ascii="Times New Roman" w:hAnsi="Times New Roman" w:cs="Times New Roman"/>
        </w:rPr>
        <w:t>amawiającemu  gwarancji    na okres  5 lat i   do  wyliczenia i przyznania ofercie punktacji przyjęte zostanie 5 lat.</w:t>
      </w:r>
    </w:p>
    <w:p w:rsidR="00772005" w:rsidRDefault="00772005" w:rsidP="00772005">
      <w:pPr>
        <w:suppressAutoHyphens/>
        <w:autoSpaceDE w:val="0"/>
        <w:autoSpaceDN w:val="0"/>
        <w:adjustRightInd w:val="0"/>
        <w:spacing w:after="0" w:line="276" w:lineRule="auto"/>
        <w:jc w:val="both"/>
        <w:rPr>
          <w:rFonts w:ascii="Times New Roman" w:hAnsi="Times New Roman" w:cs="Times New Roman"/>
        </w:rPr>
      </w:pPr>
    </w:p>
    <w:p w:rsidR="00F20C0D" w:rsidRPr="00F20C0D" w:rsidRDefault="00772005" w:rsidP="00F20C0D">
      <w:pPr>
        <w:suppressAutoHyphens/>
        <w:autoSpaceDE w:val="0"/>
        <w:autoSpaceDN w:val="0"/>
        <w:adjustRightInd w:val="0"/>
        <w:spacing w:after="0" w:line="276" w:lineRule="auto"/>
        <w:jc w:val="both"/>
        <w:rPr>
          <w:rFonts w:ascii="Times New Roman" w:hAnsi="Times New Roman" w:cs="Times New Roman"/>
          <w:bCs/>
        </w:rPr>
      </w:pPr>
      <w:r w:rsidRPr="00772005">
        <w:rPr>
          <w:rFonts w:ascii="Times New Roman" w:hAnsi="Times New Roman" w:cs="Times New Roman"/>
          <w:b/>
          <w:bCs/>
        </w:rPr>
        <w:t xml:space="preserve">3)  </w:t>
      </w:r>
      <w:r w:rsidR="00F20C0D">
        <w:rPr>
          <w:rFonts w:ascii="Times New Roman" w:hAnsi="Times New Roman" w:cs="Times New Roman"/>
          <w:b/>
          <w:bCs/>
        </w:rPr>
        <w:t xml:space="preserve">Kryterium „Termin realizacji zamówienia” - </w:t>
      </w:r>
      <w:r w:rsidR="00F20C0D" w:rsidRPr="00F20C0D">
        <w:rPr>
          <w:rFonts w:ascii="Times New Roman" w:hAnsi="Times New Roman" w:cs="Times New Roman"/>
          <w:bCs/>
        </w:rPr>
        <w:t>wyliczenie i przyznanie punktacji każdej z ofert, za termin realizacji zamówienia, zostanie przyznana za zaoferowanie krótszego niż wymagany przez Zamawiającego maksymalny termin wykonania zamówienia, tj. krótszego niż 70 dni od dnia zawarcia umowy w następujący sposób:</w:t>
      </w:r>
    </w:p>
    <w:p w:rsidR="00F20C0D" w:rsidRPr="00F20C0D" w:rsidRDefault="00F20C0D" w:rsidP="00F20C0D">
      <w:pPr>
        <w:suppressAutoHyphens/>
        <w:autoSpaceDE w:val="0"/>
        <w:autoSpaceDN w:val="0"/>
        <w:adjustRightInd w:val="0"/>
        <w:spacing w:after="0" w:line="276" w:lineRule="auto"/>
        <w:jc w:val="both"/>
        <w:rPr>
          <w:rFonts w:ascii="Times New Roman" w:hAnsi="Times New Roman" w:cs="Times New Roman"/>
          <w:bCs/>
        </w:rPr>
      </w:pPr>
    </w:p>
    <w:p w:rsidR="00F20C0D" w:rsidRPr="00F20C0D" w:rsidRDefault="00F20C0D" w:rsidP="00F20C0D">
      <w:pPr>
        <w:pStyle w:val="Akapitzlist"/>
        <w:numPr>
          <w:ilvl w:val="0"/>
          <w:numId w:val="76"/>
        </w:numPr>
        <w:suppressAutoHyphens/>
        <w:autoSpaceDE w:val="0"/>
        <w:autoSpaceDN w:val="0"/>
        <w:adjustRightInd w:val="0"/>
        <w:spacing w:after="0" w:line="276" w:lineRule="auto"/>
        <w:jc w:val="both"/>
        <w:rPr>
          <w:rFonts w:ascii="Times New Roman" w:hAnsi="Times New Roman" w:cs="Times New Roman"/>
          <w:b/>
          <w:bCs/>
          <w:u w:val="single"/>
        </w:rPr>
      </w:pPr>
      <w:r w:rsidRPr="00F20C0D">
        <w:rPr>
          <w:rFonts w:ascii="Times New Roman" w:hAnsi="Times New Roman" w:cs="Times New Roman"/>
          <w:bCs/>
        </w:rPr>
        <w:lastRenderedPageBreak/>
        <w:t>jeżeli Wykonawca  nie zaoferuje skrócenia terminu realizacji zamówienia (tj. zaoferuje wykonanie zamówienia w wymaganym terminie tj.70</w:t>
      </w:r>
      <w:r>
        <w:rPr>
          <w:rFonts w:ascii="Times New Roman" w:hAnsi="Times New Roman" w:cs="Times New Roman"/>
          <w:bCs/>
        </w:rPr>
        <w:t xml:space="preserve"> </w:t>
      </w:r>
      <w:r w:rsidRPr="00F20C0D">
        <w:rPr>
          <w:rFonts w:ascii="Times New Roman" w:hAnsi="Times New Roman" w:cs="Times New Roman"/>
          <w:bCs/>
        </w:rPr>
        <w:t xml:space="preserve">dni kalendarzowych od dnia zawarcia umowy ) </w:t>
      </w:r>
      <w:r w:rsidRPr="00F20C0D">
        <w:rPr>
          <w:rFonts w:ascii="Times New Roman" w:hAnsi="Times New Roman" w:cs="Times New Roman"/>
          <w:b/>
          <w:bCs/>
          <w:u w:val="single"/>
        </w:rPr>
        <w:t>– 0 pkt</w:t>
      </w:r>
      <w:r>
        <w:rPr>
          <w:rFonts w:ascii="Times New Roman" w:hAnsi="Times New Roman" w:cs="Times New Roman"/>
          <w:b/>
          <w:bCs/>
          <w:u w:val="single"/>
        </w:rPr>
        <w:t>.</w:t>
      </w:r>
    </w:p>
    <w:p w:rsidR="00F20C0D" w:rsidRPr="00F20C0D" w:rsidRDefault="00F20C0D" w:rsidP="00F20C0D">
      <w:pPr>
        <w:suppressAutoHyphens/>
        <w:autoSpaceDE w:val="0"/>
        <w:autoSpaceDN w:val="0"/>
        <w:adjustRightInd w:val="0"/>
        <w:spacing w:after="0" w:line="276" w:lineRule="auto"/>
        <w:jc w:val="both"/>
        <w:rPr>
          <w:rFonts w:ascii="Times New Roman" w:hAnsi="Times New Roman" w:cs="Times New Roman"/>
          <w:bCs/>
        </w:rPr>
      </w:pPr>
    </w:p>
    <w:p w:rsidR="00F20C0D" w:rsidRPr="00F20C0D" w:rsidRDefault="00F20C0D" w:rsidP="00F20C0D">
      <w:pPr>
        <w:pStyle w:val="Akapitzlist"/>
        <w:numPr>
          <w:ilvl w:val="0"/>
          <w:numId w:val="76"/>
        </w:numPr>
        <w:suppressAutoHyphens/>
        <w:autoSpaceDE w:val="0"/>
        <w:autoSpaceDN w:val="0"/>
        <w:adjustRightInd w:val="0"/>
        <w:spacing w:after="0" w:line="276" w:lineRule="auto"/>
        <w:jc w:val="both"/>
        <w:rPr>
          <w:rFonts w:ascii="Times New Roman" w:hAnsi="Times New Roman" w:cs="Times New Roman"/>
          <w:b/>
          <w:bCs/>
          <w:u w:val="single"/>
        </w:rPr>
      </w:pPr>
      <w:r w:rsidRPr="00F20C0D">
        <w:rPr>
          <w:rFonts w:ascii="Times New Roman" w:hAnsi="Times New Roman" w:cs="Times New Roman"/>
          <w:bCs/>
          <w:u w:val="single"/>
        </w:rPr>
        <w:t>j</w:t>
      </w:r>
      <w:r w:rsidRPr="00F20C0D">
        <w:rPr>
          <w:rFonts w:ascii="Times New Roman" w:hAnsi="Times New Roman" w:cs="Times New Roman"/>
          <w:bCs/>
        </w:rPr>
        <w:t xml:space="preserve">eżeli Wykonawca zaoferuje skrócenie terminu realizacji zamówienia o 7 dni </w:t>
      </w:r>
      <w:bookmarkStart w:id="11" w:name="_Hlk158803780"/>
      <w:r w:rsidRPr="00F20C0D">
        <w:rPr>
          <w:rFonts w:ascii="Times New Roman" w:hAnsi="Times New Roman" w:cs="Times New Roman"/>
          <w:bCs/>
        </w:rPr>
        <w:t>kalendarzowych</w:t>
      </w:r>
      <w:bookmarkEnd w:id="11"/>
      <w:r w:rsidRPr="00F20C0D">
        <w:rPr>
          <w:rFonts w:ascii="Times New Roman" w:hAnsi="Times New Roman" w:cs="Times New Roman"/>
          <w:bCs/>
        </w:rPr>
        <w:t xml:space="preserve"> (tj. zaoferuje wykonanie zamówienia w terminie</w:t>
      </w:r>
      <w:r>
        <w:rPr>
          <w:rFonts w:ascii="Times New Roman" w:hAnsi="Times New Roman" w:cs="Times New Roman"/>
          <w:bCs/>
        </w:rPr>
        <w:t xml:space="preserve"> </w:t>
      </w:r>
      <w:r w:rsidRPr="00F20C0D">
        <w:rPr>
          <w:rFonts w:ascii="Times New Roman" w:hAnsi="Times New Roman" w:cs="Times New Roman"/>
          <w:bCs/>
        </w:rPr>
        <w:t xml:space="preserve">63 dni kalendarzowych od dnia zawarcia umowy ) – </w:t>
      </w:r>
      <w:r w:rsidRPr="00F20C0D">
        <w:rPr>
          <w:rFonts w:ascii="Times New Roman" w:hAnsi="Times New Roman" w:cs="Times New Roman"/>
          <w:b/>
          <w:bCs/>
          <w:u w:val="single"/>
        </w:rPr>
        <w:t>10 pkt</w:t>
      </w:r>
      <w:r>
        <w:rPr>
          <w:rFonts w:ascii="Times New Roman" w:hAnsi="Times New Roman" w:cs="Times New Roman"/>
          <w:b/>
          <w:bCs/>
          <w:u w:val="single"/>
        </w:rPr>
        <w:t>.</w:t>
      </w:r>
    </w:p>
    <w:p w:rsidR="00F20C0D" w:rsidRPr="00F20C0D" w:rsidRDefault="00F20C0D" w:rsidP="00F20C0D">
      <w:pPr>
        <w:suppressAutoHyphens/>
        <w:autoSpaceDE w:val="0"/>
        <w:autoSpaceDN w:val="0"/>
        <w:adjustRightInd w:val="0"/>
        <w:spacing w:after="0" w:line="276" w:lineRule="auto"/>
        <w:jc w:val="both"/>
        <w:rPr>
          <w:rFonts w:ascii="Times New Roman" w:hAnsi="Times New Roman" w:cs="Times New Roman"/>
          <w:bCs/>
        </w:rPr>
      </w:pPr>
    </w:p>
    <w:p w:rsidR="00F20C0D" w:rsidRPr="00F20C0D" w:rsidRDefault="00F20C0D" w:rsidP="00F20C0D">
      <w:pPr>
        <w:pStyle w:val="Akapitzlist"/>
        <w:numPr>
          <w:ilvl w:val="0"/>
          <w:numId w:val="76"/>
        </w:numPr>
        <w:suppressAutoHyphens/>
        <w:autoSpaceDE w:val="0"/>
        <w:autoSpaceDN w:val="0"/>
        <w:adjustRightInd w:val="0"/>
        <w:spacing w:after="0" w:line="276" w:lineRule="auto"/>
        <w:jc w:val="both"/>
        <w:rPr>
          <w:rFonts w:ascii="Times New Roman" w:hAnsi="Times New Roman" w:cs="Times New Roman"/>
          <w:b/>
          <w:bCs/>
          <w:u w:val="single"/>
        </w:rPr>
      </w:pPr>
      <w:r w:rsidRPr="00F20C0D">
        <w:rPr>
          <w:rFonts w:ascii="Times New Roman" w:hAnsi="Times New Roman" w:cs="Times New Roman"/>
          <w:bCs/>
        </w:rPr>
        <w:t>jeżeli Wykonawca zaoferuje skrócenie terminu realizacji zamówienia o 14 dni kalendarzowych</w:t>
      </w:r>
      <w:r>
        <w:rPr>
          <w:rFonts w:ascii="Times New Roman" w:hAnsi="Times New Roman" w:cs="Times New Roman"/>
          <w:bCs/>
        </w:rPr>
        <w:t xml:space="preserve"> </w:t>
      </w:r>
      <w:r w:rsidRPr="00F20C0D">
        <w:rPr>
          <w:rFonts w:ascii="Times New Roman" w:hAnsi="Times New Roman" w:cs="Times New Roman"/>
          <w:bCs/>
        </w:rPr>
        <w:t>( tj. zaoferuje wykonanie zamówienia w terminie 56 dni kalendarzowych od dnia zawarcia umowy) –</w:t>
      </w:r>
      <w:r w:rsidRPr="00F20C0D">
        <w:rPr>
          <w:rFonts w:ascii="Times New Roman" w:hAnsi="Times New Roman" w:cs="Times New Roman"/>
          <w:bCs/>
          <w:u w:val="single"/>
        </w:rPr>
        <w:t xml:space="preserve"> </w:t>
      </w:r>
      <w:r w:rsidRPr="00F20C0D">
        <w:rPr>
          <w:rFonts w:ascii="Times New Roman" w:hAnsi="Times New Roman" w:cs="Times New Roman"/>
          <w:b/>
          <w:bCs/>
          <w:u w:val="single"/>
        </w:rPr>
        <w:t>20 pkt</w:t>
      </w:r>
      <w:r>
        <w:rPr>
          <w:rFonts w:ascii="Times New Roman" w:hAnsi="Times New Roman" w:cs="Times New Roman"/>
          <w:b/>
          <w:bCs/>
          <w:u w:val="single"/>
        </w:rPr>
        <w:t>.</w:t>
      </w:r>
    </w:p>
    <w:p w:rsidR="00F20C0D" w:rsidRPr="00F20C0D" w:rsidRDefault="00F20C0D" w:rsidP="00F20C0D">
      <w:pPr>
        <w:suppressAutoHyphens/>
        <w:autoSpaceDE w:val="0"/>
        <w:autoSpaceDN w:val="0"/>
        <w:adjustRightInd w:val="0"/>
        <w:spacing w:after="0" w:line="276" w:lineRule="auto"/>
        <w:jc w:val="both"/>
        <w:rPr>
          <w:rFonts w:ascii="Times New Roman" w:hAnsi="Times New Roman" w:cs="Times New Roman"/>
          <w:bCs/>
        </w:rPr>
      </w:pPr>
    </w:p>
    <w:p w:rsidR="00F20C0D" w:rsidRPr="00F20C0D" w:rsidRDefault="00F20C0D" w:rsidP="00F20C0D">
      <w:pPr>
        <w:suppressAutoHyphens/>
        <w:autoSpaceDE w:val="0"/>
        <w:autoSpaceDN w:val="0"/>
        <w:adjustRightInd w:val="0"/>
        <w:spacing w:after="0" w:line="276" w:lineRule="auto"/>
        <w:jc w:val="both"/>
        <w:rPr>
          <w:rFonts w:ascii="Times New Roman" w:hAnsi="Times New Roman" w:cs="Times New Roman"/>
          <w:bCs/>
        </w:rPr>
      </w:pPr>
      <w:r w:rsidRPr="00F20C0D">
        <w:rPr>
          <w:rFonts w:ascii="Times New Roman" w:hAnsi="Times New Roman" w:cs="Times New Roman"/>
          <w:bCs/>
        </w:rPr>
        <w:t>Niepodanie żadnego okresu  skutkować będzie uznaniem, że Wykonawca oferuje wykonanie zamówienia w terminie wymaganym przez Zamawiającego tj.70 dni kalendarzowych</w:t>
      </w:r>
      <w:r>
        <w:rPr>
          <w:rFonts w:ascii="Times New Roman" w:hAnsi="Times New Roman" w:cs="Times New Roman"/>
          <w:bCs/>
        </w:rPr>
        <w:t xml:space="preserve"> </w:t>
      </w:r>
      <w:r w:rsidRPr="00F20C0D">
        <w:rPr>
          <w:rFonts w:ascii="Times New Roman" w:hAnsi="Times New Roman" w:cs="Times New Roman"/>
          <w:bCs/>
        </w:rPr>
        <w:t>od dnia zawarcia umowy oraz przyznaniem 0 pkt.</w:t>
      </w:r>
    </w:p>
    <w:p w:rsidR="00F20C0D" w:rsidRPr="00F20C0D" w:rsidRDefault="00F20C0D" w:rsidP="00F20C0D">
      <w:pPr>
        <w:suppressAutoHyphens/>
        <w:autoSpaceDE w:val="0"/>
        <w:autoSpaceDN w:val="0"/>
        <w:adjustRightInd w:val="0"/>
        <w:spacing w:after="0" w:line="276" w:lineRule="auto"/>
        <w:jc w:val="both"/>
        <w:rPr>
          <w:rFonts w:ascii="Times New Roman" w:hAnsi="Times New Roman" w:cs="Times New Roman"/>
          <w:bCs/>
        </w:rPr>
      </w:pPr>
    </w:p>
    <w:p w:rsidR="00F20C0D" w:rsidRPr="00F20C0D" w:rsidRDefault="00F20C0D" w:rsidP="00F20C0D">
      <w:pPr>
        <w:suppressAutoHyphens/>
        <w:autoSpaceDE w:val="0"/>
        <w:autoSpaceDN w:val="0"/>
        <w:adjustRightInd w:val="0"/>
        <w:spacing w:after="0" w:line="276" w:lineRule="auto"/>
        <w:jc w:val="both"/>
        <w:rPr>
          <w:rFonts w:ascii="Times New Roman" w:hAnsi="Times New Roman" w:cs="Times New Roman"/>
          <w:bCs/>
        </w:rPr>
      </w:pPr>
      <w:r w:rsidRPr="00F20C0D">
        <w:rPr>
          <w:rFonts w:ascii="Times New Roman" w:hAnsi="Times New Roman" w:cs="Times New Roman"/>
          <w:bCs/>
        </w:rPr>
        <w:t xml:space="preserve">Oferowane skrócenie terminu realizacji zamówienia należy podać w pełnych dniach  liczbą całkowitą </w:t>
      </w:r>
      <w:r w:rsidRPr="00F20C0D">
        <w:rPr>
          <w:rFonts w:ascii="Times New Roman" w:hAnsi="Times New Roman" w:cs="Times New Roman"/>
          <w:bCs/>
        </w:rPr>
        <w:br/>
        <w:t xml:space="preserve">7 lub 14. Jeżeli Wykonawca poda oferowane skrócenie terminu realizacji wykonania zamówienia </w:t>
      </w:r>
      <w:r w:rsidRPr="00F20C0D">
        <w:rPr>
          <w:rFonts w:ascii="Times New Roman" w:hAnsi="Times New Roman" w:cs="Times New Roman"/>
          <w:bCs/>
        </w:rPr>
        <w:br/>
        <w:t xml:space="preserve">w innej jednostce czasu aniżeli wymagana (np. miesiąc) Zamawiający przeliczy zaoferowany termin na pełne dni kalendarzowe ( przyjmując, że dany miesiąc ma liczbę dni jak  podana w kalendarzu) </w:t>
      </w:r>
      <w:r w:rsidRPr="00F20C0D">
        <w:rPr>
          <w:rFonts w:ascii="Times New Roman" w:hAnsi="Times New Roman" w:cs="Times New Roman"/>
          <w:bCs/>
        </w:rPr>
        <w:br/>
        <w:t>i otrzymaną wielkość zaokrągli do pełnych dni w dół. W przypadku kiedy Wykonawca zaoferuje skrócenie terminu realizacji zamówienia o więcej niż 14 dni otrzyma 20 pkt</w:t>
      </w:r>
      <w:r>
        <w:rPr>
          <w:rFonts w:ascii="Times New Roman" w:hAnsi="Times New Roman" w:cs="Times New Roman"/>
          <w:bCs/>
        </w:rPr>
        <w:t>.</w:t>
      </w:r>
      <w:r w:rsidRPr="00F20C0D">
        <w:rPr>
          <w:rFonts w:ascii="Times New Roman" w:hAnsi="Times New Roman" w:cs="Times New Roman"/>
          <w:bCs/>
        </w:rPr>
        <w:t>, jednak związany będzie zaoferowanym skróceniem terminu realizacji zamówienia.</w:t>
      </w:r>
    </w:p>
    <w:p w:rsidR="00F20C0D" w:rsidRDefault="00F20C0D" w:rsidP="00772005">
      <w:pPr>
        <w:suppressAutoHyphens/>
        <w:autoSpaceDE w:val="0"/>
        <w:autoSpaceDN w:val="0"/>
        <w:adjustRightInd w:val="0"/>
        <w:spacing w:after="0" w:line="276" w:lineRule="auto"/>
        <w:jc w:val="both"/>
        <w:rPr>
          <w:rFonts w:ascii="Times New Roman" w:hAnsi="Times New Roman" w:cs="Times New Roman"/>
          <w:b/>
          <w:bCs/>
        </w:rPr>
      </w:pPr>
    </w:p>
    <w:p w:rsidR="00F20C0D" w:rsidRDefault="00F20C0D" w:rsidP="00772005">
      <w:pPr>
        <w:suppressAutoHyphens/>
        <w:autoSpaceDE w:val="0"/>
        <w:autoSpaceDN w:val="0"/>
        <w:adjustRightInd w:val="0"/>
        <w:spacing w:after="0" w:line="276" w:lineRule="auto"/>
        <w:jc w:val="both"/>
        <w:rPr>
          <w:rFonts w:ascii="Times New Roman" w:hAnsi="Times New Roman" w:cs="Times New Roman"/>
          <w:b/>
          <w:bCs/>
        </w:rPr>
      </w:pP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r w:rsidRPr="00772005">
        <w:rPr>
          <w:rFonts w:ascii="Times New Roman" w:hAnsi="Times New Roman" w:cs="Times New Roman"/>
        </w:rPr>
        <w:t xml:space="preserve">Zsumowanie punktacji za </w:t>
      </w:r>
      <w:r w:rsidR="00F20C0D">
        <w:rPr>
          <w:rFonts w:ascii="Times New Roman" w:hAnsi="Times New Roman" w:cs="Times New Roman"/>
        </w:rPr>
        <w:t>trzy</w:t>
      </w:r>
      <w:r w:rsidRPr="00772005">
        <w:rPr>
          <w:rFonts w:ascii="Times New Roman" w:hAnsi="Times New Roman" w:cs="Times New Roman"/>
        </w:rPr>
        <w:t xml:space="preserve"> kryteria dla każdej z ofert i na tej podstawie dokonanie wyboru najkorzystniejszej oferty. </w:t>
      </w: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r w:rsidRPr="00772005">
        <w:rPr>
          <w:rFonts w:ascii="Times New Roman" w:hAnsi="Times New Roman" w:cs="Times New Roman"/>
        </w:rPr>
        <w:t xml:space="preserve">P obliczana za cenę + P obliczana za okres gwarancji </w:t>
      </w:r>
      <w:r w:rsidR="00F20C0D">
        <w:rPr>
          <w:rFonts w:ascii="Times New Roman" w:hAnsi="Times New Roman" w:cs="Times New Roman"/>
        </w:rPr>
        <w:t xml:space="preserve">+ P obliczana za termin realizacji zamówienia </w:t>
      </w:r>
      <w:r w:rsidRPr="00772005">
        <w:rPr>
          <w:rFonts w:ascii="Times New Roman" w:hAnsi="Times New Roman" w:cs="Times New Roman"/>
        </w:rPr>
        <w:t xml:space="preserve">= Liczba punktów przyznanych ofercie </w:t>
      </w: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r w:rsidRPr="00772005">
        <w:rPr>
          <w:rFonts w:ascii="Times New Roman" w:hAnsi="Times New Roman" w:cs="Times New Roman"/>
        </w:rPr>
        <w:t>Za ofertę najkorzystniejszą uznana zostanie oferta, spośród złożonych, ważnych i niepodlegających odrzuceniu ofert, która uzyska największą ilość punktów.</w:t>
      </w: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r w:rsidRPr="00772005">
        <w:rPr>
          <w:rFonts w:ascii="Times New Roman" w:hAnsi="Times New Roman" w:cs="Times New Roman"/>
        </w:rPr>
        <w:t xml:space="preserve">Obliczenia będą dokonane z dokładnością do dwóch miejsc po przecinku. </w:t>
      </w:r>
    </w:p>
    <w:p w:rsidR="004D4610" w:rsidRPr="004D4610" w:rsidRDefault="004D4610" w:rsidP="004D4610">
      <w:pPr>
        <w:suppressAutoHyphens/>
        <w:autoSpaceDE w:val="0"/>
        <w:autoSpaceDN w:val="0"/>
        <w:adjustRightInd w:val="0"/>
        <w:spacing w:after="0" w:line="276" w:lineRule="auto"/>
        <w:jc w:val="both"/>
        <w:rPr>
          <w:rFonts w:ascii="Times New Roman" w:hAnsi="Times New Roman" w:cs="Times New Roman"/>
        </w:rPr>
      </w:pPr>
    </w:p>
    <w:p w:rsidR="004D4610" w:rsidRPr="004D4610" w:rsidRDefault="004D4610" w:rsidP="004D4610">
      <w:pPr>
        <w:numPr>
          <w:ilvl w:val="0"/>
          <w:numId w:val="31"/>
        </w:numPr>
        <w:spacing w:after="0" w:line="276" w:lineRule="auto"/>
        <w:ind w:left="426" w:hanging="426"/>
        <w:contextualSpacing/>
        <w:jc w:val="both"/>
        <w:rPr>
          <w:rFonts w:ascii="Times New Roman" w:hAnsi="Times New Roman" w:cs="Times New Roman"/>
          <w:u w:val="single"/>
        </w:rPr>
      </w:pPr>
      <w:r w:rsidRPr="004D4610">
        <w:rPr>
          <w:rFonts w:ascii="Times New Roman" w:hAnsi="Times New Roman" w:cs="Times New Roman"/>
        </w:rPr>
        <w:t xml:space="preserve">W toku badania i oceny ofert </w:t>
      </w:r>
      <w:r w:rsidR="00F01BA8">
        <w:rPr>
          <w:rFonts w:ascii="Times New Roman" w:hAnsi="Times New Roman" w:cs="Times New Roman"/>
        </w:rPr>
        <w:t>z</w:t>
      </w:r>
      <w:r w:rsidRPr="004D4610">
        <w:rPr>
          <w:rFonts w:ascii="Times New Roman" w:hAnsi="Times New Roman" w:cs="Times New Roman"/>
        </w:rPr>
        <w:t xml:space="preserve">amawiający może żądać od </w:t>
      </w:r>
      <w:r w:rsidR="00F01BA8">
        <w:rPr>
          <w:rFonts w:ascii="Times New Roman" w:hAnsi="Times New Roman" w:cs="Times New Roman"/>
        </w:rPr>
        <w:t>w</w:t>
      </w:r>
      <w:r w:rsidRPr="004D4610">
        <w:rPr>
          <w:rFonts w:ascii="Times New Roman" w:hAnsi="Times New Roman" w:cs="Times New Roman"/>
        </w:rPr>
        <w:t>ykonawców wyjaśnień dotyczących treści złożonych ofert lub innych składanych dokumentów lub oświadczeń.</w:t>
      </w:r>
    </w:p>
    <w:p w:rsidR="004D4610" w:rsidRPr="004D4610" w:rsidRDefault="004D4610" w:rsidP="004D4610">
      <w:pPr>
        <w:numPr>
          <w:ilvl w:val="0"/>
          <w:numId w:val="31"/>
        </w:numPr>
        <w:spacing w:after="0" w:line="276" w:lineRule="auto"/>
        <w:ind w:left="392" w:hanging="364"/>
        <w:contextualSpacing/>
        <w:jc w:val="both"/>
        <w:rPr>
          <w:rFonts w:ascii="Times New Roman" w:hAnsi="Times New Roman" w:cs="Times New Roman"/>
          <w:u w:val="single"/>
        </w:rPr>
      </w:pPr>
      <w:r w:rsidRPr="004D4610">
        <w:rPr>
          <w:rFonts w:ascii="Times New Roman" w:hAnsi="Times New Roman" w:cs="Times New Roman"/>
        </w:rPr>
        <w:t xml:space="preserve">Wykonawcy są zobowiązani do przedstawienia wyjaśnień w terminie wskazanym przez </w:t>
      </w:r>
      <w:r w:rsidR="00F01BA8">
        <w:rPr>
          <w:rFonts w:ascii="Times New Roman" w:hAnsi="Times New Roman" w:cs="Times New Roman"/>
        </w:rPr>
        <w:t>z</w:t>
      </w:r>
      <w:r w:rsidRPr="004D4610">
        <w:rPr>
          <w:rFonts w:ascii="Times New Roman" w:hAnsi="Times New Roman" w:cs="Times New Roman"/>
        </w:rPr>
        <w:t>amawiającego.</w:t>
      </w:r>
    </w:p>
    <w:p w:rsidR="004D4610" w:rsidRPr="004D4610" w:rsidRDefault="004D4610" w:rsidP="004D4610">
      <w:pPr>
        <w:numPr>
          <w:ilvl w:val="0"/>
          <w:numId w:val="31"/>
        </w:numPr>
        <w:spacing w:after="0" w:line="276" w:lineRule="auto"/>
        <w:ind w:left="392" w:hanging="364"/>
        <w:contextualSpacing/>
        <w:jc w:val="both"/>
        <w:rPr>
          <w:rFonts w:ascii="Times New Roman" w:hAnsi="Times New Roman" w:cs="Times New Roman"/>
          <w:u w:val="single"/>
        </w:rPr>
      </w:pPr>
      <w:r w:rsidRPr="004D4610">
        <w:rPr>
          <w:rFonts w:ascii="Times New Roman" w:hAnsi="Times New Roman" w:cs="Times New Roman"/>
        </w:rPr>
        <w:t>Zamawiający poprawi w ofercie:</w:t>
      </w:r>
    </w:p>
    <w:p w:rsidR="004D4610" w:rsidRPr="004D4610" w:rsidRDefault="004D4610" w:rsidP="004D4610">
      <w:pPr>
        <w:numPr>
          <w:ilvl w:val="0"/>
          <w:numId w:val="19"/>
        </w:numPr>
        <w:spacing w:after="0" w:line="276" w:lineRule="auto"/>
        <w:ind w:left="752"/>
        <w:contextualSpacing/>
        <w:jc w:val="both"/>
        <w:rPr>
          <w:rFonts w:ascii="Times New Roman" w:hAnsi="Times New Roman" w:cs="Times New Roman"/>
        </w:rPr>
      </w:pPr>
      <w:r w:rsidRPr="004D4610">
        <w:rPr>
          <w:rFonts w:ascii="Times New Roman" w:hAnsi="Times New Roman" w:cs="Times New Roman"/>
        </w:rPr>
        <w:t>oczywiste omyłki pisarskie,</w:t>
      </w:r>
    </w:p>
    <w:p w:rsidR="004D4610" w:rsidRPr="004D4610" w:rsidRDefault="004D4610" w:rsidP="004D4610">
      <w:pPr>
        <w:numPr>
          <w:ilvl w:val="0"/>
          <w:numId w:val="19"/>
        </w:numPr>
        <w:spacing w:after="0" w:line="276" w:lineRule="auto"/>
        <w:ind w:left="752"/>
        <w:contextualSpacing/>
        <w:jc w:val="both"/>
        <w:rPr>
          <w:rFonts w:ascii="Times New Roman" w:hAnsi="Times New Roman" w:cs="Times New Roman"/>
        </w:rPr>
      </w:pPr>
      <w:r w:rsidRPr="004D4610">
        <w:rPr>
          <w:rFonts w:ascii="Times New Roman" w:hAnsi="Times New Roman" w:cs="Times New Roman"/>
        </w:rPr>
        <w:t>oczywiste omyłki rachunkowe, z uwzględnieniem konsekwencji rachunkowych dokonanych poprawek,</w:t>
      </w:r>
    </w:p>
    <w:p w:rsidR="004D4610" w:rsidRPr="004D4610" w:rsidRDefault="004D4610" w:rsidP="004D4610">
      <w:pPr>
        <w:numPr>
          <w:ilvl w:val="0"/>
          <w:numId w:val="19"/>
        </w:numPr>
        <w:spacing w:after="0" w:line="276" w:lineRule="auto"/>
        <w:ind w:left="752"/>
        <w:contextualSpacing/>
        <w:jc w:val="both"/>
        <w:rPr>
          <w:rFonts w:ascii="Times New Roman" w:hAnsi="Times New Roman" w:cs="Times New Roman"/>
        </w:rPr>
      </w:pPr>
      <w:r w:rsidRPr="004D4610">
        <w:rPr>
          <w:rFonts w:ascii="Times New Roman" w:hAnsi="Times New Roman" w:cs="Times New Roman"/>
        </w:rPr>
        <w:t>inne omyłki polegające na niezgodności oferty z dokumentami zamówienia, niepowodujące istotnych zmian w treści oferty</w:t>
      </w:r>
    </w:p>
    <w:p w:rsidR="004D4610" w:rsidRPr="004D4610" w:rsidRDefault="004D4610" w:rsidP="004D4610">
      <w:pPr>
        <w:spacing w:after="0" w:line="276" w:lineRule="auto"/>
        <w:ind w:left="392"/>
        <w:jc w:val="both"/>
        <w:rPr>
          <w:rFonts w:ascii="Times New Roman" w:hAnsi="Times New Roman" w:cs="Times New Roman"/>
        </w:rPr>
      </w:pPr>
      <w:r w:rsidRPr="004D4610">
        <w:rPr>
          <w:rFonts w:ascii="Times New Roman" w:hAnsi="Times New Roman" w:cs="Times New Roman"/>
        </w:rPr>
        <w:t xml:space="preserve">- niezwłocznie zawiadamiając o tym </w:t>
      </w:r>
      <w:r w:rsidR="00F01BA8">
        <w:rPr>
          <w:rFonts w:ascii="Times New Roman" w:hAnsi="Times New Roman" w:cs="Times New Roman"/>
        </w:rPr>
        <w:t>w</w:t>
      </w:r>
      <w:r w:rsidRPr="004D4610">
        <w:rPr>
          <w:rFonts w:ascii="Times New Roman" w:hAnsi="Times New Roman" w:cs="Times New Roman"/>
        </w:rPr>
        <w:t>ykonawcę, którego oferta została poprawiana.</w:t>
      </w:r>
    </w:p>
    <w:p w:rsidR="004D4610" w:rsidRPr="004D4610" w:rsidRDefault="004D4610" w:rsidP="00CC30A2">
      <w:pPr>
        <w:numPr>
          <w:ilvl w:val="0"/>
          <w:numId w:val="31"/>
        </w:numPr>
        <w:spacing w:after="0" w:line="276" w:lineRule="auto"/>
        <w:ind w:left="426" w:hanging="426"/>
        <w:contextualSpacing/>
        <w:jc w:val="both"/>
        <w:rPr>
          <w:rFonts w:ascii="Times New Roman" w:hAnsi="Times New Roman" w:cs="Times New Roman"/>
        </w:rPr>
      </w:pPr>
      <w:r w:rsidRPr="004D4610">
        <w:rPr>
          <w:rFonts w:ascii="Times New Roman" w:hAnsi="Times New Roman" w:cs="Times New Roman"/>
        </w:rPr>
        <w:lastRenderedPageBreak/>
        <w:t xml:space="preserve">W przypadku powstania u </w:t>
      </w:r>
      <w:r w:rsidR="00F01BA8">
        <w:rPr>
          <w:rFonts w:ascii="Times New Roman" w:hAnsi="Times New Roman" w:cs="Times New Roman"/>
        </w:rPr>
        <w:t>z</w:t>
      </w:r>
      <w:r w:rsidRPr="004D4610">
        <w:rPr>
          <w:rFonts w:ascii="Times New Roman" w:hAnsi="Times New Roman" w:cs="Times New Roman"/>
        </w:rPr>
        <w:t xml:space="preserve">amawiającego obowiązku podatkowego, </w:t>
      </w:r>
      <w:r w:rsidR="00F01BA8">
        <w:rPr>
          <w:rFonts w:ascii="Times New Roman" w:hAnsi="Times New Roman" w:cs="Times New Roman"/>
        </w:rPr>
        <w:t>z</w:t>
      </w:r>
      <w:r w:rsidRPr="004D4610">
        <w:rPr>
          <w:rFonts w:ascii="Times New Roman" w:hAnsi="Times New Roman" w:cs="Times New Roman"/>
        </w:rPr>
        <w:t xml:space="preserve">amawiający doliczy </w:t>
      </w:r>
      <w:r w:rsidRPr="004D4610">
        <w:rPr>
          <w:rFonts w:ascii="Times New Roman" w:hAnsi="Times New Roman" w:cs="Times New Roman"/>
        </w:rPr>
        <w:br/>
        <w:t xml:space="preserve">na podstawie art. 225 </w:t>
      </w:r>
      <w:r w:rsidR="00EB0A3E">
        <w:rPr>
          <w:rFonts w:ascii="Times New Roman" w:hAnsi="Times New Roman" w:cs="Times New Roman"/>
        </w:rPr>
        <w:t xml:space="preserve">ustawy </w:t>
      </w:r>
      <w:r w:rsidRPr="004D4610">
        <w:rPr>
          <w:rFonts w:ascii="Times New Roman" w:hAnsi="Times New Roman" w:cs="Times New Roman"/>
        </w:rPr>
        <w:t>Pzp do przedstawionej w ofercie ceny, kwotę podatku od towarów i usług.</w:t>
      </w:r>
    </w:p>
    <w:p w:rsidR="004D4610" w:rsidRPr="004D4610" w:rsidRDefault="004D4610" w:rsidP="004D4610">
      <w:pPr>
        <w:numPr>
          <w:ilvl w:val="0"/>
          <w:numId w:val="31"/>
        </w:numPr>
        <w:spacing w:after="0" w:line="276" w:lineRule="auto"/>
        <w:ind w:left="392" w:hanging="350"/>
        <w:contextualSpacing/>
        <w:jc w:val="both"/>
        <w:rPr>
          <w:rFonts w:ascii="Times New Roman" w:hAnsi="Times New Roman" w:cs="Times New Roman"/>
        </w:rPr>
      </w:pPr>
      <w:r w:rsidRPr="004D4610">
        <w:rPr>
          <w:rFonts w:ascii="Times New Roman" w:hAnsi="Times New Roman" w:cs="Times New Roman"/>
        </w:rPr>
        <w:t>Zamawiający na etapie oceny ofert będzie żądał wyjaśnień dotyczących rażąco niskiej ceny na podstawie art. 224 ust.1 lub ust. 2 ustawy Pzp.</w:t>
      </w:r>
    </w:p>
    <w:p w:rsidR="004D4610" w:rsidRPr="004D4610" w:rsidRDefault="004D4610" w:rsidP="004D4610">
      <w:pPr>
        <w:numPr>
          <w:ilvl w:val="0"/>
          <w:numId w:val="31"/>
        </w:numPr>
        <w:spacing w:after="0" w:line="276" w:lineRule="auto"/>
        <w:ind w:left="392" w:hanging="350"/>
        <w:contextualSpacing/>
        <w:jc w:val="both"/>
        <w:rPr>
          <w:rFonts w:ascii="Times New Roman" w:hAnsi="Times New Roman" w:cs="Times New Roman"/>
        </w:rPr>
      </w:pPr>
      <w:r w:rsidRPr="004D4610">
        <w:rPr>
          <w:rFonts w:ascii="Times New Roman" w:hAnsi="Times New Roman" w:cs="Times New Roman"/>
          <w:b/>
          <w:bCs/>
          <w:color w:val="000000"/>
        </w:rPr>
        <w:t xml:space="preserve">Jeśli </w:t>
      </w:r>
      <w:r w:rsidR="00F01BA8">
        <w:rPr>
          <w:rFonts w:ascii="Times New Roman" w:hAnsi="Times New Roman" w:cs="Times New Roman"/>
          <w:b/>
          <w:bCs/>
          <w:color w:val="000000"/>
        </w:rPr>
        <w:t>z</w:t>
      </w:r>
      <w:r w:rsidRPr="004D4610">
        <w:rPr>
          <w:rFonts w:ascii="Times New Roman" w:hAnsi="Times New Roman" w:cs="Times New Roman"/>
          <w:b/>
          <w:bCs/>
          <w:color w:val="000000"/>
        </w:rPr>
        <w:t xml:space="preserve">amawiający zdecyduje się na prowadzenie negocjacji po ocenie ofert, </w:t>
      </w:r>
      <w:r w:rsidR="00F01BA8">
        <w:rPr>
          <w:rFonts w:ascii="Times New Roman" w:hAnsi="Times New Roman" w:cs="Times New Roman"/>
          <w:b/>
          <w:bCs/>
          <w:color w:val="000000"/>
        </w:rPr>
        <w:t>z</w:t>
      </w:r>
      <w:r w:rsidRPr="004D4610">
        <w:rPr>
          <w:rFonts w:ascii="Times New Roman" w:hAnsi="Times New Roman" w:cs="Times New Roman"/>
          <w:b/>
          <w:bCs/>
          <w:color w:val="000000"/>
        </w:rPr>
        <w:t xml:space="preserve">amawiający poinformuje wszystkich </w:t>
      </w:r>
      <w:r w:rsidR="00F01BA8">
        <w:rPr>
          <w:rFonts w:ascii="Times New Roman" w:hAnsi="Times New Roman" w:cs="Times New Roman"/>
          <w:b/>
          <w:bCs/>
          <w:color w:val="000000"/>
        </w:rPr>
        <w:t>w</w:t>
      </w:r>
      <w:r w:rsidRPr="004D4610">
        <w:rPr>
          <w:rFonts w:ascii="Times New Roman" w:hAnsi="Times New Roman" w:cs="Times New Roman"/>
          <w:b/>
          <w:bCs/>
          <w:color w:val="000000"/>
        </w:rPr>
        <w:t xml:space="preserve">ykonawców, którzy w odpowiedzi na ogłoszenie o zamówieniu złożyli oferty, o </w:t>
      </w:r>
      <w:r w:rsidR="00F01BA8">
        <w:rPr>
          <w:rFonts w:ascii="Times New Roman" w:hAnsi="Times New Roman" w:cs="Times New Roman"/>
          <w:b/>
          <w:bCs/>
          <w:color w:val="000000"/>
        </w:rPr>
        <w:t>w</w:t>
      </w:r>
      <w:r w:rsidRPr="004D4610">
        <w:rPr>
          <w:rFonts w:ascii="Times New Roman" w:hAnsi="Times New Roman" w:cs="Times New Roman"/>
          <w:b/>
          <w:bCs/>
          <w:color w:val="000000"/>
        </w:rPr>
        <w:t xml:space="preserve">ykonawcach: </w:t>
      </w:r>
    </w:p>
    <w:p w:rsidR="004D4610" w:rsidRPr="004D4610" w:rsidRDefault="004D4610" w:rsidP="008F2FB9">
      <w:pPr>
        <w:numPr>
          <w:ilvl w:val="0"/>
          <w:numId w:val="40"/>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rPr>
        <w:t>których oferty nie zostały odrzucone oraz o punktacji przyznanej ofertom w każdym kryterium oceny ofert i łącznej punktacji,</w:t>
      </w:r>
    </w:p>
    <w:p w:rsidR="004D4610" w:rsidRPr="004D4610" w:rsidRDefault="004D4610" w:rsidP="008F2FB9">
      <w:pPr>
        <w:numPr>
          <w:ilvl w:val="0"/>
          <w:numId w:val="40"/>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rPr>
        <w:t>których oferty zostały odrzucone,</w:t>
      </w:r>
    </w:p>
    <w:p w:rsidR="004D4610" w:rsidRPr="004D4610" w:rsidRDefault="004D4610" w:rsidP="004D4610">
      <w:pPr>
        <w:spacing w:after="0" w:line="276" w:lineRule="auto"/>
        <w:ind w:left="790"/>
        <w:contextualSpacing/>
        <w:jc w:val="both"/>
        <w:rPr>
          <w:rFonts w:ascii="Times New Roman" w:hAnsi="Times New Roman" w:cs="Times New Roman"/>
          <w:color w:val="000000" w:themeColor="text1"/>
        </w:rPr>
      </w:pPr>
      <w:r w:rsidRPr="004D4610">
        <w:rPr>
          <w:rFonts w:ascii="Times New Roman" w:hAnsi="Times New Roman" w:cs="Times New Roman"/>
          <w:color w:val="000000"/>
        </w:rPr>
        <w:t xml:space="preserve">- podając uzasadnienie faktyczne i prawne. </w:t>
      </w:r>
    </w:p>
    <w:p w:rsidR="004D4610" w:rsidRPr="004D4610" w:rsidRDefault="004D4610" w:rsidP="00CC30A2">
      <w:pPr>
        <w:numPr>
          <w:ilvl w:val="0"/>
          <w:numId w:val="31"/>
        </w:numPr>
        <w:spacing w:after="0" w:line="276" w:lineRule="auto"/>
        <w:ind w:left="426" w:hanging="426"/>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jeśli zdecyduje się na prowadzenie negocjacji zaprosi jednocześnie Wykonawców do negocjacji ofert złożonych w odpowiedzi na ogłoszenie o zamówieniu, jeżeli nie podlegały one odrzuceniu. </w:t>
      </w:r>
    </w:p>
    <w:p w:rsidR="004D4610" w:rsidRPr="004D4610" w:rsidRDefault="004D4610" w:rsidP="00CC30A2">
      <w:pPr>
        <w:numPr>
          <w:ilvl w:val="0"/>
          <w:numId w:val="31"/>
        </w:numPr>
        <w:spacing w:after="0" w:line="276" w:lineRule="auto"/>
        <w:ind w:left="426" w:hanging="426"/>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jeśli zdecyduje się na prowadzenie negocjacji nie będzie ograniczał liczby Wykonawców, których zaprosi do negocjacji. Jeżeli liczba </w:t>
      </w:r>
      <w:r w:rsidR="00F018BF">
        <w:rPr>
          <w:rFonts w:ascii="Times New Roman" w:hAnsi="Times New Roman" w:cs="Times New Roman"/>
          <w:color w:val="000000" w:themeColor="text1"/>
        </w:rPr>
        <w:t>w</w:t>
      </w:r>
      <w:r w:rsidRPr="004D4610">
        <w:rPr>
          <w:rFonts w:ascii="Times New Roman" w:hAnsi="Times New Roman" w:cs="Times New Roman"/>
          <w:color w:val="000000" w:themeColor="text1"/>
        </w:rPr>
        <w:t xml:space="preserve">ykonawców, którzy w odpowiedzi na ogłoszenie o zamówieniu złożyli oferty niepodlegające odrzuceniu jest mniejsza niż 3, </w:t>
      </w:r>
      <w:r w:rsidR="00F018BF">
        <w:rPr>
          <w:rFonts w:ascii="Times New Roman" w:hAnsi="Times New Roman" w:cs="Times New Roman"/>
          <w:color w:val="000000" w:themeColor="text1"/>
        </w:rPr>
        <w:t>z</w:t>
      </w:r>
      <w:r w:rsidRPr="004D4610">
        <w:rPr>
          <w:rFonts w:ascii="Times New Roman" w:hAnsi="Times New Roman" w:cs="Times New Roman"/>
          <w:color w:val="000000" w:themeColor="text1"/>
        </w:rPr>
        <w:t xml:space="preserve">amawiający kontynuuje postępowanie. Zamawiający w zaproszeniu do negocjacji wskaże miejsce, termin i sposób prowadzenia negocjacji oraz kryteria oceny ofert, w ramach, których będą prowadzone negocjacje w celu ulepszenia treści ofert. </w:t>
      </w:r>
    </w:p>
    <w:p w:rsidR="004D4610" w:rsidRPr="004D4610" w:rsidRDefault="004D4610" w:rsidP="00CC30A2">
      <w:pPr>
        <w:numPr>
          <w:ilvl w:val="0"/>
          <w:numId w:val="31"/>
        </w:numPr>
        <w:spacing w:after="0" w:line="276" w:lineRule="auto"/>
        <w:ind w:left="426" w:hanging="426"/>
        <w:contextualSpacing/>
        <w:jc w:val="both"/>
        <w:rPr>
          <w:rFonts w:ascii="Times New Roman" w:hAnsi="Times New Roman" w:cs="Times New Roman"/>
          <w:color w:val="000000" w:themeColor="text1"/>
        </w:rPr>
      </w:pPr>
      <w:r w:rsidRPr="004D4610">
        <w:rPr>
          <w:rFonts w:ascii="Times New Roman" w:hAnsi="Times New Roman" w:cs="Times New Roman"/>
          <w:b/>
          <w:bCs/>
          <w:color w:val="000000" w:themeColor="text1"/>
        </w:rPr>
        <w:t>Negocjacje treści ofert:</w:t>
      </w:r>
    </w:p>
    <w:p w:rsidR="004D4610" w:rsidRPr="004D4610" w:rsidRDefault="004D4610" w:rsidP="008F2FB9">
      <w:pPr>
        <w:numPr>
          <w:ilvl w:val="0"/>
          <w:numId w:val="41"/>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nie mogą prowadzić do zmiany treści SWZ,</w:t>
      </w:r>
    </w:p>
    <w:p w:rsidR="004D4610" w:rsidRPr="004D4610" w:rsidRDefault="004D4610" w:rsidP="008F2FB9">
      <w:pPr>
        <w:numPr>
          <w:ilvl w:val="0"/>
          <w:numId w:val="41"/>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dotyczą wyłącznie tych elementów treści ofert, które podlegają ocenie w ramach kryteriów oceny ofert a mianowicie: </w:t>
      </w:r>
      <w:r w:rsidRPr="004D4610">
        <w:rPr>
          <w:rFonts w:ascii="Times New Roman" w:hAnsi="Times New Roman" w:cs="Times New Roman"/>
          <w:b/>
          <w:bCs/>
          <w:color w:val="000000" w:themeColor="text1"/>
        </w:rPr>
        <w:t>cena oferty brutto</w:t>
      </w:r>
    </w:p>
    <w:p w:rsidR="004D4610" w:rsidRPr="004D4610" w:rsidRDefault="004D4610" w:rsidP="008F2FB9">
      <w:pPr>
        <w:numPr>
          <w:ilvl w:val="0"/>
          <w:numId w:val="41"/>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podczas negocjacji Zamawiający zapewnia równe traktowanie wszystkich Wykonawców,</w:t>
      </w:r>
    </w:p>
    <w:p w:rsidR="004D4610" w:rsidRPr="004D4610" w:rsidRDefault="004D4610" w:rsidP="008F2FB9">
      <w:pPr>
        <w:numPr>
          <w:ilvl w:val="0"/>
          <w:numId w:val="41"/>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nie udziela informacji w sposób, który mógłby zapewnić niektórym </w:t>
      </w:r>
      <w:r w:rsidR="00F018BF">
        <w:rPr>
          <w:rFonts w:ascii="Times New Roman" w:hAnsi="Times New Roman" w:cs="Times New Roman"/>
          <w:color w:val="000000" w:themeColor="text1"/>
        </w:rPr>
        <w:t>w</w:t>
      </w:r>
      <w:r w:rsidRPr="004D4610">
        <w:rPr>
          <w:rFonts w:ascii="Times New Roman" w:hAnsi="Times New Roman" w:cs="Times New Roman"/>
          <w:color w:val="000000" w:themeColor="text1"/>
        </w:rPr>
        <w:t xml:space="preserve">ykonawcom przewagę nad innymi </w:t>
      </w:r>
      <w:r w:rsidR="00F018BF">
        <w:rPr>
          <w:rFonts w:ascii="Times New Roman" w:hAnsi="Times New Roman" w:cs="Times New Roman"/>
          <w:color w:val="000000" w:themeColor="text1"/>
        </w:rPr>
        <w:t>w</w:t>
      </w:r>
      <w:r w:rsidRPr="004D4610">
        <w:rPr>
          <w:rFonts w:ascii="Times New Roman" w:hAnsi="Times New Roman" w:cs="Times New Roman"/>
          <w:color w:val="000000" w:themeColor="text1"/>
        </w:rPr>
        <w:t>ykonawcami,</w:t>
      </w:r>
    </w:p>
    <w:p w:rsidR="004D4610" w:rsidRPr="004D4610" w:rsidRDefault="004D4610" w:rsidP="008F2FB9">
      <w:pPr>
        <w:numPr>
          <w:ilvl w:val="0"/>
          <w:numId w:val="41"/>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prowadzone negocjacje mają charakter poufny, żadna ze stron nie może, bez zgody drugiej strony, ujawniać informacji technicznych i handlowych związanych z negocjacjami (zgoda udzielana w odniesieniu do konkretnych informacji i przed ich ujawnieniem). </w:t>
      </w:r>
    </w:p>
    <w:p w:rsidR="004D4610" w:rsidRPr="004D4610" w:rsidRDefault="004D4610" w:rsidP="00CC30A2">
      <w:pPr>
        <w:numPr>
          <w:ilvl w:val="0"/>
          <w:numId w:val="31"/>
        </w:numPr>
        <w:spacing w:after="0" w:line="276" w:lineRule="auto"/>
        <w:ind w:left="426" w:hanging="426"/>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jeśli zdecyduje się na prowadzenie negocjacji poinformuje równocześnie wszystkich Wykonawców, których oferty złożone w odpowiedzi na ogłoszenie o zamówieniu nie zostały odrzucone, o zakończeniu negocjacji oraz zaprosi ich do składania ofert dodatkowych. </w:t>
      </w:r>
    </w:p>
    <w:p w:rsidR="004D4610" w:rsidRPr="00CC30A2" w:rsidRDefault="004D4610" w:rsidP="008F2FB9">
      <w:pPr>
        <w:pStyle w:val="Akapitzlist"/>
        <w:numPr>
          <w:ilvl w:val="0"/>
          <w:numId w:val="56"/>
        </w:numPr>
        <w:spacing w:after="0" w:line="276" w:lineRule="auto"/>
        <w:jc w:val="both"/>
        <w:rPr>
          <w:rFonts w:ascii="Times New Roman" w:hAnsi="Times New Roman" w:cs="Times New Roman"/>
          <w:color w:val="000000" w:themeColor="text1"/>
        </w:rPr>
      </w:pPr>
      <w:r w:rsidRPr="00CC30A2">
        <w:rPr>
          <w:rFonts w:ascii="Times New Roman" w:hAnsi="Times New Roman" w:cs="Times New Roman"/>
          <w:b/>
          <w:bCs/>
          <w:color w:val="000000" w:themeColor="text1"/>
        </w:rPr>
        <w:t>Zaproszenie do składania ofert dodatkowych zawierać będzie co najmniej:</w:t>
      </w:r>
    </w:p>
    <w:p w:rsidR="004D4610" w:rsidRPr="004D4610" w:rsidRDefault="004D4610" w:rsidP="008F2FB9">
      <w:pPr>
        <w:numPr>
          <w:ilvl w:val="0"/>
          <w:numId w:val="42"/>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nazwę adres </w:t>
      </w:r>
      <w:r w:rsidR="00362ADE">
        <w:rPr>
          <w:rFonts w:ascii="Times New Roman" w:hAnsi="Times New Roman" w:cs="Times New Roman"/>
          <w:color w:val="000000" w:themeColor="text1"/>
        </w:rPr>
        <w:t>z</w:t>
      </w:r>
      <w:r w:rsidRPr="004D4610">
        <w:rPr>
          <w:rFonts w:ascii="Times New Roman" w:hAnsi="Times New Roman" w:cs="Times New Roman"/>
          <w:color w:val="000000" w:themeColor="text1"/>
        </w:rPr>
        <w:t>amawiającego, numer telefonu, adres poczty elektronicznej oraz strony internetowej prowadzonego postępowania,</w:t>
      </w:r>
    </w:p>
    <w:p w:rsidR="004D4610" w:rsidRPr="004D4610" w:rsidRDefault="004D4610" w:rsidP="008F2FB9">
      <w:pPr>
        <w:numPr>
          <w:ilvl w:val="0"/>
          <w:numId w:val="42"/>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nowe propozycje w zakresie treści oferty podlegających ocenie w ramach kryteriów oceny </w:t>
      </w:r>
      <w:r w:rsidRPr="004D4610">
        <w:rPr>
          <w:rFonts w:ascii="Times New Roman" w:hAnsi="Times New Roman" w:cs="Times New Roman"/>
          <w:color w:val="000000" w:themeColor="text1"/>
        </w:rPr>
        <w:br/>
        <w:t xml:space="preserve">a mianowicie: </w:t>
      </w:r>
      <w:r w:rsidRPr="004D4610">
        <w:rPr>
          <w:rFonts w:ascii="Times New Roman" w:hAnsi="Times New Roman" w:cs="Times New Roman"/>
          <w:b/>
          <w:bCs/>
          <w:color w:val="000000" w:themeColor="text1"/>
        </w:rPr>
        <w:t>cena oferty brutto</w:t>
      </w:r>
    </w:p>
    <w:p w:rsidR="004D4610" w:rsidRPr="004D4610" w:rsidRDefault="004D4610" w:rsidP="008F2FB9">
      <w:pPr>
        <w:numPr>
          <w:ilvl w:val="0"/>
          <w:numId w:val="42"/>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sposób i termin składania ofert dodatkowych. Zamawiający wyznaczy termin na złożenie ofert dodatkowych z uwzględnieniem czasu potrzebnego na przygotowanie tych ofert </w:t>
      </w:r>
      <w:r w:rsidRPr="004D4610">
        <w:rPr>
          <w:rFonts w:ascii="Times New Roman" w:hAnsi="Times New Roman" w:cs="Times New Roman"/>
          <w:color w:val="000000" w:themeColor="text1"/>
        </w:rPr>
        <w:br/>
        <w:t>z tym, że termin ten nie może być krótszy niż 5 dni od dnia przekazania zaproszenia do składania ofert dodatkowych.</w:t>
      </w:r>
    </w:p>
    <w:p w:rsidR="004D4610" w:rsidRPr="004D4610" w:rsidRDefault="004D4610" w:rsidP="008F2FB9">
      <w:pPr>
        <w:numPr>
          <w:ilvl w:val="0"/>
          <w:numId w:val="42"/>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język w jakim muszą być one sporządzone,</w:t>
      </w:r>
    </w:p>
    <w:p w:rsidR="004D4610" w:rsidRPr="004D4610" w:rsidRDefault="004D4610" w:rsidP="008F2FB9">
      <w:pPr>
        <w:numPr>
          <w:ilvl w:val="0"/>
          <w:numId w:val="42"/>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termin otwarcia ofert,</w:t>
      </w:r>
    </w:p>
    <w:p w:rsidR="004D4610" w:rsidRPr="00C06518" w:rsidRDefault="004D4610" w:rsidP="008F2FB9">
      <w:pPr>
        <w:numPr>
          <w:ilvl w:val="0"/>
          <w:numId w:val="42"/>
        </w:numPr>
        <w:spacing w:after="0" w:line="276" w:lineRule="auto"/>
        <w:contextualSpacing/>
        <w:jc w:val="both"/>
        <w:rPr>
          <w:rFonts w:ascii="Times New Roman" w:hAnsi="Times New Roman" w:cs="Times New Roman"/>
          <w:color w:val="000000" w:themeColor="text1"/>
          <w:u w:val="single"/>
        </w:rPr>
      </w:pPr>
      <w:r w:rsidRPr="00C06518">
        <w:rPr>
          <w:rFonts w:ascii="Times New Roman" w:hAnsi="Times New Roman" w:cs="Times New Roman"/>
          <w:color w:val="000000" w:themeColor="text1"/>
          <w:u w:val="single"/>
        </w:rPr>
        <w:lastRenderedPageBreak/>
        <w:t xml:space="preserve">Zamawiający niezwłocznie po otwarciu ofert </w:t>
      </w:r>
      <w:r w:rsidRPr="007D7852">
        <w:rPr>
          <w:rFonts w:ascii="Times New Roman" w:hAnsi="Times New Roman" w:cs="Times New Roman"/>
          <w:color w:val="000000" w:themeColor="text1"/>
          <w:sz w:val="20"/>
          <w:szCs w:val="20"/>
          <w:u w:val="single"/>
        </w:rPr>
        <w:t>DODATKOWYCH</w:t>
      </w:r>
      <w:r w:rsidRPr="00C06518">
        <w:rPr>
          <w:rFonts w:ascii="Times New Roman" w:hAnsi="Times New Roman" w:cs="Times New Roman"/>
          <w:color w:val="000000" w:themeColor="text1"/>
          <w:u w:val="single"/>
        </w:rPr>
        <w:t xml:space="preserve"> udostępnia na stronie internetowej prowadzonego post</w:t>
      </w:r>
      <w:r w:rsidR="004F434F">
        <w:rPr>
          <w:rFonts w:ascii="Times New Roman" w:hAnsi="Times New Roman" w:cs="Times New Roman"/>
          <w:color w:val="000000" w:themeColor="text1"/>
          <w:u w:val="single"/>
        </w:rPr>
        <w:t>ę</w:t>
      </w:r>
      <w:r w:rsidRPr="00C06518">
        <w:rPr>
          <w:rFonts w:ascii="Times New Roman" w:hAnsi="Times New Roman" w:cs="Times New Roman"/>
          <w:color w:val="000000" w:themeColor="text1"/>
          <w:u w:val="single"/>
        </w:rPr>
        <w:t>powania informacje:</w:t>
      </w:r>
    </w:p>
    <w:p w:rsidR="004D4610" w:rsidRPr="00EB0A3E" w:rsidRDefault="004D4610" w:rsidP="008F2FB9">
      <w:pPr>
        <w:numPr>
          <w:ilvl w:val="0"/>
          <w:numId w:val="44"/>
        </w:numPr>
        <w:spacing w:after="0" w:line="276" w:lineRule="auto"/>
        <w:ind w:left="1418"/>
        <w:contextualSpacing/>
        <w:jc w:val="both"/>
        <w:rPr>
          <w:rFonts w:ascii="Times New Roman" w:hAnsi="Times New Roman" w:cs="Times New Roman"/>
          <w:color w:val="000000" w:themeColor="text1"/>
          <w:u w:val="single"/>
        </w:rPr>
      </w:pPr>
      <w:r w:rsidRPr="00EB0A3E">
        <w:rPr>
          <w:rFonts w:ascii="Times New Roman" w:hAnsi="Times New Roman" w:cs="Times New Roman"/>
          <w:color w:val="000000" w:themeColor="text1"/>
          <w:u w:val="single"/>
        </w:rPr>
        <w:t>nazwach albo imionach i nazwiskach oraz siedzibach lub miejscach prowadzonej działalności gospodarczej albo miejscach zamieszkania wykonawców, których oferty zostały otwarte;</w:t>
      </w:r>
    </w:p>
    <w:p w:rsidR="004D4610" w:rsidRPr="00EB0A3E" w:rsidRDefault="004D4610" w:rsidP="008F2FB9">
      <w:pPr>
        <w:numPr>
          <w:ilvl w:val="0"/>
          <w:numId w:val="44"/>
        </w:numPr>
        <w:spacing w:after="0" w:line="276" w:lineRule="auto"/>
        <w:ind w:left="1418"/>
        <w:contextualSpacing/>
        <w:jc w:val="both"/>
        <w:rPr>
          <w:rFonts w:ascii="Times New Roman" w:hAnsi="Times New Roman" w:cs="Times New Roman"/>
          <w:color w:val="000000" w:themeColor="text1"/>
          <w:u w:val="single"/>
        </w:rPr>
      </w:pPr>
      <w:r w:rsidRPr="00EB0A3E">
        <w:rPr>
          <w:rFonts w:ascii="Times New Roman" w:hAnsi="Times New Roman" w:cs="Times New Roman"/>
          <w:color w:val="000000" w:themeColor="text1"/>
          <w:u w:val="single"/>
        </w:rPr>
        <w:t>cenach lub kosztach zawartych w ofertach.</w:t>
      </w:r>
    </w:p>
    <w:p w:rsidR="004D4610" w:rsidRPr="004D4610" w:rsidRDefault="004D4610" w:rsidP="004D4610">
      <w:pPr>
        <w:spacing w:after="0" w:line="276" w:lineRule="auto"/>
        <w:ind w:left="1080"/>
        <w:contextualSpacing/>
        <w:jc w:val="both"/>
        <w:rPr>
          <w:rFonts w:ascii="Times New Roman" w:hAnsi="Times New Roman" w:cs="Times New Roman"/>
          <w:color w:val="000000" w:themeColor="text1"/>
        </w:rPr>
      </w:pPr>
    </w:p>
    <w:p w:rsidR="004D4610" w:rsidRPr="004D4610" w:rsidRDefault="004D4610" w:rsidP="00CC30A2">
      <w:pPr>
        <w:spacing w:after="0" w:line="276" w:lineRule="auto"/>
        <w:ind w:left="708"/>
        <w:jc w:val="both"/>
        <w:rPr>
          <w:rFonts w:ascii="Times New Roman" w:hAnsi="Times New Roman" w:cs="Times New Roman"/>
          <w:color w:val="000000" w:themeColor="text1"/>
        </w:rPr>
      </w:pPr>
      <w:r w:rsidRPr="004D4610">
        <w:rPr>
          <w:rFonts w:ascii="Times New Roman" w:hAnsi="Times New Roman" w:cs="Times New Roman"/>
          <w:b/>
          <w:bCs/>
          <w:color w:val="000000" w:themeColor="text1"/>
        </w:rPr>
        <w:t>2) Wykonawca może złożyć ofertę dodatkową</w:t>
      </w:r>
      <w:r w:rsidRPr="004D4610">
        <w:rPr>
          <w:rFonts w:ascii="Times New Roman" w:hAnsi="Times New Roman" w:cs="Times New Roman"/>
          <w:color w:val="000000" w:themeColor="text1"/>
        </w:rPr>
        <w:t xml:space="preserve">, która zawiera nowe propozycje w zakresie treści oferty podlegających ocenie w ramach kryteriów oceny ofert wskazanych przez </w:t>
      </w:r>
      <w:r w:rsidR="00362ADE">
        <w:rPr>
          <w:rFonts w:ascii="Times New Roman" w:hAnsi="Times New Roman" w:cs="Times New Roman"/>
          <w:color w:val="000000" w:themeColor="text1"/>
        </w:rPr>
        <w:t>z</w:t>
      </w:r>
      <w:r w:rsidRPr="004D4610">
        <w:rPr>
          <w:rFonts w:ascii="Times New Roman" w:hAnsi="Times New Roman" w:cs="Times New Roman"/>
          <w:color w:val="000000" w:themeColor="text1"/>
        </w:rPr>
        <w:t>amawiającego w zaproszeniu do negocjacji.</w:t>
      </w:r>
    </w:p>
    <w:p w:rsidR="004D4610" w:rsidRPr="004D4610" w:rsidRDefault="004D4610" w:rsidP="00CC30A2">
      <w:pPr>
        <w:spacing w:after="0" w:line="276" w:lineRule="auto"/>
        <w:ind w:left="708"/>
        <w:jc w:val="both"/>
        <w:rPr>
          <w:rFonts w:ascii="Times New Roman" w:hAnsi="Times New Roman" w:cs="Times New Roman"/>
          <w:color w:val="000000" w:themeColor="text1"/>
        </w:rPr>
      </w:pPr>
      <w:r w:rsidRPr="004D4610">
        <w:rPr>
          <w:rFonts w:ascii="Times New Roman" w:hAnsi="Times New Roman" w:cs="Times New Roman"/>
          <w:b/>
          <w:bCs/>
          <w:color w:val="000000" w:themeColor="text1"/>
        </w:rPr>
        <w:t>3) Oferta dodatkowa</w:t>
      </w:r>
      <w:r w:rsidRPr="004D4610">
        <w:rPr>
          <w:rFonts w:ascii="Times New Roman" w:hAnsi="Times New Roman" w:cs="Times New Roman"/>
          <w:color w:val="000000" w:themeColor="text1"/>
        </w:rPr>
        <w:t xml:space="preserve"> nie może być mniej korzystna w żadnym z kryteriów oceny ofert wskazanych w zaproszeniu do negocjacji niż oferta złożona w odpowiedzi na ogłoszenie o zamówieniu.</w:t>
      </w:r>
    </w:p>
    <w:p w:rsidR="004D4610" w:rsidRPr="004D4610" w:rsidRDefault="004D4610" w:rsidP="00CC30A2">
      <w:pPr>
        <w:spacing w:after="0" w:line="276" w:lineRule="auto"/>
        <w:ind w:left="708"/>
        <w:jc w:val="both"/>
        <w:rPr>
          <w:rFonts w:ascii="Times New Roman" w:hAnsi="Times New Roman" w:cs="Times New Roman"/>
          <w:color w:val="000000" w:themeColor="text1"/>
        </w:rPr>
      </w:pPr>
      <w:r w:rsidRPr="004D4610">
        <w:rPr>
          <w:rFonts w:ascii="Times New Roman" w:hAnsi="Times New Roman" w:cs="Times New Roman"/>
          <w:b/>
          <w:bCs/>
          <w:color w:val="000000" w:themeColor="text1"/>
        </w:rPr>
        <w:t xml:space="preserve">4) Oferta przestaje wiązać </w:t>
      </w:r>
      <w:r w:rsidR="00362ADE">
        <w:rPr>
          <w:rFonts w:ascii="Times New Roman" w:hAnsi="Times New Roman" w:cs="Times New Roman"/>
          <w:b/>
          <w:bCs/>
          <w:color w:val="000000" w:themeColor="text1"/>
        </w:rPr>
        <w:t>w</w:t>
      </w:r>
      <w:r w:rsidRPr="004D4610">
        <w:rPr>
          <w:rFonts w:ascii="Times New Roman" w:hAnsi="Times New Roman" w:cs="Times New Roman"/>
          <w:b/>
          <w:bCs/>
          <w:color w:val="000000" w:themeColor="text1"/>
        </w:rPr>
        <w:t>ykonawcę</w:t>
      </w:r>
      <w:r w:rsidRPr="004D4610">
        <w:rPr>
          <w:rFonts w:ascii="Times New Roman" w:hAnsi="Times New Roman" w:cs="Times New Roman"/>
          <w:color w:val="000000" w:themeColor="text1"/>
        </w:rPr>
        <w:t xml:space="preserve"> w zakresie, w jakim złoży on </w:t>
      </w:r>
      <w:r w:rsidRPr="004D4610">
        <w:rPr>
          <w:rFonts w:ascii="Times New Roman" w:hAnsi="Times New Roman" w:cs="Times New Roman"/>
          <w:b/>
          <w:bCs/>
          <w:color w:val="000000" w:themeColor="text1"/>
        </w:rPr>
        <w:t>ofertę dodatkową zawierającą korzystniejsze</w:t>
      </w:r>
      <w:r w:rsidRPr="004D4610">
        <w:rPr>
          <w:rFonts w:ascii="Times New Roman" w:hAnsi="Times New Roman" w:cs="Times New Roman"/>
          <w:color w:val="000000" w:themeColor="text1"/>
        </w:rPr>
        <w:t xml:space="preserve"> propozycje w ramach każdego z kryteriów oceny ofert wskazanych w zaproszeniu do negocjacji.</w:t>
      </w:r>
    </w:p>
    <w:p w:rsidR="004D4610" w:rsidRPr="004D4610" w:rsidRDefault="004D4610" w:rsidP="00CC30A2">
      <w:pPr>
        <w:spacing w:after="0" w:line="276" w:lineRule="auto"/>
        <w:ind w:left="708"/>
        <w:contextualSpacing/>
        <w:jc w:val="both"/>
        <w:rPr>
          <w:rFonts w:ascii="Times New Roman" w:hAnsi="Times New Roman" w:cs="Times New Roman"/>
          <w:color w:val="000000" w:themeColor="text1"/>
        </w:rPr>
      </w:pPr>
      <w:r w:rsidRPr="004D4610">
        <w:rPr>
          <w:rFonts w:ascii="Times New Roman" w:hAnsi="Times New Roman" w:cs="Times New Roman"/>
          <w:b/>
          <w:bCs/>
          <w:color w:val="000000" w:themeColor="text1"/>
        </w:rPr>
        <w:t>5) Oferta dodatkowa, która jest mniej korzystna</w:t>
      </w:r>
      <w:r w:rsidRPr="004D4610">
        <w:rPr>
          <w:rFonts w:ascii="Times New Roman" w:hAnsi="Times New Roman" w:cs="Times New Roman"/>
          <w:color w:val="000000" w:themeColor="text1"/>
        </w:rPr>
        <w:t xml:space="preserve"> w którymkolwiek z kryteriów oceny ofert wskazanych w zaproszeniu do negocjacji niż oferta złożona w odpowiedzi na ogłoszenie </w:t>
      </w:r>
      <w:r w:rsidRPr="004D4610">
        <w:rPr>
          <w:rFonts w:ascii="Times New Roman" w:hAnsi="Times New Roman" w:cs="Times New Roman"/>
          <w:color w:val="000000" w:themeColor="text1"/>
        </w:rPr>
        <w:br/>
        <w:t xml:space="preserve">o zamówieniu, </w:t>
      </w:r>
      <w:r w:rsidRPr="004D4610">
        <w:rPr>
          <w:rFonts w:ascii="Times New Roman" w:hAnsi="Times New Roman" w:cs="Times New Roman"/>
          <w:b/>
          <w:bCs/>
          <w:color w:val="000000" w:themeColor="text1"/>
        </w:rPr>
        <w:t>podlega odrzuceniu na podstawie art. 226 ust. 1 pkt. 3 w zw. z art. 296 ust. 2 zdanie czwarte Pzp – jest niezgodna z przepisami prawa</w:t>
      </w:r>
      <w:r w:rsidRPr="004D4610">
        <w:rPr>
          <w:rFonts w:ascii="Times New Roman" w:hAnsi="Times New Roman" w:cs="Times New Roman"/>
          <w:color w:val="000000" w:themeColor="text1"/>
        </w:rPr>
        <w:t xml:space="preserve">. </w:t>
      </w:r>
    </w:p>
    <w:p w:rsidR="004D4610" w:rsidRPr="00C06518" w:rsidRDefault="004D4610" w:rsidP="00CC30A2">
      <w:pPr>
        <w:spacing w:after="0" w:line="276" w:lineRule="auto"/>
        <w:ind w:left="708"/>
        <w:jc w:val="both"/>
        <w:rPr>
          <w:rFonts w:ascii="Times New Roman" w:hAnsi="Times New Roman" w:cs="Times New Roman"/>
          <w:color w:val="000000" w:themeColor="text1"/>
          <w:u w:val="single"/>
        </w:rPr>
      </w:pPr>
      <w:r w:rsidRPr="00B61C58">
        <w:rPr>
          <w:rFonts w:ascii="Times New Roman" w:hAnsi="Times New Roman" w:cs="Times New Roman"/>
          <w:b/>
          <w:color w:val="000000" w:themeColor="text1"/>
          <w:u w:val="single"/>
        </w:rPr>
        <w:t>6)</w:t>
      </w:r>
      <w:r w:rsidRPr="00C06518">
        <w:rPr>
          <w:rFonts w:ascii="Times New Roman" w:hAnsi="Times New Roman" w:cs="Times New Roman"/>
          <w:color w:val="000000" w:themeColor="text1"/>
          <w:u w:val="single"/>
        </w:rPr>
        <w:t xml:space="preserve"> W przypadku, w którym wykonawca nie przystąpi do negocjacji i nie złoży oferty dodatkowej, jest związany swoją pierwotną ofertą czyli ofertą złożoną w odpowiedzi na ogłoszenie o zamówieniu (o ile termin związania nie upłynął).  Termin związania oferty dodatkowej upływa w tym samym dniu,</w:t>
      </w:r>
      <w:r w:rsidR="00B61C58">
        <w:rPr>
          <w:rFonts w:ascii="Times New Roman" w:hAnsi="Times New Roman" w:cs="Times New Roman"/>
          <w:color w:val="000000" w:themeColor="text1"/>
          <w:u w:val="single"/>
        </w:rPr>
        <w:t xml:space="preserve"> </w:t>
      </w:r>
      <w:r w:rsidRPr="00C06518">
        <w:rPr>
          <w:rFonts w:ascii="Times New Roman" w:hAnsi="Times New Roman" w:cs="Times New Roman"/>
          <w:color w:val="000000" w:themeColor="text1"/>
          <w:u w:val="single"/>
        </w:rPr>
        <w:t xml:space="preserve">w którym upływa termin związania dla oferty złożonej w odpowiedzi na ogłoszenie o zamówieniu. </w:t>
      </w:r>
    </w:p>
    <w:p w:rsidR="004D4610" w:rsidRPr="004D4610" w:rsidRDefault="004D4610" w:rsidP="00CC30A2">
      <w:pPr>
        <w:spacing w:after="0" w:line="276" w:lineRule="auto"/>
        <w:ind w:left="708"/>
        <w:jc w:val="both"/>
        <w:rPr>
          <w:rFonts w:ascii="Times New Roman" w:hAnsi="Times New Roman" w:cs="Times New Roman"/>
          <w:color w:val="000000" w:themeColor="text1"/>
        </w:rPr>
      </w:pPr>
      <w:r w:rsidRPr="004D4610">
        <w:rPr>
          <w:rFonts w:ascii="Times New Roman" w:hAnsi="Times New Roman" w:cs="Times New Roman"/>
          <w:b/>
          <w:bCs/>
          <w:color w:val="000000" w:themeColor="text1"/>
        </w:rPr>
        <w:t>7) Ocena ofert zastosowanie znajdą przepisy Rozdziału 5 w Dziale II Pzp</w:t>
      </w:r>
      <w:r w:rsidRPr="004D4610">
        <w:rPr>
          <w:rFonts w:ascii="Times New Roman" w:hAnsi="Times New Roman" w:cs="Times New Roman"/>
          <w:color w:val="000000" w:themeColor="text1"/>
        </w:rPr>
        <w:t xml:space="preserve">. </w:t>
      </w:r>
    </w:p>
    <w:p w:rsidR="004D4610" w:rsidRPr="004D4610" w:rsidRDefault="004D4610" w:rsidP="00CC30A2">
      <w:pPr>
        <w:spacing w:after="0" w:line="276" w:lineRule="auto"/>
        <w:ind w:left="708"/>
        <w:jc w:val="both"/>
        <w:rPr>
          <w:rFonts w:ascii="Times New Roman" w:hAnsi="Times New Roman" w:cs="Times New Roman"/>
          <w:color w:val="000000" w:themeColor="text1"/>
        </w:rPr>
      </w:pPr>
      <w:r w:rsidRPr="004D4610">
        <w:rPr>
          <w:rFonts w:ascii="Times New Roman" w:hAnsi="Times New Roman" w:cs="Times New Roman"/>
          <w:b/>
          <w:bCs/>
          <w:color w:val="000000" w:themeColor="text1"/>
        </w:rPr>
        <w:t>8) Wybór oferty najkorzystniejszej</w:t>
      </w:r>
      <w:r w:rsidRPr="004D4610">
        <w:rPr>
          <w:rFonts w:ascii="Times New Roman" w:hAnsi="Times New Roman" w:cs="Times New Roman"/>
          <w:color w:val="000000" w:themeColor="text1"/>
        </w:rPr>
        <w:t xml:space="preserve"> – do wyboru oferty najkorzystniejszej zastosowanie znajdą przepisy Działu III Rozdziału 5 oraz Działu II Rozdziału 5 Pzp. </w:t>
      </w:r>
    </w:p>
    <w:p w:rsidR="004D4610" w:rsidRPr="004D4610" w:rsidRDefault="004D4610" w:rsidP="00CC30A2">
      <w:pPr>
        <w:spacing w:after="0" w:line="276" w:lineRule="auto"/>
        <w:ind w:left="708"/>
        <w:jc w:val="both"/>
        <w:rPr>
          <w:rFonts w:ascii="Times New Roman" w:hAnsi="Times New Roman" w:cs="Times New Roman"/>
          <w:color w:val="000000" w:themeColor="text1"/>
        </w:rPr>
      </w:pPr>
      <w:r w:rsidRPr="004D4610">
        <w:rPr>
          <w:rFonts w:ascii="Times New Roman" w:hAnsi="Times New Roman" w:cs="Times New Roman"/>
          <w:b/>
          <w:bCs/>
          <w:color w:val="000000" w:themeColor="text1"/>
        </w:rPr>
        <w:t>9) Zakończenie postępowania</w:t>
      </w:r>
      <w:r w:rsidRPr="004D4610">
        <w:rPr>
          <w:rFonts w:ascii="Times New Roman" w:hAnsi="Times New Roman" w:cs="Times New Roman"/>
          <w:color w:val="000000" w:themeColor="text1"/>
        </w:rPr>
        <w:t xml:space="preserve"> – zastosowanie znajdą przepisy Działu II Rozdziału 8 z wyjątkiem art. 257, 264, 265 Pzp. </w:t>
      </w:r>
    </w:p>
    <w:p w:rsidR="004D4610" w:rsidRPr="004D4610" w:rsidRDefault="004D4610" w:rsidP="004D4610">
      <w:pPr>
        <w:spacing w:after="0" w:line="276" w:lineRule="auto"/>
        <w:jc w:val="both"/>
        <w:rPr>
          <w:rFonts w:ascii="Times New Roman" w:hAnsi="Times New Roman" w:cs="Times New Roman"/>
          <w:color w:val="000000" w:themeColor="text1"/>
        </w:rPr>
      </w:pPr>
    </w:p>
    <w:p w:rsidR="004D4610" w:rsidRPr="004F434F" w:rsidRDefault="004D4610" w:rsidP="004F434F">
      <w:pPr>
        <w:pStyle w:val="Akapitzlist"/>
        <w:numPr>
          <w:ilvl w:val="0"/>
          <w:numId w:val="31"/>
        </w:numPr>
        <w:spacing w:after="0" w:line="276" w:lineRule="auto"/>
        <w:ind w:left="426" w:hanging="426"/>
        <w:jc w:val="both"/>
        <w:rPr>
          <w:rFonts w:ascii="Times New Roman" w:hAnsi="Times New Roman" w:cs="Times New Roman"/>
          <w:color w:val="000000" w:themeColor="text1"/>
        </w:rPr>
      </w:pPr>
      <w:r w:rsidRPr="004F434F">
        <w:rPr>
          <w:rFonts w:ascii="Times New Roman" w:hAnsi="Times New Roman" w:cs="Times New Roman"/>
          <w:color w:val="000000" w:themeColor="text1"/>
        </w:rPr>
        <w:t>Zamawiający wybiera najkorzystniejszą ofertę w terminie związania ofertą.</w:t>
      </w:r>
    </w:p>
    <w:p w:rsidR="004D4610" w:rsidRPr="004F434F" w:rsidRDefault="004D4610" w:rsidP="004F434F">
      <w:pPr>
        <w:pStyle w:val="Akapitzlist"/>
        <w:numPr>
          <w:ilvl w:val="0"/>
          <w:numId w:val="31"/>
        </w:numPr>
        <w:spacing w:after="0" w:line="276" w:lineRule="auto"/>
        <w:ind w:left="426" w:hanging="426"/>
        <w:jc w:val="both"/>
        <w:rPr>
          <w:rFonts w:ascii="Times New Roman" w:hAnsi="Times New Roman" w:cs="Times New Roman"/>
          <w:color w:val="000000" w:themeColor="text1"/>
        </w:rPr>
      </w:pPr>
      <w:r w:rsidRPr="004F434F">
        <w:rPr>
          <w:rFonts w:ascii="Times New Roman" w:hAnsi="Times New Roman" w:cs="Times New Roman"/>
          <w:color w:val="000000" w:themeColor="text1"/>
        </w:rPr>
        <w:t xml:space="preserve">Jeżeli termin związania ofertą upłynie przed wyborem najkorzystniejszej oferty, </w:t>
      </w:r>
      <w:r w:rsidR="00362ADE">
        <w:rPr>
          <w:rFonts w:ascii="Times New Roman" w:hAnsi="Times New Roman" w:cs="Times New Roman"/>
          <w:color w:val="000000" w:themeColor="text1"/>
        </w:rPr>
        <w:t>z</w:t>
      </w:r>
      <w:r w:rsidRPr="004F434F">
        <w:rPr>
          <w:rFonts w:ascii="Times New Roman" w:hAnsi="Times New Roman" w:cs="Times New Roman"/>
          <w:color w:val="000000" w:themeColor="text1"/>
        </w:rPr>
        <w:t xml:space="preserve">amawiający wezwie </w:t>
      </w:r>
      <w:r w:rsidR="00362ADE">
        <w:rPr>
          <w:rFonts w:ascii="Times New Roman" w:hAnsi="Times New Roman" w:cs="Times New Roman"/>
          <w:color w:val="000000" w:themeColor="text1"/>
        </w:rPr>
        <w:t>w</w:t>
      </w:r>
      <w:r w:rsidRPr="004F434F">
        <w:rPr>
          <w:rFonts w:ascii="Times New Roman" w:hAnsi="Times New Roman" w:cs="Times New Roman"/>
          <w:color w:val="000000" w:themeColor="text1"/>
        </w:rPr>
        <w:t xml:space="preserve">ykonawcę, którego oferta otrzymała najwyższą ocenę, do wyrażenia, w wyznaczonym przez </w:t>
      </w:r>
      <w:r w:rsidR="00362ADE">
        <w:rPr>
          <w:rFonts w:ascii="Times New Roman" w:hAnsi="Times New Roman" w:cs="Times New Roman"/>
          <w:color w:val="000000" w:themeColor="text1"/>
        </w:rPr>
        <w:t>z</w:t>
      </w:r>
      <w:r w:rsidRPr="004F434F">
        <w:rPr>
          <w:rFonts w:ascii="Times New Roman" w:hAnsi="Times New Roman" w:cs="Times New Roman"/>
          <w:color w:val="000000" w:themeColor="text1"/>
        </w:rPr>
        <w:t>amawiającego terminie, pisemnej zgody na wybór jego oferty.</w:t>
      </w:r>
    </w:p>
    <w:p w:rsidR="004D4610" w:rsidRPr="004F434F" w:rsidRDefault="004D4610" w:rsidP="004F434F">
      <w:pPr>
        <w:pStyle w:val="Akapitzlist"/>
        <w:numPr>
          <w:ilvl w:val="0"/>
          <w:numId w:val="31"/>
        </w:numPr>
        <w:spacing w:after="0" w:line="276" w:lineRule="auto"/>
        <w:ind w:left="426" w:hanging="426"/>
        <w:jc w:val="both"/>
        <w:rPr>
          <w:rFonts w:ascii="Times New Roman" w:hAnsi="Times New Roman" w:cs="Times New Roman"/>
          <w:color w:val="000000" w:themeColor="text1"/>
        </w:rPr>
      </w:pPr>
      <w:r w:rsidRPr="004F434F">
        <w:rPr>
          <w:rFonts w:ascii="Times New Roman" w:hAnsi="Times New Roman" w:cs="Times New Roman"/>
          <w:color w:val="000000" w:themeColor="text1"/>
        </w:rPr>
        <w:t>W przypadku braku zgody, o której mowa w ust. 1</w:t>
      </w:r>
      <w:r w:rsidR="00CD5CB2">
        <w:rPr>
          <w:rFonts w:ascii="Times New Roman" w:hAnsi="Times New Roman" w:cs="Times New Roman"/>
          <w:color w:val="000000" w:themeColor="text1"/>
        </w:rPr>
        <w:t>2</w:t>
      </w:r>
      <w:r w:rsidRPr="004F434F">
        <w:rPr>
          <w:rFonts w:ascii="Times New Roman" w:hAnsi="Times New Roman" w:cs="Times New Roman"/>
          <w:color w:val="000000" w:themeColor="text1"/>
        </w:rPr>
        <w:t xml:space="preserve">, oferta podlega odrzuceniu, a </w:t>
      </w:r>
      <w:r w:rsidR="00362ADE">
        <w:rPr>
          <w:rFonts w:ascii="Times New Roman" w:hAnsi="Times New Roman" w:cs="Times New Roman"/>
          <w:color w:val="000000" w:themeColor="text1"/>
        </w:rPr>
        <w:t>z</w:t>
      </w:r>
      <w:r w:rsidRPr="004F434F">
        <w:rPr>
          <w:rFonts w:ascii="Times New Roman" w:hAnsi="Times New Roman" w:cs="Times New Roman"/>
          <w:color w:val="000000" w:themeColor="text1"/>
        </w:rPr>
        <w:t xml:space="preserve">amawiający zwraca się o wyrażenie takiej zgody do kolejnego </w:t>
      </w:r>
      <w:r w:rsidR="00362ADE">
        <w:rPr>
          <w:rFonts w:ascii="Times New Roman" w:hAnsi="Times New Roman" w:cs="Times New Roman"/>
          <w:color w:val="000000" w:themeColor="text1"/>
        </w:rPr>
        <w:t>w</w:t>
      </w:r>
      <w:r w:rsidRPr="004F434F">
        <w:rPr>
          <w:rFonts w:ascii="Times New Roman" w:hAnsi="Times New Roman" w:cs="Times New Roman"/>
          <w:color w:val="000000" w:themeColor="text1"/>
        </w:rPr>
        <w:t xml:space="preserve">ykonawcy, którego oferta została najwyżej oceniona, chyba, że zachodzą przesłanki unieważnienia postępowania. </w:t>
      </w:r>
    </w:p>
    <w:p w:rsidR="004D4610" w:rsidRPr="004F434F" w:rsidRDefault="004D4610" w:rsidP="004F434F">
      <w:pPr>
        <w:pStyle w:val="Akapitzlist"/>
        <w:numPr>
          <w:ilvl w:val="0"/>
          <w:numId w:val="31"/>
        </w:numPr>
        <w:spacing w:after="0" w:line="276" w:lineRule="auto"/>
        <w:ind w:left="426" w:hanging="426"/>
        <w:jc w:val="both"/>
        <w:rPr>
          <w:rFonts w:ascii="Times New Roman" w:hAnsi="Times New Roman" w:cs="Times New Roman"/>
          <w:color w:val="000000" w:themeColor="text1"/>
        </w:rPr>
      </w:pPr>
      <w:r w:rsidRPr="004F434F">
        <w:rPr>
          <w:rFonts w:ascii="Times New Roman" w:hAnsi="Times New Roman" w:cs="Times New Roman"/>
          <w:color w:val="000000" w:themeColor="text1"/>
        </w:rPr>
        <w:t xml:space="preserve">Zamawiający odrzuci oferty w przypadkach określonych w art. 226 ust. 1 </w:t>
      </w:r>
      <w:r w:rsidR="00EB0A3E">
        <w:rPr>
          <w:rFonts w:ascii="Times New Roman" w:hAnsi="Times New Roman" w:cs="Times New Roman"/>
          <w:color w:val="000000" w:themeColor="text1"/>
        </w:rPr>
        <w:t xml:space="preserve">ustawy </w:t>
      </w:r>
      <w:r w:rsidRPr="004F434F">
        <w:rPr>
          <w:rFonts w:ascii="Times New Roman" w:hAnsi="Times New Roman" w:cs="Times New Roman"/>
          <w:color w:val="000000" w:themeColor="text1"/>
        </w:rPr>
        <w:t>Pzp.</w:t>
      </w:r>
    </w:p>
    <w:p w:rsidR="004D4610" w:rsidRDefault="004D4610" w:rsidP="004D4610">
      <w:pPr>
        <w:spacing w:after="0" w:line="276" w:lineRule="auto"/>
        <w:ind w:left="720"/>
        <w:contextualSpacing/>
        <w:jc w:val="both"/>
        <w:rPr>
          <w:rFonts w:ascii="Times New Roman" w:hAnsi="Times New Roman" w:cs="Times New Roman"/>
          <w:color w:val="000000" w:themeColor="text1"/>
        </w:rPr>
      </w:pPr>
    </w:p>
    <w:p w:rsidR="004F434F" w:rsidRPr="004D4610" w:rsidRDefault="004F434F" w:rsidP="004D4610">
      <w:pPr>
        <w:spacing w:after="0" w:line="276" w:lineRule="auto"/>
        <w:ind w:left="720"/>
        <w:contextualSpacing/>
        <w:jc w:val="both"/>
        <w:rPr>
          <w:rFonts w:ascii="Times New Roman" w:hAnsi="Times New Roman" w:cs="Times New Roman"/>
          <w:color w:val="000000" w:themeColor="text1"/>
        </w:rPr>
      </w:pPr>
    </w:p>
    <w:p w:rsidR="004D4610" w:rsidRPr="004D4610" w:rsidRDefault="004D4610" w:rsidP="004D4610">
      <w:pPr>
        <w:numPr>
          <w:ilvl w:val="0"/>
          <w:numId w:val="2"/>
        </w:numPr>
        <w:spacing w:after="0" w:line="276" w:lineRule="auto"/>
        <w:ind w:hanging="244"/>
        <w:contextualSpacing/>
        <w:jc w:val="both"/>
        <w:rPr>
          <w:rFonts w:ascii="Times New Roman" w:hAnsi="Times New Roman" w:cs="Times New Roman"/>
          <w:b/>
          <w:color w:val="000000" w:themeColor="text1"/>
        </w:rPr>
      </w:pPr>
      <w:r w:rsidRPr="004D4610">
        <w:rPr>
          <w:rFonts w:ascii="Times New Roman" w:hAnsi="Times New Roman" w:cs="Times New Roman"/>
          <w:b/>
          <w:color w:val="000000" w:themeColor="text1"/>
        </w:rPr>
        <w:t xml:space="preserve">Informacje o formalnościach, jakie muszą zostać dopełnione po wyborze oferty </w:t>
      </w:r>
      <w:r w:rsidRPr="004D4610">
        <w:rPr>
          <w:rFonts w:ascii="Times New Roman" w:hAnsi="Times New Roman" w:cs="Times New Roman"/>
          <w:b/>
          <w:color w:val="000000" w:themeColor="text1"/>
        </w:rPr>
        <w:br/>
        <w:t>w celu zawarcia umowy w sprawie zamówienia publicznego</w:t>
      </w:r>
    </w:p>
    <w:p w:rsidR="004D4610" w:rsidRPr="004D4610" w:rsidRDefault="004D4610" w:rsidP="004D4610">
      <w:pPr>
        <w:spacing w:after="0" w:line="276" w:lineRule="auto"/>
        <w:ind w:left="720"/>
        <w:contextualSpacing/>
        <w:jc w:val="both"/>
        <w:rPr>
          <w:rFonts w:ascii="Times New Roman" w:hAnsi="Times New Roman" w:cs="Times New Roman"/>
          <w:b/>
          <w:color w:val="000000" w:themeColor="text1"/>
        </w:rPr>
      </w:pPr>
    </w:p>
    <w:p w:rsidR="004D4610" w:rsidRPr="004D4610" w:rsidRDefault="004D4610" w:rsidP="004D4610">
      <w:pPr>
        <w:numPr>
          <w:ilvl w:val="0"/>
          <w:numId w:val="10"/>
        </w:numPr>
        <w:spacing w:after="0" w:line="276" w:lineRule="auto"/>
        <w:ind w:left="378" w:hanging="364"/>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zawiera umowę w sprawie zamówienia publicznego, z uwzględnieniem art. 577 </w:t>
      </w:r>
      <w:r w:rsidR="00EB0A3E">
        <w:rPr>
          <w:rFonts w:ascii="Times New Roman" w:hAnsi="Times New Roman" w:cs="Times New Roman"/>
          <w:color w:val="000000" w:themeColor="text1"/>
        </w:rPr>
        <w:t>ustawy P</w:t>
      </w:r>
      <w:r w:rsidRPr="004D4610">
        <w:rPr>
          <w:rFonts w:ascii="Times New Roman" w:hAnsi="Times New Roman" w:cs="Times New Roman"/>
          <w:color w:val="000000" w:themeColor="text1"/>
        </w:rPr>
        <w:t xml:space="preserve">zp, w terminie nie krótszym niż 5 dni od dnia przesłania zawiadomienia o wyborze </w:t>
      </w:r>
      <w:r w:rsidRPr="004D4610">
        <w:rPr>
          <w:rFonts w:ascii="Times New Roman" w:hAnsi="Times New Roman" w:cs="Times New Roman"/>
          <w:color w:val="000000" w:themeColor="text1"/>
        </w:rPr>
        <w:lastRenderedPageBreak/>
        <w:t>najkorzystniejszej oferty, jeżeli zawiadomienie to zostało przesłane przy użyciu środków komunikacji elektronicznej, albo 10 dni, jeżeli zostało przesłane w inny sposób.</w:t>
      </w:r>
    </w:p>
    <w:p w:rsidR="004D4610" w:rsidRPr="004D4610" w:rsidRDefault="004D4610" w:rsidP="004D4610">
      <w:pPr>
        <w:numPr>
          <w:ilvl w:val="0"/>
          <w:numId w:val="10"/>
        </w:numPr>
        <w:spacing w:after="0" w:line="276" w:lineRule="auto"/>
        <w:ind w:left="378" w:hanging="364"/>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może zawrzeć umowę w sprawie zamówienia publicznego przed upływem terminu, </w:t>
      </w:r>
      <w:r w:rsidRPr="004D4610">
        <w:rPr>
          <w:rFonts w:ascii="Times New Roman" w:hAnsi="Times New Roman" w:cs="Times New Roman"/>
          <w:color w:val="000000" w:themeColor="text1"/>
        </w:rPr>
        <w:br/>
        <w:t>o którym mowa w pkt</w:t>
      </w:r>
      <w:r w:rsidR="00EB0A3E">
        <w:rPr>
          <w:rFonts w:ascii="Times New Roman" w:hAnsi="Times New Roman" w:cs="Times New Roman"/>
          <w:color w:val="000000" w:themeColor="text1"/>
        </w:rPr>
        <w:t>.</w:t>
      </w:r>
      <w:r w:rsidRPr="004D4610">
        <w:rPr>
          <w:rFonts w:ascii="Times New Roman" w:hAnsi="Times New Roman" w:cs="Times New Roman"/>
          <w:color w:val="000000" w:themeColor="text1"/>
        </w:rPr>
        <w:t xml:space="preserve"> 1, jeżeli w postępowaniu o udzielenie zmówienia złożono tylko jedną ofertę.</w:t>
      </w:r>
    </w:p>
    <w:p w:rsidR="004D4610" w:rsidRPr="004D4610" w:rsidRDefault="004D4610" w:rsidP="004D4610">
      <w:pPr>
        <w:numPr>
          <w:ilvl w:val="0"/>
          <w:numId w:val="10"/>
        </w:numPr>
        <w:spacing w:after="0" w:line="276" w:lineRule="auto"/>
        <w:ind w:left="378" w:hanging="364"/>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Wykonawca, którego oferta została wybrana jako najkorzystniejsza, zostanie poinformowany przez zamawiającego o miejscu i terminie zawarcia umowy.</w:t>
      </w:r>
    </w:p>
    <w:p w:rsidR="004D4610" w:rsidRPr="004D4610" w:rsidRDefault="004D4610" w:rsidP="004D4610">
      <w:pPr>
        <w:numPr>
          <w:ilvl w:val="0"/>
          <w:numId w:val="10"/>
        </w:numPr>
        <w:spacing w:after="0" w:line="276" w:lineRule="auto"/>
        <w:ind w:left="378" w:hanging="364"/>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Wykonawca, o którym mowa w pkt</w:t>
      </w:r>
      <w:r w:rsidR="00EB0A3E">
        <w:rPr>
          <w:rFonts w:ascii="Times New Roman" w:hAnsi="Times New Roman" w:cs="Times New Roman"/>
          <w:color w:val="000000" w:themeColor="text1"/>
        </w:rPr>
        <w:t>.</w:t>
      </w:r>
      <w:r w:rsidRPr="004D4610">
        <w:rPr>
          <w:rFonts w:ascii="Times New Roman" w:hAnsi="Times New Roman" w:cs="Times New Roman"/>
          <w:color w:val="000000" w:themeColor="text1"/>
        </w:rPr>
        <w:t xml:space="preserve"> 3, ma obowiązek zawrzeć umowę w sprawie zamówienia na warunkach określonych w projektowanych postanowieniach umowy, które stanowią </w:t>
      </w:r>
      <w:r w:rsidRPr="00362ADE">
        <w:rPr>
          <w:rFonts w:ascii="Arial Black" w:hAnsi="Arial Black" w:cs="Times New Roman"/>
          <w:b/>
          <w:bCs/>
          <w:color w:val="0070C0"/>
          <w:sz w:val="18"/>
          <w:szCs w:val="18"/>
        </w:rPr>
        <w:t>załącznik nr 2</w:t>
      </w:r>
      <w:r w:rsidR="00B61C58">
        <w:rPr>
          <w:rFonts w:ascii="Arial Black" w:hAnsi="Arial Black" w:cs="Times New Roman"/>
          <w:b/>
          <w:bCs/>
          <w:color w:val="0070C0"/>
          <w:sz w:val="18"/>
          <w:szCs w:val="18"/>
        </w:rPr>
        <w:t xml:space="preserve"> </w:t>
      </w:r>
      <w:r w:rsidRPr="00362ADE">
        <w:rPr>
          <w:rFonts w:ascii="Arial Black" w:hAnsi="Arial Black" w:cs="Times New Roman"/>
          <w:b/>
          <w:bCs/>
          <w:color w:val="0070C0"/>
          <w:sz w:val="18"/>
          <w:szCs w:val="18"/>
        </w:rPr>
        <w:t>do SWZ</w:t>
      </w:r>
      <w:r w:rsidRPr="004D4610">
        <w:rPr>
          <w:rFonts w:ascii="Times New Roman" w:hAnsi="Times New Roman" w:cs="Times New Roman"/>
          <w:color w:val="000000" w:themeColor="text1"/>
        </w:rPr>
        <w:t>. Umowa zostanie uzupełniona o zapisy wynikające ze złożonej oferty.</w:t>
      </w:r>
    </w:p>
    <w:p w:rsidR="004D4610" w:rsidRPr="004D4610" w:rsidRDefault="004D4610" w:rsidP="004D4610">
      <w:pPr>
        <w:numPr>
          <w:ilvl w:val="0"/>
          <w:numId w:val="10"/>
        </w:numPr>
        <w:spacing w:after="0" w:line="276" w:lineRule="auto"/>
        <w:ind w:left="378" w:hanging="364"/>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Przed podpisaniem umowy </w:t>
      </w:r>
      <w:r w:rsidR="00411701">
        <w:rPr>
          <w:rFonts w:ascii="Times New Roman" w:hAnsi="Times New Roman" w:cs="Times New Roman"/>
          <w:color w:val="000000" w:themeColor="text1"/>
        </w:rPr>
        <w:t>w</w:t>
      </w:r>
      <w:r w:rsidRPr="004D4610">
        <w:rPr>
          <w:rFonts w:ascii="Times New Roman" w:hAnsi="Times New Roman" w:cs="Times New Roman"/>
          <w:color w:val="000000" w:themeColor="text1"/>
        </w:rPr>
        <w:t>ykonawcy wspólnie ubiegający się o udzielenie zamówienia</w:t>
      </w:r>
      <w:r w:rsidR="00411701">
        <w:rPr>
          <w:rFonts w:ascii="Times New Roman" w:hAnsi="Times New Roman" w:cs="Times New Roman"/>
          <w:color w:val="000000" w:themeColor="text1"/>
        </w:rPr>
        <w:t xml:space="preserve"> (konsorcjum, spółka cywilna) </w:t>
      </w:r>
      <w:r w:rsidRPr="004D4610">
        <w:rPr>
          <w:rFonts w:ascii="Times New Roman" w:hAnsi="Times New Roman" w:cs="Times New Roman"/>
          <w:color w:val="000000" w:themeColor="text1"/>
        </w:rPr>
        <w:t xml:space="preserve">przedstawią </w:t>
      </w:r>
      <w:r w:rsidR="00362ADE">
        <w:rPr>
          <w:rFonts w:ascii="Times New Roman" w:hAnsi="Times New Roman" w:cs="Times New Roman"/>
          <w:color w:val="000000" w:themeColor="text1"/>
        </w:rPr>
        <w:t>z</w:t>
      </w:r>
      <w:r w:rsidRPr="004D4610">
        <w:rPr>
          <w:rFonts w:ascii="Times New Roman" w:hAnsi="Times New Roman" w:cs="Times New Roman"/>
          <w:color w:val="000000" w:themeColor="text1"/>
        </w:rPr>
        <w:t xml:space="preserve">amawiającemu kopię umowy regulującej współpracę tych </w:t>
      </w:r>
      <w:r w:rsidR="00411701">
        <w:rPr>
          <w:rFonts w:ascii="Times New Roman" w:hAnsi="Times New Roman" w:cs="Times New Roman"/>
          <w:color w:val="000000" w:themeColor="text1"/>
        </w:rPr>
        <w:t>w</w:t>
      </w:r>
      <w:r w:rsidRPr="004D4610">
        <w:rPr>
          <w:rFonts w:ascii="Times New Roman" w:hAnsi="Times New Roman" w:cs="Times New Roman"/>
          <w:color w:val="000000" w:themeColor="text1"/>
        </w:rPr>
        <w:t>ykonawców.</w:t>
      </w:r>
    </w:p>
    <w:p w:rsidR="004D4610" w:rsidRDefault="004D4610" w:rsidP="004D4610">
      <w:pPr>
        <w:numPr>
          <w:ilvl w:val="0"/>
          <w:numId w:val="10"/>
        </w:numPr>
        <w:spacing w:after="0" w:line="276" w:lineRule="auto"/>
        <w:ind w:left="378" w:hanging="364"/>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Jeżeli </w:t>
      </w:r>
      <w:r w:rsidR="00411701">
        <w:rPr>
          <w:rFonts w:ascii="Times New Roman" w:hAnsi="Times New Roman" w:cs="Times New Roman"/>
          <w:color w:val="000000" w:themeColor="text1"/>
        </w:rPr>
        <w:t>w</w:t>
      </w:r>
      <w:r w:rsidRPr="004D4610">
        <w:rPr>
          <w:rFonts w:ascii="Times New Roman" w:hAnsi="Times New Roman" w:cs="Times New Roman"/>
          <w:color w:val="000000" w:themeColor="text1"/>
        </w:rPr>
        <w:t xml:space="preserve">ykonawca, którego oferta została wybrana jako najkorzystniejsza, uchyla się </w:t>
      </w:r>
      <w:r w:rsidRPr="004D4610">
        <w:rPr>
          <w:rFonts w:ascii="Times New Roman" w:hAnsi="Times New Roman" w:cs="Times New Roman"/>
          <w:color w:val="000000" w:themeColor="text1"/>
        </w:rPr>
        <w:br/>
        <w:t xml:space="preserve">od zawarcia umowy w sprawie zamówienia publicznego </w:t>
      </w:r>
      <w:r w:rsidR="00411701">
        <w:rPr>
          <w:rFonts w:ascii="Times New Roman" w:hAnsi="Times New Roman" w:cs="Times New Roman"/>
          <w:color w:val="000000" w:themeColor="text1"/>
        </w:rPr>
        <w:t>z</w:t>
      </w:r>
      <w:r w:rsidRPr="004D4610">
        <w:rPr>
          <w:rFonts w:ascii="Times New Roman" w:hAnsi="Times New Roman" w:cs="Times New Roman"/>
          <w:color w:val="000000" w:themeColor="text1"/>
        </w:rPr>
        <w:t xml:space="preserve">amawiający może dokonać ponownego badania i oceny ofert spośród pozostałych w postępowaniu </w:t>
      </w:r>
      <w:r w:rsidR="00411701">
        <w:rPr>
          <w:rFonts w:ascii="Times New Roman" w:hAnsi="Times New Roman" w:cs="Times New Roman"/>
          <w:color w:val="000000" w:themeColor="text1"/>
        </w:rPr>
        <w:t>w</w:t>
      </w:r>
      <w:r w:rsidRPr="004D4610">
        <w:rPr>
          <w:rFonts w:ascii="Times New Roman" w:hAnsi="Times New Roman" w:cs="Times New Roman"/>
          <w:color w:val="000000" w:themeColor="text1"/>
        </w:rPr>
        <w:t>ykonawców oraz wybrać najkorzystniejszą ofertę albo unieważnić postępowanie.</w:t>
      </w:r>
    </w:p>
    <w:p w:rsidR="007D7852" w:rsidRPr="00463916" w:rsidRDefault="007D7852" w:rsidP="004D4610">
      <w:pPr>
        <w:numPr>
          <w:ilvl w:val="0"/>
          <w:numId w:val="10"/>
        </w:numPr>
        <w:spacing w:after="0" w:line="276" w:lineRule="auto"/>
        <w:ind w:left="378" w:hanging="364"/>
        <w:contextualSpacing/>
        <w:jc w:val="both"/>
        <w:rPr>
          <w:rFonts w:ascii="Times New Roman" w:hAnsi="Times New Roman" w:cs="Times New Roman"/>
          <w:color w:val="000000" w:themeColor="text1"/>
        </w:rPr>
      </w:pPr>
      <w:r w:rsidRPr="007D7852">
        <w:rPr>
          <w:rFonts w:ascii="Times New Roman" w:hAnsi="Times New Roman" w:cs="Times New Roman"/>
          <w:b/>
          <w:color w:val="000000" w:themeColor="text1"/>
        </w:rPr>
        <w:t>Wykonawca którego oferta zostanie wybrana przed podpisaniem umowy zobowiązany jest przedłożyć zamawiającemu kosztorys ofertowy uproszczony w celach informacyjnych.</w:t>
      </w:r>
    </w:p>
    <w:p w:rsidR="00463916" w:rsidRDefault="00463916" w:rsidP="00463916">
      <w:pPr>
        <w:pStyle w:val="Akapitzlist"/>
        <w:numPr>
          <w:ilvl w:val="0"/>
          <w:numId w:val="10"/>
        </w:numPr>
        <w:spacing w:after="0" w:line="276" w:lineRule="auto"/>
        <w:ind w:left="426" w:hanging="426"/>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Wykonawca przed zawarciem umowy wniesie zabezpieczenie należytego wykonania umowy</w:t>
      </w:r>
    </w:p>
    <w:p w:rsidR="00463916" w:rsidRDefault="00463916" w:rsidP="00463916">
      <w:pPr>
        <w:pStyle w:val="Akapitzlist"/>
        <w:spacing w:after="0" w:line="276" w:lineRule="auto"/>
        <w:ind w:left="0"/>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 xml:space="preserve">      </w:t>
      </w:r>
      <w:r w:rsidR="00811BA6">
        <w:rPr>
          <w:rFonts w:ascii="Times New Roman" w:eastAsia="Times New Roman" w:hAnsi="Times New Roman" w:cs="Times New Roman"/>
          <w:color w:val="000000" w:themeColor="text1"/>
          <w:lang w:eastAsia="pl-PL"/>
        </w:rPr>
        <w:t xml:space="preserve"> </w:t>
      </w:r>
      <w:r>
        <w:rPr>
          <w:rFonts w:ascii="Times New Roman" w:eastAsia="Times New Roman" w:hAnsi="Times New Roman" w:cs="Times New Roman"/>
          <w:color w:val="000000" w:themeColor="text1"/>
          <w:lang w:eastAsia="pl-PL"/>
        </w:rPr>
        <w:t xml:space="preserve">o którym mowa w pkt. XII SWZ w wysokości </w:t>
      </w:r>
      <w:r w:rsidRPr="0047057D">
        <w:rPr>
          <w:rFonts w:ascii="Times New Roman" w:eastAsia="Times New Roman" w:hAnsi="Times New Roman" w:cs="Times New Roman"/>
          <w:b/>
          <w:color w:val="000000" w:themeColor="text1"/>
          <w:lang w:eastAsia="pl-PL"/>
        </w:rPr>
        <w:t>5%</w:t>
      </w:r>
      <w:r>
        <w:rPr>
          <w:rFonts w:ascii="Times New Roman" w:eastAsia="Times New Roman" w:hAnsi="Times New Roman" w:cs="Times New Roman"/>
          <w:color w:val="000000" w:themeColor="text1"/>
          <w:lang w:eastAsia="pl-PL"/>
        </w:rPr>
        <w:t xml:space="preserve"> ceny ofertowej brutto.</w:t>
      </w:r>
    </w:p>
    <w:p w:rsidR="00463916" w:rsidRDefault="00463916" w:rsidP="00811BA6">
      <w:pPr>
        <w:pStyle w:val="Akapitzlist"/>
        <w:spacing w:after="0" w:line="276" w:lineRule="auto"/>
        <w:ind w:left="0"/>
        <w:jc w:val="both"/>
        <w:rPr>
          <w:rFonts w:ascii="Times New Roman" w:hAnsi="Times New Roman" w:cs="Times New Roman"/>
          <w:b/>
        </w:rPr>
      </w:pPr>
      <w:r w:rsidRPr="00463916">
        <w:rPr>
          <w:rFonts w:ascii="Times New Roman" w:eastAsia="Times New Roman" w:hAnsi="Times New Roman" w:cs="Times New Roman"/>
          <w:color w:val="000000" w:themeColor="text1"/>
          <w:lang w:eastAsia="pl-PL"/>
        </w:rPr>
        <w:t xml:space="preserve">9.  </w:t>
      </w:r>
      <w:r w:rsidRPr="00463916">
        <w:rPr>
          <w:rFonts w:ascii="Times New Roman" w:hAnsi="Times New Roman" w:cs="Times New Roman"/>
          <w:b/>
        </w:rPr>
        <w:t>Zamawiający wymaga, aby Wykonawca, z którym zostanie zawarta umowa o realizację</w:t>
      </w:r>
    </w:p>
    <w:p w:rsidR="00463916" w:rsidRDefault="00463916" w:rsidP="00811BA6">
      <w:pPr>
        <w:pStyle w:val="Akapitzlist"/>
        <w:spacing w:after="0" w:line="276" w:lineRule="auto"/>
        <w:ind w:left="0"/>
        <w:jc w:val="both"/>
        <w:rPr>
          <w:rFonts w:ascii="Times New Roman" w:hAnsi="Times New Roman" w:cs="Times New Roman"/>
          <w:b/>
        </w:rPr>
      </w:pPr>
      <w:r>
        <w:rPr>
          <w:rFonts w:ascii="Times New Roman" w:hAnsi="Times New Roman" w:cs="Times New Roman"/>
          <w:b/>
        </w:rPr>
        <w:t xml:space="preserve">   </w:t>
      </w:r>
      <w:r w:rsidRPr="00463916">
        <w:rPr>
          <w:rFonts w:ascii="Times New Roman" w:hAnsi="Times New Roman" w:cs="Times New Roman"/>
          <w:b/>
        </w:rPr>
        <w:t xml:space="preserve">  przedmiotowego zamówienia zapewnił aby w przypadku umów o podwykonawstwo lub</w:t>
      </w:r>
    </w:p>
    <w:p w:rsidR="00463916" w:rsidRDefault="00463916" w:rsidP="00811BA6">
      <w:pPr>
        <w:pStyle w:val="Akapitzlist"/>
        <w:spacing w:after="0" w:line="276" w:lineRule="auto"/>
        <w:ind w:left="0"/>
        <w:jc w:val="both"/>
        <w:rPr>
          <w:rFonts w:ascii="Times New Roman" w:hAnsi="Times New Roman" w:cs="Times New Roman"/>
          <w:b/>
        </w:rPr>
      </w:pPr>
      <w:r>
        <w:rPr>
          <w:rFonts w:ascii="Times New Roman" w:hAnsi="Times New Roman" w:cs="Times New Roman"/>
          <w:b/>
        </w:rPr>
        <w:t xml:space="preserve">    </w:t>
      </w:r>
      <w:r w:rsidRPr="00463916">
        <w:rPr>
          <w:rFonts w:ascii="Times New Roman" w:hAnsi="Times New Roman" w:cs="Times New Roman"/>
          <w:b/>
        </w:rPr>
        <w:t xml:space="preserve"> dalsze</w:t>
      </w:r>
      <w:r>
        <w:rPr>
          <w:rFonts w:ascii="Times New Roman" w:hAnsi="Times New Roman" w:cs="Times New Roman"/>
          <w:b/>
        </w:rPr>
        <w:t xml:space="preserve"> </w:t>
      </w:r>
      <w:r w:rsidRPr="00463916">
        <w:rPr>
          <w:rFonts w:ascii="Times New Roman" w:hAnsi="Times New Roman" w:cs="Times New Roman"/>
          <w:b/>
        </w:rPr>
        <w:t xml:space="preserve"> podwykonawstwo zabezpieczenia należytego wykonania umowy podwykonawca lub</w:t>
      </w:r>
    </w:p>
    <w:p w:rsidR="00463916" w:rsidRDefault="00463916" w:rsidP="00811BA6">
      <w:pPr>
        <w:pStyle w:val="Akapitzlist"/>
        <w:spacing w:after="0" w:line="276" w:lineRule="auto"/>
        <w:ind w:left="0"/>
        <w:jc w:val="both"/>
        <w:rPr>
          <w:rFonts w:ascii="Times New Roman" w:hAnsi="Times New Roman" w:cs="Times New Roman"/>
          <w:b/>
        </w:rPr>
      </w:pPr>
      <w:r>
        <w:rPr>
          <w:rFonts w:ascii="Times New Roman" w:hAnsi="Times New Roman" w:cs="Times New Roman"/>
          <w:b/>
        </w:rPr>
        <w:t xml:space="preserve">    </w:t>
      </w:r>
      <w:r w:rsidRPr="00463916">
        <w:rPr>
          <w:rFonts w:ascii="Times New Roman" w:hAnsi="Times New Roman" w:cs="Times New Roman"/>
          <w:b/>
        </w:rPr>
        <w:t xml:space="preserve"> dalszy</w:t>
      </w:r>
      <w:r>
        <w:rPr>
          <w:rFonts w:ascii="Times New Roman" w:hAnsi="Times New Roman" w:cs="Times New Roman"/>
          <w:b/>
        </w:rPr>
        <w:t xml:space="preserve"> </w:t>
      </w:r>
      <w:r w:rsidRPr="00463916">
        <w:rPr>
          <w:rFonts w:ascii="Times New Roman" w:hAnsi="Times New Roman" w:cs="Times New Roman"/>
          <w:b/>
        </w:rPr>
        <w:t>podwykonawca wniósł przed zawarciem umowy o podwykonawstwo lub dalsze</w:t>
      </w:r>
    </w:p>
    <w:p w:rsidR="00463916" w:rsidRPr="00463916" w:rsidRDefault="00463916" w:rsidP="00811BA6">
      <w:pPr>
        <w:pStyle w:val="Akapitzlist"/>
        <w:spacing w:after="0" w:line="276" w:lineRule="auto"/>
        <w:ind w:left="0"/>
        <w:jc w:val="both"/>
        <w:rPr>
          <w:rFonts w:ascii="Times New Roman" w:hAnsi="Times New Roman" w:cs="Times New Roman"/>
          <w:b/>
        </w:rPr>
      </w:pPr>
      <w:r>
        <w:rPr>
          <w:rFonts w:ascii="Times New Roman" w:hAnsi="Times New Roman" w:cs="Times New Roman"/>
          <w:b/>
        </w:rPr>
        <w:t xml:space="preserve">  </w:t>
      </w:r>
      <w:r w:rsidRPr="00463916">
        <w:rPr>
          <w:rFonts w:ascii="Times New Roman" w:hAnsi="Times New Roman" w:cs="Times New Roman"/>
          <w:b/>
        </w:rPr>
        <w:t xml:space="preserve">   podwykonawstwo.</w:t>
      </w:r>
    </w:p>
    <w:p w:rsidR="00463916" w:rsidRDefault="00463916" w:rsidP="00463916">
      <w:pPr>
        <w:spacing w:after="0" w:line="276" w:lineRule="auto"/>
        <w:ind w:left="378"/>
        <w:contextualSpacing/>
        <w:jc w:val="both"/>
        <w:rPr>
          <w:rFonts w:ascii="Times New Roman" w:hAnsi="Times New Roman" w:cs="Times New Roman"/>
          <w:color w:val="000000" w:themeColor="text1"/>
        </w:rPr>
      </w:pPr>
    </w:p>
    <w:p w:rsidR="004D4610" w:rsidRPr="00EF5854" w:rsidRDefault="00463916" w:rsidP="004D4610">
      <w:pPr>
        <w:numPr>
          <w:ilvl w:val="0"/>
          <w:numId w:val="10"/>
        </w:numPr>
        <w:spacing w:after="0" w:line="276" w:lineRule="auto"/>
        <w:ind w:left="378" w:hanging="364"/>
        <w:contextualSpacing/>
        <w:jc w:val="both"/>
        <w:rPr>
          <w:rFonts w:ascii="Times New Roman" w:hAnsi="Times New Roman" w:cs="Times New Roman"/>
          <w:color w:val="000000" w:themeColor="text1"/>
        </w:rPr>
      </w:pPr>
      <w:r>
        <w:rPr>
          <w:rFonts w:ascii="Times New Roman" w:hAnsi="Times New Roman" w:cs="Times New Roman"/>
          <w:b/>
          <w:bCs/>
          <w:color w:val="000000" w:themeColor="text1"/>
          <w:u w:val="single"/>
        </w:rPr>
        <w:t>Wymagania</w:t>
      </w:r>
      <w:r w:rsidR="004D4610" w:rsidRPr="001D3414">
        <w:rPr>
          <w:rFonts w:ascii="Times New Roman" w:hAnsi="Times New Roman" w:cs="Times New Roman"/>
          <w:b/>
          <w:bCs/>
          <w:color w:val="000000" w:themeColor="text1"/>
          <w:u w:val="single"/>
        </w:rPr>
        <w:t xml:space="preserve"> dotyczące polisy OC</w:t>
      </w:r>
      <w:bookmarkStart w:id="12" w:name="_Hlk35942361"/>
      <w:r w:rsidR="004D4610" w:rsidRPr="00EF5854">
        <w:rPr>
          <w:rFonts w:ascii="Times New Roman" w:hAnsi="Times New Roman" w:cs="Times New Roman"/>
          <w:b/>
          <w:bCs/>
          <w:color w:val="000000" w:themeColor="text1"/>
        </w:rPr>
        <w:t xml:space="preserve">:   </w:t>
      </w:r>
    </w:p>
    <w:p w:rsidR="00F82B30" w:rsidRPr="009A20CC" w:rsidRDefault="00F82B30" w:rsidP="00F82B30">
      <w:pPr>
        <w:spacing w:after="0" w:line="276" w:lineRule="auto"/>
        <w:ind w:left="378"/>
        <w:jc w:val="both"/>
        <w:rPr>
          <w:rFonts w:ascii="Times New Roman" w:eastAsia="Times New Roman" w:hAnsi="Times New Roman" w:cs="Times New Roman"/>
          <w:color w:val="000000" w:themeColor="text1"/>
          <w:lang w:eastAsia="pl-PL"/>
        </w:rPr>
      </w:pPr>
      <w:r w:rsidRPr="00723401">
        <w:rPr>
          <w:rFonts w:ascii="Times New Roman" w:eastAsia="Times New Roman" w:hAnsi="Times New Roman" w:cs="Times New Roman"/>
          <w:color w:val="000000" w:themeColor="text1"/>
          <w:lang w:eastAsia="pl-PL"/>
        </w:rPr>
        <w:t>1.</w:t>
      </w:r>
      <w:r w:rsidRPr="009A20CC">
        <w:rPr>
          <w:rFonts w:ascii="Times New Roman" w:eastAsia="Times New Roman" w:hAnsi="Times New Roman" w:cs="Times New Roman"/>
          <w:color w:val="000000" w:themeColor="text1"/>
          <w:lang w:eastAsia="pl-PL"/>
        </w:rPr>
        <w:t xml:space="preserve"> Wykonawca   przed zawarciem   przedmiotowej umowy zobowiązany  jest  posiadać ubezpieczenie od odpowiedzialności cywilnej deliktowej za szkody osobowe i rzeczowe w zakresie </w:t>
      </w:r>
      <w:r>
        <w:rPr>
          <w:rFonts w:ascii="Times New Roman" w:eastAsia="Times New Roman" w:hAnsi="Times New Roman" w:cs="Times New Roman"/>
          <w:color w:val="000000" w:themeColor="text1"/>
          <w:lang w:eastAsia="pl-PL"/>
        </w:rPr>
        <w:t xml:space="preserve">prowadzonej działalności </w:t>
      </w:r>
      <w:r w:rsidR="00811BA6">
        <w:rPr>
          <w:rFonts w:ascii="Times New Roman" w:eastAsia="Times New Roman" w:hAnsi="Times New Roman" w:cs="Times New Roman"/>
          <w:color w:val="000000" w:themeColor="text1"/>
          <w:lang w:eastAsia="pl-PL"/>
        </w:rPr>
        <w:t xml:space="preserve">związanej z przedmiotem umowy </w:t>
      </w:r>
      <w:r w:rsidRPr="009A20CC">
        <w:rPr>
          <w:rFonts w:ascii="Times New Roman" w:eastAsia="Times New Roman" w:hAnsi="Times New Roman" w:cs="Times New Roman"/>
          <w:color w:val="000000" w:themeColor="text1"/>
          <w:lang w:eastAsia="pl-PL"/>
        </w:rPr>
        <w:t xml:space="preserve">na sumę gwarancyjną  </w:t>
      </w:r>
      <w:r w:rsidRPr="00463916">
        <w:rPr>
          <w:rFonts w:ascii="Times New Roman" w:eastAsia="Times New Roman" w:hAnsi="Times New Roman" w:cs="Times New Roman"/>
          <w:b/>
          <w:color w:val="000000" w:themeColor="text1"/>
          <w:lang w:eastAsia="pl-PL"/>
        </w:rPr>
        <w:t xml:space="preserve">nie niższą niż </w:t>
      </w:r>
      <w:r w:rsidR="00811BA6">
        <w:rPr>
          <w:rFonts w:ascii="Times New Roman" w:eastAsia="Times New Roman" w:hAnsi="Times New Roman" w:cs="Times New Roman"/>
          <w:b/>
          <w:color w:val="000000" w:themeColor="text1"/>
          <w:lang w:eastAsia="pl-PL"/>
        </w:rPr>
        <w:t>100 000,00</w:t>
      </w:r>
      <w:r w:rsidRPr="00463916">
        <w:rPr>
          <w:rFonts w:ascii="Times New Roman" w:eastAsia="Times New Roman" w:hAnsi="Times New Roman" w:cs="Times New Roman"/>
          <w:b/>
          <w:color w:val="000000" w:themeColor="text1"/>
          <w:lang w:eastAsia="pl-PL"/>
        </w:rPr>
        <w:t xml:space="preserve">  zł</w:t>
      </w:r>
      <w:r w:rsidRPr="009A20CC">
        <w:rPr>
          <w:rFonts w:ascii="Times New Roman" w:eastAsia="Times New Roman" w:hAnsi="Times New Roman" w:cs="Times New Roman"/>
          <w:color w:val="000000" w:themeColor="text1"/>
          <w:lang w:eastAsia="pl-PL"/>
        </w:rPr>
        <w:t xml:space="preserve"> i najpóźniej w dniu zawarcia umowy  przedłożyć  Zamawiającemu kopię polisy ubezpieczeniowej.  </w:t>
      </w:r>
    </w:p>
    <w:p w:rsidR="00F82B30" w:rsidRPr="009A20CC" w:rsidRDefault="00F82B30" w:rsidP="00F82B30">
      <w:pPr>
        <w:spacing w:after="0" w:line="276" w:lineRule="auto"/>
        <w:ind w:left="378"/>
        <w:jc w:val="both"/>
        <w:rPr>
          <w:rFonts w:ascii="Times New Roman" w:eastAsia="Times New Roman" w:hAnsi="Times New Roman" w:cs="Times New Roman"/>
          <w:color w:val="000000" w:themeColor="text1"/>
          <w:lang w:eastAsia="pl-PL"/>
        </w:rPr>
      </w:pPr>
      <w:r w:rsidRPr="00723401">
        <w:rPr>
          <w:rFonts w:ascii="Times New Roman" w:eastAsia="Times New Roman" w:hAnsi="Times New Roman" w:cs="Times New Roman"/>
          <w:color w:val="000000" w:themeColor="text1"/>
          <w:lang w:eastAsia="pl-PL"/>
        </w:rPr>
        <w:t>2</w:t>
      </w:r>
      <w:r w:rsidRPr="009A20CC">
        <w:rPr>
          <w:rFonts w:ascii="Times New Roman" w:eastAsia="Times New Roman" w:hAnsi="Times New Roman" w:cs="Times New Roman"/>
          <w:b/>
          <w:color w:val="000000" w:themeColor="text1"/>
          <w:lang w:eastAsia="pl-PL"/>
        </w:rPr>
        <w:t>.</w:t>
      </w:r>
      <w:r w:rsidRPr="009A20CC">
        <w:rPr>
          <w:rFonts w:ascii="Times New Roman" w:eastAsia="Times New Roman" w:hAnsi="Times New Roman" w:cs="Times New Roman"/>
          <w:color w:val="000000" w:themeColor="text1"/>
          <w:lang w:eastAsia="pl-PL"/>
        </w:rPr>
        <w:t xml:space="preserve"> Ubezpieczenie powinno obejmować również odpowiedzialność cywilną za szkody wyrządzone przez podwykonawców.</w:t>
      </w:r>
    </w:p>
    <w:p w:rsidR="00F82B30" w:rsidRPr="009A20CC" w:rsidRDefault="00F82B30" w:rsidP="00F82B30">
      <w:pPr>
        <w:spacing w:after="0" w:line="276" w:lineRule="auto"/>
        <w:ind w:left="378"/>
        <w:jc w:val="both"/>
        <w:rPr>
          <w:rFonts w:ascii="Times New Roman" w:eastAsia="Times New Roman" w:hAnsi="Times New Roman" w:cs="Times New Roman"/>
          <w:color w:val="000000" w:themeColor="text1"/>
          <w:lang w:eastAsia="pl-PL"/>
        </w:rPr>
      </w:pPr>
      <w:r w:rsidRPr="00723401">
        <w:rPr>
          <w:rFonts w:ascii="Times New Roman" w:eastAsia="Times New Roman" w:hAnsi="Times New Roman" w:cs="Times New Roman"/>
          <w:bCs/>
          <w:color w:val="000000" w:themeColor="text1"/>
          <w:lang w:eastAsia="pl-PL"/>
        </w:rPr>
        <w:t>3</w:t>
      </w:r>
      <w:r w:rsidRPr="00723401">
        <w:rPr>
          <w:rFonts w:ascii="Times New Roman" w:eastAsia="Times New Roman" w:hAnsi="Times New Roman" w:cs="Times New Roman"/>
          <w:color w:val="000000" w:themeColor="text1"/>
          <w:lang w:eastAsia="pl-PL"/>
        </w:rPr>
        <w:t>.</w:t>
      </w:r>
      <w:r w:rsidRPr="009A20CC">
        <w:rPr>
          <w:rFonts w:ascii="Times New Roman" w:eastAsia="Times New Roman" w:hAnsi="Times New Roman" w:cs="Times New Roman"/>
          <w:color w:val="000000" w:themeColor="text1"/>
          <w:lang w:eastAsia="pl-PL"/>
        </w:rPr>
        <w:t>Wykonawca zobowiązany jest kontynuować ubezpieczenie przez  cały okres realizacji przedmiotu umowy tj. do czasu  dokonania przez Zamawiającego końcowego odbioru przedmiotu umowy.</w:t>
      </w:r>
    </w:p>
    <w:p w:rsidR="00F82B30" w:rsidRPr="009A20CC" w:rsidRDefault="00F82B30" w:rsidP="00F82B30">
      <w:pPr>
        <w:spacing w:after="0" w:line="276" w:lineRule="auto"/>
        <w:ind w:left="378"/>
        <w:jc w:val="both"/>
        <w:rPr>
          <w:rFonts w:ascii="Times New Roman" w:eastAsia="Times New Roman" w:hAnsi="Times New Roman" w:cs="Times New Roman"/>
          <w:color w:val="000000" w:themeColor="text1"/>
          <w:lang w:eastAsia="pl-PL"/>
        </w:rPr>
      </w:pPr>
      <w:r w:rsidRPr="00723401">
        <w:rPr>
          <w:rFonts w:ascii="Times New Roman" w:eastAsia="Times New Roman" w:hAnsi="Times New Roman" w:cs="Times New Roman"/>
          <w:bCs/>
          <w:color w:val="000000" w:themeColor="text1"/>
          <w:lang w:eastAsia="pl-PL"/>
        </w:rPr>
        <w:t>4</w:t>
      </w:r>
      <w:r w:rsidRPr="00723401">
        <w:rPr>
          <w:rFonts w:ascii="Times New Roman" w:eastAsia="Times New Roman" w:hAnsi="Times New Roman" w:cs="Times New Roman"/>
          <w:color w:val="000000" w:themeColor="text1"/>
          <w:lang w:eastAsia="pl-PL"/>
        </w:rPr>
        <w:t>.</w:t>
      </w:r>
      <w:r w:rsidRPr="009A20CC">
        <w:rPr>
          <w:rFonts w:ascii="Times New Roman" w:eastAsia="Times New Roman" w:hAnsi="Times New Roman" w:cs="Times New Roman"/>
          <w:color w:val="000000" w:themeColor="text1"/>
          <w:lang w:eastAsia="pl-PL"/>
        </w:rPr>
        <w:t>W przypadku gdy okres ubezpieczenia upłynie wcześniej niż termin zakończenia realizacji przedmiotu umowy, Wykonawca zobowiązany jest przedłożyć Zamawiającemu nie później niż ostatniego dnia obowiązywania ubezpieczenia, kopię dowodu jego przedłużenia  pod rygorem wstrzymania realizacji przedmiotu umowy do czasu przedłożenia kopii polisy lub dowodu jej przedłużenia i  naliczenia kary umownej.</w:t>
      </w:r>
    </w:p>
    <w:p w:rsidR="00F82B30" w:rsidRDefault="00F82B30" w:rsidP="00F82B30">
      <w:pPr>
        <w:spacing w:after="0" w:line="276" w:lineRule="auto"/>
        <w:ind w:left="378"/>
        <w:jc w:val="both"/>
        <w:rPr>
          <w:rFonts w:ascii="Times New Roman" w:eastAsia="Times New Roman" w:hAnsi="Times New Roman" w:cs="Times New Roman"/>
          <w:color w:val="000000" w:themeColor="text1"/>
          <w:lang w:eastAsia="pl-PL"/>
        </w:rPr>
      </w:pPr>
      <w:r w:rsidRPr="00723401">
        <w:rPr>
          <w:rFonts w:ascii="Times New Roman" w:eastAsia="Times New Roman" w:hAnsi="Times New Roman" w:cs="Times New Roman"/>
          <w:bCs/>
          <w:color w:val="000000" w:themeColor="text1"/>
          <w:lang w:eastAsia="pl-PL"/>
        </w:rPr>
        <w:t>5</w:t>
      </w:r>
      <w:r w:rsidRPr="00723401">
        <w:rPr>
          <w:rFonts w:ascii="Times New Roman" w:eastAsia="Times New Roman" w:hAnsi="Times New Roman" w:cs="Times New Roman"/>
          <w:color w:val="000000" w:themeColor="text1"/>
          <w:lang w:eastAsia="pl-PL"/>
        </w:rPr>
        <w:t>.</w:t>
      </w:r>
      <w:r w:rsidRPr="009A20CC">
        <w:rPr>
          <w:rFonts w:ascii="Times New Roman" w:eastAsia="Times New Roman" w:hAnsi="Times New Roman" w:cs="Times New Roman"/>
          <w:color w:val="000000" w:themeColor="text1"/>
          <w:lang w:eastAsia="pl-PL"/>
        </w:rPr>
        <w:t xml:space="preserve"> W sytuacji, gdy wystąpi konieczność przedłużenia terminu realizacji przedmiotu  umowy wykonawca zobowiązany jest do przedłużenia terminu ważności wniesionej polisy ubezpieczeniowej albo jeśli nie jest to możliwe – do wniesienia nowej polisy ubezpieczeniowej na okres wynikający z przedłużonego terminu realizacji umowy.</w:t>
      </w:r>
    </w:p>
    <w:bookmarkEnd w:id="12"/>
    <w:p w:rsidR="00C06D24" w:rsidRDefault="00C06D24" w:rsidP="00463916">
      <w:pPr>
        <w:pStyle w:val="Akapitzlist"/>
        <w:spacing w:after="0" w:line="276" w:lineRule="auto"/>
        <w:ind w:left="0"/>
        <w:jc w:val="both"/>
        <w:rPr>
          <w:rFonts w:ascii="Times New Roman" w:hAnsi="Times New Roman" w:cs="Times New Roman"/>
          <w:b/>
        </w:rPr>
      </w:pPr>
    </w:p>
    <w:p w:rsidR="004D4610" w:rsidRPr="004D4610" w:rsidRDefault="004D4610" w:rsidP="004D4610">
      <w:pPr>
        <w:numPr>
          <w:ilvl w:val="0"/>
          <w:numId w:val="2"/>
        </w:numPr>
        <w:spacing w:after="0" w:line="276" w:lineRule="auto"/>
        <w:ind w:left="728" w:hanging="154"/>
        <w:contextualSpacing/>
        <w:jc w:val="both"/>
        <w:rPr>
          <w:rFonts w:ascii="Times New Roman" w:hAnsi="Times New Roman" w:cs="Times New Roman"/>
          <w:b/>
          <w:color w:val="000000" w:themeColor="text1"/>
        </w:rPr>
      </w:pPr>
      <w:r w:rsidRPr="004D4610">
        <w:rPr>
          <w:rFonts w:ascii="Times New Roman" w:hAnsi="Times New Roman" w:cs="Times New Roman"/>
          <w:b/>
          <w:color w:val="000000" w:themeColor="text1"/>
        </w:rPr>
        <w:t>Pouczenie o środkach ochrony prawnej przysługujących Wykonawcy</w:t>
      </w:r>
    </w:p>
    <w:p w:rsidR="004D4610" w:rsidRPr="004D4610" w:rsidRDefault="004D4610" w:rsidP="004D4610">
      <w:pPr>
        <w:spacing w:after="0" w:line="276" w:lineRule="auto"/>
        <w:ind w:left="1440"/>
        <w:contextualSpacing/>
        <w:jc w:val="both"/>
        <w:rPr>
          <w:rFonts w:ascii="Times New Roman" w:hAnsi="Times New Roman" w:cs="Times New Roman"/>
          <w:b/>
          <w:color w:val="000000" w:themeColor="text1"/>
        </w:rPr>
      </w:pPr>
    </w:p>
    <w:p w:rsidR="004D4610" w:rsidRPr="004D4610" w:rsidRDefault="004D4610" w:rsidP="004D4610">
      <w:pPr>
        <w:numPr>
          <w:ilvl w:val="0"/>
          <w:numId w:val="11"/>
        </w:numPr>
        <w:spacing w:after="0" w:line="276" w:lineRule="auto"/>
        <w:ind w:left="360"/>
        <w:contextualSpacing/>
        <w:jc w:val="both"/>
        <w:rPr>
          <w:rFonts w:ascii="Times New Roman" w:hAnsi="Times New Roman" w:cs="Times New Roman"/>
        </w:rPr>
      </w:pPr>
      <w:r w:rsidRPr="004D4610">
        <w:rPr>
          <w:rFonts w:ascii="Times New Roman" w:hAnsi="Times New Roman" w:cs="Times New Roman"/>
        </w:rPr>
        <w:t xml:space="preserve">Środki ochrony prawnej przysługują Wykonawcy, jeżeli ma lub miał interes w uzyskaniu zamówienia oraz poniósł lub może ponieść szkodę w wyniku naruszenia przez Zamawiającego przepisów </w:t>
      </w:r>
      <w:r w:rsidR="001C25D5">
        <w:rPr>
          <w:rFonts w:ascii="Times New Roman" w:hAnsi="Times New Roman" w:cs="Times New Roman"/>
        </w:rPr>
        <w:t>P</w:t>
      </w:r>
      <w:r w:rsidRPr="004D4610">
        <w:rPr>
          <w:rFonts w:ascii="Times New Roman" w:hAnsi="Times New Roman" w:cs="Times New Roman"/>
        </w:rPr>
        <w:t>zp.</w:t>
      </w:r>
    </w:p>
    <w:p w:rsidR="004D4610" w:rsidRPr="004D4610" w:rsidRDefault="004D4610" w:rsidP="004D4610">
      <w:pPr>
        <w:numPr>
          <w:ilvl w:val="0"/>
          <w:numId w:val="11"/>
        </w:numPr>
        <w:spacing w:after="0" w:line="276" w:lineRule="auto"/>
        <w:ind w:left="360"/>
        <w:contextualSpacing/>
        <w:jc w:val="both"/>
        <w:rPr>
          <w:rFonts w:ascii="Times New Roman" w:hAnsi="Times New Roman" w:cs="Times New Roman"/>
          <w:bCs/>
        </w:rPr>
      </w:pPr>
      <w:r w:rsidRPr="004D4610">
        <w:rPr>
          <w:rFonts w:ascii="Times New Roman" w:hAnsi="Times New Roman" w:cs="Times New Roman"/>
          <w:b/>
        </w:rPr>
        <w:t>Odwołanie przysługuje na</w:t>
      </w:r>
      <w:r w:rsidRPr="004D4610">
        <w:rPr>
          <w:rFonts w:ascii="Times New Roman" w:hAnsi="Times New Roman" w:cs="Times New Roman"/>
          <w:bCs/>
        </w:rPr>
        <w:t>:</w:t>
      </w:r>
    </w:p>
    <w:p w:rsidR="004D4610" w:rsidRPr="004D4610" w:rsidRDefault="004D4610" w:rsidP="004D4610">
      <w:pPr>
        <w:spacing w:after="0" w:line="276" w:lineRule="auto"/>
        <w:ind w:left="742" w:hanging="364"/>
        <w:jc w:val="both"/>
        <w:rPr>
          <w:rFonts w:ascii="Times New Roman" w:hAnsi="Times New Roman" w:cs="Times New Roman"/>
        </w:rPr>
      </w:pPr>
      <w:r w:rsidRPr="004D4610">
        <w:rPr>
          <w:rFonts w:ascii="Times New Roman" w:hAnsi="Times New Roman" w:cs="Times New Roman"/>
        </w:rPr>
        <w:t>2.1. niezgodną z przepisami ustawy czynność Zamawiającego, podjętą w postępowaniu o udzielenie zamówienia, w tym na projektowane postanowienie umowy;</w:t>
      </w:r>
    </w:p>
    <w:p w:rsidR="004D4610" w:rsidRPr="004D4610" w:rsidRDefault="004D4610" w:rsidP="004D4610">
      <w:pPr>
        <w:spacing w:after="0" w:line="276" w:lineRule="auto"/>
        <w:ind w:left="714" w:hanging="350"/>
        <w:jc w:val="both"/>
        <w:rPr>
          <w:rFonts w:ascii="Times New Roman" w:hAnsi="Times New Roman" w:cs="Times New Roman"/>
        </w:rPr>
      </w:pPr>
      <w:r w:rsidRPr="004D4610">
        <w:rPr>
          <w:rFonts w:ascii="Times New Roman" w:hAnsi="Times New Roman" w:cs="Times New Roman"/>
        </w:rPr>
        <w:t>2.2. zaniechanie czynności w postępowaniu o udzielenie zamówienia, do której Zamawiający był obowiązany na podstawie ustawy.</w:t>
      </w:r>
    </w:p>
    <w:p w:rsidR="004D4610" w:rsidRPr="004D4610" w:rsidRDefault="004D4610" w:rsidP="004D4610">
      <w:pPr>
        <w:numPr>
          <w:ilvl w:val="0"/>
          <w:numId w:val="11"/>
        </w:numPr>
        <w:spacing w:after="0" w:line="276" w:lineRule="auto"/>
        <w:ind w:left="360"/>
        <w:contextualSpacing/>
        <w:jc w:val="both"/>
        <w:rPr>
          <w:rFonts w:ascii="Times New Roman" w:hAnsi="Times New Roman" w:cs="Times New Roman"/>
        </w:rPr>
      </w:pPr>
      <w:r w:rsidRPr="004D4610">
        <w:rPr>
          <w:rFonts w:ascii="Times New Roman" w:hAnsi="Times New Roman" w:cs="Times New Roman"/>
        </w:rPr>
        <w:t>Odwołanie wnosi się do Prezesa Krajowej Izby Odwoławczej w formie pisemnej albo elektronicznej albo w postaci elektronicznej opatrzone podpisem zaufanym.</w:t>
      </w:r>
    </w:p>
    <w:p w:rsidR="004D4610" w:rsidRPr="004D4610" w:rsidRDefault="004D4610" w:rsidP="004D4610">
      <w:pPr>
        <w:numPr>
          <w:ilvl w:val="0"/>
          <w:numId w:val="11"/>
        </w:numPr>
        <w:spacing w:after="0" w:line="276" w:lineRule="auto"/>
        <w:ind w:left="360"/>
        <w:contextualSpacing/>
        <w:jc w:val="both"/>
        <w:rPr>
          <w:rFonts w:ascii="Times New Roman" w:hAnsi="Times New Roman" w:cs="Times New Roman"/>
        </w:rPr>
      </w:pPr>
      <w:r w:rsidRPr="004D4610">
        <w:rPr>
          <w:rFonts w:ascii="Times New Roman" w:hAnsi="Times New Roman" w:cs="Times New Roman"/>
        </w:rPr>
        <w:t>Na orzeczenie Krajowej Izby Odwoławczej oraz postanowienie Prezesa Krajowej Izby Odwoławczej, o którym mowa w art. 519 ust.1</w:t>
      </w:r>
      <w:r w:rsidR="00941E36">
        <w:rPr>
          <w:rFonts w:ascii="Times New Roman" w:hAnsi="Times New Roman" w:cs="Times New Roman"/>
        </w:rPr>
        <w:t xml:space="preserve"> ustawy</w:t>
      </w:r>
      <w:r w:rsidR="001D3414">
        <w:rPr>
          <w:rFonts w:ascii="Times New Roman" w:hAnsi="Times New Roman" w:cs="Times New Roman"/>
        </w:rPr>
        <w:t xml:space="preserve"> </w:t>
      </w:r>
      <w:r w:rsidR="00941E36">
        <w:rPr>
          <w:rFonts w:ascii="Times New Roman" w:hAnsi="Times New Roman" w:cs="Times New Roman"/>
        </w:rPr>
        <w:t>P</w:t>
      </w:r>
      <w:r w:rsidRPr="004D4610">
        <w:rPr>
          <w:rFonts w:ascii="Times New Roman" w:hAnsi="Times New Roman" w:cs="Times New Roman"/>
        </w:rPr>
        <w:t>zp, stronom oraz uczestnikom postępowania odwoławczego przysługuje skarga do sądu. Skargę wnosi się do Sądu Okręgowego w Warszawie – sądu zamówień publicznych za pośrednictwem Prezesa Krajowej Izby Odwoławczej.</w:t>
      </w:r>
    </w:p>
    <w:p w:rsidR="004D4610" w:rsidRPr="004D4610" w:rsidRDefault="004D4610" w:rsidP="004D4610">
      <w:pPr>
        <w:numPr>
          <w:ilvl w:val="0"/>
          <w:numId w:val="11"/>
        </w:numPr>
        <w:spacing w:after="0" w:line="276" w:lineRule="auto"/>
        <w:ind w:left="360"/>
        <w:contextualSpacing/>
        <w:jc w:val="both"/>
        <w:rPr>
          <w:rFonts w:ascii="Times New Roman" w:hAnsi="Times New Roman" w:cs="Times New Roman"/>
        </w:rPr>
      </w:pPr>
      <w:r w:rsidRPr="004D4610">
        <w:rPr>
          <w:rFonts w:ascii="Times New Roman" w:hAnsi="Times New Roman" w:cs="Times New Roman"/>
        </w:rPr>
        <w:t>Szczegółowe informacje dotyczące środków ochrony prawnej określone są w Dziale IX „Środki ochrony prawnej” Pzp.</w:t>
      </w:r>
    </w:p>
    <w:p w:rsidR="004D4610" w:rsidRDefault="004D4610" w:rsidP="004D4610">
      <w:pPr>
        <w:spacing w:after="0" w:line="276" w:lineRule="auto"/>
        <w:ind w:left="720"/>
        <w:contextualSpacing/>
        <w:jc w:val="both"/>
        <w:rPr>
          <w:rFonts w:ascii="Times New Roman" w:hAnsi="Times New Roman" w:cs="Times New Roman"/>
          <w:color w:val="000000" w:themeColor="text1"/>
        </w:rPr>
      </w:pPr>
    </w:p>
    <w:p w:rsidR="00EA3BFF" w:rsidRPr="004D4610" w:rsidRDefault="00EA3BFF" w:rsidP="004D4610">
      <w:pPr>
        <w:spacing w:after="0" w:line="276" w:lineRule="auto"/>
        <w:ind w:left="720"/>
        <w:contextualSpacing/>
        <w:jc w:val="both"/>
        <w:rPr>
          <w:rFonts w:ascii="Times New Roman" w:hAnsi="Times New Roman" w:cs="Times New Roman"/>
          <w:color w:val="000000" w:themeColor="text1"/>
        </w:rPr>
      </w:pPr>
    </w:p>
    <w:p w:rsidR="004D4610" w:rsidRPr="004D4610" w:rsidRDefault="004D4610" w:rsidP="004D4610">
      <w:pPr>
        <w:numPr>
          <w:ilvl w:val="0"/>
          <w:numId w:val="2"/>
        </w:numPr>
        <w:spacing w:after="0" w:line="276" w:lineRule="auto"/>
        <w:ind w:left="756" w:hanging="98"/>
        <w:contextualSpacing/>
        <w:jc w:val="both"/>
        <w:rPr>
          <w:rFonts w:ascii="Times New Roman" w:hAnsi="Times New Roman" w:cs="Times New Roman"/>
          <w:b/>
          <w:color w:val="000000" w:themeColor="text1"/>
        </w:rPr>
      </w:pPr>
      <w:r w:rsidRPr="004D4610">
        <w:rPr>
          <w:rFonts w:ascii="Times New Roman" w:hAnsi="Times New Roman" w:cs="Times New Roman"/>
          <w:b/>
          <w:color w:val="000000" w:themeColor="text1"/>
        </w:rPr>
        <w:t>Klauzula Informacyjna dotycząca przetwarzania danych osobowych</w:t>
      </w:r>
    </w:p>
    <w:p w:rsidR="004D4610" w:rsidRPr="004D4610" w:rsidRDefault="004D4610" w:rsidP="004D4610">
      <w:pPr>
        <w:shd w:val="clear" w:color="auto" w:fill="FFFFFF"/>
        <w:spacing w:after="0" w:line="276" w:lineRule="auto"/>
        <w:contextualSpacing/>
        <w:jc w:val="both"/>
        <w:rPr>
          <w:rFonts w:ascii="Times New Roman" w:hAnsi="Times New Roman" w:cs="Times New Roman"/>
          <w:color w:val="4A4A4A"/>
          <w:lang w:eastAsia="pl-PL"/>
        </w:rPr>
      </w:pPr>
    </w:p>
    <w:p w:rsidR="004D4610" w:rsidRPr="004D4610" w:rsidRDefault="004D4610" w:rsidP="004D4610">
      <w:pPr>
        <w:shd w:val="clear" w:color="auto" w:fill="FFFFFF"/>
        <w:spacing w:after="0" w:line="276" w:lineRule="auto"/>
        <w:contextualSpacing/>
        <w:jc w:val="both"/>
        <w:rPr>
          <w:rFonts w:ascii="Times New Roman" w:hAnsi="Times New Roman" w:cs="Times New Roman"/>
          <w:b/>
          <w:bCs/>
          <w:color w:val="000000"/>
          <w:lang w:eastAsia="pl-PL"/>
        </w:rPr>
      </w:pPr>
      <w:r w:rsidRPr="004D4610">
        <w:rPr>
          <w:rFonts w:ascii="Times New Roman" w:hAnsi="Times New Roman" w:cs="Times New Roman"/>
          <w:b/>
          <w:bCs/>
          <w:color w:val="000000"/>
          <w:lang w:eastAsia="pl-PL"/>
        </w:rPr>
        <w:t xml:space="preserve">Dane osobowe przetwarzane w trybie RODO w KWP z siedzibą w Radomiu (postępowanie </w:t>
      </w:r>
      <w:r w:rsidRPr="004D4610">
        <w:rPr>
          <w:rFonts w:ascii="Times New Roman" w:hAnsi="Times New Roman" w:cs="Times New Roman"/>
          <w:b/>
          <w:bCs/>
          <w:color w:val="000000"/>
          <w:lang w:eastAsia="pl-PL"/>
        </w:rPr>
        <w:br/>
        <w:t>o udzielenie zamówienia publicznego):</w:t>
      </w:r>
    </w:p>
    <w:p w:rsidR="004D4610" w:rsidRPr="004D4610" w:rsidRDefault="004D4610" w:rsidP="004D4610">
      <w:pPr>
        <w:shd w:val="clear" w:color="auto" w:fill="FFFFFF"/>
        <w:spacing w:after="0" w:line="276" w:lineRule="auto"/>
        <w:contextualSpacing/>
        <w:jc w:val="both"/>
        <w:rPr>
          <w:rFonts w:ascii="Times New Roman" w:hAnsi="Times New Roman" w:cs="Times New Roman"/>
          <w:b/>
          <w:bCs/>
          <w:color w:val="000000"/>
          <w:lang w:eastAsia="pl-PL"/>
        </w:rPr>
      </w:pPr>
      <w:r w:rsidRPr="004D4610">
        <w:rPr>
          <w:rFonts w:ascii="Times New Roman" w:hAnsi="Times New Roman" w:cs="Times New Roman"/>
          <w:color w:val="000000"/>
          <w:lang w:eastAsia="pl-PL"/>
        </w:rPr>
        <w:t>Szanowna Pani/Szanowny Panie,</w:t>
      </w:r>
    </w:p>
    <w:p w:rsidR="004D4610" w:rsidRPr="004D4610" w:rsidRDefault="004D4610" w:rsidP="004D4610">
      <w:p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color w:val="000000"/>
          <w:lang w:eastAsia="pl-PL"/>
        </w:rPr>
        <w:t>w związku z wejściem w życie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dalej „RODO”, dochowując warunków w nim zawartych informujemy, że:</w:t>
      </w:r>
    </w:p>
    <w:p w:rsidR="004D4610" w:rsidRPr="004D4610" w:rsidRDefault="004D4610" w:rsidP="004D4610">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color w:val="000000"/>
          <w:lang w:eastAsia="pl-PL"/>
        </w:rPr>
        <w:t>Administratorem Pani/Pana danych osobowych jest Komendant Wojewódzki Policji z siedzibą w Radomiu - adres: ul. 11-go Listopada 37/59, 26-600 Radom.</w:t>
      </w:r>
    </w:p>
    <w:p w:rsidR="004D4610" w:rsidRPr="004D4610" w:rsidRDefault="004D4610" w:rsidP="004D4610">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color w:val="000000"/>
          <w:lang w:eastAsia="pl-PL"/>
        </w:rPr>
        <w:t xml:space="preserve">Nadzór nad prawidłowym przetwarzaniem danych osobowych w Komendzie Wojewódzkiej Policji z siedzibą w Radomiu sprawuje inspektor ochrony danych: Sylwia Fila - adres: ul. 11-go Listopada 37/59, 26-600 Radom - e-mail: </w:t>
      </w:r>
      <w:hyperlink r:id="rId19" w:history="1">
        <w:r w:rsidRPr="004D4610">
          <w:rPr>
            <w:rFonts w:ascii="Times New Roman" w:hAnsi="Times New Roman" w:cs="Times New Roman"/>
            <w:color w:val="2E74B5" w:themeColor="accent1" w:themeShade="BF"/>
            <w:lang w:eastAsia="pl-PL"/>
          </w:rPr>
          <w:t>iod.kwp@ra.policja.gov.pl</w:t>
        </w:r>
      </w:hyperlink>
      <w:r w:rsidRPr="004D4610">
        <w:rPr>
          <w:rFonts w:ascii="Times New Roman" w:hAnsi="Times New Roman" w:cs="Times New Roman"/>
          <w:color w:val="0000FF"/>
          <w:lang w:eastAsia="pl-PL"/>
        </w:rPr>
        <w:t>.</w:t>
      </w:r>
    </w:p>
    <w:p w:rsidR="004D4610" w:rsidRPr="004D4610" w:rsidRDefault="004D4610" w:rsidP="004D4610">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color w:val="000000"/>
          <w:lang w:eastAsia="pl-PL"/>
        </w:rPr>
        <w:t>Cel i okres przetwarzania danych osobowych w Komendzie Wojewódzkiej Policji z siedzibą w Radomiu.</w:t>
      </w:r>
    </w:p>
    <w:p w:rsidR="004D4610" w:rsidRPr="004D4610" w:rsidRDefault="004D4610" w:rsidP="004D4610">
      <w:pPr>
        <w:shd w:val="clear" w:color="auto" w:fill="FFFFFF"/>
        <w:spacing w:after="0" w:line="276" w:lineRule="auto"/>
        <w:ind w:left="360"/>
        <w:contextualSpacing/>
        <w:jc w:val="both"/>
        <w:rPr>
          <w:rFonts w:ascii="Times New Roman" w:hAnsi="Times New Roman" w:cs="Times New Roman"/>
          <w:color w:val="000000"/>
          <w:lang w:eastAsia="pl-PL"/>
        </w:rPr>
      </w:pPr>
      <w:r w:rsidRPr="004D4610">
        <w:rPr>
          <w:rFonts w:ascii="Times New Roman" w:hAnsi="Times New Roman" w:cs="Times New Roman"/>
          <w:color w:val="000000"/>
          <w:lang w:eastAsia="pl-PL"/>
        </w:rPr>
        <w:t>W KWP z siedzibą w Radomiu dane osobowe przetwarza się wyłącznie w konkretnych, wyraźnych i prawnie uzasadnionych celach i nie przetwarza się ich dalej w sposób niezgodny z tymi celami. Przetwarzanie danych jest niezbędne do wypełnienia obowiązku prawnego ciążącego na administratorze (art. 6 ust.1 lit. c RODO) zgodnie z:</w:t>
      </w:r>
    </w:p>
    <w:p w:rsidR="004D4610" w:rsidRPr="004D4610" w:rsidRDefault="004D4610" w:rsidP="004D4610">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color w:val="000000"/>
          <w:lang w:eastAsia="pl-PL"/>
        </w:rPr>
        <w:t>Ustawą z dnia 11 września 2019 r.  Prawo zamówień publicznych – dalej zwaną ustawą Pzp,</w:t>
      </w:r>
    </w:p>
    <w:p w:rsidR="00C27F8A" w:rsidRDefault="00C27F8A" w:rsidP="004D4610">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C27F8A">
        <w:rPr>
          <w:rFonts w:ascii="Times New Roman" w:hAnsi="Times New Roman" w:cs="Times New Roman"/>
          <w:color w:val="000000"/>
          <w:lang w:eastAsia="pl-PL"/>
        </w:rPr>
        <w:t xml:space="preserve">Rozporządzeniem Ministra Rozwoju, Pracy i Technologii z dnia 23 grudnia 2020 r. w sprawie podmiotowych środków dowodowych oraz innych dokumentów lub oświadczeń, jakich może żądać zamawiający od wykonawcy, oraz Rozporządzeniem Ministra Rozwoju, Pracy </w:t>
      </w:r>
      <w:r w:rsidR="00280E1C">
        <w:rPr>
          <w:rFonts w:ascii="Times New Roman" w:hAnsi="Times New Roman" w:cs="Times New Roman"/>
          <w:color w:val="000000"/>
          <w:lang w:eastAsia="pl-PL"/>
        </w:rPr>
        <w:br/>
      </w:r>
      <w:r w:rsidRPr="00C27F8A">
        <w:rPr>
          <w:rFonts w:ascii="Times New Roman" w:hAnsi="Times New Roman" w:cs="Times New Roman"/>
          <w:color w:val="000000"/>
          <w:lang w:eastAsia="pl-PL"/>
        </w:rPr>
        <w:lastRenderedPageBreak/>
        <w:t xml:space="preserve">i Technologii z dnia 3 sierpnia 2023 r. zmieniającym rozporządzenie w sprawie podmiotowych środków dowodowych oraz innych dokumentów lub oświadczeń, jakich może żądać zamawiający </w:t>
      </w:r>
      <w:r w:rsidR="00835D11">
        <w:rPr>
          <w:rFonts w:ascii="Times New Roman" w:hAnsi="Times New Roman" w:cs="Times New Roman"/>
          <w:color w:val="000000"/>
          <w:lang w:eastAsia="pl-PL"/>
        </w:rPr>
        <w:t xml:space="preserve">od </w:t>
      </w:r>
      <w:r w:rsidRPr="00C27F8A">
        <w:rPr>
          <w:rFonts w:ascii="Times New Roman" w:hAnsi="Times New Roman" w:cs="Times New Roman"/>
          <w:color w:val="000000"/>
          <w:lang w:eastAsia="pl-PL"/>
        </w:rPr>
        <w:t>wykonawcy</w:t>
      </w:r>
      <w:r w:rsidR="00DD12EC">
        <w:rPr>
          <w:rFonts w:ascii="Times New Roman" w:hAnsi="Times New Roman" w:cs="Times New Roman"/>
          <w:color w:val="000000"/>
          <w:lang w:eastAsia="pl-PL"/>
        </w:rPr>
        <w:t>,</w:t>
      </w:r>
      <w:r w:rsidRPr="00C27F8A">
        <w:rPr>
          <w:rFonts w:ascii="Times New Roman" w:hAnsi="Times New Roman" w:cs="Times New Roman"/>
          <w:color w:val="000000"/>
          <w:lang w:eastAsia="pl-PL"/>
        </w:rPr>
        <w:t xml:space="preserve"> </w:t>
      </w:r>
    </w:p>
    <w:p w:rsidR="004D4610" w:rsidRPr="00C27F8A" w:rsidRDefault="004D4610" w:rsidP="004D4610">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C27F8A">
        <w:rPr>
          <w:rFonts w:ascii="Times New Roman" w:hAnsi="Times New Roman" w:cs="Times New Roman"/>
          <w:color w:val="000000"/>
          <w:lang w:eastAsia="pl-PL"/>
        </w:rPr>
        <w:t>Dyrektywą Parlamentu Europejskiego i Rady 2014/24/UE z dnia 26 lutego 2014 r. w sprawie zamówień publicznych, uchylająca dyrektywę 2004/18/WE.</w:t>
      </w:r>
    </w:p>
    <w:p w:rsidR="004D4610" w:rsidRPr="004D4610" w:rsidRDefault="004D4610" w:rsidP="004D4610">
      <w:pPr>
        <w:shd w:val="clear" w:color="auto" w:fill="FFFFFF"/>
        <w:spacing w:after="0" w:line="276" w:lineRule="auto"/>
        <w:ind w:left="360"/>
        <w:contextualSpacing/>
        <w:jc w:val="both"/>
        <w:rPr>
          <w:rFonts w:ascii="Times New Roman" w:hAnsi="Times New Roman" w:cs="Times New Roman"/>
          <w:color w:val="000000"/>
          <w:lang w:eastAsia="pl-PL"/>
        </w:rPr>
      </w:pPr>
      <w:r w:rsidRPr="004D4610">
        <w:rPr>
          <w:rFonts w:ascii="Times New Roman" w:hAnsi="Times New Roman" w:cs="Times New Roman"/>
          <w:color w:val="000000"/>
          <w:lang w:eastAsia="pl-PL"/>
        </w:rPr>
        <w:t>Okres przetwarzania danych osobowych wynika bezpośrednio z przepisów prawa i jest adekwatny do celów.</w:t>
      </w:r>
    </w:p>
    <w:p w:rsidR="004D4610" w:rsidRPr="004D4610" w:rsidRDefault="004D4610" w:rsidP="004D4610">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color w:val="000000"/>
          <w:lang w:eastAsia="pl-PL"/>
        </w:rPr>
        <w:t>Odbiorcy danych osobowych.</w:t>
      </w:r>
    </w:p>
    <w:p w:rsidR="004D4610" w:rsidRPr="004D4610" w:rsidRDefault="004D4610" w:rsidP="004D4610">
      <w:pPr>
        <w:shd w:val="clear" w:color="auto" w:fill="FFFFFF"/>
        <w:spacing w:after="0" w:line="276" w:lineRule="auto"/>
        <w:ind w:left="360"/>
        <w:contextualSpacing/>
        <w:jc w:val="both"/>
        <w:rPr>
          <w:rFonts w:ascii="Times New Roman" w:hAnsi="Times New Roman" w:cs="Times New Roman"/>
          <w:color w:val="000000"/>
          <w:lang w:eastAsia="pl-PL"/>
        </w:rPr>
      </w:pPr>
      <w:r w:rsidRPr="004D4610">
        <w:rPr>
          <w:rFonts w:ascii="Times New Roman" w:hAnsi="Times New Roman" w:cs="Times New Roman"/>
          <w:color w:val="000000"/>
          <w:lang w:eastAsia="pl-PL"/>
        </w:rPr>
        <w:t>W rozumieniu RODO odbiorcami danych osobowych nie są organy publiczne, które mogą otrzymywać dane osobowe w ramach konkretnego postępowania zgodnie z prawem Unii lub prawem państwa członkowskiego. Dane osobowe nie są udostępniane podmiotom innym niż uprawnione na podstawie przepisów prawa.</w:t>
      </w:r>
      <w:r w:rsidR="00BB0F6C">
        <w:rPr>
          <w:rFonts w:ascii="Times New Roman" w:hAnsi="Times New Roman" w:cs="Times New Roman"/>
          <w:color w:val="000000"/>
          <w:lang w:eastAsia="pl-PL"/>
        </w:rPr>
        <w:t xml:space="preserve"> </w:t>
      </w:r>
      <w:r w:rsidRPr="004D4610">
        <w:rPr>
          <w:rFonts w:ascii="Times New Roman" w:hAnsi="Times New Roman" w:cs="Times New Roman"/>
          <w:color w:val="000000"/>
          <w:lang w:eastAsia="pl-PL"/>
        </w:rPr>
        <w:t>Dane będą udostępniane uprawnionym podmiotom jedynie w celu umożliwienia korzystania ze środków ochrony prawnej oraz tylko do upływu terminu na ich wniesienie.</w:t>
      </w:r>
    </w:p>
    <w:p w:rsidR="004D4610" w:rsidRPr="004D4610" w:rsidRDefault="004D4610" w:rsidP="004D4610">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color w:val="000000"/>
          <w:lang w:eastAsia="pl-PL"/>
        </w:rPr>
        <w:t>Osobom, których dane są przetwarzane zgodnie z RODO przysługuje:</w:t>
      </w:r>
    </w:p>
    <w:p w:rsidR="004D4610" w:rsidRPr="004D4610" w:rsidRDefault="004D4610" w:rsidP="004D4610">
      <w:pPr>
        <w:numPr>
          <w:ilvl w:val="0"/>
          <w:numId w:val="35"/>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lang w:eastAsia="pl-PL"/>
        </w:rPr>
        <w:t>prawo dostępu do własnych danych osobowych na zasadach określonych w ustawie Pzp,</w:t>
      </w:r>
    </w:p>
    <w:p w:rsidR="004D4610" w:rsidRPr="004D4610" w:rsidRDefault="004D4610" w:rsidP="004D4610">
      <w:pPr>
        <w:numPr>
          <w:ilvl w:val="0"/>
          <w:numId w:val="35"/>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lang w:eastAsia="pl-PL"/>
        </w:rPr>
        <w:t>prawo do żądania od administratora sprostowania, uzupełnienia danych, jednak</w:t>
      </w:r>
      <w:r w:rsidR="004B464A">
        <w:rPr>
          <w:rFonts w:ascii="Times New Roman" w:hAnsi="Times New Roman" w:cs="Times New Roman"/>
          <w:lang w:eastAsia="pl-PL"/>
        </w:rPr>
        <w:t xml:space="preserve"> </w:t>
      </w:r>
      <w:r w:rsidRPr="004D4610">
        <w:rPr>
          <w:rFonts w:ascii="Times New Roman" w:hAnsi="Times New Roman" w:cs="Times New Roman"/>
          <w:lang w:eastAsia="pl-PL"/>
        </w:rPr>
        <w:t xml:space="preserve">nie może ono skutkować zmianą wyniku postępowania o udzielenie zamówienia ani zmianą postanowień umowy w sprawie zamówienia publicznego w zakresie niezgodnym z ustawą Pzp, </w:t>
      </w:r>
    </w:p>
    <w:p w:rsidR="004D4610" w:rsidRPr="004D4610" w:rsidRDefault="004D4610" w:rsidP="004D4610">
      <w:pPr>
        <w:numPr>
          <w:ilvl w:val="0"/>
          <w:numId w:val="35"/>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lang w:eastAsia="pl-PL"/>
        </w:rPr>
        <w:t xml:space="preserve">prawo do ograniczenia przetwarzania własnych danych osobowych, ale to nie może ograniczać przetwarzania danych osobowych do czasu zakończenia postępowania, </w:t>
      </w:r>
    </w:p>
    <w:p w:rsidR="004D4610" w:rsidRPr="004D4610" w:rsidRDefault="004D4610" w:rsidP="004D4610">
      <w:pPr>
        <w:numPr>
          <w:ilvl w:val="0"/>
          <w:numId w:val="35"/>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lang w:eastAsia="pl-PL"/>
        </w:rPr>
        <w:t>prawo do wniesienia sprzeciwu wobec przetwarzania w sytuacjach przewidzianych prawem,</w:t>
      </w:r>
    </w:p>
    <w:p w:rsidR="004D4610" w:rsidRPr="004D4610" w:rsidRDefault="004D4610" w:rsidP="004D4610">
      <w:pPr>
        <w:numPr>
          <w:ilvl w:val="0"/>
          <w:numId w:val="35"/>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lang w:eastAsia="pl-PL"/>
        </w:rPr>
        <w:t>prawo do wniesienia skargi do organu nadzorczego, którym jest Prezes Urzędu Ochrony Danych Osobowych, w przypadku uznania, że przetwarzanie danych osobowych narusza przepisy RODO.</w:t>
      </w:r>
    </w:p>
    <w:p w:rsidR="004D4610" w:rsidRPr="004D4610" w:rsidRDefault="004D4610" w:rsidP="004D4610">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color w:val="000000"/>
          <w:lang w:eastAsia="pl-PL"/>
        </w:rPr>
        <w:t>Przy przetwarzaniu danych osobowych w trybie RODO nie występuje zautomatyzowane podejmowanie decyzji o przetwarzaniu danych osobowych, w tym profilowanie.</w:t>
      </w:r>
    </w:p>
    <w:p w:rsidR="004D4610" w:rsidRDefault="004D4610" w:rsidP="004D4610">
      <w:pPr>
        <w:shd w:val="clear" w:color="auto" w:fill="FFFFFF"/>
        <w:spacing w:after="0" w:line="276" w:lineRule="auto"/>
        <w:ind w:left="360"/>
        <w:contextualSpacing/>
        <w:jc w:val="both"/>
        <w:rPr>
          <w:rFonts w:ascii="Times New Roman" w:hAnsi="Times New Roman" w:cs="Times New Roman"/>
          <w:color w:val="000000"/>
          <w:lang w:eastAsia="pl-PL"/>
        </w:rPr>
      </w:pPr>
    </w:p>
    <w:p w:rsidR="00C06D24" w:rsidRPr="004D4610" w:rsidRDefault="00C06D24" w:rsidP="004D4610">
      <w:pPr>
        <w:shd w:val="clear" w:color="auto" w:fill="FFFFFF"/>
        <w:spacing w:after="0" w:line="276" w:lineRule="auto"/>
        <w:ind w:left="360"/>
        <w:contextualSpacing/>
        <w:jc w:val="both"/>
        <w:rPr>
          <w:rFonts w:ascii="Times New Roman" w:hAnsi="Times New Roman" w:cs="Times New Roman"/>
          <w:color w:val="000000"/>
          <w:lang w:eastAsia="pl-PL"/>
        </w:rPr>
      </w:pPr>
    </w:p>
    <w:p w:rsidR="004D4610" w:rsidRPr="004D4610" w:rsidRDefault="004D4610" w:rsidP="004D4610">
      <w:pPr>
        <w:numPr>
          <w:ilvl w:val="0"/>
          <w:numId w:val="2"/>
        </w:numPr>
        <w:spacing w:after="0" w:line="276" w:lineRule="auto"/>
        <w:ind w:left="770" w:hanging="196"/>
        <w:contextualSpacing/>
        <w:jc w:val="both"/>
        <w:rPr>
          <w:rFonts w:ascii="Times New Roman" w:hAnsi="Times New Roman" w:cs="Times New Roman"/>
          <w:b/>
          <w:color w:val="000000" w:themeColor="text1"/>
        </w:rPr>
      </w:pPr>
      <w:r w:rsidRPr="004D4610">
        <w:rPr>
          <w:rFonts w:ascii="Times New Roman" w:hAnsi="Times New Roman" w:cs="Times New Roman"/>
          <w:b/>
          <w:color w:val="000000" w:themeColor="text1"/>
        </w:rPr>
        <w:t xml:space="preserve">Inne istotne informacje dotyczące postępowania </w:t>
      </w:r>
    </w:p>
    <w:p w:rsidR="004D4610" w:rsidRPr="004D4610" w:rsidRDefault="004D4610" w:rsidP="004D4610">
      <w:pPr>
        <w:numPr>
          <w:ilvl w:val="0"/>
          <w:numId w:val="21"/>
        </w:numPr>
        <w:spacing w:after="0" w:line="276" w:lineRule="auto"/>
        <w:contextualSpacing/>
        <w:jc w:val="both"/>
        <w:rPr>
          <w:rFonts w:ascii="Times New Roman" w:hAnsi="Times New Roman" w:cs="Times New Roman"/>
          <w:bCs/>
          <w:color w:val="000000" w:themeColor="text1"/>
        </w:rPr>
      </w:pPr>
      <w:r w:rsidRPr="004D4610">
        <w:rPr>
          <w:rFonts w:ascii="Times New Roman" w:hAnsi="Times New Roman" w:cs="Times New Roman"/>
          <w:bCs/>
          <w:color w:val="000000" w:themeColor="text1"/>
        </w:rPr>
        <w:t xml:space="preserve">Zamawiający przewiduje składanie ofert częściowych: </w:t>
      </w:r>
      <w:r w:rsidR="00F7662C">
        <w:rPr>
          <w:rFonts w:ascii="Times New Roman" w:hAnsi="Times New Roman" w:cs="Times New Roman"/>
          <w:bCs/>
          <w:color w:val="000000" w:themeColor="text1"/>
        </w:rPr>
        <w:t>TAK</w:t>
      </w:r>
    </w:p>
    <w:p w:rsidR="0046740C" w:rsidRPr="00F7662C" w:rsidRDefault="004D4610" w:rsidP="00BB3C24">
      <w:pPr>
        <w:numPr>
          <w:ilvl w:val="0"/>
          <w:numId w:val="21"/>
        </w:numPr>
        <w:spacing w:after="0" w:line="276" w:lineRule="auto"/>
        <w:ind w:left="641" w:right="-289"/>
        <w:contextualSpacing/>
        <w:jc w:val="both"/>
        <w:rPr>
          <w:rFonts w:ascii="Times New Roman" w:hAnsi="Times New Roman" w:cs="Times New Roman"/>
          <w:b/>
          <w:bCs/>
          <w:color w:val="000000"/>
        </w:rPr>
      </w:pPr>
      <w:r w:rsidRPr="0046740C">
        <w:rPr>
          <w:rFonts w:ascii="Times New Roman" w:hAnsi="Times New Roman" w:cs="Times New Roman"/>
          <w:color w:val="000000" w:themeColor="text1"/>
        </w:rPr>
        <w:t>Liczba części zamówienia zgodnie z dokumentami zamówienia wynosi:</w:t>
      </w:r>
      <w:r w:rsidR="00E435E9" w:rsidRPr="0046740C">
        <w:rPr>
          <w:rFonts w:ascii="Times New Roman" w:hAnsi="Times New Roman" w:cs="Times New Roman"/>
          <w:color w:val="000000" w:themeColor="text1"/>
        </w:rPr>
        <w:t xml:space="preserve"> </w:t>
      </w:r>
      <w:r w:rsidR="00F7662C">
        <w:rPr>
          <w:rFonts w:ascii="Times New Roman" w:hAnsi="Times New Roman" w:cs="Times New Roman"/>
          <w:color w:val="000000" w:themeColor="text1"/>
        </w:rPr>
        <w:t>1</w:t>
      </w:r>
      <w:r w:rsidR="00A95946" w:rsidRPr="0046740C">
        <w:rPr>
          <w:rFonts w:ascii="Times New Roman" w:hAnsi="Times New Roman" w:cs="Times New Roman"/>
          <w:color w:val="000000" w:themeColor="text1"/>
        </w:rPr>
        <w:t>2</w:t>
      </w:r>
    </w:p>
    <w:p w:rsidR="00F7662C" w:rsidRPr="00EA1010" w:rsidRDefault="00F7662C" w:rsidP="00F7662C">
      <w:pPr>
        <w:pStyle w:val="Akapitzlist"/>
        <w:suppressAutoHyphens/>
        <w:overflowPunct w:val="0"/>
        <w:autoSpaceDN w:val="0"/>
        <w:ind w:left="643"/>
        <w:jc w:val="both"/>
        <w:textAlignment w:val="baseline"/>
      </w:pPr>
      <w:r w:rsidRPr="00F7662C">
        <w:rPr>
          <w:b/>
          <w:bCs/>
        </w:rPr>
        <w:t>Zadanie nr 1 -</w:t>
      </w:r>
      <w:r w:rsidRPr="00EA1010">
        <w:t>KPP Szydłowiec ul. Kościuszki 194, 26-500 Szydłowiec</w:t>
      </w:r>
    </w:p>
    <w:p w:rsidR="00F7662C" w:rsidRPr="00F7662C" w:rsidRDefault="00F7662C" w:rsidP="00F7662C">
      <w:pPr>
        <w:pStyle w:val="Akapitzlist"/>
        <w:suppressAutoHyphens/>
        <w:ind w:left="643"/>
        <w:jc w:val="both"/>
        <w:rPr>
          <w:rFonts w:eastAsia="Calibri"/>
          <w:lang w:eastAsia="zh-CN"/>
        </w:rPr>
      </w:pPr>
      <w:r w:rsidRPr="00F7662C">
        <w:rPr>
          <w:b/>
          <w:bCs/>
          <w:kern w:val="2"/>
        </w:rPr>
        <w:t>Zadanie nr 2 -</w:t>
      </w:r>
      <w:r w:rsidRPr="00F7662C">
        <w:rPr>
          <w:rFonts w:eastAsia="Calibri"/>
          <w:lang w:eastAsia="zh-CN"/>
        </w:rPr>
        <w:t>KPP Ciechanów ul. 11 Pułku Ułanów Legionowych 25, 06-400 Ciechanów</w:t>
      </w:r>
    </w:p>
    <w:p w:rsidR="00F7662C" w:rsidRPr="00F7662C" w:rsidRDefault="00F7662C" w:rsidP="00F7662C">
      <w:pPr>
        <w:pStyle w:val="Akapitzlist"/>
        <w:ind w:left="643"/>
        <w:jc w:val="both"/>
        <w:rPr>
          <w:rFonts w:eastAsia="Calibri"/>
          <w:lang w:eastAsia="zh-CN"/>
        </w:rPr>
      </w:pPr>
      <w:r w:rsidRPr="00F7662C">
        <w:rPr>
          <w:b/>
          <w:bCs/>
          <w:kern w:val="2"/>
        </w:rPr>
        <w:t>Zadanie nr 3 -</w:t>
      </w:r>
      <w:r w:rsidRPr="00F7662C">
        <w:rPr>
          <w:rFonts w:eastAsia="Calibri"/>
          <w:lang w:eastAsia="zh-CN"/>
        </w:rPr>
        <w:t>KMP Radom- strzelnica ul. 11 Listopada 37/59, 26-600 Radom</w:t>
      </w:r>
    </w:p>
    <w:p w:rsidR="00F7662C" w:rsidRPr="00F7662C" w:rsidRDefault="00F7662C" w:rsidP="00F7662C">
      <w:pPr>
        <w:pStyle w:val="Akapitzlist"/>
        <w:suppressAutoHyphens/>
        <w:ind w:left="643"/>
        <w:jc w:val="both"/>
        <w:rPr>
          <w:rFonts w:eastAsia="Calibri"/>
          <w:lang w:eastAsia="zh-CN"/>
        </w:rPr>
      </w:pPr>
      <w:r w:rsidRPr="00F7662C">
        <w:rPr>
          <w:b/>
          <w:bCs/>
          <w:kern w:val="2"/>
        </w:rPr>
        <w:t>Zadanie nr 4 -</w:t>
      </w:r>
      <w:r w:rsidRPr="00F7662C">
        <w:rPr>
          <w:rFonts w:eastAsia="Calibri"/>
          <w:lang w:eastAsia="zh-CN"/>
        </w:rPr>
        <w:t>KP Gniewoszów ul. Lubelska 39, 26-920 Gniewoszów</w:t>
      </w:r>
    </w:p>
    <w:p w:rsidR="00F7662C" w:rsidRPr="00F7662C" w:rsidRDefault="00F7662C" w:rsidP="00F7662C">
      <w:pPr>
        <w:pStyle w:val="Akapitzlist"/>
        <w:suppressAutoHyphens/>
        <w:ind w:left="643"/>
        <w:jc w:val="both"/>
        <w:rPr>
          <w:rFonts w:eastAsia="Calibri"/>
          <w:lang w:eastAsia="zh-CN"/>
        </w:rPr>
      </w:pPr>
      <w:r w:rsidRPr="00F7662C">
        <w:rPr>
          <w:b/>
          <w:bCs/>
          <w:kern w:val="2"/>
        </w:rPr>
        <w:t>Zadanie nr 5 -</w:t>
      </w:r>
      <w:r w:rsidRPr="00F7662C">
        <w:rPr>
          <w:rFonts w:eastAsia="Calibri"/>
          <w:lang w:eastAsia="zh-CN"/>
        </w:rPr>
        <w:t>KPP Żuromin ul. Warszawska 8, 09-300 Żuromin</w:t>
      </w:r>
    </w:p>
    <w:p w:rsidR="00F7662C" w:rsidRPr="00F7662C" w:rsidRDefault="00F7662C" w:rsidP="00F7662C">
      <w:pPr>
        <w:pStyle w:val="Akapitzlist"/>
        <w:suppressAutoHyphens/>
        <w:ind w:left="643"/>
        <w:jc w:val="both"/>
        <w:rPr>
          <w:rFonts w:eastAsia="Calibri"/>
          <w:lang w:eastAsia="zh-CN"/>
        </w:rPr>
      </w:pPr>
      <w:r w:rsidRPr="00F7662C">
        <w:rPr>
          <w:b/>
          <w:bCs/>
          <w:kern w:val="2"/>
        </w:rPr>
        <w:t>Zadanie nr 6 -</w:t>
      </w:r>
      <w:r w:rsidRPr="00F7662C">
        <w:rPr>
          <w:rFonts w:eastAsia="Calibri"/>
          <w:lang w:eastAsia="zh-CN"/>
        </w:rPr>
        <w:t>KPP Przasnysz ul. Świerkowa 5, 06-300 Przasnysz</w:t>
      </w:r>
    </w:p>
    <w:p w:rsidR="00F7662C" w:rsidRPr="00F7662C" w:rsidRDefault="00F7662C" w:rsidP="00F7662C">
      <w:pPr>
        <w:pStyle w:val="Akapitzlist"/>
        <w:suppressAutoHyphens/>
        <w:ind w:left="643"/>
        <w:jc w:val="both"/>
        <w:rPr>
          <w:rFonts w:eastAsia="Calibri"/>
          <w:lang w:eastAsia="zh-CN"/>
        </w:rPr>
      </w:pPr>
      <w:r w:rsidRPr="00F7662C">
        <w:rPr>
          <w:b/>
          <w:bCs/>
          <w:kern w:val="2"/>
        </w:rPr>
        <w:t>Zadanie nr 7 -</w:t>
      </w:r>
      <w:r w:rsidRPr="00F7662C">
        <w:rPr>
          <w:rFonts w:eastAsia="Calibri"/>
          <w:lang w:eastAsia="zh-CN"/>
        </w:rPr>
        <w:t>KPP Lipsko ul. Spacerowa 31A, 27-300 Lipsko</w:t>
      </w:r>
    </w:p>
    <w:p w:rsidR="00F7662C" w:rsidRPr="00F7662C" w:rsidRDefault="00F7662C" w:rsidP="00F7662C">
      <w:pPr>
        <w:pStyle w:val="Akapitzlist"/>
        <w:suppressAutoHyphens/>
        <w:ind w:left="643"/>
        <w:jc w:val="both"/>
        <w:rPr>
          <w:rFonts w:eastAsia="Calibri"/>
          <w:lang w:eastAsia="zh-CN"/>
        </w:rPr>
      </w:pPr>
      <w:r w:rsidRPr="00F7662C">
        <w:rPr>
          <w:b/>
          <w:bCs/>
          <w:kern w:val="2"/>
        </w:rPr>
        <w:t>Zadanie nr 8 -</w:t>
      </w:r>
      <w:r w:rsidRPr="00F7662C">
        <w:rPr>
          <w:rFonts w:eastAsia="Calibri"/>
          <w:lang w:eastAsia="zh-CN"/>
        </w:rPr>
        <w:t>KMP Siedlce ul. Starowiejska 66, 08-110 Siedlce</w:t>
      </w:r>
    </w:p>
    <w:p w:rsidR="00F7662C" w:rsidRPr="00F7662C" w:rsidRDefault="00F7662C" w:rsidP="00F7662C">
      <w:pPr>
        <w:pStyle w:val="Akapitzlist"/>
        <w:suppressAutoHyphens/>
        <w:overflowPunct w:val="0"/>
        <w:autoSpaceDN w:val="0"/>
        <w:ind w:left="643"/>
        <w:jc w:val="both"/>
        <w:textAlignment w:val="baseline"/>
        <w:rPr>
          <w:b/>
          <w:bCs/>
        </w:rPr>
      </w:pPr>
      <w:r w:rsidRPr="00F7662C">
        <w:rPr>
          <w:b/>
          <w:bCs/>
        </w:rPr>
        <w:t>Zadanie nr 9 -</w:t>
      </w:r>
      <w:r w:rsidRPr="00F7662C">
        <w:rPr>
          <w:rFonts w:eastAsia="Calibri"/>
          <w:lang w:eastAsia="zh-CN"/>
        </w:rPr>
        <w:t>KPP Żyrardów ul. Fryderyka Chopina 4-6, 96-300 Żyrardów</w:t>
      </w:r>
      <w:r w:rsidRPr="00F7662C">
        <w:rPr>
          <w:rFonts w:eastAsia="Calibri"/>
          <w:lang w:eastAsia="zh-CN"/>
        </w:rPr>
        <w:tab/>
      </w:r>
    </w:p>
    <w:p w:rsidR="00F7662C" w:rsidRPr="00F7662C" w:rsidRDefault="00F7662C" w:rsidP="00F7662C">
      <w:pPr>
        <w:pStyle w:val="Akapitzlist"/>
        <w:suppressAutoHyphens/>
        <w:overflowPunct w:val="0"/>
        <w:autoSpaceDN w:val="0"/>
        <w:ind w:left="643"/>
        <w:jc w:val="both"/>
        <w:textAlignment w:val="baseline"/>
        <w:rPr>
          <w:b/>
          <w:bCs/>
        </w:rPr>
      </w:pPr>
      <w:r w:rsidRPr="00F7662C">
        <w:rPr>
          <w:b/>
          <w:bCs/>
        </w:rPr>
        <w:t>Zadanie nr 10 -</w:t>
      </w:r>
      <w:r w:rsidRPr="00F7662C">
        <w:rPr>
          <w:rFonts w:eastAsia="Calibri"/>
          <w:lang w:eastAsia="zh-CN"/>
        </w:rPr>
        <w:t xml:space="preserve"> KPP Łosice ul. Kolejowa 6, 08-200 Łosice</w:t>
      </w:r>
      <w:r w:rsidRPr="00F7662C">
        <w:rPr>
          <w:rFonts w:eastAsia="Calibri"/>
          <w:lang w:eastAsia="zh-CN"/>
        </w:rPr>
        <w:tab/>
      </w:r>
    </w:p>
    <w:p w:rsidR="00F7662C" w:rsidRPr="00F7662C" w:rsidRDefault="00F7662C" w:rsidP="00F7662C">
      <w:pPr>
        <w:pStyle w:val="Akapitzlist"/>
        <w:suppressAutoHyphens/>
        <w:ind w:left="643"/>
        <w:jc w:val="both"/>
        <w:rPr>
          <w:rFonts w:eastAsia="Calibri"/>
          <w:lang w:eastAsia="zh-CN"/>
        </w:rPr>
      </w:pPr>
      <w:r w:rsidRPr="00F7662C">
        <w:rPr>
          <w:b/>
          <w:bCs/>
          <w:kern w:val="2"/>
        </w:rPr>
        <w:t>Zadanie nr 11 -</w:t>
      </w:r>
      <w:r w:rsidRPr="00F7662C">
        <w:rPr>
          <w:rFonts w:eastAsia="Calibri"/>
          <w:lang w:eastAsia="zh-CN"/>
        </w:rPr>
        <w:t xml:space="preserve"> KPP Wyszków ul. Kościuszki 13, 07-200 Wyszków </w:t>
      </w:r>
    </w:p>
    <w:p w:rsidR="00F7662C" w:rsidRPr="00F7662C" w:rsidRDefault="00F7662C" w:rsidP="00F7662C">
      <w:pPr>
        <w:pStyle w:val="Akapitzlist"/>
        <w:spacing w:after="0" w:line="276" w:lineRule="auto"/>
        <w:ind w:left="643" w:right="-289"/>
        <w:jc w:val="both"/>
        <w:rPr>
          <w:rFonts w:ascii="Times New Roman" w:hAnsi="Times New Roman" w:cs="Times New Roman"/>
          <w:b/>
          <w:bCs/>
          <w:color w:val="000000"/>
        </w:rPr>
      </w:pPr>
      <w:r w:rsidRPr="00F7662C">
        <w:rPr>
          <w:b/>
          <w:bCs/>
          <w:kern w:val="2"/>
        </w:rPr>
        <w:t>Zadanie nr 12 -</w:t>
      </w:r>
      <w:r w:rsidRPr="00EA1010">
        <w:rPr>
          <w:lang w:eastAsia="zh-CN"/>
        </w:rPr>
        <w:t>PP Kosów Lacki ul. Łąkowa 3, 08-330 Kosów Lacki</w:t>
      </w:r>
    </w:p>
    <w:p w:rsidR="004D4610" w:rsidRPr="0046740C" w:rsidRDefault="004D4610" w:rsidP="00BB3C24">
      <w:pPr>
        <w:numPr>
          <w:ilvl w:val="0"/>
          <w:numId w:val="21"/>
        </w:numPr>
        <w:spacing w:after="0" w:line="276" w:lineRule="auto"/>
        <w:ind w:left="641" w:right="-289"/>
        <w:contextualSpacing/>
        <w:jc w:val="both"/>
        <w:rPr>
          <w:rFonts w:ascii="Times New Roman" w:hAnsi="Times New Roman" w:cs="Times New Roman"/>
          <w:b/>
          <w:bCs/>
          <w:color w:val="000000"/>
        </w:rPr>
      </w:pPr>
      <w:r w:rsidRPr="0046740C">
        <w:rPr>
          <w:rFonts w:ascii="Times New Roman" w:hAnsi="Times New Roman" w:cs="Times New Roman"/>
          <w:bCs/>
          <w:color w:val="000000"/>
        </w:rPr>
        <w:t xml:space="preserve">Powód niedokonania podziału zamówienia na części (jeżeli dotyczy): </w:t>
      </w:r>
      <w:r w:rsidR="00280E1C" w:rsidRPr="0046740C">
        <w:rPr>
          <w:rFonts w:ascii="Times New Roman" w:hAnsi="Times New Roman" w:cs="Times New Roman"/>
          <w:bCs/>
          <w:color w:val="000000"/>
        </w:rPr>
        <w:t>NIE DOTYCZY</w:t>
      </w:r>
    </w:p>
    <w:p w:rsidR="004D4610" w:rsidRPr="004D4610" w:rsidRDefault="004D4610" w:rsidP="00BB3C24">
      <w:pPr>
        <w:numPr>
          <w:ilvl w:val="0"/>
          <w:numId w:val="21"/>
        </w:numPr>
        <w:spacing w:after="0" w:line="276" w:lineRule="auto"/>
        <w:ind w:left="641" w:right="-289"/>
        <w:contextualSpacing/>
        <w:jc w:val="both"/>
        <w:rPr>
          <w:rFonts w:ascii="Times New Roman" w:hAnsi="Times New Roman" w:cs="Times New Roman"/>
          <w:b/>
          <w:bCs/>
          <w:color w:val="000000"/>
        </w:rPr>
      </w:pPr>
      <w:r w:rsidRPr="004D4610">
        <w:rPr>
          <w:rFonts w:ascii="Times New Roman" w:hAnsi="Times New Roman" w:cs="Times New Roman"/>
          <w:color w:val="000000"/>
        </w:rPr>
        <w:t xml:space="preserve">Zamawiający </w:t>
      </w:r>
      <w:r w:rsidR="00F7662C" w:rsidRPr="00F7662C">
        <w:rPr>
          <w:rFonts w:ascii="Times New Roman" w:hAnsi="Times New Roman" w:cs="Times New Roman"/>
          <w:b/>
          <w:color w:val="000000"/>
          <w:u w:val="single"/>
        </w:rPr>
        <w:t>zaleca</w:t>
      </w:r>
      <w:r w:rsidR="00E435E9" w:rsidRPr="00F7662C">
        <w:rPr>
          <w:rFonts w:ascii="Times New Roman" w:hAnsi="Times New Roman" w:cs="Times New Roman"/>
          <w:b/>
          <w:color w:val="000000"/>
          <w:u w:val="single"/>
        </w:rPr>
        <w:t xml:space="preserve"> </w:t>
      </w:r>
      <w:r w:rsidRPr="00EA3BFF">
        <w:rPr>
          <w:rFonts w:ascii="Times New Roman" w:hAnsi="Times New Roman" w:cs="Times New Roman"/>
          <w:b/>
          <w:bCs/>
          <w:color w:val="000000"/>
          <w:u w:val="single"/>
        </w:rPr>
        <w:t>przeprowadzenie</w:t>
      </w:r>
      <w:r w:rsidRPr="004D4610">
        <w:rPr>
          <w:rFonts w:ascii="Times New Roman" w:hAnsi="Times New Roman" w:cs="Times New Roman"/>
          <w:b/>
          <w:bCs/>
          <w:color w:val="000000"/>
          <w:u w:val="single"/>
        </w:rPr>
        <w:t xml:space="preserve"> wizji lokalnej</w:t>
      </w:r>
      <w:r w:rsidR="0061137D">
        <w:rPr>
          <w:rFonts w:ascii="Times New Roman" w:hAnsi="Times New Roman" w:cs="Times New Roman"/>
          <w:b/>
          <w:bCs/>
          <w:color w:val="000000"/>
          <w:u w:val="single"/>
        </w:rPr>
        <w:t xml:space="preserve"> zgodnie z zapisami </w:t>
      </w:r>
      <w:r w:rsidR="001420C9">
        <w:rPr>
          <w:rFonts w:ascii="Times New Roman" w:hAnsi="Times New Roman" w:cs="Times New Roman"/>
          <w:b/>
          <w:bCs/>
          <w:color w:val="000000"/>
          <w:u w:val="single"/>
        </w:rPr>
        <w:t xml:space="preserve">w pkt. V ppkt. </w:t>
      </w:r>
      <w:r w:rsidR="000216B9">
        <w:rPr>
          <w:rFonts w:ascii="Times New Roman" w:hAnsi="Times New Roman" w:cs="Times New Roman"/>
          <w:b/>
          <w:bCs/>
          <w:color w:val="000000"/>
          <w:u w:val="single"/>
        </w:rPr>
        <w:t>3</w:t>
      </w:r>
      <w:r w:rsidR="001420C9">
        <w:rPr>
          <w:rFonts w:ascii="Times New Roman" w:hAnsi="Times New Roman" w:cs="Times New Roman"/>
          <w:b/>
          <w:bCs/>
          <w:color w:val="000000"/>
          <w:u w:val="single"/>
        </w:rPr>
        <w:t xml:space="preserve"> SWZ</w:t>
      </w:r>
    </w:p>
    <w:p w:rsidR="004D4610" w:rsidRPr="00EC4F46" w:rsidRDefault="004D4610" w:rsidP="00BB3C24">
      <w:pPr>
        <w:numPr>
          <w:ilvl w:val="0"/>
          <w:numId w:val="21"/>
        </w:numPr>
        <w:autoSpaceDE w:val="0"/>
        <w:autoSpaceDN w:val="0"/>
        <w:adjustRightInd w:val="0"/>
        <w:spacing w:after="0" w:line="276" w:lineRule="auto"/>
        <w:ind w:left="641"/>
        <w:contextualSpacing/>
        <w:jc w:val="both"/>
        <w:rPr>
          <w:rFonts w:ascii="Times New Roman" w:hAnsi="Times New Roman" w:cs="Times New Roman"/>
          <w:color w:val="000000"/>
        </w:rPr>
      </w:pPr>
      <w:r w:rsidRPr="004D4610">
        <w:rPr>
          <w:rFonts w:ascii="Times New Roman" w:hAnsi="Times New Roman" w:cs="Times New Roman"/>
          <w:color w:val="000000" w:themeColor="text1"/>
        </w:rPr>
        <w:lastRenderedPageBreak/>
        <w:t xml:space="preserve">Zamawiający </w:t>
      </w:r>
      <w:r w:rsidRPr="00EC4F46">
        <w:rPr>
          <w:rFonts w:ascii="Times New Roman" w:hAnsi="Times New Roman" w:cs="Times New Roman"/>
          <w:b/>
          <w:color w:val="000000" w:themeColor="text1"/>
        </w:rPr>
        <w:t>nie wymaga i nie dopuszcza</w:t>
      </w:r>
      <w:r w:rsidRPr="00EC4F46">
        <w:rPr>
          <w:rFonts w:ascii="Times New Roman" w:hAnsi="Times New Roman" w:cs="Times New Roman"/>
          <w:color w:val="000000" w:themeColor="text1"/>
        </w:rPr>
        <w:t xml:space="preserve"> składania </w:t>
      </w:r>
      <w:r w:rsidRPr="00EC4F46">
        <w:rPr>
          <w:rFonts w:ascii="Times New Roman" w:hAnsi="Times New Roman" w:cs="Times New Roman"/>
          <w:bCs/>
          <w:color w:val="000000" w:themeColor="text1"/>
        </w:rPr>
        <w:t>ofert wariantowych</w:t>
      </w:r>
      <w:r w:rsidR="00280E1C">
        <w:rPr>
          <w:rFonts w:ascii="Times New Roman" w:hAnsi="Times New Roman" w:cs="Times New Roman"/>
          <w:bCs/>
          <w:color w:val="000000" w:themeColor="text1"/>
        </w:rPr>
        <w:t>.</w:t>
      </w:r>
    </w:p>
    <w:p w:rsidR="004D4610" w:rsidRPr="004D4610" w:rsidRDefault="004D4610" w:rsidP="004D4610">
      <w:pPr>
        <w:numPr>
          <w:ilvl w:val="0"/>
          <w:numId w:val="21"/>
        </w:numPr>
        <w:spacing w:after="0" w:line="276" w:lineRule="auto"/>
        <w:contextualSpacing/>
        <w:jc w:val="both"/>
        <w:rPr>
          <w:rFonts w:ascii="Times New Roman" w:hAnsi="Times New Roman" w:cs="Times New Roman"/>
        </w:rPr>
      </w:pPr>
      <w:r w:rsidRPr="00EC4F46">
        <w:rPr>
          <w:rFonts w:ascii="Times New Roman" w:hAnsi="Times New Roman" w:cs="Times New Roman"/>
          <w:color w:val="000000" w:themeColor="text1"/>
        </w:rPr>
        <w:t>Zamawiający</w:t>
      </w:r>
      <w:r w:rsidR="00E435E9">
        <w:rPr>
          <w:rFonts w:ascii="Times New Roman" w:hAnsi="Times New Roman" w:cs="Times New Roman"/>
          <w:color w:val="000000" w:themeColor="text1"/>
        </w:rPr>
        <w:t xml:space="preserve"> </w:t>
      </w:r>
      <w:r w:rsidRPr="00EC4F46">
        <w:rPr>
          <w:rFonts w:ascii="Times New Roman" w:hAnsi="Times New Roman" w:cs="Times New Roman"/>
          <w:b/>
          <w:color w:val="000000" w:themeColor="text1"/>
        </w:rPr>
        <w:t>nie przewiduje</w:t>
      </w:r>
      <w:r w:rsidRPr="004D4610">
        <w:rPr>
          <w:rFonts w:ascii="Times New Roman" w:hAnsi="Times New Roman" w:cs="Times New Roman"/>
          <w:color w:val="000000" w:themeColor="text1"/>
        </w:rPr>
        <w:t xml:space="preserve"> zawarcia </w:t>
      </w:r>
      <w:r w:rsidRPr="004D4610">
        <w:rPr>
          <w:rFonts w:ascii="Times New Roman" w:hAnsi="Times New Roman" w:cs="Times New Roman"/>
          <w:bCs/>
          <w:color w:val="000000" w:themeColor="text1"/>
        </w:rPr>
        <w:t>umowy ramowej</w:t>
      </w:r>
      <w:r w:rsidR="00280E1C">
        <w:rPr>
          <w:rFonts w:ascii="Times New Roman" w:hAnsi="Times New Roman" w:cs="Times New Roman"/>
          <w:bCs/>
          <w:color w:val="000000" w:themeColor="text1"/>
        </w:rPr>
        <w:t>.</w:t>
      </w:r>
    </w:p>
    <w:p w:rsidR="004D4610" w:rsidRPr="00093310" w:rsidRDefault="004D4610" w:rsidP="004D4610">
      <w:pPr>
        <w:numPr>
          <w:ilvl w:val="0"/>
          <w:numId w:val="21"/>
        </w:numPr>
        <w:spacing w:after="0" w:line="276" w:lineRule="auto"/>
        <w:contextualSpacing/>
        <w:jc w:val="both"/>
        <w:rPr>
          <w:rFonts w:ascii="Times New Roman" w:hAnsi="Times New Roman" w:cs="Times New Roman"/>
          <w:bCs/>
        </w:rPr>
      </w:pPr>
      <w:r w:rsidRPr="00C06D24">
        <w:rPr>
          <w:rFonts w:ascii="Times New Roman" w:hAnsi="Times New Roman" w:cs="Times New Roman"/>
          <w:color w:val="000000" w:themeColor="text1"/>
        </w:rPr>
        <w:t>Zamawiający</w:t>
      </w:r>
      <w:r w:rsidR="00E435E9">
        <w:rPr>
          <w:rFonts w:ascii="Times New Roman" w:hAnsi="Times New Roman" w:cs="Times New Roman"/>
          <w:color w:val="000000" w:themeColor="text1"/>
        </w:rPr>
        <w:t xml:space="preserve"> </w:t>
      </w:r>
      <w:r w:rsidR="00280E1C" w:rsidRPr="00280E1C">
        <w:rPr>
          <w:rFonts w:ascii="Times New Roman" w:hAnsi="Times New Roman" w:cs="Times New Roman"/>
          <w:b/>
          <w:color w:val="000000" w:themeColor="text1"/>
        </w:rPr>
        <w:t>nie</w:t>
      </w:r>
      <w:r w:rsidR="00280E1C">
        <w:rPr>
          <w:rFonts w:ascii="Times New Roman" w:hAnsi="Times New Roman" w:cs="Times New Roman"/>
          <w:color w:val="000000" w:themeColor="text1"/>
        </w:rPr>
        <w:t xml:space="preserve"> </w:t>
      </w:r>
      <w:r w:rsidRPr="00913B8D">
        <w:rPr>
          <w:rFonts w:ascii="Times New Roman" w:hAnsi="Times New Roman" w:cs="Times New Roman"/>
          <w:b/>
          <w:color w:val="000000" w:themeColor="text1"/>
        </w:rPr>
        <w:t>przewiduje</w:t>
      </w:r>
      <w:r w:rsidRPr="00C06D24">
        <w:rPr>
          <w:rFonts w:ascii="Times New Roman" w:hAnsi="Times New Roman" w:cs="Times New Roman"/>
          <w:color w:val="000000" w:themeColor="text1"/>
        </w:rPr>
        <w:t xml:space="preserve"> udzielenie zamówień, o których mowa wart. 214 ust. 1 pkt 7 lub 8</w:t>
      </w:r>
      <w:r w:rsidR="00250C61">
        <w:rPr>
          <w:rFonts w:ascii="Times New Roman" w:hAnsi="Times New Roman" w:cs="Times New Roman"/>
          <w:color w:val="000000" w:themeColor="text1"/>
        </w:rPr>
        <w:t xml:space="preserve"> </w:t>
      </w:r>
      <w:r w:rsidRPr="00C06D24">
        <w:rPr>
          <w:rFonts w:ascii="Times New Roman" w:hAnsi="Times New Roman" w:cs="Times New Roman"/>
          <w:bCs/>
          <w:color w:val="000000" w:themeColor="text1"/>
        </w:rPr>
        <w:t>ustawy Pzp</w:t>
      </w:r>
      <w:r w:rsidR="00250C61">
        <w:rPr>
          <w:rFonts w:ascii="Times New Roman" w:hAnsi="Times New Roman" w:cs="Times New Roman"/>
          <w:bCs/>
          <w:color w:val="000000" w:themeColor="text1"/>
        </w:rPr>
        <w:t xml:space="preserve">. </w:t>
      </w:r>
    </w:p>
    <w:p w:rsidR="004D4610" w:rsidRPr="004D4610" w:rsidRDefault="004D4610" w:rsidP="004D4610">
      <w:pPr>
        <w:numPr>
          <w:ilvl w:val="0"/>
          <w:numId w:val="21"/>
        </w:numPr>
        <w:spacing w:after="0" w:line="276" w:lineRule="auto"/>
        <w:contextualSpacing/>
        <w:jc w:val="both"/>
        <w:rPr>
          <w:rFonts w:ascii="Times New Roman" w:hAnsi="Times New Roman" w:cs="Times New Roman"/>
          <w:bCs/>
        </w:rPr>
      </w:pPr>
      <w:r w:rsidRPr="004D4610">
        <w:rPr>
          <w:rFonts w:ascii="Times New Roman" w:hAnsi="Times New Roman" w:cs="Times New Roman"/>
          <w:bCs/>
          <w:color w:val="000000" w:themeColor="text1"/>
        </w:rPr>
        <w:t>Zamawiający</w:t>
      </w:r>
      <w:r w:rsidR="00E435E9">
        <w:rPr>
          <w:rFonts w:ascii="Times New Roman" w:hAnsi="Times New Roman" w:cs="Times New Roman"/>
          <w:bCs/>
          <w:color w:val="000000" w:themeColor="text1"/>
        </w:rPr>
        <w:t xml:space="preserve"> </w:t>
      </w:r>
      <w:r w:rsidRPr="00EC4F46">
        <w:rPr>
          <w:rFonts w:ascii="Times New Roman" w:hAnsi="Times New Roman" w:cs="Times New Roman"/>
          <w:b/>
          <w:color w:val="000000" w:themeColor="text1"/>
        </w:rPr>
        <w:t>nie przewiduje</w:t>
      </w:r>
      <w:r w:rsidRPr="004D4610">
        <w:rPr>
          <w:rFonts w:ascii="Times New Roman" w:hAnsi="Times New Roman" w:cs="Times New Roman"/>
          <w:color w:val="000000" w:themeColor="text1"/>
        </w:rPr>
        <w:t xml:space="preserve"> rozliczenia w walutach obcych.</w:t>
      </w:r>
    </w:p>
    <w:p w:rsidR="004D4610" w:rsidRPr="004D4610" w:rsidRDefault="004D4610" w:rsidP="004D4610">
      <w:pPr>
        <w:numPr>
          <w:ilvl w:val="0"/>
          <w:numId w:val="21"/>
        </w:numPr>
        <w:spacing w:after="0" w:line="276" w:lineRule="auto"/>
        <w:contextualSpacing/>
        <w:jc w:val="both"/>
        <w:rPr>
          <w:rFonts w:ascii="Times New Roman" w:hAnsi="Times New Roman" w:cs="Times New Roman"/>
          <w:bCs/>
        </w:rPr>
      </w:pPr>
      <w:r w:rsidRPr="004D4610">
        <w:rPr>
          <w:rFonts w:ascii="Times New Roman" w:hAnsi="Times New Roman" w:cs="Times New Roman"/>
          <w:bCs/>
          <w:color w:val="000000" w:themeColor="text1"/>
        </w:rPr>
        <w:t>Zamawiający</w:t>
      </w:r>
      <w:r w:rsidR="00E435E9">
        <w:rPr>
          <w:rFonts w:ascii="Times New Roman" w:hAnsi="Times New Roman" w:cs="Times New Roman"/>
          <w:bCs/>
          <w:color w:val="000000" w:themeColor="text1"/>
        </w:rPr>
        <w:t xml:space="preserve"> </w:t>
      </w:r>
      <w:r w:rsidRPr="00EC4F46">
        <w:rPr>
          <w:rFonts w:ascii="Times New Roman" w:hAnsi="Times New Roman" w:cs="Times New Roman"/>
          <w:b/>
          <w:color w:val="000000" w:themeColor="text1"/>
        </w:rPr>
        <w:t>nie przewiduje</w:t>
      </w:r>
      <w:r w:rsidRPr="004D4610">
        <w:rPr>
          <w:rFonts w:ascii="Times New Roman" w:hAnsi="Times New Roman" w:cs="Times New Roman"/>
          <w:color w:val="000000" w:themeColor="text1"/>
        </w:rPr>
        <w:t xml:space="preserve"> wyboru najkorzystniejszej oferty z zastosowaniem aukcji elektronicznej.</w:t>
      </w:r>
    </w:p>
    <w:p w:rsidR="004D4610" w:rsidRPr="004D4610" w:rsidRDefault="004D4610" w:rsidP="004D4610">
      <w:pPr>
        <w:numPr>
          <w:ilvl w:val="0"/>
          <w:numId w:val="21"/>
        </w:numPr>
        <w:spacing w:after="0" w:line="276" w:lineRule="auto"/>
        <w:contextualSpacing/>
        <w:jc w:val="both"/>
        <w:rPr>
          <w:rFonts w:ascii="Times New Roman" w:hAnsi="Times New Roman" w:cs="Times New Roman"/>
          <w:bCs/>
        </w:rPr>
      </w:pPr>
      <w:r w:rsidRPr="004D4610">
        <w:rPr>
          <w:rFonts w:ascii="Times New Roman" w:hAnsi="Times New Roman" w:cs="Times New Roman"/>
          <w:bCs/>
          <w:color w:val="000000" w:themeColor="text1"/>
        </w:rPr>
        <w:t xml:space="preserve">Zamawiający </w:t>
      </w:r>
      <w:r w:rsidRPr="00EC4F46">
        <w:rPr>
          <w:rFonts w:ascii="Times New Roman" w:hAnsi="Times New Roman" w:cs="Times New Roman"/>
          <w:b/>
          <w:color w:val="000000" w:themeColor="text1"/>
        </w:rPr>
        <w:t>nie przewiduje</w:t>
      </w:r>
      <w:r w:rsidRPr="004D4610">
        <w:rPr>
          <w:rFonts w:ascii="Times New Roman" w:hAnsi="Times New Roman" w:cs="Times New Roman"/>
          <w:color w:val="000000" w:themeColor="text1"/>
        </w:rPr>
        <w:t xml:space="preserve"> zwrotu kosztów udziału w postępowaniu.</w:t>
      </w:r>
    </w:p>
    <w:p w:rsidR="004D4610" w:rsidRPr="00E95765" w:rsidRDefault="004D4610" w:rsidP="004D4610">
      <w:pPr>
        <w:numPr>
          <w:ilvl w:val="0"/>
          <w:numId w:val="21"/>
        </w:numPr>
        <w:spacing w:after="0" w:line="276" w:lineRule="auto"/>
        <w:contextualSpacing/>
        <w:jc w:val="both"/>
        <w:rPr>
          <w:rFonts w:ascii="Times New Roman" w:hAnsi="Times New Roman" w:cs="Times New Roman"/>
          <w:bCs/>
        </w:rPr>
      </w:pPr>
      <w:r w:rsidRPr="004D4610">
        <w:rPr>
          <w:rFonts w:ascii="Times New Roman" w:hAnsi="Times New Roman" w:cs="Times New Roman"/>
          <w:bCs/>
          <w:color w:val="000000" w:themeColor="text1"/>
        </w:rPr>
        <w:t>Zamawiający</w:t>
      </w:r>
      <w:r w:rsidR="00E435E9">
        <w:rPr>
          <w:rFonts w:ascii="Times New Roman" w:hAnsi="Times New Roman" w:cs="Times New Roman"/>
          <w:bCs/>
          <w:color w:val="000000" w:themeColor="text1"/>
        </w:rPr>
        <w:t xml:space="preserve"> </w:t>
      </w:r>
      <w:r w:rsidRPr="00E435E9">
        <w:rPr>
          <w:rFonts w:ascii="Times New Roman" w:hAnsi="Times New Roman" w:cs="Times New Roman"/>
          <w:b/>
          <w:color w:val="000000" w:themeColor="text1"/>
        </w:rPr>
        <w:t>wymaga zatrudnienia na podstawie stosunku pracy</w:t>
      </w:r>
      <w:r w:rsidRPr="00E435E9">
        <w:rPr>
          <w:rFonts w:ascii="Times New Roman" w:hAnsi="Times New Roman" w:cs="Times New Roman"/>
          <w:color w:val="000000" w:themeColor="text1"/>
        </w:rPr>
        <w:t>,</w:t>
      </w:r>
      <w:r w:rsidRPr="004D4610">
        <w:rPr>
          <w:rFonts w:ascii="Times New Roman" w:hAnsi="Times New Roman" w:cs="Times New Roman"/>
          <w:color w:val="000000" w:themeColor="text1"/>
        </w:rPr>
        <w:t xml:space="preserve"> w okolicznościach, </w:t>
      </w:r>
      <w:r w:rsidRPr="004D4610">
        <w:rPr>
          <w:rFonts w:ascii="Times New Roman" w:hAnsi="Times New Roman" w:cs="Times New Roman"/>
          <w:color w:val="000000" w:themeColor="text1"/>
        </w:rPr>
        <w:br/>
        <w:t>o których mowa w art. 95 ustawy</w:t>
      </w:r>
      <w:r w:rsidR="00093310">
        <w:rPr>
          <w:rFonts w:ascii="Times New Roman" w:hAnsi="Times New Roman" w:cs="Times New Roman"/>
          <w:color w:val="000000" w:themeColor="text1"/>
        </w:rPr>
        <w:t>:</w:t>
      </w:r>
    </w:p>
    <w:p w:rsidR="00841BD1" w:rsidRPr="00740F51" w:rsidRDefault="00841BD1" w:rsidP="00841BD1">
      <w:pPr>
        <w:jc w:val="both"/>
        <w:rPr>
          <w:color w:val="000000" w:themeColor="text1"/>
        </w:rPr>
      </w:pPr>
      <w:r w:rsidRPr="00740F51">
        <w:rPr>
          <w:b/>
          <w:color w:val="000000" w:themeColor="text1"/>
        </w:rPr>
        <w:t>1.</w:t>
      </w:r>
      <w:r w:rsidRPr="00740F51">
        <w:rPr>
          <w:bCs/>
          <w:color w:val="000000" w:themeColor="text1"/>
        </w:rPr>
        <w:t>Wykonawca</w:t>
      </w:r>
      <w:r w:rsidRPr="00740F51">
        <w:rPr>
          <w:color w:val="000000" w:themeColor="text1"/>
        </w:rPr>
        <w:t xml:space="preserve"> zobowiązuje się do zatrudnienia w rozumieniu  art.22 §1 ustawy z  dnia 26.06.1974r. Kodeks   pracy(tj. Dz.</w:t>
      </w:r>
      <w:r w:rsidR="00E041B9">
        <w:rPr>
          <w:color w:val="000000" w:themeColor="text1"/>
        </w:rPr>
        <w:t xml:space="preserve"> </w:t>
      </w:r>
      <w:r w:rsidRPr="00740F51">
        <w:rPr>
          <w:color w:val="000000" w:themeColor="text1"/>
        </w:rPr>
        <w:t xml:space="preserve">U. 2020 r. poz. 1320) </w:t>
      </w:r>
      <w:r w:rsidRPr="00740F51">
        <w:rPr>
          <w:i/>
          <w:color w:val="000000" w:themeColor="text1"/>
        </w:rPr>
        <w:t>lub  analogicznych przepisów państw członkowskich UE, EOG,</w:t>
      </w:r>
      <w:r w:rsidRPr="00740F51">
        <w:rPr>
          <w:color w:val="000000" w:themeColor="text1"/>
        </w:rPr>
        <w:t xml:space="preserve"> przy realizacji zamówienia, osób wykonujących czynności bezpośrednio związane </w:t>
      </w:r>
      <w:r>
        <w:rPr>
          <w:color w:val="000000" w:themeColor="text1"/>
        </w:rPr>
        <w:br/>
      </w:r>
      <w:r w:rsidRPr="00740F51">
        <w:rPr>
          <w:color w:val="000000" w:themeColor="text1"/>
        </w:rPr>
        <w:t>z wykonywaniem robót budowlanych określonych w  SWZ,  czyli pracowników wykonujących w tym zakresie prace fizyczne w szczególności z branży budowlanej, sanitarnej i elektrycznej  w całym okresie realizacji zamówienia na czas zapotrzebowania wykonywania prac przez fachowców w poszczególnych branżach.</w:t>
      </w:r>
    </w:p>
    <w:p w:rsidR="00841BD1" w:rsidRPr="00740F51" w:rsidRDefault="00841BD1" w:rsidP="00841BD1">
      <w:pPr>
        <w:jc w:val="both"/>
        <w:rPr>
          <w:color w:val="000000" w:themeColor="text1"/>
        </w:rPr>
      </w:pPr>
      <w:r w:rsidRPr="00740F51">
        <w:rPr>
          <w:b/>
          <w:color w:val="000000" w:themeColor="text1"/>
        </w:rPr>
        <w:t>2.</w:t>
      </w:r>
      <w:r w:rsidRPr="00740F51">
        <w:rPr>
          <w:color w:val="000000" w:themeColor="text1"/>
        </w:rPr>
        <w:t>W trakcie</w:t>
      </w:r>
      <w:r w:rsidR="00E041B9">
        <w:rPr>
          <w:color w:val="000000" w:themeColor="text1"/>
        </w:rPr>
        <w:t xml:space="preserve"> </w:t>
      </w:r>
      <w:r w:rsidRPr="00740F51">
        <w:rPr>
          <w:color w:val="000000" w:themeColor="text1"/>
        </w:rPr>
        <w:t xml:space="preserve">realizacji przedmiotu umowy Zamawiający uprawniony jest do wykonywania czynności kontrolnych wobec Wykonawcy odnośnie spełnienia przez Wykonawcę obowiązku, o którym mowa </w:t>
      </w:r>
      <w:r>
        <w:rPr>
          <w:color w:val="000000" w:themeColor="text1"/>
        </w:rPr>
        <w:br/>
      </w:r>
      <w:r w:rsidRPr="00740F51">
        <w:rPr>
          <w:color w:val="000000" w:themeColor="text1"/>
        </w:rPr>
        <w:t xml:space="preserve">w ust. 1. Zamawiający w szczególności uprawniony jest do wezwania Wykonawcy do przedłożenia Zamawiającemu w wyznaczonym w tym wezwaniu terminie dowodu spełnienia tego obowiązku </w:t>
      </w:r>
      <w:r>
        <w:rPr>
          <w:color w:val="000000" w:themeColor="text1"/>
        </w:rPr>
        <w:br/>
      </w:r>
      <w:r w:rsidRPr="00740F51">
        <w:rPr>
          <w:color w:val="000000" w:themeColor="text1"/>
        </w:rPr>
        <w:t>w postaci:</w:t>
      </w:r>
    </w:p>
    <w:p w:rsidR="00841BD1" w:rsidRPr="00740F51" w:rsidRDefault="00841BD1" w:rsidP="00841BD1">
      <w:pPr>
        <w:jc w:val="both"/>
        <w:rPr>
          <w:color w:val="000000" w:themeColor="text1"/>
        </w:rPr>
      </w:pPr>
      <w:r w:rsidRPr="00740F51">
        <w:rPr>
          <w:b/>
          <w:color w:val="000000" w:themeColor="text1"/>
        </w:rPr>
        <w:t>1)</w:t>
      </w:r>
      <w:r w:rsidRPr="00740F51">
        <w:rPr>
          <w:color w:val="000000" w:themeColor="text1"/>
        </w:rPr>
        <w:t xml:space="preserve"> Pisemnego oświadczenia zatrudnionego pracownika w tym zakresie zawierającego w szczególności: imię i nazwisko pracownika składającego oświadczenie, datę złożenia oświadczenia, wskazanie, że wykonuje objęte wezwaniem czynności w ramach zatrudnienia na podstawie umowy o pracę, rodzaju umowy o pracę  oraz podpis osoby pracownika składającego oświadczenie. </w:t>
      </w:r>
    </w:p>
    <w:p w:rsidR="00841BD1" w:rsidRPr="00740F51" w:rsidRDefault="00841BD1" w:rsidP="00841BD1">
      <w:pPr>
        <w:jc w:val="both"/>
        <w:rPr>
          <w:bCs/>
          <w:color w:val="000000" w:themeColor="text1"/>
        </w:rPr>
      </w:pPr>
      <w:r w:rsidRPr="00740F51">
        <w:rPr>
          <w:b/>
          <w:color w:val="000000" w:themeColor="text1"/>
        </w:rPr>
        <w:t>2)</w:t>
      </w:r>
      <w:r w:rsidRPr="00740F51">
        <w:rPr>
          <w:color w:val="000000" w:themeColor="text1"/>
        </w:rPr>
        <w:t xml:space="preserve"> Pisemnego oświadczenia Wykonawcy lub Podwykonawcyw tym zakresie zawierającego </w:t>
      </w:r>
      <w:r>
        <w:rPr>
          <w:color w:val="000000" w:themeColor="text1"/>
        </w:rPr>
        <w:br/>
      </w:r>
      <w:r w:rsidRPr="00740F51">
        <w:rPr>
          <w:color w:val="000000" w:themeColor="text1"/>
        </w:rPr>
        <w:t xml:space="preserve">w szczególności: dokładne określenie podmiotu składającego oświadczenie, datę złożenia oświadczenia, wskazanie, że objęte wezwaniem czynności wykonują osoby zatrudnione na podstawie umowy o pracę wraz ze wskazaniem liczby tych osób, rodzaju umowy o pracę , datę jej zawarcia   oraz podpis osoby uprawnionej do złożenia oświadczenia w imieniu </w:t>
      </w:r>
      <w:r w:rsidRPr="00740F51">
        <w:rPr>
          <w:bCs/>
          <w:color w:val="000000" w:themeColor="text1"/>
        </w:rPr>
        <w:t>Wykonawcy.</w:t>
      </w:r>
    </w:p>
    <w:p w:rsidR="00841BD1" w:rsidRPr="00740F51" w:rsidRDefault="00841BD1" w:rsidP="00841BD1">
      <w:pPr>
        <w:contextualSpacing/>
        <w:jc w:val="both"/>
        <w:rPr>
          <w:rFonts w:eastAsia="Calibri"/>
          <w:color w:val="000000" w:themeColor="text1"/>
        </w:rPr>
      </w:pPr>
      <w:r w:rsidRPr="00740F51">
        <w:rPr>
          <w:b/>
          <w:color w:val="000000" w:themeColor="text1"/>
        </w:rPr>
        <w:t>3)</w:t>
      </w:r>
      <w:r w:rsidRPr="00740F51">
        <w:rPr>
          <w:color w:val="000000" w:themeColor="text1"/>
        </w:rPr>
        <w:t xml:space="preserve"> Poświadczonych przez </w:t>
      </w:r>
      <w:r w:rsidRPr="00740F51">
        <w:rPr>
          <w:bCs/>
          <w:color w:val="000000" w:themeColor="text1"/>
        </w:rPr>
        <w:t xml:space="preserve">Wykonawcę lub podwykonawcę za zgodność z oryginałem kopii umów </w:t>
      </w:r>
      <w:r w:rsidRPr="00740F51">
        <w:rPr>
          <w:bCs/>
          <w:color w:val="000000" w:themeColor="text1"/>
        </w:rPr>
        <w:br/>
        <w:t>o pracę osób wykonujących w trakcie realizacji zamówienia   czynności, których dotyczy w/wym. oświadczenie Wykonawcy</w:t>
      </w:r>
      <w:r w:rsidRPr="00740F51">
        <w:rPr>
          <w:color w:val="000000" w:themeColor="text1"/>
        </w:rPr>
        <w:t xml:space="preserve"> lub podwykonawcy (wraz z dokumentem regulującym zakres obowiązków, jeżeli został sporządzony). Kopia umów o pracę powinna zastać zanonimizowana w sposób zapewniający ochronę danych osobowych pracowników, zgodnie z przepisami ustawy </w:t>
      </w:r>
      <w:r w:rsidRPr="00740F51">
        <w:rPr>
          <w:rFonts w:eastAsia="Calibri"/>
          <w:color w:val="000000" w:themeColor="text1"/>
        </w:rPr>
        <w:t xml:space="preserve">z  dnia 10 maja 2018r. o  ochronie  danych  osobowych tj. Dz. U. z 2019r. poz. 1781 </w:t>
      </w:r>
      <w:r w:rsidRPr="00740F51">
        <w:rPr>
          <w:color w:val="000000" w:themeColor="text1"/>
        </w:rPr>
        <w:t>(tj. w szczególności  bez adresów, numerów PESEL pracowników). Imię i nazwisko pracownika nie podlega anonimizacji.  Informacje takie jak: data zawarcia umowy, rodzaj umowy o pracę datę zawarcia umów o prace i zakres obowiązków pracownika  powinny być możliwe do zidentyfikowania.</w:t>
      </w:r>
    </w:p>
    <w:p w:rsidR="00841BD1" w:rsidRPr="00740F51" w:rsidRDefault="00841BD1" w:rsidP="00841BD1">
      <w:pPr>
        <w:jc w:val="both"/>
        <w:rPr>
          <w:color w:val="000000" w:themeColor="text1"/>
        </w:rPr>
      </w:pPr>
      <w:r w:rsidRPr="00740F51">
        <w:rPr>
          <w:b/>
          <w:color w:val="000000" w:themeColor="text1"/>
        </w:rPr>
        <w:t>4)</w:t>
      </w:r>
      <w:r w:rsidRPr="00740F51">
        <w:rPr>
          <w:color w:val="000000" w:themeColor="text1"/>
        </w:rPr>
        <w:t xml:space="preserve"> Dokumentów potwierdzających opłacanie składek na ubezpieczenie społeczne i zdrowotne z tytułu zatrudnienia na podstawie umów o pracę ( wraz z informacją o liczbie odprowadzonych składek), które mogą przyjąć postać zaświadczenia właściwego oddziału ZUS lub zanonimizowanych z wyjątkiem </w:t>
      </w:r>
      <w:r w:rsidRPr="00740F51">
        <w:rPr>
          <w:color w:val="000000" w:themeColor="text1"/>
        </w:rPr>
        <w:lastRenderedPageBreak/>
        <w:t>imienia i nazwiska dowodów potwierdzających zgłoszenie pracownika przez pracodawcę do ubezpieczeń.</w:t>
      </w:r>
    </w:p>
    <w:p w:rsidR="00841BD1" w:rsidRPr="00740F51" w:rsidRDefault="00841BD1" w:rsidP="00841BD1">
      <w:pPr>
        <w:jc w:val="both"/>
        <w:rPr>
          <w:color w:val="000000" w:themeColor="text1"/>
        </w:rPr>
      </w:pPr>
      <w:r w:rsidRPr="00740F51">
        <w:rPr>
          <w:b/>
          <w:color w:val="000000" w:themeColor="text1"/>
        </w:rPr>
        <w:t>3</w:t>
      </w:r>
      <w:r w:rsidRPr="00740F51">
        <w:rPr>
          <w:color w:val="000000" w:themeColor="text1"/>
        </w:rPr>
        <w:t xml:space="preserve">. Nie wywiązanie się </w:t>
      </w:r>
      <w:r w:rsidRPr="00740F51">
        <w:rPr>
          <w:bCs/>
          <w:color w:val="000000" w:themeColor="text1"/>
        </w:rPr>
        <w:t>Wykonawcy z obowiązku przedłożenia Zamawiającemu</w:t>
      </w:r>
      <w:r w:rsidRPr="00740F51">
        <w:rPr>
          <w:color w:val="000000" w:themeColor="text1"/>
        </w:rPr>
        <w:t xml:space="preserve"> w wyznaczonym terminie dowodów, o którym mowa w ust. 2 będzie traktowane jako niespełnienie obowiązku zatrudnienia na podstawie umowy o pracę osób, o którym mowa w ust. 1 tej umowy.</w:t>
      </w:r>
    </w:p>
    <w:p w:rsidR="00841BD1" w:rsidRPr="00740F51" w:rsidRDefault="00841BD1" w:rsidP="00841BD1">
      <w:pPr>
        <w:jc w:val="both"/>
        <w:rPr>
          <w:color w:val="000000" w:themeColor="text1"/>
        </w:rPr>
      </w:pPr>
      <w:r w:rsidRPr="00740F51">
        <w:rPr>
          <w:b/>
          <w:color w:val="000000" w:themeColor="text1"/>
        </w:rPr>
        <w:t>4.</w:t>
      </w:r>
      <w:r w:rsidRPr="00740F51">
        <w:rPr>
          <w:color w:val="000000" w:themeColor="text1"/>
        </w:rPr>
        <w:t xml:space="preserve"> Obowiązek zatrudnienia osób, o którym mowa w ust.1 zostanie spełniony również  poprzez zatrudnienie już wcześniej, przed złożeniem przez </w:t>
      </w:r>
      <w:r w:rsidRPr="00740F51">
        <w:rPr>
          <w:bCs/>
          <w:color w:val="000000" w:themeColor="text1"/>
        </w:rPr>
        <w:t>Wykonawcę oferty</w:t>
      </w:r>
      <w:r w:rsidRPr="00740F51">
        <w:rPr>
          <w:color w:val="000000" w:themeColor="text1"/>
        </w:rPr>
        <w:t xml:space="preserve"> na przedmiotowe zamówienie.</w:t>
      </w:r>
    </w:p>
    <w:p w:rsidR="00841BD1" w:rsidRPr="00740F51" w:rsidRDefault="00841BD1" w:rsidP="00841BD1">
      <w:pPr>
        <w:jc w:val="both"/>
        <w:rPr>
          <w:iCs/>
          <w:color w:val="000000" w:themeColor="text1"/>
        </w:rPr>
      </w:pPr>
      <w:r w:rsidRPr="00740F51">
        <w:rPr>
          <w:b/>
          <w:color w:val="000000" w:themeColor="text1"/>
        </w:rPr>
        <w:t>5.</w:t>
      </w:r>
      <w:r w:rsidRPr="00740F51">
        <w:rPr>
          <w:color w:val="000000" w:themeColor="text1"/>
        </w:rPr>
        <w:t xml:space="preserve"> Zobowiązanie </w:t>
      </w:r>
      <w:r w:rsidRPr="00740F51">
        <w:rPr>
          <w:bCs/>
          <w:color w:val="000000" w:themeColor="text1"/>
        </w:rPr>
        <w:t>Wykonawcy</w:t>
      </w:r>
      <w:r w:rsidRPr="00740F51">
        <w:rPr>
          <w:color w:val="000000" w:themeColor="text1"/>
        </w:rPr>
        <w:t xml:space="preserve"> do zatrudnienia osób na zasadach, o których mowa w ust.1 dotyczy również  faktycznie zaangażowanych w realizację przedmiotu zamówienia podwykonawców. W tym przypadku zapisy umów </w:t>
      </w:r>
      <w:r w:rsidRPr="00740F51">
        <w:rPr>
          <w:bCs/>
          <w:color w:val="000000" w:themeColor="text1"/>
        </w:rPr>
        <w:t>Wykonawcy z podwykonawcami muszą  regulować kwestię zatrudnienia osób analogicznie jak niniejsza umowa, by bezwzględnie umożliwić Wykonawcy realizację obowiązku przedłożenia dowodów, o których mowa w ust. 2 złożonych w tym przypadku przez podwykonawcę. Niespełnienie w tych okolicznościach wymienionych wymagań umów o podwykonawstwo pociągnie za sobą  zgłoszenie przez Zamawiającego</w:t>
      </w:r>
      <w:r w:rsidRPr="00740F51">
        <w:rPr>
          <w:color w:val="000000" w:themeColor="text1"/>
        </w:rPr>
        <w:t xml:space="preserve"> odpowiednio zastrzeżeń lub sprzeciwu stosownie </w:t>
      </w:r>
      <w:r w:rsidRPr="00740F51">
        <w:rPr>
          <w:iCs/>
          <w:color w:val="000000" w:themeColor="text1"/>
        </w:rPr>
        <w:t>do zapisów umowy Wykonawcy z Zamawiającym o realizację przedmiotu zamówienia.</w:t>
      </w:r>
    </w:p>
    <w:p w:rsidR="00841BD1" w:rsidRPr="00740F51" w:rsidRDefault="00841BD1" w:rsidP="00841BD1">
      <w:pPr>
        <w:jc w:val="both"/>
        <w:rPr>
          <w:color w:val="000000" w:themeColor="text1"/>
        </w:rPr>
      </w:pPr>
      <w:r w:rsidRPr="00740F51">
        <w:rPr>
          <w:b/>
          <w:color w:val="000000" w:themeColor="text1"/>
        </w:rPr>
        <w:t>6.</w:t>
      </w:r>
      <w:r w:rsidRPr="00740F51">
        <w:rPr>
          <w:color w:val="000000" w:themeColor="text1"/>
        </w:rPr>
        <w:t xml:space="preserve">Zatrudnienie przez podwykonawców lub dalszych podwykonawców na zasadach określonych </w:t>
      </w:r>
      <w:r w:rsidRPr="00740F51">
        <w:rPr>
          <w:color w:val="000000" w:themeColor="text1"/>
        </w:rPr>
        <w:br/>
        <w:t xml:space="preserve">w niniejszym paragrafie osób do wykonywania czynności wskazanych w ust.1, jest równoznaczne ze spełnieniem przez </w:t>
      </w:r>
      <w:r w:rsidRPr="00740F51">
        <w:rPr>
          <w:bCs/>
          <w:color w:val="000000" w:themeColor="text1"/>
        </w:rPr>
        <w:t xml:space="preserve">Wykonawcę </w:t>
      </w:r>
      <w:r w:rsidRPr="00740F51">
        <w:rPr>
          <w:color w:val="000000" w:themeColor="text1"/>
        </w:rPr>
        <w:t xml:space="preserve">obowiązku zatrudnienia tych osób, określonego w ust.1 jedynie </w:t>
      </w:r>
      <w:r>
        <w:rPr>
          <w:color w:val="000000" w:themeColor="text1"/>
        </w:rPr>
        <w:br/>
      </w:r>
      <w:r w:rsidRPr="00740F51">
        <w:rPr>
          <w:color w:val="000000" w:themeColor="text1"/>
        </w:rPr>
        <w:t>w odniesieniu do zakresu objętego umową o podwykonawstwo lub dalsze podwykonawstwo.</w:t>
      </w:r>
    </w:p>
    <w:p w:rsidR="00841BD1" w:rsidRPr="00740F51" w:rsidRDefault="00841BD1" w:rsidP="00841BD1">
      <w:pPr>
        <w:tabs>
          <w:tab w:val="left" w:pos="284"/>
        </w:tabs>
        <w:jc w:val="both"/>
        <w:rPr>
          <w:bCs/>
          <w:color w:val="000000" w:themeColor="text1"/>
        </w:rPr>
      </w:pPr>
      <w:r w:rsidRPr="00740F51">
        <w:rPr>
          <w:b/>
          <w:color w:val="000000" w:themeColor="text1"/>
        </w:rPr>
        <w:t>7</w:t>
      </w:r>
      <w:r w:rsidRPr="00740F51">
        <w:rPr>
          <w:color w:val="000000" w:themeColor="text1"/>
        </w:rPr>
        <w:t xml:space="preserve">. W przypadku uzasadnionych wątpliwości co do przestrzegania przez </w:t>
      </w:r>
      <w:r w:rsidRPr="00740F51">
        <w:rPr>
          <w:bCs/>
          <w:color w:val="000000" w:themeColor="text1"/>
        </w:rPr>
        <w:t>Wykonawcę lub podwykonawcę prawa pracy Zamawiający może zwrócić się o przeprowadzenie kontroli przez Państwową Inspekcję Pracy.</w:t>
      </w:r>
    </w:p>
    <w:p w:rsidR="00841BD1" w:rsidRPr="00740F51" w:rsidRDefault="00841BD1" w:rsidP="00841BD1">
      <w:pPr>
        <w:jc w:val="both"/>
        <w:rPr>
          <w:color w:val="000000" w:themeColor="text1"/>
        </w:rPr>
      </w:pPr>
      <w:r w:rsidRPr="00740F51">
        <w:rPr>
          <w:b/>
          <w:color w:val="000000" w:themeColor="text1"/>
        </w:rPr>
        <w:t>8</w:t>
      </w:r>
      <w:r w:rsidRPr="00740F51">
        <w:rPr>
          <w:color w:val="000000" w:themeColor="text1"/>
        </w:rPr>
        <w:t xml:space="preserve">. W przypadku nie wywiązania się </w:t>
      </w:r>
      <w:r w:rsidRPr="00740F51">
        <w:rPr>
          <w:bCs/>
          <w:color w:val="000000" w:themeColor="text1"/>
        </w:rPr>
        <w:t xml:space="preserve">Wykonawcy w obowiązku określonego w ust. 1 przez okres co najmniej </w:t>
      </w:r>
      <w:r w:rsidRPr="00740F51">
        <w:rPr>
          <w:b/>
          <w:color w:val="000000" w:themeColor="text1"/>
        </w:rPr>
        <w:t>30 dni</w:t>
      </w:r>
      <w:r w:rsidRPr="00740F51">
        <w:rPr>
          <w:bCs/>
          <w:color w:val="000000" w:themeColor="text1"/>
        </w:rPr>
        <w:t xml:space="preserve"> Zamawiający ma prawo wstrzymać</w:t>
      </w:r>
      <w:r w:rsidRPr="00740F51">
        <w:rPr>
          <w:color w:val="000000" w:themeColor="text1"/>
        </w:rPr>
        <w:t xml:space="preserve"> realizację przedmiotu zamówienia do czasu, </w:t>
      </w:r>
      <w:r>
        <w:rPr>
          <w:color w:val="000000" w:themeColor="text1"/>
        </w:rPr>
        <w:br/>
      </w:r>
      <w:r w:rsidRPr="00740F51">
        <w:rPr>
          <w:color w:val="000000" w:themeColor="text1"/>
        </w:rPr>
        <w:t>w którym Wykonawca lub Podwykonawca skieruje do wykonywania zamówienia osoby zatrudnione na podstawie umowy o pracę.</w:t>
      </w:r>
    </w:p>
    <w:p w:rsidR="00841BD1" w:rsidRPr="00740F51" w:rsidRDefault="00841BD1" w:rsidP="00841BD1">
      <w:pPr>
        <w:jc w:val="both"/>
        <w:rPr>
          <w:color w:val="000000" w:themeColor="text1"/>
        </w:rPr>
      </w:pPr>
      <w:r w:rsidRPr="00740F51">
        <w:rPr>
          <w:b/>
          <w:color w:val="000000" w:themeColor="text1"/>
        </w:rPr>
        <w:t xml:space="preserve">9. </w:t>
      </w:r>
      <w:r w:rsidRPr="00740F51">
        <w:rPr>
          <w:color w:val="000000" w:themeColor="text1"/>
        </w:rPr>
        <w:t xml:space="preserve">Obowiązek zatrudnienia osób, o którym mowa w ust. 1 nie dotyczy </w:t>
      </w:r>
      <w:r w:rsidRPr="00740F51">
        <w:rPr>
          <w:bCs/>
          <w:color w:val="000000" w:themeColor="text1"/>
        </w:rPr>
        <w:t>Wykonawcy</w:t>
      </w:r>
      <w:r w:rsidRPr="00740F51">
        <w:rPr>
          <w:color w:val="000000" w:themeColor="text1"/>
        </w:rPr>
        <w:t xml:space="preserve"> i podwykonawcy realizującego samodzielnie czynności objęte przedmiotem umowy bez potrzeby pozyskiwania pracowników oraz realizacji w ramach tego przedmiotu umowy dostaw. </w:t>
      </w:r>
    </w:p>
    <w:p w:rsidR="00B05F33" w:rsidRDefault="004D4610" w:rsidP="008977E9">
      <w:pPr>
        <w:numPr>
          <w:ilvl w:val="0"/>
          <w:numId w:val="21"/>
        </w:numPr>
        <w:spacing w:after="0" w:line="276" w:lineRule="auto"/>
        <w:ind w:left="0" w:firstLine="0"/>
        <w:contextualSpacing/>
        <w:jc w:val="both"/>
        <w:rPr>
          <w:rFonts w:ascii="Times New Roman" w:hAnsi="Times New Roman" w:cs="Times New Roman"/>
          <w:color w:val="000000" w:themeColor="text1"/>
        </w:rPr>
      </w:pPr>
      <w:r w:rsidRPr="004D4610">
        <w:rPr>
          <w:rFonts w:ascii="Times New Roman" w:hAnsi="Times New Roman" w:cs="Times New Roman"/>
          <w:bCs/>
          <w:color w:val="000000" w:themeColor="text1"/>
        </w:rPr>
        <w:t>Zamawiający</w:t>
      </w:r>
      <w:r w:rsidR="003E759A">
        <w:rPr>
          <w:rFonts w:ascii="Times New Roman" w:hAnsi="Times New Roman" w:cs="Times New Roman"/>
          <w:bCs/>
          <w:color w:val="000000" w:themeColor="text1"/>
        </w:rPr>
        <w:t xml:space="preserve"> </w:t>
      </w:r>
      <w:r w:rsidRPr="00EC4F46">
        <w:rPr>
          <w:rFonts w:ascii="Times New Roman" w:hAnsi="Times New Roman" w:cs="Times New Roman"/>
          <w:b/>
          <w:color w:val="000000" w:themeColor="text1"/>
        </w:rPr>
        <w:t>nie wymaga</w:t>
      </w:r>
      <w:r w:rsidRPr="004D4610">
        <w:rPr>
          <w:rFonts w:ascii="Times New Roman" w:hAnsi="Times New Roman" w:cs="Times New Roman"/>
          <w:color w:val="000000" w:themeColor="text1"/>
        </w:rPr>
        <w:t xml:space="preserve"> zatrudnienia osób, o których mowa w art. 96 ust. 2 pkt. 2 ustawy.</w:t>
      </w:r>
    </w:p>
    <w:p w:rsidR="00EB41AB" w:rsidRDefault="00EB41AB" w:rsidP="00EB41AB">
      <w:pPr>
        <w:spacing w:after="0" w:line="276" w:lineRule="auto"/>
        <w:contextualSpacing/>
        <w:jc w:val="both"/>
        <w:rPr>
          <w:rFonts w:ascii="Times New Roman" w:hAnsi="Times New Roman" w:cs="Times New Roman"/>
          <w:color w:val="000000" w:themeColor="text1"/>
        </w:rPr>
      </w:pPr>
    </w:p>
    <w:p w:rsidR="00550370" w:rsidRDefault="00550370" w:rsidP="00BC105F">
      <w:pPr>
        <w:spacing w:after="0" w:line="276" w:lineRule="auto"/>
        <w:contextualSpacing/>
        <w:jc w:val="both"/>
        <w:rPr>
          <w:rFonts w:ascii="Times New Roman" w:hAnsi="Times New Roman" w:cs="Times New Roman"/>
          <w:color w:val="000000" w:themeColor="text1"/>
        </w:rPr>
      </w:pPr>
    </w:p>
    <w:p w:rsidR="00BC105F" w:rsidRDefault="00BC105F" w:rsidP="00B05F33">
      <w:pPr>
        <w:spacing w:after="0" w:line="276" w:lineRule="auto"/>
        <w:jc w:val="both"/>
        <w:rPr>
          <w:rFonts w:ascii="Times New Roman" w:hAnsi="Times New Roman" w:cs="Times New Roman"/>
          <w:color w:val="000000" w:themeColor="text1"/>
          <w:u w:val="single"/>
        </w:rPr>
      </w:pPr>
    </w:p>
    <w:p w:rsidR="004D4610" w:rsidRPr="004D4610" w:rsidRDefault="004D4610" w:rsidP="00B05F33">
      <w:pPr>
        <w:numPr>
          <w:ilvl w:val="0"/>
          <w:numId w:val="2"/>
        </w:numPr>
        <w:spacing w:after="0" w:line="276" w:lineRule="auto"/>
        <w:ind w:hanging="188"/>
        <w:contextualSpacing/>
        <w:jc w:val="both"/>
        <w:rPr>
          <w:rFonts w:ascii="Times New Roman" w:hAnsi="Times New Roman" w:cs="Times New Roman"/>
          <w:b/>
          <w:color w:val="000000" w:themeColor="text1"/>
          <w:u w:val="single"/>
        </w:rPr>
      </w:pPr>
      <w:r w:rsidRPr="004D4610">
        <w:rPr>
          <w:rFonts w:ascii="Times New Roman" w:hAnsi="Times New Roman" w:cs="Times New Roman"/>
          <w:b/>
          <w:color w:val="000000" w:themeColor="text1"/>
          <w:u w:val="single"/>
        </w:rPr>
        <w:t>Załączniki do SWZ</w:t>
      </w:r>
    </w:p>
    <w:p w:rsidR="004D4610" w:rsidRPr="00A825C2" w:rsidRDefault="004D4610" w:rsidP="00B05F33">
      <w:pPr>
        <w:spacing w:after="0" w:line="276" w:lineRule="auto"/>
        <w:jc w:val="both"/>
        <w:rPr>
          <w:rFonts w:ascii="Times New Roman" w:hAnsi="Times New Roman" w:cs="Times New Roman"/>
          <w:sz w:val="20"/>
          <w:szCs w:val="20"/>
        </w:rPr>
      </w:pPr>
      <w:r w:rsidRPr="00A825C2">
        <w:rPr>
          <w:rFonts w:ascii="Times New Roman" w:hAnsi="Times New Roman" w:cs="Times New Roman"/>
          <w:sz w:val="20"/>
          <w:szCs w:val="20"/>
        </w:rPr>
        <w:t>Załącznik nr 1</w:t>
      </w:r>
      <w:r w:rsidR="00C474DC" w:rsidRPr="00A825C2">
        <w:rPr>
          <w:rFonts w:ascii="Times New Roman" w:hAnsi="Times New Roman" w:cs="Times New Roman"/>
          <w:sz w:val="20"/>
          <w:szCs w:val="20"/>
        </w:rPr>
        <w:t xml:space="preserve"> </w:t>
      </w:r>
      <w:r w:rsidRPr="00A825C2">
        <w:rPr>
          <w:rFonts w:ascii="Times New Roman" w:hAnsi="Times New Roman" w:cs="Times New Roman"/>
          <w:sz w:val="20"/>
          <w:szCs w:val="20"/>
        </w:rPr>
        <w:t xml:space="preserve">– </w:t>
      </w:r>
      <w:r w:rsidR="00A825C2" w:rsidRPr="00A825C2">
        <w:rPr>
          <w:rFonts w:ascii="Times New Roman" w:hAnsi="Times New Roman" w:cs="Times New Roman"/>
          <w:sz w:val="20"/>
          <w:szCs w:val="20"/>
        </w:rPr>
        <w:t>Przedmiar</w:t>
      </w:r>
      <w:r w:rsidR="00E041B9">
        <w:rPr>
          <w:rFonts w:ascii="Times New Roman" w:hAnsi="Times New Roman" w:cs="Times New Roman"/>
          <w:sz w:val="20"/>
          <w:szCs w:val="20"/>
        </w:rPr>
        <w:t>y robót</w:t>
      </w:r>
      <w:r w:rsidR="00AF2F34" w:rsidRPr="00A825C2">
        <w:rPr>
          <w:rFonts w:ascii="Times New Roman" w:hAnsi="Times New Roman" w:cs="Times New Roman"/>
          <w:sz w:val="20"/>
          <w:szCs w:val="20"/>
        </w:rPr>
        <w:t>.</w:t>
      </w:r>
    </w:p>
    <w:p w:rsidR="004D4610" w:rsidRPr="00A825C2" w:rsidRDefault="004D4610" w:rsidP="00B05F33">
      <w:pPr>
        <w:spacing w:after="0" w:line="276" w:lineRule="auto"/>
        <w:jc w:val="both"/>
        <w:rPr>
          <w:rFonts w:ascii="Times New Roman" w:hAnsi="Times New Roman" w:cs="Times New Roman"/>
          <w:sz w:val="20"/>
          <w:szCs w:val="20"/>
        </w:rPr>
      </w:pPr>
      <w:r w:rsidRPr="00A825C2">
        <w:rPr>
          <w:rFonts w:ascii="Times New Roman" w:hAnsi="Times New Roman" w:cs="Times New Roman"/>
          <w:sz w:val="20"/>
          <w:szCs w:val="20"/>
        </w:rPr>
        <w:t>Załącznik nr 2</w:t>
      </w:r>
      <w:r w:rsidR="00C474DC" w:rsidRPr="00A825C2">
        <w:rPr>
          <w:rFonts w:ascii="Times New Roman" w:hAnsi="Times New Roman" w:cs="Times New Roman"/>
          <w:sz w:val="20"/>
          <w:szCs w:val="20"/>
        </w:rPr>
        <w:t xml:space="preserve"> </w:t>
      </w:r>
      <w:r w:rsidRPr="00A825C2">
        <w:rPr>
          <w:rFonts w:ascii="Times New Roman" w:hAnsi="Times New Roman" w:cs="Times New Roman"/>
          <w:sz w:val="20"/>
          <w:szCs w:val="20"/>
        </w:rPr>
        <w:t>– Projektowane postanowi</w:t>
      </w:r>
      <w:r w:rsidR="00D22D94" w:rsidRPr="00A825C2">
        <w:rPr>
          <w:rFonts w:ascii="Times New Roman" w:hAnsi="Times New Roman" w:cs="Times New Roman"/>
          <w:sz w:val="20"/>
          <w:szCs w:val="20"/>
        </w:rPr>
        <w:t>enia umowy w sprawie zamówienia.</w:t>
      </w:r>
    </w:p>
    <w:p w:rsidR="008E5F77" w:rsidRPr="00A825C2" w:rsidRDefault="008E5F77" w:rsidP="00B05F33">
      <w:pPr>
        <w:spacing w:after="0" w:line="276" w:lineRule="auto"/>
        <w:jc w:val="both"/>
        <w:rPr>
          <w:rFonts w:ascii="Times New Roman" w:hAnsi="Times New Roman" w:cs="Times New Roman"/>
          <w:sz w:val="20"/>
          <w:szCs w:val="20"/>
        </w:rPr>
      </w:pPr>
      <w:r w:rsidRPr="00A825C2">
        <w:rPr>
          <w:rFonts w:ascii="Times New Roman" w:hAnsi="Times New Roman" w:cs="Times New Roman"/>
          <w:sz w:val="20"/>
          <w:szCs w:val="20"/>
        </w:rPr>
        <w:t>Załącznik nr 3</w:t>
      </w:r>
      <w:r w:rsidR="00C474DC" w:rsidRPr="00A825C2">
        <w:rPr>
          <w:rFonts w:ascii="Times New Roman" w:hAnsi="Times New Roman" w:cs="Times New Roman"/>
          <w:sz w:val="20"/>
          <w:szCs w:val="20"/>
        </w:rPr>
        <w:t xml:space="preserve"> </w:t>
      </w:r>
      <w:r w:rsidRPr="00A825C2">
        <w:rPr>
          <w:rFonts w:ascii="Times New Roman" w:hAnsi="Times New Roman" w:cs="Times New Roman"/>
          <w:sz w:val="20"/>
          <w:szCs w:val="20"/>
        </w:rPr>
        <w:t>– Formularz ofertowy</w:t>
      </w:r>
      <w:r w:rsidR="00D22D94" w:rsidRPr="00A825C2">
        <w:rPr>
          <w:rFonts w:ascii="Times New Roman" w:hAnsi="Times New Roman" w:cs="Times New Roman"/>
          <w:sz w:val="20"/>
          <w:szCs w:val="20"/>
        </w:rPr>
        <w:t>.</w:t>
      </w:r>
    </w:p>
    <w:p w:rsidR="004D4610" w:rsidRPr="00A825C2" w:rsidRDefault="004D4610" w:rsidP="00B05F33">
      <w:pPr>
        <w:spacing w:after="0" w:line="276" w:lineRule="auto"/>
        <w:jc w:val="both"/>
        <w:rPr>
          <w:rFonts w:ascii="Times New Roman" w:hAnsi="Times New Roman" w:cs="Times New Roman"/>
          <w:bCs/>
          <w:color w:val="000000" w:themeColor="text1"/>
          <w:sz w:val="20"/>
          <w:szCs w:val="20"/>
        </w:rPr>
      </w:pPr>
      <w:r w:rsidRPr="00A825C2">
        <w:rPr>
          <w:rFonts w:ascii="Times New Roman" w:hAnsi="Times New Roman" w:cs="Times New Roman"/>
          <w:color w:val="000000" w:themeColor="text1"/>
          <w:sz w:val="20"/>
          <w:szCs w:val="20"/>
        </w:rPr>
        <w:t xml:space="preserve">Załącznik nr </w:t>
      </w:r>
      <w:r w:rsidR="008E5F77" w:rsidRPr="00A825C2">
        <w:rPr>
          <w:rFonts w:ascii="Times New Roman" w:hAnsi="Times New Roman" w:cs="Times New Roman"/>
          <w:color w:val="000000" w:themeColor="text1"/>
          <w:sz w:val="20"/>
          <w:szCs w:val="20"/>
        </w:rPr>
        <w:t>4</w:t>
      </w:r>
      <w:r w:rsidRPr="00A825C2">
        <w:rPr>
          <w:rFonts w:ascii="Times New Roman" w:hAnsi="Times New Roman" w:cs="Times New Roman"/>
          <w:color w:val="000000" w:themeColor="text1"/>
          <w:sz w:val="20"/>
          <w:szCs w:val="20"/>
        </w:rPr>
        <w:t xml:space="preserve"> – </w:t>
      </w:r>
      <w:r w:rsidR="00A825C2" w:rsidRPr="00A825C2">
        <w:rPr>
          <w:rFonts w:ascii="Times New Roman" w:hAnsi="Times New Roman" w:cs="Times New Roman"/>
          <w:color w:val="000000" w:themeColor="text1"/>
          <w:sz w:val="20"/>
          <w:szCs w:val="20"/>
        </w:rPr>
        <w:t xml:space="preserve"> </w:t>
      </w:r>
      <w:r w:rsidRPr="00A825C2">
        <w:rPr>
          <w:rFonts w:ascii="Times New Roman" w:hAnsi="Times New Roman" w:cs="Times New Roman"/>
          <w:bCs/>
          <w:color w:val="000000" w:themeColor="text1"/>
          <w:sz w:val="20"/>
          <w:szCs w:val="20"/>
        </w:rPr>
        <w:t>Oświadcze</w:t>
      </w:r>
      <w:r w:rsidR="00D22D94" w:rsidRPr="00A825C2">
        <w:rPr>
          <w:rFonts w:ascii="Times New Roman" w:hAnsi="Times New Roman" w:cs="Times New Roman"/>
          <w:bCs/>
          <w:color w:val="000000" w:themeColor="text1"/>
          <w:sz w:val="20"/>
          <w:szCs w:val="20"/>
        </w:rPr>
        <w:t>nie składane na podst. art. 125 ustawy Pzp o niepodleganiu wykluczeniu.</w:t>
      </w:r>
    </w:p>
    <w:p w:rsidR="00A825C2" w:rsidRDefault="004D4610" w:rsidP="00B05F33">
      <w:pPr>
        <w:spacing w:after="0" w:line="276" w:lineRule="auto"/>
        <w:ind w:left="1560" w:hanging="1560"/>
        <w:jc w:val="both"/>
        <w:rPr>
          <w:rFonts w:ascii="Times New Roman" w:hAnsi="Times New Roman" w:cs="Times New Roman"/>
          <w:bCs/>
          <w:color w:val="000000" w:themeColor="text1"/>
          <w:sz w:val="20"/>
          <w:szCs w:val="20"/>
        </w:rPr>
      </w:pPr>
      <w:r w:rsidRPr="00A825C2">
        <w:rPr>
          <w:rFonts w:ascii="Times New Roman" w:hAnsi="Times New Roman" w:cs="Times New Roman"/>
          <w:bCs/>
          <w:color w:val="000000" w:themeColor="text1"/>
          <w:sz w:val="20"/>
          <w:szCs w:val="20"/>
        </w:rPr>
        <w:t xml:space="preserve">Załącznik nr </w:t>
      </w:r>
      <w:r w:rsidR="008E5F77" w:rsidRPr="00A825C2">
        <w:rPr>
          <w:rFonts w:ascii="Times New Roman" w:hAnsi="Times New Roman" w:cs="Times New Roman"/>
          <w:bCs/>
          <w:color w:val="000000" w:themeColor="text1"/>
          <w:sz w:val="20"/>
          <w:szCs w:val="20"/>
        </w:rPr>
        <w:t>5</w:t>
      </w:r>
      <w:r w:rsidRPr="00A825C2">
        <w:rPr>
          <w:rFonts w:ascii="Times New Roman" w:hAnsi="Times New Roman" w:cs="Times New Roman"/>
          <w:bCs/>
          <w:color w:val="000000" w:themeColor="text1"/>
          <w:sz w:val="20"/>
          <w:szCs w:val="20"/>
        </w:rPr>
        <w:t xml:space="preserve"> – Oświadczenie </w:t>
      </w:r>
      <w:r w:rsidR="00D22D94" w:rsidRPr="00A825C2">
        <w:rPr>
          <w:rFonts w:ascii="Times New Roman" w:hAnsi="Times New Roman" w:cs="Times New Roman"/>
          <w:bCs/>
          <w:color w:val="000000" w:themeColor="text1"/>
          <w:sz w:val="20"/>
          <w:szCs w:val="20"/>
        </w:rPr>
        <w:t xml:space="preserve">składane na podst. art. 125 ustawy Pzp </w:t>
      </w:r>
      <w:r w:rsidRPr="00A825C2">
        <w:rPr>
          <w:rFonts w:ascii="Times New Roman" w:hAnsi="Times New Roman" w:cs="Times New Roman"/>
          <w:bCs/>
          <w:color w:val="000000" w:themeColor="text1"/>
          <w:sz w:val="20"/>
          <w:szCs w:val="20"/>
        </w:rPr>
        <w:t xml:space="preserve">o spełnianiu </w:t>
      </w:r>
      <w:r w:rsidR="00D22D94" w:rsidRPr="00A825C2">
        <w:rPr>
          <w:rFonts w:ascii="Times New Roman" w:hAnsi="Times New Roman" w:cs="Times New Roman"/>
          <w:bCs/>
          <w:color w:val="000000" w:themeColor="text1"/>
          <w:sz w:val="20"/>
          <w:szCs w:val="20"/>
        </w:rPr>
        <w:t>warunków udziału</w:t>
      </w:r>
      <w:r w:rsidR="00C474DC" w:rsidRPr="00A825C2">
        <w:rPr>
          <w:rFonts w:ascii="Times New Roman" w:hAnsi="Times New Roman" w:cs="Times New Roman"/>
          <w:bCs/>
          <w:color w:val="000000" w:themeColor="text1"/>
          <w:sz w:val="20"/>
          <w:szCs w:val="20"/>
        </w:rPr>
        <w:t xml:space="preserve"> </w:t>
      </w:r>
      <w:r w:rsidR="00D22D94" w:rsidRPr="00A825C2">
        <w:rPr>
          <w:rFonts w:ascii="Times New Roman" w:hAnsi="Times New Roman" w:cs="Times New Roman"/>
          <w:bCs/>
          <w:color w:val="000000" w:themeColor="text1"/>
          <w:sz w:val="20"/>
          <w:szCs w:val="20"/>
        </w:rPr>
        <w:t xml:space="preserve">w </w:t>
      </w:r>
    </w:p>
    <w:p w:rsidR="004D4610" w:rsidRPr="00A825C2" w:rsidRDefault="00D22D94" w:rsidP="00A825C2">
      <w:pPr>
        <w:spacing w:after="0" w:line="276" w:lineRule="auto"/>
        <w:ind w:left="1560" w:hanging="144"/>
        <w:jc w:val="both"/>
        <w:rPr>
          <w:rFonts w:ascii="Times New Roman" w:hAnsi="Times New Roman" w:cs="Times New Roman"/>
          <w:bCs/>
          <w:color w:val="000000" w:themeColor="text1"/>
          <w:sz w:val="20"/>
          <w:szCs w:val="20"/>
        </w:rPr>
      </w:pPr>
      <w:r w:rsidRPr="00A825C2">
        <w:rPr>
          <w:rFonts w:ascii="Times New Roman" w:hAnsi="Times New Roman" w:cs="Times New Roman"/>
          <w:bCs/>
          <w:color w:val="000000" w:themeColor="text1"/>
          <w:sz w:val="20"/>
          <w:szCs w:val="20"/>
        </w:rPr>
        <w:t>postępowaniu.</w:t>
      </w:r>
    </w:p>
    <w:p w:rsidR="00A825C2" w:rsidRDefault="004D4610" w:rsidP="00B05F33">
      <w:pPr>
        <w:spacing w:after="0" w:line="276" w:lineRule="auto"/>
        <w:ind w:left="1560" w:hanging="1560"/>
        <w:jc w:val="both"/>
        <w:rPr>
          <w:rFonts w:ascii="Times New Roman" w:hAnsi="Times New Roman" w:cs="Times New Roman"/>
          <w:bCs/>
          <w:sz w:val="20"/>
          <w:szCs w:val="20"/>
        </w:rPr>
      </w:pPr>
      <w:r w:rsidRPr="00A825C2">
        <w:rPr>
          <w:rFonts w:ascii="Times New Roman" w:hAnsi="Times New Roman" w:cs="Times New Roman"/>
          <w:color w:val="000000" w:themeColor="text1"/>
          <w:sz w:val="20"/>
          <w:szCs w:val="20"/>
        </w:rPr>
        <w:t xml:space="preserve">Załącznik nr </w:t>
      </w:r>
      <w:r w:rsidR="008E5F77" w:rsidRPr="00A825C2">
        <w:rPr>
          <w:rFonts w:ascii="Times New Roman" w:hAnsi="Times New Roman" w:cs="Times New Roman"/>
          <w:color w:val="000000" w:themeColor="text1"/>
          <w:sz w:val="20"/>
          <w:szCs w:val="20"/>
        </w:rPr>
        <w:t>6</w:t>
      </w:r>
      <w:r w:rsidRPr="00A825C2">
        <w:rPr>
          <w:rFonts w:ascii="Times New Roman" w:hAnsi="Times New Roman" w:cs="Times New Roman"/>
          <w:color w:val="000000" w:themeColor="text1"/>
          <w:sz w:val="20"/>
          <w:szCs w:val="20"/>
        </w:rPr>
        <w:t xml:space="preserve"> – </w:t>
      </w:r>
      <w:r w:rsidRPr="00A825C2">
        <w:rPr>
          <w:rFonts w:ascii="Times New Roman" w:hAnsi="Times New Roman" w:cs="Times New Roman"/>
          <w:bCs/>
          <w:sz w:val="20"/>
          <w:szCs w:val="20"/>
        </w:rPr>
        <w:t xml:space="preserve">Zobowiązanie podmiotu o oddaniu </w:t>
      </w:r>
      <w:r w:rsidR="008E5F77" w:rsidRPr="00A825C2">
        <w:rPr>
          <w:rFonts w:ascii="Times New Roman" w:hAnsi="Times New Roman" w:cs="Times New Roman"/>
          <w:bCs/>
          <w:sz w:val="20"/>
          <w:szCs w:val="20"/>
        </w:rPr>
        <w:t>w</w:t>
      </w:r>
      <w:r w:rsidRPr="00A825C2">
        <w:rPr>
          <w:rFonts w:ascii="Times New Roman" w:hAnsi="Times New Roman" w:cs="Times New Roman"/>
          <w:bCs/>
          <w:sz w:val="20"/>
          <w:szCs w:val="20"/>
        </w:rPr>
        <w:t xml:space="preserve">ykonawcy swoich zasobów w zakresie zdolności </w:t>
      </w:r>
    </w:p>
    <w:p w:rsidR="004D4610" w:rsidRPr="00A825C2" w:rsidRDefault="00481BFB" w:rsidP="00A825C2">
      <w:pPr>
        <w:spacing w:after="0" w:line="276" w:lineRule="auto"/>
        <w:ind w:left="1560" w:hanging="144"/>
        <w:jc w:val="both"/>
        <w:rPr>
          <w:rFonts w:ascii="Times New Roman" w:hAnsi="Times New Roman" w:cs="Times New Roman"/>
          <w:bCs/>
          <w:sz w:val="20"/>
          <w:szCs w:val="20"/>
        </w:rPr>
      </w:pPr>
      <w:r w:rsidRPr="00A825C2">
        <w:rPr>
          <w:rFonts w:ascii="Times New Roman" w:hAnsi="Times New Roman" w:cs="Times New Roman"/>
          <w:bCs/>
          <w:sz w:val="20"/>
          <w:szCs w:val="20"/>
        </w:rPr>
        <w:t>t</w:t>
      </w:r>
      <w:r w:rsidR="004D4610" w:rsidRPr="00A825C2">
        <w:rPr>
          <w:rFonts w:ascii="Times New Roman" w:hAnsi="Times New Roman" w:cs="Times New Roman"/>
          <w:bCs/>
          <w:sz w:val="20"/>
          <w:szCs w:val="20"/>
        </w:rPr>
        <w:t>echnicznych lub zawodowych</w:t>
      </w:r>
      <w:r w:rsidR="00D22D94" w:rsidRPr="00A825C2">
        <w:rPr>
          <w:rFonts w:ascii="Times New Roman" w:hAnsi="Times New Roman" w:cs="Times New Roman"/>
          <w:bCs/>
          <w:sz w:val="20"/>
          <w:szCs w:val="20"/>
        </w:rPr>
        <w:t>.</w:t>
      </w:r>
    </w:p>
    <w:p w:rsidR="00A825C2" w:rsidRDefault="004D4610" w:rsidP="00B05F33">
      <w:pPr>
        <w:autoSpaceDE w:val="0"/>
        <w:autoSpaceDN w:val="0"/>
        <w:adjustRightInd w:val="0"/>
        <w:spacing w:after="0" w:line="276" w:lineRule="auto"/>
        <w:ind w:left="1560" w:hanging="1560"/>
        <w:jc w:val="both"/>
        <w:rPr>
          <w:rFonts w:ascii="Times New Roman" w:hAnsi="Times New Roman" w:cs="Times New Roman"/>
          <w:sz w:val="20"/>
          <w:szCs w:val="20"/>
        </w:rPr>
      </w:pPr>
      <w:r w:rsidRPr="00A825C2">
        <w:rPr>
          <w:rFonts w:ascii="Times New Roman" w:hAnsi="Times New Roman" w:cs="Times New Roman"/>
          <w:color w:val="000000" w:themeColor="text1"/>
          <w:sz w:val="20"/>
          <w:szCs w:val="20"/>
        </w:rPr>
        <w:lastRenderedPageBreak/>
        <w:t xml:space="preserve">Załącznik nr </w:t>
      </w:r>
      <w:r w:rsidR="008E5F77" w:rsidRPr="00A825C2">
        <w:rPr>
          <w:rFonts w:ascii="Times New Roman" w:hAnsi="Times New Roman" w:cs="Times New Roman"/>
          <w:color w:val="000000" w:themeColor="text1"/>
          <w:sz w:val="20"/>
          <w:szCs w:val="20"/>
        </w:rPr>
        <w:t>7</w:t>
      </w:r>
      <w:r w:rsidRPr="00A825C2">
        <w:rPr>
          <w:rFonts w:ascii="Times New Roman" w:hAnsi="Times New Roman" w:cs="Times New Roman"/>
          <w:color w:val="000000" w:themeColor="text1"/>
          <w:sz w:val="20"/>
          <w:szCs w:val="20"/>
        </w:rPr>
        <w:t xml:space="preserve"> – </w:t>
      </w:r>
      <w:r w:rsidR="005D3EF2" w:rsidRPr="00A825C2">
        <w:rPr>
          <w:rFonts w:ascii="Times New Roman" w:hAnsi="Times New Roman" w:cs="Times New Roman"/>
          <w:color w:val="000000" w:themeColor="text1"/>
          <w:sz w:val="20"/>
          <w:szCs w:val="20"/>
        </w:rPr>
        <w:t xml:space="preserve"> </w:t>
      </w:r>
      <w:r w:rsidR="00AF2F34" w:rsidRPr="00A825C2">
        <w:rPr>
          <w:rFonts w:ascii="Times New Roman" w:hAnsi="Times New Roman" w:cs="Times New Roman"/>
          <w:sz w:val="20"/>
          <w:szCs w:val="20"/>
        </w:rPr>
        <w:t>Oświadczenie o podziale zadań pomiędzy wykonawców wspólnie ubiegających się o</w:t>
      </w:r>
      <w:r w:rsidR="00C474DC" w:rsidRPr="00A825C2">
        <w:rPr>
          <w:rFonts w:ascii="Times New Roman" w:hAnsi="Times New Roman" w:cs="Times New Roman"/>
          <w:sz w:val="20"/>
          <w:szCs w:val="20"/>
        </w:rPr>
        <w:t xml:space="preserve"> </w:t>
      </w:r>
      <w:r w:rsidR="00AF2F34" w:rsidRPr="00A825C2">
        <w:rPr>
          <w:rFonts w:ascii="Times New Roman" w:hAnsi="Times New Roman" w:cs="Times New Roman"/>
          <w:sz w:val="20"/>
          <w:szCs w:val="20"/>
        </w:rPr>
        <w:t>udzielenie</w:t>
      </w:r>
    </w:p>
    <w:p w:rsidR="008E5F77" w:rsidRPr="00A825C2" w:rsidRDefault="00AF2F34" w:rsidP="00A825C2">
      <w:pPr>
        <w:autoSpaceDE w:val="0"/>
        <w:autoSpaceDN w:val="0"/>
        <w:adjustRightInd w:val="0"/>
        <w:spacing w:after="0" w:line="276" w:lineRule="auto"/>
        <w:ind w:left="1560" w:hanging="144"/>
        <w:jc w:val="both"/>
        <w:rPr>
          <w:rFonts w:ascii="Times New Roman" w:hAnsi="Times New Roman" w:cs="Times New Roman"/>
          <w:sz w:val="20"/>
          <w:szCs w:val="20"/>
        </w:rPr>
      </w:pPr>
      <w:r w:rsidRPr="00A825C2">
        <w:rPr>
          <w:rFonts w:ascii="Times New Roman" w:hAnsi="Times New Roman" w:cs="Times New Roman"/>
          <w:sz w:val="20"/>
          <w:szCs w:val="20"/>
        </w:rPr>
        <w:t>zamówienia, o których mowa w art. 117 ust. 4 ustawy Pzp</w:t>
      </w:r>
      <w:r w:rsidR="00D22D94" w:rsidRPr="00A825C2">
        <w:rPr>
          <w:rFonts w:ascii="Times New Roman" w:hAnsi="Times New Roman" w:cs="Times New Roman"/>
          <w:sz w:val="20"/>
          <w:szCs w:val="20"/>
        </w:rPr>
        <w:t>.</w:t>
      </w:r>
    </w:p>
    <w:p w:rsidR="004D4610" w:rsidRPr="00A825C2" w:rsidRDefault="00AF2F34" w:rsidP="00B05F33">
      <w:pPr>
        <w:spacing w:after="0" w:line="276" w:lineRule="auto"/>
        <w:ind w:left="1560" w:hanging="1560"/>
        <w:jc w:val="both"/>
        <w:rPr>
          <w:rFonts w:ascii="Times New Roman" w:hAnsi="Times New Roman" w:cs="Times New Roman"/>
          <w:bCs/>
          <w:color w:val="000000" w:themeColor="text1"/>
          <w:sz w:val="20"/>
          <w:szCs w:val="20"/>
        </w:rPr>
      </w:pPr>
      <w:r w:rsidRPr="00A825C2">
        <w:rPr>
          <w:rFonts w:ascii="Times New Roman" w:hAnsi="Times New Roman" w:cs="Times New Roman"/>
          <w:color w:val="000000" w:themeColor="text1"/>
          <w:sz w:val="20"/>
          <w:szCs w:val="20"/>
        </w:rPr>
        <w:t xml:space="preserve">Załącznik nr 8 </w:t>
      </w:r>
      <w:r w:rsidR="003B4890" w:rsidRPr="00A825C2">
        <w:rPr>
          <w:rFonts w:ascii="Times New Roman" w:hAnsi="Times New Roman" w:cs="Times New Roman"/>
          <w:color w:val="000000" w:themeColor="text1"/>
          <w:sz w:val="20"/>
          <w:szCs w:val="20"/>
        </w:rPr>
        <w:t>–</w:t>
      </w:r>
      <w:r w:rsidR="00C474DC" w:rsidRPr="00A825C2">
        <w:rPr>
          <w:rFonts w:ascii="Times New Roman" w:hAnsi="Times New Roman" w:cs="Times New Roman"/>
          <w:color w:val="000000" w:themeColor="text1"/>
          <w:sz w:val="20"/>
          <w:szCs w:val="20"/>
        </w:rPr>
        <w:t xml:space="preserve"> </w:t>
      </w:r>
      <w:r w:rsidR="004D4610" w:rsidRPr="00A825C2">
        <w:rPr>
          <w:rFonts w:ascii="Times New Roman" w:hAnsi="Times New Roman" w:cs="Times New Roman"/>
          <w:color w:val="000000" w:themeColor="text1"/>
          <w:sz w:val="20"/>
          <w:szCs w:val="20"/>
        </w:rPr>
        <w:t xml:space="preserve">Wykaz </w:t>
      </w:r>
      <w:r w:rsidR="00D22D94" w:rsidRPr="00A825C2">
        <w:rPr>
          <w:rFonts w:ascii="Times New Roman" w:hAnsi="Times New Roman" w:cs="Times New Roman"/>
          <w:bCs/>
          <w:color w:val="000000" w:themeColor="text1"/>
          <w:sz w:val="20"/>
          <w:szCs w:val="20"/>
        </w:rPr>
        <w:t>robót.</w:t>
      </w:r>
    </w:p>
    <w:p w:rsidR="004D4610" w:rsidRPr="00A825C2" w:rsidRDefault="004D4610" w:rsidP="00B05F33">
      <w:pPr>
        <w:spacing w:after="0" w:line="276" w:lineRule="auto"/>
        <w:ind w:left="1560" w:hanging="1560"/>
        <w:jc w:val="both"/>
        <w:rPr>
          <w:rFonts w:ascii="Times New Roman" w:hAnsi="Times New Roman" w:cs="Times New Roman"/>
          <w:bCs/>
          <w:sz w:val="20"/>
          <w:szCs w:val="20"/>
        </w:rPr>
      </w:pPr>
      <w:r w:rsidRPr="00A825C2">
        <w:rPr>
          <w:rFonts w:ascii="Times New Roman" w:hAnsi="Times New Roman" w:cs="Times New Roman"/>
          <w:bCs/>
          <w:sz w:val="20"/>
          <w:szCs w:val="20"/>
        </w:rPr>
        <w:t xml:space="preserve">Załącznik nr </w:t>
      </w:r>
      <w:r w:rsidR="00AF2F34" w:rsidRPr="00A825C2">
        <w:rPr>
          <w:rFonts w:ascii="Times New Roman" w:hAnsi="Times New Roman" w:cs="Times New Roman"/>
          <w:bCs/>
          <w:sz w:val="20"/>
          <w:szCs w:val="20"/>
        </w:rPr>
        <w:t>9</w:t>
      </w:r>
      <w:r w:rsidR="00C474DC" w:rsidRPr="00A825C2">
        <w:rPr>
          <w:rFonts w:ascii="Times New Roman" w:hAnsi="Times New Roman" w:cs="Times New Roman"/>
          <w:bCs/>
          <w:sz w:val="20"/>
          <w:szCs w:val="20"/>
        </w:rPr>
        <w:t xml:space="preserve"> </w:t>
      </w:r>
      <w:r w:rsidR="00D22D94" w:rsidRPr="00A825C2">
        <w:rPr>
          <w:rFonts w:ascii="Times New Roman" w:hAnsi="Times New Roman" w:cs="Times New Roman"/>
          <w:bCs/>
          <w:sz w:val="20"/>
          <w:szCs w:val="20"/>
        </w:rPr>
        <w:t>– Wykaz osób</w:t>
      </w:r>
      <w:r w:rsidR="00C474DC" w:rsidRPr="00A825C2">
        <w:rPr>
          <w:rFonts w:ascii="Times New Roman" w:hAnsi="Times New Roman" w:cs="Times New Roman"/>
          <w:bCs/>
          <w:sz w:val="20"/>
          <w:szCs w:val="20"/>
        </w:rPr>
        <w:t>.</w:t>
      </w:r>
    </w:p>
    <w:p w:rsidR="004D4610" w:rsidRPr="00A825C2" w:rsidRDefault="004D4610" w:rsidP="00B05F33">
      <w:pPr>
        <w:spacing w:after="0" w:line="276" w:lineRule="auto"/>
        <w:ind w:left="1560" w:hanging="1560"/>
        <w:jc w:val="both"/>
        <w:rPr>
          <w:rFonts w:ascii="Times New Roman" w:hAnsi="Times New Roman" w:cs="Times New Roman"/>
          <w:bCs/>
          <w:sz w:val="20"/>
          <w:szCs w:val="20"/>
        </w:rPr>
      </w:pPr>
      <w:r w:rsidRPr="00A825C2">
        <w:rPr>
          <w:rFonts w:ascii="Times New Roman" w:hAnsi="Times New Roman" w:cs="Times New Roman"/>
          <w:bCs/>
          <w:sz w:val="20"/>
          <w:szCs w:val="20"/>
        </w:rPr>
        <w:t xml:space="preserve">Załącznik nr </w:t>
      </w:r>
      <w:r w:rsidR="00AF2F34" w:rsidRPr="00A825C2">
        <w:rPr>
          <w:rFonts w:ascii="Times New Roman" w:hAnsi="Times New Roman" w:cs="Times New Roman"/>
          <w:bCs/>
          <w:sz w:val="20"/>
          <w:szCs w:val="20"/>
        </w:rPr>
        <w:t>10</w:t>
      </w:r>
      <w:r w:rsidRPr="00A825C2">
        <w:rPr>
          <w:rFonts w:ascii="Times New Roman" w:hAnsi="Times New Roman" w:cs="Times New Roman"/>
          <w:bCs/>
          <w:sz w:val="20"/>
          <w:szCs w:val="20"/>
        </w:rPr>
        <w:t xml:space="preserve"> – Oświadczenie o aktualności informacji zawartych w oświadczeniu, o którym mowa</w:t>
      </w:r>
      <w:r w:rsidR="00C474DC" w:rsidRPr="00A825C2">
        <w:rPr>
          <w:rFonts w:ascii="Times New Roman" w:hAnsi="Times New Roman" w:cs="Times New Roman"/>
          <w:bCs/>
          <w:sz w:val="20"/>
          <w:szCs w:val="20"/>
        </w:rPr>
        <w:t xml:space="preserve"> </w:t>
      </w:r>
      <w:r w:rsidRPr="00A825C2">
        <w:rPr>
          <w:rFonts w:ascii="Times New Roman" w:hAnsi="Times New Roman" w:cs="Times New Roman"/>
          <w:bCs/>
          <w:sz w:val="20"/>
          <w:szCs w:val="20"/>
        </w:rPr>
        <w:t>w art. 125 ust. 1 ustawy Pzp, w zakresie podstaw wykluczenia z postępowania</w:t>
      </w:r>
      <w:r w:rsidR="00D22D94" w:rsidRPr="00A825C2">
        <w:rPr>
          <w:rFonts w:ascii="Times New Roman" w:hAnsi="Times New Roman" w:cs="Times New Roman"/>
          <w:bCs/>
          <w:sz w:val="20"/>
          <w:szCs w:val="20"/>
        </w:rPr>
        <w:t>.</w:t>
      </w:r>
    </w:p>
    <w:p w:rsidR="004D4610" w:rsidRDefault="004D4610" w:rsidP="00B05F33">
      <w:pPr>
        <w:spacing w:after="0" w:line="276" w:lineRule="auto"/>
        <w:jc w:val="both"/>
        <w:rPr>
          <w:rFonts w:ascii="Times New Roman" w:hAnsi="Times New Roman" w:cs="Times New Roman"/>
          <w:color w:val="000000" w:themeColor="text1"/>
        </w:rPr>
      </w:pPr>
    </w:p>
    <w:p w:rsidR="002F68CD" w:rsidRPr="00D34AF5" w:rsidRDefault="004D4610" w:rsidP="008A1048">
      <w:pPr>
        <w:spacing w:after="0" w:line="276" w:lineRule="auto"/>
        <w:jc w:val="both"/>
        <w:rPr>
          <w:sz w:val="18"/>
          <w:szCs w:val="20"/>
        </w:rPr>
      </w:pPr>
      <w:r w:rsidRPr="00D34AF5">
        <w:rPr>
          <w:rFonts w:ascii="Times New Roman" w:hAnsi="Times New Roman" w:cs="Times New Roman"/>
          <w:color w:val="000000" w:themeColor="text1"/>
          <w:sz w:val="18"/>
          <w:szCs w:val="20"/>
        </w:rPr>
        <w:t xml:space="preserve">Dokument opracował: </w:t>
      </w:r>
      <w:r w:rsidR="00C474DC">
        <w:rPr>
          <w:rFonts w:ascii="Times New Roman" w:hAnsi="Times New Roman" w:cs="Times New Roman"/>
          <w:color w:val="000000" w:themeColor="text1"/>
          <w:sz w:val="18"/>
          <w:szCs w:val="20"/>
        </w:rPr>
        <w:t>Anna Ozga</w:t>
      </w:r>
    </w:p>
    <w:sectPr w:rsidR="002F68CD" w:rsidRPr="00D34AF5" w:rsidSect="00635813">
      <w:footerReference w:type="default" r:id="rId20"/>
      <w:headerReference w:type="first" r:id="rId21"/>
      <w:pgSz w:w="11906" w:h="16838"/>
      <w:pgMar w:top="1304" w:right="1361" w:bottom="1418" w:left="136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10B" w:rsidRDefault="0022110B">
      <w:pPr>
        <w:spacing w:after="0" w:line="240" w:lineRule="auto"/>
      </w:pPr>
      <w:r>
        <w:separator/>
      </w:r>
    </w:p>
  </w:endnote>
  <w:endnote w:type="continuationSeparator" w:id="1">
    <w:p w:rsidR="0022110B" w:rsidRDefault="002211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Bold">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2837784"/>
      <w:docPartObj>
        <w:docPartGallery w:val="Page Numbers (Bottom of Page)"/>
        <w:docPartUnique/>
      </w:docPartObj>
    </w:sdtPr>
    <w:sdtEndPr>
      <w:rPr>
        <w:rFonts w:ascii="Times New Roman" w:hAnsi="Times New Roman" w:cs="Times New Roman"/>
        <w:sz w:val="20"/>
      </w:rPr>
    </w:sdtEndPr>
    <w:sdtContent>
      <w:p w:rsidR="006C74CE" w:rsidRDefault="006C74CE">
        <w:pPr>
          <w:pStyle w:val="Stopka"/>
          <w:jc w:val="center"/>
        </w:pPr>
      </w:p>
      <w:p w:rsidR="006C74CE" w:rsidRPr="00C8630A" w:rsidRDefault="006C74CE" w:rsidP="007D26AB">
        <w:pPr>
          <w:tabs>
            <w:tab w:val="center" w:pos="4536"/>
            <w:tab w:val="right" w:pos="9072"/>
          </w:tabs>
          <w:spacing w:after="0" w:line="240" w:lineRule="auto"/>
          <w:jc w:val="center"/>
          <w:rPr>
            <w:rFonts w:ascii="Times New Roman" w:hAnsi="Times New Roman" w:cs="Times New Roman"/>
            <w:b/>
            <w:sz w:val="16"/>
            <w:szCs w:val="16"/>
          </w:rPr>
        </w:pPr>
        <w:r w:rsidRPr="00C8630A">
          <w:rPr>
            <w:rFonts w:ascii="Times New Roman" w:hAnsi="Times New Roman" w:cs="Times New Roman"/>
            <w:b/>
            <w:sz w:val="16"/>
            <w:szCs w:val="16"/>
          </w:rPr>
          <w:t>_________________________________________________________________________________________________________</w:t>
        </w:r>
      </w:p>
      <w:p w:rsidR="006C74CE" w:rsidRDefault="006C74CE" w:rsidP="007D26AB">
        <w:pPr>
          <w:tabs>
            <w:tab w:val="center" w:pos="4536"/>
            <w:tab w:val="right" w:pos="9072"/>
          </w:tabs>
          <w:spacing w:after="0" w:line="240" w:lineRule="auto"/>
          <w:jc w:val="center"/>
          <w:rPr>
            <w:rFonts w:ascii="Times New Roman" w:hAnsi="Times New Roman" w:cs="Arial"/>
            <w:b/>
            <w:bCs/>
            <w:sz w:val="16"/>
            <w:szCs w:val="16"/>
          </w:rPr>
        </w:pPr>
        <w:r w:rsidRPr="00C8630A">
          <w:rPr>
            <w:rFonts w:ascii="Times New Roman" w:hAnsi="Times New Roman" w:cs="Arial"/>
            <w:b/>
            <w:bCs/>
            <w:sz w:val="16"/>
            <w:szCs w:val="16"/>
          </w:rPr>
          <w:t>Komenda Wojewódzka Policji z siedzibą w Radomiu, ul. 11 Listopada 37/59, 26 – 600 Radom</w:t>
        </w:r>
      </w:p>
      <w:p w:rsidR="006C74CE" w:rsidRDefault="006C74CE">
        <w:pPr>
          <w:pStyle w:val="Stopka"/>
          <w:jc w:val="center"/>
        </w:pPr>
      </w:p>
      <w:p w:rsidR="006C74CE" w:rsidRPr="001D02C1" w:rsidRDefault="00AC4DD4">
        <w:pPr>
          <w:pStyle w:val="Stopka"/>
          <w:jc w:val="center"/>
          <w:rPr>
            <w:rFonts w:ascii="Times New Roman" w:hAnsi="Times New Roman" w:cs="Times New Roman"/>
            <w:sz w:val="20"/>
          </w:rPr>
        </w:pPr>
        <w:r w:rsidRPr="001D02C1">
          <w:rPr>
            <w:rFonts w:ascii="Times New Roman" w:hAnsi="Times New Roman" w:cs="Times New Roman"/>
            <w:noProof/>
            <w:sz w:val="20"/>
          </w:rPr>
          <w:fldChar w:fldCharType="begin"/>
        </w:r>
        <w:r w:rsidR="006C74CE" w:rsidRPr="001D02C1">
          <w:rPr>
            <w:rFonts w:ascii="Times New Roman" w:hAnsi="Times New Roman" w:cs="Times New Roman"/>
            <w:noProof/>
            <w:sz w:val="20"/>
          </w:rPr>
          <w:instrText>PAGE   \* MERGEFORMAT</w:instrText>
        </w:r>
        <w:r w:rsidRPr="001D02C1">
          <w:rPr>
            <w:rFonts w:ascii="Times New Roman" w:hAnsi="Times New Roman" w:cs="Times New Roman"/>
            <w:noProof/>
            <w:sz w:val="20"/>
          </w:rPr>
          <w:fldChar w:fldCharType="separate"/>
        </w:r>
        <w:r w:rsidR="003D51D9">
          <w:rPr>
            <w:rFonts w:ascii="Times New Roman" w:hAnsi="Times New Roman" w:cs="Times New Roman"/>
            <w:noProof/>
            <w:sz w:val="20"/>
          </w:rPr>
          <w:t>9</w:t>
        </w:r>
        <w:r w:rsidRPr="001D02C1">
          <w:rPr>
            <w:rFonts w:ascii="Times New Roman" w:hAnsi="Times New Roman" w:cs="Times New Roman"/>
            <w:noProof/>
            <w:sz w:val="20"/>
          </w:rPr>
          <w:fldChar w:fldCharType="end"/>
        </w:r>
      </w:p>
    </w:sdtContent>
  </w:sdt>
  <w:p w:rsidR="006C74CE" w:rsidRPr="000F63F6" w:rsidRDefault="006C74CE">
    <w:pPr>
      <w:pStyle w:val="Stopka"/>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10B" w:rsidRDefault="0022110B">
      <w:pPr>
        <w:spacing w:after="0" w:line="240" w:lineRule="auto"/>
      </w:pPr>
      <w:r>
        <w:separator/>
      </w:r>
    </w:p>
  </w:footnote>
  <w:footnote w:type="continuationSeparator" w:id="1">
    <w:p w:rsidR="0022110B" w:rsidRDefault="002211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4CE" w:rsidRDefault="006C74CE" w:rsidP="00635813">
    <w:pPr>
      <w:pStyle w:val="Nagwek"/>
      <w:jc w:val="center"/>
      <w:rPr>
        <w:b/>
        <w:bCs/>
        <w:sz w:val="20"/>
        <w:szCs w:val="20"/>
      </w:rPr>
    </w:pPr>
    <w:r w:rsidRPr="00706BD6">
      <w:rPr>
        <w:noProof/>
        <w:lang w:eastAsia="pl-PL"/>
      </w:rPr>
      <w:drawing>
        <wp:inline distT="0" distB="0" distL="0" distR="0">
          <wp:extent cx="371475" cy="447675"/>
          <wp:effectExtent l="0" t="0" r="9525" b="9525"/>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1475" cy="447675"/>
                  </a:xfrm>
                  <a:prstGeom prst="rect">
                    <a:avLst/>
                  </a:prstGeom>
                  <a:noFill/>
                  <a:ln>
                    <a:noFill/>
                  </a:ln>
                </pic:spPr>
              </pic:pic>
            </a:graphicData>
          </a:graphic>
        </wp:inline>
      </w:drawing>
    </w:r>
  </w:p>
  <w:p w:rsidR="006C74CE" w:rsidRPr="003B4519" w:rsidRDefault="006C74CE" w:rsidP="00635813">
    <w:pPr>
      <w:pStyle w:val="Nagwek"/>
      <w:jc w:val="center"/>
      <w:rPr>
        <w:rFonts w:ascii="Times New Roman" w:hAnsi="Times New Roman" w:cs="Times New Roman"/>
        <w:b/>
        <w:bCs/>
        <w:sz w:val="20"/>
        <w:szCs w:val="20"/>
      </w:rPr>
    </w:pPr>
    <w:r w:rsidRPr="003B4519">
      <w:rPr>
        <w:rFonts w:ascii="Times New Roman" w:hAnsi="Times New Roman" w:cs="Times New Roman"/>
        <w:b/>
        <w:bCs/>
        <w:sz w:val="20"/>
        <w:szCs w:val="20"/>
      </w:rPr>
      <w:t>KOMENDA WOJEWÓDZKA POLICJI</w:t>
    </w:r>
  </w:p>
  <w:p w:rsidR="006C74CE" w:rsidRPr="003B4519" w:rsidRDefault="006C74CE" w:rsidP="00635813">
    <w:pPr>
      <w:pStyle w:val="Nagwek"/>
      <w:jc w:val="center"/>
      <w:rPr>
        <w:rFonts w:ascii="Times New Roman" w:hAnsi="Times New Roman" w:cs="Times New Roman"/>
        <w:b/>
        <w:bCs/>
        <w:sz w:val="20"/>
        <w:szCs w:val="20"/>
      </w:rPr>
    </w:pPr>
    <w:r w:rsidRPr="003B4519">
      <w:rPr>
        <w:rFonts w:ascii="Times New Roman" w:hAnsi="Times New Roman" w:cs="Times New Roman"/>
        <w:b/>
        <w:bCs/>
        <w:sz w:val="20"/>
        <w:szCs w:val="20"/>
      </w:rPr>
      <w:t>z siedzibą w Radomiu</w:t>
    </w:r>
  </w:p>
  <w:p w:rsidR="006C74CE" w:rsidRPr="003B4519" w:rsidRDefault="006C74CE" w:rsidP="00635813">
    <w:pPr>
      <w:pStyle w:val="Nagwek"/>
      <w:jc w:val="center"/>
      <w:rPr>
        <w:rFonts w:ascii="Times New Roman" w:hAnsi="Times New Roman" w:cs="Times New Roman"/>
        <w:sz w:val="20"/>
        <w:szCs w:val="20"/>
      </w:rPr>
    </w:pPr>
    <w:r w:rsidRPr="003B4519">
      <w:rPr>
        <w:rFonts w:ascii="Times New Roman" w:hAnsi="Times New Roman" w:cs="Times New Roman"/>
        <w:sz w:val="20"/>
        <w:szCs w:val="20"/>
      </w:rPr>
      <w:t>SEKCJA ZAMÓWIEŃ PUBLICZNYCH</w:t>
    </w:r>
  </w:p>
  <w:p w:rsidR="006C74CE" w:rsidRPr="003B4519" w:rsidRDefault="006C74CE" w:rsidP="00635813">
    <w:pPr>
      <w:pStyle w:val="Nagwek"/>
      <w:jc w:val="center"/>
      <w:rPr>
        <w:rFonts w:ascii="Times New Roman" w:hAnsi="Times New Roman" w:cs="Times New Roman"/>
        <w:sz w:val="20"/>
        <w:szCs w:val="20"/>
      </w:rPr>
    </w:pPr>
    <w:r w:rsidRPr="003B4519">
      <w:rPr>
        <w:rFonts w:ascii="Times New Roman" w:hAnsi="Times New Roman" w:cs="Times New Roman"/>
        <w:sz w:val="20"/>
        <w:szCs w:val="20"/>
      </w:rPr>
      <w:t>26-600 Radom, ul. 11 Listopada 37/59</w:t>
    </w:r>
  </w:p>
  <w:p w:rsidR="006C74CE" w:rsidRDefault="00AC4DD4" w:rsidP="003B4519">
    <w:pPr>
      <w:pStyle w:val="Nagwek"/>
      <w:jc w:val="center"/>
    </w:pPr>
    <w:r>
      <w:rPr>
        <w:noProof/>
        <w:lang w:eastAsia="pl-PL"/>
      </w:rPr>
      <w:pict>
        <v:line id="Łącznik prosty 4" o:spid="_x0000_s2049" style="position:absolute;left:0;text-align:left;z-index:251658240;visibility:visible;mso-width-relative:margin;mso-height-relative:margin" from="0,26.05pt" to="453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" strokecolor="#5b9bd5" strokeweight=".5pt">
          <v:stroke joinstyle="miter"/>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5032FE2A"/>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64C42280"/>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00000002"/>
    <w:multiLevelType w:val="singleLevel"/>
    <w:tmpl w:val="00000002"/>
    <w:lvl w:ilvl="0">
      <w:start w:val="1"/>
      <w:numFmt w:val="decimal"/>
      <w:lvlText w:val="%1."/>
      <w:lvlJc w:val="left"/>
      <w:pPr>
        <w:tabs>
          <w:tab w:val="num" w:pos="0"/>
        </w:tabs>
        <w:ind w:left="720" w:hanging="360"/>
      </w:pPr>
      <w:rPr>
        <w:rFonts w:hint="default"/>
        <w:bCs/>
        <w:sz w:val="24"/>
      </w:rPr>
    </w:lvl>
  </w:abstractNum>
  <w:abstractNum w:abstractNumId="3">
    <w:nsid w:val="00000003"/>
    <w:multiLevelType w:val="singleLevel"/>
    <w:tmpl w:val="00000003"/>
    <w:name w:val="WW8Num8"/>
    <w:lvl w:ilvl="0">
      <w:start w:val="1"/>
      <w:numFmt w:val="bullet"/>
      <w:lvlText w:val=""/>
      <w:lvlJc w:val="left"/>
      <w:pPr>
        <w:tabs>
          <w:tab w:val="num" w:pos="0"/>
        </w:tabs>
        <w:ind w:left="720" w:hanging="360"/>
      </w:pPr>
      <w:rPr>
        <w:rFonts w:ascii="Symbol" w:hAnsi="Symbol" w:cs="Symbol" w:hint="default"/>
        <w:sz w:val="24"/>
        <w:szCs w:val="24"/>
      </w:rPr>
    </w:lvl>
  </w:abstractNum>
  <w:abstractNum w:abstractNumId="4">
    <w:nsid w:val="00000004"/>
    <w:multiLevelType w:val="singleLevel"/>
    <w:tmpl w:val="00000004"/>
    <w:name w:val="WW8Num9"/>
    <w:lvl w:ilvl="0">
      <w:start w:val="1"/>
      <w:numFmt w:val="bullet"/>
      <w:lvlText w:val=""/>
      <w:lvlJc w:val="left"/>
      <w:pPr>
        <w:tabs>
          <w:tab w:val="num" w:pos="0"/>
        </w:tabs>
        <w:ind w:left="720" w:hanging="360"/>
      </w:pPr>
      <w:rPr>
        <w:rFonts w:ascii="Symbol" w:hAnsi="Symbol" w:cs="Symbol" w:hint="default"/>
        <w:sz w:val="24"/>
        <w:szCs w:val="24"/>
      </w:rPr>
    </w:lvl>
  </w:abstractNum>
  <w:abstractNum w:abstractNumId="5">
    <w:nsid w:val="00000009"/>
    <w:multiLevelType w:val="singleLevel"/>
    <w:tmpl w:val="00000009"/>
    <w:name w:val="WW8Num27"/>
    <w:lvl w:ilvl="0">
      <w:start w:val="1"/>
      <w:numFmt w:val="bullet"/>
      <w:lvlText w:val=""/>
      <w:lvlJc w:val="left"/>
      <w:pPr>
        <w:tabs>
          <w:tab w:val="num" w:pos="0"/>
        </w:tabs>
        <w:ind w:left="720" w:hanging="360"/>
      </w:pPr>
      <w:rPr>
        <w:rFonts w:ascii="Symbol" w:hAnsi="Symbol" w:cs="Symbol" w:hint="default"/>
        <w:sz w:val="24"/>
        <w:szCs w:val="24"/>
      </w:rPr>
    </w:lvl>
  </w:abstractNum>
  <w:abstractNum w:abstractNumId="6">
    <w:nsid w:val="00E92224"/>
    <w:multiLevelType w:val="hybridMultilevel"/>
    <w:tmpl w:val="6E54F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1CE7906"/>
    <w:multiLevelType w:val="hybridMultilevel"/>
    <w:tmpl w:val="3B2699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03FC13F3"/>
    <w:multiLevelType w:val="hybridMultilevel"/>
    <w:tmpl w:val="148465D8"/>
    <w:lvl w:ilvl="0" w:tplc="D5CC9E28">
      <w:start w:val="1"/>
      <w:numFmt w:val="decimal"/>
      <w:lvlText w:val="%1."/>
      <w:lvlJc w:val="left"/>
      <w:pPr>
        <w:ind w:left="360" w:hanging="360"/>
      </w:pPr>
      <w:rPr>
        <w:b/>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4585268"/>
    <w:multiLevelType w:val="hybridMultilevel"/>
    <w:tmpl w:val="70B4178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04C1213B"/>
    <w:multiLevelType w:val="hybridMultilevel"/>
    <w:tmpl w:val="0DC487CE"/>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058F6C4D"/>
    <w:multiLevelType w:val="hybridMultilevel"/>
    <w:tmpl w:val="9E78F23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0C07232C"/>
    <w:multiLevelType w:val="hybridMultilevel"/>
    <w:tmpl w:val="4A002FB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0F8D38D5"/>
    <w:multiLevelType w:val="hybridMultilevel"/>
    <w:tmpl w:val="0C64B9A8"/>
    <w:lvl w:ilvl="0" w:tplc="04150011">
      <w:start w:val="1"/>
      <w:numFmt w:val="decimal"/>
      <w:lvlText w:val="%1)"/>
      <w:lvlJc w:val="left"/>
      <w:pPr>
        <w:ind w:left="790" w:hanging="360"/>
      </w:pPr>
    </w:lvl>
    <w:lvl w:ilvl="1" w:tplc="04150019" w:tentative="1">
      <w:start w:val="1"/>
      <w:numFmt w:val="lowerLetter"/>
      <w:lvlText w:val="%2."/>
      <w:lvlJc w:val="left"/>
      <w:pPr>
        <w:ind w:left="1510" w:hanging="360"/>
      </w:pPr>
    </w:lvl>
    <w:lvl w:ilvl="2" w:tplc="0415001B" w:tentative="1">
      <w:start w:val="1"/>
      <w:numFmt w:val="lowerRoman"/>
      <w:lvlText w:val="%3."/>
      <w:lvlJc w:val="right"/>
      <w:pPr>
        <w:ind w:left="2230" w:hanging="180"/>
      </w:pPr>
    </w:lvl>
    <w:lvl w:ilvl="3" w:tplc="0415000F" w:tentative="1">
      <w:start w:val="1"/>
      <w:numFmt w:val="decimal"/>
      <w:lvlText w:val="%4."/>
      <w:lvlJc w:val="left"/>
      <w:pPr>
        <w:ind w:left="2950" w:hanging="360"/>
      </w:pPr>
    </w:lvl>
    <w:lvl w:ilvl="4" w:tplc="04150019" w:tentative="1">
      <w:start w:val="1"/>
      <w:numFmt w:val="lowerLetter"/>
      <w:lvlText w:val="%5."/>
      <w:lvlJc w:val="left"/>
      <w:pPr>
        <w:ind w:left="3670" w:hanging="360"/>
      </w:pPr>
    </w:lvl>
    <w:lvl w:ilvl="5" w:tplc="0415001B" w:tentative="1">
      <w:start w:val="1"/>
      <w:numFmt w:val="lowerRoman"/>
      <w:lvlText w:val="%6."/>
      <w:lvlJc w:val="right"/>
      <w:pPr>
        <w:ind w:left="4390" w:hanging="180"/>
      </w:pPr>
    </w:lvl>
    <w:lvl w:ilvl="6" w:tplc="0415000F" w:tentative="1">
      <w:start w:val="1"/>
      <w:numFmt w:val="decimal"/>
      <w:lvlText w:val="%7."/>
      <w:lvlJc w:val="left"/>
      <w:pPr>
        <w:ind w:left="5110" w:hanging="360"/>
      </w:pPr>
    </w:lvl>
    <w:lvl w:ilvl="7" w:tplc="04150019" w:tentative="1">
      <w:start w:val="1"/>
      <w:numFmt w:val="lowerLetter"/>
      <w:lvlText w:val="%8."/>
      <w:lvlJc w:val="left"/>
      <w:pPr>
        <w:ind w:left="5830" w:hanging="360"/>
      </w:pPr>
    </w:lvl>
    <w:lvl w:ilvl="8" w:tplc="0415001B" w:tentative="1">
      <w:start w:val="1"/>
      <w:numFmt w:val="lowerRoman"/>
      <w:lvlText w:val="%9."/>
      <w:lvlJc w:val="right"/>
      <w:pPr>
        <w:ind w:left="6550" w:hanging="180"/>
      </w:pPr>
    </w:lvl>
  </w:abstractNum>
  <w:abstractNum w:abstractNumId="15">
    <w:nsid w:val="13E43307"/>
    <w:multiLevelType w:val="hybridMultilevel"/>
    <w:tmpl w:val="7AFED512"/>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nsid w:val="16A865AE"/>
    <w:multiLevelType w:val="hybridMultilevel"/>
    <w:tmpl w:val="274C0E32"/>
    <w:lvl w:ilvl="0" w:tplc="D08AC2D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170C4E43"/>
    <w:multiLevelType w:val="hybridMultilevel"/>
    <w:tmpl w:val="AD2E550A"/>
    <w:lvl w:ilvl="0" w:tplc="FA0EB066">
      <w:start w:val="1"/>
      <w:numFmt w:val="decimal"/>
      <w:lvlText w:val="%1)"/>
      <w:lvlJc w:val="left"/>
      <w:pPr>
        <w:ind w:left="1068" w:hanging="360"/>
      </w:pPr>
      <w:rPr>
        <w:b/>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nsid w:val="1850653E"/>
    <w:multiLevelType w:val="hybridMultilevel"/>
    <w:tmpl w:val="B15C912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1AA85B74"/>
    <w:multiLevelType w:val="hybridMultilevel"/>
    <w:tmpl w:val="5386C6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C7C0359"/>
    <w:multiLevelType w:val="hybridMultilevel"/>
    <w:tmpl w:val="3648E7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D44787E"/>
    <w:multiLevelType w:val="hybridMultilevel"/>
    <w:tmpl w:val="9D7ACAA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1F232C80"/>
    <w:multiLevelType w:val="hybridMultilevel"/>
    <w:tmpl w:val="E4A8C060"/>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0BE56D0"/>
    <w:multiLevelType w:val="hybridMultilevel"/>
    <w:tmpl w:val="617E9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5">
    <w:nsid w:val="23314C47"/>
    <w:multiLevelType w:val="hybridMultilevel"/>
    <w:tmpl w:val="B4DE22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3744251"/>
    <w:multiLevelType w:val="hybridMultilevel"/>
    <w:tmpl w:val="D0141D6A"/>
    <w:lvl w:ilvl="0" w:tplc="BCF6DB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250E48F1"/>
    <w:multiLevelType w:val="hybridMultilevel"/>
    <w:tmpl w:val="60285C7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5BE213E"/>
    <w:multiLevelType w:val="hybridMultilevel"/>
    <w:tmpl w:val="CD80335C"/>
    <w:lvl w:ilvl="0" w:tplc="9DFAF5F2">
      <w:start w:val="2"/>
      <w:numFmt w:val="decimal"/>
      <w:lvlText w:val="%1."/>
      <w:lvlJc w:val="left"/>
      <w:pPr>
        <w:ind w:left="1068" w:hanging="360"/>
      </w:pPr>
      <w:rPr>
        <w:rFonts w:hint="default"/>
        <w:b/>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9">
    <w:nsid w:val="261064A4"/>
    <w:multiLevelType w:val="hybridMultilevel"/>
    <w:tmpl w:val="915848E0"/>
    <w:lvl w:ilvl="0" w:tplc="11B83262">
      <w:start w:val="1"/>
      <w:numFmt w:val="decimal"/>
      <w:lvlText w:val="%1."/>
      <w:lvlJc w:val="left"/>
      <w:pPr>
        <w:ind w:left="360" w:hanging="360"/>
      </w:pPr>
      <w:rPr>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2A1E7D27"/>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E233217"/>
    <w:multiLevelType w:val="hybridMultilevel"/>
    <w:tmpl w:val="FD12400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nsid w:val="391C14BF"/>
    <w:multiLevelType w:val="hybridMultilevel"/>
    <w:tmpl w:val="7B807B0C"/>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nsid w:val="3AEC2C4F"/>
    <w:multiLevelType w:val="hybridMultilevel"/>
    <w:tmpl w:val="36360EA8"/>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nsid w:val="3C9F611B"/>
    <w:multiLevelType w:val="hybridMultilevel"/>
    <w:tmpl w:val="0B0874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CD74FB0"/>
    <w:multiLevelType w:val="hybridMultilevel"/>
    <w:tmpl w:val="CB46E8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05240DD"/>
    <w:multiLevelType w:val="hybridMultilevel"/>
    <w:tmpl w:val="59E61F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2685FB6"/>
    <w:multiLevelType w:val="hybridMultilevel"/>
    <w:tmpl w:val="E4B4807E"/>
    <w:lvl w:ilvl="0" w:tplc="09486C8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45E22B08"/>
    <w:multiLevelType w:val="hybridMultilevel"/>
    <w:tmpl w:val="7E0E49C4"/>
    <w:lvl w:ilvl="0" w:tplc="BCF6DBBA">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7902B9C"/>
    <w:multiLevelType w:val="hybridMultilevel"/>
    <w:tmpl w:val="789EC0B4"/>
    <w:lvl w:ilvl="0" w:tplc="9AB46726">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95B6379"/>
    <w:multiLevelType w:val="multilevel"/>
    <w:tmpl w:val="3092AF5C"/>
    <w:lvl w:ilvl="0">
      <w:start w:val="1"/>
      <w:numFmt w:val="decimal"/>
      <w:lvlText w:val="%1."/>
      <w:lvlJc w:val="left"/>
      <w:pPr>
        <w:ind w:left="454" w:hanging="454"/>
      </w:pPr>
      <w:rPr>
        <w:b w:val="0"/>
        <w:vertAlign w:val="baseline"/>
      </w:rPr>
    </w:lvl>
    <w:lvl w:ilvl="1">
      <w:start w:val="1"/>
      <w:numFmt w:val="decimal"/>
      <w:lvlText w:val="%2)"/>
      <w:lvlJc w:val="left"/>
      <w:pPr>
        <w:ind w:left="884" w:hanging="360"/>
      </w:pPr>
      <w:rPr>
        <w:b w:val="0"/>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2">
    <w:nsid w:val="49F502BB"/>
    <w:multiLevelType w:val="hybridMultilevel"/>
    <w:tmpl w:val="D1D46EF0"/>
    <w:lvl w:ilvl="0" w:tplc="FBDA72F4">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A125EAE"/>
    <w:multiLevelType w:val="hybridMultilevel"/>
    <w:tmpl w:val="0712BF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0951F8D"/>
    <w:multiLevelType w:val="hybridMultilevel"/>
    <w:tmpl w:val="2F5054F0"/>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50994D8D"/>
    <w:multiLevelType w:val="hybridMultilevel"/>
    <w:tmpl w:val="BBF083BA"/>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51253CD0"/>
    <w:multiLevelType w:val="hybridMultilevel"/>
    <w:tmpl w:val="F190CF1A"/>
    <w:lvl w:ilvl="0" w:tplc="6B6C8EE2">
      <w:start w:val="1"/>
      <w:numFmt w:val="decimal"/>
      <w:lvlText w:val="%1."/>
      <w:lvlJc w:val="left"/>
      <w:pPr>
        <w:ind w:left="720" w:hanging="360"/>
      </w:pPr>
      <w:rPr>
        <w:rFonts w:eastAsia="Tahoma,Bol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2322034"/>
    <w:multiLevelType w:val="hybridMultilevel"/>
    <w:tmpl w:val="1FCEA0C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49">
    <w:nsid w:val="52361B63"/>
    <w:multiLevelType w:val="hybridMultilevel"/>
    <w:tmpl w:val="70F873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5292680C"/>
    <w:multiLevelType w:val="hybridMultilevel"/>
    <w:tmpl w:val="A0F8BD5E"/>
    <w:lvl w:ilvl="0" w:tplc="49EAF50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79947FC"/>
    <w:multiLevelType w:val="hybridMultilevel"/>
    <w:tmpl w:val="AE28BD6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59113A88"/>
    <w:multiLevelType w:val="hybridMultilevel"/>
    <w:tmpl w:val="76F644D8"/>
    <w:lvl w:ilvl="0" w:tplc="F5BA6666">
      <w:start w:val="5"/>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AF3590B"/>
    <w:multiLevelType w:val="hybridMultilevel"/>
    <w:tmpl w:val="C9E4AAC2"/>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nsid w:val="5D635F24"/>
    <w:multiLevelType w:val="hybridMultilevel"/>
    <w:tmpl w:val="FB1E32FA"/>
    <w:lvl w:ilvl="0" w:tplc="FE62A96A">
      <w:start w:val="1"/>
      <w:numFmt w:val="decimal"/>
      <w:lvlText w:val="%1."/>
      <w:lvlJc w:val="left"/>
      <w:pPr>
        <w:ind w:left="1068" w:hanging="360"/>
      </w:pPr>
      <w:rPr>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nsid w:val="62343AEA"/>
    <w:multiLevelType w:val="hybridMultilevel"/>
    <w:tmpl w:val="DC98435A"/>
    <w:lvl w:ilvl="0" w:tplc="6BAC46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627201E6"/>
    <w:multiLevelType w:val="hybridMultilevel"/>
    <w:tmpl w:val="F91EA1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nsid w:val="63A90BF7"/>
    <w:multiLevelType w:val="hybridMultilevel"/>
    <w:tmpl w:val="56ACA13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nsid w:val="63B861B5"/>
    <w:multiLevelType w:val="hybridMultilevel"/>
    <w:tmpl w:val="CA5CCEF8"/>
    <w:lvl w:ilvl="0" w:tplc="BCF6DB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668B1D5A"/>
    <w:multiLevelType w:val="hybridMultilevel"/>
    <w:tmpl w:val="962A318C"/>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67E6347E"/>
    <w:multiLevelType w:val="hybridMultilevel"/>
    <w:tmpl w:val="090A24AC"/>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nsid w:val="68832F4D"/>
    <w:multiLevelType w:val="hybridMultilevel"/>
    <w:tmpl w:val="ABEE4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8AB4408"/>
    <w:multiLevelType w:val="hybridMultilevel"/>
    <w:tmpl w:val="A2946EE0"/>
    <w:lvl w:ilvl="0" w:tplc="E2C2DDBE">
      <w:start w:val="8"/>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AB44DC3"/>
    <w:multiLevelType w:val="hybridMultilevel"/>
    <w:tmpl w:val="A6E2BC3A"/>
    <w:lvl w:ilvl="0" w:tplc="71A8D4DE">
      <w:start w:val="1"/>
      <w:numFmt w:val="decimal"/>
      <w:lvlText w:val="%1)"/>
      <w:lvlJc w:val="left"/>
      <w:pPr>
        <w:ind w:left="643"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6AD66BD5"/>
    <w:multiLevelType w:val="hybridMultilevel"/>
    <w:tmpl w:val="2A789E9E"/>
    <w:lvl w:ilvl="0" w:tplc="04150001">
      <w:start w:val="1"/>
      <w:numFmt w:val="bullet"/>
      <w:lvlText w:val=""/>
      <w:lvlJc w:val="left"/>
      <w:pPr>
        <w:ind w:left="808" w:hanging="360"/>
      </w:pPr>
      <w:rPr>
        <w:rFonts w:ascii="Symbol" w:hAnsi="Symbol" w:hint="default"/>
      </w:rPr>
    </w:lvl>
    <w:lvl w:ilvl="1" w:tplc="04150003" w:tentative="1">
      <w:start w:val="1"/>
      <w:numFmt w:val="bullet"/>
      <w:lvlText w:val="o"/>
      <w:lvlJc w:val="left"/>
      <w:pPr>
        <w:ind w:left="1528" w:hanging="360"/>
      </w:pPr>
      <w:rPr>
        <w:rFonts w:ascii="Courier New" w:hAnsi="Courier New" w:cs="Courier New" w:hint="default"/>
      </w:rPr>
    </w:lvl>
    <w:lvl w:ilvl="2" w:tplc="04150005" w:tentative="1">
      <w:start w:val="1"/>
      <w:numFmt w:val="bullet"/>
      <w:lvlText w:val=""/>
      <w:lvlJc w:val="left"/>
      <w:pPr>
        <w:ind w:left="2248" w:hanging="360"/>
      </w:pPr>
      <w:rPr>
        <w:rFonts w:ascii="Wingdings" w:hAnsi="Wingdings" w:hint="default"/>
      </w:rPr>
    </w:lvl>
    <w:lvl w:ilvl="3" w:tplc="04150001" w:tentative="1">
      <w:start w:val="1"/>
      <w:numFmt w:val="bullet"/>
      <w:lvlText w:val=""/>
      <w:lvlJc w:val="left"/>
      <w:pPr>
        <w:ind w:left="2968" w:hanging="360"/>
      </w:pPr>
      <w:rPr>
        <w:rFonts w:ascii="Symbol" w:hAnsi="Symbol" w:hint="default"/>
      </w:rPr>
    </w:lvl>
    <w:lvl w:ilvl="4" w:tplc="04150003" w:tentative="1">
      <w:start w:val="1"/>
      <w:numFmt w:val="bullet"/>
      <w:lvlText w:val="o"/>
      <w:lvlJc w:val="left"/>
      <w:pPr>
        <w:ind w:left="3688" w:hanging="360"/>
      </w:pPr>
      <w:rPr>
        <w:rFonts w:ascii="Courier New" w:hAnsi="Courier New" w:cs="Courier New" w:hint="default"/>
      </w:rPr>
    </w:lvl>
    <w:lvl w:ilvl="5" w:tplc="04150005" w:tentative="1">
      <w:start w:val="1"/>
      <w:numFmt w:val="bullet"/>
      <w:lvlText w:val=""/>
      <w:lvlJc w:val="left"/>
      <w:pPr>
        <w:ind w:left="4408" w:hanging="360"/>
      </w:pPr>
      <w:rPr>
        <w:rFonts w:ascii="Wingdings" w:hAnsi="Wingdings" w:hint="default"/>
      </w:rPr>
    </w:lvl>
    <w:lvl w:ilvl="6" w:tplc="04150001" w:tentative="1">
      <w:start w:val="1"/>
      <w:numFmt w:val="bullet"/>
      <w:lvlText w:val=""/>
      <w:lvlJc w:val="left"/>
      <w:pPr>
        <w:ind w:left="5128" w:hanging="360"/>
      </w:pPr>
      <w:rPr>
        <w:rFonts w:ascii="Symbol" w:hAnsi="Symbol" w:hint="default"/>
      </w:rPr>
    </w:lvl>
    <w:lvl w:ilvl="7" w:tplc="04150003" w:tentative="1">
      <w:start w:val="1"/>
      <w:numFmt w:val="bullet"/>
      <w:lvlText w:val="o"/>
      <w:lvlJc w:val="left"/>
      <w:pPr>
        <w:ind w:left="5848" w:hanging="360"/>
      </w:pPr>
      <w:rPr>
        <w:rFonts w:ascii="Courier New" w:hAnsi="Courier New" w:cs="Courier New" w:hint="default"/>
      </w:rPr>
    </w:lvl>
    <w:lvl w:ilvl="8" w:tplc="04150005" w:tentative="1">
      <w:start w:val="1"/>
      <w:numFmt w:val="bullet"/>
      <w:lvlText w:val=""/>
      <w:lvlJc w:val="left"/>
      <w:pPr>
        <w:ind w:left="6568" w:hanging="360"/>
      </w:pPr>
      <w:rPr>
        <w:rFonts w:ascii="Wingdings" w:hAnsi="Wingdings" w:hint="default"/>
      </w:rPr>
    </w:lvl>
  </w:abstractNum>
  <w:abstractNum w:abstractNumId="66">
    <w:nsid w:val="6C443FBA"/>
    <w:multiLevelType w:val="hybridMultilevel"/>
    <w:tmpl w:val="F8464E32"/>
    <w:lvl w:ilvl="0" w:tplc="D05610D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7">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nsid w:val="6E311CA9"/>
    <w:multiLevelType w:val="hybridMultilevel"/>
    <w:tmpl w:val="9EC2F74A"/>
    <w:lvl w:ilvl="0" w:tplc="D0DAEB0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6F8342B3"/>
    <w:multiLevelType w:val="hybridMultilevel"/>
    <w:tmpl w:val="36081738"/>
    <w:lvl w:ilvl="0" w:tplc="A8623D88">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FB96137"/>
    <w:multiLevelType w:val="hybridMultilevel"/>
    <w:tmpl w:val="EB023068"/>
    <w:lvl w:ilvl="0" w:tplc="BCF6DB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71093A95"/>
    <w:multiLevelType w:val="hybridMultilevel"/>
    <w:tmpl w:val="2C7044F6"/>
    <w:lvl w:ilvl="0" w:tplc="04150013">
      <w:start w:val="1"/>
      <w:numFmt w:val="upperRoman"/>
      <w:lvlText w:val="%1."/>
      <w:lvlJc w:val="righ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2">
    <w:nsid w:val="71E36F58"/>
    <w:multiLevelType w:val="multilevel"/>
    <w:tmpl w:val="AD2ACCB2"/>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73">
    <w:nsid w:val="755C1AB3"/>
    <w:multiLevelType w:val="hybridMultilevel"/>
    <w:tmpl w:val="1820D45E"/>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7C786AEC"/>
    <w:multiLevelType w:val="hybridMultilevel"/>
    <w:tmpl w:val="944A584A"/>
    <w:lvl w:ilvl="0" w:tplc="5BFC6D34">
      <w:start w:val="1"/>
      <w:numFmt w:val="bullet"/>
      <w:lvlText w:val=""/>
      <w:lvlJc w:val="left"/>
      <w:pPr>
        <w:ind w:left="720" w:hanging="360"/>
      </w:pPr>
      <w:rPr>
        <w:rFonts w:ascii="Symbol" w:hAnsi="Symbol"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7CEB1539"/>
    <w:multiLevelType w:val="hybridMultilevel"/>
    <w:tmpl w:val="8D5207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E0F629B"/>
    <w:multiLevelType w:val="hybridMultilevel"/>
    <w:tmpl w:val="883CD1FE"/>
    <w:lvl w:ilvl="0" w:tplc="7B12D792">
      <w:start w:val="1"/>
      <w:numFmt w:val="decimal"/>
      <w:lvlText w:val="%1)"/>
      <w:lvlJc w:val="left"/>
      <w:pPr>
        <w:ind w:left="720" w:hanging="360"/>
      </w:pPr>
      <w:rPr>
        <w:rFonts w:ascii="Times New Roman" w:hAnsi="Times New Roman" w:cs="Times New Roman"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ECE0A6D"/>
    <w:multiLevelType w:val="hybridMultilevel"/>
    <w:tmpl w:val="C58E57C2"/>
    <w:lvl w:ilvl="0" w:tplc="2222B97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F6C2FC5"/>
    <w:multiLevelType w:val="hybridMultilevel"/>
    <w:tmpl w:val="A21A5364"/>
    <w:lvl w:ilvl="0" w:tplc="0A8035C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FB52202"/>
    <w:multiLevelType w:val="hybridMultilevel"/>
    <w:tmpl w:val="808605EA"/>
    <w:lvl w:ilvl="0" w:tplc="BCF6DBBA">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71"/>
  </w:num>
  <w:num w:numId="2">
    <w:abstractNumId w:val="27"/>
  </w:num>
  <w:num w:numId="3">
    <w:abstractNumId w:val="49"/>
  </w:num>
  <w:num w:numId="4">
    <w:abstractNumId w:val="16"/>
  </w:num>
  <w:num w:numId="5">
    <w:abstractNumId w:val="29"/>
  </w:num>
  <w:num w:numId="6">
    <w:abstractNumId w:val="68"/>
  </w:num>
  <w:num w:numId="7">
    <w:abstractNumId w:val="8"/>
  </w:num>
  <w:num w:numId="8">
    <w:abstractNumId w:val="12"/>
  </w:num>
  <w:num w:numId="9">
    <w:abstractNumId w:val="38"/>
  </w:num>
  <w:num w:numId="10">
    <w:abstractNumId w:val="11"/>
  </w:num>
  <w:num w:numId="11">
    <w:abstractNumId w:val="23"/>
  </w:num>
  <w:num w:numId="12">
    <w:abstractNumId w:val="75"/>
  </w:num>
  <w:num w:numId="13">
    <w:abstractNumId w:val="44"/>
  </w:num>
  <w:num w:numId="14">
    <w:abstractNumId w:val="40"/>
  </w:num>
  <w:num w:numId="15">
    <w:abstractNumId w:val="67"/>
  </w:num>
  <w:num w:numId="16">
    <w:abstractNumId w:val="55"/>
  </w:num>
  <w:num w:numId="17">
    <w:abstractNumId w:val="72"/>
  </w:num>
  <w:num w:numId="18">
    <w:abstractNumId w:val="24"/>
  </w:num>
  <w:num w:numId="19">
    <w:abstractNumId w:val="7"/>
  </w:num>
  <w:num w:numId="20">
    <w:abstractNumId w:val="30"/>
  </w:num>
  <w:num w:numId="21">
    <w:abstractNumId w:val="64"/>
  </w:num>
  <w:num w:numId="22">
    <w:abstractNumId w:val="41"/>
  </w:num>
  <w:num w:numId="23">
    <w:abstractNumId w:val="20"/>
  </w:num>
  <w:num w:numId="24">
    <w:abstractNumId w:val="19"/>
  </w:num>
  <w:num w:numId="25">
    <w:abstractNumId w:val="77"/>
  </w:num>
  <w:num w:numId="26">
    <w:abstractNumId w:val="36"/>
  </w:num>
  <w:num w:numId="27">
    <w:abstractNumId w:val="76"/>
  </w:num>
  <w:num w:numId="28">
    <w:abstractNumId w:val="48"/>
  </w:num>
  <w:num w:numId="29">
    <w:abstractNumId w:val="57"/>
  </w:num>
  <w:num w:numId="30">
    <w:abstractNumId w:val="63"/>
  </w:num>
  <w:num w:numId="31">
    <w:abstractNumId w:val="25"/>
  </w:num>
  <w:num w:numId="32">
    <w:abstractNumId w:val="37"/>
  </w:num>
  <w:num w:numId="33">
    <w:abstractNumId w:val="56"/>
  </w:num>
  <w:num w:numId="34">
    <w:abstractNumId w:val="45"/>
  </w:num>
  <w:num w:numId="35">
    <w:abstractNumId w:val="73"/>
  </w:num>
  <w:num w:numId="36">
    <w:abstractNumId w:val="6"/>
  </w:num>
  <w:num w:numId="37">
    <w:abstractNumId w:val="50"/>
  </w:num>
  <w:num w:numId="38">
    <w:abstractNumId w:val="62"/>
  </w:num>
  <w:num w:numId="39">
    <w:abstractNumId w:val="69"/>
  </w:num>
  <w:num w:numId="40">
    <w:abstractNumId w:val="14"/>
  </w:num>
  <w:num w:numId="41">
    <w:abstractNumId w:val="31"/>
  </w:num>
  <w:num w:numId="42">
    <w:abstractNumId w:val="21"/>
  </w:num>
  <w:num w:numId="43">
    <w:abstractNumId w:val="51"/>
  </w:num>
  <w:num w:numId="44">
    <w:abstractNumId w:val="66"/>
  </w:num>
  <w:num w:numId="45">
    <w:abstractNumId w:val="18"/>
  </w:num>
  <w:num w:numId="46">
    <w:abstractNumId w:val="22"/>
  </w:num>
  <w:num w:numId="47">
    <w:abstractNumId w:val="46"/>
  </w:num>
  <w:num w:numId="48">
    <w:abstractNumId w:val="60"/>
  </w:num>
  <w:num w:numId="49">
    <w:abstractNumId w:val="13"/>
  </w:num>
  <w:num w:numId="50">
    <w:abstractNumId w:val="35"/>
  </w:num>
  <w:num w:numId="51">
    <w:abstractNumId w:val="32"/>
  </w:num>
  <w:num w:numId="52">
    <w:abstractNumId w:val="42"/>
  </w:num>
  <w:num w:numId="53">
    <w:abstractNumId w:val="74"/>
  </w:num>
  <w:num w:numId="54">
    <w:abstractNumId w:val="78"/>
  </w:num>
  <w:num w:numId="55">
    <w:abstractNumId w:val="65"/>
  </w:num>
  <w:num w:numId="56">
    <w:abstractNumId w:val="17"/>
  </w:num>
  <w:num w:numId="57">
    <w:abstractNumId w:val="54"/>
  </w:num>
  <w:num w:numId="58">
    <w:abstractNumId w:val="28"/>
  </w:num>
  <w:num w:numId="59">
    <w:abstractNumId w:val="10"/>
  </w:num>
  <w:num w:numId="60">
    <w:abstractNumId w:val="52"/>
  </w:num>
  <w:num w:numId="61">
    <w:abstractNumId w:val="53"/>
  </w:num>
  <w:num w:numId="62">
    <w:abstractNumId w:val="15"/>
  </w:num>
  <w:num w:numId="63">
    <w:abstractNumId w:val="33"/>
  </w:num>
  <w:num w:numId="64">
    <w:abstractNumId w:val="47"/>
  </w:num>
  <w:num w:numId="65">
    <w:abstractNumId w:val="0"/>
  </w:num>
  <w:num w:numId="66">
    <w:abstractNumId w:val="4"/>
  </w:num>
  <w:num w:numId="67">
    <w:abstractNumId w:val="2"/>
  </w:num>
  <w:num w:numId="68">
    <w:abstractNumId w:val="3"/>
  </w:num>
  <w:num w:numId="69">
    <w:abstractNumId w:val="5"/>
  </w:num>
  <w:num w:numId="70">
    <w:abstractNumId w:val="59"/>
  </w:num>
  <w:num w:numId="71">
    <w:abstractNumId w:val="79"/>
  </w:num>
  <w:num w:numId="72">
    <w:abstractNumId w:val="26"/>
  </w:num>
  <w:num w:numId="73">
    <w:abstractNumId w:val="61"/>
  </w:num>
  <w:num w:numId="74">
    <w:abstractNumId w:val="58"/>
  </w:num>
  <w:num w:numId="75">
    <w:abstractNumId w:val="9"/>
  </w:num>
  <w:num w:numId="76">
    <w:abstractNumId w:val="70"/>
  </w:num>
  <w:num w:numId="77">
    <w:abstractNumId w:val="43"/>
  </w:num>
  <w:num w:numId="78">
    <w:abstractNumId w:val="34"/>
  </w:num>
  <w:num w:numId="79">
    <w:abstractNumId w:val="39"/>
  </w:num>
  <w:num w:numId="80">
    <w:abstractNumId w:val="1"/>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characterSpacingControl w:val="doNotCompress"/>
  <w:hdrShapeDefaults>
    <o:shapedefaults v:ext="edit" spidmax="49154"/>
    <o:shapelayout v:ext="edit">
      <o:idmap v:ext="edit" data="2"/>
    </o:shapelayout>
  </w:hdrShapeDefaults>
  <w:footnotePr>
    <w:footnote w:id="0"/>
    <w:footnote w:id="1"/>
  </w:footnotePr>
  <w:endnotePr>
    <w:endnote w:id="0"/>
    <w:endnote w:id="1"/>
  </w:endnotePr>
  <w:compat/>
  <w:rsids>
    <w:rsidRoot w:val="00BD6CC2"/>
    <w:rsid w:val="0001258B"/>
    <w:rsid w:val="00014973"/>
    <w:rsid w:val="00014D70"/>
    <w:rsid w:val="00014F9D"/>
    <w:rsid w:val="000216B9"/>
    <w:rsid w:val="00022AC0"/>
    <w:rsid w:val="00022EE2"/>
    <w:rsid w:val="00025EC3"/>
    <w:rsid w:val="00026042"/>
    <w:rsid w:val="000369D1"/>
    <w:rsid w:val="00046145"/>
    <w:rsid w:val="000472C4"/>
    <w:rsid w:val="00063852"/>
    <w:rsid w:val="00066E08"/>
    <w:rsid w:val="000710F0"/>
    <w:rsid w:val="00073CAA"/>
    <w:rsid w:val="00076245"/>
    <w:rsid w:val="00081C65"/>
    <w:rsid w:val="00082362"/>
    <w:rsid w:val="00085466"/>
    <w:rsid w:val="00093310"/>
    <w:rsid w:val="000966D8"/>
    <w:rsid w:val="000A1764"/>
    <w:rsid w:val="000A3FAE"/>
    <w:rsid w:val="000A7066"/>
    <w:rsid w:val="000A73E2"/>
    <w:rsid w:val="000A7CA3"/>
    <w:rsid w:val="000B2860"/>
    <w:rsid w:val="000C26FE"/>
    <w:rsid w:val="000C2877"/>
    <w:rsid w:val="000D621E"/>
    <w:rsid w:val="000D69A5"/>
    <w:rsid w:val="000E018E"/>
    <w:rsid w:val="000E0B9F"/>
    <w:rsid w:val="000E30C8"/>
    <w:rsid w:val="000F1239"/>
    <w:rsid w:val="000F2610"/>
    <w:rsid w:val="000F4F20"/>
    <w:rsid w:val="00120E0F"/>
    <w:rsid w:val="00122E5A"/>
    <w:rsid w:val="00130EC6"/>
    <w:rsid w:val="001420C9"/>
    <w:rsid w:val="001421E9"/>
    <w:rsid w:val="00150D64"/>
    <w:rsid w:val="00152953"/>
    <w:rsid w:val="0015780C"/>
    <w:rsid w:val="00161984"/>
    <w:rsid w:val="00162557"/>
    <w:rsid w:val="001657C3"/>
    <w:rsid w:val="00167CB2"/>
    <w:rsid w:val="00167D61"/>
    <w:rsid w:val="0017669C"/>
    <w:rsid w:val="00177D3E"/>
    <w:rsid w:val="0018280E"/>
    <w:rsid w:val="00197B2C"/>
    <w:rsid w:val="001A3E14"/>
    <w:rsid w:val="001A3E5E"/>
    <w:rsid w:val="001A5861"/>
    <w:rsid w:val="001A7905"/>
    <w:rsid w:val="001B4991"/>
    <w:rsid w:val="001C25D5"/>
    <w:rsid w:val="001C3829"/>
    <w:rsid w:val="001C6604"/>
    <w:rsid w:val="001C6BCD"/>
    <w:rsid w:val="001C7A75"/>
    <w:rsid w:val="001D029B"/>
    <w:rsid w:val="001D02C1"/>
    <w:rsid w:val="001D3414"/>
    <w:rsid w:val="001D682A"/>
    <w:rsid w:val="001D721D"/>
    <w:rsid w:val="001E1787"/>
    <w:rsid w:val="001E4FED"/>
    <w:rsid w:val="001E6E85"/>
    <w:rsid w:val="001F120B"/>
    <w:rsid w:val="001F390E"/>
    <w:rsid w:val="00202808"/>
    <w:rsid w:val="0021254B"/>
    <w:rsid w:val="00220A22"/>
    <w:rsid w:val="0022110B"/>
    <w:rsid w:val="0022254C"/>
    <w:rsid w:val="00226497"/>
    <w:rsid w:val="00226DBE"/>
    <w:rsid w:val="00230C54"/>
    <w:rsid w:val="002342E9"/>
    <w:rsid w:val="002375BD"/>
    <w:rsid w:val="00250C61"/>
    <w:rsid w:val="00253A0C"/>
    <w:rsid w:val="0026018F"/>
    <w:rsid w:val="00263600"/>
    <w:rsid w:val="00265059"/>
    <w:rsid w:val="002727C7"/>
    <w:rsid w:val="0027721A"/>
    <w:rsid w:val="00280E1C"/>
    <w:rsid w:val="00280EBC"/>
    <w:rsid w:val="00282036"/>
    <w:rsid w:val="00285310"/>
    <w:rsid w:val="00293257"/>
    <w:rsid w:val="00296D11"/>
    <w:rsid w:val="002A4D32"/>
    <w:rsid w:val="002A4F5D"/>
    <w:rsid w:val="002A6CFE"/>
    <w:rsid w:val="002B2620"/>
    <w:rsid w:val="002C4165"/>
    <w:rsid w:val="002D0FC7"/>
    <w:rsid w:val="002D4178"/>
    <w:rsid w:val="002D710C"/>
    <w:rsid w:val="002E4F8E"/>
    <w:rsid w:val="002E5CAE"/>
    <w:rsid w:val="002F39D4"/>
    <w:rsid w:val="002F68CD"/>
    <w:rsid w:val="00301F56"/>
    <w:rsid w:val="00303690"/>
    <w:rsid w:val="00306C35"/>
    <w:rsid w:val="00307758"/>
    <w:rsid w:val="00310A6A"/>
    <w:rsid w:val="00314475"/>
    <w:rsid w:val="00316139"/>
    <w:rsid w:val="00316A8A"/>
    <w:rsid w:val="0032207D"/>
    <w:rsid w:val="003310CD"/>
    <w:rsid w:val="003313D2"/>
    <w:rsid w:val="003332E4"/>
    <w:rsid w:val="00333F4D"/>
    <w:rsid w:val="00341193"/>
    <w:rsid w:val="00341B07"/>
    <w:rsid w:val="00350411"/>
    <w:rsid w:val="0035055B"/>
    <w:rsid w:val="0035366E"/>
    <w:rsid w:val="00355A72"/>
    <w:rsid w:val="00355DD5"/>
    <w:rsid w:val="00362ADE"/>
    <w:rsid w:val="00364596"/>
    <w:rsid w:val="0036669D"/>
    <w:rsid w:val="00367E8D"/>
    <w:rsid w:val="00370C8A"/>
    <w:rsid w:val="00372DD2"/>
    <w:rsid w:val="00376C6C"/>
    <w:rsid w:val="003778EC"/>
    <w:rsid w:val="00384286"/>
    <w:rsid w:val="0038453F"/>
    <w:rsid w:val="003879F3"/>
    <w:rsid w:val="00391117"/>
    <w:rsid w:val="003A69EC"/>
    <w:rsid w:val="003B4519"/>
    <w:rsid w:val="003B4890"/>
    <w:rsid w:val="003B7867"/>
    <w:rsid w:val="003C03F4"/>
    <w:rsid w:val="003C3AD7"/>
    <w:rsid w:val="003D0FB7"/>
    <w:rsid w:val="003D3251"/>
    <w:rsid w:val="003D4327"/>
    <w:rsid w:val="003D51D9"/>
    <w:rsid w:val="003D6D56"/>
    <w:rsid w:val="003E5400"/>
    <w:rsid w:val="003E759A"/>
    <w:rsid w:val="003F130F"/>
    <w:rsid w:val="004037B1"/>
    <w:rsid w:val="00406A03"/>
    <w:rsid w:val="00411299"/>
    <w:rsid w:val="00411701"/>
    <w:rsid w:val="00416788"/>
    <w:rsid w:val="0041751E"/>
    <w:rsid w:val="0042507A"/>
    <w:rsid w:val="0043625B"/>
    <w:rsid w:val="00453954"/>
    <w:rsid w:val="00453F4A"/>
    <w:rsid w:val="00463916"/>
    <w:rsid w:val="00464095"/>
    <w:rsid w:val="00464356"/>
    <w:rsid w:val="00464DD3"/>
    <w:rsid w:val="00465C24"/>
    <w:rsid w:val="00466011"/>
    <w:rsid w:val="0046740C"/>
    <w:rsid w:val="0047057D"/>
    <w:rsid w:val="00475F5A"/>
    <w:rsid w:val="00477C36"/>
    <w:rsid w:val="00481BFB"/>
    <w:rsid w:val="004A6C32"/>
    <w:rsid w:val="004B254E"/>
    <w:rsid w:val="004B33D8"/>
    <w:rsid w:val="004B464A"/>
    <w:rsid w:val="004D2C90"/>
    <w:rsid w:val="004D4610"/>
    <w:rsid w:val="004E5C72"/>
    <w:rsid w:val="004F18DC"/>
    <w:rsid w:val="004F434F"/>
    <w:rsid w:val="004F44F3"/>
    <w:rsid w:val="004F5009"/>
    <w:rsid w:val="004F6965"/>
    <w:rsid w:val="004F7386"/>
    <w:rsid w:val="00504137"/>
    <w:rsid w:val="005108D1"/>
    <w:rsid w:val="00513A37"/>
    <w:rsid w:val="00525F96"/>
    <w:rsid w:val="00534335"/>
    <w:rsid w:val="0053570F"/>
    <w:rsid w:val="00535F47"/>
    <w:rsid w:val="00537F70"/>
    <w:rsid w:val="00550370"/>
    <w:rsid w:val="00551E21"/>
    <w:rsid w:val="0055442A"/>
    <w:rsid w:val="00557C05"/>
    <w:rsid w:val="0056027F"/>
    <w:rsid w:val="005615EB"/>
    <w:rsid w:val="0056215F"/>
    <w:rsid w:val="0057151D"/>
    <w:rsid w:val="00575E51"/>
    <w:rsid w:val="00587D6B"/>
    <w:rsid w:val="0059333F"/>
    <w:rsid w:val="00594295"/>
    <w:rsid w:val="005A37B4"/>
    <w:rsid w:val="005A494A"/>
    <w:rsid w:val="005C22F5"/>
    <w:rsid w:val="005C3882"/>
    <w:rsid w:val="005D1747"/>
    <w:rsid w:val="005D1B7B"/>
    <w:rsid w:val="005D3EF2"/>
    <w:rsid w:val="005D52BD"/>
    <w:rsid w:val="005D7A5D"/>
    <w:rsid w:val="005D7A7A"/>
    <w:rsid w:val="005E0C64"/>
    <w:rsid w:val="005E320A"/>
    <w:rsid w:val="005E6FD1"/>
    <w:rsid w:val="005F0822"/>
    <w:rsid w:val="005F29CA"/>
    <w:rsid w:val="005F327D"/>
    <w:rsid w:val="005F7615"/>
    <w:rsid w:val="005F79D2"/>
    <w:rsid w:val="006015D4"/>
    <w:rsid w:val="00607DD7"/>
    <w:rsid w:val="0061137D"/>
    <w:rsid w:val="006147FD"/>
    <w:rsid w:val="00616A4E"/>
    <w:rsid w:val="0062364C"/>
    <w:rsid w:val="00626AA8"/>
    <w:rsid w:val="006338B4"/>
    <w:rsid w:val="00635813"/>
    <w:rsid w:val="006368AC"/>
    <w:rsid w:val="00642FC1"/>
    <w:rsid w:val="006462CF"/>
    <w:rsid w:val="00647162"/>
    <w:rsid w:val="006508CA"/>
    <w:rsid w:val="00657369"/>
    <w:rsid w:val="00662A68"/>
    <w:rsid w:val="006636DD"/>
    <w:rsid w:val="00664DB2"/>
    <w:rsid w:val="00666765"/>
    <w:rsid w:val="00670F49"/>
    <w:rsid w:val="00676BA9"/>
    <w:rsid w:val="00680353"/>
    <w:rsid w:val="00681718"/>
    <w:rsid w:val="006817C4"/>
    <w:rsid w:val="00693093"/>
    <w:rsid w:val="006949EC"/>
    <w:rsid w:val="006A3AC1"/>
    <w:rsid w:val="006A3F35"/>
    <w:rsid w:val="006A4F8D"/>
    <w:rsid w:val="006A714E"/>
    <w:rsid w:val="006B3EB2"/>
    <w:rsid w:val="006C74CE"/>
    <w:rsid w:val="006C7BB7"/>
    <w:rsid w:val="006D46C0"/>
    <w:rsid w:val="006D69BA"/>
    <w:rsid w:val="006F534B"/>
    <w:rsid w:val="006F78DE"/>
    <w:rsid w:val="00701D8F"/>
    <w:rsid w:val="00703D28"/>
    <w:rsid w:val="007045F9"/>
    <w:rsid w:val="0071009C"/>
    <w:rsid w:val="00711294"/>
    <w:rsid w:val="007116F6"/>
    <w:rsid w:val="00711BA7"/>
    <w:rsid w:val="00715761"/>
    <w:rsid w:val="0072024F"/>
    <w:rsid w:val="00720B4B"/>
    <w:rsid w:val="007223F3"/>
    <w:rsid w:val="00723401"/>
    <w:rsid w:val="00727F7C"/>
    <w:rsid w:val="00740696"/>
    <w:rsid w:val="007420B2"/>
    <w:rsid w:val="007520CD"/>
    <w:rsid w:val="00755B0E"/>
    <w:rsid w:val="00755D85"/>
    <w:rsid w:val="00767EF0"/>
    <w:rsid w:val="00772005"/>
    <w:rsid w:val="00775E39"/>
    <w:rsid w:val="00786D25"/>
    <w:rsid w:val="0078706F"/>
    <w:rsid w:val="0079456C"/>
    <w:rsid w:val="00795E55"/>
    <w:rsid w:val="00796E65"/>
    <w:rsid w:val="00797512"/>
    <w:rsid w:val="007A0D67"/>
    <w:rsid w:val="007A28C2"/>
    <w:rsid w:val="007A57A3"/>
    <w:rsid w:val="007A7EB3"/>
    <w:rsid w:val="007C096B"/>
    <w:rsid w:val="007C115F"/>
    <w:rsid w:val="007C57D5"/>
    <w:rsid w:val="007C6CF1"/>
    <w:rsid w:val="007D0385"/>
    <w:rsid w:val="007D05A4"/>
    <w:rsid w:val="007D1FD9"/>
    <w:rsid w:val="007D26AB"/>
    <w:rsid w:val="007D598F"/>
    <w:rsid w:val="007D7852"/>
    <w:rsid w:val="007D7C6E"/>
    <w:rsid w:val="007E03CB"/>
    <w:rsid w:val="007E0F2D"/>
    <w:rsid w:val="007E50F6"/>
    <w:rsid w:val="007E6C2F"/>
    <w:rsid w:val="007F1A09"/>
    <w:rsid w:val="007F31DB"/>
    <w:rsid w:val="007F666F"/>
    <w:rsid w:val="007F74F6"/>
    <w:rsid w:val="0080603A"/>
    <w:rsid w:val="00811BA6"/>
    <w:rsid w:val="00813A90"/>
    <w:rsid w:val="00824E5C"/>
    <w:rsid w:val="008273D1"/>
    <w:rsid w:val="00831716"/>
    <w:rsid w:val="008343C4"/>
    <w:rsid w:val="008353BD"/>
    <w:rsid w:val="00835D11"/>
    <w:rsid w:val="008362C7"/>
    <w:rsid w:val="008406B3"/>
    <w:rsid w:val="008416D6"/>
    <w:rsid w:val="00841BD1"/>
    <w:rsid w:val="0084257F"/>
    <w:rsid w:val="00850E22"/>
    <w:rsid w:val="008547DB"/>
    <w:rsid w:val="0086145A"/>
    <w:rsid w:val="0086464C"/>
    <w:rsid w:val="00864800"/>
    <w:rsid w:val="008667AA"/>
    <w:rsid w:val="00867618"/>
    <w:rsid w:val="00867BE3"/>
    <w:rsid w:val="008704DB"/>
    <w:rsid w:val="00877FB3"/>
    <w:rsid w:val="00880694"/>
    <w:rsid w:val="00887630"/>
    <w:rsid w:val="00895C6C"/>
    <w:rsid w:val="0089682B"/>
    <w:rsid w:val="008977E9"/>
    <w:rsid w:val="008A1048"/>
    <w:rsid w:val="008A29EC"/>
    <w:rsid w:val="008A6A1A"/>
    <w:rsid w:val="008B5309"/>
    <w:rsid w:val="008B7FED"/>
    <w:rsid w:val="008C1F78"/>
    <w:rsid w:val="008C34CD"/>
    <w:rsid w:val="008C36BA"/>
    <w:rsid w:val="008C4E53"/>
    <w:rsid w:val="008D1E11"/>
    <w:rsid w:val="008E1D73"/>
    <w:rsid w:val="008E3017"/>
    <w:rsid w:val="008E471C"/>
    <w:rsid w:val="008E5F77"/>
    <w:rsid w:val="008E6893"/>
    <w:rsid w:val="008F2FB9"/>
    <w:rsid w:val="00901764"/>
    <w:rsid w:val="0090349D"/>
    <w:rsid w:val="00913680"/>
    <w:rsid w:val="00913B8D"/>
    <w:rsid w:val="00916A3C"/>
    <w:rsid w:val="00916C8D"/>
    <w:rsid w:val="00920590"/>
    <w:rsid w:val="009236AE"/>
    <w:rsid w:val="009253B2"/>
    <w:rsid w:val="0093190F"/>
    <w:rsid w:val="009319EC"/>
    <w:rsid w:val="00941E36"/>
    <w:rsid w:val="00946DDB"/>
    <w:rsid w:val="0095448C"/>
    <w:rsid w:val="00970389"/>
    <w:rsid w:val="00970C81"/>
    <w:rsid w:val="00974D0F"/>
    <w:rsid w:val="009808AC"/>
    <w:rsid w:val="0098262B"/>
    <w:rsid w:val="00984290"/>
    <w:rsid w:val="00984EC5"/>
    <w:rsid w:val="00990B24"/>
    <w:rsid w:val="00991D7F"/>
    <w:rsid w:val="009932BA"/>
    <w:rsid w:val="00993B77"/>
    <w:rsid w:val="009975F0"/>
    <w:rsid w:val="009A3287"/>
    <w:rsid w:val="009A4B55"/>
    <w:rsid w:val="009B4840"/>
    <w:rsid w:val="009B7A24"/>
    <w:rsid w:val="009C2541"/>
    <w:rsid w:val="009C32E4"/>
    <w:rsid w:val="009C4C61"/>
    <w:rsid w:val="009C719E"/>
    <w:rsid w:val="009D0B4D"/>
    <w:rsid w:val="009D6509"/>
    <w:rsid w:val="009D6DFA"/>
    <w:rsid w:val="009D7A8C"/>
    <w:rsid w:val="009E2487"/>
    <w:rsid w:val="009F0F49"/>
    <w:rsid w:val="00A0188F"/>
    <w:rsid w:val="00A03335"/>
    <w:rsid w:val="00A04A79"/>
    <w:rsid w:val="00A06E54"/>
    <w:rsid w:val="00A11254"/>
    <w:rsid w:val="00A1424E"/>
    <w:rsid w:val="00A211E4"/>
    <w:rsid w:val="00A236E1"/>
    <w:rsid w:val="00A3341E"/>
    <w:rsid w:val="00A4110C"/>
    <w:rsid w:val="00A44C04"/>
    <w:rsid w:val="00A44CA1"/>
    <w:rsid w:val="00A47311"/>
    <w:rsid w:val="00A51D8F"/>
    <w:rsid w:val="00A622FC"/>
    <w:rsid w:val="00A657C0"/>
    <w:rsid w:val="00A6771E"/>
    <w:rsid w:val="00A727DE"/>
    <w:rsid w:val="00A72B0C"/>
    <w:rsid w:val="00A73926"/>
    <w:rsid w:val="00A77670"/>
    <w:rsid w:val="00A816DD"/>
    <w:rsid w:val="00A825C2"/>
    <w:rsid w:val="00A84BA8"/>
    <w:rsid w:val="00A93957"/>
    <w:rsid w:val="00A95832"/>
    <w:rsid w:val="00A95946"/>
    <w:rsid w:val="00AA080B"/>
    <w:rsid w:val="00AA463F"/>
    <w:rsid w:val="00AA5B16"/>
    <w:rsid w:val="00AB0451"/>
    <w:rsid w:val="00AB098D"/>
    <w:rsid w:val="00AB14AB"/>
    <w:rsid w:val="00AB6A18"/>
    <w:rsid w:val="00AC4DD4"/>
    <w:rsid w:val="00AC712F"/>
    <w:rsid w:val="00AD0E13"/>
    <w:rsid w:val="00AD4F22"/>
    <w:rsid w:val="00AD64CE"/>
    <w:rsid w:val="00AE4CD3"/>
    <w:rsid w:val="00AF2F34"/>
    <w:rsid w:val="00AF74FA"/>
    <w:rsid w:val="00AF77FA"/>
    <w:rsid w:val="00B05134"/>
    <w:rsid w:val="00B05F33"/>
    <w:rsid w:val="00B11758"/>
    <w:rsid w:val="00B266BA"/>
    <w:rsid w:val="00B27539"/>
    <w:rsid w:val="00B311A1"/>
    <w:rsid w:val="00B346A5"/>
    <w:rsid w:val="00B42049"/>
    <w:rsid w:val="00B46683"/>
    <w:rsid w:val="00B54D1E"/>
    <w:rsid w:val="00B608C9"/>
    <w:rsid w:val="00B61C58"/>
    <w:rsid w:val="00B6292D"/>
    <w:rsid w:val="00B642B3"/>
    <w:rsid w:val="00B66914"/>
    <w:rsid w:val="00B67821"/>
    <w:rsid w:val="00B73C43"/>
    <w:rsid w:val="00B847C0"/>
    <w:rsid w:val="00B90E22"/>
    <w:rsid w:val="00B92629"/>
    <w:rsid w:val="00BA090E"/>
    <w:rsid w:val="00BB08B8"/>
    <w:rsid w:val="00BB0F6C"/>
    <w:rsid w:val="00BB3C24"/>
    <w:rsid w:val="00BB61D1"/>
    <w:rsid w:val="00BB7471"/>
    <w:rsid w:val="00BC105F"/>
    <w:rsid w:val="00BD6CC2"/>
    <w:rsid w:val="00BF0579"/>
    <w:rsid w:val="00BF1C42"/>
    <w:rsid w:val="00BF1E8F"/>
    <w:rsid w:val="00BF1EA9"/>
    <w:rsid w:val="00BF22D0"/>
    <w:rsid w:val="00BF5E0C"/>
    <w:rsid w:val="00BF70CA"/>
    <w:rsid w:val="00C04FAA"/>
    <w:rsid w:val="00C06518"/>
    <w:rsid w:val="00C06D24"/>
    <w:rsid w:val="00C120DF"/>
    <w:rsid w:val="00C17544"/>
    <w:rsid w:val="00C23E5A"/>
    <w:rsid w:val="00C27F8A"/>
    <w:rsid w:val="00C337FA"/>
    <w:rsid w:val="00C35F2A"/>
    <w:rsid w:val="00C36D11"/>
    <w:rsid w:val="00C3774B"/>
    <w:rsid w:val="00C37EA0"/>
    <w:rsid w:val="00C4439A"/>
    <w:rsid w:val="00C44AB3"/>
    <w:rsid w:val="00C474DC"/>
    <w:rsid w:val="00C524E8"/>
    <w:rsid w:val="00C55C13"/>
    <w:rsid w:val="00C640EB"/>
    <w:rsid w:val="00C65A20"/>
    <w:rsid w:val="00C700F5"/>
    <w:rsid w:val="00C76B7A"/>
    <w:rsid w:val="00C83ABC"/>
    <w:rsid w:val="00C83BF2"/>
    <w:rsid w:val="00C90F22"/>
    <w:rsid w:val="00C91685"/>
    <w:rsid w:val="00C96849"/>
    <w:rsid w:val="00C97648"/>
    <w:rsid w:val="00CA5131"/>
    <w:rsid w:val="00CA55F4"/>
    <w:rsid w:val="00CA7BA7"/>
    <w:rsid w:val="00CC0C40"/>
    <w:rsid w:val="00CC30A2"/>
    <w:rsid w:val="00CC4CD9"/>
    <w:rsid w:val="00CC7DAE"/>
    <w:rsid w:val="00CC7FFB"/>
    <w:rsid w:val="00CD4099"/>
    <w:rsid w:val="00CD5CB2"/>
    <w:rsid w:val="00CF3216"/>
    <w:rsid w:val="00CF7C31"/>
    <w:rsid w:val="00D01121"/>
    <w:rsid w:val="00D058EA"/>
    <w:rsid w:val="00D20E2A"/>
    <w:rsid w:val="00D20E52"/>
    <w:rsid w:val="00D212B4"/>
    <w:rsid w:val="00D21F75"/>
    <w:rsid w:val="00D22840"/>
    <w:rsid w:val="00D22D94"/>
    <w:rsid w:val="00D31425"/>
    <w:rsid w:val="00D31633"/>
    <w:rsid w:val="00D318CA"/>
    <w:rsid w:val="00D34AF5"/>
    <w:rsid w:val="00D36EBC"/>
    <w:rsid w:val="00D4464B"/>
    <w:rsid w:val="00D60C2F"/>
    <w:rsid w:val="00D649BB"/>
    <w:rsid w:val="00D64E4B"/>
    <w:rsid w:val="00D74808"/>
    <w:rsid w:val="00D7607C"/>
    <w:rsid w:val="00D84AFA"/>
    <w:rsid w:val="00D902CF"/>
    <w:rsid w:val="00DA43CD"/>
    <w:rsid w:val="00DA568F"/>
    <w:rsid w:val="00DB0391"/>
    <w:rsid w:val="00DB6C58"/>
    <w:rsid w:val="00DC1421"/>
    <w:rsid w:val="00DD0F3F"/>
    <w:rsid w:val="00DD12EC"/>
    <w:rsid w:val="00DE009A"/>
    <w:rsid w:val="00DE0C38"/>
    <w:rsid w:val="00DE7541"/>
    <w:rsid w:val="00E041B9"/>
    <w:rsid w:val="00E045E0"/>
    <w:rsid w:val="00E0743C"/>
    <w:rsid w:val="00E0771E"/>
    <w:rsid w:val="00E16CD0"/>
    <w:rsid w:val="00E213C8"/>
    <w:rsid w:val="00E352DD"/>
    <w:rsid w:val="00E407E5"/>
    <w:rsid w:val="00E435E9"/>
    <w:rsid w:val="00E541CE"/>
    <w:rsid w:val="00E64146"/>
    <w:rsid w:val="00E66C88"/>
    <w:rsid w:val="00E70867"/>
    <w:rsid w:val="00E7494A"/>
    <w:rsid w:val="00E779DA"/>
    <w:rsid w:val="00E80CA7"/>
    <w:rsid w:val="00E84F01"/>
    <w:rsid w:val="00E925D1"/>
    <w:rsid w:val="00E95765"/>
    <w:rsid w:val="00E95809"/>
    <w:rsid w:val="00EA22D6"/>
    <w:rsid w:val="00EA3BFF"/>
    <w:rsid w:val="00EB0A3E"/>
    <w:rsid w:val="00EB2009"/>
    <w:rsid w:val="00EB41AB"/>
    <w:rsid w:val="00EC4F46"/>
    <w:rsid w:val="00EC6031"/>
    <w:rsid w:val="00ED4986"/>
    <w:rsid w:val="00ED5A57"/>
    <w:rsid w:val="00EE6381"/>
    <w:rsid w:val="00EE721C"/>
    <w:rsid w:val="00EF086C"/>
    <w:rsid w:val="00EF3C92"/>
    <w:rsid w:val="00EF5854"/>
    <w:rsid w:val="00F018BF"/>
    <w:rsid w:val="00F01BA8"/>
    <w:rsid w:val="00F20C0D"/>
    <w:rsid w:val="00F333DD"/>
    <w:rsid w:val="00F356E4"/>
    <w:rsid w:val="00F40B34"/>
    <w:rsid w:val="00F45966"/>
    <w:rsid w:val="00F50AF0"/>
    <w:rsid w:val="00F50E5B"/>
    <w:rsid w:val="00F67EF7"/>
    <w:rsid w:val="00F7662C"/>
    <w:rsid w:val="00F82B30"/>
    <w:rsid w:val="00F97DC7"/>
    <w:rsid w:val="00FA073F"/>
    <w:rsid w:val="00FA0E0B"/>
    <w:rsid w:val="00FA1A6A"/>
    <w:rsid w:val="00FA28EF"/>
    <w:rsid w:val="00FA68E4"/>
    <w:rsid w:val="00FA7AE4"/>
    <w:rsid w:val="00FB1EB5"/>
    <w:rsid w:val="00FB292E"/>
    <w:rsid w:val="00FD0F16"/>
    <w:rsid w:val="00FD18A0"/>
    <w:rsid w:val="00FD38E8"/>
    <w:rsid w:val="00FD57D9"/>
    <w:rsid w:val="00FE6192"/>
    <w:rsid w:val="00FF020B"/>
    <w:rsid w:val="00FF2542"/>
    <w:rsid w:val="00FF54DC"/>
    <w:rsid w:val="00FF62C9"/>
    <w:rsid w:val="00FF706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1633"/>
  </w:style>
  <w:style w:type="paragraph" w:styleId="Nagwek1">
    <w:name w:val="heading 1"/>
    <w:basedOn w:val="Normalny"/>
    <w:next w:val="Normalny"/>
    <w:link w:val="Nagwek1Znak"/>
    <w:uiPriority w:val="9"/>
    <w:qFormat/>
    <w:rsid w:val="00A9594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
    <w:basedOn w:val="Domylnaczcionkaakapitu"/>
    <w:link w:val="Nagwek"/>
    <w:uiPriority w:val="99"/>
    <w:qFormat/>
    <w:locked/>
    <w:rsid w:val="004D4610"/>
  </w:style>
  <w:style w:type="paragraph" w:styleId="Nagwek">
    <w:name w:val="header"/>
    <w:aliases w:val="Nagłówek strony"/>
    <w:basedOn w:val="Normalny"/>
    <w:next w:val="Tekstpodstawowy"/>
    <w:link w:val="NagwekZnak"/>
    <w:uiPriority w:val="99"/>
    <w:rsid w:val="004D4610"/>
    <w:pPr>
      <w:tabs>
        <w:tab w:val="center" w:pos="4536"/>
        <w:tab w:val="right" w:pos="9072"/>
      </w:tabs>
      <w:spacing w:after="0" w:line="240" w:lineRule="atLeast"/>
      <w:jc w:val="both"/>
    </w:pPr>
  </w:style>
  <w:style w:type="character" w:customStyle="1" w:styleId="NagwekZnak1">
    <w:name w:val="Nagłówek Znak1"/>
    <w:basedOn w:val="Domylnaczcionkaakapitu"/>
    <w:uiPriority w:val="99"/>
    <w:semiHidden/>
    <w:rsid w:val="004D4610"/>
  </w:style>
  <w:style w:type="paragraph" w:styleId="Tekstpodstawowy">
    <w:name w:val="Body Text"/>
    <w:basedOn w:val="Normalny"/>
    <w:link w:val="TekstpodstawowyZnak"/>
    <w:uiPriority w:val="99"/>
    <w:semiHidden/>
    <w:unhideWhenUsed/>
    <w:rsid w:val="004D4610"/>
    <w:pPr>
      <w:spacing w:after="120"/>
    </w:pPr>
  </w:style>
  <w:style w:type="character" w:customStyle="1" w:styleId="TekstpodstawowyZnak">
    <w:name w:val="Tekst podstawowy Znak"/>
    <w:basedOn w:val="Domylnaczcionkaakapitu"/>
    <w:link w:val="Tekstpodstawowy"/>
    <w:uiPriority w:val="99"/>
    <w:semiHidden/>
    <w:rsid w:val="004D4610"/>
  </w:style>
  <w:style w:type="paragraph" w:styleId="Akapitzlist">
    <w:name w:val="List Paragraph"/>
    <w:aliases w:val="Numerowanie,Akapit z listą BS,lp1,Preambuła,L1,Colorful Shading Accent 3,Light List Accent 5,Akapit z listą5,CW_Lista,normalny tekst,List Paragraph2,List Paragraph,maz_wyliczenie,opis dzialania,K-P_odwolanie,A_wyliczenie,Akapit z listą 1"/>
    <w:basedOn w:val="Normalny"/>
    <w:link w:val="AkapitzlistZnak"/>
    <w:qFormat/>
    <w:rsid w:val="004D4610"/>
    <w:pPr>
      <w:ind w:left="720"/>
      <w:contextualSpacing/>
    </w:pPr>
  </w:style>
  <w:style w:type="paragraph" w:styleId="Stopka">
    <w:name w:val="footer"/>
    <w:basedOn w:val="Normalny"/>
    <w:link w:val="StopkaZnak"/>
    <w:unhideWhenUsed/>
    <w:rsid w:val="004D46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4610"/>
  </w:style>
  <w:style w:type="paragraph" w:styleId="Tekstdymka">
    <w:name w:val="Balloon Text"/>
    <w:basedOn w:val="Normalny"/>
    <w:link w:val="TekstdymkaZnak"/>
    <w:uiPriority w:val="99"/>
    <w:semiHidden/>
    <w:unhideWhenUsed/>
    <w:rsid w:val="004D461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4610"/>
    <w:rPr>
      <w:rFonts w:ascii="Segoe UI" w:hAnsi="Segoe UI" w:cs="Segoe UI"/>
      <w:sz w:val="18"/>
      <w:szCs w:val="18"/>
    </w:rPr>
  </w:style>
  <w:style w:type="character" w:styleId="Hipercze">
    <w:name w:val="Hyperlink"/>
    <w:rsid w:val="004D4610"/>
    <w:rPr>
      <w:color w:val="0000FF"/>
      <w:u w:val="single"/>
    </w:rPr>
  </w:style>
  <w:style w:type="paragraph" w:customStyle="1" w:styleId="Standard">
    <w:name w:val="Standard"/>
    <w:qFormat/>
    <w:rsid w:val="004D4610"/>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4D4610"/>
    <w:pPr>
      <w:numPr>
        <w:numId w:val="15"/>
      </w:numPr>
    </w:pPr>
  </w:style>
  <w:style w:type="numbering" w:customStyle="1" w:styleId="WWNum2">
    <w:name w:val="WWNum2"/>
    <w:basedOn w:val="Bezlisty"/>
    <w:rsid w:val="004D4610"/>
    <w:pPr>
      <w:numPr>
        <w:numId w:val="16"/>
      </w:numPr>
    </w:pPr>
  </w:style>
  <w:style w:type="numbering" w:customStyle="1" w:styleId="WWNum3">
    <w:name w:val="WWNum3"/>
    <w:basedOn w:val="Bezlisty"/>
    <w:rsid w:val="004D4610"/>
    <w:pPr>
      <w:numPr>
        <w:numId w:val="17"/>
      </w:numPr>
    </w:pPr>
  </w:style>
  <w:style w:type="numbering" w:customStyle="1" w:styleId="WWNum4">
    <w:name w:val="WWNum4"/>
    <w:basedOn w:val="Bezlisty"/>
    <w:rsid w:val="004D4610"/>
    <w:pPr>
      <w:numPr>
        <w:numId w:val="18"/>
      </w:numPr>
    </w:pPr>
  </w:style>
  <w:style w:type="character" w:customStyle="1" w:styleId="AkapitzlistZnak">
    <w:name w:val="Akapit z listą Znak"/>
    <w:aliases w:val="Numerowanie Znak,Akapit z listą BS Znak,lp1 Znak,Preambuła Znak,L1 Znak,Colorful Shading Accent 3 Znak,Light List Accent 5 Znak,Akapit z listą5 Znak,CW_Lista Znak,normalny tekst Znak,List Paragraph2 Znak,List Paragraph Znak"/>
    <w:link w:val="Akapitzlist"/>
    <w:uiPriority w:val="34"/>
    <w:qFormat/>
    <w:locked/>
    <w:rsid w:val="004D4610"/>
  </w:style>
  <w:style w:type="paragraph" w:customStyle="1" w:styleId="Default">
    <w:name w:val="Default"/>
    <w:rsid w:val="004D4610"/>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Znak1ZnakZnakZnakZnakZnakZnak">
    <w:name w:val="Znak1 Znak Znak Znak Znak Znak Znak"/>
    <w:basedOn w:val="Normalny"/>
    <w:rsid w:val="004D4610"/>
    <w:pPr>
      <w:spacing w:after="0" w:line="240" w:lineRule="auto"/>
    </w:pPr>
    <w:rPr>
      <w:rFonts w:ascii="Times New Roman" w:eastAsia="Times New Roman" w:hAnsi="Times New Roman" w:cs="Times New Roman"/>
      <w:sz w:val="24"/>
      <w:szCs w:val="24"/>
      <w:lang w:eastAsia="pl-PL"/>
    </w:rPr>
  </w:style>
  <w:style w:type="character" w:customStyle="1" w:styleId="WW8Num5z0">
    <w:name w:val="WW8Num5z0"/>
    <w:rsid w:val="004D4610"/>
    <w:rPr>
      <w:rFonts w:ascii="Times New Roman" w:eastAsia="Times New Roman" w:hAnsi="Times New Roman" w:cs="Times New Roman"/>
    </w:rPr>
  </w:style>
  <w:style w:type="paragraph" w:customStyle="1" w:styleId="Tekstpodstawowywcity31">
    <w:name w:val="Tekst podstawowy wcięty 31"/>
    <w:basedOn w:val="Normalny"/>
    <w:rsid w:val="004D4610"/>
    <w:pPr>
      <w:suppressAutoHyphens/>
      <w:spacing w:after="120" w:line="240" w:lineRule="auto"/>
      <w:ind w:left="283"/>
    </w:pPr>
    <w:rPr>
      <w:rFonts w:ascii="Times New Roman" w:eastAsia="Times New Roman" w:hAnsi="Times New Roman" w:cs="Times New Roman"/>
      <w:sz w:val="16"/>
      <w:szCs w:val="16"/>
      <w:lang w:eastAsia="ar-SA"/>
    </w:rPr>
  </w:style>
  <w:style w:type="paragraph" w:styleId="Tekstprzypisukocowego">
    <w:name w:val="endnote text"/>
    <w:basedOn w:val="Normalny"/>
    <w:link w:val="TekstprzypisukocowegoZnak"/>
    <w:uiPriority w:val="99"/>
    <w:semiHidden/>
    <w:unhideWhenUsed/>
    <w:rsid w:val="004D461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D4610"/>
    <w:rPr>
      <w:sz w:val="20"/>
      <w:szCs w:val="20"/>
    </w:rPr>
  </w:style>
  <w:style w:type="character" w:styleId="Odwoanieprzypisukocowego">
    <w:name w:val="endnote reference"/>
    <w:basedOn w:val="Domylnaczcionkaakapitu"/>
    <w:uiPriority w:val="99"/>
    <w:semiHidden/>
    <w:unhideWhenUsed/>
    <w:rsid w:val="004D4610"/>
    <w:rPr>
      <w:vertAlign w:val="superscript"/>
    </w:rPr>
  </w:style>
  <w:style w:type="paragraph" w:styleId="NormalnyWeb">
    <w:name w:val="Normal (Web)"/>
    <w:basedOn w:val="Normalny"/>
    <w:uiPriority w:val="99"/>
    <w:semiHidden/>
    <w:unhideWhenUsed/>
    <w:rsid w:val="004D4610"/>
    <w:pPr>
      <w:spacing w:before="100" w:beforeAutospacing="1" w:after="142" w:line="276"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4D4610"/>
    <w:rPr>
      <w:color w:val="605E5C"/>
      <w:shd w:val="clear" w:color="auto" w:fill="E1DFDD"/>
    </w:rPr>
  </w:style>
  <w:style w:type="paragraph" w:styleId="Tekstpodstawowywcity3">
    <w:name w:val="Body Text Indent 3"/>
    <w:basedOn w:val="Normalny"/>
    <w:link w:val="Tekstpodstawowywcity3Znak"/>
    <w:rsid w:val="004D4610"/>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4D4610"/>
    <w:rPr>
      <w:rFonts w:ascii="Times New Roman" w:eastAsia="Times New Roman" w:hAnsi="Times New Roman" w:cs="Times New Roman"/>
      <w:sz w:val="16"/>
      <w:szCs w:val="16"/>
      <w:lang w:eastAsia="pl-PL"/>
    </w:rPr>
  </w:style>
  <w:style w:type="paragraph" w:styleId="Bezodstpw">
    <w:name w:val="No Spacing"/>
    <w:uiPriority w:val="1"/>
    <w:qFormat/>
    <w:rsid w:val="004D4610"/>
    <w:pPr>
      <w:spacing w:after="0" w:line="240" w:lineRule="auto"/>
    </w:pPr>
  </w:style>
  <w:style w:type="character" w:styleId="Uwydatnienie">
    <w:name w:val="Emphasis"/>
    <w:basedOn w:val="Domylnaczcionkaakapitu"/>
    <w:uiPriority w:val="20"/>
    <w:qFormat/>
    <w:rsid w:val="004D4610"/>
    <w:rPr>
      <w:i/>
      <w:iCs/>
    </w:rPr>
  </w:style>
  <w:style w:type="paragraph" w:styleId="Tekstpodstawowywcity">
    <w:name w:val="Body Text Indent"/>
    <w:basedOn w:val="Normalny"/>
    <w:link w:val="TekstpodstawowywcityZnak"/>
    <w:uiPriority w:val="99"/>
    <w:unhideWhenUsed/>
    <w:rsid w:val="004D4610"/>
    <w:pPr>
      <w:spacing w:after="120"/>
      <w:ind w:left="283"/>
    </w:pPr>
  </w:style>
  <w:style w:type="character" w:customStyle="1" w:styleId="TekstpodstawowywcityZnak">
    <w:name w:val="Tekst podstawowy wcięty Znak"/>
    <w:basedOn w:val="Domylnaczcionkaakapitu"/>
    <w:link w:val="Tekstpodstawowywcity"/>
    <w:uiPriority w:val="99"/>
    <w:rsid w:val="004D4610"/>
  </w:style>
  <w:style w:type="numbering" w:customStyle="1" w:styleId="Bezlisty1">
    <w:name w:val="Bez listy1"/>
    <w:next w:val="Bezlisty"/>
    <w:semiHidden/>
    <w:rsid w:val="004D4610"/>
  </w:style>
  <w:style w:type="character" w:customStyle="1" w:styleId="UnresolvedMention">
    <w:name w:val="Unresolved Mention"/>
    <w:basedOn w:val="Domylnaczcionkaakapitu"/>
    <w:uiPriority w:val="99"/>
    <w:semiHidden/>
    <w:unhideWhenUsed/>
    <w:rsid w:val="00D34AF5"/>
    <w:rPr>
      <w:color w:val="605E5C"/>
      <w:shd w:val="clear" w:color="auto" w:fill="E1DFDD"/>
    </w:rPr>
  </w:style>
  <w:style w:type="character" w:customStyle="1" w:styleId="Nagwek1Znak">
    <w:name w:val="Nagłówek 1 Znak"/>
    <w:basedOn w:val="Domylnaczcionkaakapitu"/>
    <w:link w:val="Nagwek1"/>
    <w:uiPriority w:val="9"/>
    <w:rsid w:val="00A95946"/>
    <w:rPr>
      <w:rFonts w:asciiTheme="majorHAnsi" w:eastAsiaTheme="majorEastAsia" w:hAnsiTheme="majorHAnsi" w:cstheme="majorBidi"/>
      <w:b/>
      <w:bCs/>
      <w:color w:val="2E74B5" w:themeColor="accent1" w:themeShade="BF"/>
      <w:sz w:val="28"/>
      <w:szCs w:val="28"/>
    </w:rPr>
  </w:style>
  <w:style w:type="paragraph" w:styleId="Listapunktowana3">
    <w:name w:val="List Bullet 3"/>
    <w:basedOn w:val="Normalny"/>
    <w:uiPriority w:val="99"/>
    <w:unhideWhenUsed/>
    <w:rsid w:val="00453F4A"/>
    <w:pPr>
      <w:numPr>
        <w:numId w:val="65"/>
      </w:numPr>
      <w:suppressAutoHyphens/>
      <w:spacing w:after="0" w:line="240" w:lineRule="auto"/>
      <w:contextualSpacing/>
    </w:pPr>
    <w:rPr>
      <w:rFonts w:ascii="Times New Roman" w:eastAsia="Times New Roman" w:hAnsi="Times New Roman" w:cs="Times New Roman"/>
      <w:sz w:val="20"/>
      <w:szCs w:val="20"/>
      <w:lang w:eastAsia="zh-CN"/>
    </w:rPr>
  </w:style>
  <w:style w:type="paragraph" w:styleId="Listapunktowana2">
    <w:name w:val="List Bullet 2"/>
    <w:basedOn w:val="Normalny"/>
    <w:uiPriority w:val="99"/>
    <w:semiHidden/>
    <w:unhideWhenUsed/>
    <w:rsid w:val="00D22840"/>
    <w:pPr>
      <w:numPr>
        <w:numId w:val="80"/>
      </w:numPr>
      <w:contextualSpacing/>
    </w:pPr>
  </w:style>
</w:styles>
</file>

<file path=word/webSettings.xml><?xml version="1.0" encoding="utf-8"?>
<w:webSettings xmlns:r="http://schemas.openxmlformats.org/officeDocument/2006/relationships" xmlns:w="http://schemas.openxmlformats.org/wordprocessingml/2006/main">
  <w:divs>
    <w:div w:id="188295465">
      <w:bodyDiv w:val="1"/>
      <w:marLeft w:val="0"/>
      <w:marRight w:val="0"/>
      <w:marTop w:val="0"/>
      <w:marBottom w:val="0"/>
      <w:divBdr>
        <w:top w:val="none" w:sz="0" w:space="0" w:color="auto"/>
        <w:left w:val="none" w:sz="0" w:space="0" w:color="auto"/>
        <w:bottom w:val="none" w:sz="0" w:space="0" w:color="auto"/>
        <w:right w:val="none" w:sz="0" w:space="0" w:color="auto"/>
      </w:divBdr>
      <w:divsChild>
        <w:div w:id="566233869">
          <w:marLeft w:val="0"/>
          <w:marRight w:val="0"/>
          <w:marTop w:val="0"/>
          <w:marBottom w:val="0"/>
          <w:divBdr>
            <w:top w:val="none" w:sz="0" w:space="0" w:color="auto"/>
            <w:left w:val="none" w:sz="0" w:space="0" w:color="auto"/>
            <w:bottom w:val="none" w:sz="0" w:space="0" w:color="auto"/>
            <w:right w:val="none" w:sz="0" w:space="0" w:color="auto"/>
          </w:divBdr>
        </w:div>
        <w:div w:id="2097631119">
          <w:marLeft w:val="0"/>
          <w:marRight w:val="0"/>
          <w:marTop w:val="0"/>
          <w:marBottom w:val="0"/>
          <w:divBdr>
            <w:top w:val="none" w:sz="0" w:space="0" w:color="auto"/>
            <w:left w:val="none" w:sz="0" w:space="0" w:color="auto"/>
            <w:bottom w:val="none" w:sz="0" w:space="0" w:color="auto"/>
            <w:right w:val="none" w:sz="0" w:space="0" w:color="auto"/>
          </w:divBdr>
        </w:div>
        <w:div w:id="1098062870">
          <w:marLeft w:val="0"/>
          <w:marRight w:val="0"/>
          <w:marTop w:val="0"/>
          <w:marBottom w:val="0"/>
          <w:divBdr>
            <w:top w:val="none" w:sz="0" w:space="0" w:color="auto"/>
            <w:left w:val="none" w:sz="0" w:space="0" w:color="auto"/>
            <w:bottom w:val="none" w:sz="0" w:space="0" w:color="auto"/>
            <w:right w:val="none" w:sz="0" w:space="0" w:color="auto"/>
          </w:divBdr>
        </w:div>
        <w:div w:id="22290164">
          <w:marLeft w:val="0"/>
          <w:marRight w:val="0"/>
          <w:marTop w:val="0"/>
          <w:marBottom w:val="0"/>
          <w:divBdr>
            <w:top w:val="none" w:sz="0" w:space="0" w:color="auto"/>
            <w:left w:val="none" w:sz="0" w:space="0" w:color="auto"/>
            <w:bottom w:val="none" w:sz="0" w:space="0" w:color="auto"/>
            <w:right w:val="none" w:sz="0" w:space="0" w:color="auto"/>
          </w:divBdr>
        </w:div>
        <w:div w:id="2131706270">
          <w:marLeft w:val="0"/>
          <w:marRight w:val="0"/>
          <w:marTop w:val="0"/>
          <w:marBottom w:val="0"/>
          <w:divBdr>
            <w:top w:val="none" w:sz="0" w:space="0" w:color="auto"/>
            <w:left w:val="none" w:sz="0" w:space="0" w:color="auto"/>
            <w:bottom w:val="none" w:sz="0" w:space="0" w:color="auto"/>
            <w:right w:val="none" w:sz="0" w:space="0" w:color="auto"/>
          </w:divBdr>
        </w:div>
        <w:div w:id="1438676378">
          <w:marLeft w:val="0"/>
          <w:marRight w:val="0"/>
          <w:marTop w:val="0"/>
          <w:marBottom w:val="0"/>
          <w:divBdr>
            <w:top w:val="none" w:sz="0" w:space="0" w:color="auto"/>
            <w:left w:val="none" w:sz="0" w:space="0" w:color="auto"/>
            <w:bottom w:val="none" w:sz="0" w:space="0" w:color="auto"/>
            <w:right w:val="none" w:sz="0" w:space="0" w:color="auto"/>
          </w:divBdr>
        </w:div>
        <w:div w:id="1003119589">
          <w:marLeft w:val="0"/>
          <w:marRight w:val="0"/>
          <w:marTop w:val="0"/>
          <w:marBottom w:val="0"/>
          <w:divBdr>
            <w:top w:val="none" w:sz="0" w:space="0" w:color="auto"/>
            <w:left w:val="none" w:sz="0" w:space="0" w:color="auto"/>
            <w:bottom w:val="none" w:sz="0" w:space="0" w:color="auto"/>
            <w:right w:val="none" w:sz="0" w:space="0" w:color="auto"/>
          </w:divBdr>
        </w:div>
        <w:div w:id="1608778349">
          <w:marLeft w:val="0"/>
          <w:marRight w:val="0"/>
          <w:marTop w:val="0"/>
          <w:marBottom w:val="0"/>
          <w:divBdr>
            <w:top w:val="none" w:sz="0" w:space="0" w:color="auto"/>
            <w:left w:val="none" w:sz="0" w:space="0" w:color="auto"/>
            <w:bottom w:val="none" w:sz="0" w:space="0" w:color="auto"/>
            <w:right w:val="none" w:sz="0" w:space="0" w:color="auto"/>
          </w:divBdr>
        </w:div>
        <w:div w:id="106000802">
          <w:marLeft w:val="0"/>
          <w:marRight w:val="0"/>
          <w:marTop w:val="0"/>
          <w:marBottom w:val="0"/>
          <w:divBdr>
            <w:top w:val="none" w:sz="0" w:space="0" w:color="auto"/>
            <w:left w:val="none" w:sz="0" w:space="0" w:color="auto"/>
            <w:bottom w:val="none" w:sz="0" w:space="0" w:color="auto"/>
            <w:right w:val="none" w:sz="0" w:space="0" w:color="auto"/>
          </w:divBdr>
        </w:div>
      </w:divsChild>
    </w:div>
    <w:div w:id="294986801">
      <w:bodyDiv w:val="1"/>
      <w:marLeft w:val="0"/>
      <w:marRight w:val="0"/>
      <w:marTop w:val="0"/>
      <w:marBottom w:val="0"/>
      <w:divBdr>
        <w:top w:val="none" w:sz="0" w:space="0" w:color="auto"/>
        <w:left w:val="none" w:sz="0" w:space="0" w:color="auto"/>
        <w:bottom w:val="none" w:sz="0" w:space="0" w:color="auto"/>
        <w:right w:val="none" w:sz="0" w:space="0" w:color="auto"/>
      </w:divBdr>
      <w:divsChild>
        <w:div w:id="1317958189">
          <w:marLeft w:val="0"/>
          <w:marRight w:val="0"/>
          <w:marTop w:val="0"/>
          <w:marBottom w:val="0"/>
          <w:divBdr>
            <w:top w:val="none" w:sz="0" w:space="0" w:color="auto"/>
            <w:left w:val="none" w:sz="0" w:space="0" w:color="auto"/>
            <w:bottom w:val="none" w:sz="0" w:space="0" w:color="auto"/>
            <w:right w:val="none" w:sz="0" w:space="0" w:color="auto"/>
          </w:divBdr>
        </w:div>
        <w:div w:id="1478886372">
          <w:marLeft w:val="0"/>
          <w:marRight w:val="0"/>
          <w:marTop w:val="0"/>
          <w:marBottom w:val="0"/>
          <w:divBdr>
            <w:top w:val="none" w:sz="0" w:space="0" w:color="auto"/>
            <w:left w:val="none" w:sz="0" w:space="0" w:color="auto"/>
            <w:bottom w:val="none" w:sz="0" w:space="0" w:color="auto"/>
            <w:right w:val="none" w:sz="0" w:space="0" w:color="auto"/>
          </w:divBdr>
        </w:div>
        <w:div w:id="1101338240">
          <w:marLeft w:val="0"/>
          <w:marRight w:val="0"/>
          <w:marTop w:val="0"/>
          <w:marBottom w:val="0"/>
          <w:divBdr>
            <w:top w:val="none" w:sz="0" w:space="0" w:color="auto"/>
            <w:left w:val="none" w:sz="0" w:space="0" w:color="auto"/>
            <w:bottom w:val="none" w:sz="0" w:space="0" w:color="auto"/>
            <w:right w:val="none" w:sz="0" w:space="0" w:color="auto"/>
          </w:divBdr>
        </w:div>
        <w:div w:id="1029647716">
          <w:marLeft w:val="0"/>
          <w:marRight w:val="0"/>
          <w:marTop w:val="0"/>
          <w:marBottom w:val="0"/>
          <w:divBdr>
            <w:top w:val="none" w:sz="0" w:space="0" w:color="auto"/>
            <w:left w:val="none" w:sz="0" w:space="0" w:color="auto"/>
            <w:bottom w:val="none" w:sz="0" w:space="0" w:color="auto"/>
            <w:right w:val="none" w:sz="0" w:space="0" w:color="auto"/>
          </w:divBdr>
        </w:div>
        <w:div w:id="1508787387">
          <w:marLeft w:val="0"/>
          <w:marRight w:val="0"/>
          <w:marTop w:val="0"/>
          <w:marBottom w:val="0"/>
          <w:divBdr>
            <w:top w:val="none" w:sz="0" w:space="0" w:color="auto"/>
            <w:left w:val="none" w:sz="0" w:space="0" w:color="auto"/>
            <w:bottom w:val="none" w:sz="0" w:space="0" w:color="auto"/>
            <w:right w:val="none" w:sz="0" w:space="0" w:color="auto"/>
          </w:divBdr>
        </w:div>
        <w:div w:id="1189879283">
          <w:marLeft w:val="0"/>
          <w:marRight w:val="0"/>
          <w:marTop w:val="0"/>
          <w:marBottom w:val="0"/>
          <w:divBdr>
            <w:top w:val="none" w:sz="0" w:space="0" w:color="auto"/>
            <w:left w:val="none" w:sz="0" w:space="0" w:color="auto"/>
            <w:bottom w:val="none" w:sz="0" w:space="0" w:color="auto"/>
            <w:right w:val="none" w:sz="0" w:space="0" w:color="auto"/>
          </w:divBdr>
        </w:div>
        <w:div w:id="297760978">
          <w:marLeft w:val="0"/>
          <w:marRight w:val="0"/>
          <w:marTop w:val="0"/>
          <w:marBottom w:val="0"/>
          <w:divBdr>
            <w:top w:val="none" w:sz="0" w:space="0" w:color="auto"/>
            <w:left w:val="none" w:sz="0" w:space="0" w:color="auto"/>
            <w:bottom w:val="none" w:sz="0" w:space="0" w:color="auto"/>
            <w:right w:val="none" w:sz="0" w:space="0" w:color="auto"/>
          </w:divBdr>
        </w:div>
        <w:div w:id="1183934592">
          <w:marLeft w:val="0"/>
          <w:marRight w:val="0"/>
          <w:marTop w:val="0"/>
          <w:marBottom w:val="0"/>
          <w:divBdr>
            <w:top w:val="none" w:sz="0" w:space="0" w:color="auto"/>
            <w:left w:val="none" w:sz="0" w:space="0" w:color="auto"/>
            <w:bottom w:val="none" w:sz="0" w:space="0" w:color="auto"/>
            <w:right w:val="none" w:sz="0" w:space="0" w:color="auto"/>
          </w:divBdr>
        </w:div>
        <w:div w:id="710154519">
          <w:marLeft w:val="0"/>
          <w:marRight w:val="0"/>
          <w:marTop w:val="0"/>
          <w:marBottom w:val="0"/>
          <w:divBdr>
            <w:top w:val="none" w:sz="0" w:space="0" w:color="auto"/>
            <w:left w:val="none" w:sz="0" w:space="0" w:color="auto"/>
            <w:bottom w:val="none" w:sz="0" w:space="0" w:color="auto"/>
            <w:right w:val="none" w:sz="0" w:space="0" w:color="auto"/>
          </w:divBdr>
        </w:div>
      </w:divsChild>
    </w:div>
    <w:div w:id="1947956796">
      <w:bodyDiv w:val="1"/>
      <w:marLeft w:val="0"/>
      <w:marRight w:val="0"/>
      <w:marTop w:val="0"/>
      <w:marBottom w:val="0"/>
      <w:divBdr>
        <w:top w:val="none" w:sz="0" w:space="0" w:color="auto"/>
        <w:left w:val="none" w:sz="0" w:space="0" w:color="auto"/>
        <w:bottom w:val="none" w:sz="0" w:space="0" w:color="auto"/>
        <w:right w:val="none" w:sz="0" w:space="0" w:color="auto"/>
      </w:divBdr>
    </w:div>
    <w:div w:id="195108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kwp_radom" TargetMode="External"/><Relationship Id="rId13" Type="http://schemas.openxmlformats.org/officeDocument/2006/relationships/hyperlink" Target="mailto:anna.ozga@ra.policja.gov.pl" TargetMode="External"/><Relationship Id="rId18" Type="http://schemas.openxmlformats.org/officeDocument/2006/relationships/hyperlink" Target="https://platformazakupowa.pl/pn/kwp_rad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pn/kwp_radom"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_radom"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10" Type="http://schemas.openxmlformats.org/officeDocument/2006/relationships/hyperlink" Target="http://bip.mazowiecka.policja.gov.pl" TargetMode="External"/><Relationship Id="rId19" Type="http://schemas.openxmlformats.org/officeDocument/2006/relationships/hyperlink" Target="mailto:iod.kwp@ra.policja.gov.pl" TargetMode="External"/><Relationship Id="rId4" Type="http://schemas.openxmlformats.org/officeDocument/2006/relationships/settings" Target="settings.xml"/><Relationship Id="rId9" Type="http://schemas.openxmlformats.org/officeDocument/2006/relationships/hyperlink" Target="mailto:zamowienia.kwp@ra.policja.gov.pl"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86C6F-F3BF-4648-A619-916FBE5EA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3115</TotalTime>
  <Pages>35</Pages>
  <Words>13540</Words>
  <Characters>81246</Characters>
  <Application>Microsoft Office Word</Application>
  <DocSecurity>0</DocSecurity>
  <Lines>677</Lines>
  <Paragraphs>189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Syta</dc:creator>
  <cp:keywords/>
  <dc:description/>
  <cp:lastModifiedBy>Ozga Anna</cp:lastModifiedBy>
  <cp:revision>431</cp:revision>
  <cp:lastPrinted>2024-08-26T10:14:00Z</cp:lastPrinted>
  <dcterms:created xsi:type="dcterms:W3CDTF">2022-09-12T10:44:00Z</dcterms:created>
  <dcterms:modified xsi:type="dcterms:W3CDTF">2024-08-26T12:59:00Z</dcterms:modified>
</cp:coreProperties>
</file>