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9688" w14:textId="23E3BB70" w:rsidR="004B0545" w:rsidRDefault="0052501E" w:rsidP="0052501E">
      <w:pPr>
        <w:pStyle w:val="Nagwek1"/>
        <w:spacing w:before="0" w:after="0"/>
        <w:jc w:val="center"/>
        <w:rPr>
          <w:rFonts w:asciiTheme="minorHAnsi" w:hAnsiTheme="minorHAnsi" w:cs="Tahoma"/>
          <w:i/>
          <w:sz w:val="22"/>
          <w:szCs w:val="22"/>
        </w:rPr>
      </w:pPr>
      <w:r w:rsidRPr="0052501E">
        <w:rPr>
          <w:rFonts w:asciiTheme="minorHAnsi" w:hAnsiTheme="minorHAnsi" w:cs="Tahoma"/>
          <w:i/>
          <w:sz w:val="22"/>
          <w:szCs w:val="22"/>
        </w:rPr>
        <w:t xml:space="preserve">- PROJEKT </w:t>
      </w:r>
      <w:r w:rsidR="00311AA0">
        <w:rPr>
          <w:rFonts w:asciiTheme="minorHAnsi" w:hAnsiTheme="minorHAnsi" w:cs="Tahoma"/>
          <w:i/>
          <w:sz w:val="22"/>
          <w:szCs w:val="22"/>
        </w:rPr>
        <w:t>–</w:t>
      </w:r>
    </w:p>
    <w:p w14:paraId="729A7DAB" w14:textId="77777777" w:rsidR="00311AA0" w:rsidRPr="00311AA0" w:rsidRDefault="00311AA0" w:rsidP="00311AA0"/>
    <w:p w14:paraId="58581E8B" w14:textId="323B1322" w:rsidR="00EA1F53" w:rsidRPr="0052501E" w:rsidRDefault="00D03827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UMOW</w:t>
      </w:r>
      <w:r w:rsidR="0052501E" w:rsidRPr="0052501E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 xml:space="preserve"> nr W</w:t>
      </w:r>
      <w:r w:rsidR="00605CBA">
        <w:rPr>
          <w:rFonts w:asciiTheme="minorHAnsi" w:hAnsiTheme="minorHAnsi" w:cs="Tahoma"/>
          <w:sz w:val="22"/>
          <w:szCs w:val="22"/>
        </w:rPr>
        <w:t>T</w:t>
      </w:r>
      <w:r w:rsidR="00462CDF" w:rsidRPr="0052501E">
        <w:rPr>
          <w:rFonts w:asciiTheme="minorHAnsi" w:hAnsiTheme="minorHAnsi" w:cs="Tahoma"/>
          <w:sz w:val="22"/>
          <w:szCs w:val="22"/>
        </w:rPr>
        <w:t>.237</w:t>
      </w:r>
      <w:r w:rsidR="000445CB">
        <w:rPr>
          <w:rFonts w:asciiTheme="minorHAnsi" w:hAnsiTheme="minorHAnsi" w:cs="Tahoma"/>
          <w:sz w:val="22"/>
          <w:szCs w:val="22"/>
        </w:rPr>
        <w:t>2</w:t>
      </w:r>
      <w:r w:rsidR="00605CBA">
        <w:rPr>
          <w:rFonts w:asciiTheme="minorHAnsi" w:hAnsiTheme="minorHAnsi" w:cs="Tahoma"/>
          <w:sz w:val="22"/>
          <w:szCs w:val="22"/>
        </w:rPr>
        <w:t>…….</w:t>
      </w:r>
      <w:r w:rsidR="004C1F8B">
        <w:rPr>
          <w:rFonts w:asciiTheme="minorHAnsi" w:hAnsiTheme="minorHAnsi" w:cs="Tahoma"/>
          <w:sz w:val="22"/>
          <w:szCs w:val="22"/>
        </w:rPr>
        <w:t>.20</w:t>
      </w:r>
      <w:r w:rsidR="00CA51F8">
        <w:rPr>
          <w:rFonts w:asciiTheme="minorHAnsi" w:hAnsiTheme="minorHAnsi" w:cs="Tahoma"/>
          <w:sz w:val="22"/>
          <w:szCs w:val="22"/>
        </w:rPr>
        <w:t>2</w:t>
      </w:r>
      <w:r w:rsidR="00EA7B8E">
        <w:rPr>
          <w:rFonts w:asciiTheme="minorHAnsi" w:hAnsiTheme="minorHAnsi" w:cs="Tahoma"/>
          <w:sz w:val="22"/>
          <w:szCs w:val="22"/>
        </w:rPr>
        <w:t>4</w:t>
      </w:r>
    </w:p>
    <w:p w14:paraId="4798A0FF" w14:textId="77777777" w:rsidR="00EA1F53" w:rsidRPr="0052501E" w:rsidRDefault="00EA1F53" w:rsidP="0052501E">
      <w:pPr>
        <w:rPr>
          <w:rFonts w:asciiTheme="minorHAnsi" w:hAnsiTheme="minorHAnsi" w:cs="Tahoma"/>
          <w:sz w:val="22"/>
          <w:szCs w:val="22"/>
        </w:rPr>
      </w:pPr>
    </w:p>
    <w:p w14:paraId="4565430F" w14:textId="1F59BBAC" w:rsidR="00EA1F53" w:rsidRPr="0052501E" w:rsidRDefault="00EA1F53" w:rsidP="0052501E">
      <w:pPr>
        <w:pStyle w:val="Nagwek9"/>
        <w:spacing w:before="0" w:after="0"/>
        <w:ind w:right="-286"/>
        <w:rPr>
          <w:rFonts w:asciiTheme="minorHAnsi" w:hAnsiTheme="minorHAnsi" w:cs="Tahoma"/>
        </w:rPr>
      </w:pPr>
      <w:r w:rsidRPr="0052501E">
        <w:rPr>
          <w:rFonts w:asciiTheme="minorHAnsi" w:hAnsiTheme="minorHAnsi" w:cs="Tahoma"/>
        </w:rPr>
        <w:t>Zawarta we Wrocławiu,  pomiędzy:</w:t>
      </w:r>
    </w:p>
    <w:p w14:paraId="58CA69EB" w14:textId="77777777"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14:paraId="14619811" w14:textId="77777777" w:rsidR="000445CB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Skarbem Państwa - Dolnośląskim Komendantem Wojewódzkim Państwowej Straży Pożarnej</w:t>
      </w:r>
    </w:p>
    <w:p w14:paraId="684E438C" w14:textId="4C87E4CE" w:rsidR="00EA1F53" w:rsidRPr="0052501E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we Wrocławiu, ul. Borowska 138, 50-552 Wrocław</w:t>
      </w:r>
    </w:p>
    <w:p w14:paraId="1D823045" w14:textId="77777777" w:rsidR="00EA1F53" w:rsidRPr="0052501E" w:rsidRDefault="00EA1F53" w:rsidP="0052501E">
      <w:pPr>
        <w:tabs>
          <w:tab w:val="left" w:pos="0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reprezentowany</w:t>
      </w:r>
      <w:r w:rsidR="004B0545" w:rsidRPr="0052501E">
        <w:rPr>
          <w:rFonts w:asciiTheme="minorHAnsi" w:hAnsiTheme="minorHAnsi" w:cs="Tahoma"/>
          <w:color w:val="000000"/>
          <w:sz w:val="22"/>
          <w:szCs w:val="22"/>
        </w:rPr>
        <w:t>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przez .............................................................</w:t>
      </w:r>
    </w:p>
    <w:p w14:paraId="26829BD0" w14:textId="77777777" w:rsidR="00EA1F53" w:rsidRPr="0052501E" w:rsidRDefault="00EA1F53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zwanym dalej ZAMAWIAJĄCYM</w:t>
      </w:r>
    </w:p>
    <w:p w14:paraId="4D940A77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a</w:t>
      </w:r>
    </w:p>
    <w:p w14:paraId="4362526B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E00AEE2" w14:textId="77777777"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B41F009" w14:textId="77777777"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imieniu, którego działa</w:t>
      </w:r>
    </w:p>
    <w:p w14:paraId="5BA2849A" w14:textId="77777777"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4C5E130" w14:textId="77777777"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zwanym dalej WYKONAWCĄ </w:t>
      </w:r>
    </w:p>
    <w:p w14:paraId="1CA7E991" w14:textId="77777777" w:rsidR="0052501E" w:rsidRDefault="0052501E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CB06193" w14:textId="77777777" w:rsidR="00222270" w:rsidRPr="0052501E" w:rsidRDefault="00222270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0B82AE7" w14:textId="3FF6E087" w:rsidR="000B69F7" w:rsidRPr="0052501E" w:rsidRDefault="00EA1F53" w:rsidP="0052501E">
      <w:pPr>
        <w:pStyle w:val="Nagwek3"/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Umowa została zawarta w wyniku przeprowadzonego postępowania o udzielenie zamówienia publicznego w trybie </w:t>
      </w:r>
      <w:r w:rsidR="00FC7F63">
        <w:rPr>
          <w:rFonts w:asciiTheme="minorHAnsi" w:hAnsiTheme="minorHAnsi" w:cs="Tahoma"/>
          <w:b w:val="0"/>
          <w:color w:val="000000"/>
          <w:sz w:val="22"/>
          <w:szCs w:val="22"/>
        </w:rPr>
        <w:t>podstawowym bez negocjacji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>, zgodnie z przepisami</w:t>
      </w:r>
      <w:r w:rsidR="00AC566E"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 ustawy z dnia </w:t>
      </w:r>
      <w:r w:rsidR="00605CBA">
        <w:rPr>
          <w:rFonts w:asciiTheme="minorHAnsi" w:hAnsiTheme="minorHAnsi" w:cs="Tahoma"/>
          <w:b w:val="0"/>
          <w:color w:val="000000"/>
          <w:sz w:val="22"/>
          <w:szCs w:val="22"/>
        </w:rPr>
        <w:t>11 września 2019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r. - </w:t>
      </w:r>
      <w:r w:rsidRPr="0052501E">
        <w:rPr>
          <w:rFonts w:asciiTheme="minorHAnsi" w:hAnsiTheme="minorHAnsi" w:cs="Tahoma"/>
          <w:b w:val="0"/>
          <w:iCs/>
          <w:color w:val="000000"/>
          <w:sz w:val="22"/>
          <w:szCs w:val="22"/>
        </w:rPr>
        <w:t>Prawo zamówień publicznych</w:t>
      </w:r>
      <w:r w:rsidR="00C14986">
        <w:rPr>
          <w:rFonts w:asciiTheme="minorHAnsi" w:hAnsiTheme="minorHAnsi" w:cs="Tahoma"/>
          <w:b w:val="0"/>
          <w:iCs/>
          <w:color w:val="000000"/>
          <w:sz w:val="22"/>
          <w:szCs w:val="22"/>
        </w:rPr>
        <w:t>,</w:t>
      </w:r>
      <w:r w:rsidR="00EA7B8E">
        <w:rPr>
          <w:rFonts w:asciiTheme="minorHAnsi" w:hAnsiTheme="minorHAnsi" w:cs="Tahoma"/>
          <w:b w:val="0"/>
          <w:iCs/>
          <w:color w:val="000000"/>
          <w:sz w:val="22"/>
          <w:szCs w:val="22"/>
        </w:rPr>
        <w:t xml:space="preserve"> </w:t>
      </w:r>
      <w:r w:rsidR="00605CBA">
        <w:rPr>
          <w:rFonts w:asciiTheme="minorHAnsi" w:hAnsiTheme="minorHAnsi"/>
          <w:b w:val="0"/>
          <w:sz w:val="22"/>
          <w:szCs w:val="22"/>
        </w:rPr>
        <w:t>dalej uPzp</w:t>
      </w:r>
      <w:r w:rsidR="000B69F7" w:rsidRPr="0052501E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6452C7D7" w14:textId="77777777"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5E0AE72E" w14:textId="77777777" w:rsidR="00222270" w:rsidRDefault="00222270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29A6E5E4" w14:textId="559C08D0" w:rsidR="00EA1F53" w:rsidRPr="0052501E" w:rsidRDefault="00EA1F53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§</w:t>
      </w:r>
      <w:r w:rsidR="003766BA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EA7B8E">
        <w:rPr>
          <w:rFonts w:asciiTheme="minorHAnsi" w:hAnsiTheme="minorHAnsi" w:cs="Tahoma"/>
          <w:b/>
          <w:color w:val="000000"/>
          <w:sz w:val="22"/>
          <w:szCs w:val="22"/>
        </w:rPr>
        <w:t>1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Przedmiot umowy</w:t>
      </w:r>
    </w:p>
    <w:p w14:paraId="02CE2064" w14:textId="6B168DCA" w:rsidR="004B0545" w:rsidRPr="0052501E" w:rsidRDefault="00EA1F53" w:rsidP="0052501E">
      <w:pPr>
        <w:pStyle w:val="Style22"/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1.</w:t>
      </w:r>
      <w:r w:rsidRPr="0052501E">
        <w:rPr>
          <w:rFonts w:asciiTheme="minorHAnsi" w:hAnsiTheme="minorHAnsi" w:cs="Tahoma"/>
          <w:sz w:val="22"/>
          <w:szCs w:val="22"/>
        </w:rPr>
        <w:tab/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>Przedmiotem umowy jest dostaw</w:t>
      </w:r>
      <w:r w:rsidR="004B0545" w:rsidRPr="00CE7E76">
        <w:rPr>
          <w:rStyle w:val="CharStyle3"/>
          <w:rFonts w:asciiTheme="minorHAnsi" w:hAnsiTheme="minorHAnsi"/>
          <w:sz w:val="22"/>
          <w:szCs w:val="22"/>
        </w:rPr>
        <w:t>a</w:t>
      </w:r>
      <w:r w:rsidR="00967A97" w:rsidRPr="00CE7E76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="002C254D">
        <w:rPr>
          <w:rFonts w:asciiTheme="minorHAnsi" w:hAnsiTheme="minorHAnsi" w:cs="Tahoma"/>
          <w:bCs/>
          <w:color w:val="000000"/>
          <w:sz w:val="22"/>
          <w:szCs w:val="22"/>
        </w:rPr>
        <w:t>1 sztuki</w:t>
      </w:r>
      <w:r w:rsidR="00C54211" w:rsidRPr="00C54211">
        <w:t xml:space="preserve"> </w:t>
      </w:r>
      <w:r w:rsidR="00C54211" w:rsidRPr="00C54211">
        <w:rPr>
          <w:rFonts w:asciiTheme="minorHAnsi" w:hAnsiTheme="minorHAnsi" w:cs="Tahoma"/>
          <w:bCs/>
          <w:color w:val="000000"/>
          <w:sz w:val="22"/>
          <w:szCs w:val="22"/>
        </w:rPr>
        <w:t>samochodu operacyjnego z napędem 4x4</w:t>
      </w:r>
      <w:r w:rsidR="002C254D">
        <w:rPr>
          <w:rFonts w:asciiTheme="minorHAnsi" w:hAnsiTheme="minorHAnsi" w:cs="Tahoma"/>
          <w:bCs/>
          <w:color w:val="000000"/>
          <w:sz w:val="22"/>
          <w:szCs w:val="22"/>
        </w:rPr>
        <w:t>.</w:t>
      </w:r>
    </w:p>
    <w:p w14:paraId="38BD5786" w14:textId="4C050061" w:rsidR="004B0545" w:rsidRPr="0052501E" w:rsidRDefault="004B0545" w:rsidP="0052501E">
      <w:pPr>
        <w:pStyle w:val="Style22"/>
        <w:tabs>
          <w:tab w:val="left" w:pos="0"/>
        </w:tabs>
        <w:spacing w:line="240" w:lineRule="auto"/>
        <w:ind w:left="425" w:hanging="425"/>
        <w:rPr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ab/>
      </w:r>
      <w:r w:rsidR="008D7E48" w:rsidRPr="0052501E">
        <w:rPr>
          <w:rStyle w:val="CharStyle3"/>
          <w:rFonts w:asciiTheme="minorHAnsi" w:hAnsiTheme="minorHAnsi"/>
          <w:sz w:val="22"/>
          <w:szCs w:val="22"/>
        </w:rPr>
        <w:t xml:space="preserve">Wykonawca </w:t>
      </w:r>
      <w:r w:rsidRPr="0052501E">
        <w:rPr>
          <w:rStyle w:val="CharStyle3"/>
          <w:rFonts w:asciiTheme="minorHAnsi" w:hAnsiTheme="minorHAnsi"/>
          <w:sz w:val="22"/>
          <w:szCs w:val="22"/>
        </w:rPr>
        <w:t xml:space="preserve">zobowiązuje się przenieść własność na </w:t>
      </w:r>
      <w:r w:rsidR="008D7E48" w:rsidRPr="0052501E">
        <w:rPr>
          <w:rStyle w:val="CharStyle3"/>
          <w:rFonts w:asciiTheme="minorHAnsi" w:hAnsiTheme="minorHAnsi"/>
          <w:sz w:val="22"/>
          <w:szCs w:val="22"/>
        </w:rPr>
        <w:t xml:space="preserve">Zamawiającego </w:t>
      </w:r>
      <w:r w:rsidRPr="0052501E">
        <w:rPr>
          <w:rStyle w:val="CharStyle3"/>
          <w:rFonts w:asciiTheme="minorHAnsi" w:hAnsiTheme="minorHAnsi"/>
          <w:sz w:val="22"/>
          <w:szCs w:val="22"/>
        </w:rPr>
        <w:t>i wydać przedmiot umowy</w:t>
      </w:r>
      <w:r w:rsidR="008D7E48">
        <w:rPr>
          <w:rStyle w:val="CharStyle3"/>
          <w:rFonts w:asciiTheme="minorHAnsi" w:hAnsiTheme="minorHAnsi"/>
          <w:sz w:val="22"/>
          <w:szCs w:val="22"/>
        </w:rPr>
        <w:br/>
      </w:r>
      <w:r w:rsidRPr="0052501E">
        <w:rPr>
          <w:rFonts w:asciiTheme="minorHAnsi" w:hAnsiTheme="minorHAnsi"/>
          <w:sz w:val="22"/>
          <w:szCs w:val="22"/>
        </w:rPr>
        <w:t>o parametrach technicznych i warunkach minimalnych wyszczególnionych w załączniku nr 2 do umowy.</w:t>
      </w:r>
    </w:p>
    <w:p w14:paraId="1569FD5C" w14:textId="54BEFF32" w:rsidR="004B0545" w:rsidRPr="0052501E" w:rsidRDefault="004B0545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right="7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Zamawiający zastrzega sobie prawo do ustalania szczegółów wykonania </w:t>
      </w:r>
      <w:r w:rsidR="00CE7E76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toku produkcji, wynikających z </w:t>
      </w:r>
      <w:r w:rsidR="005A6DE5">
        <w:rPr>
          <w:rFonts w:asciiTheme="minorHAnsi" w:hAnsiTheme="minorHAnsi" w:cs="Tahoma"/>
          <w:color w:val="000000"/>
          <w:sz w:val="22"/>
          <w:szCs w:val="22"/>
        </w:rPr>
        <w:t xml:space="preserve">jego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potrzeb, w zakresie nie rodzącym skutków finansowych i nie stanowiącym istotnych zmian umowy w rozumieniu art.</w:t>
      </w:r>
      <w:r w:rsidR="00CE7E76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871BBD">
        <w:rPr>
          <w:rFonts w:asciiTheme="minorHAnsi" w:hAnsiTheme="minorHAnsi" w:cs="Tahoma"/>
          <w:color w:val="000000"/>
          <w:sz w:val="22"/>
          <w:szCs w:val="22"/>
        </w:rPr>
        <w:t>454</w:t>
      </w:r>
      <w:r w:rsidR="00CE7E76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871BBD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52501E">
        <w:rPr>
          <w:rFonts w:asciiTheme="minorHAnsi" w:hAnsiTheme="minorHAnsi" w:cs="Tahoma"/>
          <w:iCs/>
          <w:color w:val="000000"/>
          <w:sz w:val="22"/>
          <w:szCs w:val="22"/>
        </w:rPr>
        <w:t>.</w:t>
      </w:r>
      <w:r w:rsidR="008D7E48">
        <w:rPr>
          <w:rFonts w:asciiTheme="minorHAnsi" w:hAnsiTheme="minorHAnsi" w:cs="Tahoma"/>
          <w:iCs/>
          <w:color w:val="000000"/>
          <w:sz w:val="22"/>
          <w:szCs w:val="22"/>
        </w:rPr>
        <w:t xml:space="preserve"> Pisemn</w:t>
      </w:r>
      <w:r w:rsidR="005A6DE5">
        <w:rPr>
          <w:rFonts w:asciiTheme="minorHAnsi" w:hAnsiTheme="minorHAnsi" w:cs="Tahoma"/>
          <w:iCs/>
          <w:color w:val="000000"/>
          <w:sz w:val="22"/>
          <w:szCs w:val="22"/>
        </w:rPr>
        <w:t>e</w:t>
      </w:r>
      <w:r w:rsidR="008D7E48">
        <w:rPr>
          <w:rFonts w:asciiTheme="minorHAnsi" w:hAnsiTheme="minorHAnsi" w:cs="Tahoma"/>
          <w:iCs/>
          <w:color w:val="000000"/>
          <w:sz w:val="22"/>
          <w:szCs w:val="22"/>
        </w:rPr>
        <w:t xml:space="preserve"> wskazania Zamawiającego są wiążące dla Wykonawcy.</w:t>
      </w:r>
    </w:p>
    <w:p w14:paraId="1E2977CF" w14:textId="131598E7" w:rsidR="004B0545" w:rsidRPr="0052501E" w:rsidRDefault="008D7E48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>Wykonawca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, na wniosek </w:t>
      </w: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>Zamawiającego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, zobowiązuje się do pisemnego informowania go 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br/>
        <w:t>o postępach w pracach, ewentualnych problemach czy opóźnieniach w realizacji przedmiotu umowy.</w:t>
      </w:r>
    </w:p>
    <w:p w14:paraId="37E5FB52" w14:textId="23EC2650" w:rsidR="004B0545" w:rsidRPr="00967A97" w:rsidRDefault="008D7E48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Wykonawca 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wyda </w:t>
      </w: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Zamawiającemu 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>przedmiot umowy z pełnymi zbio</w:t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>rnikami paliwa</w:t>
      </w:r>
      <w:r>
        <w:rPr>
          <w:rStyle w:val="CharStyle3"/>
          <w:rFonts w:asciiTheme="minorHAnsi" w:hAnsiTheme="minorHAnsi"/>
          <w:sz w:val="22"/>
          <w:szCs w:val="22"/>
        </w:rPr>
        <w:t xml:space="preserve"> </w:t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 xml:space="preserve">i płynów eksploatacyjnych (dotyczy również sprzętu będącego na wyposażeniu </w:t>
      </w:r>
      <w:r w:rsidR="00C65DA3">
        <w:rPr>
          <w:rStyle w:val="CharStyle3"/>
          <w:rFonts w:asciiTheme="minorHAnsi" w:hAnsiTheme="minorHAnsi"/>
          <w:sz w:val="22"/>
          <w:szCs w:val="22"/>
        </w:rPr>
        <w:t>samochodu</w:t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>).</w:t>
      </w:r>
    </w:p>
    <w:p w14:paraId="1D68C98E" w14:textId="77777777" w:rsidR="004B0545" w:rsidRPr="0052501E" w:rsidRDefault="004B0545" w:rsidP="00967A97">
      <w:pPr>
        <w:pStyle w:val="Style22"/>
        <w:tabs>
          <w:tab w:val="left" w:pos="0"/>
        </w:tabs>
        <w:spacing w:line="240" w:lineRule="auto"/>
        <w:ind w:firstLine="0"/>
        <w:rPr>
          <w:rStyle w:val="CharStyle3"/>
          <w:rFonts w:asciiTheme="minorHAnsi" w:hAnsiTheme="minorHAnsi"/>
          <w:color w:val="000000"/>
          <w:sz w:val="22"/>
          <w:szCs w:val="22"/>
        </w:rPr>
      </w:pPr>
    </w:p>
    <w:p w14:paraId="58091AA9" w14:textId="378AD41F" w:rsidR="009354CC" w:rsidRPr="00967A97" w:rsidRDefault="00EA1F53" w:rsidP="00967A97">
      <w:pPr>
        <w:tabs>
          <w:tab w:val="num" w:pos="360"/>
        </w:tabs>
        <w:ind w:left="360" w:hanging="360"/>
        <w:jc w:val="center"/>
        <w:rPr>
          <w:rStyle w:val="CharStyle3"/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EA7B8E">
        <w:rPr>
          <w:rFonts w:asciiTheme="minorHAnsi" w:hAnsiTheme="minorHAnsi" w:cs="Tahoma"/>
          <w:b/>
          <w:sz w:val="22"/>
          <w:szCs w:val="22"/>
        </w:rPr>
        <w:t>2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Cena i warunki płatności</w:t>
      </w:r>
    </w:p>
    <w:p w14:paraId="7050A992" w14:textId="4D6B877F" w:rsidR="00CE7E76" w:rsidRDefault="00967A97" w:rsidP="00CE7E76">
      <w:pPr>
        <w:pStyle w:val="Style22"/>
        <w:numPr>
          <w:ilvl w:val="0"/>
          <w:numId w:val="8"/>
        </w:numPr>
        <w:tabs>
          <w:tab w:val="left" w:pos="0"/>
        </w:tabs>
        <w:spacing w:line="240" w:lineRule="auto"/>
        <w:ind w:right="7"/>
        <w:rPr>
          <w:rStyle w:val="CharStyle3"/>
          <w:rFonts w:asciiTheme="minorHAnsi" w:hAnsiTheme="minorHAnsi"/>
          <w:b/>
          <w:sz w:val="22"/>
          <w:szCs w:val="22"/>
        </w:rPr>
      </w:pPr>
      <w:r>
        <w:rPr>
          <w:rStyle w:val="CharStyle3"/>
          <w:rFonts w:asciiTheme="minorHAnsi" w:hAnsiTheme="minorHAnsi"/>
          <w:b/>
          <w:sz w:val="22"/>
          <w:szCs w:val="22"/>
        </w:rPr>
        <w:t xml:space="preserve">Wartość </w:t>
      </w:r>
      <w:r w:rsidR="009354CC" w:rsidRPr="0052501E">
        <w:rPr>
          <w:rStyle w:val="CharStyle3"/>
          <w:rFonts w:asciiTheme="minorHAnsi" w:hAnsiTheme="minorHAnsi"/>
          <w:b/>
          <w:sz w:val="22"/>
          <w:szCs w:val="22"/>
        </w:rPr>
        <w:t>brutto przedmiotu umowy wynosi: …………………………………………………... zł</w:t>
      </w:r>
    </w:p>
    <w:p w14:paraId="6186409F" w14:textId="3139FB4A" w:rsidR="00CE7E76" w:rsidRP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>wartość podatku VAT ……% wynosi ……………………… zł</w:t>
      </w:r>
    </w:p>
    <w:p w14:paraId="7669F3E4" w14:textId="186A0BCB" w:rsid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>wartość netto przedmiotu umowy wynosi: ……………………….. zł</w:t>
      </w:r>
    </w:p>
    <w:p w14:paraId="64FBBE59" w14:textId="61A50BA0"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Fakturę należy wystawić na: Komendę Wojewódzką Państwowej Straży Pożarnej we Wrocławiu, ul. Borowska 138, 50-552 Wrocław, NIP: 896-000-50-64.</w:t>
      </w:r>
    </w:p>
    <w:p w14:paraId="28C258DD" w14:textId="240355C9"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Zapłata faktury nastąpi przelewem z rachunku Zamawiającego na rachunek Wykonawcy podany na fakturze w ciągu 30 dni od jej otrzymania przez Zamawiającego, na konto w niej wskazane, po uprzednim odbiorze faktycznym przedmiotu umowy, potwierdzonym protok</w:t>
      </w:r>
      <w:r w:rsidR="008D7E48">
        <w:rPr>
          <w:rFonts w:asciiTheme="minorHAnsi" w:hAnsiTheme="minorHAnsi" w:cs="Tahoma"/>
          <w:sz w:val="22"/>
          <w:szCs w:val="22"/>
        </w:rPr>
        <w:t>o</w:t>
      </w:r>
      <w:r w:rsidRPr="0052501E">
        <w:rPr>
          <w:rFonts w:asciiTheme="minorHAnsi" w:hAnsiTheme="minorHAnsi" w:cs="Tahoma"/>
          <w:sz w:val="22"/>
          <w:szCs w:val="22"/>
        </w:rPr>
        <w:t xml:space="preserve">łem odbioru faktycznego podpisanym bez uwag. </w:t>
      </w:r>
    </w:p>
    <w:p w14:paraId="42D7EBC7" w14:textId="77777777"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 datę płatności uznaje się datę obciążenia rachunku bankowego Zamawiającego.</w:t>
      </w:r>
    </w:p>
    <w:p w14:paraId="707D14CC" w14:textId="77777777" w:rsidR="009354CC" w:rsidRDefault="009354CC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443B6AC5" w14:textId="77777777" w:rsidR="002C254D" w:rsidRDefault="002C254D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444140F5" w14:textId="77777777" w:rsidR="005A6DE5" w:rsidRDefault="005A6DE5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0993B858" w14:textId="4C5AB5B1" w:rsidR="00EA1F53" w:rsidRPr="0052501E" w:rsidRDefault="00EA1F53" w:rsidP="0052501E">
      <w:pPr>
        <w:tabs>
          <w:tab w:val="num" w:pos="360"/>
        </w:tabs>
        <w:ind w:left="357" w:hanging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lastRenderedPageBreak/>
        <w:t xml:space="preserve">§ </w:t>
      </w:r>
      <w:r w:rsidR="00EA7B8E">
        <w:rPr>
          <w:rFonts w:asciiTheme="minorHAnsi" w:hAnsiTheme="minorHAnsi" w:cs="Tahoma"/>
          <w:b/>
          <w:bCs/>
          <w:sz w:val="22"/>
          <w:szCs w:val="22"/>
        </w:rPr>
        <w:t>3</w:t>
      </w: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Termin wydania przedmiotu umowy</w:t>
      </w:r>
    </w:p>
    <w:p w14:paraId="0313C08B" w14:textId="40C91BB7" w:rsidR="009354CC" w:rsidRPr="005A6DE5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WYKONAWCA zobowiązuje się </w:t>
      </w:r>
      <w:r w:rsidR="001139A9" w:rsidRPr="001139A9">
        <w:rPr>
          <w:rFonts w:asciiTheme="minorHAnsi" w:hAnsiTheme="minorHAnsi" w:cs="Tahoma"/>
          <w:sz w:val="22"/>
          <w:szCs w:val="22"/>
        </w:rPr>
        <w:t>wydać przedmiot umowy</w:t>
      </w:r>
      <w:r w:rsidR="009767E9">
        <w:rPr>
          <w:rFonts w:asciiTheme="minorHAnsi" w:hAnsiTheme="minorHAnsi" w:cs="Tahoma"/>
          <w:sz w:val="22"/>
          <w:szCs w:val="22"/>
        </w:rPr>
        <w:t xml:space="preserve"> </w:t>
      </w:r>
      <w:r w:rsidR="001139A9" w:rsidRPr="001139A9">
        <w:rPr>
          <w:rFonts w:asciiTheme="minorHAnsi" w:hAnsiTheme="minorHAnsi" w:cs="Tahoma"/>
          <w:sz w:val="22"/>
          <w:szCs w:val="22"/>
        </w:rPr>
        <w:t xml:space="preserve">w terminie </w:t>
      </w:r>
      <w:r w:rsidR="001139A9" w:rsidRPr="005A6DE5">
        <w:rPr>
          <w:rFonts w:asciiTheme="minorHAnsi" w:hAnsiTheme="minorHAnsi" w:cs="Tahoma"/>
          <w:sz w:val="22"/>
          <w:szCs w:val="22"/>
        </w:rPr>
        <w:t>do</w:t>
      </w:r>
      <w:r w:rsidR="00C14986" w:rsidRPr="005A6DE5">
        <w:rPr>
          <w:rFonts w:asciiTheme="minorHAnsi" w:hAnsiTheme="minorHAnsi" w:cs="Tahoma"/>
          <w:sz w:val="22"/>
          <w:szCs w:val="22"/>
        </w:rPr>
        <w:t xml:space="preserve"> </w:t>
      </w:r>
      <w:r w:rsidR="00C54211" w:rsidRPr="005A6DE5">
        <w:rPr>
          <w:rFonts w:asciiTheme="minorHAnsi" w:hAnsiTheme="minorHAnsi" w:cs="Tahoma"/>
          <w:sz w:val="22"/>
          <w:szCs w:val="22"/>
        </w:rPr>
        <w:t>30 dni od dnia zawarcia umowy.</w:t>
      </w:r>
    </w:p>
    <w:p w14:paraId="27CE4D4B" w14:textId="07DD949B" w:rsidR="009354CC" w:rsidRPr="0052501E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Potwierdzeniem wydani</w:t>
      </w:r>
      <w:r w:rsidR="00E9182E">
        <w:rPr>
          <w:rFonts w:asciiTheme="minorHAnsi" w:hAnsiTheme="minorHAnsi" w:cs="Tahoma"/>
          <w:sz w:val="22"/>
          <w:szCs w:val="22"/>
        </w:rPr>
        <w:t>a przedmiotu umowy w terminie jest protokół odbioru faktycznego,</w:t>
      </w:r>
      <w:r w:rsidR="00C47165">
        <w:rPr>
          <w:rFonts w:asciiTheme="minorHAnsi" w:hAnsiTheme="minorHAnsi" w:cs="Tahoma"/>
          <w:sz w:val="22"/>
          <w:szCs w:val="22"/>
        </w:rPr>
        <w:br/>
      </w:r>
      <w:r w:rsidR="00E9182E">
        <w:rPr>
          <w:rFonts w:asciiTheme="minorHAnsi" w:hAnsiTheme="minorHAnsi" w:cs="Tahoma"/>
          <w:sz w:val="22"/>
          <w:szCs w:val="22"/>
        </w:rPr>
        <w:t>o którym</w:t>
      </w:r>
      <w:r w:rsidRPr="0052501E">
        <w:rPr>
          <w:rFonts w:asciiTheme="minorHAnsi" w:hAnsiTheme="minorHAnsi" w:cs="Tahoma"/>
          <w:sz w:val="22"/>
          <w:szCs w:val="22"/>
        </w:rPr>
        <w:t xml:space="preserve"> mowa w § </w:t>
      </w:r>
      <w:r w:rsidR="00EA7B8E">
        <w:rPr>
          <w:rFonts w:asciiTheme="minorHAnsi" w:hAnsiTheme="minorHAnsi" w:cs="Tahoma"/>
          <w:sz w:val="22"/>
          <w:szCs w:val="22"/>
        </w:rPr>
        <w:t>5</w:t>
      </w:r>
      <w:r w:rsidRPr="0052501E">
        <w:rPr>
          <w:rFonts w:asciiTheme="minorHAnsi" w:hAnsiTheme="minorHAnsi" w:cs="Tahoma"/>
          <w:sz w:val="22"/>
          <w:szCs w:val="22"/>
        </w:rPr>
        <w:t xml:space="preserve"> ust. 4. </w:t>
      </w:r>
    </w:p>
    <w:p w14:paraId="307803F3" w14:textId="505E79D6" w:rsidR="00462CDF" w:rsidRDefault="00462CDF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6F58BF30" w14:textId="7B0524CD" w:rsidR="00CF6E01" w:rsidRPr="00BA40FF" w:rsidRDefault="00CF6E01" w:rsidP="00CF6E01">
      <w:pPr>
        <w:pStyle w:val="Style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§ </w:t>
      </w:r>
      <w:r w:rsidR="00EA7B8E">
        <w:rPr>
          <w:rStyle w:val="CharStyle3"/>
          <w:rFonts w:asciiTheme="minorHAnsi" w:hAnsiTheme="minorHAnsi" w:cstheme="minorHAnsi"/>
          <w:b/>
          <w:sz w:val="22"/>
          <w:szCs w:val="22"/>
        </w:rPr>
        <w:t>4</w:t>
      </w: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 </w:t>
      </w:r>
      <w:r w:rsidR="00C47165">
        <w:rPr>
          <w:rStyle w:val="CharStyle3"/>
          <w:rFonts w:asciiTheme="minorHAnsi" w:hAnsiTheme="minorHAnsi" w:cstheme="minorHAnsi"/>
          <w:b/>
          <w:sz w:val="22"/>
          <w:szCs w:val="22"/>
        </w:rPr>
        <w:t>I</w:t>
      </w:r>
      <w:r w:rsidR="00C47165"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>nspekcja produkcyjna</w:t>
      </w:r>
    </w:p>
    <w:p w14:paraId="26F57722" w14:textId="0C963F6B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ZAMAWIAJĄCY zastrzega sobie prawo do dokonania 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jednej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inspekcji produkcyjn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. Inspekcj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a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odbęd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zie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się w siedzibie </w:t>
      </w:r>
      <w:r w:rsidR="00854C2F">
        <w:rPr>
          <w:rStyle w:val="CharStyle3"/>
          <w:rFonts w:asciiTheme="minorHAnsi" w:hAnsiTheme="minorHAnsi" w:cstheme="minorHAnsi"/>
          <w:sz w:val="22"/>
          <w:szCs w:val="22"/>
        </w:rPr>
        <w:t xml:space="preserve">Wykonawcy 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i dokona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na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zostan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ie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przez 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 xml:space="preserve">co najmniej </w:t>
      </w:r>
      <w:r w:rsidR="00FD762F">
        <w:rPr>
          <w:rStyle w:val="CharStyle3"/>
          <w:rFonts w:asciiTheme="minorHAnsi" w:hAnsiTheme="minorHAnsi" w:cstheme="minorHAnsi"/>
          <w:sz w:val="22"/>
          <w:szCs w:val="22"/>
        </w:rPr>
        <w:t>2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przedstawicie</w:t>
      </w:r>
      <w:r w:rsidR="005A6DE5">
        <w:rPr>
          <w:rStyle w:val="CharStyle3"/>
          <w:rFonts w:asciiTheme="minorHAnsi" w:hAnsiTheme="minorHAnsi" w:cstheme="minorHAnsi"/>
          <w:sz w:val="22"/>
          <w:szCs w:val="22"/>
        </w:rPr>
        <w:t>li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 w:rsidR="00854C2F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Zamawiającego 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w obecności co najmniej 1 przedstawiciela </w:t>
      </w:r>
      <w:r w:rsidR="00854C2F" w:rsidRPr="00BA40FF">
        <w:rPr>
          <w:rStyle w:val="CharStyle3"/>
          <w:rFonts w:asciiTheme="minorHAnsi" w:hAnsiTheme="minorHAnsi" w:cstheme="minorHAnsi"/>
          <w:sz w:val="22"/>
          <w:szCs w:val="22"/>
        </w:rPr>
        <w:t>Wykonawcy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5DF833B8" w14:textId="77777777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Inspekcja produkcyjna odbędzie się w ciągu minimum 1 dnia roboczego.</w:t>
      </w:r>
    </w:p>
    <w:p w14:paraId="66F355A3" w14:textId="311068D7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W trakcie inspekcji zostanie ustalone ostateczne rozmieszczenie sprzętu w samochod</w:t>
      </w:r>
      <w:r w:rsidR="00BA40FF" w:rsidRPr="003A0B6C">
        <w:rPr>
          <w:rStyle w:val="CharStyle3"/>
          <w:rFonts w:asciiTheme="minorHAnsi" w:hAnsiTheme="minorHAnsi" w:cstheme="minorHAnsi"/>
          <w:sz w:val="22"/>
          <w:szCs w:val="22"/>
        </w:rPr>
        <w:t>zie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03481669" w14:textId="7ACE4CAE" w:rsidR="003A0B6C" w:rsidRPr="00FA33BA" w:rsidRDefault="00854C2F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Wykonawca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zawiadomi pisemnie 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Zamawiającego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o gotowości do przeprowadzenia inspekcji produkcyjnej z co najmniej </w:t>
      </w:r>
      <w:r w:rsidR="00BA40FF" w:rsidRPr="003A0B6C">
        <w:rPr>
          <w:rStyle w:val="CharStyle3"/>
          <w:rFonts w:asciiTheme="minorHAnsi" w:hAnsiTheme="minorHAnsi" w:cstheme="minorHAnsi"/>
          <w:sz w:val="22"/>
          <w:szCs w:val="22"/>
        </w:rPr>
        <w:t>5</w:t>
      </w:r>
      <w:r w:rsidR="003A0B6C">
        <w:rPr>
          <w:rStyle w:val="CharStyle3"/>
          <w:rFonts w:asciiTheme="minorHAnsi" w:hAnsiTheme="minorHAnsi" w:cstheme="minorHAnsi"/>
          <w:sz w:val="22"/>
          <w:szCs w:val="22"/>
        </w:rPr>
        <w:t>-cio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dniowym wyprzedzeniem. 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Zamawiający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dopuszcza </w:t>
      </w:r>
      <w:r w:rsidR="00BA40FF" w:rsidRPr="003A0B6C">
        <w:rPr>
          <w:rFonts w:asciiTheme="minorHAnsi" w:hAnsiTheme="minorHAnsi" w:cs="Tahoma"/>
          <w:sz w:val="22"/>
          <w:szCs w:val="22"/>
        </w:rPr>
        <w:t xml:space="preserve">zawiadomienie w formie e-mail do Komendy Wojewódzkiej Państwowej Straży Pożarnej we Wrocławiu na adres </w:t>
      </w:r>
      <w:hyperlink r:id="rId7" w:history="1">
        <w:r w:rsidR="00BA40FF" w:rsidRPr="003A0B6C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 w:rsidR="00BA40FF" w:rsidRPr="003A0B6C">
        <w:rPr>
          <w:rFonts w:asciiTheme="minorHAnsi" w:hAnsiTheme="minorHAnsi" w:cs="Tahoma"/>
          <w:sz w:val="22"/>
          <w:szCs w:val="22"/>
        </w:rPr>
        <w:t xml:space="preserve"> .</w:t>
      </w:r>
    </w:p>
    <w:p w14:paraId="4E88A77A" w14:textId="263728D3" w:rsidR="00FA33BA" w:rsidRPr="003A0B6C" w:rsidRDefault="00FA33BA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harStyle3"/>
          <w:rFonts w:asciiTheme="minorHAnsi" w:hAnsiTheme="minorHAnsi" w:cstheme="minorHAnsi"/>
          <w:sz w:val="22"/>
          <w:szCs w:val="22"/>
        </w:rPr>
        <w:t>Koszty dojazdu, zakwaterowania, wyżywienia przedstawicieli Zamawiającego podczas inspekcji produkcyjnej obciążają Wykonawcę.</w:t>
      </w:r>
    </w:p>
    <w:p w14:paraId="1A69C7AE" w14:textId="4404304A" w:rsidR="00CF6E01" w:rsidRP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 inspekcji produkcyjnej zostanie sporządzony protokół w </w:t>
      </w:r>
      <w:r w:rsidR="00FD762F">
        <w:rPr>
          <w:rStyle w:val="CharStyle3"/>
          <w:rFonts w:asciiTheme="minorHAnsi" w:hAnsiTheme="minorHAnsi" w:cstheme="minorHAnsi"/>
          <w:sz w:val="22"/>
          <w:szCs w:val="22"/>
        </w:rPr>
        <w:t>2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egzemplarzach, po 1 egzemplarzu dla </w:t>
      </w:r>
      <w:r w:rsidR="00854C2F" w:rsidRPr="003A0B6C">
        <w:rPr>
          <w:rStyle w:val="CharStyle3"/>
          <w:rFonts w:asciiTheme="minorHAnsi" w:hAnsiTheme="minorHAnsi" w:cstheme="minorHAnsi"/>
          <w:sz w:val="22"/>
          <w:szCs w:val="22"/>
        </w:rPr>
        <w:t>Wykonawcy</w:t>
      </w:r>
      <w:r w:rsidR="005A6DE5">
        <w:rPr>
          <w:rStyle w:val="CharStyle3"/>
          <w:rFonts w:asciiTheme="minorHAnsi" w:hAnsiTheme="minorHAnsi" w:cstheme="minorHAnsi"/>
          <w:sz w:val="22"/>
          <w:szCs w:val="22"/>
        </w:rPr>
        <w:t xml:space="preserve"> i</w:t>
      </w:r>
      <w:r w:rsidR="00854C2F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Zamawiającego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37A8CF04" w14:textId="77777777" w:rsidR="00CF6E01" w:rsidRPr="0052501E" w:rsidRDefault="00CF6E01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73C599F" w14:textId="355D8186" w:rsidR="009354CC" w:rsidRPr="0052501E" w:rsidRDefault="009354CC" w:rsidP="0052501E">
      <w:pPr>
        <w:suppressAutoHyphens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EA7B8E">
        <w:rPr>
          <w:rFonts w:asciiTheme="minorHAnsi" w:hAnsiTheme="minorHAnsi" w:cs="Tahoma"/>
          <w:b/>
          <w:sz w:val="22"/>
          <w:szCs w:val="22"/>
        </w:rPr>
        <w:t>5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Odbiór przedmiotu umowy oraz szkolenie</w:t>
      </w:r>
    </w:p>
    <w:p w14:paraId="3146E228" w14:textId="77777777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Odbiór przedmiotu umowy odbędzie się w dwóch etapach:</w:t>
      </w:r>
    </w:p>
    <w:p w14:paraId="075EF79E" w14:textId="2F7BE162" w:rsidR="009354CC" w:rsidRPr="0052501E" w:rsidRDefault="009354CC" w:rsidP="0052501E">
      <w:pPr>
        <w:pStyle w:val="Akapitzlist"/>
        <w:numPr>
          <w:ilvl w:val="0"/>
          <w:numId w:val="22"/>
        </w:num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Etap I - odbiór techniczno-jakościowy w siedzibie </w:t>
      </w:r>
      <w:r w:rsidR="00FD4323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>;</w:t>
      </w:r>
    </w:p>
    <w:p w14:paraId="614E2F21" w14:textId="133E2A82" w:rsidR="009354CC" w:rsidRPr="00FE0CA6" w:rsidRDefault="009354CC" w:rsidP="0052501E">
      <w:pPr>
        <w:pStyle w:val="Akapitzlist"/>
        <w:numPr>
          <w:ilvl w:val="0"/>
          <w:numId w:val="22"/>
        </w:num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FE0CA6">
        <w:rPr>
          <w:rFonts w:asciiTheme="minorHAnsi" w:hAnsiTheme="minorHAnsi" w:cs="Tahoma"/>
          <w:sz w:val="22"/>
          <w:szCs w:val="22"/>
        </w:rPr>
        <w:t>Etap II - odbiór fak</w:t>
      </w:r>
      <w:r w:rsidR="00916F52" w:rsidRPr="00FE0CA6">
        <w:rPr>
          <w:rFonts w:asciiTheme="minorHAnsi" w:hAnsiTheme="minorHAnsi" w:cs="Tahoma"/>
          <w:sz w:val="22"/>
          <w:szCs w:val="22"/>
        </w:rPr>
        <w:t xml:space="preserve">tyczny w siedzibie </w:t>
      </w:r>
      <w:r w:rsidR="00FD4323">
        <w:rPr>
          <w:rFonts w:asciiTheme="minorHAnsi" w:hAnsiTheme="minorHAnsi" w:cs="Tahoma"/>
          <w:sz w:val="22"/>
          <w:szCs w:val="22"/>
        </w:rPr>
        <w:t>WYKONAWCY</w:t>
      </w:r>
      <w:r w:rsidRPr="00FE0CA6">
        <w:rPr>
          <w:rFonts w:asciiTheme="minorHAnsi" w:hAnsiTheme="minorHAnsi" w:cs="Tahoma"/>
          <w:sz w:val="22"/>
          <w:szCs w:val="22"/>
        </w:rPr>
        <w:t>.</w:t>
      </w:r>
    </w:p>
    <w:p w14:paraId="0F72F0D0" w14:textId="6E13A4AE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Odbioru techniczno-jakościowego przedmiotu umowy dokona komisja, w skład której będzie wchodziło: 2 p</w:t>
      </w:r>
      <w:r w:rsidR="00916F52" w:rsidRPr="0052501E">
        <w:rPr>
          <w:rFonts w:asciiTheme="minorHAnsi" w:hAnsiTheme="minorHAnsi" w:cs="Tahoma"/>
          <w:sz w:val="22"/>
          <w:szCs w:val="22"/>
        </w:rPr>
        <w:t xml:space="preserve">rzedstawicieli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Zamawiającego </w:t>
      </w:r>
      <w:r w:rsidRPr="0052501E">
        <w:rPr>
          <w:rFonts w:asciiTheme="minorHAnsi" w:hAnsiTheme="minorHAnsi" w:cs="Tahoma"/>
          <w:sz w:val="22"/>
          <w:szCs w:val="22"/>
        </w:rPr>
        <w:t>w obecności</w:t>
      </w:r>
      <w:r w:rsidR="00FD762F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co najmniej 1 przedstawiciela </w:t>
      </w:r>
      <w:r w:rsidR="00854C2F" w:rsidRPr="0052501E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 xml:space="preserve">.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sz w:val="22"/>
          <w:szCs w:val="22"/>
        </w:rPr>
        <w:t xml:space="preserve">zawiadomi pisemnie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5A6DE5">
        <w:rPr>
          <w:rFonts w:asciiTheme="minorHAnsi" w:hAnsiTheme="minorHAnsi" w:cs="Tahoma"/>
          <w:sz w:val="22"/>
          <w:szCs w:val="22"/>
        </w:rPr>
        <w:t xml:space="preserve"> o</w:t>
      </w:r>
      <w:r w:rsidRPr="0052501E">
        <w:rPr>
          <w:rFonts w:asciiTheme="minorHAnsi" w:hAnsiTheme="minorHAnsi" w:cs="Tahoma"/>
          <w:sz w:val="22"/>
          <w:szCs w:val="22"/>
        </w:rPr>
        <w:t xml:space="preserve"> gotowości do przeprowadzenia odbioru technic</w:t>
      </w:r>
      <w:r w:rsidR="00916F52" w:rsidRPr="0052501E">
        <w:rPr>
          <w:rFonts w:asciiTheme="minorHAnsi" w:hAnsiTheme="minorHAnsi" w:cs="Tahoma"/>
          <w:sz w:val="22"/>
          <w:szCs w:val="22"/>
        </w:rPr>
        <w:t>zno-jakościowego z co najmniej 5</w:t>
      </w:r>
      <w:r w:rsidRPr="0052501E">
        <w:rPr>
          <w:rFonts w:asciiTheme="minorHAnsi" w:hAnsiTheme="minorHAnsi" w:cs="Tahoma"/>
          <w:sz w:val="22"/>
          <w:szCs w:val="22"/>
        </w:rPr>
        <w:t>-dniowym wyprz</w:t>
      </w:r>
      <w:r w:rsidR="005F0EF4">
        <w:rPr>
          <w:rFonts w:asciiTheme="minorHAnsi" w:hAnsiTheme="minorHAnsi" w:cs="Tahoma"/>
          <w:sz w:val="22"/>
          <w:szCs w:val="22"/>
        </w:rPr>
        <w:t xml:space="preserve">edzeniem. </w:t>
      </w:r>
      <w:r w:rsidR="00854C2F">
        <w:rPr>
          <w:rFonts w:asciiTheme="minorHAnsi" w:hAnsiTheme="minorHAnsi" w:cs="Tahoma"/>
          <w:sz w:val="22"/>
          <w:szCs w:val="22"/>
        </w:rPr>
        <w:t xml:space="preserve">Zamawiający </w:t>
      </w:r>
      <w:r w:rsidR="005F0EF4">
        <w:rPr>
          <w:rFonts w:asciiTheme="minorHAnsi" w:hAnsiTheme="minorHAnsi" w:cs="Tahoma"/>
          <w:sz w:val="22"/>
          <w:szCs w:val="22"/>
        </w:rPr>
        <w:t xml:space="preserve">dopuszcza </w:t>
      </w:r>
      <w:r w:rsidRPr="0052501E">
        <w:rPr>
          <w:rFonts w:asciiTheme="minorHAnsi" w:hAnsiTheme="minorHAnsi" w:cs="Tahoma"/>
          <w:sz w:val="22"/>
          <w:szCs w:val="22"/>
        </w:rPr>
        <w:t xml:space="preserve">zawiadomienie w formie </w:t>
      </w:r>
      <w:r w:rsidR="00625090">
        <w:rPr>
          <w:rFonts w:asciiTheme="minorHAnsi" w:hAnsiTheme="minorHAnsi" w:cs="Tahoma"/>
          <w:sz w:val="22"/>
          <w:szCs w:val="22"/>
        </w:rPr>
        <w:t>e-mail</w:t>
      </w:r>
      <w:r w:rsidRPr="0052501E">
        <w:rPr>
          <w:rFonts w:asciiTheme="minorHAnsi" w:hAnsiTheme="minorHAnsi" w:cs="Tahoma"/>
          <w:sz w:val="22"/>
          <w:szCs w:val="22"/>
        </w:rPr>
        <w:t xml:space="preserve"> do Komendy Wojewódzkiej Państwowej Straży Pożarnej we Wrocławiu na </w:t>
      </w:r>
      <w:r w:rsidR="00625090">
        <w:rPr>
          <w:rFonts w:asciiTheme="minorHAnsi" w:hAnsiTheme="minorHAnsi" w:cs="Tahoma"/>
          <w:sz w:val="22"/>
          <w:szCs w:val="22"/>
        </w:rPr>
        <w:t xml:space="preserve">adres </w:t>
      </w:r>
      <w:hyperlink r:id="rId8" w:history="1">
        <w:r w:rsidR="00625090" w:rsidRPr="00F157CA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 w:rsidR="00625090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478D1DA6" w14:textId="6ACF3B4D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Protokół odbioru techniczno-jakościowego przedmiotu umowy zostanie sporządzony</w:t>
      </w:r>
      <w:r w:rsidR="001B5E70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i podpisany przez strony w </w:t>
      </w:r>
      <w:r w:rsidR="00FD762F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po 1 egzemplarzu dla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5A6DE5">
        <w:rPr>
          <w:rFonts w:asciiTheme="minorHAnsi" w:hAnsiTheme="minorHAnsi" w:cs="Tahoma"/>
          <w:sz w:val="22"/>
          <w:szCs w:val="22"/>
        </w:rPr>
        <w:t xml:space="preserve"> i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 Wykonawcy</w:t>
      </w:r>
      <w:r w:rsidR="00FD762F">
        <w:rPr>
          <w:rFonts w:asciiTheme="minorHAnsi" w:hAnsiTheme="minorHAnsi" w:cs="Tahoma"/>
          <w:sz w:val="22"/>
          <w:szCs w:val="22"/>
        </w:rPr>
        <w:t>.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 </w:t>
      </w:r>
    </w:p>
    <w:p w14:paraId="0BB74B17" w14:textId="1D1C79D9" w:rsidR="009354CC" w:rsidRPr="0052501E" w:rsidRDefault="00854C2F" w:rsidP="0052501E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="009354CC" w:rsidRPr="0052501E">
        <w:rPr>
          <w:rFonts w:asciiTheme="minorHAnsi" w:hAnsiTheme="minorHAnsi" w:cs="Tahoma"/>
          <w:sz w:val="22"/>
          <w:szCs w:val="22"/>
        </w:rPr>
        <w:t>jest zobowiązany do zapewnienia odpowiednich warunków umożliwiających dokonanie odbioru techniczno-jakościowego.</w:t>
      </w:r>
    </w:p>
    <w:p w14:paraId="11C86668" w14:textId="4FBD0373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FE0CA6">
        <w:rPr>
          <w:rFonts w:asciiTheme="minorHAnsi" w:hAnsiTheme="minorHAnsi" w:cs="Tahoma"/>
          <w:sz w:val="22"/>
          <w:szCs w:val="22"/>
        </w:rPr>
        <w:t>Odbiór faktyczny przedmiotu umowy odbędz</w:t>
      </w:r>
      <w:r w:rsidR="00916F52" w:rsidRPr="00FE0CA6">
        <w:rPr>
          <w:rFonts w:asciiTheme="minorHAnsi" w:hAnsiTheme="minorHAnsi" w:cs="Tahoma"/>
          <w:sz w:val="22"/>
          <w:szCs w:val="22"/>
        </w:rPr>
        <w:t xml:space="preserve">ie się w siedzibie </w:t>
      </w:r>
      <w:r w:rsidR="00FD4323">
        <w:rPr>
          <w:rFonts w:asciiTheme="minorHAnsi" w:hAnsiTheme="minorHAnsi" w:cs="Tahoma"/>
          <w:sz w:val="22"/>
          <w:szCs w:val="22"/>
        </w:rPr>
        <w:t xml:space="preserve">Wykonawcy </w:t>
      </w:r>
      <w:r w:rsidRPr="00FE0CA6">
        <w:rPr>
          <w:rFonts w:asciiTheme="minorHAnsi" w:hAnsiTheme="minorHAnsi" w:cs="Tahoma"/>
          <w:sz w:val="22"/>
          <w:szCs w:val="22"/>
        </w:rPr>
        <w:t xml:space="preserve">po pozytywnym </w:t>
      </w:r>
      <w:r w:rsidRPr="0052501E">
        <w:rPr>
          <w:rFonts w:asciiTheme="minorHAnsi" w:hAnsiTheme="minorHAnsi" w:cs="Tahoma"/>
          <w:sz w:val="22"/>
          <w:szCs w:val="22"/>
        </w:rPr>
        <w:t>dokonaniu odbioru techniczno-jakościowego. Odbioru faktycznego przedmiotu umowy dokona komisja, w skład której będzie wchodziło</w:t>
      </w:r>
      <w:r w:rsidR="001B5E70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2 przedstawicieli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Zamawiającego </w:t>
      </w:r>
      <w:r w:rsidRPr="0052501E">
        <w:rPr>
          <w:rFonts w:asciiTheme="minorHAnsi" w:hAnsiTheme="minorHAnsi" w:cs="Tahoma"/>
          <w:sz w:val="22"/>
          <w:szCs w:val="22"/>
        </w:rPr>
        <w:t xml:space="preserve">w obecności co najmniej 1 przedstawiciela </w:t>
      </w:r>
      <w:r w:rsidR="00854C2F" w:rsidRPr="0052501E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 xml:space="preserve">. Odbiór faktyczny przedmiotu umowy polegał będzie na sprawdzeniu stanu przedmiotu umowy i potwierdzeniu kompletności wyposażenia zgodnie ze stanem podczas odbioru techniczno-jakościowego. Protokół odbioru faktycznego dla przedmiotu umowy zostanie sporządzony i podpisany przez przedstawicieli stron w </w:t>
      </w:r>
      <w:r w:rsidR="00FD762F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każdy na prawach oryginału, po 1 egzemplarzu dla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FD762F">
        <w:rPr>
          <w:rFonts w:asciiTheme="minorHAnsi" w:hAnsiTheme="minorHAnsi" w:cs="Tahoma"/>
          <w:sz w:val="22"/>
          <w:szCs w:val="22"/>
        </w:rPr>
        <w:t xml:space="preserve"> i </w:t>
      </w:r>
      <w:r w:rsidR="00854C2F" w:rsidRPr="0052501E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 xml:space="preserve">. </w:t>
      </w:r>
    </w:p>
    <w:p w14:paraId="500D6E56" w14:textId="513A79EA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stwierdzenia podczas odbioru techniczno-jakościowego lub faktycznego przedmiotu umowy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sz w:val="22"/>
          <w:szCs w:val="22"/>
        </w:rPr>
        <w:t xml:space="preserve">zobowiązuje się do ich niezwłocznego usunięcia lub wymiany przedmiotu umowy na wolny od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. W takim przypadku zostanie sporządzony protokół o stwierdzonych </w:t>
      </w:r>
      <w:r w:rsidR="00C65DA3">
        <w:rPr>
          <w:rFonts w:asciiTheme="minorHAnsi" w:hAnsiTheme="minorHAnsi" w:cs="Tahoma"/>
          <w:sz w:val="22"/>
          <w:szCs w:val="22"/>
        </w:rPr>
        <w:t>wadach</w:t>
      </w:r>
      <w:r w:rsidRPr="0052501E">
        <w:rPr>
          <w:rFonts w:asciiTheme="minorHAnsi" w:hAnsiTheme="minorHAnsi" w:cs="Tahoma"/>
          <w:sz w:val="22"/>
          <w:szCs w:val="22"/>
        </w:rPr>
        <w:t xml:space="preserve"> w </w:t>
      </w:r>
      <w:r w:rsidR="00FD762F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po 1 egzemplarzu dla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FD762F">
        <w:rPr>
          <w:rFonts w:asciiTheme="minorHAnsi" w:hAnsiTheme="minorHAnsi" w:cs="Tahoma"/>
          <w:sz w:val="22"/>
          <w:szCs w:val="22"/>
        </w:rPr>
        <w:t xml:space="preserve"> i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Wykonawcy </w:t>
      </w:r>
      <w:r w:rsidRPr="0052501E">
        <w:rPr>
          <w:rFonts w:asciiTheme="minorHAnsi" w:hAnsiTheme="minorHAnsi" w:cs="Tahoma"/>
          <w:sz w:val="22"/>
          <w:szCs w:val="22"/>
        </w:rPr>
        <w:t>oraz zostanie podpisany przez przedstawicieli stron. Ustęp ten nie narusza postanowień dotyczących kar umownych i odstąpienia od umowy.</w:t>
      </w:r>
    </w:p>
    <w:p w14:paraId="2E4EA8D1" w14:textId="214E5068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przypadku, gdy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sz w:val="22"/>
          <w:szCs w:val="22"/>
        </w:rPr>
        <w:t xml:space="preserve">nie jest w stanie niezwłocznie usunąć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="001B5E70" w:rsidRPr="0052501E">
        <w:rPr>
          <w:rFonts w:asciiTheme="minorHAnsi" w:hAnsiTheme="minorHAnsi" w:cs="Tahoma"/>
          <w:sz w:val="22"/>
          <w:szCs w:val="22"/>
        </w:rPr>
        <w:t>, o których mowa</w:t>
      </w:r>
      <w:r w:rsidR="00854C2F">
        <w:rPr>
          <w:rFonts w:asciiTheme="minorHAnsi" w:hAnsiTheme="minorHAnsi" w:cs="Tahoma"/>
          <w:sz w:val="22"/>
          <w:szCs w:val="22"/>
        </w:rPr>
        <w:br/>
      </w:r>
      <w:r w:rsidR="001B5E70" w:rsidRPr="0052501E">
        <w:rPr>
          <w:rFonts w:asciiTheme="minorHAnsi" w:hAnsiTheme="minorHAnsi" w:cs="Tahoma"/>
          <w:sz w:val="22"/>
          <w:szCs w:val="22"/>
        </w:rPr>
        <w:t>w ust. 5</w:t>
      </w:r>
      <w:r w:rsidR="00344341">
        <w:rPr>
          <w:rFonts w:asciiTheme="minorHAnsi" w:hAnsiTheme="minorHAnsi" w:cs="Tahoma"/>
          <w:sz w:val="22"/>
          <w:szCs w:val="22"/>
        </w:rPr>
        <w:t>,</w:t>
      </w:r>
      <w:r w:rsidRPr="0052501E">
        <w:rPr>
          <w:rFonts w:asciiTheme="minorHAnsi" w:hAnsiTheme="minorHAnsi" w:cs="Tahoma"/>
          <w:sz w:val="22"/>
          <w:szCs w:val="22"/>
        </w:rPr>
        <w:t xml:space="preserve"> odbiór techniczno-jakościowy</w:t>
      </w:r>
      <w:r w:rsidR="00A81F47">
        <w:rPr>
          <w:rFonts w:asciiTheme="minorHAnsi" w:hAnsiTheme="minorHAnsi" w:cs="Tahoma"/>
          <w:sz w:val="22"/>
          <w:szCs w:val="22"/>
        </w:rPr>
        <w:t xml:space="preserve"> lub faktyczny</w:t>
      </w:r>
      <w:r w:rsidRPr="0052501E">
        <w:rPr>
          <w:rFonts w:asciiTheme="minorHAnsi" w:hAnsiTheme="minorHAnsi" w:cs="Tahoma"/>
          <w:sz w:val="22"/>
          <w:szCs w:val="22"/>
        </w:rPr>
        <w:t xml:space="preserve"> zostaje przerwany. Po usunięciu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>, dalszy tok postępowania zgodny z ust. 2.</w:t>
      </w:r>
    </w:p>
    <w:p w14:paraId="4DD1FE57" w14:textId="407D2C97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lastRenderedPageBreak/>
        <w:t xml:space="preserve">Całkowity koszt transportu przedmiotu umowy </w:t>
      </w:r>
      <w:r w:rsidR="002F1C1F" w:rsidRPr="0052501E">
        <w:rPr>
          <w:rFonts w:asciiTheme="minorHAnsi" w:hAnsiTheme="minorHAnsi" w:cs="Tahoma"/>
          <w:sz w:val="22"/>
          <w:szCs w:val="22"/>
        </w:rPr>
        <w:t xml:space="preserve">do siedziby </w:t>
      </w:r>
      <w:r w:rsidR="00FD762F">
        <w:rPr>
          <w:rFonts w:asciiTheme="minorHAnsi" w:hAnsiTheme="minorHAnsi" w:cs="Tahoma"/>
          <w:sz w:val="22"/>
          <w:szCs w:val="22"/>
        </w:rPr>
        <w:t>Zamawiają</w:t>
      </w:r>
      <w:r w:rsidR="005A6DE5">
        <w:rPr>
          <w:rFonts w:asciiTheme="minorHAnsi" w:hAnsiTheme="minorHAnsi" w:cs="Tahoma"/>
          <w:sz w:val="22"/>
          <w:szCs w:val="22"/>
        </w:rPr>
        <w:t>ce</w:t>
      </w:r>
      <w:r w:rsidR="00FD762F">
        <w:rPr>
          <w:rFonts w:asciiTheme="minorHAnsi" w:hAnsiTheme="minorHAnsi" w:cs="Tahoma"/>
          <w:sz w:val="22"/>
          <w:szCs w:val="22"/>
        </w:rPr>
        <w:t>go</w:t>
      </w:r>
      <w:r w:rsidR="00854C2F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obciąża </w:t>
      </w:r>
      <w:r w:rsidR="00854C2F" w:rsidRPr="0052501E">
        <w:rPr>
          <w:rFonts w:asciiTheme="minorHAnsi" w:hAnsiTheme="minorHAnsi" w:cs="Tahoma"/>
          <w:sz w:val="22"/>
          <w:szCs w:val="22"/>
        </w:rPr>
        <w:t>Wykonawcę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0C17373C" w14:textId="267DB424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Koszty dojazdu, zakwaterowania i wyżywienia przedstawicieli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854C2F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podczas </w:t>
      </w:r>
      <w:r w:rsidR="00151A19">
        <w:rPr>
          <w:rFonts w:asciiTheme="minorHAnsi" w:hAnsiTheme="minorHAnsi" w:cs="Tahoma"/>
          <w:sz w:val="22"/>
          <w:szCs w:val="22"/>
        </w:rPr>
        <w:t xml:space="preserve">inspekcji produkcyjnej, </w:t>
      </w:r>
      <w:r w:rsidRPr="0052501E">
        <w:rPr>
          <w:rFonts w:asciiTheme="minorHAnsi" w:hAnsiTheme="minorHAnsi" w:cs="Tahoma"/>
          <w:sz w:val="22"/>
          <w:szCs w:val="22"/>
        </w:rPr>
        <w:t>odbiorów techniczno-jakościowych</w:t>
      </w:r>
      <w:r w:rsidR="002F1C1F" w:rsidRPr="0052501E">
        <w:rPr>
          <w:rFonts w:asciiTheme="minorHAnsi" w:hAnsiTheme="minorHAnsi" w:cs="Tahoma"/>
          <w:sz w:val="22"/>
          <w:szCs w:val="22"/>
        </w:rPr>
        <w:t xml:space="preserve"> oraz odbiorów faktycznych</w:t>
      </w:r>
      <w:r w:rsidRPr="0052501E">
        <w:rPr>
          <w:rFonts w:asciiTheme="minorHAnsi" w:hAnsiTheme="minorHAnsi" w:cs="Tahoma"/>
          <w:sz w:val="22"/>
          <w:szCs w:val="22"/>
        </w:rPr>
        <w:t xml:space="preserve"> obciążają </w:t>
      </w:r>
      <w:r w:rsidR="00854C2F" w:rsidRPr="0052501E">
        <w:rPr>
          <w:rFonts w:asciiTheme="minorHAnsi" w:hAnsiTheme="minorHAnsi" w:cs="Tahoma"/>
          <w:sz w:val="22"/>
          <w:szCs w:val="22"/>
        </w:rPr>
        <w:t>Wykonawcę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71AEB44A" w14:textId="59A44552" w:rsidR="009354CC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Własność przedmiotu umowy przechodzi na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Zamawiającego </w:t>
      </w:r>
      <w:r w:rsidRPr="0052501E">
        <w:rPr>
          <w:rFonts w:asciiTheme="minorHAnsi" w:hAnsiTheme="minorHAnsi" w:cs="Tahoma"/>
          <w:sz w:val="22"/>
          <w:szCs w:val="22"/>
        </w:rPr>
        <w:t>w chwili podpisania protokołu odbioru faktycznego.</w:t>
      </w:r>
    </w:p>
    <w:p w14:paraId="56475D43" w14:textId="24CD8DFC" w:rsidR="00644C7E" w:rsidRPr="00222270" w:rsidRDefault="00854C2F" w:rsidP="00854C2F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222270">
        <w:rPr>
          <w:rFonts w:asciiTheme="minorHAnsi" w:hAnsiTheme="minorHAnsi" w:cs="Tahoma"/>
          <w:sz w:val="22"/>
          <w:szCs w:val="22"/>
        </w:rPr>
        <w:t>Po pozytywnie zakończonym odbiorze faktycznym Wykonawca pojazdu zapewni bezpłatnie możliwość zdeponowania zabezpieczonego pojazdu na terenie swojego zakładu na okres niezbędny do zarejestrowania pojazdu przez Zamawiającego</w:t>
      </w:r>
      <w:r w:rsidR="005A6DE5">
        <w:rPr>
          <w:rFonts w:asciiTheme="minorHAnsi" w:hAnsiTheme="minorHAnsi" w:cs="Tahoma"/>
          <w:sz w:val="22"/>
          <w:szCs w:val="22"/>
        </w:rPr>
        <w:t xml:space="preserve">, </w:t>
      </w:r>
      <w:r w:rsidRPr="00222270">
        <w:rPr>
          <w:rFonts w:asciiTheme="minorHAnsi" w:hAnsiTheme="minorHAnsi" w:cs="Tahoma"/>
          <w:sz w:val="22"/>
          <w:szCs w:val="22"/>
        </w:rPr>
        <w:t>przy czym Wykonawca ponosi odpowiedzialność za ewentualne szkody w pojeździe do dnia odbioru pojazdu przez Zamawiającego z depozytu.</w:t>
      </w:r>
    </w:p>
    <w:p w14:paraId="46C09378" w14:textId="77777777" w:rsidR="00854C2F" w:rsidRPr="0052501E" w:rsidRDefault="00854C2F" w:rsidP="0052501E">
      <w:pPr>
        <w:suppressAutoHyphens w:val="0"/>
        <w:ind w:left="357"/>
        <w:jc w:val="both"/>
        <w:rPr>
          <w:rFonts w:asciiTheme="minorHAnsi" w:hAnsiTheme="minorHAnsi" w:cs="Tahoma"/>
          <w:sz w:val="22"/>
          <w:szCs w:val="22"/>
        </w:rPr>
      </w:pPr>
    </w:p>
    <w:p w14:paraId="0AD1C037" w14:textId="3E7EF87C" w:rsidR="00EA1F53" w:rsidRPr="0052501E" w:rsidRDefault="00EA1F53" w:rsidP="0052501E">
      <w:pPr>
        <w:pStyle w:val="Nagwek3"/>
        <w:tabs>
          <w:tab w:val="num" w:pos="360"/>
        </w:tabs>
        <w:spacing w:before="0" w:after="0"/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§ </w:t>
      </w:r>
      <w:r w:rsidR="00151A19">
        <w:rPr>
          <w:rFonts w:asciiTheme="minorHAnsi" w:hAnsiTheme="minorHAnsi" w:cs="Tahoma"/>
          <w:sz w:val="22"/>
          <w:szCs w:val="22"/>
        </w:rPr>
        <w:t>6</w:t>
      </w:r>
      <w:r w:rsidRPr="0052501E">
        <w:rPr>
          <w:rFonts w:asciiTheme="minorHAnsi" w:hAnsiTheme="minorHAnsi" w:cs="Tahoma"/>
          <w:sz w:val="22"/>
          <w:szCs w:val="22"/>
        </w:rPr>
        <w:t xml:space="preserve"> Dokumentacja techniczna</w:t>
      </w:r>
    </w:p>
    <w:p w14:paraId="602226A5" w14:textId="4757A83A" w:rsidR="00D940FA" w:rsidRPr="00222270" w:rsidRDefault="00854C2F" w:rsidP="00222270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222270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="00151A19" w:rsidRPr="00222270">
        <w:rPr>
          <w:rFonts w:asciiTheme="minorHAnsi" w:hAnsiTheme="minorHAnsi" w:cs="Tahoma"/>
          <w:color w:val="000000"/>
          <w:sz w:val="22"/>
          <w:szCs w:val="22"/>
        </w:rPr>
        <w:t xml:space="preserve">zobowiązuje się dostarczyć </w:t>
      </w:r>
      <w:r w:rsidR="00D940FA" w:rsidRPr="00222270">
        <w:rPr>
          <w:rFonts w:asciiTheme="minorHAnsi" w:hAnsiTheme="minorHAnsi" w:cs="Tahoma"/>
          <w:color w:val="000000"/>
          <w:sz w:val="22"/>
          <w:szCs w:val="22"/>
        </w:rPr>
        <w:t xml:space="preserve">i wydać </w:t>
      </w:r>
      <w:r w:rsidRPr="00222270">
        <w:rPr>
          <w:rFonts w:asciiTheme="minorHAnsi" w:hAnsiTheme="minorHAnsi" w:cs="Tahoma"/>
          <w:color w:val="000000"/>
          <w:sz w:val="22"/>
          <w:szCs w:val="22"/>
        </w:rPr>
        <w:t>Zamawiającemu</w:t>
      </w:r>
      <w:r w:rsidR="00222270" w:rsidRPr="00222270">
        <w:rPr>
          <w:rFonts w:asciiTheme="minorHAnsi" w:hAnsiTheme="minorHAnsi" w:cs="Tahoma"/>
          <w:color w:val="000000"/>
          <w:sz w:val="22"/>
          <w:szCs w:val="22"/>
        </w:rPr>
        <w:t xml:space="preserve"> dokumentację dotyczącą pojazdu zgodnie z wyszczególnieniem zawartym w zał. nr 2 do umowy.</w:t>
      </w:r>
    </w:p>
    <w:p w14:paraId="19317F01" w14:textId="5A9D383E" w:rsidR="00EA1F53" w:rsidRPr="00222270" w:rsidRDefault="00854C2F" w:rsidP="0052501E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Wykonawca </w:t>
      </w:r>
      <w:r w:rsidR="00EA1F53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zobowiązany jest do rozmieszczenia i zamocowania sprzętu w </w:t>
      </w:r>
      <w:r w:rsidR="004C6426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samochodzie </w:t>
      </w:r>
      <w:r w:rsidR="00EC06EB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zgodnie </w:t>
      </w:r>
      <w:r w:rsidR="00EA1F53" w:rsidRPr="00222270">
        <w:rPr>
          <w:rFonts w:asciiTheme="minorHAnsi" w:hAnsiTheme="minorHAnsi" w:cs="Tahoma"/>
          <w:color w:val="000000" w:themeColor="text1"/>
          <w:sz w:val="22"/>
          <w:szCs w:val="22"/>
        </w:rPr>
        <w:t>z wymogami</w:t>
      </w:r>
      <w:r w:rsidR="00FD762F">
        <w:rPr>
          <w:rFonts w:asciiTheme="minorHAnsi" w:hAnsiTheme="minorHAnsi" w:cs="Tahoma"/>
          <w:color w:val="000000" w:themeColor="text1"/>
          <w:sz w:val="22"/>
          <w:szCs w:val="22"/>
        </w:rPr>
        <w:t xml:space="preserve"> Zamawiającego </w:t>
      </w:r>
      <w:r w:rsidR="00D940FA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– według zał. nr </w:t>
      </w:r>
      <w:r w:rsidR="00DF4E72" w:rsidRPr="00222270">
        <w:rPr>
          <w:rFonts w:asciiTheme="minorHAnsi" w:hAnsiTheme="minorHAnsi" w:cs="Tahoma"/>
          <w:color w:val="000000" w:themeColor="text1"/>
          <w:sz w:val="22"/>
          <w:szCs w:val="22"/>
        </w:rPr>
        <w:t>2</w:t>
      </w:r>
      <w:r w:rsidR="00D940FA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 do umowy</w:t>
      </w:r>
      <w:r w:rsidR="00EA1F53" w:rsidRPr="00222270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14:paraId="2A9477DF" w14:textId="77777777" w:rsidR="00C14986" w:rsidRPr="0052501E" w:rsidRDefault="00C14986" w:rsidP="0052501E">
      <w:pPr>
        <w:shd w:val="clear" w:color="auto" w:fill="FFFFFF"/>
        <w:tabs>
          <w:tab w:val="num" w:pos="360"/>
        </w:tabs>
        <w:ind w:left="426" w:hanging="426"/>
        <w:rPr>
          <w:rFonts w:asciiTheme="minorHAnsi" w:hAnsiTheme="minorHAnsi" w:cs="Tahoma"/>
          <w:b/>
          <w:sz w:val="22"/>
          <w:szCs w:val="22"/>
        </w:rPr>
      </w:pPr>
    </w:p>
    <w:p w14:paraId="6E484C43" w14:textId="6E954907" w:rsidR="00EA1F53" w:rsidRPr="0052501E" w:rsidRDefault="00EA1F53" w:rsidP="0052501E">
      <w:pPr>
        <w:shd w:val="clear" w:color="auto" w:fill="FFFFFF"/>
        <w:tabs>
          <w:tab w:val="num" w:pos="360"/>
        </w:tabs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151A19">
        <w:rPr>
          <w:rFonts w:asciiTheme="minorHAnsi" w:hAnsiTheme="minorHAnsi" w:cs="Tahoma"/>
          <w:b/>
          <w:sz w:val="22"/>
          <w:szCs w:val="22"/>
        </w:rPr>
        <w:t>7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Gwarancja</w:t>
      </w:r>
      <w:r w:rsidR="00D940FA" w:rsidRPr="0052501E">
        <w:rPr>
          <w:rFonts w:asciiTheme="minorHAnsi" w:hAnsiTheme="minorHAnsi" w:cs="Tahoma"/>
          <w:b/>
          <w:sz w:val="22"/>
          <w:szCs w:val="22"/>
        </w:rPr>
        <w:t xml:space="preserve"> i serwis</w:t>
      </w:r>
    </w:p>
    <w:p w14:paraId="182CA4B1" w14:textId="6B04C34B" w:rsidR="009C6F1E" w:rsidRPr="009C6F1E" w:rsidRDefault="00D940FA" w:rsidP="009C6F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3A0B6C">
        <w:rPr>
          <w:rFonts w:asciiTheme="minorHAnsi" w:hAnsiTheme="minorHAnsi" w:cs="Tahoma"/>
          <w:sz w:val="22"/>
          <w:szCs w:val="22"/>
        </w:rPr>
        <w:t>Wykonawca udziela Zamawiającemu …………. miesi</w:t>
      </w:r>
      <w:r w:rsidR="00C65DA3">
        <w:rPr>
          <w:rFonts w:asciiTheme="minorHAnsi" w:hAnsiTheme="minorHAnsi" w:cs="Tahoma"/>
          <w:sz w:val="22"/>
          <w:szCs w:val="22"/>
        </w:rPr>
        <w:t>ęcy</w:t>
      </w:r>
      <w:r w:rsidRPr="003A0B6C">
        <w:rPr>
          <w:rFonts w:asciiTheme="minorHAnsi" w:hAnsiTheme="minorHAnsi" w:cs="Tahoma"/>
          <w:sz w:val="22"/>
          <w:szCs w:val="22"/>
        </w:rPr>
        <w:t xml:space="preserve"> gwarancji </w:t>
      </w:r>
      <w:r w:rsidR="005A6DE5">
        <w:rPr>
          <w:rFonts w:asciiTheme="minorHAnsi" w:hAnsiTheme="minorHAnsi" w:cs="Tahoma"/>
          <w:sz w:val="22"/>
          <w:szCs w:val="22"/>
        </w:rPr>
        <w:t xml:space="preserve">mechanicznej </w:t>
      </w:r>
      <w:r w:rsidR="007A1924">
        <w:rPr>
          <w:rFonts w:asciiTheme="minorHAnsi" w:hAnsiTheme="minorHAnsi" w:cs="Tahoma"/>
          <w:sz w:val="22"/>
          <w:szCs w:val="22"/>
        </w:rPr>
        <w:t xml:space="preserve">na </w:t>
      </w:r>
      <w:r w:rsidR="004463CF">
        <w:rPr>
          <w:rFonts w:asciiTheme="minorHAnsi" w:hAnsiTheme="minorHAnsi" w:cs="Tahoma"/>
          <w:sz w:val="22"/>
          <w:szCs w:val="22"/>
        </w:rPr>
        <w:t>przedmiot umowy zgodnie z ofertą</w:t>
      </w:r>
      <w:r w:rsidR="009C6F1E">
        <w:rPr>
          <w:rFonts w:asciiTheme="minorHAnsi" w:hAnsiTheme="minorHAnsi" w:cs="Tahoma"/>
          <w:sz w:val="22"/>
          <w:szCs w:val="22"/>
        </w:rPr>
        <w:t>.</w:t>
      </w:r>
    </w:p>
    <w:p w14:paraId="3F1034AE" w14:textId="63F6BD27" w:rsidR="00C65DA3" w:rsidRDefault="00854C2F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Wykonawca </w:t>
      </w:r>
      <w:r w:rsidR="00C65DA3">
        <w:rPr>
          <w:rFonts w:asciiTheme="minorHAnsi" w:hAnsiTheme="minorHAnsi" w:cs="Tahoma"/>
          <w:sz w:val="22"/>
          <w:szCs w:val="22"/>
        </w:rPr>
        <w:t>gwarantuje</w:t>
      </w:r>
      <w:r w:rsidR="00A510B9">
        <w:rPr>
          <w:rFonts w:asciiTheme="minorHAnsi" w:hAnsiTheme="minorHAnsi" w:cs="Tahoma"/>
          <w:sz w:val="22"/>
          <w:szCs w:val="22"/>
        </w:rPr>
        <w:t xml:space="preserve"> w okresie gwarancji</w:t>
      </w:r>
      <w:r w:rsidR="00C65DA3">
        <w:rPr>
          <w:rFonts w:asciiTheme="minorHAnsi" w:hAnsiTheme="minorHAnsi" w:cs="Tahoma"/>
          <w:sz w:val="22"/>
          <w:szCs w:val="22"/>
        </w:rPr>
        <w:t>, że:</w:t>
      </w:r>
    </w:p>
    <w:p w14:paraId="004A93E6" w14:textId="215DDB7A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dostarczony </w:t>
      </w:r>
      <w:r w:rsidR="00A510B9">
        <w:rPr>
          <w:rFonts w:asciiTheme="minorHAnsi" w:hAnsiTheme="minorHAnsi" w:cs="Tahoma"/>
          <w:sz w:val="22"/>
          <w:szCs w:val="22"/>
        </w:rPr>
        <w:t xml:space="preserve">przedmiot umowy </w:t>
      </w:r>
      <w:r>
        <w:rPr>
          <w:rFonts w:asciiTheme="minorHAnsi" w:hAnsiTheme="minorHAnsi" w:cs="Tahoma"/>
          <w:sz w:val="22"/>
          <w:szCs w:val="22"/>
        </w:rPr>
        <w:t>posiadać będzie parametry zgodne z załącznikiem nr 2 do umowy,</w:t>
      </w:r>
    </w:p>
    <w:p w14:paraId="27ACDFB5" w14:textId="30D199E2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</w:t>
      </w:r>
      <w:r w:rsidRPr="00C65DA3">
        <w:rPr>
          <w:rFonts w:asciiTheme="minorHAnsi" w:hAnsiTheme="minorHAnsi" w:cs="Tahoma"/>
          <w:sz w:val="22"/>
          <w:szCs w:val="22"/>
        </w:rPr>
        <w:t xml:space="preserve">sunie we własnym zakresie i na własny koszt wady </w:t>
      </w:r>
      <w:r w:rsidR="00A510B9">
        <w:rPr>
          <w:rFonts w:asciiTheme="minorHAnsi" w:hAnsiTheme="minorHAnsi" w:cs="Tahoma"/>
          <w:sz w:val="22"/>
          <w:szCs w:val="22"/>
        </w:rPr>
        <w:t xml:space="preserve">przedmiotu umowy poprzez </w:t>
      </w:r>
      <w:r w:rsidRPr="00C65DA3">
        <w:rPr>
          <w:rFonts w:asciiTheme="minorHAnsi" w:hAnsiTheme="minorHAnsi" w:cs="Tahoma"/>
          <w:sz w:val="22"/>
          <w:szCs w:val="22"/>
        </w:rPr>
        <w:t>dokonani</w:t>
      </w:r>
      <w:r w:rsidR="00A510B9">
        <w:rPr>
          <w:rFonts w:asciiTheme="minorHAnsi" w:hAnsiTheme="minorHAnsi" w:cs="Tahoma"/>
          <w:sz w:val="22"/>
          <w:szCs w:val="22"/>
        </w:rPr>
        <w:t xml:space="preserve">e </w:t>
      </w:r>
      <w:r w:rsidRPr="00C65DA3">
        <w:rPr>
          <w:rFonts w:asciiTheme="minorHAnsi" w:hAnsiTheme="minorHAnsi" w:cs="Tahoma"/>
          <w:sz w:val="22"/>
          <w:szCs w:val="22"/>
        </w:rPr>
        <w:t xml:space="preserve">naprawy </w:t>
      </w:r>
      <w:r w:rsidR="00A510B9">
        <w:rPr>
          <w:rFonts w:asciiTheme="minorHAnsi" w:hAnsiTheme="minorHAnsi" w:cs="Tahoma"/>
          <w:sz w:val="22"/>
          <w:szCs w:val="22"/>
        </w:rPr>
        <w:t xml:space="preserve">albo </w:t>
      </w:r>
      <w:r w:rsidRPr="00C65DA3">
        <w:rPr>
          <w:rFonts w:asciiTheme="minorHAnsi" w:hAnsiTheme="minorHAnsi" w:cs="Tahoma"/>
          <w:sz w:val="22"/>
          <w:szCs w:val="22"/>
        </w:rPr>
        <w:t>wymian</w:t>
      </w:r>
      <w:r w:rsidR="00A510B9">
        <w:rPr>
          <w:rFonts w:asciiTheme="minorHAnsi" w:hAnsiTheme="minorHAnsi" w:cs="Tahoma"/>
          <w:sz w:val="22"/>
          <w:szCs w:val="22"/>
        </w:rPr>
        <w:t>ę</w:t>
      </w:r>
      <w:r w:rsidRPr="00C65DA3">
        <w:rPr>
          <w:rFonts w:asciiTheme="minorHAnsi" w:hAnsiTheme="minorHAnsi" w:cs="Tahoma"/>
          <w:sz w:val="22"/>
          <w:szCs w:val="22"/>
        </w:rPr>
        <w:t xml:space="preserve"> części lub podzespołów na wolne od wad</w:t>
      </w:r>
      <w:r w:rsidR="00A510B9">
        <w:rPr>
          <w:rFonts w:asciiTheme="minorHAnsi" w:hAnsiTheme="minorHAnsi" w:cs="Tahoma"/>
          <w:sz w:val="22"/>
          <w:szCs w:val="22"/>
        </w:rPr>
        <w:t>,</w:t>
      </w:r>
    </w:p>
    <w:p w14:paraId="182570F6" w14:textId="56C90D4C" w:rsidR="00C82882" w:rsidRPr="00C65DA3" w:rsidRDefault="00C82882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 we własnym zakresie i na własny koszt wszystkie czynności serwisowe wskazane w książce napraw serwisowych i gwarancyjnych, instrukcjach obsługi i eksploatacji, czy też innych dokumentach dotyczących</w:t>
      </w:r>
      <w:r w:rsidR="00A510B9">
        <w:rPr>
          <w:rFonts w:asciiTheme="minorHAnsi" w:hAnsiTheme="minorHAnsi" w:cs="Tahoma"/>
          <w:sz w:val="22"/>
          <w:szCs w:val="22"/>
        </w:rPr>
        <w:t xml:space="preserve"> przedmiotu umowy</w:t>
      </w:r>
      <w:r>
        <w:rPr>
          <w:rFonts w:asciiTheme="minorHAnsi" w:hAnsiTheme="minorHAnsi" w:cs="Tahoma"/>
          <w:sz w:val="22"/>
          <w:szCs w:val="22"/>
        </w:rPr>
        <w:t>, obejmujących również wymianę materiałów, olejów i płynów eksploatacyjnych oraz innych elementów podlegających okresowej wymianie.</w:t>
      </w:r>
    </w:p>
    <w:p w14:paraId="6A99A2C4" w14:textId="75FE9871" w:rsidR="0067759C" w:rsidRDefault="0067759C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7759C">
        <w:rPr>
          <w:rFonts w:asciiTheme="minorHAnsi" w:hAnsiTheme="minorHAnsi" w:cs="Tahoma"/>
          <w:sz w:val="22"/>
          <w:szCs w:val="22"/>
        </w:rPr>
        <w:t>Udzielona gwarancja jest pełna, bez żadnych wyłączeń i obejmuje wady fizyczne i prawne, w tym wady ukryte stwierdzone podczas użytkowania. W przypadku rozbieżności pomiędzy przedstawionym przez Wykonawcę dokumentem, a postanowieniami niniejszej umowy, wiążące dla Stron są postanowienia niniejszej umowy</w:t>
      </w:r>
      <w:r w:rsidR="006A3F24">
        <w:rPr>
          <w:rFonts w:asciiTheme="minorHAnsi" w:hAnsiTheme="minorHAnsi" w:cs="Tahoma"/>
          <w:sz w:val="22"/>
          <w:szCs w:val="22"/>
        </w:rPr>
        <w:t>.</w:t>
      </w:r>
    </w:p>
    <w:p w14:paraId="5FF85649" w14:textId="6E5BDF46" w:rsidR="00C82882" w:rsidRDefault="00C82882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C82882">
        <w:rPr>
          <w:rFonts w:asciiTheme="minorHAnsi" w:hAnsiTheme="minorHAnsi" w:cs="Tahoma"/>
          <w:sz w:val="22"/>
          <w:szCs w:val="22"/>
        </w:rPr>
        <w:t>Niniejsza umowa stanowi dokument gwarancyjny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7DA20869" w14:textId="0797EE32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przypadku, gdy Wykonawca nie jest producentem elementów wchodzących w skład przedmiotu umowy, a warunki gwarancji producenta przewidują dłuższy okres gwarancji niż zastrzeżony w niniejszej umowie, wówczas gwarancja Wykonawcy udzielona jest na okres wskazany w gwarancji producenta elementów wchodzących w skład przedmiotu umowy. Gwarancja producenta udzielona jest niezależnie od gwarancji Wykonawcy. Okres gwarancji jakości udzielonej przez producenta elementów potwierdzą załączone przez Wykonawcę dokumenty gwarancji jakości</w:t>
      </w:r>
      <w:r w:rsidR="00722533">
        <w:rPr>
          <w:rFonts w:asciiTheme="minorHAnsi" w:hAnsiTheme="minorHAnsi" w:cs="Tahoma"/>
          <w:sz w:val="22"/>
          <w:szCs w:val="22"/>
        </w:rPr>
        <w:t>.</w:t>
      </w:r>
    </w:p>
    <w:p w14:paraId="4C29A4CC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gwarancji liczy się od dnia podpisania protokołu odbioru faktycznego bez uwag.</w:t>
      </w:r>
    </w:p>
    <w:p w14:paraId="74A3FB4D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rękojmi za wady jest równy z okresem gwarancji.</w:t>
      </w:r>
    </w:p>
    <w:p w14:paraId="51ECA6F7" w14:textId="6FE53198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Wszelkie naprawy objęte gwarancją przeprowadzane będą w miejscu lokalizacji przedmiotu umowy przez autoryzowany serwis na koszt </w:t>
      </w:r>
      <w:r w:rsidR="00185663" w:rsidRPr="0052501E">
        <w:rPr>
          <w:rFonts w:asciiTheme="minorHAnsi" w:hAnsiTheme="minorHAnsi" w:cs="Tahoma"/>
          <w:sz w:val="22"/>
          <w:szCs w:val="22"/>
        </w:rPr>
        <w:t>Wykonawcy</w:t>
      </w:r>
      <w:r w:rsidR="00407BFA">
        <w:rPr>
          <w:rFonts w:asciiTheme="minorHAnsi" w:hAnsiTheme="minorHAnsi" w:cs="Tahoma"/>
          <w:sz w:val="22"/>
          <w:szCs w:val="22"/>
        </w:rPr>
        <w:t>, z zastrzeżeniem ust. 1</w:t>
      </w:r>
      <w:r w:rsidR="00C54211">
        <w:rPr>
          <w:rFonts w:asciiTheme="minorHAnsi" w:hAnsiTheme="minorHAnsi" w:cs="Tahoma"/>
          <w:sz w:val="22"/>
          <w:szCs w:val="22"/>
        </w:rPr>
        <w:t>4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7ECE4471" w14:textId="0D4B9D8D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okresie gwarancji koszty prowadzenia serwisu, w tym czynności serwisowe wraz z materiałami eksploatacyjnymi przedmiotu umowy oraz koszty przemieszczania pojazdu/wyposażenia do serwisu wskazanego przez </w:t>
      </w:r>
      <w:r w:rsidR="00185663" w:rsidRPr="0052501E">
        <w:rPr>
          <w:rFonts w:asciiTheme="minorHAnsi" w:hAnsiTheme="minorHAnsi" w:cs="Tahoma"/>
          <w:sz w:val="22"/>
          <w:szCs w:val="22"/>
        </w:rPr>
        <w:t xml:space="preserve">Wykonawcę </w:t>
      </w:r>
      <w:r w:rsidRPr="0052501E">
        <w:rPr>
          <w:rFonts w:asciiTheme="minorHAnsi" w:hAnsiTheme="minorHAnsi" w:cs="Tahoma"/>
          <w:sz w:val="22"/>
          <w:szCs w:val="22"/>
        </w:rPr>
        <w:t xml:space="preserve">obciążają </w:t>
      </w:r>
      <w:r w:rsidR="00185663" w:rsidRPr="0052501E">
        <w:rPr>
          <w:rFonts w:asciiTheme="minorHAnsi" w:hAnsiTheme="minorHAnsi" w:cs="Tahoma"/>
          <w:sz w:val="22"/>
          <w:szCs w:val="22"/>
        </w:rPr>
        <w:t>Wykonawcę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4A24A6C6" w14:textId="537B5C82" w:rsidR="00C56C7C" w:rsidRPr="00151A19" w:rsidRDefault="007C16CF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151A19">
        <w:rPr>
          <w:rFonts w:asciiTheme="minorHAnsi" w:hAnsiTheme="minorHAnsi" w:cs="Tahoma"/>
          <w:sz w:val="22"/>
          <w:szCs w:val="22"/>
        </w:rPr>
        <w:t>Czas reakcji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serwisu od chwili zgłoszenia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3 dni od dnia powiadomienia, a czas usunięcia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14 dni od dnia przekazania </w:t>
      </w:r>
      <w:r w:rsidR="00D940FA" w:rsidRPr="00151A19">
        <w:rPr>
          <w:rFonts w:asciiTheme="minorHAnsi" w:hAnsiTheme="minorHAnsi" w:cs="Tahoma"/>
          <w:sz w:val="22"/>
          <w:szCs w:val="22"/>
        </w:rPr>
        <w:lastRenderedPageBreak/>
        <w:t xml:space="preserve">przedmiotu umowy Wykonawcy. Przez czas reakcji serwisu rozumie się dotarcie serwisu do siedziby </w:t>
      </w:r>
      <w:r w:rsidR="00185663" w:rsidRPr="00151A19">
        <w:rPr>
          <w:rFonts w:asciiTheme="minorHAnsi" w:hAnsiTheme="minorHAnsi" w:cs="Tahoma"/>
          <w:sz w:val="22"/>
          <w:szCs w:val="22"/>
        </w:rPr>
        <w:t xml:space="preserve">Użytkownika 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samochodu lub przemieszczenie samochodu do siedziby serwisu. Strony dopuszczają zgłaszanie </w:t>
      </w:r>
      <w:r w:rsidR="00887A6C" w:rsidRPr="00151A19">
        <w:rPr>
          <w:rFonts w:asciiTheme="minorHAnsi" w:hAnsiTheme="minorHAnsi" w:cs="Tahoma"/>
          <w:sz w:val="22"/>
          <w:szCs w:val="22"/>
        </w:rPr>
        <w:t>wad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w formie </w:t>
      </w:r>
      <w:r w:rsidR="00625090" w:rsidRPr="00151A19">
        <w:rPr>
          <w:rFonts w:asciiTheme="minorHAnsi" w:hAnsiTheme="minorHAnsi" w:cs="Tahoma"/>
          <w:sz w:val="22"/>
          <w:szCs w:val="22"/>
        </w:rPr>
        <w:t>e-mail</w:t>
      </w:r>
      <w:r w:rsidR="00D940FA" w:rsidRPr="00151A19">
        <w:rPr>
          <w:rFonts w:asciiTheme="minorHAnsi" w:hAnsiTheme="minorHAnsi" w:cs="Tahoma"/>
          <w:sz w:val="22"/>
          <w:szCs w:val="22"/>
        </w:rPr>
        <w:t>.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 W szczególn</w:t>
      </w:r>
      <w:r w:rsidR="00C82882">
        <w:rPr>
          <w:rFonts w:asciiTheme="minorHAnsi" w:hAnsiTheme="minorHAnsi" w:cs="Tahoma"/>
          <w:sz w:val="22"/>
          <w:szCs w:val="22"/>
        </w:rPr>
        <w:t>ie uzasadnionych przypadkach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, gdy </w:t>
      </w:r>
      <w:r w:rsidR="00185663" w:rsidRPr="00151A19">
        <w:rPr>
          <w:rFonts w:asciiTheme="minorHAnsi" w:hAnsiTheme="minorHAnsi" w:cs="Tahoma"/>
          <w:sz w:val="22"/>
          <w:szCs w:val="22"/>
        </w:rPr>
        <w:t xml:space="preserve">Wykonawca </w:t>
      </w:r>
      <w:r w:rsidR="00E401DA" w:rsidRPr="00151A19">
        <w:rPr>
          <w:rFonts w:asciiTheme="minorHAnsi" w:hAnsiTheme="minorHAnsi" w:cs="Tahoma"/>
          <w:sz w:val="22"/>
          <w:szCs w:val="22"/>
        </w:rPr>
        <w:t>nie będzie mógł dotrzymać terminu 14 dni na naprawę, warunki szczegółowe naprawy ustali</w:t>
      </w:r>
      <w:r w:rsidR="005A6DE5">
        <w:rPr>
          <w:rFonts w:asciiTheme="minorHAnsi" w:hAnsiTheme="minorHAnsi" w:cs="Tahoma"/>
          <w:sz w:val="22"/>
          <w:szCs w:val="22"/>
        </w:rPr>
        <w:t xml:space="preserve"> z Zamawiającym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, sporządzając na tą okoliczność protokół z ustaleń wraz z określeniem nowego terminu wykonania naprawy, którego niedotrzymanie będzie skutkowało naliczeniem kar umownych zgodnie z § </w:t>
      </w:r>
      <w:r w:rsidR="00222270">
        <w:rPr>
          <w:rFonts w:asciiTheme="minorHAnsi" w:hAnsiTheme="minorHAnsi" w:cs="Tahoma"/>
          <w:sz w:val="22"/>
          <w:szCs w:val="22"/>
        </w:rPr>
        <w:t>8</w:t>
      </w:r>
      <w:r w:rsidR="00E401DA" w:rsidRPr="00151A19">
        <w:rPr>
          <w:rFonts w:asciiTheme="minorHAnsi" w:hAnsiTheme="minorHAnsi" w:cs="Tahoma"/>
          <w:sz w:val="22"/>
          <w:szCs w:val="22"/>
        </w:rPr>
        <w:t>.</w:t>
      </w:r>
    </w:p>
    <w:p w14:paraId="7B1EE05A" w14:textId="4B8EC8C0" w:rsidR="00D940FA" w:rsidRPr="0052501E" w:rsidRDefault="006A3F24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 przypadku bezskutecznego upływu któregokolwiek z terminów, o których mowa w ust. </w:t>
      </w:r>
      <w:r w:rsidR="00C82882">
        <w:rPr>
          <w:rFonts w:asciiTheme="minorHAnsi" w:hAnsiTheme="minorHAnsi" w:cs="Tahoma"/>
          <w:sz w:val="22"/>
          <w:szCs w:val="22"/>
        </w:rPr>
        <w:t>10</w:t>
      </w:r>
      <w:r w:rsidRPr="006A3F24">
        <w:rPr>
          <w:rFonts w:asciiTheme="minorHAnsi" w:hAnsiTheme="minorHAnsi" w:cs="Tahoma"/>
          <w:sz w:val="22"/>
          <w:szCs w:val="22"/>
        </w:rPr>
        <w:t xml:space="preserve">, </w:t>
      </w:r>
      <w:r w:rsidR="00185663">
        <w:rPr>
          <w:rFonts w:asciiTheme="minorHAnsi" w:hAnsiTheme="minorHAnsi" w:cs="Tahoma"/>
          <w:sz w:val="22"/>
          <w:szCs w:val="22"/>
        </w:rPr>
        <w:t>Zamawiający</w:t>
      </w:r>
      <w:r w:rsidR="005F4C98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>może zlecić wykonanie naprawy innemu podmiotowi, na koszt</w:t>
      </w:r>
      <w:r w:rsidR="005F4C98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 xml:space="preserve">i ryzyko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Wykonawcy </w:t>
      </w:r>
      <w:r w:rsidRPr="006A3F24">
        <w:rPr>
          <w:rFonts w:asciiTheme="minorHAnsi" w:hAnsiTheme="minorHAnsi" w:cs="Tahoma"/>
          <w:sz w:val="22"/>
          <w:szCs w:val="22"/>
        </w:rPr>
        <w:t xml:space="preserve">i bez utraty uprawnień z rękojmi i gwarancji, na co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Wykonawca </w:t>
      </w:r>
      <w:r w:rsidRPr="006A3F24">
        <w:rPr>
          <w:rFonts w:asciiTheme="minorHAnsi" w:hAnsiTheme="minorHAnsi" w:cs="Tahoma"/>
          <w:sz w:val="22"/>
          <w:szCs w:val="22"/>
        </w:rPr>
        <w:t>wyraża zgodę. Wysokość kosztów określać będzie faktura lub rachunek wystawiony przez podmiot</w:t>
      </w:r>
      <w:r>
        <w:rPr>
          <w:rFonts w:asciiTheme="minorHAnsi" w:hAnsiTheme="minorHAnsi" w:cs="Tahoma"/>
          <w:sz w:val="22"/>
          <w:szCs w:val="22"/>
        </w:rPr>
        <w:t>,</w:t>
      </w:r>
      <w:r w:rsidRPr="006A3F24">
        <w:rPr>
          <w:rFonts w:asciiTheme="minorHAnsi" w:hAnsiTheme="minorHAnsi" w:cs="Tahoma"/>
          <w:sz w:val="22"/>
          <w:szCs w:val="22"/>
        </w:rPr>
        <w:t xml:space="preserve"> któremu zlecono zastępcze wykonanie.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Wykonawca </w:t>
      </w:r>
      <w:r w:rsidRPr="006A3F24">
        <w:rPr>
          <w:rFonts w:asciiTheme="minorHAnsi" w:hAnsiTheme="minorHAnsi" w:cs="Tahoma"/>
          <w:sz w:val="22"/>
          <w:szCs w:val="22"/>
        </w:rPr>
        <w:t xml:space="preserve">pokryje te koszty w terminie 7 dni od otrzymania stosownego wezwania do zapłaty. Niezależnie od tego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Zamawiający </w:t>
      </w:r>
      <w:r w:rsidRPr="006A3F24">
        <w:rPr>
          <w:rFonts w:asciiTheme="minorHAnsi" w:hAnsiTheme="minorHAnsi" w:cs="Tahoma"/>
          <w:sz w:val="22"/>
          <w:szCs w:val="22"/>
        </w:rPr>
        <w:t>może naliczyć kary umowne, na zasadach określonych w §</w:t>
      </w:r>
      <w:r w:rsidR="00222270">
        <w:rPr>
          <w:rFonts w:asciiTheme="minorHAnsi" w:hAnsiTheme="minorHAnsi" w:cs="Tahoma"/>
          <w:sz w:val="22"/>
          <w:szCs w:val="22"/>
        </w:rPr>
        <w:t>8</w:t>
      </w:r>
      <w:r w:rsidRPr="006A3F24">
        <w:rPr>
          <w:rFonts w:asciiTheme="minorHAnsi" w:hAnsiTheme="minorHAnsi" w:cs="Tahoma"/>
          <w:sz w:val="22"/>
          <w:szCs w:val="22"/>
        </w:rPr>
        <w:t xml:space="preserve">. W wypadku naliczenia kary umownej za zwłokę w usunięciu wad na podstawie gwarancji w warunkach wykonania zastępczego, terminem usunięcia wady, stanowiącym termin końcowy naliczenia kary umownej, będzie data usunięcia wady wskazana w protokole podpisanym przez osobę trzecią, której </w:t>
      </w:r>
      <w:r w:rsidR="00185663" w:rsidRPr="006A3F24">
        <w:rPr>
          <w:rFonts w:asciiTheme="minorHAnsi" w:hAnsiTheme="minorHAnsi" w:cs="Tahoma"/>
          <w:sz w:val="22"/>
          <w:szCs w:val="22"/>
        </w:rPr>
        <w:t>Zamawiający</w:t>
      </w:r>
      <w:r w:rsidR="00185663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>zlecił zastępcze usunięcie wady.</w:t>
      </w:r>
    </w:p>
    <w:p w14:paraId="6A91E882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Okres gwarancji ulega przedłużeniu o czas potrzebny na wykonanie naprawy. </w:t>
      </w:r>
    </w:p>
    <w:p w14:paraId="7A91C154" w14:textId="05B77415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Zgłoszenia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o których mowa w ust. </w:t>
      </w:r>
      <w:r w:rsidR="00C82882">
        <w:rPr>
          <w:rFonts w:asciiTheme="minorHAnsi" w:hAnsiTheme="minorHAnsi" w:cs="Tahoma"/>
          <w:sz w:val="22"/>
          <w:szCs w:val="22"/>
        </w:rPr>
        <w:t>10</w:t>
      </w:r>
      <w:r w:rsidRPr="0052501E">
        <w:rPr>
          <w:rFonts w:asciiTheme="minorHAnsi" w:hAnsiTheme="minorHAnsi" w:cs="Tahoma"/>
          <w:sz w:val="22"/>
          <w:szCs w:val="22"/>
        </w:rPr>
        <w:t xml:space="preserve"> dokonuje </w:t>
      </w:r>
      <w:r w:rsidR="00185663">
        <w:rPr>
          <w:rFonts w:asciiTheme="minorHAnsi" w:hAnsiTheme="minorHAnsi" w:cs="Tahoma"/>
          <w:sz w:val="22"/>
          <w:szCs w:val="22"/>
        </w:rPr>
        <w:t>Z</w:t>
      </w:r>
      <w:r w:rsidR="00185663" w:rsidRPr="0052501E">
        <w:rPr>
          <w:rFonts w:asciiTheme="minorHAnsi" w:hAnsiTheme="minorHAnsi" w:cs="Tahoma"/>
          <w:sz w:val="22"/>
          <w:szCs w:val="22"/>
        </w:rPr>
        <w:t>amawiający</w:t>
      </w:r>
      <w:r w:rsidR="005F4C98">
        <w:rPr>
          <w:rFonts w:asciiTheme="minorHAnsi" w:hAnsiTheme="minorHAnsi" w:cs="Tahoma"/>
          <w:sz w:val="22"/>
          <w:szCs w:val="22"/>
        </w:rPr>
        <w:t>.</w:t>
      </w:r>
    </w:p>
    <w:p w14:paraId="44B2A841" w14:textId="36621F6C" w:rsidR="00D940FA" w:rsidRPr="0052501E" w:rsidRDefault="00D940FA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zaistnienia w okresie gwarancji konieczności przemieszczenia </w:t>
      </w:r>
      <w:r w:rsidR="00C82882">
        <w:rPr>
          <w:rFonts w:asciiTheme="minorHAnsi" w:hAnsiTheme="minorHAnsi" w:cs="Tahoma"/>
          <w:sz w:val="22"/>
          <w:szCs w:val="22"/>
        </w:rPr>
        <w:t>samochodu</w:t>
      </w:r>
      <w:r w:rsidRPr="0052501E">
        <w:rPr>
          <w:rFonts w:asciiTheme="minorHAnsi" w:hAnsiTheme="minorHAnsi" w:cs="Tahoma"/>
          <w:sz w:val="22"/>
          <w:szCs w:val="22"/>
        </w:rPr>
        <w:t xml:space="preserve"> w związku ze stwierdzeniem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których nie można usunąć w siedzibie </w:t>
      </w:r>
      <w:r w:rsidR="005F4C98">
        <w:rPr>
          <w:rFonts w:asciiTheme="minorHAnsi" w:hAnsiTheme="minorHAnsi" w:cs="Tahoma"/>
          <w:sz w:val="22"/>
          <w:szCs w:val="22"/>
        </w:rPr>
        <w:t>Zamawiającego</w:t>
      </w:r>
      <w:r w:rsidR="00185663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koszty przemieszczania </w:t>
      </w:r>
      <w:r w:rsidR="007745EF">
        <w:rPr>
          <w:rFonts w:asciiTheme="minorHAnsi" w:hAnsiTheme="minorHAnsi" w:cs="Tahoma"/>
          <w:sz w:val="22"/>
          <w:szCs w:val="22"/>
        </w:rPr>
        <w:t>samochodu</w:t>
      </w:r>
      <w:r w:rsidRPr="0052501E">
        <w:rPr>
          <w:rFonts w:asciiTheme="minorHAnsi" w:hAnsiTheme="minorHAnsi" w:cs="Tahoma"/>
          <w:sz w:val="22"/>
          <w:szCs w:val="22"/>
        </w:rPr>
        <w:t xml:space="preserve"> od i do punktu serwisowego ponosi </w:t>
      </w:r>
      <w:r w:rsidR="00185663" w:rsidRPr="0052501E">
        <w:rPr>
          <w:rFonts w:asciiTheme="minorHAnsi" w:hAnsiTheme="minorHAnsi" w:cs="Tahoma"/>
          <w:sz w:val="22"/>
          <w:szCs w:val="22"/>
        </w:rPr>
        <w:t>Wykonawca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14ED9F75" w14:textId="28DEDE6D" w:rsidR="00D940FA" w:rsidRDefault="00D940FA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Po okresie gwarancji serwis będzie prowadzony przez </w:t>
      </w:r>
      <w:r w:rsidR="00185663" w:rsidRPr="0052501E">
        <w:rPr>
          <w:rFonts w:asciiTheme="minorHAnsi" w:hAnsiTheme="minorHAnsi" w:cs="Tahoma"/>
          <w:sz w:val="22"/>
          <w:szCs w:val="22"/>
        </w:rPr>
        <w:t xml:space="preserve">Wykonawcę </w:t>
      </w:r>
      <w:r w:rsidRPr="0052501E">
        <w:rPr>
          <w:rFonts w:asciiTheme="minorHAnsi" w:hAnsiTheme="minorHAnsi" w:cs="Tahoma"/>
          <w:sz w:val="22"/>
          <w:szCs w:val="22"/>
        </w:rPr>
        <w:t>na podstawie indywidualnych zleceń.</w:t>
      </w:r>
    </w:p>
    <w:p w14:paraId="13043499" w14:textId="092FE26B" w:rsidR="006A3F24" w:rsidRDefault="00185663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Zamawiający </w:t>
      </w:r>
      <w:r w:rsidR="006A3F24" w:rsidRPr="006A3F24">
        <w:rPr>
          <w:rFonts w:asciiTheme="minorHAnsi" w:hAnsiTheme="minorHAnsi" w:cs="Tahoma"/>
          <w:sz w:val="22"/>
          <w:szCs w:val="22"/>
        </w:rPr>
        <w:t>może wykonywać uprawnienia z tytułu niezgodności rzeczy sprzedanej z umową niezależnie od uprawnień wynikających z gwarancji.</w:t>
      </w:r>
    </w:p>
    <w:p w14:paraId="6C2BF45D" w14:textId="2030D4CB" w:rsidR="006A3F24" w:rsidRPr="006A3F24" w:rsidRDefault="006A3F24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Wykonanie uprawnień z gwarancji nie wpływa na odpowiedzialność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Wykonawcy </w:t>
      </w:r>
      <w:r w:rsidRPr="006A3F24">
        <w:rPr>
          <w:rFonts w:asciiTheme="minorHAnsi" w:hAnsiTheme="minorHAnsi" w:cs="Tahoma"/>
          <w:sz w:val="22"/>
          <w:szCs w:val="22"/>
        </w:rPr>
        <w:t xml:space="preserve">z tytułu niezgodności rzeczy sprzedanej z umową. Strony nie ograniczają uprawnień </w:t>
      </w:r>
      <w:r w:rsidR="00185663" w:rsidRPr="006A3F24">
        <w:rPr>
          <w:rFonts w:asciiTheme="minorHAnsi" w:hAnsiTheme="minorHAnsi" w:cs="Tahoma"/>
          <w:sz w:val="22"/>
          <w:szCs w:val="22"/>
        </w:rPr>
        <w:t>Zamawiającego</w:t>
      </w:r>
      <w:r w:rsidR="00185663">
        <w:rPr>
          <w:rFonts w:asciiTheme="minorHAnsi" w:hAnsiTheme="minorHAnsi" w:cs="Tahoma"/>
          <w:sz w:val="22"/>
          <w:szCs w:val="22"/>
        </w:rPr>
        <w:br/>
      </w:r>
      <w:r w:rsidRPr="006A3F24">
        <w:rPr>
          <w:rFonts w:asciiTheme="minorHAnsi" w:hAnsiTheme="minorHAnsi" w:cs="Tahoma"/>
          <w:sz w:val="22"/>
          <w:szCs w:val="22"/>
        </w:rPr>
        <w:t xml:space="preserve">z tytułu rękojmi za wady wynikających z kodeksu cywilnego. Strony rozszerzają uprawnienia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Zamawiającego </w:t>
      </w:r>
      <w:r w:rsidRPr="006A3F24">
        <w:rPr>
          <w:rFonts w:asciiTheme="minorHAnsi" w:hAnsiTheme="minorHAnsi" w:cs="Tahoma"/>
          <w:sz w:val="22"/>
          <w:szCs w:val="22"/>
        </w:rPr>
        <w:t xml:space="preserve">z tytułu rękojmi za wady w zakresie określonym w ust. </w:t>
      </w:r>
      <w:r w:rsidR="007745EF">
        <w:rPr>
          <w:rFonts w:asciiTheme="minorHAnsi" w:hAnsiTheme="minorHAnsi" w:cs="Tahoma"/>
          <w:sz w:val="22"/>
          <w:szCs w:val="22"/>
        </w:rPr>
        <w:t>7 (wydłużenie okresu rękojmi)</w:t>
      </w:r>
      <w:r w:rsidRPr="006A3F24">
        <w:rPr>
          <w:rFonts w:asciiTheme="minorHAnsi" w:hAnsiTheme="minorHAnsi" w:cs="Tahoma"/>
          <w:sz w:val="22"/>
          <w:szCs w:val="22"/>
        </w:rPr>
        <w:t>.</w:t>
      </w:r>
    </w:p>
    <w:p w14:paraId="7B0AF6CF" w14:textId="77777777" w:rsidR="0052501E" w:rsidRDefault="0052501E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7023890" w14:textId="61E31712" w:rsidR="00EA1F53" w:rsidRPr="0052501E" w:rsidRDefault="00C56C7C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066EEA">
        <w:rPr>
          <w:rFonts w:asciiTheme="minorHAnsi" w:hAnsiTheme="minorHAnsi" w:cs="Tahoma"/>
          <w:b/>
          <w:color w:val="000000"/>
          <w:sz w:val="22"/>
          <w:szCs w:val="22"/>
        </w:rPr>
        <w:t>8</w:t>
      </w:r>
      <w:r w:rsid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EA1F53" w:rsidRPr="0052501E">
        <w:rPr>
          <w:rFonts w:asciiTheme="minorHAnsi" w:hAnsiTheme="minorHAnsi" w:cs="Tahoma"/>
          <w:b/>
          <w:color w:val="000000"/>
          <w:sz w:val="22"/>
          <w:szCs w:val="22"/>
        </w:rPr>
        <w:t>Odstąpienie od umowy i kary umowne</w:t>
      </w:r>
    </w:p>
    <w:p w14:paraId="7B40B058" w14:textId="1161C3A2"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</w:t>
      </w:r>
      <w:r w:rsidR="00185663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dopuści </w:t>
      </w:r>
      <w:r w:rsidRPr="0052501E">
        <w:rPr>
          <w:rFonts w:asciiTheme="minorHAnsi" w:hAnsiTheme="minorHAnsi" w:cs="Tahoma"/>
          <w:sz w:val="22"/>
          <w:szCs w:val="22"/>
        </w:rPr>
        <w:t>się zwłoki w wydaniu przedmiotu umowy</w:t>
      </w:r>
      <w:r w:rsidR="00735116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stosunku do terminu ustalonego w § 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3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1, zapłaci Zamawiającemu za każdy dzień zwłoki karę umowną w wysokości 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0,</w:t>
      </w:r>
      <w:r w:rsidR="00735116" w:rsidRPr="00DF4E72">
        <w:rPr>
          <w:rFonts w:asciiTheme="minorHAnsi" w:hAnsiTheme="minorHAnsi" w:cs="Tahoma"/>
          <w:color w:val="000000"/>
          <w:sz w:val="22"/>
          <w:szCs w:val="22"/>
        </w:rPr>
        <w:t>2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%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407BFA">
        <w:rPr>
          <w:rFonts w:asciiTheme="minorHAnsi" w:hAnsiTheme="minorHAnsi" w:cs="Tahoma"/>
          <w:color w:val="000000"/>
          <w:sz w:val="22"/>
          <w:szCs w:val="22"/>
        </w:rPr>
        <w:t xml:space="preserve">wartości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przedmiotu </w:t>
      </w:r>
      <w:r w:rsidR="00407BFA">
        <w:rPr>
          <w:rFonts w:asciiTheme="minorHAnsi" w:hAnsiTheme="minorHAnsi" w:cs="Tahoma"/>
          <w:color w:val="000000"/>
          <w:sz w:val="22"/>
          <w:szCs w:val="22"/>
        </w:rPr>
        <w:t>umowy</w:t>
      </w:r>
      <w:r w:rsidR="00BF2DD0" w:rsidRPr="00BF2DD0">
        <w:rPr>
          <w:rFonts w:asciiTheme="minorHAnsi" w:hAnsiTheme="minorHAnsi" w:cs="Tahoma"/>
          <w:color w:val="000000"/>
          <w:sz w:val="22"/>
          <w:szCs w:val="22"/>
        </w:rPr>
        <w:t xml:space="preserve"> brutto</w:t>
      </w:r>
      <w:r w:rsidR="00BF2DD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określonej w §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 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2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 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ust.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 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1, na podstawie noty obciążeniowej wystawianej przez Zamawiającego.</w:t>
      </w:r>
    </w:p>
    <w:p w14:paraId="7BBA1D78" w14:textId="55C555DB"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</w:t>
      </w:r>
      <w:r w:rsidR="003174A1">
        <w:rPr>
          <w:rFonts w:asciiTheme="minorHAnsi" w:hAnsiTheme="minorHAnsi" w:cs="Tahoma"/>
          <w:color w:val="000000"/>
          <w:sz w:val="22"/>
          <w:szCs w:val="22"/>
        </w:rPr>
        <w:t>zwłoka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wydaniu przedmiotu umowy przekroczy </w:t>
      </w:r>
      <w:r w:rsidR="002605BC">
        <w:rPr>
          <w:rFonts w:asciiTheme="minorHAnsi" w:hAnsiTheme="minorHAnsi" w:cs="Tahoma"/>
          <w:color w:val="000000"/>
          <w:sz w:val="22"/>
          <w:szCs w:val="22"/>
        </w:rPr>
        <w:t>3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dni, Zamawiający ma prawo odstąpić od umowy ze skutkiem określonym w §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8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3.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nie będzie zobowiązany zwrócić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kosztów, jakie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poniósł w związku z umową. Odstąpienie wymaga, pod rygorem nieważności, formy pisemnej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lub elektronicznej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i przysługiwać będzie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Zamawiającemu </w:t>
      </w:r>
      <w:r w:rsidR="007C16CF">
        <w:rPr>
          <w:rFonts w:asciiTheme="minorHAnsi" w:hAnsiTheme="minorHAnsi" w:cs="Tahoma"/>
          <w:color w:val="000000"/>
          <w:sz w:val="22"/>
          <w:szCs w:val="22"/>
        </w:rPr>
        <w:t xml:space="preserve">nie później niż do </w:t>
      </w:r>
      <w:r w:rsidR="007A1924">
        <w:rPr>
          <w:rFonts w:asciiTheme="minorHAnsi" w:hAnsiTheme="minorHAnsi" w:cs="Tahoma"/>
          <w:color w:val="000000"/>
          <w:sz w:val="22"/>
          <w:szCs w:val="22"/>
        </w:rPr>
        <w:t>31</w:t>
      </w:r>
      <w:r w:rsidR="007C16CF" w:rsidRPr="00DF4E72">
        <w:rPr>
          <w:rFonts w:asciiTheme="minorHAnsi" w:hAnsiTheme="minorHAnsi" w:cs="Tahoma"/>
          <w:color w:val="000000"/>
          <w:sz w:val="22"/>
          <w:szCs w:val="22"/>
        </w:rPr>
        <w:t>.</w:t>
      </w:r>
      <w:r w:rsidR="00C54211">
        <w:rPr>
          <w:rFonts w:asciiTheme="minorHAnsi" w:hAnsiTheme="minorHAnsi" w:cs="Tahoma"/>
          <w:color w:val="000000"/>
          <w:sz w:val="22"/>
          <w:szCs w:val="22"/>
        </w:rPr>
        <w:t>01</w:t>
      </w:r>
      <w:r w:rsidR="007C16CF" w:rsidRPr="00DF4E72">
        <w:rPr>
          <w:rFonts w:asciiTheme="minorHAnsi" w:hAnsiTheme="minorHAnsi" w:cs="Tahoma"/>
          <w:color w:val="000000"/>
          <w:sz w:val="22"/>
          <w:szCs w:val="22"/>
        </w:rPr>
        <w:t>.20</w:t>
      </w:r>
      <w:r w:rsidR="00CA51F8" w:rsidRPr="00DF4E72">
        <w:rPr>
          <w:rFonts w:asciiTheme="minorHAnsi" w:hAnsiTheme="minorHAnsi" w:cs="Tahoma"/>
          <w:color w:val="000000"/>
          <w:sz w:val="22"/>
          <w:szCs w:val="22"/>
        </w:rPr>
        <w:t>2</w:t>
      </w:r>
      <w:r w:rsidR="00C54211">
        <w:rPr>
          <w:rFonts w:asciiTheme="minorHAnsi" w:hAnsiTheme="minorHAnsi" w:cs="Tahoma"/>
          <w:color w:val="000000"/>
          <w:sz w:val="22"/>
          <w:szCs w:val="22"/>
        </w:rPr>
        <w:t>5</w:t>
      </w:r>
      <w:r w:rsidR="007C16CF" w:rsidRPr="00DF4E72">
        <w:rPr>
          <w:rFonts w:asciiTheme="minorHAnsi" w:hAnsiTheme="minorHAnsi" w:cs="Tahoma"/>
          <w:color w:val="000000"/>
          <w:sz w:val="22"/>
          <w:szCs w:val="22"/>
        </w:rPr>
        <w:t xml:space="preserve"> r</w:t>
      </w:r>
      <w:r w:rsidR="007C16CF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2E098E63" w14:textId="5126D85A" w:rsidR="00C56C7C" w:rsidRPr="00183496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W razie odstąpienia przez którąkolwiek ze stron od umowy z winy </w:t>
      </w:r>
      <w:r w:rsidR="00145D90" w:rsidRPr="00183496">
        <w:rPr>
          <w:rFonts w:asciiTheme="minorHAnsi" w:hAnsiTheme="minorHAnsi" w:cs="Tahoma"/>
          <w:color w:val="000000"/>
          <w:sz w:val="22"/>
          <w:szCs w:val="22"/>
        </w:rPr>
        <w:t>Wykonawcy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="00145D90" w:rsidRPr="00183496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zapłaci </w:t>
      </w:r>
      <w:r w:rsidR="00145D90" w:rsidRPr="00183496">
        <w:rPr>
          <w:rFonts w:asciiTheme="minorHAnsi" w:hAnsiTheme="minorHAnsi" w:cs="Tahoma"/>
          <w:color w:val="000000"/>
          <w:sz w:val="22"/>
          <w:szCs w:val="22"/>
        </w:rPr>
        <w:t xml:space="preserve">Zamawiającemu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karę umowną w wysokości 20% wartości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przedmiotu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umowy brutto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bookmarkStart w:id="0" w:name="_Hlk74310442"/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określonej w </w:t>
      </w:r>
      <w:r w:rsidR="00142AD5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2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ust. 1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.</w:t>
      </w:r>
    </w:p>
    <w:bookmarkEnd w:id="0"/>
    <w:p w14:paraId="3FA8474E" w14:textId="0A355730" w:rsidR="00081EB6" w:rsidRDefault="00C56C7C" w:rsidP="00081EB6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przypadku, gdy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nie usunie </w:t>
      </w:r>
      <w:r w:rsidR="00887A6C">
        <w:rPr>
          <w:rFonts w:asciiTheme="minorHAnsi" w:hAnsiTheme="minorHAnsi" w:cs="Tahoma"/>
          <w:color w:val="000000"/>
          <w:sz w:val="22"/>
          <w:szCs w:val="22"/>
        </w:rPr>
        <w:t>wady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terminie określonym w § 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7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>10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, zapłaci Zamawiającemu karę umowną za każdy dzień zwłoki w </w:t>
      </w:r>
      <w:r w:rsidRPr="0052501E">
        <w:rPr>
          <w:rFonts w:asciiTheme="minorHAnsi" w:hAnsiTheme="minorHAnsi" w:cs="Tahoma"/>
          <w:sz w:val="22"/>
          <w:szCs w:val="22"/>
        </w:rPr>
        <w:t xml:space="preserve">wysokości </w:t>
      </w:r>
      <w:r w:rsidRPr="00DF4E72">
        <w:rPr>
          <w:rFonts w:asciiTheme="minorHAnsi" w:hAnsiTheme="minorHAnsi" w:cs="Tahoma"/>
          <w:sz w:val="22"/>
          <w:szCs w:val="22"/>
        </w:rPr>
        <w:t>0,1%</w:t>
      </w:r>
      <w:r w:rsidR="00BF2DD0" w:rsidRPr="00BF2DD0">
        <w:t xml:space="preserve"> </w:t>
      </w:r>
      <w:r w:rsidR="00B50E82" w:rsidRPr="00B50E82">
        <w:rPr>
          <w:rFonts w:asciiTheme="minorHAnsi" w:hAnsiTheme="minorHAnsi" w:cs="Tahoma"/>
          <w:sz w:val="22"/>
          <w:szCs w:val="22"/>
        </w:rPr>
        <w:t xml:space="preserve">wartości </w:t>
      </w:r>
      <w:r w:rsidR="007745EF">
        <w:rPr>
          <w:rFonts w:asciiTheme="minorHAnsi" w:hAnsiTheme="minorHAnsi" w:cs="Tahoma"/>
          <w:sz w:val="22"/>
          <w:szCs w:val="22"/>
        </w:rPr>
        <w:t xml:space="preserve">przedmiotu </w:t>
      </w:r>
      <w:r w:rsidR="00B50E82" w:rsidRPr="00B50E82">
        <w:rPr>
          <w:rFonts w:asciiTheme="minorHAnsi" w:hAnsiTheme="minorHAnsi" w:cs="Tahoma"/>
          <w:sz w:val="22"/>
          <w:szCs w:val="22"/>
        </w:rPr>
        <w:t>umowy brutto</w:t>
      </w:r>
      <w:r w:rsidR="00735116" w:rsidRPr="0052501E">
        <w:rPr>
          <w:rFonts w:asciiTheme="minorHAnsi" w:hAnsiTheme="minorHAnsi" w:cs="Tahoma"/>
          <w:sz w:val="22"/>
          <w:szCs w:val="22"/>
        </w:rPr>
        <w:t>, określonej w §</w:t>
      </w:r>
      <w:r w:rsidR="00082081">
        <w:rPr>
          <w:rFonts w:asciiTheme="minorHAnsi" w:hAnsiTheme="minorHAnsi" w:cs="Tahoma"/>
          <w:sz w:val="22"/>
          <w:szCs w:val="22"/>
        </w:rPr>
        <w:t>2</w:t>
      </w:r>
      <w:r w:rsidR="00222270">
        <w:rPr>
          <w:rFonts w:asciiTheme="minorHAnsi" w:hAnsiTheme="minorHAnsi" w:cs="Tahoma"/>
          <w:sz w:val="22"/>
          <w:szCs w:val="22"/>
        </w:rPr>
        <w:t> </w:t>
      </w:r>
      <w:r w:rsidR="00735116" w:rsidRPr="0052501E">
        <w:rPr>
          <w:rFonts w:asciiTheme="minorHAnsi" w:hAnsiTheme="minorHAnsi" w:cs="Tahoma"/>
          <w:sz w:val="22"/>
          <w:szCs w:val="22"/>
        </w:rPr>
        <w:t>ust. 1, na podstawie noty obciążeniowej wystawionej przez Zamawiającego</w:t>
      </w:r>
      <w:r w:rsidR="005F4C98">
        <w:rPr>
          <w:rFonts w:asciiTheme="minorHAnsi" w:hAnsiTheme="minorHAnsi" w:cs="Tahoma"/>
          <w:sz w:val="22"/>
          <w:szCs w:val="22"/>
        </w:rPr>
        <w:t>.</w:t>
      </w:r>
      <w:r w:rsidR="00735116" w:rsidRPr="0052501E">
        <w:rPr>
          <w:rFonts w:asciiTheme="minorHAnsi" w:hAnsiTheme="minorHAnsi" w:cs="Tahoma"/>
          <w:sz w:val="22"/>
          <w:szCs w:val="22"/>
        </w:rPr>
        <w:t xml:space="preserve"> </w:t>
      </w:r>
    </w:p>
    <w:p w14:paraId="35C43EEC" w14:textId="7170FEBD" w:rsidR="00081EB6" w:rsidRDefault="00C56C7C" w:rsidP="00081EB6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1EB6">
        <w:rPr>
          <w:rFonts w:asciiTheme="minorHAnsi" w:hAnsiTheme="minorHAnsi" w:cs="Tahoma"/>
          <w:color w:val="000000"/>
          <w:sz w:val="22"/>
          <w:szCs w:val="22"/>
        </w:rPr>
        <w:t>W</w:t>
      </w:r>
      <w:r w:rsidRPr="00081EB6">
        <w:rPr>
          <w:rFonts w:asciiTheme="minorHAnsi" w:hAnsiTheme="minorHAnsi" w:cs="Tahoma"/>
          <w:sz w:val="22"/>
          <w:szCs w:val="22"/>
        </w:rPr>
        <w:t xml:space="preserve"> przypadku, gdy wysokość poniesionej szkody przewyż</w:t>
      </w:r>
      <w:r w:rsidR="00735116" w:rsidRPr="00081EB6">
        <w:rPr>
          <w:rFonts w:asciiTheme="minorHAnsi" w:hAnsiTheme="minorHAnsi" w:cs="Tahoma"/>
          <w:sz w:val="22"/>
          <w:szCs w:val="22"/>
        </w:rPr>
        <w:t xml:space="preserve">sza wysokość kar zastrzeżonych </w:t>
      </w:r>
      <w:r w:rsidRPr="00081EB6">
        <w:rPr>
          <w:rFonts w:asciiTheme="minorHAnsi" w:hAnsiTheme="minorHAnsi" w:cs="Tahoma"/>
          <w:sz w:val="22"/>
          <w:szCs w:val="22"/>
        </w:rPr>
        <w:t xml:space="preserve">w umowie, </w:t>
      </w:r>
      <w:r w:rsidR="00145D90" w:rsidRPr="00081EB6">
        <w:rPr>
          <w:rFonts w:asciiTheme="minorHAnsi" w:hAnsiTheme="minorHAnsi" w:cs="Tahoma"/>
          <w:sz w:val="22"/>
          <w:szCs w:val="22"/>
        </w:rPr>
        <w:t xml:space="preserve">Zamawiający </w:t>
      </w:r>
      <w:r w:rsidRPr="00081EB6">
        <w:rPr>
          <w:rFonts w:asciiTheme="minorHAnsi" w:hAnsiTheme="minorHAnsi" w:cs="Tahoma"/>
          <w:sz w:val="22"/>
          <w:szCs w:val="22"/>
        </w:rPr>
        <w:t>może żądać odszkodowania na zasadach ogólnych w wysokości odpowiadającej poniesionej szkodzie w pełnej wysokości.</w:t>
      </w:r>
    </w:p>
    <w:p w14:paraId="269B9CBC" w14:textId="77777777" w:rsidR="00142AD5" w:rsidRDefault="00C56C7C" w:rsidP="00142AD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1EB6">
        <w:rPr>
          <w:rFonts w:asciiTheme="minorHAnsi" w:hAnsiTheme="minorHAnsi" w:cs="Tahoma"/>
          <w:sz w:val="22"/>
          <w:szCs w:val="22"/>
        </w:rPr>
        <w:lastRenderedPageBreak/>
        <w:t>Jeżeli Zamawiający opóźni termin dokonania zapłaty za fakturę, zapłaci Wykonawcy odsetki ustawowe</w:t>
      </w:r>
      <w:r w:rsidR="007C16CF">
        <w:rPr>
          <w:rFonts w:asciiTheme="minorHAnsi" w:hAnsiTheme="minorHAnsi" w:cs="Tahoma"/>
          <w:sz w:val="22"/>
          <w:szCs w:val="22"/>
        </w:rPr>
        <w:t xml:space="preserve"> za opóźnienie</w:t>
      </w:r>
      <w:r w:rsidRPr="00081EB6">
        <w:rPr>
          <w:rFonts w:asciiTheme="minorHAnsi" w:hAnsiTheme="minorHAnsi" w:cs="Tahoma"/>
          <w:sz w:val="22"/>
          <w:szCs w:val="22"/>
        </w:rPr>
        <w:t>, od kwot niezapłaconych w terminie, za każdy dzień opóźnienia</w:t>
      </w:r>
      <w:r w:rsidR="005D09B5" w:rsidRPr="00081EB6">
        <w:rPr>
          <w:rFonts w:asciiTheme="minorHAnsi" w:hAnsiTheme="minorHAnsi" w:cs="Tahoma"/>
          <w:sz w:val="22"/>
          <w:szCs w:val="22"/>
        </w:rPr>
        <w:t>, na podstawie noty obciążeniowej</w:t>
      </w:r>
      <w:r w:rsidRPr="00081EB6">
        <w:rPr>
          <w:rFonts w:asciiTheme="minorHAnsi" w:hAnsiTheme="minorHAnsi" w:cs="Tahoma"/>
          <w:sz w:val="22"/>
          <w:szCs w:val="22"/>
        </w:rPr>
        <w:t xml:space="preserve">, wystawionej </w:t>
      </w:r>
      <w:r w:rsidR="005D09B5" w:rsidRPr="00081EB6">
        <w:rPr>
          <w:rFonts w:asciiTheme="minorHAnsi" w:hAnsiTheme="minorHAnsi" w:cs="Tahoma"/>
          <w:sz w:val="22"/>
          <w:szCs w:val="22"/>
        </w:rPr>
        <w:t>przez Wykonawcę, na kwotę zgodną</w:t>
      </w:r>
      <w:r w:rsidRPr="00081EB6">
        <w:rPr>
          <w:rFonts w:asciiTheme="minorHAnsi" w:hAnsiTheme="minorHAnsi" w:cs="Tahoma"/>
          <w:sz w:val="22"/>
          <w:szCs w:val="22"/>
        </w:rPr>
        <w:t xml:space="preserve"> z warunkami niniejszej umowy.</w:t>
      </w:r>
    </w:p>
    <w:p w14:paraId="0D004743" w14:textId="2ED2541F" w:rsidR="00082081" w:rsidRDefault="00183496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42AD5">
        <w:rPr>
          <w:rFonts w:asciiTheme="minorHAnsi" w:hAnsiTheme="minorHAnsi" w:cs="Tahoma"/>
          <w:sz w:val="22"/>
          <w:szCs w:val="22"/>
        </w:rPr>
        <w:t xml:space="preserve">Łączna maksymalna wysokość kar umownych, których może dochodzić Zamawiający od Wykonawcy wynosi 30% </w:t>
      </w:r>
      <w:r w:rsidR="00142AD5" w:rsidRPr="00142AD5">
        <w:rPr>
          <w:rFonts w:asciiTheme="minorHAnsi" w:hAnsiTheme="minorHAnsi" w:cs="Tahoma"/>
          <w:sz w:val="22"/>
          <w:szCs w:val="22"/>
        </w:rPr>
        <w:t>wartości</w:t>
      </w:r>
      <w:r w:rsidRPr="00142AD5">
        <w:rPr>
          <w:rFonts w:asciiTheme="minorHAnsi" w:hAnsiTheme="minorHAnsi" w:cs="Tahoma"/>
          <w:sz w:val="22"/>
          <w:szCs w:val="22"/>
        </w:rPr>
        <w:t xml:space="preserve"> </w:t>
      </w:r>
      <w:r w:rsidR="007745EF">
        <w:rPr>
          <w:rFonts w:asciiTheme="minorHAnsi" w:hAnsiTheme="minorHAnsi" w:cs="Tahoma"/>
          <w:sz w:val="22"/>
          <w:szCs w:val="22"/>
        </w:rPr>
        <w:t xml:space="preserve">przedmiotu </w:t>
      </w:r>
      <w:r w:rsidRPr="00142AD5">
        <w:rPr>
          <w:rFonts w:asciiTheme="minorHAnsi" w:hAnsiTheme="minorHAnsi" w:cs="Tahoma"/>
          <w:sz w:val="22"/>
          <w:szCs w:val="22"/>
        </w:rPr>
        <w:t>umowy brutto</w:t>
      </w:r>
      <w:r w:rsidR="00142AD5" w:rsidRPr="00142AD5">
        <w:t xml:space="preserve"> </w:t>
      </w:r>
      <w:r w:rsidR="00142AD5" w:rsidRPr="00142AD5">
        <w:rPr>
          <w:rFonts w:asciiTheme="minorHAnsi" w:hAnsiTheme="minorHAnsi" w:cs="Tahoma"/>
          <w:sz w:val="22"/>
          <w:szCs w:val="22"/>
        </w:rPr>
        <w:t xml:space="preserve">określonej w § </w:t>
      </w:r>
      <w:r w:rsidR="00082081">
        <w:rPr>
          <w:rFonts w:asciiTheme="minorHAnsi" w:hAnsiTheme="minorHAnsi" w:cs="Tahoma"/>
          <w:sz w:val="22"/>
          <w:szCs w:val="22"/>
        </w:rPr>
        <w:t>2</w:t>
      </w:r>
      <w:r w:rsidR="00142AD5" w:rsidRPr="00142AD5">
        <w:rPr>
          <w:rFonts w:asciiTheme="minorHAnsi" w:hAnsiTheme="minorHAnsi" w:cs="Tahoma"/>
          <w:sz w:val="22"/>
          <w:szCs w:val="22"/>
        </w:rPr>
        <w:t xml:space="preserve"> ust. 1.</w:t>
      </w:r>
    </w:p>
    <w:p w14:paraId="0340EED1" w14:textId="3E878553" w:rsidR="00082081" w:rsidRDefault="00082081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2081">
        <w:rPr>
          <w:rFonts w:asciiTheme="minorHAnsi" w:hAnsiTheme="minorHAnsi" w:cs="Tahoma"/>
          <w:sz w:val="22"/>
          <w:szCs w:val="22"/>
        </w:rPr>
        <w:t>Kary umowne mogą podlegać łączeniu.</w:t>
      </w:r>
      <w:r w:rsidR="007745EF">
        <w:rPr>
          <w:rFonts w:asciiTheme="minorHAnsi" w:hAnsiTheme="minorHAnsi" w:cs="Tahoma"/>
          <w:sz w:val="22"/>
          <w:szCs w:val="22"/>
        </w:rPr>
        <w:t xml:space="preserve"> Niezależnie od kary za odstąpienie od umowy określonej w ust. 3 Zamawiający jest uprawniony do dochodzenia kary za zwłokę w wydaniu przedmiotu umowy, określonej w ust. 1.</w:t>
      </w:r>
    </w:p>
    <w:p w14:paraId="6966993D" w14:textId="4E26AC77" w:rsidR="00082081" w:rsidRPr="00082081" w:rsidRDefault="00082081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2081">
        <w:rPr>
          <w:rFonts w:asciiTheme="minorHAnsi" w:hAnsiTheme="minorHAnsi" w:cs="Tahoma"/>
          <w:sz w:val="22"/>
          <w:szCs w:val="22"/>
        </w:rPr>
        <w:t xml:space="preserve">Zamawiający zastrzega sobie prawo potrącenia wierzytelności wynikającej z naliczenia kar umownych z </w:t>
      </w:r>
      <w:r>
        <w:rPr>
          <w:rFonts w:asciiTheme="minorHAnsi" w:hAnsiTheme="minorHAnsi" w:cs="Tahoma"/>
          <w:sz w:val="22"/>
          <w:szCs w:val="22"/>
        </w:rPr>
        <w:t>wartości</w:t>
      </w:r>
      <w:r w:rsidRPr="00082081">
        <w:rPr>
          <w:rFonts w:asciiTheme="minorHAnsi" w:hAnsiTheme="minorHAnsi" w:cs="Tahoma"/>
          <w:sz w:val="22"/>
          <w:szCs w:val="22"/>
        </w:rPr>
        <w:t xml:space="preserve"> </w:t>
      </w:r>
      <w:r w:rsidR="007745EF">
        <w:rPr>
          <w:rFonts w:asciiTheme="minorHAnsi" w:hAnsiTheme="minorHAnsi" w:cs="Tahoma"/>
          <w:sz w:val="22"/>
          <w:szCs w:val="22"/>
        </w:rPr>
        <w:t xml:space="preserve">przedmiotu </w:t>
      </w:r>
      <w:r w:rsidRPr="00082081">
        <w:rPr>
          <w:rFonts w:asciiTheme="minorHAnsi" w:hAnsiTheme="minorHAnsi" w:cs="Tahoma"/>
          <w:sz w:val="22"/>
          <w:szCs w:val="22"/>
        </w:rPr>
        <w:t>umowy brutto określon</w:t>
      </w:r>
      <w:r>
        <w:rPr>
          <w:rFonts w:asciiTheme="minorHAnsi" w:hAnsiTheme="minorHAnsi" w:cs="Tahoma"/>
          <w:sz w:val="22"/>
          <w:szCs w:val="22"/>
        </w:rPr>
        <w:t>ej</w:t>
      </w:r>
      <w:r w:rsidRPr="00082081">
        <w:rPr>
          <w:rFonts w:asciiTheme="minorHAnsi" w:hAnsiTheme="minorHAnsi" w:cs="Tahoma"/>
          <w:sz w:val="22"/>
          <w:szCs w:val="22"/>
        </w:rPr>
        <w:t xml:space="preserve"> w § 2 ust. 1</w:t>
      </w:r>
      <w:r>
        <w:rPr>
          <w:rFonts w:asciiTheme="minorHAnsi" w:hAnsiTheme="minorHAnsi" w:cs="Tahoma"/>
          <w:sz w:val="22"/>
          <w:szCs w:val="22"/>
        </w:rPr>
        <w:t>.</w:t>
      </w:r>
    </w:p>
    <w:p w14:paraId="7DBFCCAD" w14:textId="77777777" w:rsidR="00EA1F53" w:rsidRPr="0052501E" w:rsidRDefault="00EA1F53" w:rsidP="0052501E">
      <w:pPr>
        <w:tabs>
          <w:tab w:val="num" w:pos="0"/>
        </w:tabs>
        <w:suppressAutoHyphens w:val="0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421C0142" w14:textId="1A073456" w:rsidR="00735116" w:rsidRPr="0052501E" w:rsidRDefault="00735116" w:rsidP="0052501E">
      <w:pPr>
        <w:shd w:val="clear" w:color="auto" w:fill="FFFFFF"/>
        <w:ind w:right="-16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>§</w:t>
      </w:r>
      <w:r w:rsid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066EEA">
        <w:rPr>
          <w:rFonts w:asciiTheme="minorHAnsi" w:hAnsiTheme="minorHAnsi"/>
          <w:b/>
          <w:bCs/>
          <w:color w:val="000000"/>
          <w:sz w:val="22"/>
          <w:szCs w:val="22"/>
        </w:rPr>
        <w:t>9</w:t>
      </w: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52501E" w:rsidRPr="0052501E">
        <w:rPr>
          <w:rFonts w:asciiTheme="minorHAnsi" w:hAnsiTheme="minorHAnsi"/>
          <w:b/>
          <w:bCs/>
          <w:color w:val="000000"/>
          <w:sz w:val="22"/>
          <w:szCs w:val="22"/>
        </w:rPr>
        <w:t>Zmiany w umowie</w:t>
      </w:r>
    </w:p>
    <w:p w14:paraId="476916EB" w14:textId="081E755D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Zakazuje się zmian postanowień zawartej umowy w stosunku do treści oferty, na podstawie której dokonano wyboru Wykonawcy z zastrzeżeniem wynikającym z art. </w:t>
      </w:r>
      <w:r w:rsidR="003174A1">
        <w:rPr>
          <w:rFonts w:asciiTheme="minorHAnsi" w:hAnsiTheme="minorHAnsi" w:cs="TimesNewRomanPSMT"/>
          <w:sz w:val="22"/>
          <w:szCs w:val="22"/>
        </w:rPr>
        <w:t>454 i 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</w:t>
      </w:r>
      <w:r w:rsidR="003174A1">
        <w:rPr>
          <w:rFonts w:asciiTheme="minorHAnsi" w:hAnsiTheme="minorHAnsi" w:cs="TimesNewRomanPSMT"/>
          <w:sz w:val="22"/>
          <w:szCs w:val="22"/>
        </w:rPr>
        <w:t>Pzp</w:t>
      </w:r>
      <w:r w:rsidRPr="0052501E">
        <w:rPr>
          <w:rFonts w:asciiTheme="minorHAnsi" w:hAnsiTheme="minorHAnsi" w:cs="TimesNewRomanPSMT"/>
          <w:sz w:val="22"/>
          <w:szCs w:val="22"/>
        </w:rPr>
        <w:t>.</w:t>
      </w:r>
    </w:p>
    <w:p w14:paraId="25A11C53" w14:textId="77777777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Zmiana postanowień zawartej umowy może nastąpić wyłącznie za zgodą obu stron wyrażoną </w:t>
      </w:r>
      <w:r w:rsidRPr="0052501E">
        <w:rPr>
          <w:rFonts w:asciiTheme="minorHAnsi" w:hAnsiTheme="minorHAnsi" w:cs="TimesNewRomanPSMT"/>
          <w:sz w:val="22"/>
          <w:szCs w:val="22"/>
        </w:rPr>
        <w:br/>
        <w:t>w formie pisemnego aneksu – pod rygorem nieważności.</w:t>
      </w:r>
    </w:p>
    <w:p w14:paraId="30C865A9" w14:textId="14D6F865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Zamawiający działając w oparciu o art. </w:t>
      </w:r>
      <w:r w:rsidR="003174A1">
        <w:rPr>
          <w:rFonts w:asciiTheme="minorHAnsi" w:hAnsiTheme="minorHAnsi" w:cs="TimesNewRomanPSMT"/>
          <w:sz w:val="22"/>
          <w:szCs w:val="22"/>
        </w:rPr>
        <w:t>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ust. 1 pkt 1 uPzp określa następujące okoliczności, które mogą powodować konieczność wprowadzenia zmian</w:t>
      </w:r>
      <w:r w:rsidR="003174A1">
        <w:rPr>
          <w:rFonts w:asciiTheme="minorHAnsi" w:hAnsiTheme="minorHAnsi" w:cs="TimesNewRomanPSMT"/>
          <w:sz w:val="22"/>
          <w:szCs w:val="22"/>
        </w:rPr>
        <w:t xml:space="preserve"> </w:t>
      </w:r>
      <w:r w:rsidRPr="0052501E">
        <w:rPr>
          <w:rFonts w:asciiTheme="minorHAnsi" w:hAnsiTheme="minorHAnsi" w:cs="TimesNewRomanPSMT"/>
          <w:sz w:val="22"/>
          <w:szCs w:val="22"/>
        </w:rPr>
        <w:t>w treści zawartej umowy:</w:t>
      </w:r>
    </w:p>
    <w:p w14:paraId="38E18B24" w14:textId="35FBB9CD" w:rsidR="00735116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dopuszcza się możliwość zmiany terminu zapłaty za każdy jednostkowy przedmiot umowy, polegającej na przedłużeniu terminu zapłaty do 30 dni – w przypadku, gdy nie może on być dochowany z przyczyn niezależnych od Zamawiającego, czego nie można było przewidzieć w chwili zawarcia umowy,</w:t>
      </w:r>
    </w:p>
    <w:p w14:paraId="3C5DDAA0" w14:textId="77777777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dopuszcza się zmianę umowy w zakresie rodzaju, typu lub modelu wyposażenia samochodu w przypadku braku obiektywnej możliwości zapewnienia wyposażenia samochodu odpowiadającego wymogom zawartym w załączniku nr 2 do umowy z powodu zakończenia produkcji lub niedostępności na rynku elementów wyposażenia po zawarciu – pod warunkiem, że nowe wyposażenie będzie odpowiadało pod względem funkcjonalności wyposażeniu pierwotnemu, a jego parametry pozostaną niezmienione lub będą lepsze od pierwotnego;</w:t>
      </w:r>
    </w:p>
    <w:p w14:paraId="77990A4F" w14:textId="77777777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w przypadku zmiany po zawarciu niniejszej umowy przepisów prawa lub norm, którym odpowiadać ma przedmiot umowy, a także w przypadku zaproponowania przez Wykonawcę szczególnie uzasadnionych pod względem funkcjonalności, sprawności lub przeznaczenia samochodu albo jego wyposażenia zmiany rozwiązań konstrukcyjnych w stosunku do koncepcji przedstawionej w załączniku nr 2 do umowy – dopuszcza się zmianę umowy w zakresie wymienionych w ww. formularzu rozwiązań konstrukcyjnych dopuszcza się zmianę umowy w zakresie zawartych w załączniku nr 2 do umowy przyjętych rozwiązań konstrukcyjnych w przypadku zaproponowania przez Wykonawcę w szczególnie uzasadnionych pod względem funkcjonalności, sprawności lub przeznaczenia samochodu albo jego wyposażenia, zmiany rozwiązań konstrukcyjnych w stosunku do koncepcji przedstawionej w ofercie,</w:t>
      </w:r>
    </w:p>
    <w:p w14:paraId="452D5EE7" w14:textId="77777777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dopuszcza się zmianę umowy polegającą na ustaleniu innych niż pierwotnie zasad przeprowadzenia inspekcji produkcyjnej, odbiorów - w przypadkach uzasadnionych względami, potrzebami Zamawiającego, kwestiami ekonomicznymi lub logistycznymi,</w:t>
      </w:r>
    </w:p>
    <w:p w14:paraId="302038C6" w14:textId="76B27D2F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w przypadku gdy nastąpi zmiana powszechnie obowiązujących przepisów prawa w zakresie mającym wpływ na realizację przedmiotu umowy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348F4C61" w14:textId="77777777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Zamawiający przewiduje możliwość dokonania zmiany postanowień w umowie w wyniku wystąpienia innych sytuacji, których nie można było przewidzieć w chwili zawarcia umowy i mających charakter zmian nieistotnych.</w:t>
      </w:r>
    </w:p>
    <w:p w14:paraId="12850F9A" w14:textId="77777777" w:rsidR="00222270" w:rsidRDefault="00222270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3C8FBFA" w14:textId="77777777" w:rsidR="005F4C98" w:rsidRDefault="005F4C98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84CB26C" w14:textId="77777777" w:rsidR="002C254D" w:rsidRDefault="002C254D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7DD993D" w14:textId="08E38B5F" w:rsidR="00EA1F53" w:rsidRPr="0052501E" w:rsidRDefault="00735116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lastRenderedPageBreak/>
        <w:t>§ 1</w:t>
      </w:r>
      <w:r w:rsidR="00066EEA">
        <w:rPr>
          <w:rFonts w:asciiTheme="minorHAnsi" w:hAnsiTheme="minorHAnsi" w:cs="Tahoma"/>
          <w:b/>
          <w:sz w:val="22"/>
          <w:szCs w:val="22"/>
        </w:rPr>
        <w:t>0</w:t>
      </w:r>
      <w:r w:rsidR="00EA1F53" w:rsidRPr="0052501E">
        <w:rPr>
          <w:rFonts w:asciiTheme="minorHAnsi" w:hAnsiTheme="minorHAnsi" w:cs="Tahoma"/>
          <w:b/>
          <w:sz w:val="22"/>
          <w:szCs w:val="22"/>
        </w:rPr>
        <w:t xml:space="preserve"> Rozstrzyganie sporów i obowiązujące prawo</w:t>
      </w:r>
    </w:p>
    <w:p w14:paraId="1B4CA223" w14:textId="77777777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 powstania sporu na tle realizacji umowy, strony zgodnie oświadczają, że poddadzą go rozstrzygnięciu przez sąd właściwy dla siedziby Zamawiającego.</w:t>
      </w:r>
    </w:p>
    <w:p w14:paraId="65F4DE8C" w14:textId="3623B920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sprawach nieobjętych umową będą miały zastosowanie przepisy Kodeksu cywilnego i ustawy Prawo zamówień publicznych.</w:t>
      </w:r>
    </w:p>
    <w:p w14:paraId="7E0A85C9" w14:textId="77777777" w:rsidR="00EA1F53" w:rsidRPr="0052501E" w:rsidRDefault="00EA1F53" w:rsidP="0052501E">
      <w:pPr>
        <w:suppressAutoHyphens w:val="0"/>
        <w:ind w:left="426"/>
        <w:jc w:val="both"/>
        <w:rPr>
          <w:rFonts w:asciiTheme="minorHAnsi" w:hAnsiTheme="minorHAnsi" w:cs="Tahoma"/>
          <w:b/>
          <w:sz w:val="22"/>
          <w:szCs w:val="22"/>
        </w:rPr>
      </w:pPr>
    </w:p>
    <w:p w14:paraId="74BB638E" w14:textId="4F199B9D" w:rsidR="00EA1F53" w:rsidRPr="0052501E" w:rsidRDefault="00EA1F53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>§ 1</w:t>
      </w:r>
      <w:r w:rsidR="00066EEA">
        <w:rPr>
          <w:rFonts w:asciiTheme="minorHAnsi" w:hAnsiTheme="minorHAnsi" w:cs="Tahoma"/>
          <w:b/>
          <w:sz w:val="22"/>
          <w:szCs w:val="22"/>
        </w:rPr>
        <w:t>1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Postanowienia końcowe</w:t>
      </w:r>
    </w:p>
    <w:p w14:paraId="53E74262" w14:textId="6EEFC33B" w:rsidR="003E2EDC" w:rsidRPr="0052501E" w:rsidRDefault="00375A37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375A37">
        <w:rPr>
          <w:rFonts w:asciiTheme="minorHAnsi" w:hAnsiTheme="minorHAnsi" w:cs="Tahoma"/>
          <w:color w:val="000000"/>
          <w:sz w:val="22"/>
          <w:szCs w:val="22"/>
        </w:rPr>
        <w:t>Umowa wchodzi w życie z dniem podpisania jej przez obie strony. W przypadku niejednoczesnego podpisania umowy, umowa wchodzi w życie z chwilą złożenia drugiego podpisu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9EA96EB" w14:textId="2871293D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Wszelkie zmiany lub uzupełnienia treści umowy wymagają zachowania formy pisemnej (aneksu), pod rygorem nieważności i są dopuszczalne w granicach unormowania art. 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454 i 455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</w:p>
    <w:p w14:paraId="67ACB619" w14:textId="404369C3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="00375A37" w:rsidRPr="00375A37">
        <w:rPr>
          <w:rFonts w:asciiTheme="minorHAnsi" w:hAnsiTheme="minorHAnsi" w:cs="Tahoma"/>
          <w:color w:val="000000"/>
          <w:sz w:val="22"/>
          <w:szCs w:val="22"/>
        </w:rPr>
        <w:t xml:space="preserve">pod rygorem nieważności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bez </w:t>
      </w:r>
      <w:r w:rsidR="00375A37">
        <w:rPr>
          <w:rFonts w:asciiTheme="minorHAnsi" w:hAnsiTheme="minorHAnsi" w:cs="Tahoma"/>
          <w:color w:val="000000"/>
          <w:sz w:val="22"/>
          <w:szCs w:val="22"/>
        </w:rPr>
        <w:t xml:space="preserve">pisemnej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zgody Zamawiającego nie może przenieść na osobę trzecią wierzytelności z tytułu wyna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 xml:space="preserve">grodzenia, o którym mowa w § </w:t>
      </w:r>
      <w:r w:rsidR="00375A37">
        <w:rPr>
          <w:rFonts w:asciiTheme="minorHAnsi" w:hAnsiTheme="minorHAnsi" w:cs="Tahoma"/>
          <w:color w:val="000000"/>
          <w:sz w:val="22"/>
          <w:szCs w:val="22"/>
        </w:rPr>
        <w:t>2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7D2B92B" w14:textId="7C120BF4" w:rsidR="00DD024A" w:rsidRPr="0052501E" w:rsidRDefault="00DD024A" w:rsidP="0052501E">
      <w:pPr>
        <w:pStyle w:val="Akapitzlist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Wskazane na wstępie umowy adresy stron stanowią adresy do korespondencji. W przypadku ich zmiany strona właściwa zobowiązana jest do powiadomienia drugiej strony o takiej zmianie, listem poleconym wysłanym za potwierdzeniem odbioru. W przypadku zaniechania tego obowiązku korespondencja wysłana do strony na ostatni znany drugiej stronie adres uważana jest za skutecznie doręczoną.</w:t>
      </w:r>
    </w:p>
    <w:p w14:paraId="1A168987" w14:textId="4D17C716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Integralną część niniejszej umowy stanowi Specyfikacja Warunków Zamówienia ze zmianami wprowadzonymi w trakcie procedury przetargowej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 (zał. nr 1)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, oferta przetargowa Wykonawcy</w:t>
      </w:r>
      <w:r w:rsidR="008737DF">
        <w:rPr>
          <w:rFonts w:asciiTheme="minorHAnsi" w:hAnsiTheme="minorHAnsi" w:cs="Tahoma"/>
          <w:color w:val="000000"/>
          <w:sz w:val="22"/>
          <w:szCs w:val="22"/>
        </w:rPr>
        <w:t xml:space="preserve"> wraz ze złożoną specyfikacją techniczną wypełnioną przez Wykonawcę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 (zał. nr 2)</w:t>
      </w:r>
      <w:r w:rsidR="005D09B5" w:rsidRPr="0052501E">
        <w:rPr>
          <w:rFonts w:asciiTheme="minorHAnsi" w:hAnsiTheme="minorHAnsi" w:cs="Tahoma"/>
          <w:color w:val="000000"/>
          <w:sz w:val="22"/>
          <w:szCs w:val="22"/>
        </w:rPr>
        <w:t>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762E346C" w14:textId="1945872F" w:rsidR="00433A6F" w:rsidRPr="00976287" w:rsidRDefault="003E2EDC" w:rsidP="00976287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Umowę sporządzono w 2 jednobrzmiących egzemplarzach w języku polskim, po jednym egzemplarzu dla każdej ze stron. </w:t>
      </w:r>
    </w:p>
    <w:p w14:paraId="3CBC63B8" w14:textId="77777777" w:rsidR="00222270" w:rsidRDefault="00222270" w:rsidP="008737DF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E3C8A44" w14:textId="15B430AF" w:rsidR="003E2EDC" w:rsidRPr="0052501E" w:rsidRDefault="00EA1F53" w:rsidP="008737DF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>ZAMAWIAJĄCY</w:t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 w:rsidRPr="0052501E">
        <w:rPr>
          <w:rFonts w:asciiTheme="minorHAnsi" w:hAnsiTheme="minorHAnsi" w:cs="Tahoma"/>
          <w:b/>
          <w:bCs/>
          <w:sz w:val="22"/>
          <w:szCs w:val="22"/>
        </w:rPr>
        <w:t>WYKONAWCA</w:t>
      </w:r>
    </w:p>
    <w:sectPr w:rsidR="003E2EDC" w:rsidRPr="0052501E" w:rsidSect="003766BA">
      <w:footerReference w:type="default" r:id="rId9"/>
      <w:headerReference w:type="first" r:id="rId10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D969A" w14:textId="77777777" w:rsidR="006641FB" w:rsidRDefault="006641FB">
      <w:r>
        <w:separator/>
      </w:r>
    </w:p>
  </w:endnote>
  <w:endnote w:type="continuationSeparator" w:id="0">
    <w:p w14:paraId="632E0CD8" w14:textId="77777777" w:rsidR="006641FB" w:rsidRDefault="0066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356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</w:rPr>
    </w:sdtEndPr>
    <w:sdtContent>
      <w:p w14:paraId="067142FE" w14:textId="77777777" w:rsidR="003766BA" w:rsidRPr="003766BA" w:rsidRDefault="003766BA">
        <w:pPr>
          <w:pStyle w:val="Stopka"/>
          <w:jc w:val="center"/>
          <w:rPr>
            <w:rFonts w:asciiTheme="minorHAnsi" w:hAnsiTheme="minorHAnsi"/>
            <w:sz w:val="16"/>
          </w:rPr>
        </w:pPr>
        <w:r w:rsidRPr="003766BA">
          <w:rPr>
            <w:rFonts w:asciiTheme="minorHAnsi" w:hAnsiTheme="minorHAnsi"/>
            <w:sz w:val="16"/>
          </w:rPr>
          <w:fldChar w:fldCharType="begin"/>
        </w:r>
        <w:r w:rsidRPr="003766BA">
          <w:rPr>
            <w:rFonts w:asciiTheme="minorHAnsi" w:hAnsiTheme="minorHAnsi"/>
            <w:sz w:val="16"/>
          </w:rPr>
          <w:instrText>PAGE   \* MERGEFORMAT</w:instrText>
        </w:r>
        <w:r w:rsidRPr="003766BA">
          <w:rPr>
            <w:rFonts w:asciiTheme="minorHAnsi" w:hAnsiTheme="minorHAnsi"/>
            <w:sz w:val="16"/>
          </w:rPr>
          <w:fldChar w:fldCharType="separate"/>
        </w:r>
        <w:r w:rsidR="00A7472A">
          <w:rPr>
            <w:rFonts w:asciiTheme="minorHAnsi" w:hAnsiTheme="minorHAnsi"/>
            <w:noProof/>
            <w:sz w:val="16"/>
          </w:rPr>
          <w:t>6</w:t>
        </w:r>
        <w:r w:rsidRPr="003766BA">
          <w:rPr>
            <w:rFonts w:asciiTheme="minorHAnsi" w:hAnsiTheme="minorHAnsi"/>
            <w:sz w:val="16"/>
          </w:rPr>
          <w:fldChar w:fldCharType="end"/>
        </w:r>
      </w:p>
    </w:sdtContent>
  </w:sdt>
  <w:p w14:paraId="4223AF10" w14:textId="77777777" w:rsidR="003766BA" w:rsidRDefault="00376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2415" w14:textId="77777777" w:rsidR="006641FB" w:rsidRDefault="006641FB">
      <w:r>
        <w:separator/>
      </w:r>
    </w:p>
  </w:footnote>
  <w:footnote w:type="continuationSeparator" w:id="0">
    <w:p w14:paraId="19C5DFAA" w14:textId="77777777" w:rsidR="006641FB" w:rsidRDefault="0066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360F" w14:textId="78FEE662" w:rsidR="003766BA" w:rsidRPr="00EA7B8E" w:rsidRDefault="003766BA" w:rsidP="003766BA">
    <w:pPr>
      <w:ind w:left="2268"/>
      <w:jc w:val="right"/>
      <w:rPr>
        <w:rFonts w:asciiTheme="minorHAnsi" w:hAnsiTheme="minorHAnsi" w:cs="Tahoma"/>
        <w:i/>
        <w:sz w:val="22"/>
        <w:szCs w:val="22"/>
      </w:rPr>
    </w:pPr>
    <w:r w:rsidRPr="00EA7B8E">
      <w:rPr>
        <w:rFonts w:asciiTheme="minorHAnsi" w:hAnsiTheme="minorHAnsi" w:cs="Tahoma"/>
        <w:i/>
        <w:sz w:val="22"/>
        <w:szCs w:val="22"/>
      </w:rPr>
      <w:t>Załącznik 4 do SWZ</w:t>
    </w:r>
  </w:p>
  <w:p w14:paraId="6BF088AE" w14:textId="7B52A9B5" w:rsidR="003766BA" w:rsidRPr="00EA7B8E" w:rsidRDefault="000346D3" w:rsidP="003766BA">
    <w:pPr>
      <w:pStyle w:val="Nagwek"/>
      <w:rPr>
        <w:i/>
      </w:rPr>
    </w:pPr>
    <w:r w:rsidRPr="00EA7B8E">
      <w:rPr>
        <w:rFonts w:asciiTheme="minorHAnsi" w:hAnsiTheme="minorHAnsi" w:cs="Tahoma"/>
        <w:i/>
        <w:sz w:val="22"/>
        <w:szCs w:val="22"/>
      </w:rPr>
      <w:tab/>
    </w:r>
    <w:r w:rsidRPr="00EA7B8E">
      <w:rPr>
        <w:rFonts w:asciiTheme="minorHAnsi" w:hAnsiTheme="minorHAnsi" w:cs="Tahoma"/>
        <w:i/>
        <w:sz w:val="22"/>
        <w:szCs w:val="22"/>
      </w:rPr>
      <w:tab/>
      <w:t>W</w:t>
    </w:r>
    <w:r w:rsidR="00605CBA" w:rsidRPr="00EA7B8E">
      <w:rPr>
        <w:rFonts w:asciiTheme="minorHAnsi" w:hAnsiTheme="minorHAnsi" w:cs="Tahoma"/>
        <w:i/>
        <w:sz w:val="22"/>
        <w:szCs w:val="22"/>
      </w:rPr>
      <w:t>T</w:t>
    </w:r>
    <w:r w:rsidRPr="00EA7B8E">
      <w:rPr>
        <w:rFonts w:asciiTheme="minorHAnsi" w:hAnsiTheme="minorHAnsi" w:cs="Tahoma"/>
        <w:i/>
        <w:sz w:val="22"/>
        <w:szCs w:val="22"/>
      </w:rPr>
      <w:t>.2370.</w:t>
    </w:r>
    <w:r w:rsidR="002C254D">
      <w:rPr>
        <w:rFonts w:asciiTheme="minorHAnsi" w:hAnsiTheme="minorHAnsi" w:cs="Tahoma"/>
        <w:i/>
        <w:sz w:val="22"/>
        <w:szCs w:val="22"/>
      </w:rPr>
      <w:t>2</w:t>
    </w:r>
    <w:r w:rsidR="00C54211">
      <w:rPr>
        <w:rFonts w:asciiTheme="minorHAnsi" w:hAnsiTheme="minorHAnsi" w:cs="Tahoma"/>
        <w:i/>
        <w:sz w:val="22"/>
        <w:szCs w:val="22"/>
      </w:rPr>
      <w:t>7</w:t>
    </w:r>
    <w:r w:rsidR="003766BA" w:rsidRPr="00EA7B8E">
      <w:rPr>
        <w:rFonts w:asciiTheme="minorHAnsi" w:hAnsiTheme="minorHAnsi" w:cs="Tahoma"/>
        <w:i/>
        <w:sz w:val="22"/>
        <w:szCs w:val="22"/>
      </w:rPr>
      <w:t>.20</w:t>
    </w:r>
    <w:r w:rsidR="00CA51F8" w:rsidRPr="00EA7B8E">
      <w:rPr>
        <w:rFonts w:asciiTheme="minorHAnsi" w:hAnsiTheme="minorHAnsi" w:cs="Tahoma"/>
        <w:i/>
        <w:sz w:val="22"/>
        <w:szCs w:val="22"/>
      </w:rPr>
      <w:t>2</w:t>
    </w:r>
    <w:r w:rsidR="00EA7B8E" w:rsidRPr="00EA7B8E">
      <w:rPr>
        <w:rFonts w:asciiTheme="minorHAnsi" w:hAnsiTheme="minorHAnsi" w:cs="Tahoma"/>
        <w:i/>
        <w:sz w:val="22"/>
        <w:szCs w:val="22"/>
      </w:rPr>
      <w:t>4</w:t>
    </w:r>
  </w:p>
  <w:p w14:paraId="05B87400" w14:textId="77777777" w:rsidR="003766BA" w:rsidRDefault="00376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BE0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8214F"/>
    <w:multiLevelType w:val="singleLevel"/>
    <w:tmpl w:val="3A3C94D6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07421110"/>
    <w:multiLevelType w:val="hybridMultilevel"/>
    <w:tmpl w:val="9574F3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4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C3797F"/>
    <w:multiLevelType w:val="hybridMultilevel"/>
    <w:tmpl w:val="AE3EEB2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E2DA2"/>
    <w:multiLevelType w:val="hybridMultilevel"/>
    <w:tmpl w:val="52ECA93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80A80"/>
    <w:multiLevelType w:val="hybridMultilevel"/>
    <w:tmpl w:val="9732F49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63EE8"/>
    <w:multiLevelType w:val="hybridMultilevel"/>
    <w:tmpl w:val="449215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37637"/>
    <w:multiLevelType w:val="hybridMultilevel"/>
    <w:tmpl w:val="DD0A5AA2"/>
    <w:lvl w:ilvl="0" w:tplc="717C2ED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41845"/>
    <w:multiLevelType w:val="hybridMultilevel"/>
    <w:tmpl w:val="DD68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C3CD3"/>
    <w:multiLevelType w:val="hybridMultilevel"/>
    <w:tmpl w:val="4492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00E18"/>
    <w:multiLevelType w:val="hybridMultilevel"/>
    <w:tmpl w:val="2FC281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6" w15:restartNumberingAfterBreak="0">
    <w:nsid w:val="4CC97258"/>
    <w:multiLevelType w:val="singleLevel"/>
    <w:tmpl w:val="E17618A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 w15:restartNumberingAfterBreak="0">
    <w:nsid w:val="4CDF40FB"/>
    <w:multiLevelType w:val="hybridMultilevel"/>
    <w:tmpl w:val="85FEE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F28D2"/>
    <w:multiLevelType w:val="hybridMultilevel"/>
    <w:tmpl w:val="AAD8A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DB4EAD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83B7CE2"/>
    <w:multiLevelType w:val="hybridMultilevel"/>
    <w:tmpl w:val="9C0E3A30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465505"/>
    <w:multiLevelType w:val="hybridMultilevel"/>
    <w:tmpl w:val="76B0C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D4910"/>
    <w:multiLevelType w:val="hybridMultilevel"/>
    <w:tmpl w:val="6F64BBD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13BDC"/>
    <w:multiLevelType w:val="hybridMultilevel"/>
    <w:tmpl w:val="34C4BB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4502896">
    <w:abstractNumId w:val="22"/>
  </w:num>
  <w:num w:numId="2" w16cid:durableId="1174612974">
    <w:abstractNumId w:val="25"/>
  </w:num>
  <w:num w:numId="3" w16cid:durableId="633145543">
    <w:abstractNumId w:val="5"/>
  </w:num>
  <w:num w:numId="4" w16cid:durableId="213347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907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4691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96127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66559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6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93785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4573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699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6047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5165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867130">
    <w:abstractNumId w:val="18"/>
  </w:num>
  <w:num w:numId="16" w16cid:durableId="1460688451">
    <w:abstractNumId w:val="27"/>
  </w:num>
  <w:num w:numId="17" w16cid:durableId="374086829">
    <w:abstractNumId w:val="24"/>
  </w:num>
  <w:num w:numId="18" w16cid:durableId="1464468179">
    <w:abstractNumId w:val="2"/>
  </w:num>
  <w:num w:numId="19" w16cid:durableId="109668919">
    <w:abstractNumId w:val="23"/>
  </w:num>
  <w:num w:numId="20" w16cid:durableId="580529854">
    <w:abstractNumId w:val="1"/>
  </w:num>
  <w:num w:numId="21" w16cid:durableId="1253395001">
    <w:abstractNumId w:val="10"/>
  </w:num>
  <w:num w:numId="22" w16cid:durableId="604190794">
    <w:abstractNumId w:val="26"/>
  </w:num>
  <w:num w:numId="23" w16cid:durableId="724446694">
    <w:abstractNumId w:val="21"/>
  </w:num>
  <w:num w:numId="24" w16cid:durableId="1324698080">
    <w:abstractNumId w:val="13"/>
  </w:num>
  <w:num w:numId="25" w16cid:durableId="1161240617">
    <w:abstractNumId w:val="12"/>
  </w:num>
  <w:num w:numId="26" w16cid:durableId="753211210">
    <w:abstractNumId w:val="11"/>
  </w:num>
  <w:num w:numId="27" w16cid:durableId="2042896530">
    <w:abstractNumId w:val="16"/>
  </w:num>
  <w:num w:numId="28" w16cid:durableId="1063720892">
    <w:abstractNumId w:val="0"/>
  </w:num>
  <w:num w:numId="29" w16cid:durableId="2020305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10"/>
    <w:rsid w:val="000215C2"/>
    <w:rsid w:val="00022B86"/>
    <w:rsid w:val="00023ABB"/>
    <w:rsid w:val="000346D3"/>
    <w:rsid w:val="000445CB"/>
    <w:rsid w:val="00066EEA"/>
    <w:rsid w:val="0006759A"/>
    <w:rsid w:val="00071B25"/>
    <w:rsid w:val="00081EB6"/>
    <w:rsid w:val="00082081"/>
    <w:rsid w:val="000A3778"/>
    <w:rsid w:val="000B69F7"/>
    <w:rsid w:val="000C46C7"/>
    <w:rsid w:val="000F3664"/>
    <w:rsid w:val="00110FE5"/>
    <w:rsid w:val="001139A9"/>
    <w:rsid w:val="00116F0E"/>
    <w:rsid w:val="00142AD5"/>
    <w:rsid w:val="00145D90"/>
    <w:rsid w:val="00151A19"/>
    <w:rsid w:val="00183496"/>
    <w:rsid w:val="00184C48"/>
    <w:rsid w:val="00185663"/>
    <w:rsid w:val="001A2E9C"/>
    <w:rsid w:val="001B5E70"/>
    <w:rsid w:val="001D4CBF"/>
    <w:rsid w:val="001F1921"/>
    <w:rsid w:val="001F3732"/>
    <w:rsid w:val="001F5C8C"/>
    <w:rsid w:val="001F7F6B"/>
    <w:rsid w:val="00206DFA"/>
    <w:rsid w:val="00210CB9"/>
    <w:rsid w:val="00222270"/>
    <w:rsid w:val="00224D76"/>
    <w:rsid w:val="00234F42"/>
    <w:rsid w:val="0025613F"/>
    <w:rsid w:val="002605BC"/>
    <w:rsid w:val="00275CC4"/>
    <w:rsid w:val="00282410"/>
    <w:rsid w:val="00290679"/>
    <w:rsid w:val="00290F9F"/>
    <w:rsid w:val="00292593"/>
    <w:rsid w:val="002C254D"/>
    <w:rsid w:val="002C2FE9"/>
    <w:rsid w:val="002D1BF9"/>
    <w:rsid w:val="002E7030"/>
    <w:rsid w:val="002E778E"/>
    <w:rsid w:val="002F1C1F"/>
    <w:rsid w:val="002F7966"/>
    <w:rsid w:val="003108FD"/>
    <w:rsid w:val="00311329"/>
    <w:rsid w:val="00311AA0"/>
    <w:rsid w:val="00316618"/>
    <w:rsid w:val="003174A1"/>
    <w:rsid w:val="00344341"/>
    <w:rsid w:val="003446E9"/>
    <w:rsid w:val="00351175"/>
    <w:rsid w:val="003567E9"/>
    <w:rsid w:val="00364857"/>
    <w:rsid w:val="003725E0"/>
    <w:rsid w:val="00375A37"/>
    <w:rsid w:val="003766BA"/>
    <w:rsid w:val="00377D23"/>
    <w:rsid w:val="003A0B6C"/>
    <w:rsid w:val="003B4D16"/>
    <w:rsid w:val="003C0056"/>
    <w:rsid w:val="003D00DB"/>
    <w:rsid w:val="003D25E7"/>
    <w:rsid w:val="003D6D49"/>
    <w:rsid w:val="003E2EDC"/>
    <w:rsid w:val="00406802"/>
    <w:rsid w:val="00407BFA"/>
    <w:rsid w:val="0042179F"/>
    <w:rsid w:val="00432C6A"/>
    <w:rsid w:val="00433A6F"/>
    <w:rsid w:val="00434604"/>
    <w:rsid w:val="00444633"/>
    <w:rsid w:val="00445B10"/>
    <w:rsid w:val="00446079"/>
    <w:rsid w:val="004463CF"/>
    <w:rsid w:val="00462CDF"/>
    <w:rsid w:val="0046439A"/>
    <w:rsid w:val="00471675"/>
    <w:rsid w:val="00484D84"/>
    <w:rsid w:val="0048500B"/>
    <w:rsid w:val="004921CA"/>
    <w:rsid w:val="004931A4"/>
    <w:rsid w:val="004A4ABE"/>
    <w:rsid w:val="004B0545"/>
    <w:rsid w:val="004C1F8B"/>
    <w:rsid w:val="004C2BAC"/>
    <w:rsid w:val="004C6426"/>
    <w:rsid w:val="004D0158"/>
    <w:rsid w:val="004E2F5E"/>
    <w:rsid w:val="0052501E"/>
    <w:rsid w:val="005330DD"/>
    <w:rsid w:val="00535AD7"/>
    <w:rsid w:val="005453A7"/>
    <w:rsid w:val="00546C51"/>
    <w:rsid w:val="00561101"/>
    <w:rsid w:val="00561308"/>
    <w:rsid w:val="0058332C"/>
    <w:rsid w:val="00587CC7"/>
    <w:rsid w:val="005925D6"/>
    <w:rsid w:val="00593E6F"/>
    <w:rsid w:val="0059568E"/>
    <w:rsid w:val="00597302"/>
    <w:rsid w:val="00597EAA"/>
    <w:rsid w:val="005A6DE5"/>
    <w:rsid w:val="005C2F50"/>
    <w:rsid w:val="005C372A"/>
    <w:rsid w:val="005D09B5"/>
    <w:rsid w:val="005D5D8B"/>
    <w:rsid w:val="005E0A22"/>
    <w:rsid w:val="005E19E1"/>
    <w:rsid w:val="005E5303"/>
    <w:rsid w:val="005E742C"/>
    <w:rsid w:val="005F0474"/>
    <w:rsid w:val="005F0EF4"/>
    <w:rsid w:val="005F4C98"/>
    <w:rsid w:val="00602234"/>
    <w:rsid w:val="0060565C"/>
    <w:rsid w:val="00605CBA"/>
    <w:rsid w:val="00607C25"/>
    <w:rsid w:val="00624AFE"/>
    <w:rsid w:val="00625090"/>
    <w:rsid w:val="006301AF"/>
    <w:rsid w:val="00640BF6"/>
    <w:rsid w:val="00644C7E"/>
    <w:rsid w:val="006641FB"/>
    <w:rsid w:val="00671426"/>
    <w:rsid w:val="0067759C"/>
    <w:rsid w:val="00687A38"/>
    <w:rsid w:val="00690B62"/>
    <w:rsid w:val="006A1258"/>
    <w:rsid w:val="006A3F24"/>
    <w:rsid w:val="006B7227"/>
    <w:rsid w:val="006C2F1D"/>
    <w:rsid w:val="006D668F"/>
    <w:rsid w:val="006E5F48"/>
    <w:rsid w:val="006F3032"/>
    <w:rsid w:val="007024A5"/>
    <w:rsid w:val="00704AA4"/>
    <w:rsid w:val="007145B2"/>
    <w:rsid w:val="0071653D"/>
    <w:rsid w:val="007173D8"/>
    <w:rsid w:val="00722533"/>
    <w:rsid w:val="00732D9D"/>
    <w:rsid w:val="00735116"/>
    <w:rsid w:val="00743638"/>
    <w:rsid w:val="00745249"/>
    <w:rsid w:val="00757950"/>
    <w:rsid w:val="00771BA0"/>
    <w:rsid w:val="007745EF"/>
    <w:rsid w:val="00775020"/>
    <w:rsid w:val="0078154C"/>
    <w:rsid w:val="00781998"/>
    <w:rsid w:val="00782852"/>
    <w:rsid w:val="00790B21"/>
    <w:rsid w:val="007A1924"/>
    <w:rsid w:val="007C16CF"/>
    <w:rsid w:val="007C3ED8"/>
    <w:rsid w:val="007D488D"/>
    <w:rsid w:val="007E0B59"/>
    <w:rsid w:val="007E746F"/>
    <w:rsid w:val="007E7539"/>
    <w:rsid w:val="007F1189"/>
    <w:rsid w:val="007F5258"/>
    <w:rsid w:val="00803813"/>
    <w:rsid w:val="00815AC1"/>
    <w:rsid w:val="00821B74"/>
    <w:rsid w:val="00833965"/>
    <w:rsid w:val="00836010"/>
    <w:rsid w:val="00837DF6"/>
    <w:rsid w:val="00854C2F"/>
    <w:rsid w:val="00871BBD"/>
    <w:rsid w:val="008737DF"/>
    <w:rsid w:val="00880EC4"/>
    <w:rsid w:val="00883EB2"/>
    <w:rsid w:val="00884C8B"/>
    <w:rsid w:val="00887A6C"/>
    <w:rsid w:val="00887EE5"/>
    <w:rsid w:val="00896E0B"/>
    <w:rsid w:val="00897793"/>
    <w:rsid w:val="008B244A"/>
    <w:rsid w:val="008B30BC"/>
    <w:rsid w:val="008B409B"/>
    <w:rsid w:val="008D07A8"/>
    <w:rsid w:val="008D3B9C"/>
    <w:rsid w:val="008D687C"/>
    <w:rsid w:val="008D7E48"/>
    <w:rsid w:val="008E3945"/>
    <w:rsid w:val="008F348B"/>
    <w:rsid w:val="008F46D1"/>
    <w:rsid w:val="008F61D1"/>
    <w:rsid w:val="008F68D2"/>
    <w:rsid w:val="00904410"/>
    <w:rsid w:val="00914488"/>
    <w:rsid w:val="00916F52"/>
    <w:rsid w:val="00934281"/>
    <w:rsid w:val="00934D3E"/>
    <w:rsid w:val="009354CC"/>
    <w:rsid w:val="00935F9B"/>
    <w:rsid w:val="00940800"/>
    <w:rsid w:val="00953228"/>
    <w:rsid w:val="00957BE4"/>
    <w:rsid w:val="00967A97"/>
    <w:rsid w:val="00972376"/>
    <w:rsid w:val="00976287"/>
    <w:rsid w:val="009767E9"/>
    <w:rsid w:val="009778D0"/>
    <w:rsid w:val="00977C5F"/>
    <w:rsid w:val="0098595A"/>
    <w:rsid w:val="009B7188"/>
    <w:rsid w:val="009C2565"/>
    <w:rsid w:val="009C6F1E"/>
    <w:rsid w:val="009C7B55"/>
    <w:rsid w:val="009D2E05"/>
    <w:rsid w:val="009D72CD"/>
    <w:rsid w:val="009E16A8"/>
    <w:rsid w:val="009E3860"/>
    <w:rsid w:val="009E5F88"/>
    <w:rsid w:val="009F2064"/>
    <w:rsid w:val="009F6CA4"/>
    <w:rsid w:val="00A00741"/>
    <w:rsid w:val="00A20EA8"/>
    <w:rsid w:val="00A426A3"/>
    <w:rsid w:val="00A50DFA"/>
    <w:rsid w:val="00A510B9"/>
    <w:rsid w:val="00A56921"/>
    <w:rsid w:val="00A62F31"/>
    <w:rsid w:val="00A7472A"/>
    <w:rsid w:val="00A81F47"/>
    <w:rsid w:val="00A90DAD"/>
    <w:rsid w:val="00AA7F43"/>
    <w:rsid w:val="00AB3686"/>
    <w:rsid w:val="00AB3936"/>
    <w:rsid w:val="00AB3B49"/>
    <w:rsid w:val="00AC566E"/>
    <w:rsid w:val="00AD47BB"/>
    <w:rsid w:val="00AD6739"/>
    <w:rsid w:val="00AD72D7"/>
    <w:rsid w:val="00B0309B"/>
    <w:rsid w:val="00B05A79"/>
    <w:rsid w:val="00B05ABF"/>
    <w:rsid w:val="00B05F5B"/>
    <w:rsid w:val="00B31747"/>
    <w:rsid w:val="00B33096"/>
    <w:rsid w:val="00B44131"/>
    <w:rsid w:val="00B50E82"/>
    <w:rsid w:val="00B7173A"/>
    <w:rsid w:val="00B728D1"/>
    <w:rsid w:val="00B87100"/>
    <w:rsid w:val="00B91B30"/>
    <w:rsid w:val="00BA40FF"/>
    <w:rsid w:val="00BC4742"/>
    <w:rsid w:val="00BD0DF4"/>
    <w:rsid w:val="00BE05D5"/>
    <w:rsid w:val="00BE1A31"/>
    <w:rsid w:val="00BE6179"/>
    <w:rsid w:val="00BF2DD0"/>
    <w:rsid w:val="00C04112"/>
    <w:rsid w:val="00C04A9F"/>
    <w:rsid w:val="00C05837"/>
    <w:rsid w:val="00C14986"/>
    <w:rsid w:val="00C439EE"/>
    <w:rsid w:val="00C47165"/>
    <w:rsid w:val="00C47FD2"/>
    <w:rsid w:val="00C50F97"/>
    <w:rsid w:val="00C52872"/>
    <w:rsid w:val="00C54211"/>
    <w:rsid w:val="00C56C7C"/>
    <w:rsid w:val="00C65DA3"/>
    <w:rsid w:val="00C70874"/>
    <w:rsid w:val="00C729BD"/>
    <w:rsid w:val="00C81950"/>
    <w:rsid w:val="00C82882"/>
    <w:rsid w:val="00C917EB"/>
    <w:rsid w:val="00C923B7"/>
    <w:rsid w:val="00CA51F8"/>
    <w:rsid w:val="00CA766E"/>
    <w:rsid w:val="00CB0E59"/>
    <w:rsid w:val="00CB762D"/>
    <w:rsid w:val="00CC1091"/>
    <w:rsid w:val="00CC697D"/>
    <w:rsid w:val="00CD0D87"/>
    <w:rsid w:val="00CD15E0"/>
    <w:rsid w:val="00CD1AA7"/>
    <w:rsid w:val="00CD3648"/>
    <w:rsid w:val="00CD48B0"/>
    <w:rsid w:val="00CE64E5"/>
    <w:rsid w:val="00CE7E76"/>
    <w:rsid w:val="00CF2D3D"/>
    <w:rsid w:val="00CF3D0F"/>
    <w:rsid w:val="00CF6E01"/>
    <w:rsid w:val="00D03827"/>
    <w:rsid w:val="00D2501E"/>
    <w:rsid w:val="00D26486"/>
    <w:rsid w:val="00D320C1"/>
    <w:rsid w:val="00D4650E"/>
    <w:rsid w:val="00D52B7D"/>
    <w:rsid w:val="00D535B8"/>
    <w:rsid w:val="00D82F9B"/>
    <w:rsid w:val="00D940FA"/>
    <w:rsid w:val="00DA0199"/>
    <w:rsid w:val="00DB33B8"/>
    <w:rsid w:val="00DC0094"/>
    <w:rsid w:val="00DD024A"/>
    <w:rsid w:val="00DF12D5"/>
    <w:rsid w:val="00DF144A"/>
    <w:rsid w:val="00DF4E72"/>
    <w:rsid w:val="00E04A95"/>
    <w:rsid w:val="00E12D59"/>
    <w:rsid w:val="00E31756"/>
    <w:rsid w:val="00E325A7"/>
    <w:rsid w:val="00E32FBC"/>
    <w:rsid w:val="00E36BAF"/>
    <w:rsid w:val="00E401DA"/>
    <w:rsid w:val="00E47593"/>
    <w:rsid w:val="00E65400"/>
    <w:rsid w:val="00E9182E"/>
    <w:rsid w:val="00EA1F53"/>
    <w:rsid w:val="00EA4576"/>
    <w:rsid w:val="00EA7B8E"/>
    <w:rsid w:val="00EB1235"/>
    <w:rsid w:val="00EB2A8B"/>
    <w:rsid w:val="00EB2D8C"/>
    <w:rsid w:val="00EC06EB"/>
    <w:rsid w:val="00EC44B4"/>
    <w:rsid w:val="00ED6C71"/>
    <w:rsid w:val="00F23938"/>
    <w:rsid w:val="00F24994"/>
    <w:rsid w:val="00F435E5"/>
    <w:rsid w:val="00F57750"/>
    <w:rsid w:val="00F6051F"/>
    <w:rsid w:val="00F8166B"/>
    <w:rsid w:val="00F81DE4"/>
    <w:rsid w:val="00F970CD"/>
    <w:rsid w:val="00FA0613"/>
    <w:rsid w:val="00FA33BA"/>
    <w:rsid w:val="00FA63FB"/>
    <w:rsid w:val="00FC37D4"/>
    <w:rsid w:val="00FC7F63"/>
    <w:rsid w:val="00FD4323"/>
    <w:rsid w:val="00FD762F"/>
    <w:rsid w:val="00FE0CA6"/>
    <w:rsid w:val="00FE360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07A56CB6"/>
  <w15:docId w15:val="{606F19D6-679F-4297-B42F-6539214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73A"/>
    <w:pPr>
      <w:suppressAutoHyphens/>
    </w:pPr>
    <w:rPr>
      <w:rFonts w:cs="Courier New"/>
    </w:rPr>
  </w:style>
  <w:style w:type="paragraph" w:styleId="Nagwek1">
    <w:name w:val="heading 1"/>
    <w:basedOn w:val="Normalny"/>
    <w:next w:val="Normalny"/>
    <w:link w:val="Nagwek1Znak"/>
    <w:qFormat/>
    <w:rsid w:val="00EA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7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1F53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A1F53"/>
    <w:p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1F53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01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7173A"/>
    <w:pPr>
      <w:widowControl w:val="0"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B7173A"/>
    <w:rPr>
      <w:rFonts w:cs="Courier New"/>
      <w:kern w:val="1"/>
      <w:lang w:val="pl-PL" w:bidi="ar-SA"/>
    </w:rPr>
  </w:style>
  <w:style w:type="paragraph" w:customStyle="1" w:styleId="Poziom2">
    <w:name w:val="#Poziom 2"/>
    <w:basedOn w:val="Normalny"/>
    <w:rsid w:val="00B7173A"/>
    <w:pPr>
      <w:suppressAutoHyphens w:val="0"/>
      <w:spacing w:before="120"/>
      <w:jc w:val="both"/>
    </w:pPr>
    <w:rPr>
      <w:rFonts w:ascii="Arial" w:hAnsi="Arial" w:cs="Times New Roman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A1F53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EA1F53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semiHidden/>
    <w:rsid w:val="00EA1F53"/>
    <w:rPr>
      <w:rFonts w:ascii="Cambria" w:hAnsi="Cambria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A1F53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F53"/>
    <w:rPr>
      <w:sz w:val="24"/>
      <w:szCs w:val="24"/>
      <w:lang w:val="pl-PL" w:eastAsia="pl-PL" w:bidi="ar-SA"/>
    </w:rPr>
  </w:style>
  <w:style w:type="paragraph" w:styleId="Tekstblokowy">
    <w:name w:val="Block Text"/>
    <w:basedOn w:val="Normalny"/>
    <w:unhideWhenUsed/>
    <w:rsid w:val="00EA1F53"/>
    <w:pPr>
      <w:shd w:val="clear" w:color="auto" w:fill="FFFFFF"/>
      <w:suppressAutoHyphens w:val="0"/>
      <w:ind w:left="19" w:right="-108"/>
      <w:jc w:val="both"/>
    </w:pPr>
    <w:rPr>
      <w:rFonts w:ascii="Arial" w:hAnsi="Arial" w:cs="Arial"/>
      <w:color w:val="000000"/>
      <w:spacing w:val="-3"/>
      <w:sz w:val="22"/>
      <w:szCs w:val="24"/>
    </w:rPr>
  </w:style>
  <w:style w:type="paragraph" w:customStyle="1" w:styleId="Default">
    <w:name w:val="Default"/>
    <w:rsid w:val="00EA1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44C7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3778"/>
    <w:rPr>
      <w:rFonts w:cs="Courier New"/>
    </w:rPr>
  </w:style>
  <w:style w:type="character" w:customStyle="1" w:styleId="CharStyle3">
    <w:name w:val="CharStyle3"/>
    <w:uiPriority w:val="99"/>
    <w:rsid w:val="004B0545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4B0545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4B0545"/>
    <w:pPr>
      <w:tabs>
        <w:tab w:val="num" w:pos="720"/>
      </w:tabs>
      <w:suppressAutoHyphens w:val="0"/>
      <w:ind w:left="720" w:hanging="720"/>
      <w:jc w:val="both"/>
    </w:pPr>
    <w:rPr>
      <w:rFonts w:eastAsia="Calibri" w:cs="Times New Roman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4B0545"/>
    <w:rPr>
      <w:rFonts w:eastAsia="Calibri"/>
      <w:spacing w:val="8"/>
      <w:sz w:val="24"/>
      <w:szCs w:val="24"/>
    </w:rPr>
  </w:style>
  <w:style w:type="paragraph" w:customStyle="1" w:styleId="Style14">
    <w:name w:val="Style14"/>
    <w:basedOn w:val="Normalny"/>
    <w:uiPriority w:val="99"/>
    <w:rsid w:val="009354CC"/>
    <w:pPr>
      <w:suppressAutoHyphens w:val="0"/>
      <w:spacing w:line="266" w:lineRule="exact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9354CC"/>
    <w:pPr>
      <w:suppressAutoHyphens w:val="0"/>
      <w:spacing w:line="259" w:lineRule="exact"/>
      <w:jc w:val="both"/>
    </w:pPr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42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26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250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090"/>
    <w:rPr>
      <w:color w:val="605E5C"/>
      <w:shd w:val="clear" w:color="auto" w:fill="E1DFDD"/>
    </w:rPr>
  </w:style>
  <w:style w:type="paragraph" w:customStyle="1" w:styleId="Style10">
    <w:name w:val="Style10"/>
    <w:basedOn w:val="Normalny"/>
    <w:uiPriority w:val="99"/>
    <w:rsid w:val="00CF6E01"/>
    <w:pPr>
      <w:suppressAutoHyphens w:val="0"/>
    </w:pPr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11AA0"/>
    <w:rPr>
      <w:rFonts w:ascii="Arial" w:hAnsi="Arial" w:cs="Arial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837DF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37DF6"/>
    <w:rPr>
      <w:rFonts w:cs="Courier New"/>
    </w:rPr>
  </w:style>
  <w:style w:type="character" w:styleId="Odwoanieprzypisukocowego">
    <w:name w:val="endnote reference"/>
    <w:basedOn w:val="Domylnaczcionkaakapitu"/>
    <w:semiHidden/>
    <w:unhideWhenUsed/>
    <w:rsid w:val="00837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@kwpsp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6</Pages>
  <Words>2658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Gielsa</dc:creator>
  <cp:lastModifiedBy>Sebastian Malinowski (KW PSP WROCŁAW)</cp:lastModifiedBy>
  <cp:revision>77</cp:revision>
  <cp:lastPrinted>2024-06-07T06:49:00Z</cp:lastPrinted>
  <dcterms:created xsi:type="dcterms:W3CDTF">2018-04-27T11:05:00Z</dcterms:created>
  <dcterms:modified xsi:type="dcterms:W3CDTF">2024-10-31T12:07:00Z</dcterms:modified>
</cp:coreProperties>
</file>