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1E9" w:rsidRDefault="00F801E9" w:rsidP="00F801E9">
      <w:pPr>
        <w:shd w:val="clear" w:color="auto" w:fill="FFFFFF"/>
        <w:jc w:val="center"/>
        <w:rPr>
          <w:b/>
          <w:color w:val="000000"/>
          <w:sz w:val="28"/>
          <w:szCs w:val="28"/>
        </w:rPr>
      </w:pPr>
      <w:bookmarkStart w:id="0" w:name="_GoBack"/>
      <w:bookmarkEnd w:id="0"/>
      <w:r>
        <w:rPr>
          <w:b/>
          <w:color w:val="24151A"/>
          <w:sz w:val="28"/>
          <w:szCs w:val="28"/>
        </w:rPr>
        <w:t xml:space="preserve">SZCZEGÓŁOWE SPECYFIKACJE </w:t>
      </w:r>
      <w:r>
        <w:rPr>
          <w:b/>
          <w:color w:val="000000"/>
          <w:sz w:val="28"/>
          <w:szCs w:val="28"/>
        </w:rPr>
        <w:t xml:space="preserve">TECHNICZNE </w:t>
      </w:r>
      <w:r>
        <w:rPr>
          <w:b/>
          <w:color w:val="24151A"/>
          <w:sz w:val="28"/>
          <w:szCs w:val="28"/>
        </w:rPr>
        <w:t>WYKONANIA</w:t>
      </w:r>
      <w:r>
        <w:rPr>
          <w:b/>
          <w:color w:val="24151A"/>
          <w:sz w:val="28"/>
          <w:szCs w:val="28"/>
        </w:rPr>
        <w:br/>
        <w:t xml:space="preserve">I ODBIORU ROBÓT </w:t>
      </w:r>
      <w:r>
        <w:rPr>
          <w:b/>
          <w:color w:val="000000"/>
          <w:sz w:val="28"/>
          <w:szCs w:val="28"/>
        </w:rPr>
        <w:t>BUDOWLANYCH</w:t>
      </w:r>
    </w:p>
    <w:p w:rsidR="003A37C3" w:rsidRDefault="003A37C3" w:rsidP="00F801E9">
      <w:pPr>
        <w:ind w:right="14"/>
        <w:jc w:val="center"/>
        <w:rPr>
          <w:sz w:val="36"/>
          <w:szCs w:val="36"/>
        </w:rPr>
      </w:pPr>
      <w:r>
        <w:rPr>
          <w:sz w:val="36"/>
          <w:szCs w:val="36"/>
        </w:rPr>
        <w:t xml:space="preserve">BUDOWA PRZYŁĄCZY </w:t>
      </w:r>
      <w:r w:rsidR="00A60D85">
        <w:rPr>
          <w:sz w:val="36"/>
          <w:szCs w:val="36"/>
        </w:rPr>
        <w:t xml:space="preserve">WODY I </w:t>
      </w:r>
      <w:r w:rsidR="00F801E9">
        <w:rPr>
          <w:sz w:val="36"/>
          <w:szCs w:val="36"/>
        </w:rPr>
        <w:t>KAN</w:t>
      </w:r>
      <w:r w:rsidR="00447089">
        <w:rPr>
          <w:sz w:val="36"/>
          <w:szCs w:val="36"/>
        </w:rPr>
        <w:t>ALIZACJI</w:t>
      </w:r>
      <w:r w:rsidR="00135AC8">
        <w:rPr>
          <w:sz w:val="36"/>
          <w:szCs w:val="36"/>
        </w:rPr>
        <w:t xml:space="preserve"> </w:t>
      </w:r>
      <w:r w:rsidR="00A60D85">
        <w:rPr>
          <w:sz w:val="36"/>
          <w:szCs w:val="36"/>
        </w:rPr>
        <w:t>SANITARNEJ</w:t>
      </w:r>
    </w:p>
    <w:p w:rsidR="00F801E9" w:rsidRDefault="00F801E9" w:rsidP="00F801E9">
      <w:pPr>
        <w:ind w:right="14"/>
        <w:jc w:val="center"/>
        <w:rPr>
          <w:sz w:val="36"/>
          <w:szCs w:val="36"/>
        </w:rPr>
      </w:pPr>
    </w:p>
    <w:p w:rsidR="00F801E9" w:rsidRPr="003C79B8" w:rsidRDefault="00F801E9" w:rsidP="00F801E9">
      <w:pPr>
        <w:pStyle w:val="Normwyr"/>
        <w:ind w:right="14"/>
        <w:rPr>
          <w:rFonts w:ascii="Times New Roman" w:eastAsia="Times New Roman" w:hAnsi="Times New Roman"/>
          <w:kern w:val="0"/>
          <w:sz w:val="36"/>
          <w:szCs w:val="36"/>
        </w:rPr>
      </w:pPr>
      <w:r>
        <w:rPr>
          <w:rFonts w:ascii="Times New Roman" w:hAnsi="Times New Roman"/>
          <w:sz w:val="36"/>
          <w:szCs w:val="36"/>
        </w:rPr>
        <w:t>w ramach projektu:</w:t>
      </w:r>
    </w:p>
    <w:p w:rsidR="00964172" w:rsidRDefault="00964172" w:rsidP="00F801E9">
      <w:pPr>
        <w:pStyle w:val="Normwyr"/>
        <w:spacing w:line="360" w:lineRule="auto"/>
        <w:ind w:right="14"/>
        <w:rPr>
          <w:rFonts w:ascii="Times New Roman" w:eastAsia="Times New Roman" w:hAnsi="Times New Roman"/>
          <w:kern w:val="0"/>
          <w:sz w:val="36"/>
          <w:szCs w:val="36"/>
        </w:rPr>
      </w:pPr>
    </w:p>
    <w:p w:rsidR="00CC3FB8" w:rsidRDefault="00F10286" w:rsidP="00B42842">
      <w:pPr>
        <w:jc w:val="center"/>
        <w:rPr>
          <w:sz w:val="36"/>
          <w:szCs w:val="36"/>
        </w:rPr>
      </w:pPr>
      <w:r w:rsidRPr="00F10286">
        <w:rPr>
          <w:sz w:val="36"/>
          <w:szCs w:val="36"/>
        </w:rPr>
        <w:t xml:space="preserve">BUDOWA </w:t>
      </w:r>
      <w:r w:rsidR="00A60D85" w:rsidRPr="00A60D85">
        <w:rPr>
          <w:sz w:val="36"/>
          <w:szCs w:val="36"/>
        </w:rPr>
        <w:t>POLICZNIKOWEGO PRZYŁĄCZA WODY ORAZ PRZYŁĄCZA KANALIZACJI SANITARNEJ DO BUDYNKU MIESZKALNEGO</w:t>
      </w:r>
      <w:r w:rsidR="00A60D85" w:rsidRPr="00A60D85">
        <w:rPr>
          <w:sz w:val="36"/>
          <w:szCs w:val="36"/>
        </w:rPr>
        <w:br/>
        <w:t>PROJ. NA DZ. NR 2005 OBR. 0009 TRZCIANA gm.ŚWILCZA</w:t>
      </w:r>
    </w:p>
    <w:p w:rsidR="00B42842" w:rsidRDefault="00B42842" w:rsidP="00B42842">
      <w:pPr>
        <w:jc w:val="center"/>
        <w:rPr>
          <w:sz w:val="36"/>
          <w:szCs w:val="36"/>
        </w:rPr>
      </w:pPr>
    </w:p>
    <w:p w:rsidR="00B42842" w:rsidRDefault="00B42842" w:rsidP="00B42842">
      <w:pPr>
        <w:jc w:val="center"/>
        <w:rPr>
          <w:sz w:val="36"/>
          <w:szCs w:val="36"/>
        </w:rPr>
      </w:pPr>
    </w:p>
    <w:p w:rsidR="00B42842" w:rsidRPr="00F10286" w:rsidRDefault="00B42842" w:rsidP="00B42842">
      <w:pPr>
        <w:jc w:val="center"/>
        <w:rPr>
          <w:sz w:val="36"/>
          <w:szCs w:val="36"/>
        </w:rPr>
      </w:pPr>
    </w:p>
    <w:p w:rsidR="00CC3FB8" w:rsidRDefault="00CC3FB8" w:rsidP="00B42842">
      <w:pPr>
        <w:tabs>
          <w:tab w:val="left" w:pos="4253"/>
        </w:tabs>
        <w:ind w:left="4248" w:right="567" w:hanging="4248"/>
        <w:rPr>
          <w:sz w:val="28"/>
          <w:szCs w:val="28"/>
        </w:rPr>
      </w:pPr>
      <w:r>
        <w:rPr>
          <w:sz w:val="28"/>
          <w:szCs w:val="28"/>
          <w:u w:val="single"/>
        </w:rPr>
        <w:t>ADRES INWESTYCJI:</w:t>
      </w:r>
      <w:r>
        <w:rPr>
          <w:sz w:val="28"/>
          <w:szCs w:val="28"/>
        </w:rPr>
        <w:tab/>
      </w:r>
      <w:r w:rsidR="00B42842" w:rsidRPr="0071783C">
        <w:rPr>
          <w:rFonts w:eastAsia="RomanS" w:cs="RomanS"/>
          <w:sz w:val="26"/>
          <w:szCs w:val="26"/>
        </w:rPr>
        <w:t>Trzciana, gm.Świlcza</w:t>
      </w:r>
      <w:r w:rsidR="00B42842" w:rsidRPr="0071783C">
        <w:rPr>
          <w:rFonts w:eastAsia="RomanS" w:cs="RomanS"/>
          <w:sz w:val="26"/>
          <w:szCs w:val="26"/>
        </w:rPr>
        <w:br/>
      </w:r>
      <w:r w:rsidR="00A60D85">
        <w:t>dz. nr 2005 obr. 0009</w:t>
      </w:r>
    </w:p>
    <w:p w:rsidR="0060519F" w:rsidRDefault="0060519F" w:rsidP="0060519F">
      <w:pPr>
        <w:tabs>
          <w:tab w:val="left" w:pos="4253"/>
        </w:tabs>
        <w:spacing w:line="360" w:lineRule="atLeast"/>
        <w:ind w:right="567"/>
      </w:pPr>
    </w:p>
    <w:p w:rsidR="00A60D85" w:rsidRPr="00A60D85" w:rsidRDefault="00CC3FB8" w:rsidP="00A60D85">
      <w:pPr>
        <w:shd w:val="clear" w:color="auto" w:fill="FFFFFF"/>
        <w:tabs>
          <w:tab w:val="left" w:pos="4253"/>
        </w:tabs>
        <w:rPr>
          <w:rFonts w:eastAsia="RomanS" w:cs="RomanS"/>
          <w:sz w:val="26"/>
          <w:szCs w:val="26"/>
        </w:rPr>
      </w:pPr>
      <w:r>
        <w:rPr>
          <w:sz w:val="28"/>
          <w:u w:val="single"/>
        </w:rPr>
        <w:t>INWESTOR</w:t>
      </w:r>
      <w:r>
        <w:rPr>
          <w:sz w:val="28"/>
          <w:szCs w:val="28"/>
          <w:u w:val="single"/>
        </w:rPr>
        <w:t>:</w:t>
      </w:r>
      <w:r>
        <w:rPr>
          <w:sz w:val="28"/>
          <w:szCs w:val="28"/>
        </w:rPr>
        <w:tab/>
      </w:r>
      <w:r w:rsidR="00A60D85" w:rsidRPr="00A60D85">
        <w:rPr>
          <w:rFonts w:eastAsia="RomanS" w:cs="RomanS"/>
          <w:sz w:val="26"/>
          <w:szCs w:val="26"/>
        </w:rPr>
        <w:t>Gmina Świlcza</w:t>
      </w:r>
    </w:p>
    <w:p w:rsidR="0060519F" w:rsidRPr="0071783C" w:rsidRDefault="00A60D85" w:rsidP="00A60D85">
      <w:pPr>
        <w:tabs>
          <w:tab w:val="left" w:pos="4253"/>
        </w:tabs>
        <w:rPr>
          <w:rFonts w:eastAsia="RomanS" w:cs="RomanS"/>
          <w:sz w:val="26"/>
          <w:szCs w:val="26"/>
        </w:rPr>
      </w:pPr>
      <w:r w:rsidRPr="00A60D85">
        <w:rPr>
          <w:rFonts w:eastAsia="RomanS" w:cs="RomanS"/>
          <w:sz w:val="26"/>
          <w:szCs w:val="26"/>
        </w:rPr>
        <w:tab/>
        <w:t>36-072 Świlcza 168</w:t>
      </w:r>
    </w:p>
    <w:p w:rsidR="00F10286" w:rsidRPr="00A60D85" w:rsidRDefault="00F10286" w:rsidP="0060519F">
      <w:pPr>
        <w:tabs>
          <w:tab w:val="left" w:pos="3225"/>
          <w:tab w:val="left" w:pos="4253"/>
        </w:tabs>
        <w:ind w:right="566"/>
        <w:rPr>
          <w:rFonts w:eastAsia="RomanS" w:cs="RomanS"/>
          <w:sz w:val="26"/>
          <w:szCs w:val="26"/>
        </w:rPr>
      </w:pPr>
    </w:p>
    <w:p w:rsidR="00CC3FB8" w:rsidRDefault="00CC3FB8" w:rsidP="0060519F">
      <w:pPr>
        <w:tabs>
          <w:tab w:val="left" w:pos="4253"/>
        </w:tabs>
        <w:ind w:right="566"/>
        <w:rPr>
          <w:sz w:val="28"/>
        </w:rPr>
      </w:pPr>
      <w:r>
        <w:rPr>
          <w:sz w:val="28"/>
          <w:u w:val="single"/>
        </w:rPr>
        <w:t>PROJEKTANT:</w:t>
      </w:r>
      <w:r>
        <w:rPr>
          <w:sz w:val="28"/>
        </w:rPr>
        <w:tab/>
        <w:t>mgr inż. Tomasz Wnęk</w:t>
      </w:r>
    </w:p>
    <w:p w:rsidR="0060519F" w:rsidRDefault="00CC3FB8" w:rsidP="0060519F">
      <w:pPr>
        <w:tabs>
          <w:tab w:val="left" w:pos="4253"/>
        </w:tabs>
        <w:ind w:right="566"/>
        <w:rPr>
          <w:sz w:val="28"/>
        </w:rPr>
      </w:pPr>
      <w:r>
        <w:rPr>
          <w:sz w:val="28"/>
        </w:rPr>
        <w:tab/>
        <w:t>upr. PDK/0050/PWOS/12</w:t>
      </w:r>
    </w:p>
    <w:p w:rsidR="00F10286" w:rsidRDefault="00F10286" w:rsidP="0060519F">
      <w:pPr>
        <w:tabs>
          <w:tab w:val="left" w:pos="4253"/>
        </w:tabs>
        <w:ind w:right="566"/>
        <w:rPr>
          <w:sz w:val="28"/>
        </w:rPr>
      </w:pPr>
    </w:p>
    <w:p w:rsidR="00CC3FB8" w:rsidRDefault="00A60D85" w:rsidP="00CC3FB8">
      <w:pPr>
        <w:ind w:right="566"/>
        <w:jc w:val="center"/>
      </w:pPr>
      <w:r>
        <w:t>marzec</w:t>
      </w:r>
      <w:r w:rsidR="00CC3FB8" w:rsidRPr="005C6A6B">
        <w:t xml:space="preserve"> 20</w:t>
      </w:r>
      <w:r>
        <w:t>23</w:t>
      </w:r>
      <w:r w:rsidR="00CC3FB8" w:rsidRPr="005C6A6B">
        <w:t>r.</w:t>
      </w:r>
    </w:p>
    <w:p w:rsidR="00F801E9" w:rsidRDefault="002D0FCA" w:rsidP="00F801E9">
      <w:pPr>
        <w:rPr>
          <w:sz w:val="26"/>
          <w:szCs w:val="26"/>
        </w:rPr>
      </w:pPr>
      <w:r>
        <w:rPr>
          <w:sz w:val="26"/>
          <w:szCs w:val="26"/>
        </w:rPr>
        <w:br w:type="page"/>
      </w:r>
    </w:p>
    <w:p w:rsidR="00F801E9" w:rsidRDefault="00F801E9" w:rsidP="00F801E9">
      <w:pPr>
        <w:shd w:val="clear" w:color="auto" w:fill="FFFFFF"/>
        <w:rPr>
          <w:b/>
          <w:color w:val="000000"/>
          <w:sz w:val="26"/>
          <w:szCs w:val="26"/>
        </w:rPr>
      </w:pPr>
      <w:r>
        <w:rPr>
          <w:b/>
          <w:color w:val="000000"/>
          <w:sz w:val="26"/>
          <w:szCs w:val="26"/>
        </w:rPr>
        <w:t>1. S-00.00.00. Kod CPV-45000000-0</w:t>
      </w:r>
      <w:r>
        <w:rPr>
          <w:b/>
          <w:color w:val="000000"/>
          <w:sz w:val="26"/>
          <w:szCs w:val="26"/>
        </w:rPr>
        <w:tab/>
        <w:t>WYMAGANIA OGÓLNE</w:t>
      </w:r>
    </w:p>
    <w:p w:rsidR="00F801E9" w:rsidRDefault="00F801E9" w:rsidP="00F801E9">
      <w:pPr>
        <w:shd w:val="clear" w:color="auto" w:fill="FFFFFF"/>
        <w:rPr>
          <w:b/>
          <w:color w:val="000000"/>
          <w:sz w:val="26"/>
          <w:szCs w:val="26"/>
        </w:rPr>
      </w:pPr>
    </w:p>
    <w:p w:rsidR="00F801E9" w:rsidRDefault="00F801E9" w:rsidP="00F801E9">
      <w:pPr>
        <w:shd w:val="clear" w:color="auto" w:fill="FFFFFF"/>
        <w:rPr>
          <w:b/>
          <w:color w:val="000000"/>
          <w:sz w:val="26"/>
          <w:szCs w:val="26"/>
        </w:rPr>
      </w:pPr>
      <w:r>
        <w:rPr>
          <w:b/>
          <w:color w:val="000000"/>
          <w:sz w:val="26"/>
          <w:szCs w:val="26"/>
        </w:rPr>
        <w:t>2. S-01.00.00. Kod CPV 45111200-0</w:t>
      </w:r>
      <w:r>
        <w:rPr>
          <w:b/>
          <w:color w:val="000000"/>
          <w:sz w:val="26"/>
          <w:szCs w:val="26"/>
        </w:rPr>
        <w:tab/>
        <w:t>Roboty ziemne</w:t>
      </w:r>
    </w:p>
    <w:p w:rsidR="00F801E9" w:rsidRDefault="00F801E9" w:rsidP="00F801E9">
      <w:pPr>
        <w:shd w:val="clear" w:color="auto" w:fill="FFFFFF"/>
        <w:rPr>
          <w:b/>
          <w:sz w:val="26"/>
          <w:szCs w:val="26"/>
        </w:rPr>
      </w:pPr>
    </w:p>
    <w:p w:rsidR="002D0FCA" w:rsidRDefault="00F801E9" w:rsidP="00F801E9">
      <w:pPr>
        <w:shd w:val="clear" w:color="auto" w:fill="FFFFFF"/>
        <w:rPr>
          <w:b/>
          <w:color w:val="000000"/>
          <w:sz w:val="26"/>
          <w:szCs w:val="26"/>
        </w:rPr>
      </w:pPr>
      <w:r>
        <w:rPr>
          <w:b/>
          <w:color w:val="000000"/>
          <w:sz w:val="26"/>
          <w:szCs w:val="26"/>
        </w:rPr>
        <w:t>3. S-03.00.00. Kod CPV 45232410 -9</w:t>
      </w:r>
      <w:r>
        <w:rPr>
          <w:b/>
          <w:color w:val="000000"/>
          <w:sz w:val="26"/>
          <w:szCs w:val="26"/>
        </w:rPr>
        <w:tab/>
        <w:t>Roboty montażowe sieci kanalizacyjnych</w:t>
      </w:r>
    </w:p>
    <w:p w:rsidR="006E5548" w:rsidRDefault="006E5548" w:rsidP="00F801E9">
      <w:pPr>
        <w:shd w:val="clear" w:color="auto" w:fill="FFFFFF"/>
        <w:rPr>
          <w:b/>
          <w:color w:val="000000"/>
          <w:sz w:val="26"/>
          <w:szCs w:val="26"/>
        </w:rPr>
      </w:pPr>
    </w:p>
    <w:p w:rsidR="006E5548" w:rsidRDefault="006E5548" w:rsidP="00F135B8">
      <w:pPr>
        <w:shd w:val="clear" w:color="auto" w:fill="FFFFFF"/>
        <w:spacing w:line="600" w:lineRule="auto"/>
        <w:rPr>
          <w:b/>
          <w:color w:val="000000"/>
          <w:sz w:val="26"/>
          <w:szCs w:val="26"/>
        </w:rPr>
      </w:pPr>
      <w:r>
        <w:rPr>
          <w:b/>
          <w:color w:val="000000"/>
          <w:sz w:val="26"/>
          <w:szCs w:val="26"/>
        </w:rPr>
        <w:br w:type="page"/>
      </w:r>
    </w:p>
    <w:p w:rsidR="00F801E9" w:rsidRDefault="00F801E9" w:rsidP="00F135B8">
      <w:pPr>
        <w:pStyle w:val="Nagwekspisutreci"/>
        <w:spacing w:line="600" w:lineRule="auto"/>
      </w:pPr>
      <w:r>
        <w:t>Spis treści</w:t>
      </w:r>
    </w:p>
    <w:p w:rsidR="00A60D85" w:rsidRPr="0042714C" w:rsidRDefault="00F801E9">
      <w:pPr>
        <w:pStyle w:val="Spistreci1"/>
        <w:tabs>
          <w:tab w:val="right" w:leader="dot" w:pos="9062"/>
        </w:tabs>
        <w:rPr>
          <w:rFonts w:ascii="Calibri" w:hAnsi="Calibri"/>
          <w:noProof/>
          <w:sz w:val="22"/>
          <w:szCs w:val="22"/>
          <w:lang w:eastAsia="pl-PL"/>
        </w:rPr>
      </w:pPr>
      <w:r>
        <w:fldChar w:fldCharType="begin"/>
      </w:r>
      <w:r>
        <w:instrText xml:space="preserve"> TOC \o "1-3" \h \z \u </w:instrText>
      </w:r>
      <w:r>
        <w:fldChar w:fldCharType="separate"/>
      </w:r>
      <w:hyperlink w:anchor="_Toc132406113" w:history="1">
        <w:r w:rsidR="00A60D85" w:rsidRPr="00605141">
          <w:rPr>
            <w:rStyle w:val="Hipercze"/>
            <w:noProof/>
          </w:rPr>
          <w:t>I.BUDOWA PRZYŁĄCZA WODY</w:t>
        </w:r>
        <w:r w:rsidR="00A60D85">
          <w:rPr>
            <w:noProof/>
            <w:webHidden/>
          </w:rPr>
          <w:tab/>
        </w:r>
        <w:r w:rsidR="00A60D85">
          <w:rPr>
            <w:noProof/>
            <w:webHidden/>
          </w:rPr>
          <w:fldChar w:fldCharType="begin"/>
        </w:r>
        <w:r w:rsidR="00A60D85">
          <w:rPr>
            <w:noProof/>
            <w:webHidden/>
          </w:rPr>
          <w:instrText xml:space="preserve"> PAGEREF _Toc132406113 \h </w:instrText>
        </w:r>
        <w:r w:rsidR="00A60D85">
          <w:rPr>
            <w:noProof/>
            <w:webHidden/>
          </w:rPr>
        </w:r>
        <w:r w:rsidR="00A60D85">
          <w:rPr>
            <w:noProof/>
            <w:webHidden/>
          </w:rPr>
          <w:fldChar w:fldCharType="separate"/>
        </w:r>
        <w:r w:rsidR="00A60D85">
          <w:rPr>
            <w:noProof/>
            <w:webHidden/>
          </w:rPr>
          <w:t>7</w:t>
        </w:r>
        <w:r w:rsidR="00A60D85">
          <w:rPr>
            <w:noProof/>
            <w:webHidden/>
          </w:rPr>
          <w:fldChar w:fldCharType="end"/>
        </w:r>
      </w:hyperlink>
    </w:p>
    <w:p w:rsidR="00A60D85" w:rsidRPr="0042714C" w:rsidRDefault="00A60D85">
      <w:pPr>
        <w:pStyle w:val="Spistreci1"/>
        <w:tabs>
          <w:tab w:val="left" w:pos="660"/>
          <w:tab w:val="right" w:leader="dot" w:pos="9062"/>
        </w:tabs>
        <w:rPr>
          <w:rFonts w:ascii="Calibri" w:hAnsi="Calibri"/>
          <w:noProof/>
          <w:sz w:val="22"/>
          <w:szCs w:val="22"/>
          <w:lang w:eastAsia="pl-PL"/>
        </w:rPr>
      </w:pPr>
      <w:hyperlink w:anchor="_Toc132406114" w:history="1">
        <w:r w:rsidRPr="00605141">
          <w:rPr>
            <w:rStyle w:val="Hipercze"/>
            <w:rFonts w:cs="Tahoma"/>
            <w:noProof/>
            <w:shd w:val="clear" w:color="auto" w:fill="E6E6E6"/>
          </w:rPr>
          <w:t xml:space="preserve">1. </w:t>
        </w:r>
        <w:r w:rsidRPr="0042714C">
          <w:rPr>
            <w:rFonts w:ascii="Calibri" w:hAnsi="Calibri"/>
            <w:noProof/>
            <w:sz w:val="22"/>
            <w:szCs w:val="22"/>
            <w:lang w:eastAsia="pl-PL"/>
          </w:rPr>
          <w:tab/>
        </w:r>
        <w:r w:rsidRPr="00605141">
          <w:rPr>
            <w:rStyle w:val="Hipercze"/>
            <w:rFonts w:cs="Tahoma"/>
            <w:noProof/>
            <w:shd w:val="clear" w:color="auto" w:fill="E6E6E6"/>
          </w:rPr>
          <w:t>WSTĘP</w:t>
        </w:r>
        <w:r>
          <w:rPr>
            <w:noProof/>
            <w:webHidden/>
          </w:rPr>
          <w:tab/>
        </w:r>
        <w:r>
          <w:rPr>
            <w:noProof/>
            <w:webHidden/>
          </w:rPr>
          <w:fldChar w:fldCharType="begin"/>
        </w:r>
        <w:r>
          <w:rPr>
            <w:noProof/>
            <w:webHidden/>
          </w:rPr>
          <w:instrText xml:space="preserve"> PAGEREF _Toc132406114 \h </w:instrText>
        </w:r>
        <w:r>
          <w:rPr>
            <w:noProof/>
            <w:webHidden/>
          </w:rPr>
        </w:r>
        <w:r>
          <w:rPr>
            <w:noProof/>
            <w:webHidden/>
          </w:rPr>
          <w:fldChar w:fldCharType="separate"/>
        </w:r>
        <w:r>
          <w:rPr>
            <w:noProof/>
            <w:webHidden/>
          </w:rPr>
          <w:t>7</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15" w:history="1">
        <w:r w:rsidRPr="00605141">
          <w:rPr>
            <w:rStyle w:val="Hipercze"/>
            <w:rFonts w:cs="Tahoma"/>
            <w:noProof/>
          </w:rPr>
          <w:t xml:space="preserve">1.1 </w:t>
        </w:r>
        <w:r w:rsidRPr="0042714C">
          <w:rPr>
            <w:rFonts w:ascii="Calibri" w:hAnsi="Calibri"/>
            <w:noProof/>
            <w:sz w:val="22"/>
            <w:szCs w:val="22"/>
            <w:lang w:eastAsia="pl-PL"/>
          </w:rPr>
          <w:tab/>
        </w:r>
        <w:r w:rsidRPr="00605141">
          <w:rPr>
            <w:rStyle w:val="Hipercze"/>
            <w:rFonts w:cs="Tahoma"/>
            <w:noProof/>
          </w:rPr>
          <w:t>Przedmiot Specyfikacji Technicznej</w:t>
        </w:r>
        <w:r>
          <w:rPr>
            <w:noProof/>
            <w:webHidden/>
          </w:rPr>
          <w:tab/>
        </w:r>
        <w:r>
          <w:rPr>
            <w:noProof/>
            <w:webHidden/>
          </w:rPr>
          <w:fldChar w:fldCharType="begin"/>
        </w:r>
        <w:r>
          <w:rPr>
            <w:noProof/>
            <w:webHidden/>
          </w:rPr>
          <w:instrText xml:space="preserve"> PAGEREF _Toc132406115 \h </w:instrText>
        </w:r>
        <w:r>
          <w:rPr>
            <w:noProof/>
            <w:webHidden/>
          </w:rPr>
        </w:r>
        <w:r>
          <w:rPr>
            <w:noProof/>
            <w:webHidden/>
          </w:rPr>
          <w:fldChar w:fldCharType="separate"/>
        </w:r>
        <w:r>
          <w:rPr>
            <w:noProof/>
            <w:webHidden/>
          </w:rPr>
          <w:t>7</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16" w:history="1">
        <w:r w:rsidRPr="00605141">
          <w:rPr>
            <w:rStyle w:val="Hipercze"/>
            <w:rFonts w:cs="Tahoma"/>
            <w:noProof/>
          </w:rPr>
          <w:t xml:space="preserve">1.2 </w:t>
        </w:r>
        <w:r w:rsidRPr="0042714C">
          <w:rPr>
            <w:rFonts w:ascii="Calibri" w:hAnsi="Calibri"/>
            <w:noProof/>
            <w:sz w:val="22"/>
            <w:szCs w:val="22"/>
            <w:lang w:eastAsia="pl-PL"/>
          </w:rPr>
          <w:tab/>
        </w:r>
        <w:r w:rsidRPr="00605141">
          <w:rPr>
            <w:rStyle w:val="Hipercze"/>
            <w:rFonts w:cs="Tahoma"/>
            <w:noProof/>
          </w:rPr>
          <w:t>Zakres stosowania Specyfikacji Technicznej</w:t>
        </w:r>
        <w:r>
          <w:rPr>
            <w:noProof/>
            <w:webHidden/>
          </w:rPr>
          <w:tab/>
        </w:r>
        <w:r>
          <w:rPr>
            <w:noProof/>
            <w:webHidden/>
          </w:rPr>
          <w:fldChar w:fldCharType="begin"/>
        </w:r>
        <w:r>
          <w:rPr>
            <w:noProof/>
            <w:webHidden/>
          </w:rPr>
          <w:instrText xml:space="preserve"> PAGEREF _Toc132406116 \h </w:instrText>
        </w:r>
        <w:r>
          <w:rPr>
            <w:noProof/>
            <w:webHidden/>
          </w:rPr>
        </w:r>
        <w:r>
          <w:rPr>
            <w:noProof/>
            <w:webHidden/>
          </w:rPr>
          <w:fldChar w:fldCharType="separate"/>
        </w:r>
        <w:r>
          <w:rPr>
            <w:noProof/>
            <w:webHidden/>
          </w:rPr>
          <w:t>7</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17" w:history="1">
        <w:r w:rsidRPr="00605141">
          <w:rPr>
            <w:rStyle w:val="Hipercze"/>
            <w:rFonts w:cs="Tahoma"/>
            <w:noProof/>
          </w:rPr>
          <w:t>1.3.</w:t>
        </w:r>
        <w:r w:rsidRPr="0042714C">
          <w:rPr>
            <w:rFonts w:ascii="Calibri" w:hAnsi="Calibri"/>
            <w:noProof/>
            <w:sz w:val="22"/>
            <w:szCs w:val="22"/>
            <w:lang w:eastAsia="pl-PL"/>
          </w:rPr>
          <w:tab/>
        </w:r>
        <w:r w:rsidRPr="00605141">
          <w:rPr>
            <w:rStyle w:val="Hipercze"/>
            <w:rFonts w:cs="Tahoma"/>
            <w:noProof/>
          </w:rPr>
          <w:t>Zakres robót objęty Specyfikacją Techniczną</w:t>
        </w:r>
        <w:r>
          <w:rPr>
            <w:noProof/>
            <w:webHidden/>
          </w:rPr>
          <w:tab/>
        </w:r>
        <w:r>
          <w:rPr>
            <w:noProof/>
            <w:webHidden/>
          </w:rPr>
          <w:fldChar w:fldCharType="begin"/>
        </w:r>
        <w:r>
          <w:rPr>
            <w:noProof/>
            <w:webHidden/>
          </w:rPr>
          <w:instrText xml:space="preserve"> PAGEREF _Toc132406117 \h </w:instrText>
        </w:r>
        <w:r>
          <w:rPr>
            <w:noProof/>
            <w:webHidden/>
          </w:rPr>
        </w:r>
        <w:r>
          <w:rPr>
            <w:noProof/>
            <w:webHidden/>
          </w:rPr>
          <w:fldChar w:fldCharType="separate"/>
        </w:r>
        <w:r>
          <w:rPr>
            <w:noProof/>
            <w:webHidden/>
          </w:rPr>
          <w:t>7</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18" w:history="1">
        <w:r w:rsidRPr="00605141">
          <w:rPr>
            <w:rStyle w:val="Hipercze"/>
            <w:rFonts w:cs="Tahoma"/>
            <w:noProof/>
          </w:rPr>
          <w:t>1.4</w:t>
        </w:r>
        <w:r w:rsidRPr="0042714C">
          <w:rPr>
            <w:rFonts w:ascii="Calibri" w:hAnsi="Calibri"/>
            <w:noProof/>
            <w:sz w:val="22"/>
            <w:szCs w:val="22"/>
            <w:lang w:eastAsia="pl-PL"/>
          </w:rPr>
          <w:tab/>
        </w:r>
        <w:r w:rsidRPr="00605141">
          <w:rPr>
            <w:rStyle w:val="Hipercze"/>
            <w:rFonts w:cs="Tahoma"/>
            <w:noProof/>
          </w:rPr>
          <w:t>Określenia podstawowe</w:t>
        </w:r>
        <w:r>
          <w:rPr>
            <w:noProof/>
            <w:webHidden/>
          </w:rPr>
          <w:tab/>
        </w:r>
        <w:r>
          <w:rPr>
            <w:noProof/>
            <w:webHidden/>
          </w:rPr>
          <w:fldChar w:fldCharType="begin"/>
        </w:r>
        <w:r>
          <w:rPr>
            <w:noProof/>
            <w:webHidden/>
          </w:rPr>
          <w:instrText xml:space="preserve"> PAGEREF _Toc132406118 \h </w:instrText>
        </w:r>
        <w:r>
          <w:rPr>
            <w:noProof/>
            <w:webHidden/>
          </w:rPr>
        </w:r>
        <w:r>
          <w:rPr>
            <w:noProof/>
            <w:webHidden/>
          </w:rPr>
          <w:fldChar w:fldCharType="separate"/>
        </w:r>
        <w:r>
          <w:rPr>
            <w:noProof/>
            <w:webHidden/>
          </w:rPr>
          <w:t>8</w:t>
        </w:r>
        <w:r>
          <w:rPr>
            <w:noProof/>
            <w:webHidden/>
          </w:rPr>
          <w:fldChar w:fldCharType="end"/>
        </w:r>
      </w:hyperlink>
    </w:p>
    <w:p w:rsidR="00A60D85" w:rsidRPr="0042714C" w:rsidRDefault="00A60D85">
      <w:pPr>
        <w:pStyle w:val="Spistreci1"/>
        <w:tabs>
          <w:tab w:val="left" w:pos="660"/>
          <w:tab w:val="right" w:leader="dot" w:pos="9062"/>
        </w:tabs>
        <w:rPr>
          <w:rFonts w:ascii="Calibri" w:hAnsi="Calibri"/>
          <w:noProof/>
          <w:sz w:val="22"/>
          <w:szCs w:val="22"/>
          <w:lang w:eastAsia="pl-PL"/>
        </w:rPr>
      </w:pPr>
      <w:hyperlink w:anchor="_Toc132406119" w:history="1">
        <w:r w:rsidRPr="00605141">
          <w:rPr>
            <w:rStyle w:val="Hipercze"/>
            <w:rFonts w:cs="Tahoma"/>
            <w:noProof/>
          </w:rPr>
          <w:t xml:space="preserve">2. </w:t>
        </w:r>
        <w:r w:rsidRPr="0042714C">
          <w:rPr>
            <w:rFonts w:ascii="Calibri" w:hAnsi="Calibri"/>
            <w:noProof/>
            <w:sz w:val="22"/>
            <w:szCs w:val="22"/>
            <w:lang w:eastAsia="pl-PL"/>
          </w:rPr>
          <w:tab/>
        </w:r>
        <w:r w:rsidRPr="00605141">
          <w:rPr>
            <w:rStyle w:val="Hipercze"/>
            <w:rFonts w:cs="Tahoma"/>
            <w:noProof/>
          </w:rPr>
          <w:t>MATERIAŁY</w:t>
        </w:r>
        <w:r>
          <w:rPr>
            <w:noProof/>
            <w:webHidden/>
          </w:rPr>
          <w:tab/>
        </w:r>
        <w:r>
          <w:rPr>
            <w:noProof/>
            <w:webHidden/>
          </w:rPr>
          <w:fldChar w:fldCharType="begin"/>
        </w:r>
        <w:r>
          <w:rPr>
            <w:noProof/>
            <w:webHidden/>
          </w:rPr>
          <w:instrText xml:space="preserve"> PAGEREF _Toc132406119 \h </w:instrText>
        </w:r>
        <w:r>
          <w:rPr>
            <w:noProof/>
            <w:webHidden/>
          </w:rPr>
        </w:r>
        <w:r>
          <w:rPr>
            <w:noProof/>
            <w:webHidden/>
          </w:rPr>
          <w:fldChar w:fldCharType="separate"/>
        </w:r>
        <w:r>
          <w:rPr>
            <w:noProof/>
            <w:webHidden/>
          </w:rPr>
          <w:t>8</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20" w:history="1">
        <w:r w:rsidRPr="00605141">
          <w:rPr>
            <w:rStyle w:val="Hipercze"/>
            <w:rFonts w:cs="Tahoma"/>
            <w:noProof/>
          </w:rPr>
          <w:t xml:space="preserve">2.1 </w:t>
        </w:r>
        <w:r w:rsidRPr="0042714C">
          <w:rPr>
            <w:rFonts w:ascii="Calibri" w:hAnsi="Calibri"/>
            <w:noProof/>
            <w:sz w:val="22"/>
            <w:szCs w:val="22"/>
            <w:lang w:eastAsia="pl-PL"/>
          </w:rPr>
          <w:tab/>
        </w:r>
        <w:r w:rsidRPr="00605141">
          <w:rPr>
            <w:rStyle w:val="Hipercze"/>
            <w:rFonts w:cs="Tahoma"/>
            <w:bCs/>
            <w:noProof/>
          </w:rPr>
          <w:t>Wodociąg</w:t>
        </w:r>
        <w:r>
          <w:rPr>
            <w:noProof/>
            <w:webHidden/>
          </w:rPr>
          <w:tab/>
        </w:r>
        <w:r>
          <w:rPr>
            <w:noProof/>
            <w:webHidden/>
          </w:rPr>
          <w:fldChar w:fldCharType="begin"/>
        </w:r>
        <w:r>
          <w:rPr>
            <w:noProof/>
            <w:webHidden/>
          </w:rPr>
          <w:instrText xml:space="preserve"> PAGEREF _Toc132406120 \h </w:instrText>
        </w:r>
        <w:r>
          <w:rPr>
            <w:noProof/>
            <w:webHidden/>
          </w:rPr>
        </w:r>
        <w:r>
          <w:rPr>
            <w:noProof/>
            <w:webHidden/>
          </w:rPr>
          <w:fldChar w:fldCharType="separate"/>
        </w:r>
        <w:r>
          <w:rPr>
            <w:noProof/>
            <w:webHidden/>
          </w:rPr>
          <w:t>8</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21" w:history="1">
        <w:r w:rsidRPr="00605141">
          <w:rPr>
            <w:rStyle w:val="Hipercze"/>
            <w:rFonts w:cs="Tahoma"/>
            <w:noProof/>
          </w:rPr>
          <w:t xml:space="preserve">2.2 </w:t>
        </w:r>
        <w:r w:rsidRPr="0042714C">
          <w:rPr>
            <w:rFonts w:ascii="Calibri" w:hAnsi="Calibri"/>
            <w:noProof/>
            <w:sz w:val="22"/>
            <w:szCs w:val="22"/>
            <w:lang w:eastAsia="pl-PL"/>
          </w:rPr>
          <w:tab/>
        </w:r>
        <w:r w:rsidRPr="00605141">
          <w:rPr>
            <w:rStyle w:val="Hipercze"/>
            <w:rFonts w:cs="Tahoma"/>
            <w:noProof/>
          </w:rPr>
          <w:t>Zabezpieczenie wykopu.</w:t>
        </w:r>
        <w:r>
          <w:rPr>
            <w:noProof/>
            <w:webHidden/>
          </w:rPr>
          <w:tab/>
        </w:r>
        <w:r>
          <w:rPr>
            <w:noProof/>
            <w:webHidden/>
          </w:rPr>
          <w:fldChar w:fldCharType="begin"/>
        </w:r>
        <w:r>
          <w:rPr>
            <w:noProof/>
            <w:webHidden/>
          </w:rPr>
          <w:instrText xml:space="preserve"> PAGEREF _Toc132406121 \h </w:instrText>
        </w:r>
        <w:r>
          <w:rPr>
            <w:noProof/>
            <w:webHidden/>
          </w:rPr>
        </w:r>
        <w:r>
          <w:rPr>
            <w:noProof/>
            <w:webHidden/>
          </w:rPr>
          <w:fldChar w:fldCharType="separate"/>
        </w:r>
        <w:r>
          <w:rPr>
            <w:noProof/>
            <w:webHidden/>
          </w:rPr>
          <w:t>8</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22" w:history="1">
        <w:r w:rsidRPr="00605141">
          <w:rPr>
            <w:rStyle w:val="Hipercze"/>
            <w:noProof/>
          </w:rPr>
          <w:t>2.3.</w:t>
        </w:r>
        <w:r w:rsidRPr="0042714C">
          <w:rPr>
            <w:rFonts w:ascii="Calibri" w:hAnsi="Calibri"/>
            <w:noProof/>
            <w:sz w:val="22"/>
            <w:szCs w:val="22"/>
            <w:lang w:eastAsia="pl-PL"/>
          </w:rPr>
          <w:tab/>
        </w:r>
        <w:r w:rsidRPr="00605141">
          <w:rPr>
            <w:rStyle w:val="Hipercze"/>
            <w:noProof/>
          </w:rPr>
          <w:t>Podsypka i obsypka piaskowa</w:t>
        </w:r>
        <w:r>
          <w:rPr>
            <w:noProof/>
            <w:webHidden/>
          </w:rPr>
          <w:tab/>
        </w:r>
        <w:r>
          <w:rPr>
            <w:noProof/>
            <w:webHidden/>
          </w:rPr>
          <w:fldChar w:fldCharType="begin"/>
        </w:r>
        <w:r>
          <w:rPr>
            <w:noProof/>
            <w:webHidden/>
          </w:rPr>
          <w:instrText xml:space="preserve"> PAGEREF _Toc132406122 \h </w:instrText>
        </w:r>
        <w:r>
          <w:rPr>
            <w:noProof/>
            <w:webHidden/>
          </w:rPr>
        </w:r>
        <w:r>
          <w:rPr>
            <w:noProof/>
            <w:webHidden/>
          </w:rPr>
          <w:fldChar w:fldCharType="separate"/>
        </w:r>
        <w:r>
          <w:rPr>
            <w:noProof/>
            <w:webHidden/>
          </w:rPr>
          <w:t>8</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23" w:history="1">
        <w:r w:rsidRPr="00605141">
          <w:rPr>
            <w:rStyle w:val="Hipercze"/>
            <w:rFonts w:cs="Tahoma"/>
            <w:noProof/>
          </w:rPr>
          <w:t xml:space="preserve">2.4 </w:t>
        </w:r>
        <w:r w:rsidRPr="0042714C">
          <w:rPr>
            <w:rFonts w:ascii="Calibri" w:hAnsi="Calibri"/>
            <w:noProof/>
            <w:sz w:val="22"/>
            <w:szCs w:val="22"/>
            <w:lang w:eastAsia="pl-PL"/>
          </w:rPr>
          <w:tab/>
        </w:r>
        <w:r w:rsidRPr="00605141">
          <w:rPr>
            <w:rStyle w:val="Hipercze"/>
            <w:rFonts w:cs="Tahoma"/>
            <w:noProof/>
          </w:rPr>
          <w:t>Składowanie materiałów</w:t>
        </w:r>
        <w:r>
          <w:rPr>
            <w:noProof/>
            <w:webHidden/>
          </w:rPr>
          <w:tab/>
        </w:r>
        <w:r>
          <w:rPr>
            <w:noProof/>
            <w:webHidden/>
          </w:rPr>
          <w:fldChar w:fldCharType="begin"/>
        </w:r>
        <w:r>
          <w:rPr>
            <w:noProof/>
            <w:webHidden/>
          </w:rPr>
          <w:instrText xml:space="preserve"> PAGEREF _Toc132406123 \h </w:instrText>
        </w:r>
        <w:r>
          <w:rPr>
            <w:noProof/>
            <w:webHidden/>
          </w:rPr>
        </w:r>
        <w:r>
          <w:rPr>
            <w:noProof/>
            <w:webHidden/>
          </w:rPr>
          <w:fldChar w:fldCharType="separate"/>
        </w:r>
        <w:r>
          <w:rPr>
            <w:noProof/>
            <w:webHidden/>
          </w:rPr>
          <w:t>8</w:t>
        </w:r>
        <w:r>
          <w:rPr>
            <w:noProof/>
            <w:webHidden/>
          </w:rPr>
          <w:fldChar w:fldCharType="end"/>
        </w:r>
      </w:hyperlink>
    </w:p>
    <w:p w:rsidR="00A60D85" w:rsidRPr="0042714C" w:rsidRDefault="00A60D85">
      <w:pPr>
        <w:pStyle w:val="Spistreci1"/>
        <w:tabs>
          <w:tab w:val="left" w:pos="660"/>
          <w:tab w:val="right" w:leader="dot" w:pos="9062"/>
        </w:tabs>
        <w:rPr>
          <w:rFonts w:ascii="Calibri" w:hAnsi="Calibri"/>
          <w:noProof/>
          <w:sz w:val="22"/>
          <w:szCs w:val="22"/>
          <w:lang w:eastAsia="pl-PL"/>
        </w:rPr>
      </w:pPr>
      <w:hyperlink w:anchor="_Toc132406124" w:history="1">
        <w:r w:rsidRPr="00605141">
          <w:rPr>
            <w:rStyle w:val="Hipercze"/>
            <w:rFonts w:cs="Tahoma"/>
            <w:noProof/>
          </w:rPr>
          <w:t xml:space="preserve">3. </w:t>
        </w:r>
        <w:r w:rsidRPr="0042714C">
          <w:rPr>
            <w:rFonts w:ascii="Calibri" w:hAnsi="Calibri"/>
            <w:noProof/>
            <w:sz w:val="22"/>
            <w:szCs w:val="22"/>
            <w:lang w:eastAsia="pl-PL"/>
          </w:rPr>
          <w:tab/>
        </w:r>
        <w:r w:rsidRPr="00605141">
          <w:rPr>
            <w:rStyle w:val="Hipercze"/>
            <w:rFonts w:cs="Tahoma"/>
            <w:noProof/>
          </w:rPr>
          <w:t>SPRZĘT</w:t>
        </w:r>
        <w:r>
          <w:rPr>
            <w:noProof/>
            <w:webHidden/>
          </w:rPr>
          <w:tab/>
        </w:r>
        <w:r>
          <w:rPr>
            <w:noProof/>
            <w:webHidden/>
          </w:rPr>
          <w:fldChar w:fldCharType="begin"/>
        </w:r>
        <w:r>
          <w:rPr>
            <w:noProof/>
            <w:webHidden/>
          </w:rPr>
          <w:instrText xml:space="preserve"> PAGEREF _Toc132406124 \h </w:instrText>
        </w:r>
        <w:r>
          <w:rPr>
            <w:noProof/>
            <w:webHidden/>
          </w:rPr>
        </w:r>
        <w:r>
          <w:rPr>
            <w:noProof/>
            <w:webHidden/>
          </w:rPr>
          <w:fldChar w:fldCharType="separate"/>
        </w:r>
        <w:r>
          <w:rPr>
            <w:noProof/>
            <w:webHidden/>
          </w:rPr>
          <w:t>9</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25" w:history="1">
        <w:r w:rsidRPr="00605141">
          <w:rPr>
            <w:rStyle w:val="Hipercze"/>
            <w:noProof/>
          </w:rPr>
          <w:t>3.1</w:t>
        </w:r>
        <w:r w:rsidRPr="0042714C">
          <w:rPr>
            <w:rFonts w:ascii="Calibri" w:hAnsi="Calibri"/>
            <w:noProof/>
            <w:sz w:val="22"/>
            <w:szCs w:val="22"/>
            <w:lang w:eastAsia="pl-PL"/>
          </w:rPr>
          <w:tab/>
        </w:r>
        <w:r w:rsidRPr="00605141">
          <w:rPr>
            <w:rStyle w:val="Hipercze"/>
            <w:noProof/>
          </w:rPr>
          <w:t>Dla robót przygotowawczych i ziemnych można stosować następujący sprzęt</w:t>
        </w:r>
        <w:r>
          <w:rPr>
            <w:noProof/>
            <w:webHidden/>
          </w:rPr>
          <w:tab/>
        </w:r>
        <w:r>
          <w:rPr>
            <w:noProof/>
            <w:webHidden/>
          </w:rPr>
          <w:fldChar w:fldCharType="begin"/>
        </w:r>
        <w:r>
          <w:rPr>
            <w:noProof/>
            <w:webHidden/>
          </w:rPr>
          <w:instrText xml:space="preserve"> PAGEREF _Toc132406125 \h </w:instrText>
        </w:r>
        <w:r>
          <w:rPr>
            <w:noProof/>
            <w:webHidden/>
          </w:rPr>
        </w:r>
        <w:r>
          <w:rPr>
            <w:noProof/>
            <w:webHidden/>
          </w:rPr>
          <w:fldChar w:fldCharType="separate"/>
        </w:r>
        <w:r>
          <w:rPr>
            <w:noProof/>
            <w:webHidden/>
          </w:rPr>
          <w:t>9</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26" w:history="1">
        <w:r w:rsidRPr="00605141">
          <w:rPr>
            <w:rStyle w:val="Hipercze"/>
            <w:noProof/>
          </w:rPr>
          <w:t>3.2</w:t>
        </w:r>
        <w:r w:rsidRPr="0042714C">
          <w:rPr>
            <w:rFonts w:ascii="Calibri" w:hAnsi="Calibri"/>
            <w:noProof/>
            <w:sz w:val="22"/>
            <w:szCs w:val="22"/>
            <w:lang w:eastAsia="pl-PL"/>
          </w:rPr>
          <w:tab/>
        </w:r>
        <w:r w:rsidRPr="00605141">
          <w:rPr>
            <w:rStyle w:val="Hipercze"/>
            <w:noProof/>
          </w:rPr>
          <w:t>Dla  robót  montażowych :</w:t>
        </w:r>
        <w:r>
          <w:rPr>
            <w:noProof/>
            <w:webHidden/>
          </w:rPr>
          <w:tab/>
        </w:r>
        <w:r>
          <w:rPr>
            <w:noProof/>
            <w:webHidden/>
          </w:rPr>
          <w:fldChar w:fldCharType="begin"/>
        </w:r>
        <w:r>
          <w:rPr>
            <w:noProof/>
            <w:webHidden/>
          </w:rPr>
          <w:instrText xml:space="preserve"> PAGEREF _Toc132406126 \h </w:instrText>
        </w:r>
        <w:r>
          <w:rPr>
            <w:noProof/>
            <w:webHidden/>
          </w:rPr>
        </w:r>
        <w:r>
          <w:rPr>
            <w:noProof/>
            <w:webHidden/>
          </w:rPr>
          <w:fldChar w:fldCharType="separate"/>
        </w:r>
        <w:r>
          <w:rPr>
            <w:noProof/>
            <w:webHidden/>
          </w:rPr>
          <w:t>9</w:t>
        </w:r>
        <w:r>
          <w:rPr>
            <w:noProof/>
            <w:webHidden/>
          </w:rPr>
          <w:fldChar w:fldCharType="end"/>
        </w:r>
      </w:hyperlink>
    </w:p>
    <w:p w:rsidR="00A60D85" w:rsidRPr="0042714C" w:rsidRDefault="00A60D85">
      <w:pPr>
        <w:pStyle w:val="Spistreci1"/>
        <w:tabs>
          <w:tab w:val="left" w:pos="660"/>
          <w:tab w:val="right" w:leader="dot" w:pos="9062"/>
        </w:tabs>
        <w:rPr>
          <w:rFonts w:ascii="Calibri" w:hAnsi="Calibri"/>
          <w:noProof/>
          <w:sz w:val="22"/>
          <w:szCs w:val="22"/>
          <w:lang w:eastAsia="pl-PL"/>
        </w:rPr>
      </w:pPr>
      <w:hyperlink w:anchor="_Toc132406127" w:history="1">
        <w:r w:rsidRPr="00605141">
          <w:rPr>
            <w:rStyle w:val="Hipercze"/>
            <w:noProof/>
          </w:rPr>
          <w:t xml:space="preserve">4. </w:t>
        </w:r>
        <w:r w:rsidRPr="0042714C">
          <w:rPr>
            <w:rFonts w:ascii="Calibri" w:hAnsi="Calibri"/>
            <w:noProof/>
            <w:sz w:val="22"/>
            <w:szCs w:val="22"/>
            <w:lang w:eastAsia="pl-PL"/>
          </w:rPr>
          <w:tab/>
        </w:r>
        <w:r w:rsidRPr="00605141">
          <w:rPr>
            <w:rStyle w:val="Hipercze"/>
            <w:noProof/>
          </w:rPr>
          <w:t>TRANSPORT</w:t>
        </w:r>
        <w:r>
          <w:rPr>
            <w:noProof/>
            <w:webHidden/>
          </w:rPr>
          <w:tab/>
        </w:r>
        <w:r>
          <w:rPr>
            <w:noProof/>
            <w:webHidden/>
          </w:rPr>
          <w:fldChar w:fldCharType="begin"/>
        </w:r>
        <w:r>
          <w:rPr>
            <w:noProof/>
            <w:webHidden/>
          </w:rPr>
          <w:instrText xml:space="preserve"> PAGEREF _Toc132406127 \h </w:instrText>
        </w:r>
        <w:r>
          <w:rPr>
            <w:noProof/>
            <w:webHidden/>
          </w:rPr>
        </w:r>
        <w:r>
          <w:rPr>
            <w:noProof/>
            <w:webHidden/>
          </w:rPr>
          <w:fldChar w:fldCharType="separate"/>
        </w:r>
        <w:r>
          <w:rPr>
            <w:noProof/>
            <w:webHidden/>
          </w:rPr>
          <w:t>10</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28" w:history="1">
        <w:r w:rsidRPr="00605141">
          <w:rPr>
            <w:rStyle w:val="Hipercze"/>
            <w:rFonts w:cs="Tahoma"/>
            <w:noProof/>
          </w:rPr>
          <w:t xml:space="preserve">4.1 </w:t>
        </w:r>
        <w:r w:rsidRPr="0042714C">
          <w:rPr>
            <w:rFonts w:ascii="Calibri" w:hAnsi="Calibri"/>
            <w:noProof/>
            <w:sz w:val="22"/>
            <w:szCs w:val="22"/>
            <w:lang w:eastAsia="pl-PL"/>
          </w:rPr>
          <w:tab/>
        </w:r>
        <w:r w:rsidRPr="00605141">
          <w:rPr>
            <w:rStyle w:val="Hipercze"/>
            <w:rFonts w:cs="Tahoma"/>
            <w:noProof/>
          </w:rPr>
          <w:t>Rury PE</w:t>
        </w:r>
        <w:r>
          <w:rPr>
            <w:noProof/>
            <w:webHidden/>
          </w:rPr>
          <w:tab/>
        </w:r>
        <w:r>
          <w:rPr>
            <w:noProof/>
            <w:webHidden/>
          </w:rPr>
          <w:fldChar w:fldCharType="begin"/>
        </w:r>
        <w:r>
          <w:rPr>
            <w:noProof/>
            <w:webHidden/>
          </w:rPr>
          <w:instrText xml:space="preserve"> PAGEREF _Toc132406128 \h </w:instrText>
        </w:r>
        <w:r>
          <w:rPr>
            <w:noProof/>
            <w:webHidden/>
          </w:rPr>
        </w:r>
        <w:r>
          <w:rPr>
            <w:noProof/>
            <w:webHidden/>
          </w:rPr>
          <w:fldChar w:fldCharType="separate"/>
        </w:r>
        <w:r>
          <w:rPr>
            <w:noProof/>
            <w:webHidden/>
          </w:rPr>
          <w:t>10</w:t>
        </w:r>
        <w:r>
          <w:rPr>
            <w:noProof/>
            <w:webHidden/>
          </w:rPr>
          <w:fldChar w:fldCharType="end"/>
        </w:r>
      </w:hyperlink>
    </w:p>
    <w:p w:rsidR="00A60D85" w:rsidRPr="0042714C" w:rsidRDefault="00A60D85">
      <w:pPr>
        <w:pStyle w:val="Spistreci1"/>
        <w:tabs>
          <w:tab w:val="left" w:pos="660"/>
          <w:tab w:val="right" w:leader="dot" w:pos="9062"/>
        </w:tabs>
        <w:rPr>
          <w:rFonts w:ascii="Calibri" w:hAnsi="Calibri"/>
          <w:noProof/>
          <w:sz w:val="22"/>
          <w:szCs w:val="22"/>
          <w:lang w:eastAsia="pl-PL"/>
        </w:rPr>
      </w:pPr>
      <w:hyperlink w:anchor="_Toc132406129" w:history="1">
        <w:r w:rsidRPr="00605141">
          <w:rPr>
            <w:rStyle w:val="Hipercze"/>
            <w:rFonts w:cs="Tahoma"/>
            <w:noProof/>
          </w:rPr>
          <w:t xml:space="preserve">5. </w:t>
        </w:r>
        <w:r w:rsidRPr="0042714C">
          <w:rPr>
            <w:rFonts w:ascii="Calibri" w:hAnsi="Calibri"/>
            <w:noProof/>
            <w:sz w:val="22"/>
            <w:szCs w:val="22"/>
            <w:lang w:eastAsia="pl-PL"/>
          </w:rPr>
          <w:tab/>
        </w:r>
        <w:r w:rsidRPr="00605141">
          <w:rPr>
            <w:rStyle w:val="Hipercze"/>
            <w:rFonts w:cs="Tahoma"/>
            <w:noProof/>
          </w:rPr>
          <w:t>WYKONANIE ROBÓT</w:t>
        </w:r>
        <w:r>
          <w:rPr>
            <w:noProof/>
            <w:webHidden/>
          </w:rPr>
          <w:tab/>
        </w:r>
        <w:r>
          <w:rPr>
            <w:noProof/>
            <w:webHidden/>
          </w:rPr>
          <w:fldChar w:fldCharType="begin"/>
        </w:r>
        <w:r>
          <w:rPr>
            <w:noProof/>
            <w:webHidden/>
          </w:rPr>
          <w:instrText xml:space="preserve"> PAGEREF _Toc132406129 \h </w:instrText>
        </w:r>
        <w:r>
          <w:rPr>
            <w:noProof/>
            <w:webHidden/>
          </w:rPr>
        </w:r>
        <w:r>
          <w:rPr>
            <w:noProof/>
            <w:webHidden/>
          </w:rPr>
          <w:fldChar w:fldCharType="separate"/>
        </w:r>
        <w:r>
          <w:rPr>
            <w:noProof/>
            <w:webHidden/>
          </w:rPr>
          <w:t>10</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30" w:history="1">
        <w:r w:rsidRPr="00605141">
          <w:rPr>
            <w:rStyle w:val="Hipercze"/>
            <w:noProof/>
          </w:rPr>
          <w:t>5.1.</w:t>
        </w:r>
        <w:r w:rsidRPr="0042714C">
          <w:rPr>
            <w:rFonts w:ascii="Calibri" w:hAnsi="Calibri"/>
            <w:noProof/>
            <w:sz w:val="22"/>
            <w:szCs w:val="22"/>
            <w:lang w:eastAsia="pl-PL"/>
          </w:rPr>
          <w:tab/>
        </w:r>
        <w:r w:rsidRPr="00605141">
          <w:rPr>
            <w:rStyle w:val="Hipercze"/>
            <w:noProof/>
          </w:rPr>
          <w:t>Roboty  przygotowawcze</w:t>
        </w:r>
        <w:r>
          <w:rPr>
            <w:noProof/>
            <w:webHidden/>
          </w:rPr>
          <w:tab/>
        </w:r>
        <w:r>
          <w:rPr>
            <w:noProof/>
            <w:webHidden/>
          </w:rPr>
          <w:fldChar w:fldCharType="begin"/>
        </w:r>
        <w:r>
          <w:rPr>
            <w:noProof/>
            <w:webHidden/>
          </w:rPr>
          <w:instrText xml:space="preserve"> PAGEREF _Toc132406130 \h </w:instrText>
        </w:r>
        <w:r>
          <w:rPr>
            <w:noProof/>
            <w:webHidden/>
          </w:rPr>
        </w:r>
        <w:r>
          <w:rPr>
            <w:noProof/>
            <w:webHidden/>
          </w:rPr>
          <w:fldChar w:fldCharType="separate"/>
        </w:r>
        <w:r>
          <w:rPr>
            <w:noProof/>
            <w:webHidden/>
          </w:rPr>
          <w:t>10</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31" w:history="1">
        <w:r w:rsidRPr="00605141">
          <w:rPr>
            <w:rStyle w:val="Hipercze"/>
            <w:noProof/>
          </w:rPr>
          <w:t>5.2.</w:t>
        </w:r>
        <w:r w:rsidRPr="0042714C">
          <w:rPr>
            <w:rFonts w:ascii="Calibri" w:hAnsi="Calibri"/>
            <w:noProof/>
            <w:sz w:val="22"/>
            <w:szCs w:val="22"/>
            <w:lang w:eastAsia="pl-PL"/>
          </w:rPr>
          <w:tab/>
        </w:r>
        <w:r w:rsidRPr="00605141">
          <w:rPr>
            <w:rStyle w:val="Hipercze"/>
            <w:noProof/>
          </w:rPr>
          <w:t>Roboty ziemne, podłoże i obsypka  rur  oraz odwodnienie wykopu</w:t>
        </w:r>
        <w:r>
          <w:rPr>
            <w:noProof/>
            <w:webHidden/>
          </w:rPr>
          <w:tab/>
        </w:r>
        <w:r>
          <w:rPr>
            <w:noProof/>
            <w:webHidden/>
          </w:rPr>
          <w:fldChar w:fldCharType="begin"/>
        </w:r>
        <w:r>
          <w:rPr>
            <w:noProof/>
            <w:webHidden/>
          </w:rPr>
          <w:instrText xml:space="preserve"> PAGEREF _Toc132406131 \h </w:instrText>
        </w:r>
        <w:r>
          <w:rPr>
            <w:noProof/>
            <w:webHidden/>
          </w:rPr>
        </w:r>
        <w:r>
          <w:rPr>
            <w:noProof/>
            <w:webHidden/>
          </w:rPr>
          <w:fldChar w:fldCharType="separate"/>
        </w:r>
        <w:r>
          <w:rPr>
            <w:noProof/>
            <w:webHidden/>
          </w:rPr>
          <w:t>11</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32" w:history="1">
        <w:r w:rsidRPr="00605141">
          <w:rPr>
            <w:rStyle w:val="Hipercze"/>
            <w:noProof/>
          </w:rPr>
          <w:t>5.3.</w:t>
        </w:r>
        <w:r w:rsidRPr="0042714C">
          <w:rPr>
            <w:rFonts w:ascii="Calibri" w:hAnsi="Calibri"/>
            <w:noProof/>
            <w:sz w:val="22"/>
            <w:szCs w:val="22"/>
            <w:lang w:eastAsia="pl-PL"/>
          </w:rPr>
          <w:tab/>
        </w:r>
        <w:r w:rsidRPr="00605141">
          <w:rPr>
            <w:rStyle w:val="Hipercze"/>
            <w:noProof/>
          </w:rPr>
          <w:t>Roboty montażowe</w:t>
        </w:r>
        <w:r>
          <w:rPr>
            <w:noProof/>
            <w:webHidden/>
          </w:rPr>
          <w:tab/>
        </w:r>
        <w:r>
          <w:rPr>
            <w:noProof/>
            <w:webHidden/>
          </w:rPr>
          <w:fldChar w:fldCharType="begin"/>
        </w:r>
        <w:r>
          <w:rPr>
            <w:noProof/>
            <w:webHidden/>
          </w:rPr>
          <w:instrText xml:space="preserve"> PAGEREF _Toc132406132 \h </w:instrText>
        </w:r>
        <w:r>
          <w:rPr>
            <w:noProof/>
            <w:webHidden/>
          </w:rPr>
        </w:r>
        <w:r>
          <w:rPr>
            <w:noProof/>
            <w:webHidden/>
          </w:rPr>
          <w:fldChar w:fldCharType="separate"/>
        </w:r>
        <w:r>
          <w:rPr>
            <w:noProof/>
            <w:webHidden/>
          </w:rPr>
          <w:t>11</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33" w:history="1">
        <w:r w:rsidRPr="00605141">
          <w:rPr>
            <w:rStyle w:val="Hipercze"/>
            <w:noProof/>
          </w:rPr>
          <w:t>5.4.</w:t>
        </w:r>
        <w:r w:rsidRPr="0042714C">
          <w:rPr>
            <w:rFonts w:ascii="Calibri" w:hAnsi="Calibri"/>
            <w:noProof/>
            <w:sz w:val="22"/>
            <w:szCs w:val="22"/>
            <w:lang w:eastAsia="pl-PL"/>
          </w:rPr>
          <w:tab/>
        </w:r>
        <w:r w:rsidRPr="00605141">
          <w:rPr>
            <w:rStyle w:val="Hipercze"/>
            <w:noProof/>
          </w:rPr>
          <w:t>Armatura</w:t>
        </w:r>
        <w:r>
          <w:rPr>
            <w:noProof/>
            <w:webHidden/>
          </w:rPr>
          <w:tab/>
        </w:r>
        <w:r>
          <w:rPr>
            <w:noProof/>
            <w:webHidden/>
          </w:rPr>
          <w:fldChar w:fldCharType="begin"/>
        </w:r>
        <w:r>
          <w:rPr>
            <w:noProof/>
            <w:webHidden/>
          </w:rPr>
          <w:instrText xml:space="preserve"> PAGEREF _Toc132406133 \h </w:instrText>
        </w:r>
        <w:r>
          <w:rPr>
            <w:noProof/>
            <w:webHidden/>
          </w:rPr>
        </w:r>
        <w:r>
          <w:rPr>
            <w:noProof/>
            <w:webHidden/>
          </w:rPr>
          <w:fldChar w:fldCharType="separate"/>
        </w:r>
        <w:r>
          <w:rPr>
            <w:noProof/>
            <w:webHidden/>
          </w:rPr>
          <w:t>12</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34" w:history="1">
        <w:r w:rsidRPr="00605141">
          <w:rPr>
            <w:rStyle w:val="Hipercze"/>
            <w:noProof/>
          </w:rPr>
          <w:t>5.5.</w:t>
        </w:r>
        <w:r w:rsidRPr="0042714C">
          <w:rPr>
            <w:rFonts w:ascii="Calibri" w:hAnsi="Calibri"/>
            <w:noProof/>
            <w:sz w:val="22"/>
            <w:szCs w:val="22"/>
            <w:lang w:eastAsia="pl-PL"/>
          </w:rPr>
          <w:tab/>
        </w:r>
        <w:r w:rsidRPr="00605141">
          <w:rPr>
            <w:rStyle w:val="Hipercze"/>
            <w:noProof/>
          </w:rPr>
          <w:t>Próba  szczelności  sieci wodociągowej</w:t>
        </w:r>
        <w:r>
          <w:rPr>
            <w:noProof/>
            <w:webHidden/>
          </w:rPr>
          <w:tab/>
        </w:r>
        <w:r>
          <w:rPr>
            <w:noProof/>
            <w:webHidden/>
          </w:rPr>
          <w:fldChar w:fldCharType="begin"/>
        </w:r>
        <w:r>
          <w:rPr>
            <w:noProof/>
            <w:webHidden/>
          </w:rPr>
          <w:instrText xml:space="preserve"> PAGEREF _Toc132406134 \h </w:instrText>
        </w:r>
        <w:r>
          <w:rPr>
            <w:noProof/>
            <w:webHidden/>
          </w:rPr>
        </w:r>
        <w:r>
          <w:rPr>
            <w:noProof/>
            <w:webHidden/>
          </w:rPr>
          <w:fldChar w:fldCharType="separate"/>
        </w:r>
        <w:r>
          <w:rPr>
            <w:noProof/>
            <w:webHidden/>
          </w:rPr>
          <w:t>12</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35" w:history="1">
        <w:r w:rsidRPr="00605141">
          <w:rPr>
            <w:rStyle w:val="Hipercze"/>
            <w:noProof/>
          </w:rPr>
          <w:t>5.6</w:t>
        </w:r>
        <w:r w:rsidRPr="0042714C">
          <w:rPr>
            <w:rFonts w:ascii="Calibri" w:hAnsi="Calibri"/>
            <w:noProof/>
            <w:sz w:val="22"/>
            <w:szCs w:val="22"/>
            <w:lang w:eastAsia="pl-PL"/>
          </w:rPr>
          <w:tab/>
        </w:r>
        <w:r w:rsidRPr="00605141">
          <w:rPr>
            <w:rStyle w:val="Hipercze"/>
            <w:noProof/>
          </w:rPr>
          <w:t>Dezynfekcja wodociągu</w:t>
        </w:r>
        <w:r>
          <w:rPr>
            <w:noProof/>
            <w:webHidden/>
          </w:rPr>
          <w:tab/>
        </w:r>
        <w:r>
          <w:rPr>
            <w:noProof/>
            <w:webHidden/>
          </w:rPr>
          <w:fldChar w:fldCharType="begin"/>
        </w:r>
        <w:r>
          <w:rPr>
            <w:noProof/>
            <w:webHidden/>
          </w:rPr>
          <w:instrText xml:space="preserve"> PAGEREF _Toc132406135 \h </w:instrText>
        </w:r>
        <w:r>
          <w:rPr>
            <w:noProof/>
            <w:webHidden/>
          </w:rPr>
        </w:r>
        <w:r>
          <w:rPr>
            <w:noProof/>
            <w:webHidden/>
          </w:rPr>
          <w:fldChar w:fldCharType="separate"/>
        </w:r>
        <w:r>
          <w:rPr>
            <w:noProof/>
            <w:webHidden/>
          </w:rPr>
          <w:t>12</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36" w:history="1">
        <w:r w:rsidRPr="00605141">
          <w:rPr>
            <w:rStyle w:val="Hipercze"/>
            <w:rFonts w:cs="Tahoma"/>
            <w:noProof/>
          </w:rPr>
          <w:t>5.7.</w:t>
        </w:r>
        <w:r w:rsidRPr="0042714C">
          <w:rPr>
            <w:rFonts w:ascii="Calibri" w:hAnsi="Calibri"/>
            <w:noProof/>
            <w:sz w:val="22"/>
            <w:szCs w:val="22"/>
            <w:lang w:eastAsia="pl-PL"/>
          </w:rPr>
          <w:tab/>
        </w:r>
        <w:r w:rsidRPr="00605141">
          <w:rPr>
            <w:rStyle w:val="Hipercze"/>
            <w:rFonts w:cs="Tahoma"/>
            <w:noProof/>
          </w:rPr>
          <w:t>Oznakowanie  trasy  wodociągu</w:t>
        </w:r>
        <w:r>
          <w:rPr>
            <w:noProof/>
            <w:webHidden/>
          </w:rPr>
          <w:tab/>
        </w:r>
        <w:r>
          <w:rPr>
            <w:noProof/>
            <w:webHidden/>
          </w:rPr>
          <w:fldChar w:fldCharType="begin"/>
        </w:r>
        <w:r>
          <w:rPr>
            <w:noProof/>
            <w:webHidden/>
          </w:rPr>
          <w:instrText xml:space="preserve"> PAGEREF _Toc132406136 \h </w:instrText>
        </w:r>
        <w:r>
          <w:rPr>
            <w:noProof/>
            <w:webHidden/>
          </w:rPr>
        </w:r>
        <w:r>
          <w:rPr>
            <w:noProof/>
            <w:webHidden/>
          </w:rPr>
          <w:fldChar w:fldCharType="separate"/>
        </w:r>
        <w:r>
          <w:rPr>
            <w:noProof/>
            <w:webHidden/>
          </w:rPr>
          <w:t>13</w:t>
        </w:r>
        <w:r>
          <w:rPr>
            <w:noProof/>
            <w:webHidden/>
          </w:rPr>
          <w:fldChar w:fldCharType="end"/>
        </w:r>
      </w:hyperlink>
    </w:p>
    <w:p w:rsidR="00A60D85" w:rsidRPr="0042714C" w:rsidRDefault="00A60D85">
      <w:pPr>
        <w:pStyle w:val="Spistreci1"/>
        <w:tabs>
          <w:tab w:val="left" w:pos="660"/>
          <w:tab w:val="right" w:leader="dot" w:pos="9062"/>
        </w:tabs>
        <w:rPr>
          <w:rFonts w:ascii="Calibri" w:hAnsi="Calibri"/>
          <w:noProof/>
          <w:sz w:val="22"/>
          <w:szCs w:val="22"/>
          <w:lang w:eastAsia="pl-PL"/>
        </w:rPr>
      </w:pPr>
      <w:hyperlink w:anchor="_Toc132406137" w:history="1">
        <w:r w:rsidRPr="00605141">
          <w:rPr>
            <w:rStyle w:val="Hipercze"/>
            <w:rFonts w:cs="Tahoma"/>
            <w:noProof/>
          </w:rPr>
          <w:t xml:space="preserve">6. </w:t>
        </w:r>
        <w:r w:rsidRPr="0042714C">
          <w:rPr>
            <w:rFonts w:ascii="Calibri" w:hAnsi="Calibri"/>
            <w:noProof/>
            <w:sz w:val="22"/>
            <w:szCs w:val="22"/>
            <w:lang w:eastAsia="pl-PL"/>
          </w:rPr>
          <w:tab/>
        </w:r>
        <w:r w:rsidRPr="00605141">
          <w:rPr>
            <w:rStyle w:val="Hipercze"/>
            <w:rFonts w:cs="Tahoma"/>
            <w:noProof/>
          </w:rPr>
          <w:t>DOKUMENTY BUDOWY</w:t>
        </w:r>
        <w:r>
          <w:rPr>
            <w:noProof/>
            <w:webHidden/>
          </w:rPr>
          <w:tab/>
        </w:r>
        <w:r>
          <w:rPr>
            <w:noProof/>
            <w:webHidden/>
          </w:rPr>
          <w:fldChar w:fldCharType="begin"/>
        </w:r>
        <w:r>
          <w:rPr>
            <w:noProof/>
            <w:webHidden/>
          </w:rPr>
          <w:instrText xml:space="preserve"> PAGEREF _Toc132406137 \h </w:instrText>
        </w:r>
        <w:r>
          <w:rPr>
            <w:noProof/>
            <w:webHidden/>
          </w:rPr>
        </w:r>
        <w:r>
          <w:rPr>
            <w:noProof/>
            <w:webHidden/>
          </w:rPr>
          <w:fldChar w:fldCharType="separate"/>
        </w:r>
        <w:r>
          <w:rPr>
            <w:noProof/>
            <w:webHidden/>
          </w:rPr>
          <w:t>13</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38" w:history="1">
        <w:r w:rsidRPr="00605141">
          <w:rPr>
            <w:rStyle w:val="Hipercze"/>
            <w:noProof/>
          </w:rPr>
          <w:t>6.1.</w:t>
        </w:r>
        <w:r w:rsidRPr="0042714C">
          <w:rPr>
            <w:rFonts w:ascii="Calibri" w:hAnsi="Calibri"/>
            <w:noProof/>
            <w:sz w:val="22"/>
            <w:szCs w:val="22"/>
            <w:lang w:eastAsia="pl-PL"/>
          </w:rPr>
          <w:tab/>
        </w:r>
        <w:r w:rsidRPr="00605141">
          <w:rPr>
            <w:rStyle w:val="Hipercze"/>
            <w:noProof/>
          </w:rPr>
          <w:t>Dziennik budowy</w:t>
        </w:r>
        <w:r>
          <w:rPr>
            <w:noProof/>
            <w:webHidden/>
          </w:rPr>
          <w:tab/>
        </w:r>
        <w:r>
          <w:rPr>
            <w:noProof/>
            <w:webHidden/>
          </w:rPr>
          <w:fldChar w:fldCharType="begin"/>
        </w:r>
        <w:r>
          <w:rPr>
            <w:noProof/>
            <w:webHidden/>
          </w:rPr>
          <w:instrText xml:space="preserve"> PAGEREF _Toc132406138 \h </w:instrText>
        </w:r>
        <w:r>
          <w:rPr>
            <w:noProof/>
            <w:webHidden/>
          </w:rPr>
        </w:r>
        <w:r>
          <w:rPr>
            <w:noProof/>
            <w:webHidden/>
          </w:rPr>
          <w:fldChar w:fldCharType="separate"/>
        </w:r>
        <w:r>
          <w:rPr>
            <w:noProof/>
            <w:webHidden/>
          </w:rPr>
          <w:t>13</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39" w:history="1">
        <w:r w:rsidRPr="00605141">
          <w:rPr>
            <w:rStyle w:val="Hipercze"/>
            <w:noProof/>
          </w:rPr>
          <w:t>6.2.</w:t>
        </w:r>
        <w:r w:rsidRPr="0042714C">
          <w:rPr>
            <w:rFonts w:ascii="Calibri" w:hAnsi="Calibri"/>
            <w:noProof/>
            <w:sz w:val="22"/>
            <w:szCs w:val="22"/>
            <w:lang w:eastAsia="pl-PL"/>
          </w:rPr>
          <w:tab/>
        </w:r>
        <w:r w:rsidRPr="00605141">
          <w:rPr>
            <w:rStyle w:val="Hipercze"/>
            <w:noProof/>
          </w:rPr>
          <w:t>Książka obmiarów</w:t>
        </w:r>
        <w:r>
          <w:rPr>
            <w:noProof/>
            <w:webHidden/>
          </w:rPr>
          <w:tab/>
        </w:r>
        <w:r>
          <w:rPr>
            <w:noProof/>
            <w:webHidden/>
          </w:rPr>
          <w:fldChar w:fldCharType="begin"/>
        </w:r>
        <w:r>
          <w:rPr>
            <w:noProof/>
            <w:webHidden/>
          </w:rPr>
          <w:instrText xml:space="preserve"> PAGEREF _Toc132406139 \h </w:instrText>
        </w:r>
        <w:r>
          <w:rPr>
            <w:noProof/>
            <w:webHidden/>
          </w:rPr>
        </w:r>
        <w:r>
          <w:rPr>
            <w:noProof/>
            <w:webHidden/>
          </w:rPr>
          <w:fldChar w:fldCharType="separate"/>
        </w:r>
        <w:r>
          <w:rPr>
            <w:noProof/>
            <w:webHidden/>
          </w:rPr>
          <w:t>14</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40" w:history="1">
        <w:r w:rsidRPr="00605141">
          <w:rPr>
            <w:rStyle w:val="Hipercze"/>
            <w:noProof/>
          </w:rPr>
          <w:t>6.3.</w:t>
        </w:r>
        <w:r w:rsidRPr="0042714C">
          <w:rPr>
            <w:rFonts w:ascii="Calibri" w:hAnsi="Calibri"/>
            <w:noProof/>
            <w:sz w:val="22"/>
            <w:szCs w:val="22"/>
            <w:lang w:eastAsia="pl-PL"/>
          </w:rPr>
          <w:tab/>
        </w:r>
        <w:r w:rsidRPr="00605141">
          <w:rPr>
            <w:rStyle w:val="Hipercze"/>
            <w:noProof/>
          </w:rPr>
          <w:t>Dokumenty laboratoryjne</w:t>
        </w:r>
        <w:r>
          <w:rPr>
            <w:noProof/>
            <w:webHidden/>
          </w:rPr>
          <w:tab/>
        </w:r>
        <w:r>
          <w:rPr>
            <w:noProof/>
            <w:webHidden/>
          </w:rPr>
          <w:fldChar w:fldCharType="begin"/>
        </w:r>
        <w:r>
          <w:rPr>
            <w:noProof/>
            <w:webHidden/>
          </w:rPr>
          <w:instrText xml:space="preserve"> PAGEREF _Toc132406140 \h </w:instrText>
        </w:r>
        <w:r>
          <w:rPr>
            <w:noProof/>
            <w:webHidden/>
          </w:rPr>
        </w:r>
        <w:r>
          <w:rPr>
            <w:noProof/>
            <w:webHidden/>
          </w:rPr>
          <w:fldChar w:fldCharType="separate"/>
        </w:r>
        <w:r>
          <w:rPr>
            <w:noProof/>
            <w:webHidden/>
          </w:rPr>
          <w:t>14</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41" w:history="1">
        <w:r w:rsidRPr="00605141">
          <w:rPr>
            <w:rStyle w:val="Hipercze"/>
            <w:noProof/>
          </w:rPr>
          <w:t>6.4.</w:t>
        </w:r>
        <w:r w:rsidRPr="0042714C">
          <w:rPr>
            <w:rFonts w:ascii="Calibri" w:hAnsi="Calibri"/>
            <w:noProof/>
            <w:sz w:val="22"/>
            <w:szCs w:val="22"/>
            <w:lang w:eastAsia="pl-PL"/>
          </w:rPr>
          <w:tab/>
        </w:r>
        <w:r w:rsidRPr="00605141">
          <w:rPr>
            <w:rStyle w:val="Hipercze"/>
            <w:noProof/>
          </w:rPr>
          <w:t>Pozostałe dokumenty budowy</w:t>
        </w:r>
        <w:r>
          <w:rPr>
            <w:noProof/>
            <w:webHidden/>
          </w:rPr>
          <w:tab/>
        </w:r>
        <w:r>
          <w:rPr>
            <w:noProof/>
            <w:webHidden/>
          </w:rPr>
          <w:fldChar w:fldCharType="begin"/>
        </w:r>
        <w:r>
          <w:rPr>
            <w:noProof/>
            <w:webHidden/>
          </w:rPr>
          <w:instrText xml:space="preserve"> PAGEREF _Toc132406141 \h </w:instrText>
        </w:r>
        <w:r>
          <w:rPr>
            <w:noProof/>
            <w:webHidden/>
          </w:rPr>
        </w:r>
        <w:r>
          <w:rPr>
            <w:noProof/>
            <w:webHidden/>
          </w:rPr>
          <w:fldChar w:fldCharType="separate"/>
        </w:r>
        <w:r>
          <w:rPr>
            <w:noProof/>
            <w:webHidden/>
          </w:rPr>
          <w:t>15</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42" w:history="1">
        <w:r w:rsidRPr="00605141">
          <w:rPr>
            <w:rStyle w:val="Hipercze"/>
            <w:bCs/>
            <w:noProof/>
          </w:rPr>
          <w:t>6.5.</w:t>
        </w:r>
        <w:r w:rsidRPr="0042714C">
          <w:rPr>
            <w:rFonts w:ascii="Calibri" w:hAnsi="Calibri"/>
            <w:noProof/>
            <w:sz w:val="22"/>
            <w:szCs w:val="22"/>
            <w:lang w:eastAsia="pl-PL"/>
          </w:rPr>
          <w:tab/>
        </w:r>
        <w:r w:rsidRPr="00605141">
          <w:rPr>
            <w:rStyle w:val="Hipercze"/>
            <w:bCs/>
            <w:noProof/>
          </w:rPr>
          <w:t>Przechowywanie dokumentów budowy</w:t>
        </w:r>
        <w:r>
          <w:rPr>
            <w:noProof/>
            <w:webHidden/>
          </w:rPr>
          <w:tab/>
        </w:r>
        <w:r>
          <w:rPr>
            <w:noProof/>
            <w:webHidden/>
          </w:rPr>
          <w:fldChar w:fldCharType="begin"/>
        </w:r>
        <w:r>
          <w:rPr>
            <w:noProof/>
            <w:webHidden/>
          </w:rPr>
          <w:instrText xml:space="preserve"> PAGEREF _Toc132406142 \h </w:instrText>
        </w:r>
        <w:r>
          <w:rPr>
            <w:noProof/>
            <w:webHidden/>
          </w:rPr>
        </w:r>
        <w:r>
          <w:rPr>
            <w:noProof/>
            <w:webHidden/>
          </w:rPr>
          <w:fldChar w:fldCharType="separate"/>
        </w:r>
        <w:r>
          <w:rPr>
            <w:noProof/>
            <w:webHidden/>
          </w:rPr>
          <w:t>15</w:t>
        </w:r>
        <w:r>
          <w:rPr>
            <w:noProof/>
            <w:webHidden/>
          </w:rPr>
          <w:fldChar w:fldCharType="end"/>
        </w:r>
      </w:hyperlink>
    </w:p>
    <w:p w:rsidR="00A60D85" w:rsidRPr="0042714C" w:rsidRDefault="00A60D85">
      <w:pPr>
        <w:pStyle w:val="Spistreci1"/>
        <w:tabs>
          <w:tab w:val="left" w:pos="660"/>
          <w:tab w:val="right" w:leader="dot" w:pos="9062"/>
        </w:tabs>
        <w:rPr>
          <w:rFonts w:ascii="Calibri" w:hAnsi="Calibri"/>
          <w:noProof/>
          <w:sz w:val="22"/>
          <w:szCs w:val="22"/>
          <w:lang w:eastAsia="pl-PL"/>
        </w:rPr>
      </w:pPr>
      <w:hyperlink w:anchor="_Toc132406143" w:history="1">
        <w:r w:rsidRPr="00605141">
          <w:rPr>
            <w:rStyle w:val="Hipercze"/>
            <w:rFonts w:cs="Tahoma"/>
            <w:noProof/>
          </w:rPr>
          <w:t xml:space="preserve">7. </w:t>
        </w:r>
        <w:r w:rsidRPr="0042714C">
          <w:rPr>
            <w:rFonts w:ascii="Calibri" w:hAnsi="Calibri"/>
            <w:noProof/>
            <w:sz w:val="22"/>
            <w:szCs w:val="22"/>
            <w:lang w:eastAsia="pl-PL"/>
          </w:rPr>
          <w:tab/>
        </w:r>
        <w:r w:rsidRPr="00605141">
          <w:rPr>
            <w:rStyle w:val="Hipercze"/>
            <w:rFonts w:cs="Tahoma"/>
            <w:noProof/>
          </w:rPr>
          <w:t>KONTROLA JAKOŚCI ROBÓT</w:t>
        </w:r>
        <w:r>
          <w:rPr>
            <w:noProof/>
            <w:webHidden/>
          </w:rPr>
          <w:tab/>
        </w:r>
        <w:r>
          <w:rPr>
            <w:noProof/>
            <w:webHidden/>
          </w:rPr>
          <w:fldChar w:fldCharType="begin"/>
        </w:r>
        <w:r>
          <w:rPr>
            <w:noProof/>
            <w:webHidden/>
          </w:rPr>
          <w:instrText xml:space="preserve"> PAGEREF _Toc132406143 \h </w:instrText>
        </w:r>
        <w:r>
          <w:rPr>
            <w:noProof/>
            <w:webHidden/>
          </w:rPr>
        </w:r>
        <w:r>
          <w:rPr>
            <w:noProof/>
            <w:webHidden/>
          </w:rPr>
          <w:fldChar w:fldCharType="separate"/>
        </w:r>
        <w:r>
          <w:rPr>
            <w:noProof/>
            <w:webHidden/>
          </w:rPr>
          <w:t>15</w:t>
        </w:r>
        <w:r>
          <w:rPr>
            <w:noProof/>
            <w:webHidden/>
          </w:rPr>
          <w:fldChar w:fldCharType="end"/>
        </w:r>
      </w:hyperlink>
    </w:p>
    <w:p w:rsidR="00A60D85" w:rsidRPr="0042714C" w:rsidRDefault="00A60D85">
      <w:pPr>
        <w:pStyle w:val="Spistreci1"/>
        <w:tabs>
          <w:tab w:val="left" w:pos="660"/>
          <w:tab w:val="right" w:leader="dot" w:pos="9062"/>
        </w:tabs>
        <w:rPr>
          <w:rFonts w:ascii="Calibri" w:hAnsi="Calibri"/>
          <w:noProof/>
          <w:sz w:val="22"/>
          <w:szCs w:val="22"/>
          <w:lang w:eastAsia="pl-PL"/>
        </w:rPr>
      </w:pPr>
      <w:hyperlink w:anchor="_Toc132406144" w:history="1">
        <w:r w:rsidRPr="00605141">
          <w:rPr>
            <w:rStyle w:val="Hipercze"/>
            <w:noProof/>
          </w:rPr>
          <w:t>8.</w:t>
        </w:r>
        <w:r w:rsidRPr="0042714C">
          <w:rPr>
            <w:rFonts w:ascii="Calibri" w:hAnsi="Calibri"/>
            <w:noProof/>
            <w:sz w:val="22"/>
            <w:szCs w:val="22"/>
            <w:lang w:eastAsia="pl-PL"/>
          </w:rPr>
          <w:tab/>
        </w:r>
        <w:r w:rsidRPr="00605141">
          <w:rPr>
            <w:rStyle w:val="Hipercze"/>
            <w:noProof/>
          </w:rPr>
          <w:t>OBMIAR ROBÓT</w:t>
        </w:r>
        <w:r>
          <w:rPr>
            <w:noProof/>
            <w:webHidden/>
          </w:rPr>
          <w:tab/>
        </w:r>
        <w:r>
          <w:rPr>
            <w:noProof/>
            <w:webHidden/>
          </w:rPr>
          <w:fldChar w:fldCharType="begin"/>
        </w:r>
        <w:r>
          <w:rPr>
            <w:noProof/>
            <w:webHidden/>
          </w:rPr>
          <w:instrText xml:space="preserve"> PAGEREF _Toc132406144 \h </w:instrText>
        </w:r>
        <w:r>
          <w:rPr>
            <w:noProof/>
            <w:webHidden/>
          </w:rPr>
        </w:r>
        <w:r>
          <w:rPr>
            <w:noProof/>
            <w:webHidden/>
          </w:rPr>
          <w:fldChar w:fldCharType="separate"/>
        </w:r>
        <w:r>
          <w:rPr>
            <w:noProof/>
            <w:webHidden/>
          </w:rPr>
          <w:t>16</w:t>
        </w:r>
        <w:r>
          <w:rPr>
            <w:noProof/>
            <w:webHidden/>
          </w:rPr>
          <w:fldChar w:fldCharType="end"/>
        </w:r>
      </w:hyperlink>
    </w:p>
    <w:p w:rsidR="00A60D85" w:rsidRPr="0042714C" w:rsidRDefault="00A60D85">
      <w:pPr>
        <w:pStyle w:val="Spistreci1"/>
        <w:tabs>
          <w:tab w:val="left" w:pos="660"/>
          <w:tab w:val="right" w:leader="dot" w:pos="9062"/>
        </w:tabs>
        <w:rPr>
          <w:rFonts w:ascii="Calibri" w:hAnsi="Calibri"/>
          <w:noProof/>
          <w:sz w:val="22"/>
          <w:szCs w:val="22"/>
          <w:lang w:eastAsia="pl-PL"/>
        </w:rPr>
      </w:pPr>
      <w:hyperlink w:anchor="_Toc132406145" w:history="1">
        <w:r w:rsidRPr="00605141">
          <w:rPr>
            <w:rStyle w:val="Hipercze"/>
            <w:rFonts w:cs="Tahoma"/>
            <w:noProof/>
          </w:rPr>
          <w:t xml:space="preserve">9. </w:t>
        </w:r>
        <w:r w:rsidRPr="0042714C">
          <w:rPr>
            <w:rFonts w:ascii="Calibri" w:hAnsi="Calibri"/>
            <w:noProof/>
            <w:sz w:val="22"/>
            <w:szCs w:val="22"/>
            <w:lang w:eastAsia="pl-PL"/>
          </w:rPr>
          <w:tab/>
        </w:r>
        <w:r w:rsidRPr="00605141">
          <w:rPr>
            <w:rStyle w:val="Hipercze"/>
            <w:rFonts w:cs="Tahoma"/>
            <w:noProof/>
          </w:rPr>
          <w:t>ODBIÓR ROBÓT</w:t>
        </w:r>
        <w:r>
          <w:rPr>
            <w:noProof/>
            <w:webHidden/>
          </w:rPr>
          <w:tab/>
        </w:r>
        <w:r>
          <w:rPr>
            <w:noProof/>
            <w:webHidden/>
          </w:rPr>
          <w:fldChar w:fldCharType="begin"/>
        </w:r>
        <w:r>
          <w:rPr>
            <w:noProof/>
            <w:webHidden/>
          </w:rPr>
          <w:instrText xml:space="preserve"> PAGEREF _Toc132406145 \h </w:instrText>
        </w:r>
        <w:r>
          <w:rPr>
            <w:noProof/>
            <w:webHidden/>
          </w:rPr>
        </w:r>
        <w:r>
          <w:rPr>
            <w:noProof/>
            <w:webHidden/>
          </w:rPr>
          <w:fldChar w:fldCharType="separate"/>
        </w:r>
        <w:r>
          <w:rPr>
            <w:noProof/>
            <w:webHidden/>
          </w:rPr>
          <w:t>17</w:t>
        </w:r>
        <w:r>
          <w:rPr>
            <w:noProof/>
            <w:webHidden/>
          </w:rPr>
          <w:fldChar w:fldCharType="end"/>
        </w:r>
      </w:hyperlink>
    </w:p>
    <w:p w:rsidR="00A60D85" w:rsidRPr="0042714C" w:rsidRDefault="00A60D85">
      <w:pPr>
        <w:pStyle w:val="Spistreci1"/>
        <w:tabs>
          <w:tab w:val="left" w:pos="660"/>
          <w:tab w:val="right" w:leader="dot" w:pos="9062"/>
        </w:tabs>
        <w:rPr>
          <w:rFonts w:ascii="Calibri" w:hAnsi="Calibri"/>
          <w:noProof/>
          <w:sz w:val="22"/>
          <w:szCs w:val="22"/>
          <w:lang w:eastAsia="pl-PL"/>
        </w:rPr>
      </w:pPr>
      <w:hyperlink w:anchor="_Toc132406146" w:history="1">
        <w:r w:rsidRPr="00605141">
          <w:rPr>
            <w:rStyle w:val="Hipercze"/>
            <w:rFonts w:cs="Tahoma"/>
            <w:noProof/>
          </w:rPr>
          <w:t xml:space="preserve">10. </w:t>
        </w:r>
        <w:r w:rsidRPr="0042714C">
          <w:rPr>
            <w:rFonts w:ascii="Calibri" w:hAnsi="Calibri"/>
            <w:noProof/>
            <w:sz w:val="22"/>
            <w:szCs w:val="22"/>
            <w:lang w:eastAsia="pl-PL"/>
          </w:rPr>
          <w:tab/>
        </w:r>
        <w:r w:rsidRPr="00605141">
          <w:rPr>
            <w:rStyle w:val="Hipercze"/>
            <w:rFonts w:cs="Tahoma"/>
            <w:noProof/>
          </w:rPr>
          <w:t>PODSTAWY PŁATNOŚCI</w:t>
        </w:r>
        <w:r>
          <w:rPr>
            <w:noProof/>
            <w:webHidden/>
          </w:rPr>
          <w:tab/>
        </w:r>
        <w:r>
          <w:rPr>
            <w:noProof/>
            <w:webHidden/>
          </w:rPr>
          <w:fldChar w:fldCharType="begin"/>
        </w:r>
        <w:r>
          <w:rPr>
            <w:noProof/>
            <w:webHidden/>
          </w:rPr>
          <w:instrText xml:space="preserve"> PAGEREF _Toc132406146 \h </w:instrText>
        </w:r>
        <w:r>
          <w:rPr>
            <w:noProof/>
            <w:webHidden/>
          </w:rPr>
        </w:r>
        <w:r>
          <w:rPr>
            <w:noProof/>
            <w:webHidden/>
          </w:rPr>
          <w:fldChar w:fldCharType="separate"/>
        </w:r>
        <w:r>
          <w:rPr>
            <w:noProof/>
            <w:webHidden/>
          </w:rPr>
          <w:t>17</w:t>
        </w:r>
        <w:r>
          <w:rPr>
            <w:noProof/>
            <w:webHidden/>
          </w:rPr>
          <w:fldChar w:fldCharType="end"/>
        </w:r>
      </w:hyperlink>
    </w:p>
    <w:p w:rsidR="00A60D85" w:rsidRPr="0042714C" w:rsidRDefault="00A60D85">
      <w:pPr>
        <w:pStyle w:val="Spistreci1"/>
        <w:tabs>
          <w:tab w:val="left" w:pos="660"/>
          <w:tab w:val="right" w:leader="dot" w:pos="9062"/>
        </w:tabs>
        <w:rPr>
          <w:rFonts w:ascii="Calibri" w:hAnsi="Calibri"/>
          <w:noProof/>
          <w:sz w:val="22"/>
          <w:szCs w:val="22"/>
          <w:lang w:eastAsia="pl-PL"/>
        </w:rPr>
      </w:pPr>
      <w:hyperlink w:anchor="_Toc132406147" w:history="1">
        <w:r w:rsidRPr="00605141">
          <w:rPr>
            <w:rStyle w:val="Hipercze"/>
            <w:rFonts w:cs="Tahoma"/>
            <w:noProof/>
          </w:rPr>
          <w:t xml:space="preserve">11. </w:t>
        </w:r>
        <w:r w:rsidRPr="0042714C">
          <w:rPr>
            <w:rFonts w:ascii="Calibri" w:hAnsi="Calibri"/>
            <w:noProof/>
            <w:sz w:val="22"/>
            <w:szCs w:val="22"/>
            <w:lang w:eastAsia="pl-PL"/>
          </w:rPr>
          <w:tab/>
        </w:r>
        <w:r w:rsidRPr="00605141">
          <w:rPr>
            <w:rStyle w:val="Hipercze"/>
            <w:rFonts w:cs="Tahoma"/>
            <w:noProof/>
          </w:rPr>
          <w:t>PRZEPISY ZWIĄZANE</w:t>
        </w:r>
        <w:r>
          <w:rPr>
            <w:noProof/>
            <w:webHidden/>
          </w:rPr>
          <w:tab/>
        </w:r>
        <w:r>
          <w:rPr>
            <w:noProof/>
            <w:webHidden/>
          </w:rPr>
          <w:fldChar w:fldCharType="begin"/>
        </w:r>
        <w:r>
          <w:rPr>
            <w:noProof/>
            <w:webHidden/>
          </w:rPr>
          <w:instrText xml:space="preserve"> PAGEREF _Toc132406147 \h </w:instrText>
        </w:r>
        <w:r>
          <w:rPr>
            <w:noProof/>
            <w:webHidden/>
          </w:rPr>
        </w:r>
        <w:r>
          <w:rPr>
            <w:noProof/>
            <w:webHidden/>
          </w:rPr>
          <w:fldChar w:fldCharType="separate"/>
        </w:r>
        <w:r>
          <w:rPr>
            <w:noProof/>
            <w:webHidden/>
          </w:rPr>
          <w:t>18</w:t>
        </w:r>
        <w:r>
          <w:rPr>
            <w:noProof/>
            <w:webHidden/>
          </w:rPr>
          <w:fldChar w:fldCharType="end"/>
        </w:r>
      </w:hyperlink>
    </w:p>
    <w:p w:rsidR="00A60D85" w:rsidRPr="0042714C" w:rsidRDefault="00A60D85">
      <w:pPr>
        <w:pStyle w:val="Spistreci2"/>
        <w:tabs>
          <w:tab w:val="left" w:pos="1100"/>
          <w:tab w:val="right" w:leader="dot" w:pos="9062"/>
        </w:tabs>
        <w:rPr>
          <w:rFonts w:ascii="Calibri" w:hAnsi="Calibri"/>
          <w:noProof/>
          <w:sz w:val="22"/>
          <w:szCs w:val="22"/>
          <w:lang w:eastAsia="pl-PL"/>
        </w:rPr>
      </w:pPr>
      <w:hyperlink w:anchor="_Toc132406148" w:history="1">
        <w:r w:rsidRPr="00605141">
          <w:rPr>
            <w:rStyle w:val="Hipercze"/>
            <w:rFonts w:cs="Tahoma"/>
            <w:noProof/>
          </w:rPr>
          <w:t xml:space="preserve">11.1 </w:t>
        </w:r>
        <w:r w:rsidRPr="0042714C">
          <w:rPr>
            <w:rFonts w:ascii="Calibri" w:hAnsi="Calibri"/>
            <w:noProof/>
            <w:sz w:val="22"/>
            <w:szCs w:val="22"/>
            <w:lang w:eastAsia="pl-PL"/>
          </w:rPr>
          <w:tab/>
        </w:r>
        <w:r w:rsidRPr="00605141">
          <w:rPr>
            <w:rStyle w:val="Hipercze"/>
            <w:rFonts w:cs="Tahoma"/>
            <w:noProof/>
          </w:rPr>
          <w:t>Normy :</w:t>
        </w:r>
        <w:r>
          <w:rPr>
            <w:noProof/>
            <w:webHidden/>
          </w:rPr>
          <w:tab/>
        </w:r>
        <w:r>
          <w:rPr>
            <w:noProof/>
            <w:webHidden/>
          </w:rPr>
          <w:fldChar w:fldCharType="begin"/>
        </w:r>
        <w:r>
          <w:rPr>
            <w:noProof/>
            <w:webHidden/>
          </w:rPr>
          <w:instrText xml:space="preserve"> PAGEREF _Toc132406148 \h </w:instrText>
        </w:r>
        <w:r>
          <w:rPr>
            <w:noProof/>
            <w:webHidden/>
          </w:rPr>
        </w:r>
        <w:r>
          <w:rPr>
            <w:noProof/>
            <w:webHidden/>
          </w:rPr>
          <w:fldChar w:fldCharType="separate"/>
        </w:r>
        <w:r>
          <w:rPr>
            <w:noProof/>
            <w:webHidden/>
          </w:rPr>
          <w:t>18</w:t>
        </w:r>
        <w:r>
          <w:rPr>
            <w:noProof/>
            <w:webHidden/>
          </w:rPr>
          <w:fldChar w:fldCharType="end"/>
        </w:r>
      </w:hyperlink>
    </w:p>
    <w:p w:rsidR="00A60D85" w:rsidRPr="0042714C" w:rsidRDefault="00A60D85">
      <w:pPr>
        <w:pStyle w:val="Spistreci1"/>
        <w:tabs>
          <w:tab w:val="left" w:pos="660"/>
          <w:tab w:val="right" w:leader="dot" w:pos="9062"/>
        </w:tabs>
        <w:rPr>
          <w:rFonts w:ascii="Calibri" w:hAnsi="Calibri"/>
          <w:noProof/>
          <w:sz w:val="22"/>
          <w:szCs w:val="22"/>
          <w:lang w:eastAsia="pl-PL"/>
        </w:rPr>
      </w:pPr>
      <w:hyperlink w:anchor="_Toc132406149" w:history="1">
        <w:r w:rsidRPr="00605141">
          <w:rPr>
            <w:rStyle w:val="Hipercze"/>
            <w:noProof/>
          </w:rPr>
          <w:t>II.</w:t>
        </w:r>
        <w:r w:rsidRPr="0042714C">
          <w:rPr>
            <w:rFonts w:ascii="Calibri" w:hAnsi="Calibri"/>
            <w:noProof/>
            <w:sz w:val="22"/>
            <w:szCs w:val="22"/>
            <w:lang w:eastAsia="pl-PL"/>
          </w:rPr>
          <w:tab/>
        </w:r>
        <w:r w:rsidRPr="00605141">
          <w:rPr>
            <w:rStyle w:val="Hipercze"/>
            <w:noProof/>
          </w:rPr>
          <w:t>BUDOWA PRZYŁĄCZA KANALIZACJI SANITARNEJ</w:t>
        </w:r>
        <w:r>
          <w:rPr>
            <w:noProof/>
            <w:webHidden/>
          </w:rPr>
          <w:tab/>
        </w:r>
        <w:r>
          <w:rPr>
            <w:noProof/>
            <w:webHidden/>
          </w:rPr>
          <w:fldChar w:fldCharType="begin"/>
        </w:r>
        <w:r>
          <w:rPr>
            <w:noProof/>
            <w:webHidden/>
          </w:rPr>
          <w:instrText xml:space="preserve"> PAGEREF _Toc132406149 \h </w:instrText>
        </w:r>
        <w:r>
          <w:rPr>
            <w:noProof/>
            <w:webHidden/>
          </w:rPr>
        </w:r>
        <w:r>
          <w:rPr>
            <w:noProof/>
            <w:webHidden/>
          </w:rPr>
          <w:fldChar w:fldCharType="separate"/>
        </w:r>
        <w:r>
          <w:rPr>
            <w:noProof/>
            <w:webHidden/>
          </w:rPr>
          <w:t>18</w:t>
        </w:r>
        <w:r>
          <w:rPr>
            <w:noProof/>
            <w:webHidden/>
          </w:rPr>
          <w:fldChar w:fldCharType="end"/>
        </w:r>
      </w:hyperlink>
    </w:p>
    <w:p w:rsidR="00A60D85" w:rsidRPr="0042714C" w:rsidRDefault="00A60D85">
      <w:pPr>
        <w:pStyle w:val="Spistreci1"/>
        <w:tabs>
          <w:tab w:val="left" w:pos="660"/>
          <w:tab w:val="right" w:leader="dot" w:pos="9062"/>
        </w:tabs>
        <w:rPr>
          <w:rFonts w:ascii="Calibri" w:hAnsi="Calibri"/>
          <w:noProof/>
          <w:sz w:val="22"/>
          <w:szCs w:val="22"/>
          <w:lang w:eastAsia="pl-PL"/>
        </w:rPr>
      </w:pPr>
      <w:hyperlink w:anchor="_Toc132406150" w:history="1">
        <w:r w:rsidRPr="00605141">
          <w:rPr>
            <w:rStyle w:val="Hipercze"/>
            <w:rFonts w:cs="Tahoma"/>
            <w:noProof/>
            <w:shd w:val="clear" w:color="auto" w:fill="E6E6E6"/>
          </w:rPr>
          <w:t xml:space="preserve">1. </w:t>
        </w:r>
        <w:r w:rsidRPr="0042714C">
          <w:rPr>
            <w:rFonts w:ascii="Calibri" w:hAnsi="Calibri"/>
            <w:noProof/>
            <w:sz w:val="22"/>
            <w:szCs w:val="22"/>
            <w:lang w:eastAsia="pl-PL"/>
          </w:rPr>
          <w:tab/>
        </w:r>
        <w:r w:rsidRPr="00605141">
          <w:rPr>
            <w:rStyle w:val="Hipercze"/>
            <w:rFonts w:cs="Tahoma"/>
            <w:noProof/>
            <w:shd w:val="clear" w:color="auto" w:fill="E6E6E6"/>
          </w:rPr>
          <w:t>WSTĘP</w:t>
        </w:r>
        <w:r>
          <w:rPr>
            <w:noProof/>
            <w:webHidden/>
          </w:rPr>
          <w:tab/>
        </w:r>
        <w:r>
          <w:rPr>
            <w:noProof/>
            <w:webHidden/>
          </w:rPr>
          <w:fldChar w:fldCharType="begin"/>
        </w:r>
        <w:r>
          <w:rPr>
            <w:noProof/>
            <w:webHidden/>
          </w:rPr>
          <w:instrText xml:space="preserve"> PAGEREF _Toc132406150 \h </w:instrText>
        </w:r>
        <w:r>
          <w:rPr>
            <w:noProof/>
            <w:webHidden/>
          </w:rPr>
        </w:r>
        <w:r>
          <w:rPr>
            <w:noProof/>
            <w:webHidden/>
          </w:rPr>
          <w:fldChar w:fldCharType="separate"/>
        </w:r>
        <w:r>
          <w:rPr>
            <w:noProof/>
            <w:webHidden/>
          </w:rPr>
          <w:t>18</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51" w:history="1">
        <w:r w:rsidRPr="00605141">
          <w:rPr>
            <w:rStyle w:val="Hipercze"/>
            <w:rFonts w:cs="Tahoma"/>
            <w:noProof/>
          </w:rPr>
          <w:t xml:space="preserve">1.1 </w:t>
        </w:r>
        <w:r w:rsidRPr="0042714C">
          <w:rPr>
            <w:rFonts w:ascii="Calibri" w:hAnsi="Calibri"/>
            <w:noProof/>
            <w:sz w:val="22"/>
            <w:szCs w:val="22"/>
            <w:lang w:eastAsia="pl-PL"/>
          </w:rPr>
          <w:tab/>
        </w:r>
        <w:r w:rsidRPr="00605141">
          <w:rPr>
            <w:rStyle w:val="Hipercze"/>
            <w:rFonts w:cs="Tahoma"/>
            <w:noProof/>
          </w:rPr>
          <w:t>Przedmiot Specyfikacji Technicznej</w:t>
        </w:r>
        <w:r>
          <w:rPr>
            <w:noProof/>
            <w:webHidden/>
          </w:rPr>
          <w:tab/>
        </w:r>
        <w:r>
          <w:rPr>
            <w:noProof/>
            <w:webHidden/>
          </w:rPr>
          <w:fldChar w:fldCharType="begin"/>
        </w:r>
        <w:r>
          <w:rPr>
            <w:noProof/>
            <w:webHidden/>
          </w:rPr>
          <w:instrText xml:space="preserve"> PAGEREF _Toc132406151 \h </w:instrText>
        </w:r>
        <w:r>
          <w:rPr>
            <w:noProof/>
            <w:webHidden/>
          </w:rPr>
        </w:r>
        <w:r>
          <w:rPr>
            <w:noProof/>
            <w:webHidden/>
          </w:rPr>
          <w:fldChar w:fldCharType="separate"/>
        </w:r>
        <w:r>
          <w:rPr>
            <w:noProof/>
            <w:webHidden/>
          </w:rPr>
          <w:t>18</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52" w:history="1">
        <w:r w:rsidRPr="00605141">
          <w:rPr>
            <w:rStyle w:val="Hipercze"/>
            <w:rFonts w:cs="Tahoma"/>
            <w:noProof/>
          </w:rPr>
          <w:t xml:space="preserve">1.2 </w:t>
        </w:r>
        <w:r w:rsidRPr="0042714C">
          <w:rPr>
            <w:rFonts w:ascii="Calibri" w:hAnsi="Calibri"/>
            <w:noProof/>
            <w:sz w:val="22"/>
            <w:szCs w:val="22"/>
            <w:lang w:eastAsia="pl-PL"/>
          </w:rPr>
          <w:tab/>
        </w:r>
        <w:r w:rsidRPr="00605141">
          <w:rPr>
            <w:rStyle w:val="Hipercze"/>
            <w:rFonts w:cs="Tahoma"/>
            <w:noProof/>
          </w:rPr>
          <w:t>Zakres stosowania Specyfikacji Technicznej</w:t>
        </w:r>
        <w:r>
          <w:rPr>
            <w:noProof/>
            <w:webHidden/>
          </w:rPr>
          <w:tab/>
        </w:r>
        <w:r>
          <w:rPr>
            <w:noProof/>
            <w:webHidden/>
          </w:rPr>
          <w:fldChar w:fldCharType="begin"/>
        </w:r>
        <w:r>
          <w:rPr>
            <w:noProof/>
            <w:webHidden/>
          </w:rPr>
          <w:instrText xml:space="preserve"> PAGEREF _Toc132406152 \h </w:instrText>
        </w:r>
        <w:r>
          <w:rPr>
            <w:noProof/>
            <w:webHidden/>
          </w:rPr>
        </w:r>
        <w:r>
          <w:rPr>
            <w:noProof/>
            <w:webHidden/>
          </w:rPr>
          <w:fldChar w:fldCharType="separate"/>
        </w:r>
        <w:r>
          <w:rPr>
            <w:noProof/>
            <w:webHidden/>
          </w:rPr>
          <w:t>19</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53" w:history="1">
        <w:r w:rsidRPr="00605141">
          <w:rPr>
            <w:rStyle w:val="Hipercze"/>
            <w:rFonts w:cs="Tahoma"/>
            <w:noProof/>
          </w:rPr>
          <w:t xml:space="preserve">1.3 </w:t>
        </w:r>
        <w:r w:rsidRPr="0042714C">
          <w:rPr>
            <w:rFonts w:ascii="Calibri" w:hAnsi="Calibri"/>
            <w:noProof/>
            <w:sz w:val="22"/>
            <w:szCs w:val="22"/>
            <w:lang w:eastAsia="pl-PL"/>
          </w:rPr>
          <w:tab/>
        </w:r>
        <w:r w:rsidRPr="00605141">
          <w:rPr>
            <w:rStyle w:val="Hipercze"/>
            <w:rFonts w:cs="Tahoma"/>
            <w:noProof/>
          </w:rPr>
          <w:t>Zakres robót objęty Specyfikacją Techniczną</w:t>
        </w:r>
        <w:r>
          <w:rPr>
            <w:noProof/>
            <w:webHidden/>
          </w:rPr>
          <w:tab/>
        </w:r>
        <w:r>
          <w:rPr>
            <w:noProof/>
            <w:webHidden/>
          </w:rPr>
          <w:fldChar w:fldCharType="begin"/>
        </w:r>
        <w:r>
          <w:rPr>
            <w:noProof/>
            <w:webHidden/>
          </w:rPr>
          <w:instrText xml:space="preserve"> PAGEREF _Toc132406153 \h </w:instrText>
        </w:r>
        <w:r>
          <w:rPr>
            <w:noProof/>
            <w:webHidden/>
          </w:rPr>
        </w:r>
        <w:r>
          <w:rPr>
            <w:noProof/>
            <w:webHidden/>
          </w:rPr>
          <w:fldChar w:fldCharType="separate"/>
        </w:r>
        <w:r>
          <w:rPr>
            <w:noProof/>
            <w:webHidden/>
          </w:rPr>
          <w:t>19</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54" w:history="1">
        <w:r w:rsidRPr="00605141">
          <w:rPr>
            <w:rStyle w:val="Hipercze"/>
            <w:rFonts w:cs="Tahoma"/>
            <w:noProof/>
          </w:rPr>
          <w:t xml:space="preserve">1.4 </w:t>
        </w:r>
        <w:r w:rsidRPr="0042714C">
          <w:rPr>
            <w:rFonts w:ascii="Calibri" w:hAnsi="Calibri"/>
            <w:noProof/>
            <w:sz w:val="22"/>
            <w:szCs w:val="22"/>
            <w:lang w:eastAsia="pl-PL"/>
          </w:rPr>
          <w:tab/>
        </w:r>
        <w:r w:rsidRPr="00605141">
          <w:rPr>
            <w:rStyle w:val="Hipercze"/>
            <w:rFonts w:cs="Tahoma"/>
            <w:noProof/>
          </w:rPr>
          <w:t>Określenia podstawowe</w:t>
        </w:r>
        <w:r>
          <w:rPr>
            <w:noProof/>
            <w:webHidden/>
          </w:rPr>
          <w:tab/>
        </w:r>
        <w:r>
          <w:rPr>
            <w:noProof/>
            <w:webHidden/>
          </w:rPr>
          <w:fldChar w:fldCharType="begin"/>
        </w:r>
        <w:r>
          <w:rPr>
            <w:noProof/>
            <w:webHidden/>
          </w:rPr>
          <w:instrText xml:space="preserve"> PAGEREF _Toc132406154 \h </w:instrText>
        </w:r>
        <w:r>
          <w:rPr>
            <w:noProof/>
            <w:webHidden/>
          </w:rPr>
        </w:r>
        <w:r>
          <w:rPr>
            <w:noProof/>
            <w:webHidden/>
          </w:rPr>
          <w:fldChar w:fldCharType="separate"/>
        </w:r>
        <w:r>
          <w:rPr>
            <w:noProof/>
            <w:webHidden/>
          </w:rPr>
          <w:t>19</w:t>
        </w:r>
        <w:r>
          <w:rPr>
            <w:noProof/>
            <w:webHidden/>
          </w:rPr>
          <w:fldChar w:fldCharType="end"/>
        </w:r>
      </w:hyperlink>
    </w:p>
    <w:p w:rsidR="00A60D85" w:rsidRPr="0042714C" w:rsidRDefault="00A60D85">
      <w:pPr>
        <w:pStyle w:val="Spistreci3"/>
        <w:tabs>
          <w:tab w:val="left" w:pos="1320"/>
          <w:tab w:val="right" w:leader="dot" w:pos="9062"/>
        </w:tabs>
        <w:rPr>
          <w:rFonts w:ascii="Calibri" w:hAnsi="Calibri"/>
          <w:noProof/>
          <w:sz w:val="22"/>
          <w:szCs w:val="22"/>
          <w:lang w:eastAsia="pl-PL"/>
        </w:rPr>
      </w:pPr>
      <w:hyperlink w:anchor="_Toc132406155" w:history="1">
        <w:r w:rsidRPr="00605141">
          <w:rPr>
            <w:rStyle w:val="Hipercze"/>
            <w:rFonts w:cs="Tahoma"/>
            <w:b/>
            <w:noProof/>
          </w:rPr>
          <w:t>1.4.1</w:t>
        </w:r>
        <w:r w:rsidRPr="0042714C">
          <w:rPr>
            <w:rFonts w:ascii="Calibri" w:hAnsi="Calibri"/>
            <w:noProof/>
            <w:sz w:val="22"/>
            <w:szCs w:val="22"/>
            <w:lang w:eastAsia="pl-PL"/>
          </w:rPr>
          <w:tab/>
        </w:r>
        <w:r w:rsidRPr="00605141">
          <w:rPr>
            <w:rStyle w:val="Hipercze"/>
            <w:rFonts w:cs="Tahoma"/>
            <w:b/>
            <w:noProof/>
          </w:rPr>
          <w:t>Kanały</w:t>
        </w:r>
        <w:r>
          <w:rPr>
            <w:noProof/>
            <w:webHidden/>
          </w:rPr>
          <w:tab/>
        </w:r>
        <w:r>
          <w:rPr>
            <w:noProof/>
            <w:webHidden/>
          </w:rPr>
          <w:fldChar w:fldCharType="begin"/>
        </w:r>
        <w:r>
          <w:rPr>
            <w:noProof/>
            <w:webHidden/>
          </w:rPr>
          <w:instrText xml:space="preserve"> PAGEREF _Toc132406155 \h </w:instrText>
        </w:r>
        <w:r>
          <w:rPr>
            <w:noProof/>
            <w:webHidden/>
          </w:rPr>
        </w:r>
        <w:r>
          <w:rPr>
            <w:noProof/>
            <w:webHidden/>
          </w:rPr>
          <w:fldChar w:fldCharType="separate"/>
        </w:r>
        <w:r>
          <w:rPr>
            <w:noProof/>
            <w:webHidden/>
          </w:rPr>
          <w:t>19</w:t>
        </w:r>
        <w:r>
          <w:rPr>
            <w:noProof/>
            <w:webHidden/>
          </w:rPr>
          <w:fldChar w:fldCharType="end"/>
        </w:r>
      </w:hyperlink>
    </w:p>
    <w:p w:rsidR="00A60D85" w:rsidRPr="0042714C" w:rsidRDefault="00A60D85">
      <w:pPr>
        <w:pStyle w:val="Spistreci3"/>
        <w:tabs>
          <w:tab w:val="left" w:pos="1320"/>
          <w:tab w:val="right" w:leader="dot" w:pos="9062"/>
        </w:tabs>
        <w:rPr>
          <w:rFonts w:ascii="Calibri" w:hAnsi="Calibri"/>
          <w:noProof/>
          <w:sz w:val="22"/>
          <w:szCs w:val="22"/>
          <w:lang w:eastAsia="pl-PL"/>
        </w:rPr>
      </w:pPr>
      <w:hyperlink w:anchor="_Toc132406156" w:history="1">
        <w:r w:rsidRPr="00605141">
          <w:rPr>
            <w:rStyle w:val="Hipercze"/>
            <w:rFonts w:cs="Tahoma"/>
            <w:b/>
            <w:noProof/>
          </w:rPr>
          <w:t>1.4.2</w:t>
        </w:r>
        <w:r w:rsidRPr="0042714C">
          <w:rPr>
            <w:rFonts w:ascii="Calibri" w:hAnsi="Calibri"/>
            <w:noProof/>
            <w:sz w:val="22"/>
            <w:szCs w:val="22"/>
            <w:lang w:eastAsia="pl-PL"/>
          </w:rPr>
          <w:tab/>
        </w:r>
        <w:r w:rsidRPr="00605141">
          <w:rPr>
            <w:rStyle w:val="Hipercze"/>
            <w:rFonts w:cs="Tahoma"/>
            <w:b/>
            <w:noProof/>
          </w:rPr>
          <w:t>Urządzenia (elementy) uzbrojenia</w:t>
        </w:r>
        <w:r>
          <w:rPr>
            <w:noProof/>
            <w:webHidden/>
          </w:rPr>
          <w:tab/>
        </w:r>
        <w:r>
          <w:rPr>
            <w:noProof/>
            <w:webHidden/>
          </w:rPr>
          <w:fldChar w:fldCharType="begin"/>
        </w:r>
        <w:r>
          <w:rPr>
            <w:noProof/>
            <w:webHidden/>
          </w:rPr>
          <w:instrText xml:space="preserve"> PAGEREF _Toc132406156 \h </w:instrText>
        </w:r>
        <w:r>
          <w:rPr>
            <w:noProof/>
            <w:webHidden/>
          </w:rPr>
        </w:r>
        <w:r>
          <w:rPr>
            <w:noProof/>
            <w:webHidden/>
          </w:rPr>
          <w:fldChar w:fldCharType="separate"/>
        </w:r>
        <w:r>
          <w:rPr>
            <w:noProof/>
            <w:webHidden/>
          </w:rPr>
          <w:t>19</w:t>
        </w:r>
        <w:r>
          <w:rPr>
            <w:noProof/>
            <w:webHidden/>
          </w:rPr>
          <w:fldChar w:fldCharType="end"/>
        </w:r>
      </w:hyperlink>
    </w:p>
    <w:p w:rsidR="00A60D85" w:rsidRPr="0042714C" w:rsidRDefault="00A60D85">
      <w:pPr>
        <w:pStyle w:val="Spistreci3"/>
        <w:tabs>
          <w:tab w:val="left" w:pos="1320"/>
          <w:tab w:val="right" w:leader="dot" w:pos="9062"/>
        </w:tabs>
        <w:rPr>
          <w:rFonts w:ascii="Calibri" w:hAnsi="Calibri"/>
          <w:noProof/>
          <w:sz w:val="22"/>
          <w:szCs w:val="22"/>
          <w:lang w:eastAsia="pl-PL"/>
        </w:rPr>
      </w:pPr>
      <w:hyperlink w:anchor="_Toc132406157" w:history="1">
        <w:r w:rsidRPr="00605141">
          <w:rPr>
            <w:rStyle w:val="Hipercze"/>
            <w:rFonts w:cs="Tahoma"/>
            <w:b/>
            <w:noProof/>
          </w:rPr>
          <w:t>1.4.3</w:t>
        </w:r>
        <w:r w:rsidRPr="00605141">
          <w:rPr>
            <w:rStyle w:val="Hipercze"/>
            <w:rFonts w:cs="Tahoma"/>
            <w:noProof/>
          </w:rPr>
          <w:t xml:space="preserve"> </w:t>
        </w:r>
        <w:r w:rsidRPr="0042714C">
          <w:rPr>
            <w:rFonts w:ascii="Calibri" w:hAnsi="Calibri"/>
            <w:noProof/>
            <w:sz w:val="22"/>
            <w:szCs w:val="22"/>
            <w:lang w:eastAsia="pl-PL"/>
          </w:rPr>
          <w:tab/>
        </w:r>
        <w:r w:rsidRPr="00605141">
          <w:rPr>
            <w:rStyle w:val="Hipercze"/>
            <w:rFonts w:cs="Tahoma"/>
            <w:b/>
            <w:noProof/>
          </w:rPr>
          <w:t>Elementy studzienek</w:t>
        </w:r>
        <w:r>
          <w:rPr>
            <w:noProof/>
            <w:webHidden/>
          </w:rPr>
          <w:tab/>
        </w:r>
        <w:r>
          <w:rPr>
            <w:noProof/>
            <w:webHidden/>
          </w:rPr>
          <w:fldChar w:fldCharType="begin"/>
        </w:r>
        <w:r>
          <w:rPr>
            <w:noProof/>
            <w:webHidden/>
          </w:rPr>
          <w:instrText xml:space="preserve"> PAGEREF _Toc132406157 \h </w:instrText>
        </w:r>
        <w:r>
          <w:rPr>
            <w:noProof/>
            <w:webHidden/>
          </w:rPr>
        </w:r>
        <w:r>
          <w:rPr>
            <w:noProof/>
            <w:webHidden/>
          </w:rPr>
          <w:fldChar w:fldCharType="separate"/>
        </w:r>
        <w:r>
          <w:rPr>
            <w:noProof/>
            <w:webHidden/>
          </w:rPr>
          <w:t>20</w:t>
        </w:r>
        <w:r>
          <w:rPr>
            <w:noProof/>
            <w:webHidden/>
          </w:rPr>
          <w:fldChar w:fldCharType="end"/>
        </w:r>
      </w:hyperlink>
    </w:p>
    <w:p w:rsidR="00A60D85" w:rsidRPr="0042714C" w:rsidRDefault="00A60D85">
      <w:pPr>
        <w:pStyle w:val="Spistreci3"/>
        <w:tabs>
          <w:tab w:val="left" w:pos="1320"/>
          <w:tab w:val="right" w:leader="dot" w:pos="9062"/>
        </w:tabs>
        <w:rPr>
          <w:rFonts w:ascii="Calibri" w:hAnsi="Calibri"/>
          <w:noProof/>
          <w:sz w:val="22"/>
          <w:szCs w:val="22"/>
          <w:lang w:eastAsia="pl-PL"/>
        </w:rPr>
      </w:pPr>
      <w:hyperlink w:anchor="_Toc132406158" w:history="1">
        <w:r w:rsidRPr="00605141">
          <w:rPr>
            <w:rStyle w:val="Hipercze"/>
            <w:b/>
            <w:bCs/>
            <w:noProof/>
          </w:rPr>
          <w:t xml:space="preserve">1.4.4 </w:t>
        </w:r>
        <w:r w:rsidRPr="0042714C">
          <w:rPr>
            <w:rFonts w:ascii="Calibri" w:hAnsi="Calibri"/>
            <w:noProof/>
            <w:sz w:val="22"/>
            <w:szCs w:val="22"/>
            <w:lang w:eastAsia="pl-PL"/>
          </w:rPr>
          <w:tab/>
        </w:r>
        <w:r w:rsidRPr="00605141">
          <w:rPr>
            <w:rStyle w:val="Hipercze"/>
            <w:b/>
            <w:bCs/>
            <w:noProof/>
          </w:rPr>
          <w:t>Ogólne wymagania dotyczące robót</w:t>
        </w:r>
        <w:r>
          <w:rPr>
            <w:noProof/>
            <w:webHidden/>
          </w:rPr>
          <w:tab/>
        </w:r>
        <w:r>
          <w:rPr>
            <w:noProof/>
            <w:webHidden/>
          </w:rPr>
          <w:fldChar w:fldCharType="begin"/>
        </w:r>
        <w:r>
          <w:rPr>
            <w:noProof/>
            <w:webHidden/>
          </w:rPr>
          <w:instrText xml:space="preserve"> PAGEREF _Toc132406158 \h </w:instrText>
        </w:r>
        <w:r>
          <w:rPr>
            <w:noProof/>
            <w:webHidden/>
          </w:rPr>
        </w:r>
        <w:r>
          <w:rPr>
            <w:noProof/>
            <w:webHidden/>
          </w:rPr>
          <w:fldChar w:fldCharType="separate"/>
        </w:r>
        <w:r>
          <w:rPr>
            <w:noProof/>
            <w:webHidden/>
          </w:rPr>
          <w:t>20</w:t>
        </w:r>
        <w:r>
          <w:rPr>
            <w:noProof/>
            <w:webHidden/>
          </w:rPr>
          <w:fldChar w:fldCharType="end"/>
        </w:r>
      </w:hyperlink>
    </w:p>
    <w:p w:rsidR="00A60D85" w:rsidRPr="0042714C" w:rsidRDefault="00A60D85">
      <w:pPr>
        <w:pStyle w:val="Spistreci1"/>
        <w:tabs>
          <w:tab w:val="left" w:pos="660"/>
          <w:tab w:val="right" w:leader="dot" w:pos="9062"/>
        </w:tabs>
        <w:rPr>
          <w:rFonts w:ascii="Calibri" w:hAnsi="Calibri"/>
          <w:noProof/>
          <w:sz w:val="22"/>
          <w:szCs w:val="22"/>
          <w:lang w:eastAsia="pl-PL"/>
        </w:rPr>
      </w:pPr>
      <w:hyperlink w:anchor="_Toc132406159" w:history="1">
        <w:r w:rsidRPr="00605141">
          <w:rPr>
            <w:rStyle w:val="Hipercze"/>
            <w:rFonts w:cs="Tahoma"/>
            <w:noProof/>
          </w:rPr>
          <w:t xml:space="preserve">2. </w:t>
        </w:r>
        <w:r w:rsidRPr="0042714C">
          <w:rPr>
            <w:rFonts w:ascii="Calibri" w:hAnsi="Calibri"/>
            <w:noProof/>
            <w:sz w:val="22"/>
            <w:szCs w:val="22"/>
            <w:lang w:eastAsia="pl-PL"/>
          </w:rPr>
          <w:tab/>
        </w:r>
        <w:r w:rsidRPr="00605141">
          <w:rPr>
            <w:rStyle w:val="Hipercze"/>
            <w:rFonts w:cs="Tahoma"/>
            <w:noProof/>
          </w:rPr>
          <w:t>MATERIAŁY</w:t>
        </w:r>
        <w:r>
          <w:rPr>
            <w:noProof/>
            <w:webHidden/>
          </w:rPr>
          <w:tab/>
        </w:r>
        <w:r>
          <w:rPr>
            <w:noProof/>
            <w:webHidden/>
          </w:rPr>
          <w:fldChar w:fldCharType="begin"/>
        </w:r>
        <w:r>
          <w:rPr>
            <w:noProof/>
            <w:webHidden/>
          </w:rPr>
          <w:instrText xml:space="preserve"> PAGEREF _Toc132406159 \h </w:instrText>
        </w:r>
        <w:r>
          <w:rPr>
            <w:noProof/>
            <w:webHidden/>
          </w:rPr>
        </w:r>
        <w:r>
          <w:rPr>
            <w:noProof/>
            <w:webHidden/>
          </w:rPr>
          <w:fldChar w:fldCharType="separate"/>
        </w:r>
        <w:r>
          <w:rPr>
            <w:noProof/>
            <w:webHidden/>
          </w:rPr>
          <w:t>20</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60" w:history="1">
        <w:r w:rsidRPr="00605141">
          <w:rPr>
            <w:rStyle w:val="Hipercze"/>
            <w:rFonts w:cs="Tahoma"/>
            <w:noProof/>
          </w:rPr>
          <w:t xml:space="preserve">2.1 </w:t>
        </w:r>
        <w:r w:rsidRPr="0042714C">
          <w:rPr>
            <w:rFonts w:ascii="Calibri" w:hAnsi="Calibri"/>
            <w:noProof/>
            <w:sz w:val="22"/>
            <w:szCs w:val="22"/>
            <w:lang w:eastAsia="pl-PL"/>
          </w:rPr>
          <w:tab/>
        </w:r>
        <w:r w:rsidRPr="00605141">
          <w:rPr>
            <w:rStyle w:val="Hipercze"/>
            <w:rFonts w:cs="Tahoma"/>
            <w:noProof/>
          </w:rPr>
          <w:t>Kanały</w:t>
        </w:r>
        <w:r>
          <w:rPr>
            <w:noProof/>
            <w:webHidden/>
          </w:rPr>
          <w:tab/>
        </w:r>
        <w:r>
          <w:rPr>
            <w:noProof/>
            <w:webHidden/>
          </w:rPr>
          <w:fldChar w:fldCharType="begin"/>
        </w:r>
        <w:r>
          <w:rPr>
            <w:noProof/>
            <w:webHidden/>
          </w:rPr>
          <w:instrText xml:space="preserve"> PAGEREF _Toc132406160 \h </w:instrText>
        </w:r>
        <w:r>
          <w:rPr>
            <w:noProof/>
            <w:webHidden/>
          </w:rPr>
        </w:r>
        <w:r>
          <w:rPr>
            <w:noProof/>
            <w:webHidden/>
          </w:rPr>
          <w:fldChar w:fldCharType="separate"/>
        </w:r>
        <w:r>
          <w:rPr>
            <w:noProof/>
            <w:webHidden/>
          </w:rPr>
          <w:t>21</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61" w:history="1">
        <w:r w:rsidRPr="00605141">
          <w:rPr>
            <w:rStyle w:val="Hipercze"/>
            <w:rFonts w:cs="Tahoma"/>
            <w:noProof/>
          </w:rPr>
          <w:t>2.2</w:t>
        </w:r>
        <w:r w:rsidRPr="0042714C">
          <w:rPr>
            <w:rFonts w:ascii="Calibri" w:hAnsi="Calibri"/>
            <w:noProof/>
            <w:sz w:val="22"/>
            <w:szCs w:val="22"/>
            <w:lang w:eastAsia="pl-PL"/>
          </w:rPr>
          <w:tab/>
        </w:r>
        <w:r w:rsidRPr="00605141">
          <w:rPr>
            <w:rStyle w:val="Hipercze"/>
            <w:rFonts w:cs="Tahoma"/>
            <w:bCs/>
            <w:noProof/>
          </w:rPr>
          <w:t>Studnie kanalizacyjne</w:t>
        </w:r>
        <w:r>
          <w:rPr>
            <w:noProof/>
            <w:webHidden/>
          </w:rPr>
          <w:tab/>
        </w:r>
        <w:r>
          <w:rPr>
            <w:noProof/>
            <w:webHidden/>
          </w:rPr>
          <w:fldChar w:fldCharType="begin"/>
        </w:r>
        <w:r>
          <w:rPr>
            <w:noProof/>
            <w:webHidden/>
          </w:rPr>
          <w:instrText xml:space="preserve"> PAGEREF _Toc132406161 \h </w:instrText>
        </w:r>
        <w:r>
          <w:rPr>
            <w:noProof/>
            <w:webHidden/>
          </w:rPr>
        </w:r>
        <w:r>
          <w:rPr>
            <w:noProof/>
            <w:webHidden/>
          </w:rPr>
          <w:fldChar w:fldCharType="separate"/>
        </w:r>
        <w:r>
          <w:rPr>
            <w:noProof/>
            <w:webHidden/>
          </w:rPr>
          <w:t>21</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62" w:history="1">
        <w:r w:rsidRPr="00605141">
          <w:rPr>
            <w:rStyle w:val="Hipercze"/>
            <w:noProof/>
          </w:rPr>
          <w:t>2.3</w:t>
        </w:r>
        <w:r w:rsidRPr="0042714C">
          <w:rPr>
            <w:rFonts w:ascii="Calibri" w:hAnsi="Calibri"/>
            <w:noProof/>
            <w:sz w:val="22"/>
            <w:szCs w:val="22"/>
            <w:lang w:eastAsia="pl-PL"/>
          </w:rPr>
          <w:tab/>
        </w:r>
        <w:r w:rsidRPr="00605141">
          <w:rPr>
            <w:rStyle w:val="Hipercze"/>
            <w:noProof/>
          </w:rPr>
          <w:t>Beton hydrotechniczny</w:t>
        </w:r>
        <w:r>
          <w:rPr>
            <w:noProof/>
            <w:webHidden/>
          </w:rPr>
          <w:tab/>
        </w:r>
        <w:r>
          <w:rPr>
            <w:noProof/>
            <w:webHidden/>
          </w:rPr>
          <w:fldChar w:fldCharType="begin"/>
        </w:r>
        <w:r>
          <w:rPr>
            <w:noProof/>
            <w:webHidden/>
          </w:rPr>
          <w:instrText xml:space="preserve"> PAGEREF _Toc132406162 \h </w:instrText>
        </w:r>
        <w:r>
          <w:rPr>
            <w:noProof/>
            <w:webHidden/>
          </w:rPr>
        </w:r>
        <w:r>
          <w:rPr>
            <w:noProof/>
            <w:webHidden/>
          </w:rPr>
          <w:fldChar w:fldCharType="separate"/>
        </w:r>
        <w:r>
          <w:rPr>
            <w:noProof/>
            <w:webHidden/>
          </w:rPr>
          <w:t>21</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63" w:history="1">
        <w:r w:rsidRPr="00605141">
          <w:rPr>
            <w:rStyle w:val="Hipercze"/>
            <w:bCs/>
            <w:noProof/>
          </w:rPr>
          <w:t>2.4</w:t>
        </w:r>
        <w:r w:rsidRPr="0042714C">
          <w:rPr>
            <w:rFonts w:ascii="Calibri" w:hAnsi="Calibri"/>
            <w:noProof/>
            <w:sz w:val="22"/>
            <w:szCs w:val="22"/>
            <w:lang w:eastAsia="pl-PL"/>
          </w:rPr>
          <w:tab/>
        </w:r>
        <w:r w:rsidRPr="00605141">
          <w:rPr>
            <w:rStyle w:val="Hipercze"/>
            <w:bCs/>
            <w:noProof/>
          </w:rPr>
          <w:t>Zaprawa cementowa</w:t>
        </w:r>
        <w:r>
          <w:rPr>
            <w:noProof/>
            <w:webHidden/>
          </w:rPr>
          <w:tab/>
        </w:r>
        <w:r>
          <w:rPr>
            <w:noProof/>
            <w:webHidden/>
          </w:rPr>
          <w:fldChar w:fldCharType="begin"/>
        </w:r>
        <w:r>
          <w:rPr>
            <w:noProof/>
            <w:webHidden/>
          </w:rPr>
          <w:instrText xml:space="preserve"> PAGEREF _Toc132406163 \h </w:instrText>
        </w:r>
        <w:r>
          <w:rPr>
            <w:noProof/>
            <w:webHidden/>
          </w:rPr>
        </w:r>
        <w:r>
          <w:rPr>
            <w:noProof/>
            <w:webHidden/>
          </w:rPr>
          <w:fldChar w:fldCharType="separate"/>
        </w:r>
        <w:r>
          <w:rPr>
            <w:noProof/>
            <w:webHidden/>
          </w:rPr>
          <w:t>21</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64" w:history="1">
        <w:r w:rsidRPr="00605141">
          <w:rPr>
            <w:rStyle w:val="Hipercze"/>
            <w:bCs/>
            <w:noProof/>
          </w:rPr>
          <w:t>2.5</w:t>
        </w:r>
        <w:r w:rsidRPr="0042714C">
          <w:rPr>
            <w:rFonts w:ascii="Calibri" w:hAnsi="Calibri"/>
            <w:noProof/>
            <w:sz w:val="22"/>
            <w:szCs w:val="22"/>
            <w:lang w:eastAsia="pl-PL"/>
          </w:rPr>
          <w:tab/>
        </w:r>
        <w:r w:rsidRPr="00605141">
          <w:rPr>
            <w:rStyle w:val="Hipercze"/>
            <w:bCs/>
            <w:noProof/>
          </w:rPr>
          <w:t>Podsypka i obsypka piaskowa</w:t>
        </w:r>
        <w:r>
          <w:rPr>
            <w:noProof/>
            <w:webHidden/>
          </w:rPr>
          <w:tab/>
        </w:r>
        <w:r>
          <w:rPr>
            <w:noProof/>
            <w:webHidden/>
          </w:rPr>
          <w:fldChar w:fldCharType="begin"/>
        </w:r>
        <w:r>
          <w:rPr>
            <w:noProof/>
            <w:webHidden/>
          </w:rPr>
          <w:instrText xml:space="preserve"> PAGEREF _Toc132406164 \h </w:instrText>
        </w:r>
        <w:r>
          <w:rPr>
            <w:noProof/>
            <w:webHidden/>
          </w:rPr>
        </w:r>
        <w:r>
          <w:rPr>
            <w:noProof/>
            <w:webHidden/>
          </w:rPr>
          <w:fldChar w:fldCharType="separate"/>
        </w:r>
        <w:r>
          <w:rPr>
            <w:noProof/>
            <w:webHidden/>
          </w:rPr>
          <w:t>21</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65" w:history="1">
        <w:r w:rsidRPr="00605141">
          <w:rPr>
            <w:rStyle w:val="Hipercze"/>
            <w:bCs/>
            <w:noProof/>
          </w:rPr>
          <w:t>2.6.</w:t>
        </w:r>
        <w:r w:rsidRPr="0042714C">
          <w:rPr>
            <w:rFonts w:ascii="Calibri" w:hAnsi="Calibri"/>
            <w:noProof/>
            <w:sz w:val="22"/>
            <w:szCs w:val="22"/>
            <w:lang w:eastAsia="pl-PL"/>
          </w:rPr>
          <w:tab/>
        </w:r>
        <w:r w:rsidRPr="00605141">
          <w:rPr>
            <w:rStyle w:val="Hipercze"/>
            <w:bCs/>
            <w:noProof/>
          </w:rPr>
          <w:t xml:space="preserve">Kruszywo mineralne naturalne – piasek </w:t>
        </w:r>
        <w:r w:rsidRPr="00605141">
          <w:rPr>
            <w:rStyle w:val="Hipercze"/>
            <w:rFonts w:cs="Tahoma"/>
            <w:noProof/>
          </w:rPr>
          <w:t>wg PN</w:t>
        </w:r>
        <w:r>
          <w:rPr>
            <w:noProof/>
            <w:webHidden/>
          </w:rPr>
          <w:tab/>
        </w:r>
        <w:r>
          <w:rPr>
            <w:noProof/>
            <w:webHidden/>
          </w:rPr>
          <w:fldChar w:fldCharType="begin"/>
        </w:r>
        <w:r>
          <w:rPr>
            <w:noProof/>
            <w:webHidden/>
          </w:rPr>
          <w:instrText xml:space="preserve"> PAGEREF _Toc132406165 \h </w:instrText>
        </w:r>
        <w:r>
          <w:rPr>
            <w:noProof/>
            <w:webHidden/>
          </w:rPr>
        </w:r>
        <w:r>
          <w:rPr>
            <w:noProof/>
            <w:webHidden/>
          </w:rPr>
          <w:fldChar w:fldCharType="separate"/>
        </w:r>
        <w:r>
          <w:rPr>
            <w:noProof/>
            <w:webHidden/>
          </w:rPr>
          <w:t>22</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66" w:history="1">
        <w:r w:rsidRPr="00605141">
          <w:rPr>
            <w:rStyle w:val="Hipercze"/>
            <w:rFonts w:cs="Tahoma"/>
            <w:bCs/>
            <w:noProof/>
          </w:rPr>
          <w:t>2.8</w:t>
        </w:r>
        <w:r w:rsidRPr="0042714C">
          <w:rPr>
            <w:rFonts w:ascii="Calibri" w:hAnsi="Calibri"/>
            <w:noProof/>
            <w:sz w:val="22"/>
            <w:szCs w:val="22"/>
            <w:lang w:eastAsia="pl-PL"/>
          </w:rPr>
          <w:tab/>
        </w:r>
        <w:r w:rsidRPr="00605141">
          <w:rPr>
            <w:rStyle w:val="Hipercze"/>
            <w:rFonts w:cs="Tahoma"/>
            <w:bCs/>
            <w:noProof/>
          </w:rPr>
          <w:t>Zabezpieczenie wykopu</w:t>
        </w:r>
        <w:r w:rsidRPr="00605141">
          <w:rPr>
            <w:rStyle w:val="Hipercze"/>
            <w:rFonts w:cs="Tahoma"/>
            <w:noProof/>
          </w:rPr>
          <w:t>.</w:t>
        </w:r>
        <w:r>
          <w:rPr>
            <w:noProof/>
            <w:webHidden/>
          </w:rPr>
          <w:tab/>
        </w:r>
        <w:r>
          <w:rPr>
            <w:noProof/>
            <w:webHidden/>
          </w:rPr>
          <w:fldChar w:fldCharType="begin"/>
        </w:r>
        <w:r>
          <w:rPr>
            <w:noProof/>
            <w:webHidden/>
          </w:rPr>
          <w:instrText xml:space="preserve"> PAGEREF _Toc132406166 \h </w:instrText>
        </w:r>
        <w:r>
          <w:rPr>
            <w:noProof/>
            <w:webHidden/>
          </w:rPr>
        </w:r>
        <w:r>
          <w:rPr>
            <w:noProof/>
            <w:webHidden/>
          </w:rPr>
          <w:fldChar w:fldCharType="separate"/>
        </w:r>
        <w:r>
          <w:rPr>
            <w:noProof/>
            <w:webHidden/>
          </w:rPr>
          <w:t>23</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67" w:history="1">
        <w:r w:rsidRPr="00605141">
          <w:rPr>
            <w:rStyle w:val="Hipercze"/>
            <w:rFonts w:cs="Tahoma"/>
            <w:bCs/>
            <w:noProof/>
          </w:rPr>
          <w:t>2.9.</w:t>
        </w:r>
        <w:r w:rsidRPr="0042714C">
          <w:rPr>
            <w:rFonts w:ascii="Calibri" w:hAnsi="Calibri"/>
            <w:noProof/>
            <w:sz w:val="22"/>
            <w:szCs w:val="22"/>
            <w:lang w:eastAsia="pl-PL"/>
          </w:rPr>
          <w:tab/>
        </w:r>
        <w:r w:rsidRPr="00605141">
          <w:rPr>
            <w:rStyle w:val="Hipercze"/>
            <w:rFonts w:cs="Tahoma"/>
            <w:bCs/>
            <w:noProof/>
          </w:rPr>
          <w:t>Materiały izolacyjne.</w:t>
        </w:r>
        <w:r>
          <w:rPr>
            <w:noProof/>
            <w:webHidden/>
          </w:rPr>
          <w:tab/>
        </w:r>
        <w:r>
          <w:rPr>
            <w:noProof/>
            <w:webHidden/>
          </w:rPr>
          <w:fldChar w:fldCharType="begin"/>
        </w:r>
        <w:r>
          <w:rPr>
            <w:noProof/>
            <w:webHidden/>
          </w:rPr>
          <w:instrText xml:space="preserve"> PAGEREF _Toc132406167 \h </w:instrText>
        </w:r>
        <w:r>
          <w:rPr>
            <w:noProof/>
            <w:webHidden/>
          </w:rPr>
        </w:r>
        <w:r>
          <w:rPr>
            <w:noProof/>
            <w:webHidden/>
          </w:rPr>
          <w:fldChar w:fldCharType="separate"/>
        </w:r>
        <w:r>
          <w:rPr>
            <w:noProof/>
            <w:webHidden/>
          </w:rPr>
          <w:t>23</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68" w:history="1">
        <w:r w:rsidRPr="00605141">
          <w:rPr>
            <w:rStyle w:val="Hipercze"/>
            <w:rFonts w:cs="Tahoma"/>
            <w:bCs/>
            <w:noProof/>
          </w:rPr>
          <w:t>2.10</w:t>
        </w:r>
        <w:r w:rsidRPr="0042714C">
          <w:rPr>
            <w:rFonts w:ascii="Calibri" w:hAnsi="Calibri"/>
            <w:noProof/>
            <w:sz w:val="22"/>
            <w:szCs w:val="22"/>
            <w:lang w:eastAsia="pl-PL"/>
          </w:rPr>
          <w:tab/>
        </w:r>
        <w:r w:rsidRPr="00605141">
          <w:rPr>
            <w:rStyle w:val="Hipercze"/>
            <w:rFonts w:cs="Tahoma"/>
            <w:bCs/>
            <w:noProof/>
          </w:rPr>
          <w:t>Składowanie materiałów</w:t>
        </w:r>
        <w:r>
          <w:rPr>
            <w:noProof/>
            <w:webHidden/>
          </w:rPr>
          <w:tab/>
        </w:r>
        <w:r>
          <w:rPr>
            <w:noProof/>
            <w:webHidden/>
          </w:rPr>
          <w:fldChar w:fldCharType="begin"/>
        </w:r>
        <w:r>
          <w:rPr>
            <w:noProof/>
            <w:webHidden/>
          </w:rPr>
          <w:instrText xml:space="preserve"> PAGEREF _Toc132406168 \h </w:instrText>
        </w:r>
        <w:r>
          <w:rPr>
            <w:noProof/>
            <w:webHidden/>
          </w:rPr>
        </w:r>
        <w:r>
          <w:rPr>
            <w:noProof/>
            <w:webHidden/>
          </w:rPr>
          <w:fldChar w:fldCharType="separate"/>
        </w:r>
        <w:r>
          <w:rPr>
            <w:noProof/>
            <w:webHidden/>
          </w:rPr>
          <w:t>23</w:t>
        </w:r>
        <w:r>
          <w:rPr>
            <w:noProof/>
            <w:webHidden/>
          </w:rPr>
          <w:fldChar w:fldCharType="end"/>
        </w:r>
      </w:hyperlink>
    </w:p>
    <w:p w:rsidR="00A60D85" w:rsidRPr="0042714C" w:rsidRDefault="00A60D85">
      <w:pPr>
        <w:pStyle w:val="Spistreci1"/>
        <w:tabs>
          <w:tab w:val="left" w:pos="660"/>
          <w:tab w:val="right" w:leader="dot" w:pos="9062"/>
        </w:tabs>
        <w:rPr>
          <w:rFonts w:ascii="Calibri" w:hAnsi="Calibri"/>
          <w:noProof/>
          <w:sz w:val="22"/>
          <w:szCs w:val="22"/>
          <w:lang w:eastAsia="pl-PL"/>
        </w:rPr>
      </w:pPr>
      <w:hyperlink w:anchor="_Toc132406169" w:history="1">
        <w:r w:rsidRPr="00605141">
          <w:rPr>
            <w:rStyle w:val="Hipercze"/>
            <w:rFonts w:cs="Tahoma"/>
            <w:noProof/>
          </w:rPr>
          <w:t xml:space="preserve">3. </w:t>
        </w:r>
        <w:r w:rsidRPr="0042714C">
          <w:rPr>
            <w:rFonts w:ascii="Calibri" w:hAnsi="Calibri"/>
            <w:noProof/>
            <w:sz w:val="22"/>
            <w:szCs w:val="22"/>
            <w:lang w:eastAsia="pl-PL"/>
          </w:rPr>
          <w:tab/>
        </w:r>
        <w:r w:rsidRPr="00605141">
          <w:rPr>
            <w:rStyle w:val="Hipercze"/>
            <w:rFonts w:cs="Tahoma"/>
            <w:noProof/>
          </w:rPr>
          <w:t>SPRZĘT</w:t>
        </w:r>
        <w:r>
          <w:rPr>
            <w:noProof/>
            <w:webHidden/>
          </w:rPr>
          <w:tab/>
        </w:r>
        <w:r>
          <w:rPr>
            <w:noProof/>
            <w:webHidden/>
          </w:rPr>
          <w:fldChar w:fldCharType="begin"/>
        </w:r>
        <w:r>
          <w:rPr>
            <w:noProof/>
            <w:webHidden/>
          </w:rPr>
          <w:instrText xml:space="preserve"> PAGEREF _Toc132406169 \h </w:instrText>
        </w:r>
        <w:r>
          <w:rPr>
            <w:noProof/>
            <w:webHidden/>
          </w:rPr>
        </w:r>
        <w:r>
          <w:rPr>
            <w:noProof/>
            <w:webHidden/>
          </w:rPr>
          <w:fldChar w:fldCharType="separate"/>
        </w:r>
        <w:r>
          <w:rPr>
            <w:noProof/>
            <w:webHidden/>
          </w:rPr>
          <w:t>24</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70" w:history="1">
        <w:r w:rsidRPr="00605141">
          <w:rPr>
            <w:rStyle w:val="Hipercze"/>
            <w:noProof/>
          </w:rPr>
          <w:t>3.1.</w:t>
        </w:r>
        <w:r w:rsidRPr="0042714C">
          <w:rPr>
            <w:rFonts w:ascii="Calibri" w:hAnsi="Calibri"/>
            <w:noProof/>
            <w:sz w:val="22"/>
            <w:szCs w:val="22"/>
            <w:lang w:eastAsia="pl-PL"/>
          </w:rPr>
          <w:tab/>
        </w:r>
        <w:r w:rsidRPr="00605141">
          <w:rPr>
            <w:rStyle w:val="Hipercze"/>
            <w:noProof/>
          </w:rPr>
          <w:t>Dla robót przygotowawczych i ziemnych można stosować następujący sprzęt</w:t>
        </w:r>
        <w:r>
          <w:rPr>
            <w:noProof/>
            <w:webHidden/>
          </w:rPr>
          <w:tab/>
        </w:r>
        <w:r>
          <w:rPr>
            <w:noProof/>
            <w:webHidden/>
          </w:rPr>
          <w:fldChar w:fldCharType="begin"/>
        </w:r>
        <w:r>
          <w:rPr>
            <w:noProof/>
            <w:webHidden/>
          </w:rPr>
          <w:instrText xml:space="preserve"> PAGEREF _Toc132406170 \h </w:instrText>
        </w:r>
        <w:r>
          <w:rPr>
            <w:noProof/>
            <w:webHidden/>
          </w:rPr>
        </w:r>
        <w:r>
          <w:rPr>
            <w:noProof/>
            <w:webHidden/>
          </w:rPr>
          <w:fldChar w:fldCharType="separate"/>
        </w:r>
        <w:r>
          <w:rPr>
            <w:noProof/>
            <w:webHidden/>
          </w:rPr>
          <w:t>24</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71" w:history="1">
        <w:r w:rsidRPr="00605141">
          <w:rPr>
            <w:rStyle w:val="Hipercze"/>
            <w:noProof/>
          </w:rPr>
          <w:t>3.2</w:t>
        </w:r>
        <w:r w:rsidRPr="0042714C">
          <w:rPr>
            <w:rFonts w:ascii="Calibri" w:hAnsi="Calibri"/>
            <w:noProof/>
            <w:sz w:val="22"/>
            <w:szCs w:val="22"/>
            <w:lang w:eastAsia="pl-PL"/>
          </w:rPr>
          <w:tab/>
        </w:r>
        <w:r w:rsidRPr="00605141">
          <w:rPr>
            <w:rStyle w:val="Hipercze"/>
            <w:noProof/>
          </w:rPr>
          <w:t>Dla robót montażowych:</w:t>
        </w:r>
        <w:r>
          <w:rPr>
            <w:noProof/>
            <w:webHidden/>
          </w:rPr>
          <w:tab/>
        </w:r>
        <w:r>
          <w:rPr>
            <w:noProof/>
            <w:webHidden/>
          </w:rPr>
          <w:fldChar w:fldCharType="begin"/>
        </w:r>
        <w:r>
          <w:rPr>
            <w:noProof/>
            <w:webHidden/>
          </w:rPr>
          <w:instrText xml:space="preserve"> PAGEREF _Toc132406171 \h </w:instrText>
        </w:r>
        <w:r>
          <w:rPr>
            <w:noProof/>
            <w:webHidden/>
          </w:rPr>
        </w:r>
        <w:r>
          <w:rPr>
            <w:noProof/>
            <w:webHidden/>
          </w:rPr>
          <w:fldChar w:fldCharType="separate"/>
        </w:r>
        <w:r>
          <w:rPr>
            <w:noProof/>
            <w:webHidden/>
          </w:rPr>
          <w:t>25</w:t>
        </w:r>
        <w:r>
          <w:rPr>
            <w:noProof/>
            <w:webHidden/>
          </w:rPr>
          <w:fldChar w:fldCharType="end"/>
        </w:r>
      </w:hyperlink>
    </w:p>
    <w:p w:rsidR="00A60D85" w:rsidRPr="0042714C" w:rsidRDefault="00A60D85">
      <w:pPr>
        <w:pStyle w:val="Spistreci1"/>
        <w:tabs>
          <w:tab w:val="left" w:pos="660"/>
          <w:tab w:val="right" w:leader="dot" w:pos="9062"/>
        </w:tabs>
        <w:rPr>
          <w:rFonts w:ascii="Calibri" w:hAnsi="Calibri"/>
          <w:noProof/>
          <w:sz w:val="22"/>
          <w:szCs w:val="22"/>
          <w:lang w:eastAsia="pl-PL"/>
        </w:rPr>
      </w:pPr>
      <w:hyperlink w:anchor="_Toc132406172" w:history="1">
        <w:r w:rsidRPr="00605141">
          <w:rPr>
            <w:rStyle w:val="Hipercze"/>
            <w:noProof/>
          </w:rPr>
          <w:t xml:space="preserve">4. </w:t>
        </w:r>
        <w:r w:rsidRPr="0042714C">
          <w:rPr>
            <w:rFonts w:ascii="Calibri" w:hAnsi="Calibri"/>
            <w:noProof/>
            <w:sz w:val="22"/>
            <w:szCs w:val="22"/>
            <w:lang w:eastAsia="pl-PL"/>
          </w:rPr>
          <w:tab/>
        </w:r>
        <w:r w:rsidRPr="00605141">
          <w:rPr>
            <w:rStyle w:val="Hipercze"/>
            <w:noProof/>
          </w:rPr>
          <w:t>TRANSPORT</w:t>
        </w:r>
        <w:r>
          <w:rPr>
            <w:noProof/>
            <w:webHidden/>
          </w:rPr>
          <w:tab/>
        </w:r>
        <w:r>
          <w:rPr>
            <w:noProof/>
            <w:webHidden/>
          </w:rPr>
          <w:fldChar w:fldCharType="begin"/>
        </w:r>
        <w:r>
          <w:rPr>
            <w:noProof/>
            <w:webHidden/>
          </w:rPr>
          <w:instrText xml:space="preserve"> PAGEREF _Toc132406172 \h </w:instrText>
        </w:r>
        <w:r>
          <w:rPr>
            <w:noProof/>
            <w:webHidden/>
          </w:rPr>
        </w:r>
        <w:r>
          <w:rPr>
            <w:noProof/>
            <w:webHidden/>
          </w:rPr>
          <w:fldChar w:fldCharType="separate"/>
        </w:r>
        <w:r>
          <w:rPr>
            <w:noProof/>
            <w:webHidden/>
          </w:rPr>
          <w:t>25</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73" w:history="1">
        <w:r w:rsidRPr="00605141">
          <w:rPr>
            <w:rStyle w:val="Hipercze"/>
            <w:noProof/>
          </w:rPr>
          <w:t xml:space="preserve">4.1 </w:t>
        </w:r>
        <w:r w:rsidRPr="0042714C">
          <w:rPr>
            <w:rFonts w:ascii="Calibri" w:hAnsi="Calibri"/>
            <w:noProof/>
            <w:sz w:val="22"/>
            <w:szCs w:val="22"/>
            <w:lang w:eastAsia="pl-PL"/>
          </w:rPr>
          <w:tab/>
        </w:r>
        <w:r w:rsidRPr="00605141">
          <w:rPr>
            <w:rStyle w:val="Hipercze"/>
            <w:noProof/>
          </w:rPr>
          <w:t>Rury PVC oraz elementy studzienek z PVC</w:t>
        </w:r>
        <w:r>
          <w:rPr>
            <w:noProof/>
            <w:webHidden/>
          </w:rPr>
          <w:tab/>
        </w:r>
        <w:r>
          <w:rPr>
            <w:noProof/>
            <w:webHidden/>
          </w:rPr>
          <w:fldChar w:fldCharType="begin"/>
        </w:r>
        <w:r>
          <w:rPr>
            <w:noProof/>
            <w:webHidden/>
          </w:rPr>
          <w:instrText xml:space="preserve"> PAGEREF _Toc132406173 \h </w:instrText>
        </w:r>
        <w:r>
          <w:rPr>
            <w:noProof/>
            <w:webHidden/>
          </w:rPr>
        </w:r>
        <w:r>
          <w:rPr>
            <w:noProof/>
            <w:webHidden/>
          </w:rPr>
          <w:fldChar w:fldCharType="separate"/>
        </w:r>
        <w:r>
          <w:rPr>
            <w:noProof/>
            <w:webHidden/>
          </w:rPr>
          <w:t>25</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74" w:history="1">
        <w:r w:rsidRPr="00605141">
          <w:rPr>
            <w:rStyle w:val="Hipercze"/>
            <w:noProof/>
          </w:rPr>
          <w:t>4.2</w:t>
        </w:r>
        <w:r w:rsidRPr="0042714C">
          <w:rPr>
            <w:rFonts w:ascii="Calibri" w:hAnsi="Calibri"/>
            <w:noProof/>
            <w:sz w:val="22"/>
            <w:szCs w:val="22"/>
            <w:lang w:eastAsia="pl-PL"/>
          </w:rPr>
          <w:tab/>
        </w:r>
        <w:r w:rsidRPr="00605141">
          <w:rPr>
            <w:rStyle w:val="Hipercze"/>
            <w:noProof/>
          </w:rPr>
          <w:t>Uszczelki gumowe do połączeń kielichowych</w:t>
        </w:r>
        <w:r>
          <w:rPr>
            <w:noProof/>
            <w:webHidden/>
          </w:rPr>
          <w:tab/>
        </w:r>
        <w:r>
          <w:rPr>
            <w:noProof/>
            <w:webHidden/>
          </w:rPr>
          <w:fldChar w:fldCharType="begin"/>
        </w:r>
        <w:r>
          <w:rPr>
            <w:noProof/>
            <w:webHidden/>
          </w:rPr>
          <w:instrText xml:space="preserve"> PAGEREF _Toc132406174 \h </w:instrText>
        </w:r>
        <w:r>
          <w:rPr>
            <w:noProof/>
            <w:webHidden/>
          </w:rPr>
        </w:r>
        <w:r>
          <w:rPr>
            <w:noProof/>
            <w:webHidden/>
          </w:rPr>
          <w:fldChar w:fldCharType="separate"/>
        </w:r>
        <w:r>
          <w:rPr>
            <w:noProof/>
            <w:webHidden/>
          </w:rPr>
          <w:t>26</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75" w:history="1">
        <w:r w:rsidRPr="00605141">
          <w:rPr>
            <w:rStyle w:val="Hipercze"/>
            <w:noProof/>
          </w:rPr>
          <w:t xml:space="preserve">4.3 </w:t>
        </w:r>
        <w:r w:rsidRPr="0042714C">
          <w:rPr>
            <w:rFonts w:ascii="Calibri" w:hAnsi="Calibri"/>
            <w:noProof/>
            <w:sz w:val="22"/>
            <w:szCs w:val="22"/>
            <w:lang w:eastAsia="pl-PL"/>
          </w:rPr>
          <w:tab/>
        </w:r>
        <w:r w:rsidRPr="00605141">
          <w:rPr>
            <w:rStyle w:val="Hipercze"/>
            <w:noProof/>
          </w:rPr>
          <w:t>Kręgi żelbetowe i płyty</w:t>
        </w:r>
        <w:r>
          <w:rPr>
            <w:noProof/>
            <w:webHidden/>
          </w:rPr>
          <w:tab/>
        </w:r>
        <w:r>
          <w:rPr>
            <w:noProof/>
            <w:webHidden/>
          </w:rPr>
          <w:fldChar w:fldCharType="begin"/>
        </w:r>
        <w:r>
          <w:rPr>
            <w:noProof/>
            <w:webHidden/>
          </w:rPr>
          <w:instrText xml:space="preserve"> PAGEREF _Toc132406175 \h </w:instrText>
        </w:r>
        <w:r>
          <w:rPr>
            <w:noProof/>
            <w:webHidden/>
          </w:rPr>
        </w:r>
        <w:r>
          <w:rPr>
            <w:noProof/>
            <w:webHidden/>
          </w:rPr>
          <w:fldChar w:fldCharType="separate"/>
        </w:r>
        <w:r>
          <w:rPr>
            <w:noProof/>
            <w:webHidden/>
          </w:rPr>
          <w:t>26</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76" w:history="1">
        <w:r w:rsidRPr="00605141">
          <w:rPr>
            <w:rStyle w:val="Hipercze"/>
            <w:noProof/>
          </w:rPr>
          <w:t>4.4</w:t>
        </w:r>
        <w:r w:rsidRPr="0042714C">
          <w:rPr>
            <w:rFonts w:ascii="Calibri" w:hAnsi="Calibri"/>
            <w:noProof/>
            <w:sz w:val="22"/>
            <w:szCs w:val="22"/>
            <w:lang w:eastAsia="pl-PL"/>
          </w:rPr>
          <w:tab/>
        </w:r>
        <w:r w:rsidRPr="00605141">
          <w:rPr>
            <w:rStyle w:val="Hipercze"/>
            <w:noProof/>
          </w:rPr>
          <w:t>Transport włazów kanałowych</w:t>
        </w:r>
        <w:r>
          <w:rPr>
            <w:noProof/>
            <w:webHidden/>
          </w:rPr>
          <w:tab/>
        </w:r>
        <w:r>
          <w:rPr>
            <w:noProof/>
            <w:webHidden/>
          </w:rPr>
          <w:fldChar w:fldCharType="begin"/>
        </w:r>
        <w:r>
          <w:rPr>
            <w:noProof/>
            <w:webHidden/>
          </w:rPr>
          <w:instrText xml:space="preserve"> PAGEREF _Toc132406176 \h </w:instrText>
        </w:r>
        <w:r>
          <w:rPr>
            <w:noProof/>
            <w:webHidden/>
          </w:rPr>
        </w:r>
        <w:r>
          <w:rPr>
            <w:noProof/>
            <w:webHidden/>
          </w:rPr>
          <w:fldChar w:fldCharType="separate"/>
        </w:r>
        <w:r>
          <w:rPr>
            <w:noProof/>
            <w:webHidden/>
          </w:rPr>
          <w:t>26</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77" w:history="1">
        <w:r w:rsidRPr="00605141">
          <w:rPr>
            <w:rStyle w:val="Hipercze"/>
            <w:rFonts w:cs="Tahoma"/>
            <w:noProof/>
          </w:rPr>
          <w:t>4.5</w:t>
        </w:r>
        <w:r w:rsidRPr="0042714C">
          <w:rPr>
            <w:rFonts w:ascii="Calibri" w:hAnsi="Calibri"/>
            <w:noProof/>
            <w:sz w:val="22"/>
            <w:szCs w:val="22"/>
            <w:lang w:eastAsia="pl-PL"/>
          </w:rPr>
          <w:tab/>
        </w:r>
        <w:r w:rsidRPr="00605141">
          <w:rPr>
            <w:rStyle w:val="Hipercze"/>
            <w:rFonts w:cs="Tahoma"/>
            <w:noProof/>
          </w:rPr>
          <w:t>Transport mieszanki betonowej</w:t>
        </w:r>
        <w:r>
          <w:rPr>
            <w:noProof/>
            <w:webHidden/>
          </w:rPr>
          <w:tab/>
        </w:r>
        <w:r>
          <w:rPr>
            <w:noProof/>
            <w:webHidden/>
          </w:rPr>
          <w:fldChar w:fldCharType="begin"/>
        </w:r>
        <w:r>
          <w:rPr>
            <w:noProof/>
            <w:webHidden/>
          </w:rPr>
          <w:instrText xml:space="preserve"> PAGEREF _Toc132406177 \h </w:instrText>
        </w:r>
        <w:r>
          <w:rPr>
            <w:noProof/>
            <w:webHidden/>
          </w:rPr>
        </w:r>
        <w:r>
          <w:rPr>
            <w:noProof/>
            <w:webHidden/>
          </w:rPr>
          <w:fldChar w:fldCharType="separate"/>
        </w:r>
        <w:r>
          <w:rPr>
            <w:noProof/>
            <w:webHidden/>
          </w:rPr>
          <w:t>26</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78" w:history="1">
        <w:r w:rsidRPr="00605141">
          <w:rPr>
            <w:rStyle w:val="Hipercze"/>
            <w:noProof/>
          </w:rPr>
          <w:t>4.6</w:t>
        </w:r>
        <w:r w:rsidRPr="0042714C">
          <w:rPr>
            <w:rFonts w:ascii="Calibri" w:hAnsi="Calibri"/>
            <w:noProof/>
            <w:sz w:val="22"/>
            <w:szCs w:val="22"/>
            <w:lang w:eastAsia="pl-PL"/>
          </w:rPr>
          <w:tab/>
        </w:r>
        <w:r w:rsidRPr="00605141">
          <w:rPr>
            <w:rStyle w:val="Hipercze"/>
            <w:noProof/>
          </w:rPr>
          <w:t>Transport ziemi</w:t>
        </w:r>
        <w:r>
          <w:rPr>
            <w:noProof/>
            <w:webHidden/>
          </w:rPr>
          <w:tab/>
        </w:r>
        <w:r>
          <w:rPr>
            <w:noProof/>
            <w:webHidden/>
          </w:rPr>
          <w:fldChar w:fldCharType="begin"/>
        </w:r>
        <w:r>
          <w:rPr>
            <w:noProof/>
            <w:webHidden/>
          </w:rPr>
          <w:instrText xml:space="preserve"> PAGEREF _Toc132406178 \h </w:instrText>
        </w:r>
        <w:r>
          <w:rPr>
            <w:noProof/>
            <w:webHidden/>
          </w:rPr>
        </w:r>
        <w:r>
          <w:rPr>
            <w:noProof/>
            <w:webHidden/>
          </w:rPr>
          <w:fldChar w:fldCharType="separate"/>
        </w:r>
        <w:r>
          <w:rPr>
            <w:noProof/>
            <w:webHidden/>
          </w:rPr>
          <w:t>27</w:t>
        </w:r>
        <w:r>
          <w:rPr>
            <w:noProof/>
            <w:webHidden/>
          </w:rPr>
          <w:fldChar w:fldCharType="end"/>
        </w:r>
      </w:hyperlink>
    </w:p>
    <w:p w:rsidR="00A60D85" w:rsidRPr="0042714C" w:rsidRDefault="00A60D85">
      <w:pPr>
        <w:pStyle w:val="Spistreci1"/>
        <w:tabs>
          <w:tab w:val="left" w:pos="660"/>
          <w:tab w:val="right" w:leader="dot" w:pos="9062"/>
        </w:tabs>
        <w:rPr>
          <w:rFonts w:ascii="Calibri" w:hAnsi="Calibri"/>
          <w:noProof/>
          <w:sz w:val="22"/>
          <w:szCs w:val="22"/>
          <w:lang w:eastAsia="pl-PL"/>
        </w:rPr>
      </w:pPr>
      <w:hyperlink w:anchor="_Toc132406179" w:history="1">
        <w:r w:rsidRPr="00605141">
          <w:rPr>
            <w:rStyle w:val="Hipercze"/>
            <w:rFonts w:cs="Tahoma"/>
            <w:noProof/>
          </w:rPr>
          <w:t xml:space="preserve">5. </w:t>
        </w:r>
        <w:r w:rsidRPr="0042714C">
          <w:rPr>
            <w:rFonts w:ascii="Calibri" w:hAnsi="Calibri"/>
            <w:noProof/>
            <w:sz w:val="22"/>
            <w:szCs w:val="22"/>
            <w:lang w:eastAsia="pl-PL"/>
          </w:rPr>
          <w:tab/>
        </w:r>
        <w:r w:rsidRPr="00605141">
          <w:rPr>
            <w:rStyle w:val="Hipercze"/>
            <w:rFonts w:cs="Tahoma"/>
            <w:noProof/>
          </w:rPr>
          <w:t>WYKONANIE ROBÓT</w:t>
        </w:r>
        <w:r>
          <w:rPr>
            <w:noProof/>
            <w:webHidden/>
          </w:rPr>
          <w:tab/>
        </w:r>
        <w:r>
          <w:rPr>
            <w:noProof/>
            <w:webHidden/>
          </w:rPr>
          <w:fldChar w:fldCharType="begin"/>
        </w:r>
        <w:r>
          <w:rPr>
            <w:noProof/>
            <w:webHidden/>
          </w:rPr>
          <w:instrText xml:space="preserve"> PAGEREF _Toc132406179 \h </w:instrText>
        </w:r>
        <w:r>
          <w:rPr>
            <w:noProof/>
            <w:webHidden/>
          </w:rPr>
        </w:r>
        <w:r>
          <w:rPr>
            <w:noProof/>
            <w:webHidden/>
          </w:rPr>
          <w:fldChar w:fldCharType="separate"/>
        </w:r>
        <w:r>
          <w:rPr>
            <w:noProof/>
            <w:webHidden/>
          </w:rPr>
          <w:t>27</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80" w:history="1">
        <w:r w:rsidRPr="00605141">
          <w:rPr>
            <w:rStyle w:val="Hipercze"/>
            <w:noProof/>
          </w:rPr>
          <w:t>5.1.</w:t>
        </w:r>
        <w:r w:rsidRPr="0042714C">
          <w:rPr>
            <w:rFonts w:ascii="Calibri" w:hAnsi="Calibri"/>
            <w:noProof/>
            <w:sz w:val="22"/>
            <w:szCs w:val="22"/>
            <w:lang w:eastAsia="pl-PL"/>
          </w:rPr>
          <w:tab/>
        </w:r>
        <w:r w:rsidRPr="00605141">
          <w:rPr>
            <w:rStyle w:val="Hipercze"/>
            <w:noProof/>
          </w:rPr>
          <w:t>Roboty przygotowawcze</w:t>
        </w:r>
        <w:r>
          <w:rPr>
            <w:noProof/>
            <w:webHidden/>
          </w:rPr>
          <w:tab/>
        </w:r>
        <w:r>
          <w:rPr>
            <w:noProof/>
            <w:webHidden/>
          </w:rPr>
          <w:fldChar w:fldCharType="begin"/>
        </w:r>
        <w:r>
          <w:rPr>
            <w:noProof/>
            <w:webHidden/>
          </w:rPr>
          <w:instrText xml:space="preserve"> PAGEREF _Toc132406180 \h </w:instrText>
        </w:r>
        <w:r>
          <w:rPr>
            <w:noProof/>
            <w:webHidden/>
          </w:rPr>
        </w:r>
        <w:r>
          <w:rPr>
            <w:noProof/>
            <w:webHidden/>
          </w:rPr>
          <w:fldChar w:fldCharType="separate"/>
        </w:r>
        <w:r>
          <w:rPr>
            <w:noProof/>
            <w:webHidden/>
          </w:rPr>
          <w:t>27</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81" w:history="1">
        <w:r w:rsidRPr="00605141">
          <w:rPr>
            <w:rStyle w:val="Hipercze"/>
            <w:noProof/>
          </w:rPr>
          <w:t>5.2.</w:t>
        </w:r>
        <w:r w:rsidRPr="0042714C">
          <w:rPr>
            <w:rFonts w:ascii="Calibri" w:hAnsi="Calibri"/>
            <w:noProof/>
            <w:sz w:val="22"/>
            <w:szCs w:val="22"/>
            <w:lang w:eastAsia="pl-PL"/>
          </w:rPr>
          <w:tab/>
        </w:r>
        <w:r w:rsidRPr="00605141">
          <w:rPr>
            <w:rStyle w:val="Hipercze"/>
            <w:noProof/>
          </w:rPr>
          <w:t>Roboty ziemne - wykopy</w:t>
        </w:r>
        <w:r>
          <w:rPr>
            <w:noProof/>
            <w:webHidden/>
          </w:rPr>
          <w:tab/>
        </w:r>
        <w:r>
          <w:rPr>
            <w:noProof/>
            <w:webHidden/>
          </w:rPr>
          <w:fldChar w:fldCharType="begin"/>
        </w:r>
        <w:r>
          <w:rPr>
            <w:noProof/>
            <w:webHidden/>
          </w:rPr>
          <w:instrText xml:space="preserve"> PAGEREF _Toc132406181 \h </w:instrText>
        </w:r>
        <w:r>
          <w:rPr>
            <w:noProof/>
            <w:webHidden/>
          </w:rPr>
        </w:r>
        <w:r>
          <w:rPr>
            <w:noProof/>
            <w:webHidden/>
          </w:rPr>
          <w:fldChar w:fldCharType="separate"/>
        </w:r>
        <w:r>
          <w:rPr>
            <w:noProof/>
            <w:webHidden/>
          </w:rPr>
          <w:t>28</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82" w:history="1">
        <w:r w:rsidRPr="00605141">
          <w:rPr>
            <w:rStyle w:val="Hipercze"/>
            <w:rFonts w:cs="Tahoma"/>
            <w:noProof/>
          </w:rPr>
          <w:t>5.3.</w:t>
        </w:r>
        <w:r w:rsidRPr="0042714C">
          <w:rPr>
            <w:rFonts w:ascii="Calibri" w:hAnsi="Calibri"/>
            <w:noProof/>
            <w:sz w:val="22"/>
            <w:szCs w:val="22"/>
            <w:lang w:eastAsia="pl-PL"/>
          </w:rPr>
          <w:tab/>
        </w:r>
        <w:r w:rsidRPr="00605141">
          <w:rPr>
            <w:rStyle w:val="Hipercze"/>
            <w:rFonts w:cs="Tahoma"/>
            <w:noProof/>
          </w:rPr>
          <w:t>Podłoże i obsypka rur</w:t>
        </w:r>
        <w:r>
          <w:rPr>
            <w:noProof/>
            <w:webHidden/>
          </w:rPr>
          <w:tab/>
        </w:r>
        <w:r>
          <w:rPr>
            <w:noProof/>
            <w:webHidden/>
          </w:rPr>
          <w:fldChar w:fldCharType="begin"/>
        </w:r>
        <w:r>
          <w:rPr>
            <w:noProof/>
            <w:webHidden/>
          </w:rPr>
          <w:instrText xml:space="preserve"> PAGEREF _Toc132406182 \h </w:instrText>
        </w:r>
        <w:r>
          <w:rPr>
            <w:noProof/>
            <w:webHidden/>
          </w:rPr>
        </w:r>
        <w:r>
          <w:rPr>
            <w:noProof/>
            <w:webHidden/>
          </w:rPr>
          <w:fldChar w:fldCharType="separate"/>
        </w:r>
        <w:r>
          <w:rPr>
            <w:noProof/>
            <w:webHidden/>
          </w:rPr>
          <w:t>28</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83" w:history="1">
        <w:r w:rsidRPr="00605141">
          <w:rPr>
            <w:rStyle w:val="Hipercze"/>
            <w:rFonts w:cs="Tahoma"/>
            <w:noProof/>
          </w:rPr>
          <w:t>5.4.</w:t>
        </w:r>
        <w:r w:rsidRPr="0042714C">
          <w:rPr>
            <w:rFonts w:ascii="Calibri" w:hAnsi="Calibri"/>
            <w:noProof/>
            <w:sz w:val="22"/>
            <w:szCs w:val="22"/>
            <w:lang w:eastAsia="pl-PL"/>
          </w:rPr>
          <w:tab/>
        </w:r>
        <w:r w:rsidRPr="00605141">
          <w:rPr>
            <w:rStyle w:val="Hipercze"/>
            <w:rFonts w:cs="Tahoma"/>
            <w:noProof/>
          </w:rPr>
          <w:t>Roboty montażowe</w:t>
        </w:r>
        <w:r w:rsidRPr="00605141">
          <w:rPr>
            <w:rStyle w:val="Hipercze"/>
            <w:rFonts w:cs="Tahoma"/>
            <w:bCs/>
            <w:noProof/>
          </w:rPr>
          <w:t xml:space="preserve"> metodą tradycyjną</w:t>
        </w:r>
        <w:r>
          <w:rPr>
            <w:noProof/>
            <w:webHidden/>
          </w:rPr>
          <w:tab/>
        </w:r>
        <w:r>
          <w:rPr>
            <w:noProof/>
            <w:webHidden/>
          </w:rPr>
          <w:fldChar w:fldCharType="begin"/>
        </w:r>
        <w:r>
          <w:rPr>
            <w:noProof/>
            <w:webHidden/>
          </w:rPr>
          <w:instrText xml:space="preserve"> PAGEREF _Toc132406183 \h </w:instrText>
        </w:r>
        <w:r>
          <w:rPr>
            <w:noProof/>
            <w:webHidden/>
          </w:rPr>
        </w:r>
        <w:r>
          <w:rPr>
            <w:noProof/>
            <w:webHidden/>
          </w:rPr>
          <w:fldChar w:fldCharType="separate"/>
        </w:r>
        <w:r>
          <w:rPr>
            <w:noProof/>
            <w:webHidden/>
          </w:rPr>
          <w:t>29</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84" w:history="1">
        <w:r w:rsidRPr="00605141">
          <w:rPr>
            <w:rStyle w:val="Hipercze"/>
            <w:noProof/>
          </w:rPr>
          <w:t>5.5.</w:t>
        </w:r>
        <w:r w:rsidRPr="0042714C">
          <w:rPr>
            <w:rFonts w:ascii="Calibri" w:hAnsi="Calibri"/>
            <w:noProof/>
            <w:sz w:val="22"/>
            <w:szCs w:val="22"/>
            <w:lang w:eastAsia="pl-PL"/>
          </w:rPr>
          <w:tab/>
        </w:r>
        <w:r w:rsidRPr="00605141">
          <w:rPr>
            <w:rStyle w:val="Hipercze"/>
            <w:noProof/>
          </w:rPr>
          <w:t>Zasypanie wykopów</w:t>
        </w:r>
        <w:r>
          <w:rPr>
            <w:noProof/>
            <w:webHidden/>
          </w:rPr>
          <w:tab/>
        </w:r>
        <w:r>
          <w:rPr>
            <w:noProof/>
            <w:webHidden/>
          </w:rPr>
          <w:fldChar w:fldCharType="begin"/>
        </w:r>
        <w:r>
          <w:rPr>
            <w:noProof/>
            <w:webHidden/>
          </w:rPr>
          <w:instrText xml:space="preserve"> PAGEREF _Toc132406184 \h </w:instrText>
        </w:r>
        <w:r>
          <w:rPr>
            <w:noProof/>
            <w:webHidden/>
          </w:rPr>
        </w:r>
        <w:r>
          <w:rPr>
            <w:noProof/>
            <w:webHidden/>
          </w:rPr>
          <w:fldChar w:fldCharType="separate"/>
        </w:r>
        <w:r>
          <w:rPr>
            <w:noProof/>
            <w:webHidden/>
          </w:rPr>
          <w:t>30</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85" w:history="1">
        <w:r w:rsidRPr="00605141">
          <w:rPr>
            <w:rStyle w:val="Hipercze"/>
            <w:noProof/>
          </w:rPr>
          <w:t>5.6</w:t>
        </w:r>
        <w:r w:rsidRPr="0042714C">
          <w:rPr>
            <w:rFonts w:ascii="Calibri" w:hAnsi="Calibri"/>
            <w:noProof/>
            <w:sz w:val="22"/>
            <w:szCs w:val="22"/>
            <w:lang w:eastAsia="pl-PL"/>
          </w:rPr>
          <w:tab/>
        </w:r>
        <w:r w:rsidRPr="00605141">
          <w:rPr>
            <w:rStyle w:val="Hipercze"/>
            <w:noProof/>
          </w:rPr>
          <w:t>Odwodnienie wykopów</w:t>
        </w:r>
        <w:r>
          <w:rPr>
            <w:noProof/>
            <w:webHidden/>
          </w:rPr>
          <w:tab/>
        </w:r>
        <w:r>
          <w:rPr>
            <w:noProof/>
            <w:webHidden/>
          </w:rPr>
          <w:fldChar w:fldCharType="begin"/>
        </w:r>
        <w:r>
          <w:rPr>
            <w:noProof/>
            <w:webHidden/>
          </w:rPr>
          <w:instrText xml:space="preserve"> PAGEREF _Toc132406185 \h </w:instrText>
        </w:r>
        <w:r>
          <w:rPr>
            <w:noProof/>
            <w:webHidden/>
          </w:rPr>
        </w:r>
        <w:r>
          <w:rPr>
            <w:noProof/>
            <w:webHidden/>
          </w:rPr>
          <w:fldChar w:fldCharType="separate"/>
        </w:r>
        <w:r>
          <w:rPr>
            <w:noProof/>
            <w:webHidden/>
          </w:rPr>
          <w:t>31</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86" w:history="1">
        <w:r w:rsidRPr="00605141">
          <w:rPr>
            <w:rStyle w:val="Hipercze"/>
            <w:noProof/>
          </w:rPr>
          <w:t>5.7</w:t>
        </w:r>
        <w:r w:rsidRPr="0042714C">
          <w:rPr>
            <w:rFonts w:ascii="Calibri" w:hAnsi="Calibri"/>
            <w:noProof/>
            <w:sz w:val="22"/>
            <w:szCs w:val="22"/>
            <w:lang w:eastAsia="pl-PL"/>
          </w:rPr>
          <w:tab/>
        </w:r>
        <w:r w:rsidRPr="00605141">
          <w:rPr>
            <w:rStyle w:val="Hipercze"/>
            <w:noProof/>
          </w:rPr>
          <w:t>Przykanaliki</w:t>
        </w:r>
        <w:r>
          <w:rPr>
            <w:noProof/>
            <w:webHidden/>
          </w:rPr>
          <w:tab/>
        </w:r>
        <w:r>
          <w:rPr>
            <w:noProof/>
            <w:webHidden/>
          </w:rPr>
          <w:fldChar w:fldCharType="begin"/>
        </w:r>
        <w:r>
          <w:rPr>
            <w:noProof/>
            <w:webHidden/>
          </w:rPr>
          <w:instrText xml:space="preserve"> PAGEREF _Toc132406186 \h </w:instrText>
        </w:r>
        <w:r>
          <w:rPr>
            <w:noProof/>
            <w:webHidden/>
          </w:rPr>
        </w:r>
        <w:r>
          <w:rPr>
            <w:noProof/>
            <w:webHidden/>
          </w:rPr>
          <w:fldChar w:fldCharType="separate"/>
        </w:r>
        <w:r>
          <w:rPr>
            <w:noProof/>
            <w:webHidden/>
          </w:rPr>
          <w:t>31</w:t>
        </w:r>
        <w:r>
          <w:rPr>
            <w:noProof/>
            <w:webHidden/>
          </w:rPr>
          <w:fldChar w:fldCharType="end"/>
        </w:r>
      </w:hyperlink>
    </w:p>
    <w:p w:rsidR="00A60D85" w:rsidRPr="0042714C" w:rsidRDefault="00A60D85">
      <w:pPr>
        <w:pStyle w:val="Spistreci1"/>
        <w:tabs>
          <w:tab w:val="left" w:pos="660"/>
          <w:tab w:val="right" w:leader="dot" w:pos="9062"/>
        </w:tabs>
        <w:rPr>
          <w:rFonts w:ascii="Calibri" w:hAnsi="Calibri"/>
          <w:noProof/>
          <w:sz w:val="22"/>
          <w:szCs w:val="22"/>
          <w:lang w:eastAsia="pl-PL"/>
        </w:rPr>
      </w:pPr>
      <w:hyperlink w:anchor="_Toc132406187" w:history="1">
        <w:r w:rsidRPr="00605141">
          <w:rPr>
            <w:rStyle w:val="Hipercze"/>
            <w:rFonts w:cs="Tahoma"/>
            <w:noProof/>
          </w:rPr>
          <w:t xml:space="preserve">6. </w:t>
        </w:r>
        <w:r w:rsidRPr="0042714C">
          <w:rPr>
            <w:rFonts w:ascii="Calibri" w:hAnsi="Calibri"/>
            <w:noProof/>
            <w:sz w:val="22"/>
            <w:szCs w:val="22"/>
            <w:lang w:eastAsia="pl-PL"/>
          </w:rPr>
          <w:tab/>
        </w:r>
        <w:r w:rsidRPr="00605141">
          <w:rPr>
            <w:rStyle w:val="Hipercze"/>
            <w:rFonts w:cs="Tahoma"/>
            <w:noProof/>
          </w:rPr>
          <w:t>DOKUMENTY BUDOWY</w:t>
        </w:r>
        <w:r>
          <w:rPr>
            <w:noProof/>
            <w:webHidden/>
          </w:rPr>
          <w:tab/>
        </w:r>
        <w:r>
          <w:rPr>
            <w:noProof/>
            <w:webHidden/>
          </w:rPr>
          <w:fldChar w:fldCharType="begin"/>
        </w:r>
        <w:r>
          <w:rPr>
            <w:noProof/>
            <w:webHidden/>
          </w:rPr>
          <w:instrText xml:space="preserve"> PAGEREF _Toc132406187 \h </w:instrText>
        </w:r>
        <w:r>
          <w:rPr>
            <w:noProof/>
            <w:webHidden/>
          </w:rPr>
        </w:r>
        <w:r>
          <w:rPr>
            <w:noProof/>
            <w:webHidden/>
          </w:rPr>
          <w:fldChar w:fldCharType="separate"/>
        </w:r>
        <w:r>
          <w:rPr>
            <w:noProof/>
            <w:webHidden/>
          </w:rPr>
          <w:t>31</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88" w:history="1">
        <w:r w:rsidRPr="00605141">
          <w:rPr>
            <w:rStyle w:val="Hipercze"/>
            <w:noProof/>
          </w:rPr>
          <w:t>6.1.</w:t>
        </w:r>
        <w:r w:rsidRPr="0042714C">
          <w:rPr>
            <w:rFonts w:ascii="Calibri" w:hAnsi="Calibri"/>
            <w:noProof/>
            <w:sz w:val="22"/>
            <w:szCs w:val="22"/>
            <w:lang w:eastAsia="pl-PL"/>
          </w:rPr>
          <w:tab/>
        </w:r>
        <w:r w:rsidRPr="00605141">
          <w:rPr>
            <w:rStyle w:val="Hipercze"/>
            <w:noProof/>
          </w:rPr>
          <w:t>Dziennik budowy</w:t>
        </w:r>
        <w:r>
          <w:rPr>
            <w:noProof/>
            <w:webHidden/>
          </w:rPr>
          <w:tab/>
        </w:r>
        <w:r>
          <w:rPr>
            <w:noProof/>
            <w:webHidden/>
          </w:rPr>
          <w:fldChar w:fldCharType="begin"/>
        </w:r>
        <w:r>
          <w:rPr>
            <w:noProof/>
            <w:webHidden/>
          </w:rPr>
          <w:instrText xml:space="preserve"> PAGEREF _Toc132406188 \h </w:instrText>
        </w:r>
        <w:r>
          <w:rPr>
            <w:noProof/>
            <w:webHidden/>
          </w:rPr>
        </w:r>
        <w:r>
          <w:rPr>
            <w:noProof/>
            <w:webHidden/>
          </w:rPr>
          <w:fldChar w:fldCharType="separate"/>
        </w:r>
        <w:r>
          <w:rPr>
            <w:noProof/>
            <w:webHidden/>
          </w:rPr>
          <w:t>31</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89" w:history="1">
        <w:r w:rsidRPr="00605141">
          <w:rPr>
            <w:rStyle w:val="Hipercze"/>
            <w:noProof/>
          </w:rPr>
          <w:t>6.2.</w:t>
        </w:r>
        <w:r w:rsidRPr="0042714C">
          <w:rPr>
            <w:rFonts w:ascii="Calibri" w:hAnsi="Calibri"/>
            <w:noProof/>
            <w:sz w:val="22"/>
            <w:szCs w:val="22"/>
            <w:lang w:eastAsia="pl-PL"/>
          </w:rPr>
          <w:tab/>
        </w:r>
        <w:r w:rsidRPr="00605141">
          <w:rPr>
            <w:rStyle w:val="Hipercze"/>
            <w:noProof/>
          </w:rPr>
          <w:t>Książka obmiarów</w:t>
        </w:r>
        <w:r>
          <w:rPr>
            <w:noProof/>
            <w:webHidden/>
          </w:rPr>
          <w:tab/>
        </w:r>
        <w:r>
          <w:rPr>
            <w:noProof/>
            <w:webHidden/>
          </w:rPr>
          <w:fldChar w:fldCharType="begin"/>
        </w:r>
        <w:r>
          <w:rPr>
            <w:noProof/>
            <w:webHidden/>
          </w:rPr>
          <w:instrText xml:space="preserve"> PAGEREF _Toc132406189 \h </w:instrText>
        </w:r>
        <w:r>
          <w:rPr>
            <w:noProof/>
            <w:webHidden/>
          </w:rPr>
        </w:r>
        <w:r>
          <w:rPr>
            <w:noProof/>
            <w:webHidden/>
          </w:rPr>
          <w:fldChar w:fldCharType="separate"/>
        </w:r>
        <w:r>
          <w:rPr>
            <w:noProof/>
            <w:webHidden/>
          </w:rPr>
          <w:t>33</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90" w:history="1">
        <w:r w:rsidRPr="00605141">
          <w:rPr>
            <w:rStyle w:val="Hipercze"/>
            <w:noProof/>
          </w:rPr>
          <w:t>6.3.</w:t>
        </w:r>
        <w:r w:rsidRPr="0042714C">
          <w:rPr>
            <w:rFonts w:ascii="Calibri" w:hAnsi="Calibri"/>
            <w:noProof/>
            <w:sz w:val="22"/>
            <w:szCs w:val="22"/>
            <w:lang w:eastAsia="pl-PL"/>
          </w:rPr>
          <w:tab/>
        </w:r>
        <w:r w:rsidRPr="00605141">
          <w:rPr>
            <w:rStyle w:val="Hipercze"/>
            <w:noProof/>
          </w:rPr>
          <w:t>Dokumenty laboratoryjne</w:t>
        </w:r>
        <w:r>
          <w:rPr>
            <w:noProof/>
            <w:webHidden/>
          </w:rPr>
          <w:tab/>
        </w:r>
        <w:r>
          <w:rPr>
            <w:noProof/>
            <w:webHidden/>
          </w:rPr>
          <w:fldChar w:fldCharType="begin"/>
        </w:r>
        <w:r>
          <w:rPr>
            <w:noProof/>
            <w:webHidden/>
          </w:rPr>
          <w:instrText xml:space="preserve"> PAGEREF _Toc132406190 \h </w:instrText>
        </w:r>
        <w:r>
          <w:rPr>
            <w:noProof/>
            <w:webHidden/>
          </w:rPr>
        </w:r>
        <w:r>
          <w:rPr>
            <w:noProof/>
            <w:webHidden/>
          </w:rPr>
          <w:fldChar w:fldCharType="separate"/>
        </w:r>
        <w:r>
          <w:rPr>
            <w:noProof/>
            <w:webHidden/>
          </w:rPr>
          <w:t>33</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91" w:history="1">
        <w:r w:rsidRPr="00605141">
          <w:rPr>
            <w:rStyle w:val="Hipercze"/>
            <w:noProof/>
          </w:rPr>
          <w:t>6.4.</w:t>
        </w:r>
        <w:r w:rsidRPr="0042714C">
          <w:rPr>
            <w:rFonts w:ascii="Calibri" w:hAnsi="Calibri"/>
            <w:noProof/>
            <w:sz w:val="22"/>
            <w:szCs w:val="22"/>
            <w:lang w:eastAsia="pl-PL"/>
          </w:rPr>
          <w:tab/>
        </w:r>
        <w:r w:rsidRPr="00605141">
          <w:rPr>
            <w:rStyle w:val="Hipercze"/>
            <w:noProof/>
          </w:rPr>
          <w:t>Pozostałe dokumenty budowy</w:t>
        </w:r>
        <w:r>
          <w:rPr>
            <w:noProof/>
            <w:webHidden/>
          </w:rPr>
          <w:tab/>
        </w:r>
        <w:r>
          <w:rPr>
            <w:noProof/>
            <w:webHidden/>
          </w:rPr>
          <w:fldChar w:fldCharType="begin"/>
        </w:r>
        <w:r>
          <w:rPr>
            <w:noProof/>
            <w:webHidden/>
          </w:rPr>
          <w:instrText xml:space="preserve"> PAGEREF _Toc132406191 \h </w:instrText>
        </w:r>
        <w:r>
          <w:rPr>
            <w:noProof/>
            <w:webHidden/>
          </w:rPr>
        </w:r>
        <w:r>
          <w:rPr>
            <w:noProof/>
            <w:webHidden/>
          </w:rPr>
          <w:fldChar w:fldCharType="separate"/>
        </w:r>
        <w:r>
          <w:rPr>
            <w:noProof/>
            <w:webHidden/>
          </w:rPr>
          <w:t>33</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92" w:history="1">
        <w:r w:rsidRPr="00605141">
          <w:rPr>
            <w:rStyle w:val="Hipercze"/>
            <w:bCs/>
            <w:noProof/>
          </w:rPr>
          <w:t>6.5.</w:t>
        </w:r>
        <w:r w:rsidRPr="0042714C">
          <w:rPr>
            <w:rFonts w:ascii="Calibri" w:hAnsi="Calibri"/>
            <w:noProof/>
            <w:sz w:val="22"/>
            <w:szCs w:val="22"/>
            <w:lang w:eastAsia="pl-PL"/>
          </w:rPr>
          <w:tab/>
        </w:r>
        <w:r w:rsidRPr="00605141">
          <w:rPr>
            <w:rStyle w:val="Hipercze"/>
            <w:bCs/>
            <w:noProof/>
          </w:rPr>
          <w:t>Przechowywanie dokumentów budowy</w:t>
        </w:r>
        <w:r>
          <w:rPr>
            <w:noProof/>
            <w:webHidden/>
          </w:rPr>
          <w:tab/>
        </w:r>
        <w:r>
          <w:rPr>
            <w:noProof/>
            <w:webHidden/>
          </w:rPr>
          <w:fldChar w:fldCharType="begin"/>
        </w:r>
        <w:r>
          <w:rPr>
            <w:noProof/>
            <w:webHidden/>
          </w:rPr>
          <w:instrText xml:space="preserve"> PAGEREF _Toc132406192 \h </w:instrText>
        </w:r>
        <w:r>
          <w:rPr>
            <w:noProof/>
            <w:webHidden/>
          </w:rPr>
        </w:r>
        <w:r>
          <w:rPr>
            <w:noProof/>
            <w:webHidden/>
          </w:rPr>
          <w:fldChar w:fldCharType="separate"/>
        </w:r>
        <w:r>
          <w:rPr>
            <w:noProof/>
            <w:webHidden/>
          </w:rPr>
          <w:t>33</w:t>
        </w:r>
        <w:r>
          <w:rPr>
            <w:noProof/>
            <w:webHidden/>
          </w:rPr>
          <w:fldChar w:fldCharType="end"/>
        </w:r>
      </w:hyperlink>
    </w:p>
    <w:p w:rsidR="00A60D85" w:rsidRPr="0042714C" w:rsidRDefault="00A60D85">
      <w:pPr>
        <w:pStyle w:val="Spistreci1"/>
        <w:tabs>
          <w:tab w:val="left" w:pos="660"/>
          <w:tab w:val="right" w:leader="dot" w:pos="9062"/>
        </w:tabs>
        <w:rPr>
          <w:rFonts w:ascii="Calibri" w:hAnsi="Calibri"/>
          <w:noProof/>
          <w:sz w:val="22"/>
          <w:szCs w:val="22"/>
          <w:lang w:eastAsia="pl-PL"/>
        </w:rPr>
      </w:pPr>
      <w:hyperlink w:anchor="_Toc132406193" w:history="1">
        <w:r w:rsidRPr="00605141">
          <w:rPr>
            <w:rStyle w:val="Hipercze"/>
            <w:rFonts w:cs="Tahoma"/>
            <w:noProof/>
          </w:rPr>
          <w:t xml:space="preserve">7. </w:t>
        </w:r>
        <w:r w:rsidRPr="0042714C">
          <w:rPr>
            <w:rFonts w:ascii="Calibri" w:hAnsi="Calibri"/>
            <w:noProof/>
            <w:sz w:val="22"/>
            <w:szCs w:val="22"/>
            <w:lang w:eastAsia="pl-PL"/>
          </w:rPr>
          <w:tab/>
        </w:r>
        <w:r w:rsidRPr="00605141">
          <w:rPr>
            <w:rStyle w:val="Hipercze"/>
            <w:rFonts w:cs="Tahoma"/>
            <w:noProof/>
          </w:rPr>
          <w:t>KONTROLA JAKOŚCI ROBÓT</w:t>
        </w:r>
        <w:r>
          <w:rPr>
            <w:noProof/>
            <w:webHidden/>
          </w:rPr>
          <w:tab/>
        </w:r>
        <w:r>
          <w:rPr>
            <w:noProof/>
            <w:webHidden/>
          </w:rPr>
          <w:fldChar w:fldCharType="begin"/>
        </w:r>
        <w:r>
          <w:rPr>
            <w:noProof/>
            <w:webHidden/>
          </w:rPr>
          <w:instrText xml:space="preserve"> PAGEREF _Toc132406193 \h </w:instrText>
        </w:r>
        <w:r>
          <w:rPr>
            <w:noProof/>
            <w:webHidden/>
          </w:rPr>
        </w:r>
        <w:r>
          <w:rPr>
            <w:noProof/>
            <w:webHidden/>
          </w:rPr>
          <w:fldChar w:fldCharType="separate"/>
        </w:r>
        <w:r>
          <w:rPr>
            <w:noProof/>
            <w:webHidden/>
          </w:rPr>
          <w:t>34</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94" w:history="1">
        <w:r w:rsidRPr="00605141">
          <w:rPr>
            <w:rStyle w:val="Hipercze"/>
            <w:noProof/>
          </w:rPr>
          <w:t>7.1.</w:t>
        </w:r>
        <w:r w:rsidRPr="0042714C">
          <w:rPr>
            <w:rFonts w:ascii="Calibri" w:hAnsi="Calibri"/>
            <w:noProof/>
            <w:sz w:val="22"/>
            <w:szCs w:val="22"/>
            <w:lang w:eastAsia="pl-PL"/>
          </w:rPr>
          <w:tab/>
        </w:r>
        <w:r w:rsidRPr="00605141">
          <w:rPr>
            <w:rStyle w:val="Hipercze"/>
            <w:noProof/>
          </w:rPr>
          <w:t>Badanie odbiorcze studzienek</w:t>
        </w:r>
        <w:r>
          <w:rPr>
            <w:noProof/>
            <w:webHidden/>
          </w:rPr>
          <w:tab/>
        </w:r>
        <w:r>
          <w:rPr>
            <w:noProof/>
            <w:webHidden/>
          </w:rPr>
          <w:fldChar w:fldCharType="begin"/>
        </w:r>
        <w:r>
          <w:rPr>
            <w:noProof/>
            <w:webHidden/>
          </w:rPr>
          <w:instrText xml:space="preserve"> PAGEREF _Toc132406194 \h </w:instrText>
        </w:r>
        <w:r>
          <w:rPr>
            <w:noProof/>
            <w:webHidden/>
          </w:rPr>
        </w:r>
        <w:r>
          <w:rPr>
            <w:noProof/>
            <w:webHidden/>
          </w:rPr>
          <w:fldChar w:fldCharType="separate"/>
        </w:r>
        <w:r>
          <w:rPr>
            <w:noProof/>
            <w:webHidden/>
          </w:rPr>
          <w:t>35</w:t>
        </w:r>
        <w:r>
          <w:rPr>
            <w:noProof/>
            <w:webHidden/>
          </w:rPr>
          <w:fldChar w:fldCharType="end"/>
        </w:r>
      </w:hyperlink>
    </w:p>
    <w:p w:rsidR="00A60D85" w:rsidRPr="0042714C" w:rsidRDefault="00A60D85">
      <w:pPr>
        <w:pStyle w:val="Spistreci2"/>
        <w:tabs>
          <w:tab w:val="left" w:pos="880"/>
          <w:tab w:val="right" w:leader="dot" w:pos="9062"/>
        </w:tabs>
        <w:rPr>
          <w:rFonts w:ascii="Calibri" w:hAnsi="Calibri"/>
          <w:noProof/>
          <w:sz w:val="22"/>
          <w:szCs w:val="22"/>
          <w:lang w:eastAsia="pl-PL"/>
        </w:rPr>
      </w:pPr>
      <w:hyperlink w:anchor="_Toc132406195" w:history="1">
        <w:r w:rsidRPr="00605141">
          <w:rPr>
            <w:rStyle w:val="Hipercze"/>
            <w:noProof/>
          </w:rPr>
          <w:t>7.2</w:t>
        </w:r>
        <w:r w:rsidRPr="0042714C">
          <w:rPr>
            <w:rFonts w:ascii="Calibri" w:hAnsi="Calibri"/>
            <w:noProof/>
            <w:sz w:val="22"/>
            <w:szCs w:val="22"/>
            <w:lang w:eastAsia="pl-PL"/>
          </w:rPr>
          <w:tab/>
        </w:r>
        <w:r w:rsidRPr="00605141">
          <w:rPr>
            <w:rStyle w:val="Hipercze"/>
            <w:noProof/>
          </w:rPr>
          <w:t>Badanie szczelności dla rur:</w:t>
        </w:r>
        <w:r>
          <w:rPr>
            <w:noProof/>
            <w:webHidden/>
          </w:rPr>
          <w:tab/>
        </w:r>
        <w:r>
          <w:rPr>
            <w:noProof/>
            <w:webHidden/>
          </w:rPr>
          <w:fldChar w:fldCharType="begin"/>
        </w:r>
        <w:r>
          <w:rPr>
            <w:noProof/>
            <w:webHidden/>
          </w:rPr>
          <w:instrText xml:space="preserve"> PAGEREF _Toc132406195 \h </w:instrText>
        </w:r>
        <w:r>
          <w:rPr>
            <w:noProof/>
            <w:webHidden/>
          </w:rPr>
        </w:r>
        <w:r>
          <w:rPr>
            <w:noProof/>
            <w:webHidden/>
          </w:rPr>
          <w:fldChar w:fldCharType="separate"/>
        </w:r>
        <w:r>
          <w:rPr>
            <w:noProof/>
            <w:webHidden/>
          </w:rPr>
          <w:t>36</w:t>
        </w:r>
        <w:r>
          <w:rPr>
            <w:noProof/>
            <w:webHidden/>
          </w:rPr>
          <w:fldChar w:fldCharType="end"/>
        </w:r>
      </w:hyperlink>
    </w:p>
    <w:p w:rsidR="00A60D85" w:rsidRPr="0042714C" w:rsidRDefault="00A60D85">
      <w:pPr>
        <w:pStyle w:val="Spistreci1"/>
        <w:tabs>
          <w:tab w:val="left" w:pos="660"/>
          <w:tab w:val="right" w:leader="dot" w:pos="9062"/>
        </w:tabs>
        <w:rPr>
          <w:rFonts w:ascii="Calibri" w:hAnsi="Calibri"/>
          <w:noProof/>
          <w:sz w:val="22"/>
          <w:szCs w:val="22"/>
          <w:lang w:eastAsia="pl-PL"/>
        </w:rPr>
      </w:pPr>
      <w:hyperlink w:anchor="_Toc132406196" w:history="1">
        <w:r w:rsidRPr="00605141">
          <w:rPr>
            <w:rStyle w:val="Hipercze"/>
            <w:rFonts w:cs="Tahoma"/>
            <w:noProof/>
          </w:rPr>
          <w:t xml:space="preserve">8. </w:t>
        </w:r>
        <w:r w:rsidRPr="0042714C">
          <w:rPr>
            <w:rFonts w:ascii="Calibri" w:hAnsi="Calibri"/>
            <w:noProof/>
            <w:sz w:val="22"/>
            <w:szCs w:val="22"/>
            <w:lang w:eastAsia="pl-PL"/>
          </w:rPr>
          <w:tab/>
        </w:r>
        <w:r w:rsidRPr="00605141">
          <w:rPr>
            <w:rStyle w:val="Hipercze"/>
            <w:rFonts w:cs="Tahoma"/>
            <w:noProof/>
          </w:rPr>
          <w:t>OBMIAR ROBÓT</w:t>
        </w:r>
        <w:r>
          <w:rPr>
            <w:noProof/>
            <w:webHidden/>
          </w:rPr>
          <w:tab/>
        </w:r>
        <w:r>
          <w:rPr>
            <w:noProof/>
            <w:webHidden/>
          </w:rPr>
          <w:fldChar w:fldCharType="begin"/>
        </w:r>
        <w:r>
          <w:rPr>
            <w:noProof/>
            <w:webHidden/>
          </w:rPr>
          <w:instrText xml:space="preserve"> PAGEREF _Toc132406196 \h </w:instrText>
        </w:r>
        <w:r>
          <w:rPr>
            <w:noProof/>
            <w:webHidden/>
          </w:rPr>
        </w:r>
        <w:r>
          <w:rPr>
            <w:noProof/>
            <w:webHidden/>
          </w:rPr>
          <w:fldChar w:fldCharType="separate"/>
        </w:r>
        <w:r>
          <w:rPr>
            <w:noProof/>
            <w:webHidden/>
          </w:rPr>
          <w:t>37</w:t>
        </w:r>
        <w:r>
          <w:rPr>
            <w:noProof/>
            <w:webHidden/>
          </w:rPr>
          <w:fldChar w:fldCharType="end"/>
        </w:r>
      </w:hyperlink>
    </w:p>
    <w:p w:rsidR="00A60D85" w:rsidRPr="0042714C" w:rsidRDefault="00A60D85">
      <w:pPr>
        <w:pStyle w:val="Spistreci1"/>
        <w:tabs>
          <w:tab w:val="left" w:pos="660"/>
          <w:tab w:val="right" w:leader="dot" w:pos="9062"/>
        </w:tabs>
        <w:rPr>
          <w:rFonts w:ascii="Calibri" w:hAnsi="Calibri"/>
          <w:noProof/>
          <w:sz w:val="22"/>
          <w:szCs w:val="22"/>
          <w:lang w:eastAsia="pl-PL"/>
        </w:rPr>
      </w:pPr>
      <w:hyperlink w:anchor="_Toc132406197" w:history="1">
        <w:r w:rsidRPr="00605141">
          <w:rPr>
            <w:rStyle w:val="Hipercze"/>
            <w:rFonts w:cs="Tahoma"/>
            <w:noProof/>
          </w:rPr>
          <w:t xml:space="preserve">9. </w:t>
        </w:r>
        <w:r w:rsidRPr="0042714C">
          <w:rPr>
            <w:rFonts w:ascii="Calibri" w:hAnsi="Calibri"/>
            <w:noProof/>
            <w:sz w:val="22"/>
            <w:szCs w:val="22"/>
            <w:lang w:eastAsia="pl-PL"/>
          </w:rPr>
          <w:tab/>
        </w:r>
        <w:r w:rsidRPr="00605141">
          <w:rPr>
            <w:rStyle w:val="Hipercze"/>
            <w:rFonts w:cs="Tahoma"/>
            <w:noProof/>
          </w:rPr>
          <w:t>ODBIÓR ROBÓT</w:t>
        </w:r>
        <w:r>
          <w:rPr>
            <w:noProof/>
            <w:webHidden/>
          </w:rPr>
          <w:tab/>
        </w:r>
        <w:r>
          <w:rPr>
            <w:noProof/>
            <w:webHidden/>
          </w:rPr>
          <w:fldChar w:fldCharType="begin"/>
        </w:r>
        <w:r>
          <w:rPr>
            <w:noProof/>
            <w:webHidden/>
          </w:rPr>
          <w:instrText xml:space="preserve"> PAGEREF _Toc132406197 \h </w:instrText>
        </w:r>
        <w:r>
          <w:rPr>
            <w:noProof/>
            <w:webHidden/>
          </w:rPr>
        </w:r>
        <w:r>
          <w:rPr>
            <w:noProof/>
            <w:webHidden/>
          </w:rPr>
          <w:fldChar w:fldCharType="separate"/>
        </w:r>
        <w:r>
          <w:rPr>
            <w:noProof/>
            <w:webHidden/>
          </w:rPr>
          <w:t>38</w:t>
        </w:r>
        <w:r>
          <w:rPr>
            <w:noProof/>
            <w:webHidden/>
          </w:rPr>
          <w:fldChar w:fldCharType="end"/>
        </w:r>
      </w:hyperlink>
    </w:p>
    <w:p w:rsidR="00A60D85" w:rsidRPr="0042714C" w:rsidRDefault="00A60D85">
      <w:pPr>
        <w:pStyle w:val="Spistreci1"/>
        <w:tabs>
          <w:tab w:val="left" w:pos="660"/>
          <w:tab w:val="right" w:leader="dot" w:pos="9062"/>
        </w:tabs>
        <w:rPr>
          <w:rFonts w:ascii="Calibri" w:hAnsi="Calibri"/>
          <w:noProof/>
          <w:sz w:val="22"/>
          <w:szCs w:val="22"/>
          <w:lang w:eastAsia="pl-PL"/>
        </w:rPr>
      </w:pPr>
      <w:hyperlink w:anchor="_Toc132406198" w:history="1">
        <w:r w:rsidRPr="00605141">
          <w:rPr>
            <w:rStyle w:val="Hipercze"/>
            <w:rFonts w:cs="Tahoma"/>
            <w:noProof/>
          </w:rPr>
          <w:t xml:space="preserve">10. </w:t>
        </w:r>
        <w:r w:rsidRPr="0042714C">
          <w:rPr>
            <w:rFonts w:ascii="Calibri" w:hAnsi="Calibri"/>
            <w:noProof/>
            <w:sz w:val="22"/>
            <w:szCs w:val="22"/>
            <w:lang w:eastAsia="pl-PL"/>
          </w:rPr>
          <w:tab/>
        </w:r>
        <w:r w:rsidRPr="00605141">
          <w:rPr>
            <w:rStyle w:val="Hipercze"/>
            <w:rFonts w:cs="Tahoma"/>
            <w:noProof/>
          </w:rPr>
          <w:t>PODSTAWY PŁATNOŚCI</w:t>
        </w:r>
        <w:r>
          <w:rPr>
            <w:noProof/>
            <w:webHidden/>
          </w:rPr>
          <w:tab/>
        </w:r>
        <w:r>
          <w:rPr>
            <w:noProof/>
            <w:webHidden/>
          </w:rPr>
          <w:fldChar w:fldCharType="begin"/>
        </w:r>
        <w:r>
          <w:rPr>
            <w:noProof/>
            <w:webHidden/>
          </w:rPr>
          <w:instrText xml:space="preserve"> PAGEREF _Toc132406198 \h </w:instrText>
        </w:r>
        <w:r>
          <w:rPr>
            <w:noProof/>
            <w:webHidden/>
          </w:rPr>
        </w:r>
        <w:r>
          <w:rPr>
            <w:noProof/>
            <w:webHidden/>
          </w:rPr>
          <w:fldChar w:fldCharType="separate"/>
        </w:r>
        <w:r>
          <w:rPr>
            <w:noProof/>
            <w:webHidden/>
          </w:rPr>
          <w:t>38</w:t>
        </w:r>
        <w:r>
          <w:rPr>
            <w:noProof/>
            <w:webHidden/>
          </w:rPr>
          <w:fldChar w:fldCharType="end"/>
        </w:r>
      </w:hyperlink>
    </w:p>
    <w:p w:rsidR="00A60D85" w:rsidRPr="0042714C" w:rsidRDefault="00A60D85">
      <w:pPr>
        <w:pStyle w:val="Spistreci1"/>
        <w:tabs>
          <w:tab w:val="left" w:pos="660"/>
          <w:tab w:val="right" w:leader="dot" w:pos="9062"/>
        </w:tabs>
        <w:rPr>
          <w:rFonts w:ascii="Calibri" w:hAnsi="Calibri"/>
          <w:noProof/>
          <w:sz w:val="22"/>
          <w:szCs w:val="22"/>
          <w:lang w:eastAsia="pl-PL"/>
        </w:rPr>
      </w:pPr>
      <w:hyperlink w:anchor="_Toc132406199" w:history="1">
        <w:r w:rsidRPr="00605141">
          <w:rPr>
            <w:rStyle w:val="Hipercze"/>
            <w:rFonts w:cs="Tahoma"/>
            <w:noProof/>
          </w:rPr>
          <w:t xml:space="preserve">11. </w:t>
        </w:r>
        <w:r w:rsidRPr="0042714C">
          <w:rPr>
            <w:rFonts w:ascii="Calibri" w:hAnsi="Calibri"/>
            <w:noProof/>
            <w:sz w:val="22"/>
            <w:szCs w:val="22"/>
            <w:lang w:eastAsia="pl-PL"/>
          </w:rPr>
          <w:tab/>
        </w:r>
        <w:r w:rsidRPr="00605141">
          <w:rPr>
            <w:rStyle w:val="Hipercze"/>
            <w:rFonts w:cs="Tahoma"/>
            <w:noProof/>
          </w:rPr>
          <w:t>PRZEPISY ZWIĄZANE</w:t>
        </w:r>
        <w:r>
          <w:rPr>
            <w:noProof/>
            <w:webHidden/>
          </w:rPr>
          <w:tab/>
        </w:r>
        <w:r>
          <w:rPr>
            <w:noProof/>
            <w:webHidden/>
          </w:rPr>
          <w:fldChar w:fldCharType="begin"/>
        </w:r>
        <w:r>
          <w:rPr>
            <w:noProof/>
            <w:webHidden/>
          </w:rPr>
          <w:instrText xml:space="preserve"> PAGEREF _Toc132406199 \h </w:instrText>
        </w:r>
        <w:r>
          <w:rPr>
            <w:noProof/>
            <w:webHidden/>
          </w:rPr>
        </w:r>
        <w:r>
          <w:rPr>
            <w:noProof/>
            <w:webHidden/>
          </w:rPr>
          <w:fldChar w:fldCharType="separate"/>
        </w:r>
        <w:r>
          <w:rPr>
            <w:noProof/>
            <w:webHidden/>
          </w:rPr>
          <w:t>39</w:t>
        </w:r>
        <w:r>
          <w:rPr>
            <w:noProof/>
            <w:webHidden/>
          </w:rPr>
          <w:fldChar w:fldCharType="end"/>
        </w:r>
      </w:hyperlink>
    </w:p>
    <w:p w:rsidR="00A60D85" w:rsidRPr="0042714C" w:rsidRDefault="00A60D85">
      <w:pPr>
        <w:pStyle w:val="Spistreci2"/>
        <w:tabs>
          <w:tab w:val="left" w:pos="1100"/>
          <w:tab w:val="right" w:leader="dot" w:pos="9062"/>
        </w:tabs>
        <w:rPr>
          <w:rFonts w:ascii="Calibri" w:hAnsi="Calibri"/>
          <w:noProof/>
          <w:sz w:val="22"/>
          <w:szCs w:val="22"/>
          <w:lang w:eastAsia="pl-PL"/>
        </w:rPr>
      </w:pPr>
      <w:hyperlink w:anchor="_Toc132406200" w:history="1">
        <w:r w:rsidRPr="00605141">
          <w:rPr>
            <w:rStyle w:val="Hipercze"/>
            <w:rFonts w:cs="Tahoma"/>
            <w:noProof/>
          </w:rPr>
          <w:t xml:space="preserve">11.1 </w:t>
        </w:r>
        <w:r w:rsidRPr="0042714C">
          <w:rPr>
            <w:rFonts w:ascii="Calibri" w:hAnsi="Calibri"/>
            <w:noProof/>
            <w:sz w:val="22"/>
            <w:szCs w:val="22"/>
            <w:lang w:eastAsia="pl-PL"/>
          </w:rPr>
          <w:tab/>
        </w:r>
        <w:r w:rsidRPr="00605141">
          <w:rPr>
            <w:rStyle w:val="Hipercze"/>
            <w:rFonts w:cs="Tahoma"/>
            <w:noProof/>
          </w:rPr>
          <w:t>Normy:</w:t>
        </w:r>
        <w:r>
          <w:rPr>
            <w:noProof/>
            <w:webHidden/>
          </w:rPr>
          <w:tab/>
        </w:r>
        <w:r>
          <w:rPr>
            <w:noProof/>
            <w:webHidden/>
          </w:rPr>
          <w:fldChar w:fldCharType="begin"/>
        </w:r>
        <w:r>
          <w:rPr>
            <w:noProof/>
            <w:webHidden/>
          </w:rPr>
          <w:instrText xml:space="preserve"> PAGEREF _Toc132406200 \h </w:instrText>
        </w:r>
        <w:r>
          <w:rPr>
            <w:noProof/>
            <w:webHidden/>
          </w:rPr>
        </w:r>
        <w:r>
          <w:rPr>
            <w:noProof/>
            <w:webHidden/>
          </w:rPr>
          <w:fldChar w:fldCharType="separate"/>
        </w:r>
        <w:r>
          <w:rPr>
            <w:noProof/>
            <w:webHidden/>
          </w:rPr>
          <w:t>39</w:t>
        </w:r>
        <w:r>
          <w:rPr>
            <w:noProof/>
            <w:webHidden/>
          </w:rPr>
          <w:fldChar w:fldCharType="end"/>
        </w:r>
      </w:hyperlink>
    </w:p>
    <w:p w:rsidR="00A60D85" w:rsidRDefault="00F801E9" w:rsidP="00A60D85">
      <w:pPr>
        <w:spacing w:line="600" w:lineRule="auto"/>
      </w:pPr>
      <w:r>
        <w:rPr>
          <w:b/>
          <w:bCs/>
        </w:rPr>
        <w:fldChar w:fldCharType="end"/>
      </w:r>
    </w:p>
    <w:p w:rsidR="00F801E9" w:rsidRPr="00A60D85" w:rsidRDefault="00A60D85" w:rsidP="00A60D85">
      <w:pPr>
        <w:spacing w:line="600" w:lineRule="auto"/>
      </w:pPr>
      <w:r>
        <w:br w:type="page"/>
      </w:r>
    </w:p>
    <w:p w:rsidR="00F801E9" w:rsidRDefault="00F801E9" w:rsidP="00F801E9">
      <w:pPr>
        <w:pStyle w:val="Tekstpodstawowy"/>
        <w:spacing w:before="120" w:after="960" w:line="240" w:lineRule="auto"/>
        <w:jc w:val="center"/>
        <w:rPr>
          <w:b/>
          <w:sz w:val="28"/>
          <w:szCs w:val="28"/>
        </w:rPr>
      </w:pPr>
      <w:r>
        <w:rPr>
          <w:b/>
          <w:sz w:val="28"/>
          <w:szCs w:val="28"/>
        </w:rPr>
        <w:t>Specyfikacja techniczna wykonania i</w:t>
      </w:r>
      <w:r w:rsidR="003C79B8">
        <w:rPr>
          <w:b/>
          <w:sz w:val="28"/>
          <w:szCs w:val="28"/>
        </w:rPr>
        <w:t xml:space="preserve"> odbioru robót związanych</w:t>
      </w:r>
      <w:r w:rsidR="003C79B8">
        <w:rPr>
          <w:b/>
          <w:sz w:val="28"/>
          <w:szCs w:val="28"/>
        </w:rPr>
        <w:br/>
        <w:t xml:space="preserve">z </w:t>
      </w:r>
      <w:r w:rsidR="003C2CFB">
        <w:rPr>
          <w:b/>
          <w:sz w:val="28"/>
          <w:szCs w:val="28"/>
        </w:rPr>
        <w:t xml:space="preserve">budową </w:t>
      </w:r>
      <w:r w:rsidR="00A60D85">
        <w:rPr>
          <w:b/>
          <w:sz w:val="28"/>
          <w:szCs w:val="28"/>
        </w:rPr>
        <w:t>budynku mieszkalnego</w:t>
      </w:r>
      <w:r w:rsidR="003C2CFB">
        <w:rPr>
          <w:b/>
          <w:sz w:val="28"/>
          <w:szCs w:val="28"/>
        </w:rPr>
        <w:t xml:space="preserve"> </w:t>
      </w:r>
      <w:r w:rsidR="003C79B8">
        <w:rPr>
          <w:b/>
          <w:sz w:val="28"/>
          <w:szCs w:val="28"/>
        </w:rPr>
        <w:t xml:space="preserve">w zakresie </w:t>
      </w:r>
      <w:r>
        <w:rPr>
          <w:b/>
          <w:sz w:val="28"/>
          <w:szCs w:val="28"/>
        </w:rPr>
        <w:t xml:space="preserve">budowy </w:t>
      </w:r>
      <w:r w:rsidR="00CC3FB8">
        <w:rPr>
          <w:b/>
          <w:sz w:val="28"/>
          <w:szCs w:val="28"/>
        </w:rPr>
        <w:t xml:space="preserve">przyłączy </w:t>
      </w:r>
      <w:r w:rsidR="00A60D85">
        <w:rPr>
          <w:b/>
          <w:sz w:val="28"/>
          <w:szCs w:val="28"/>
        </w:rPr>
        <w:t xml:space="preserve">wody i </w:t>
      </w:r>
      <w:r>
        <w:rPr>
          <w:b/>
          <w:sz w:val="28"/>
          <w:szCs w:val="28"/>
        </w:rPr>
        <w:t xml:space="preserve">kanalizacji </w:t>
      </w:r>
      <w:r w:rsidR="00DF06D7">
        <w:rPr>
          <w:b/>
          <w:sz w:val="28"/>
          <w:szCs w:val="28"/>
        </w:rPr>
        <w:t xml:space="preserve">sanitarnej </w:t>
      </w:r>
    </w:p>
    <w:p w:rsidR="00A60D85" w:rsidRDefault="00A60D85" w:rsidP="00A60D85">
      <w:pPr>
        <w:pStyle w:val="Nagwek1"/>
        <w:jc w:val="center"/>
      </w:pPr>
      <w:bookmarkStart w:id="1" w:name="_Toc396844101"/>
      <w:bookmarkStart w:id="2" w:name="_Toc132406113"/>
      <w:r>
        <w:t>I.BUDOWA PRZYŁĄCZA WODY</w:t>
      </w:r>
      <w:bookmarkEnd w:id="1"/>
      <w:bookmarkEnd w:id="2"/>
    </w:p>
    <w:p w:rsidR="00A60D85" w:rsidRDefault="00A60D85" w:rsidP="00A60D85">
      <w:pPr>
        <w:jc w:val="center"/>
        <w:rPr>
          <w:rFonts w:cs="Tahoma"/>
          <w:b/>
          <w:szCs w:val="24"/>
        </w:rPr>
      </w:pPr>
    </w:p>
    <w:p w:rsidR="00A60D85" w:rsidRDefault="00A60D85" w:rsidP="00A60D85">
      <w:pPr>
        <w:jc w:val="center"/>
        <w:rPr>
          <w:rFonts w:cs="Tahoma"/>
          <w:b/>
          <w:szCs w:val="24"/>
        </w:rPr>
      </w:pPr>
    </w:p>
    <w:p w:rsidR="00A60D85" w:rsidRDefault="00A60D85" w:rsidP="00A60D85">
      <w:pPr>
        <w:pStyle w:val="Nagwek1"/>
        <w:rPr>
          <w:rFonts w:cs="Tahoma"/>
          <w:sz w:val="26"/>
          <w:szCs w:val="26"/>
          <w:shd w:val="clear" w:color="auto" w:fill="E6E6E6"/>
        </w:rPr>
      </w:pPr>
      <w:bookmarkStart w:id="3" w:name="_Toc396844102"/>
      <w:bookmarkStart w:id="4" w:name="_Toc132406114"/>
      <w:r>
        <w:rPr>
          <w:rFonts w:cs="Tahoma"/>
          <w:sz w:val="26"/>
          <w:szCs w:val="26"/>
          <w:shd w:val="clear" w:color="auto" w:fill="E6E6E6"/>
        </w:rPr>
        <w:t xml:space="preserve">1. </w:t>
      </w:r>
      <w:r>
        <w:rPr>
          <w:rFonts w:cs="Tahoma"/>
          <w:sz w:val="26"/>
          <w:szCs w:val="26"/>
          <w:shd w:val="clear" w:color="auto" w:fill="E6E6E6"/>
        </w:rPr>
        <w:tab/>
        <w:t>WSTĘP</w:t>
      </w:r>
      <w:bookmarkEnd w:id="3"/>
      <w:bookmarkEnd w:id="4"/>
    </w:p>
    <w:p w:rsidR="00A60D85" w:rsidRDefault="00A60D85" w:rsidP="00A60D85">
      <w:pPr>
        <w:pStyle w:val="Nagwek2"/>
        <w:rPr>
          <w:rFonts w:cs="Tahoma"/>
          <w:szCs w:val="26"/>
        </w:rPr>
      </w:pPr>
      <w:bookmarkStart w:id="5" w:name="_Toc396844103"/>
      <w:bookmarkStart w:id="6" w:name="_Toc132406115"/>
      <w:r>
        <w:rPr>
          <w:rFonts w:cs="Tahoma"/>
          <w:szCs w:val="26"/>
        </w:rPr>
        <w:t xml:space="preserve">1.1 </w:t>
      </w:r>
      <w:r>
        <w:rPr>
          <w:rFonts w:cs="Tahoma"/>
          <w:szCs w:val="26"/>
        </w:rPr>
        <w:tab/>
        <w:t>Przedmiot Specyfikacji Technicznej</w:t>
      </w:r>
      <w:bookmarkEnd w:id="5"/>
      <w:bookmarkEnd w:id="6"/>
      <w:r>
        <w:rPr>
          <w:rFonts w:cs="Tahoma"/>
          <w:szCs w:val="26"/>
        </w:rPr>
        <w:t xml:space="preserve"> </w:t>
      </w:r>
    </w:p>
    <w:p w:rsidR="00A60D85" w:rsidRDefault="00A60D85" w:rsidP="00A60D85">
      <w:pPr>
        <w:pStyle w:val="Tekstpodstawowywcity3"/>
        <w:spacing w:before="120"/>
        <w:ind w:left="709"/>
        <w:rPr>
          <w:rFonts w:cs="Tahoma"/>
          <w:szCs w:val="24"/>
        </w:rPr>
      </w:pPr>
      <w:r>
        <w:rPr>
          <w:rFonts w:cs="Tahoma"/>
          <w:szCs w:val="24"/>
        </w:rPr>
        <w:t>Przedmiotem niniejszej Specyfikacji Technicznej (ST) są wymagania dotyczące wykonywania i odbioru robót związanych z budową budynku mieszkalnego</w:t>
      </w:r>
      <w:r>
        <w:rPr>
          <w:rFonts w:cs="Tahoma"/>
          <w:szCs w:val="24"/>
        </w:rPr>
        <w:br/>
        <w:t>w Świlczy na dz.nr 2005</w:t>
      </w:r>
      <w:r w:rsidRPr="00CC3FB8">
        <w:rPr>
          <w:rFonts w:cs="Tahoma"/>
          <w:szCs w:val="24"/>
        </w:rPr>
        <w:t xml:space="preserve"> </w:t>
      </w:r>
      <w:r>
        <w:rPr>
          <w:rFonts w:cs="Tahoma"/>
          <w:szCs w:val="24"/>
        </w:rPr>
        <w:t>obr</w:t>
      </w:r>
      <w:r w:rsidRPr="00CC3FB8">
        <w:rPr>
          <w:rFonts w:cs="Tahoma"/>
          <w:szCs w:val="24"/>
        </w:rPr>
        <w:t xml:space="preserve">. </w:t>
      </w:r>
      <w:r>
        <w:rPr>
          <w:rFonts w:cs="Tahoma"/>
          <w:szCs w:val="24"/>
        </w:rPr>
        <w:t>0009 w zakresie przyłącza wody.</w:t>
      </w:r>
    </w:p>
    <w:p w:rsidR="00A60D85" w:rsidRDefault="00A60D85" w:rsidP="00A60D85">
      <w:pPr>
        <w:pStyle w:val="Nagwek2"/>
        <w:rPr>
          <w:rFonts w:cs="Tahoma"/>
          <w:szCs w:val="26"/>
        </w:rPr>
      </w:pPr>
      <w:bookmarkStart w:id="7" w:name="_Toc396844104"/>
      <w:bookmarkStart w:id="8" w:name="_Toc132406116"/>
      <w:r>
        <w:rPr>
          <w:rFonts w:cs="Tahoma"/>
          <w:szCs w:val="26"/>
        </w:rPr>
        <w:t xml:space="preserve">1.2 </w:t>
      </w:r>
      <w:r>
        <w:rPr>
          <w:rFonts w:cs="Tahoma"/>
          <w:szCs w:val="26"/>
        </w:rPr>
        <w:tab/>
        <w:t>Zakres stosowania Specyfikacji Technicznej</w:t>
      </w:r>
      <w:bookmarkEnd w:id="7"/>
      <w:bookmarkEnd w:id="8"/>
    </w:p>
    <w:p w:rsidR="00A60D85" w:rsidRDefault="00A60D85" w:rsidP="00A60D85">
      <w:pPr>
        <w:pStyle w:val="Tekstpodstawowywcity3"/>
        <w:spacing w:before="120"/>
        <w:ind w:left="709"/>
        <w:rPr>
          <w:rFonts w:cs="Tahoma"/>
          <w:szCs w:val="24"/>
        </w:rPr>
      </w:pPr>
      <w:r>
        <w:rPr>
          <w:rFonts w:cs="Tahoma"/>
          <w:szCs w:val="24"/>
        </w:rPr>
        <w:t>Specyfikacja Techniczna jest stosowana jako dokument kontraktowy przy zleceniu i realizacji zadania inwestycyjnego pn. budowa budynku mieszkalnego</w:t>
      </w:r>
      <w:r>
        <w:rPr>
          <w:rFonts w:cs="Tahoma"/>
          <w:szCs w:val="24"/>
        </w:rPr>
        <w:br/>
        <w:t>w Świlczy na dz.nr 2005</w:t>
      </w:r>
      <w:r w:rsidRPr="00CC3FB8">
        <w:rPr>
          <w:rFonts w:cs="Tahoma"/>
          <w:szCs w:val="24"/>
        </w:rPr>
        <w:t xml:space="preserve"> </w:t>
      </w:r>
      <w:r>
        <w:rPr>
          <w:rFonts w:cs="Tahoma"/>
          <w:szCs w:val="24"/>
        </w:rPr>
        <w:t>obr</w:t>
      </w:r>
      <w:r w:rsidRPr="00CC3FB8">
        <w:rPr>
          <w:rFonts w:cs="Tahoma"/>
          <w:szCs w:val="24"/>
        </w:rPr>
        <w:t xml:space="preserve">. </w:t>
      </w:r>
      <w:r>
        <w:rPr>
          <w:rFonts w:cs="Tahoma"/>
          <w:szCs w:val="24"/>
        </w:rPr>
        <w:t>0009</w:t>
      </w:r>
    </w:p>
    <w:p w:rsidR="00A60D85" w:rsidRDefault="00A60D85" w:rsidP="00A60D85">
      <w:pPr>
        <w:pStyle w:val="Tekstpodstawowywcity3"/>
        <w:spacing w:before="120"/>
        <w:ind w:left="709"/>
        <w:rPr>
          <w:szCs w:val="24"/>
        </w:rPr>
      </w:pPr>
    </w:p>
    <w:p w:rsidR="00A60D85" w:rsidRDefault="00A60D85" w:rsidP="00A60D85">
      <w:pPr>
        <w:pStyle w:val="Nagwek2"/>
        <w:rPr>
          <w:rFonts w:cs="Tahoma"/>
          <w:szCs w:val="26"/>
        </w:rPr>
      </w:pPr>
      <w:bookmarkStart w:id="9" w:name="_Toc396844105"/>
      <w:bookmarkStart w:id="10" w:name="_Toc132406117"/>
      <w:r>
        <w:rPr>
          <w:rFonts w:cs="Tahoma"/>
          <w:szCs w:val="26"/>
        </w:rPr>
        <w:t>1.3.</w:t>
      </w:r>
      <w:r>
        <w:rPr>
          <w:rFonts w:cs="Tahoma"/>
          <w:szCs w:val="26"/>
        </w:rPr>
        <w:tab/>
        <w:t>Zakres robót objęty Specyfikacją Techniczną</w:t>
      </w:r>
      <w:bookmarkEnd w:id="9"/>
      <w:bookmarkEnd w:id="10"/>
    </w:p>
    <w:p w:rsidR="00A60D85" w:rsidRDefault="00A60D85" w:rsidP="00A60D85">
      <w:pPr>
        <w:pStyle w:val="Tekstpodstawowywcity3"/>
        <w:spacing w:before="120"/>
        <w:ind w:left="709"/>
        <w:rPr>
          <w:rFonts w:cs="Tahoma"/>
          <w:szCs w:val="24"/>
        </w:rPr>
      </w:pPr>
      <w:r>
        <w:rPr>
          <w:rFonts w:cs="Tahoma"/>
          <w:szCs w:val="24"/>
        </w:rPr>
        <w:t>Ustalenia zawarte w niniejszej Specyfikacji Technicznej dotyczące zasad prowadzenia robót związanych z przebudową  wodociągu obejmują:</w:t>
      </w:r>
    </w:p>
    <w:p w:rsidR="00A60D85" w:rsidRDefault="00A60D85" w:rsidP="00A60D85">
      <w:pPr>
        <w:tabs>
          <w:tab w:val="left" w:pos="738"/>
          <w:tab w:val="left" w:pos="7838"/>
          <w:tab w:val="right" w:pos="11145"/>
        </w:tabs>
        <w:ind w:right="-1"/>
        <w:jc w:val="both"/>
        <w:rPr>
          <w:rFonts w:cs="Tahoma"/>
          <w:iCs/>
          <w:szCs w:val="24"/>
        </w:rPr>
      </w:pPr>
      <w:r>
        <w:rPr>
          <w:rFonts w:cs="Tahoma"/>
          <w:szCs w:val="24"/>
        </w:rPr>
        <w:tab/>
        <w:t xml:space="preserve">Budowę wodociągu z rur </w:t>
      </w:r>
      <w:r>
        <w:rPr>
          <w:rFonts w:ascii="Symbol" w:eastAsia="Symbol" w:hAnsi="Symbol" w:cs="Symbol"/>
          <w:szCs w:val="24"/>
        </w:rPr>
        <w:t></w:t>
      </w:r>
      <w:r>
        <w:rPr>
          <w:rFonts w:ascii="Symbol" w:eastAsia="Symbol" w:hAnsi="Symbol" w:cs="Symbol"/>
          <w:szCs w:val="24"/>
        </w:rPr>
        <w:t></w:t>
      </w:r>
      <w:r>
        <w:rPr>
          <w:rFonts w:ascii="Symbol" w:eastAsia="Symbol" w:hAnsi="Symbol" w:cs="Symbol"/>
          <w:szCs w:val="24"/>
        </w:rPr>
        <w:t></w:t>
      </w:r>
      <w:r>
        <w:rPr>
          <w:rFonts w:cs="Tahoma"/>
          <w:iCs/>
          <w:szCs w:val="24"/>
        </w:rPr>
        <w:t>mm</w:t>
      </w:r>
    </w:p>
    <w:p w:rsidR="00A60D85" w:rsidRDefault="00A60D85" w:rsidP="00A60D85">
      <w:pPr>
        <w:jc w:val="both"/>
        <w:rPr>
          <w:rFonts w:cs="Tahoma"/>
          <w:szCs w:val="24"/>
        </w:rPr>
      </w:pPr>
    </w:p>
    <w:p w:rsidR="00A60D85" w:rsidRDefault="00A60D85" w:rsidP="00A60D85">
      <w:pPr>
        <w:pStyle w:val="Nagwek2"/>
        <w:rPr>
          <w:rFonts w:cs="Tahoma"/>
          <w:sz w:val="24"/>
          <w:szCs w:val="24"/>
        </w:rPr>
      </w:pPr>
      <w:bookmarkStart w:id="11" w:name="_Toc396844106"/>
      <w:bookmarkStart w:id="12" w:name="_Toc132406118"/>
      <w:r>
        <w:rPr>
          <w:rFonts w:cs="Tahoma"/>
          <w:szCs w:val="26"/>
        </w:rPr>
        <w:t>1.4</w:t>
      </w:r>
      <w:r>
        <w:rPr>
          <w:rFonts w:cs="Tahoma"/>
          <w:szCs w:val="26"/>
        </w:rPr>
        <w:tab/>
        <w:t>Określenia podstawowe</w:t>
      </w:r>
      <w:bookmarkEnd w:id="11"/>
      <w:bookmarkEnd w:id="12"/>
      <w:r>
        <w:rPr>
          <w:rFonts w:cs="Tahoma"/>
          <w:sz w:val="24"/>
          <w:szCs w:val="24"/>
        </w:rPr>
        <w:t xml:space="preserve"> </w:t>
      </w:r>
    </w:p>
    <w:p w:rsidR="00A60D85" w:rsidRDefault="00A60D85" w:rsidP="00A60D85">
      <w:pPr>
        <w:spacing w:before="120"/>
        <w:jc w:val="both"/>
        <w:rPr>
          <w:rFonts w:cs="Tahoma"/>
          <w:szCs w:val="24"/>
        </w:rPr>
      </w:pPr>
      <w:r>
        <w:rPr>
          <w:rFonts w:cs="Tahoma"/>
          <w:szCs w:val="24"/>
        </w:rPr>
        <w:tab/>
      </w:r>
      <w:r>
        <w:rPr>
          <w:rFonts w:cs="Tahoma"/>
          <w:b/>
          <w:bCs/>
          <w:szCs w:val="24"/>
        </w:rPr>
        <w:t>Przewód wodociągowy</w:t>
      </w:r>
      <w:r>
        <w:rPr>
          <w:rFonts w:cs="Tahoma"/>
          <w:szCs w:val="24"/>
        </w:rPr>
        <w:t xml:space="preserve"> - rurociąg wraz z urządzeniami, przeznaczony do dostarczenia</w:t>
      </w:r>
      <w:r>
        <w:rPr>
          <w:rFonts w:cs="Tahoma"/>
          <w:szCs w:val="24"/>
        </w:rPr>
        <w:tab/>
        <w:t>wody odbiorcom.</w:t>
      </w:r>
    </w:p>
    <w:p w:rsidR="00A60D85" w:rsidRDefault="00A60D85" w:rsidP="00A60D85">
      <w:pPr>
        <w:pStyle w:val="Zwykytekst"/>
        <w:keepNext/>
        <w:spacing w:before="120"/>
        <w:ind w:left="1440"/>
        <w:jc w:val="both"/>
        <w:rPr>
          <w:rFonts w:ascii="Times New Roman" w:hAnsi="Times New Roman" w:cs="Tahoma"/>
          <w:szCs w:val="24"/>
        </w:rPr>
      </w:pPr>
    </w:p>
    <w:p w:rsidR="00A60D85" w:rsidRDefault="00A60D85" w:rsidP="00A60D85">
      <w:pPr>
        <w:pStyle w:val="Nagwek1"/>
        <w:rPr>
          <w:rFonts w:cs="Tahoma"/>
          <w:sz w:val="26"/>
          <w:szCs w:val="26"/>
        </w:rPr>
      </w:pPr>
      <w:bookmarkStart w:id="13" w:name="_Toc396844107"/>
      <w:bookmarkStart w:id="14" w:name="_Toc132406119"/>
      <w:r>
        <w:rPr>
          <w:rFonts w:cs="Tahoma"/>
          <w:sz w:val="26"/>
          <w:szCs w:val="26"/>
        </w:rPr>
        <w:t xml:space="preserve">2. </w:t>
      </w:r>
      <w:r>
        <w:rPr>
          <w:rFonts w:cs="Tahoma"/>
          <w:sz w:val="26"/>
          <w:szCs w:val="26"/>
        </w:rPr>
        <w:tab/>
        <w:t>MATERIAŁY</w:t>
      </w:r>
      <w:bookmarkEnd w:id="13"/>
      <w:bookmarkEnd w:id="14"/>
      <w:r>
        <w:rPr>
          <w:rFonts w:cs="Tahoma"/>
          <w:sz w:val="26"/>
          <w:szCs w:val="26"/>
        </w:rPr>
        <w:t xml:space="preserve"> </w:t>
      </w:r>
    </w:p>
    <w:p w:rsidR="00A60D85" w:rsidRDefault="00A60D85" w:rsidP="00A60D85">
      <w:pPr>
        <w:pStyle w:val="Tekstpodstawowywcity3"/>
        <w:spacing w:before="120"/>
        <w:ind w:left="705"/>
        <w:rPr>
          <w:rFonts w:cs="Tahoma"/>
          <w:szCs w:val="24"/>
        </w:rPr>
      </w:pPr>
      <w:r>
        <w:rPr>
          <w:rFonts w:cs="Tahoma"/>
          <w:szCs w:val="24"/>
        </w:rPr>
        <w:t>Materiałami stosowanymi przy wykonywaniu wodociągów doprowadzających, zgodnie z pkt. 1.1 są materiały budowlane wymagające atestu wytwórcy, odpowiadać winny przepisom i normom wg wyszczególnienia:</w:t>
      </w:r>
    </w:p>
    <w:p w:rsidR="00A60D85" w:rsidRDefault="00A60D85" w:rsidP="00A60D85">
      <w:pPr>
        <w:pStyle w:val="Tekstpodstawowywcity3"/>
        <w:spacing w:before="120"/>
        <w:ind w:left="705"/>
        <w:rPr>
          <w:rFonts w:cs="Tahoma"/>
          <w:szCs w:val="24"/>
        </w:rPr>
      </w:pPr>
    </w:p>
    <w:p w:rsidR="00A60D85" w:rsidRDefault="00A60D85" w:rsidP="00A60D85">
      <w:pPr>
        <w:pStyle w:val="Nagwek2"/>
        <w:rPr>
          <w:rFonts w:cs="Tahoma"/>
          <w:bCs/>
          <w:szCs w:val="26"/>
        </w:rPr>
      </w:pPr>
      <w:bookmarkStart w:id="15" w:name="_Toc396844108"/>
      <w:bookmarkStart w:id="16" w:name="_Toc132406120"/>
      <w:r>
        <w:rPr>
          <w:rFonts w:cs="Tahoma"/>
          <w:szCs w:val="26"/>
        </w:rPr>
        <w:t xml:space="preserve">2.1 </w:t>
      </w:r>
      <w:r>
        <w:rPr>
          <w:rFonts w:cs="Tahoma"/>
          <w:szCs w:val="26"/>
        </w:rPr>
        <w:tab/>
      </w:r>
      <w:r>
        <w:rPr>
          <w:rFonts w:cs="Tahoma"/>
          <w:bCs/>
          <w:szCs w:val="26"/>
        </w:rPr>
        <w:t>Wodociąg</w:t>
      </w:r>
      <w:bookmarkEnd w:id="15"/>
      <w:bookmarkEnd w:id="16"/>
      <w:r>
        <w:rPr>
          <w:rFonts w:cs="Tahoma"/>
          <w:bCs/>
          <w:szCs w:val="26"/>
        </w:rPr>
        <w:t xml:space="preserve"> </w:t>
      </w:r>
    </w:p>
    <w:p w:rsidR="00A60D85" w:rsidRDefault="00A60D85" w:rsidP="00A60D85">
      <w:pPr>
        <w:spacing w:before="120"/>
        <w:ind w:left="692"/>
        <w:jc w:val="both"/>
        <w:rPr>
          <w:rFonts w:cs="Tahoma"/>
          <w:szCs w:val="24"/>
        </w:rPr>
      </w:pPr>
      <w:r>
        <w:rPr>
          <w:rFonts w:cs="Tahoma"/>
          <w:szCs w:val="24"/>
        </w:rPr>
        <w:tab/>
        <w:t>Rury</w:t>
      </w:r>
      <w:r>
        <w:rPr>
          <w:rFonts w:cs="Tahoma"/>
          <w:b/>
          <w:szCs w:val="24"/>
        </w:rPr>
        <w:t xml:space="preserve"> </w:t>
      </w:r>
      <w:r>
        <w:rPr>
          <w:rFonts w:cs="Tahoma"/>
          <w:bCs/>
          <w:szCs w:val="24"/>
        </w:rPr>
        <w:t>z polietylenu - PE klasy 100, SDR 17 o wytrzymałości na ciśnienie 1MPa, średnicy Ø32mm łączonych za pomocą złączek zaciskowych</w:t>
      </w:r>
      <w:r>
        <w:rPr>
          <w:rFonts w:cs="Tahoma"/>
          <w:b/>
          <w:szCs w:val="24"/>
        </w:rPr>
        <w:t xml:space="preserve"> </w:t>
      </w:r>
      <w:r>
        <w:rPr>
          <w:rFonts w:cs="Tahoma"/>
          <w:szCs w:val="24"/>
        </w:rPr>
        <w:t>posiadających Aprobatę Techniczną.</w:t>
      </w:r>
    </w:p>
    <w:p w:rsidR="00A60D85" w:rsidRDefault="00A60D85" w:rsidP="00A60D85">
      <w:pPr>
        <w:spacing w:before="120"/>
        <w:ind w:left="692"/>
        <w:jc w:val="both"/>
        <w:rPr>
          <w:szCs w:val="24"/>
        </w:rPr>
      </w:pPr>
    </w:p>
    <w:p w:rsidR="00A60D85" w:rsidRDefault="00A60D85" w:rsidP="00A60D85">
      <w:pPr>
        <w:pStyle w:val="Nagwek2"/>
        <w:rPr>
          <w:rFonts w:cs="Tahoma"/>
          <w:szCs w:val="26"/>
        </w:rPr>
      </w:pPr>
      <w:bookmarkStart w:id="17" w:name="_Toc396844109"/>
      <w:bookmarkStart w:id="18" w:name="_Toc132406121"/>
      <w:r>
        <w:rPr>
          <w:rFonts w:cs="Tahoma"/>
          <w:szCs w:val="26"/>
        </w:rPr>
        <w:t xml:space="preserve">2.2 </w:t>
      </w:r>
      <w:r>
        <w:rPr>
          <w:rFonts w:cs="Tahoma"/>
          <w:szCs w:val="26"/>
        </w:rPr>
        <w:tab/>
        <w:t>Zabezpieczenie wykopu.</w:t>
      </w:r>
      <w:bookmarkEnd w:id="17"/>
      <w:bookmarkEnd w:id="18"/>
    </w:p>
    <w:p w:rsidR="00A60D85" w:rsidRDefault="00A60D85" w:rsidP="00A60D85">
      <w:pPr>
        <w:keepNext/>
        <w:spacing w:before="120"/>
        <w:ind w:left="720"/>
        <w:jc w:val="both"/>
        <w:rPr>
          <w:rFonts w:cs="Tahoma"/>
          <w:szCs w:val="24"/>
        </w:rPr>
      </w:pPr>
      <w:r>
        <w:rPr>
          <w:rFonts w:cs="Tahoma"/>
          <w:szCs w:val="24"/>
        </w:rPr>
        <w:t>Dla wykonywanego wodociągu metodą wykopu otwartego – umocnienie deskowaniem pełnym.</w:t>
      </w:r>
    </w:p>
    <w:p w:rsidR="00A60D85" w:rsidRDefault="00A60D85" w:rsidP="00A60D85">
      <w:pPr>
        <w:spacing w:before="120"/>
        <w:ind w:left="720"/>
        <w:jc w:val="both"/>
        <w:rPr>
          <w:szCs w:val="24"/>
        </w:rPr>
      </w:pPr>
    </w:p>
    <w:p w:rsidR="00A60D85" w:rsidRDefault="00A60D85" w:rsidP="00A60D85">
      <w:pPr>
        <w:pStyle w:val="Nagwek2"/>
      </w:pPr>
      <w:bookmarkStart w:id="19" w:name="_Toc396844110"/>
      <w:bookmarkStart w:id="20" w:name="_Toc132406122"/>
      <w:r>
        <w:t>2.3.</w:t>
      </w:r>
      <w:r>
        <w:tab/>
        <w:t>Podsypka i obsypka piaskowa</w:t>
      </w:r>
      <w:bookmarkEnd w:id="19"/>
      <w:bookmarkEnd w:id="20"/>
    </w:p>
    <w:p w:rsidR="00A60D85" w:rsidRDefault="00A60D85" w:rsidP="00A60D85">
      <w:pPr>
        <w:pStyle w:val="Tekstpodstawowywcity3"/>
        <w:spacing w:before="120"/>
        <w:ind w:left="700"/>
        <w:rPr>
          <w:rFonts w:cs="Tahoma"/>
          <w:szCs w:val="24"/>
        </w:rPr>
      </w:pPr>
      <w:r>
        <w:rPr>
          <w:rFonts w:cs="Tahoma"/>
          <w:szCs w:val="24"/>
        </w:rPr>
        <w:t>kruszywo mineralne naturalne– piasek wg PN</w:t>
      </w:r>
    </w:p>
    <w:p w:rsidR="00A60D85" w:rsidRDefault="00A60D85" w:rsidP="00A60D85">
      <w:pPr>
        <w:pStyle w:val="Tekstpodstawowywcity3"/>
        <w:spacing w:before="120"/>
        <w:ind w:left="700"/>
        <w:rPr>
          <w:szCs w:val="24"/>
        </w:rPr>
      </w:pPr>
    </w:p>
    <w:p w:rsidR="00A60D85" w:rsidRDefault="00A60D85" w:rsidP="00A60D85">
      <w:pPr>
        <w:pStyle w:val="Nagwek2"/>
        <w:rPr>
          <w:rFonts w:cs="Tahoma"/>
          <w:sz w:val="24"/>
          <w:szCs w:val="24"/>
        </w:rPr>
      </w:pPr>
      <w:bookmarkStart w:id="21" w:name="_Toc396844111"/>
      <w:bookmarkStart w:id="22" w:name="_Toc132406123"/>
      <w:r>
        <w:rPr>
          <w:rFonts w:cs="Tahoma"/>
          <w:szCs w:val="26"/>
        </w:rPr>
        <w:t xml:space="preserve">2.4 </w:t>
      </w:r>
      <w:r>
        <w:rPr>
          <w:rFonts w:cs="Tahoma"/>
          <w:szCs w:val="26"/>
        </w:rPr>
        <w:tab/>
        <w:t>Składowanie materiałów</w:t>
      </w:r>
      <w:bookmarkEnd w:id="21"/>
      <w:bookmarkEnd w:id="22"/>
      <w:r>
        <w:rPr>
          <w:rFonts w:cs="Tahoma"/>
          <w:sz w:val="24"/>
          <w:szCs w:val="24"/>
        </w:rPr>
        <w:t xml:space="preserve"> </w:t>
      </w:r>
    </w:p>
    <w:p w:rsidR="00A60D85" w:rsidRDefault="00A60D85" w:rsidP="00A60D85">
      <w:pPr>
        <w:spacing w:before="120"/>
        <w:ind w:left="709"/>
        <w:jc w:val="both"/>
        <w:rPr>
          <w:rFonts w:cs="Tahoma"/>
          <w:szCs w:val="24"/>
        </w:rPr>
      </w:pPr>
      <w:r>
        <w:rPr>
          <w:rFonts w:cs="Tahoma"/>
          <w:b/>
          <w:szCs w:val="24"/>
        </w:rPr>
        <w:t xml:space="preserve">rury PE  </w:t>
      </w:r>
      <w:r>
        <w:rPr>
          <w:rFonts w:cs="Tahoma"/>
          <w:szCs w:val="24"/>
        </w:rPr>
        <w:t>należy składać na otwartej przestrzeni, układając je w pozycji leżącej jedno- lub wielowarstwowo, albo w pozycji stojącej. Powierzchnia składowania powinna być utwardzona i zabezpieczona przed gromadzeniem się wód opadowych. W przypadku składowania poziomego pierwszą warstwę rur należy ułożyć na podkładach drewnianych. Podobnie na podkładach drewnianych należy układać wyroby w pozycji stojącej i jeżeli powierzchnia składowania nie odpowiada ww. wymaganiom. Wykonawca jest zobowiązany układać rury według poszczególnych grup, wielkości i gatunków w sposób zapewniający stateczność oraz umożliwiający dostęp do poszczególnych stosów lub pojedynczych rur.</w:t>
      </w:r>
    </w:p>
    <w:p w:rsidR="00A60D85" w:rsidRDefault="00A60D85" w:rsidP="00A60D85">
      <w:pPr>
        <w:spacing w:before="120"/>
        <w:ind w:left="709"/>
        <w:jc w:val="both"/>
        <w:rPr>
          <w:rFonts w:cs="Tahoma"/>
          <w:bCs/>
          <w:szCs w:val="24"/>
        </w:rPr>
      </w:pPr>
      <w:r>
        <w:rPr>
          <w:rFonts w:cs="Tahoma"/>
          <w:b/>
          <w:szCs w:val="24"/>
        </w:rPr>
        <w:t xml:space="preserve">Zasuwy, kształtki </w:t>
      </w:r>
      <w:r>
        <w:rPr>
          <w:rFonts w:cs="Tahoma"/>
          <w:bCs/>
          <w:szCs w:val="24"/>
        </w:rPr>
        <w:t xml:space="preserve">powinny być składowane z dala od substancji działających </w:t>
      </w:r>
      <w:r>
        <w:rPr>
          <w:rFonts w:cs="Tahoma"/>
          <w:bCs/>
          <w:szCs w:val="24"/>
        </w:rPr>
        <w:lastRenderedPageBreak/>
        <w:t>korodująco i przechowywane w  pomieszczeniach .</w:t>
      </w:r>
    </w:p>
    <w:p w:rsidR="00A60D85" w:rsidRDefault="00A60D85" w:rsidP="00A60D85">
      <w:pPr>
        <w:spacing w:before="120"/>
        <w:ind w:left="709"/>
        <w:jc w:val="both"/>
      </w:pPr>
    </w:p>
    <w:p w:rsidR="00A60D85" w:rsidRDefault="00A60D85" w:rsidP="00A60D85">
      <w:pPr>
        <w:pStyle w:val="Nagwek1"/>
        <w:rPr>
          <w:rFonts w:cs="Tahoma"/>
          <w:sz w:val="26"/>
          <w:szCs w:val="26"/>
        </w:rPr>
      </w:pPr>
      <w:bookmarkStart w:id="23" w:name="_Toc396844112"/>
      <w:bookmarkStart w:id="24" w:name="_Toc132406124"/>
      <w:r>
        <w:rPr>
          <w:rFonts w:cs="Tahoma"/>
          <w:sz w:val="26"/>
          <w:szCs w:val="26"/>
        </w:rPr>
        <w:t xml:space="preserve">3. </w:t>
      </w:r>
      <w:r>
        <w:rPr>
          <w:rFonts w:cs="Tahoma"/>
          <w:sz w:val="26"/>
          <w:szCs w:val="26"/>
        </w:rPr>
        <w:tab/>
        <w:t>SPRZĘT</w:t>
      </w:r>
      <w:bookmarkEnd w:id="23"/>
      <w:bookmarkEnd w:id="24"/>
      <w:r>
        <w:rPr>
          <w:rFonts w:cs="Tahoma"/>
          <w:sz w:val="26"/>
          <w:szCs w:val="26"/>
        </w:rPr>
        <w:t xml:space="preserve"> </w:t>
      </w:r>
    </w:p>
    <w:p w:rsidR="00A60D85" w:rsidRDefault="00A60D85" w:rsidP="00A60D85">
      <w:pPr>
        <w:pStyle w:val="Tekstpodstawowywcity2"/>
        <w:widowControl/>
        <w:spacing w:before="120"/>
        <w:rPr>
          <w:rFonts w:cs="Tahoma"/>
          <w:szCs w:val="24"/>
        </w:rPr>
      </w:pPr>
      <w:r>
        <w:rPr>
          <w:rFonts w:cs="Tahoma"/>
          <w:szCs w:val="24"/>
        </w:rPr>
        <w:t>Wymagania ogólne dotyczące sprzętu podano w ST 00.00.00 pkt. 3 „Wymagania Ogólne” Wykonawca przystępujący do wykonania wodociągu winien zapewnić sobie możliwość korzystania z następującego sprzętu:</w:t>
      </w:r>
    </w:p>
    <w:p w:rsidR="00A60D85" w:rsidRDefault="00A60D85" w:rsidP="00A60D85">
      <w:pPr>
        <w:pStyle w:val="Tekstpodstawowywcity2"/>
        <w:widowControl/>
        <w:spacing w:before="120"/>
        <w:rPr>
          <w:rFonts w:cs="Tahoma"/>
          <w:szCs w:val="24"/>
        </w:rPr>
      </w:pPr>
    </w:p>
    <w:p w:rsidR="00A60D85" w:rsidRDefault="00A60D85" w:rsidP="00A60D85">
      <w:pPr>
        <w:pStyle w:val="Nagwek2"/>
      </w:pPr>
      <w:bookmarkStart w:id="25" w:name="_Toc396844113"/>
      <w:bookmarkStart w:id="26" w:name="_Toc132406125"/>
      <w:r>
        <w:t>3.1</w:t>
      </w:r>
      <w:r>
        <w:tab/>
        <w:t>Dla robót przygotowawczych i ziemnych można stosować następujący sprzęt</w:t>
      </w:r>
      <w:bookmarkEnd w:id="25"/>
      <w:bookmarkEnd w:id="26"/>
    </w:p>
    <w:p w:rsidR="00A60D85" w:rsidRDefault="00DE7A86" w:rsidP="00A60D85">
      <w:pPr>
        <w:numPr>
          <w:ilvl w:val="0"/>
          <w:numId w:val="9"/>
        </w:numPr>
        <w:jc w:val="both"/>
        <w:rPr>
          <w:rFonts w:cs="Tahoma"/>
          <w:szCs w:val="24"/>
          <w:vertAlign w:val="superscript"/>
        </w:rPr>
      </w:pPr>
      <w:r>
        <w:rPr>
          <w:rFonts w:cs="Tahoma"/>
          <w:szCs w:val="24"/>
        </w:rPr>
        <w:t>koparka  0,15</w:t>
      </w:r>
      <w:r w:rsidR="00A60D85">
        <w:rPr>
          <w:rFonts w:cs="Tahoma"/>
          <w:szCs w:val="24"/>
        </w:rPr>
        <w:t>m</w:t>
      </w:r>
      <w:r w:rsidR="00A60D85">
        <w:rPr>
          <w:rFonts w:cs="Tahoma"/>
          <w:szCs w:val="24"/>
          <w:vertAlign w:val="superscript"/>
        </w:rPr>
        <w:t>3</w:t>
      </w:r>
    </w:p>
    <w:p w:rsidR="00A60D85" w:rsidRDefault="00A60D85" w:rsidP="00A60D85">
      <w:pPr>
        <w:numPr>
          <w:ilvl w:val="0"/>
          <w:numId w:val="9"/>
        </w:numPr>
        <w:jc w:val="both"/>
        <w:rPr>
          <w:rFonts w:cs="Tahoma"/>
          <w:szCs w:val="24"/>
        </w:rPr>
      </w:pPr>
      <w:r>
        <w:rPr>
          <w:rFonts w:cs="Tahoma"/>
          <w:szCs w:val="24"/>
        </w:rPr>
        <w:t>sprzętu do zagęszczania gruntu: zagęszczarka, ubijak  spalinowy,</w:t>
      </w:r>
    </w:p>
    <w:p w:rsidR="00A60D85" w:rsidRDefault="00A60D85" w:rsidP="00A60D85">
      <w:pPr>
        <w:numPr>
          <w:ilvl w:val="0"/>
          <w:numId w:val="9"/>
        </w:numPr>
        <w:jc w:val="both"/>
        <w:rPr>
          <w:rFonts w:cs="Tahoma"/>
          <w:szCs w:val="24"/>
        </w:rPr>
      </w:pPr>
      <w:r>
        <w:rPr>
          <w:rFonts w:cs="Tahoma"/>
          <w:szCs w:val="24"/>
        </w:rPr>
        <w:t>samochód samowyładowczy  5,0t - 10t</w:t>
      </w:r>
    </w:p>
    <w:p w:rsidR="00A60D85" w:rsidRDefault="00A60D85" w:rsidP="00A60D85">
      <w:pPr>
        <w:numPr>
          <w:ilvl w:val="0"/>
          <w:numId w:val="9"/>
        </w:numPr>
        <w:jc w:val="both"/>
        <w:rPr>
          <w:rFonts w:cs="Tahoma"/>
          <w:szCs w:val="24"/>
        </w:rPr>
      </w:pPr>
      <w:r>
        <w:rPr>
          <w:rFonts w:cs="Tahoma"/>
          <w:szCs w:val="24"/>
        </w:rPr>
        <w:t>pompa  - do 8 l/s</w:t>
      </w:r>
    </w:p>
    <w:p w:rsidR="00A60D85" w:rsidRDefault="00A60D85" w:rsidP="00A60D85">
      <w:pPr>
        <w:spacing w:before="120"/>
        <w:ind w:left="709"/>
        <w:jc w:val="both"/>
        <w:rPr>
          <w:rFonts w:cs="Tahoma"/>
          <w:szCs w:val="24"/>
        </w:rPr>
      </w:pPr>
      <w:r>
        <w:rPr>
          <w:rFonts w:cs="Tahoma"/>
          <w:szCs w:val="24"/>
        </w:rPr>
        <w:t>Sprzęt do wykonania i zasypania wykopów oraz środki transportu muszą być  dostosowane do technologii i warunków wykonywania robót oraz wymogów wynikających z racjonalnego ich wykorzystania na budowie.</w:t>
      </w:r>
    </w:p>
    <w:p w:rsidR="00A60D85" w:rsidRDefault="00A60D85" w:rsidP="00A60D85">
      <w:pPr>
        <w:spacing w:before="120"/>
        <w:ind w:left="709"/>
        <w:jc w:val="both"/>
        <w:rPr>
          <w:rFonts w:cs="Tahoma"/>
          <w:szCs w:val="24"/>
        </w:rPr>
      </w:pPr>
      <w:r>
        <w:rPr>
          <w:rFonts w:cs="Tahoma"/>
          <w:szCs w:val="24"/>
        </w:rPr>
        <w:t>Sprzęt w robotach ziemnych powinien gwarantowa</w:t>
      </w:r>
      <w:r w:rsidR="00DE7A86">
        <w:rPr>
          <w:rFonts w:cs="Tahoma"/>
          <w:szCs w:val="24"/>
        </w:rPr>
        <w:t>ć przeprowadzenie robót zgodnie</w:t>
      </w:r>
      <w:r w:rsidR="00DE7A86">
        <w:rPr>
          <w:rFonts w:cs="Tahoma"/>
          <w:szCs w:val="24"/>
        </w:rPr>
        <w:br/>
      </w:r>
      <w:r>
        <w:rPr>
          <w:rFonts w:cs="Tahoma"/>
          <w:szCs w:val="24"/>
        </w:rPr>
        <w:t>z  zasadami określonymi w Dokumentacji Projektowej i wymaganiami Szczegółowej Specyfikacji  Technicznych.</w:t>
      </w:r>
    </w:p>
    <w:p w:rsidR="00A60D85" w:rsidRDefault="00A60D85" w:rsidP="00A60D85">
      <w:pPr>
        <w:spacing w:before="120"/>
        <w:ind w:left="709"/>
        <w:jc w:val="both"/>
        <w:rPr>
          <w:rFonts w:cs="Tahoma"/>
          <w:szCs w:val="24"/>
        </w:rPr>
      </w:pPr>
    </w:p>
    <w:p w:rsidR="00A60D85" w:rsidRDefault="00A60D85" w:rsidP="00A60D85">
      <w:pPr>
        <w:pStyle w:val="Nagwek2"/>
      </w:pPr>
      <w:bookmarkStart w:id="27" w:name="_Toc396844114"/>
      <w:bookmarkStart w:id="28" w:name="_Toc132406126"/>
      <w:r>
        <w:t>3.2</w:t>
      </w:r>
      <w:r>
        <w:tab/>
        <w:t>Dla  robót  montażowych :</w:t>
      </w:r>
      <w:bookmarkEnd w:id="27"/>
      <w:bookmarkEnd w:id="28"/>
    </w:p>
    <w:p w:rsidR="00A60D85" w:rsidRDefault="00A60D85" w:rsidP="00A60D85">
      <w:pPr>
        <w:ind w:left="725"/>
        <w:jc w:val="both"/>
        <w:rPr>
          <w:rFonts w:cs="Tahoma"/>
          <w:szCs w:val="24"/>
        </w:rPr>
      </w:pPr>
      <w:r>
        <w:rPr>
          <w:rFonts w:cs="Tahoma"/>
          <w:szCs w:val="24"/>
        </w:rPr>
        <w:t xml:space="preserve">zgrzewarka doczołowa do  rur z tworzyw  sztucznych </w:t>
      </w:r>
    </w:p>
    <w:p w:rsidR="00A60D85" w:rsidRDefault="00A60D85" w:rsidP="00A60D85">
      <w:pPr>
        <w:ind w:left="709"/>
        <w:jc w:val="both"/>
        <w:rPr>
          <w:rFonts w:cs="Tahoma"/>
          <w:szCs w:val="24"/>
        </w:rPr>
      </w:pPr>
      <w:r>
        <w:rPr>
          <w:rFonts w:cs="Tahoma"/>
          <w:szCs w:val="24"/>
        </w:rPr>
        <w:t>samochód skrzyniowy 5,0t, 10t</w:t>
      </w:r>
    </w:p>
    <w:p w:rsidR="00A60D85" w:rsidRDefault="00A60D85" w:rsidP="00A60D85">
      <w:pPr>
        <w:spacing w:before="120"/>
        <w:ind w:left="709"/>
        <w:jc w:val="both"/>
        <w:rPr>
          <w:rFonts w:cs="Tahoma"/>
          <w:szCs w:val="24"/>
        </w:rPr>
      </w:pPr>
      <w:r>
        <w:rPr>
          <w:rFonts w:cs="Tahoma"/>
          <w:szCs w:val="24"/>
        </w:rPr>
        <w:t xml:space="preserve">Sprzęt montażowy i środki transportu muszą być w pełni sprawne i dostosowane do technologii i warunków wykonywania </w:t>
      </w:r>
      <w:r w:rsidR="00DE7A86">
        <w:rPr>
          <w:rFonts w:cs="Tahoma"/>
          <w:szCs w:val="24"/>
        </w:rPr>
        <w:t>robót oraz wymogów wynikających</w:t>
      </w:r>
      <w:r w:rsidR="00DE7A86">
        <w:rPr>
          <w:rFonts w:cs="Tahoma"/>
          <w:szCs w:val="24"/>
        </w:rPr>
        <w:br/>
      </w:r>
      <w:r>
        <w:rPr>
          <w:rFonts w:cs="Tahoma"/>
          <w:szCs w:val="24"/>
        </w:rPr>
        <w:t>z racjonalnego ich wykorzystania na budowie.</w:t>
      </w:r>
    </w:p>
    <w:p w:rsidR="00A60D85" w:rsidRDefault="00A60D85" w:rsidP="00A60D85">
      <w:pPr>
        <w:spacing w:before="120"/>
        <w:ind w:left="709"/>
        <w:jc w:val="both"/>
        <w:rPr>
          <w:rFonts w:cs="Tahoma"/>
          <w:szCs w:val="24"/>
        </w:rPr>
      </w:pPr>
    </w:p>
    <w:p w:rsidR="00A60D85" w:rsidRDefault="00A60D85" w:rsidP="00A60D85">
      <w:pPr>
        <w:pStyle w:val="Nagwek1"/>
      </w:pPr>
      <w:bookmarkStart w:id="29" w:name="_Toc396844115"/>
      <w:bookmarkStart w:id="30" w:name="_Toc132406127"/>
      <w:r>
        <w:t xml:space="preserve">4. </w:t>
      </w:r>
      <w:r>
        <w:tab/>
        <w:t>TRANSPORT</w:t>
      </w:r>
      <w:bookmarkEnd w:id="29"/>
      <w:bookmarkEnd w:id="30"/>
      <w:r>
        <w:t xml:space="preserve"> </w:t>
      </w:r>
    </w:p>
    <w:p w:rsidR="00A60D85" w:rsidRDefault="00A60D85" w:rsidP="00A60D85">
      <w:pPr>
        <w:pStyle w:val="Tekstpodstawowywcity3"/>
        <w:spacing w:before="120"/>
        <w:ind w:left="709"/>
        <w:rPr>
          <w:rFonts w:cs="Tahoma"/>
          <w:szCs w:val="24"/>
        </w:rPr>
      </w:pPr>
      <w:r>
        <w:rPr>
          <w:rFonts w:cs="Tahoma"/>
          <w:szCs w:val="24"/>
        </w:rPr>
        <w:t xml:space="preserve">Wymagania ogólne dotyczące transportu podano w  ST 00.00.00 pkt. 4. „Wymagania </w:t>
      </w:r>
      <w:r>
        <w:rPr>
          <w:rFonts w:cs="Tahoma"/>
          <w:szCs w:val="24"/>
        </w:rPr>
        <w:lastRenderedPageBreak/>
        <w:t>Ogólne” Materiały na budowę powinny być przewożone odpowiednimi środkami transportu w taki sposób aby uniknąć uszkodzeń oraz zgodnie z przepisami BHP. Rodzaj oraz liczba środków transportu, powinna gwarantować prowadzenie robót zgodniez zasadami zawartymi w Dokumentacji Projektowej, ST i wskazaniami Inżyniera, oraz w terminie przewidzianym w kontrakcie.</w:t>
      </w:r>
    </w:p>
    <w:p w:rsidR="00A60D85" w:rsidRDefault="00A60D85" w:rsidP="00A60D85">
      <w:pPr>
        <w:pStyle w:val="Tekstpodstawowywcity3"/>
        <w:spacing w:before="120"/>
        <w:ind w:left="709"/>
        <w:rPr>
          <w:rFonts w:cs="Tahoma"/>
          <w:szCs w:val="24"/>
        </w:rPr>
      </w:pPr>
    </w:p>
    <w:p w:rsidR="00A60D85" w:rsidRDefault="00A60D85" w:rsidP="00A60D85">
      <w:pPr>
        <w:pStyle w:val="Nagwek2"/>
        <w:rPr>
          <w:rFonts w:cs="Tahoma"/>
          <w:szCs w:val="26"/>
        </w:rPr>
      </w:pPr>
      <w:bookmarkStart w:id="31" w:name="_Toc396844116"/>
      <w:bookmarkStart w:id="32" w:name="_Toc132406128"/>
      <w:r>
        <w:rPr>
          <w:rFonts w:cs="Tahoma"/>
          <w:szCs w:val="26"/>
        </w:rPr>
        <w:t xml:space="preserve">4.1 </w:t>
      </w:r>
      <w:r>
        <w:rPr>
          <w:rFonts w:cs="Tahoma"/>
          <w:szCs w:val="26"/>
        </w:rPr>
        <w:tab/>
        <w:t>Rury PE</w:t>
      </w:r>
      <w:bookmarkEnd w:id="31"/>
      <w:bookmarkEnd w:id="32"/>
    </w:p>
    <w:p w:rsidR="00A60D85" w:rsidRDefault="00A60D85" w:rsidP="00A60D85">
      <w:pPr>
        <w:spacing w:before="120"/>
        <w:ind w:left="709"/>
        <w:jc w:val="both"/>
        <w:rPr>
          <w:rFonts w:cs="Tahoma"/>
          <w:szCs w:val="24"/>
        </w:rPr>
      </w:pPr>
      <w:r>
        <w:rPr>
          <w:rFonts w:cs="Tahoma"/>
          <w:szCs w:val="24"/>
        </w:rPr>
        <w:t xml:space="preserve">Składać i przewozić w pozycji leżącej - poziomej równolegle do kierunku jazdy na podkładach  i klinach uniemożliwiających przesuwanie rur i kontakt z burtami. Rury zabezpieczone przed przesuwaniem przewozić można dowolnymi środkami transportu przy temperaturze powyżej </w:t>
      </w:r>
      <w:r>
        <w:rPr>
          <w:rFonts w:cs="Tahoma"/>
          <w:b/>
          <w:szCs w:val="24"/>
          <w:u w:val="single"/>
        </w:rPr>
        <w:t>5</w:t>
      </w:r>
      <w:r>
        <w:rPr>
          <w:rFonts w:cs="Tahoma"/>
          <w:b/>
          <w:szCs w:val="24"/>
          <w:u w:val="single"/>
          <w:vertAlign w:val="superscript"/>
        </w:rPr>
        <w:t>0</w:t>
      </w:r>
      <w:r>
        <w:rPr>
          <w:rFonts w:cs="Tahoma"/>
          <w:b/>
          <w:szCs w:val="24"/>
          <w:u w:val="single"/>
        </w:rPr>
        <w:t>C</w:t>
      </w:r>
      <w:r>
        <w:rPr>
          <w:rFonts w:cs="Tahoma"/>
          <w:szCs w:val="24"/>
        </w:rPr>
        <w:t xml:space="preserve"> tak aby wolne końce rur wystające poza skrzynię ładunkową nie były dłuższe niż 1m. Przy transporcie rury nie mogą się stykać z ostrymi przedmiotami (śruby, gwoździe, wystające części metalowe) by nie zostały w wyniku tego uszkodzone. Podczas prac przeładunkowych rur nie należy rzucać.</w:t>
      </w:r>
    </w:p>
    <w:p w:rsidR="00A60D85" w:rsidRDefault="00A60D85" w:rsidP="00A60D85">
      <w:pPr>
        <w:spacing w:before="120"/>
        <w:ind w:left="709"/>
        <w:jc w:val="both"/>
      </w:pPr>
    </w:p>
    <w:p w:rsidR="00A60D85" w:rsidRDefault="00A60D85" w:rsidP="00A60D85">
      <w:pPr>
        <w:pStyle w:val="Nagwek1"/>
        <w:rPr>
          <w:rFonts w:cs="Tahoma"/>
          <w:sz w:val="26"/>
          <w:szCs w:val="26"/>
        </w:rPr>
      </w:pPr>
      <w:bookmarkStart w:id="33" w:name="_Toc396844117"/>
      <w:bookmarkStart w:id="34" w:name="_Toc132406129"/>
      <w:r>
        <w:rPr>
          <w:rFonts w:cs="Tahoma"/>
          <w:sz w:val="26"/>
          <w:szCs w:val="26"/>
        </w:rPr>
        <w:t xml:space="preserve">5. </w:t>
      </w:r>
      <w:r>
        <w:rPr>
          <w:rFonts w:cs="Tahoma"/>
          <w:sz w:val="26"/>
          <w:szCs w:val="26"/>
        </w:rPr>
        <w:tab/>
        <w:t>WYKONANIE ROBÓT</w:t>
      </w:r>
      <w:bookmarkEnd w:id="33"/>
      <w:bookmarkEnd w:id="34"/>
      <w:r>
        <w:rPr>
          <w:rFonts w:cs="Tahoma"/>
          <w:sz w:val="26"/>
          <w:szCs w:val="26"/>
        </w:rPr>
        <w:t xml:space="preserve"> </w:t>
      </w:r>
    </w:p>
    <w:p w:rsidR="00A60D85" w:rsidRDefault="00A60D85" w:rsidP="00A60D85">
      <w:pPr>
        <w:pStyle w:val="Tekstpodstawowywcity2"/>
        <w:widowControl/>
        <w:spacing w:before="120"/>
        <w:rPr>
          <w:rFonts w:cs="Tahoma"/>
          <w:szCs w:val="24"/>
        </w:rPr>
      </w:pPr>
      <w:r>
        <w:rPr>
          <w:rFonts w:cs="Tahoma"/>
          <w:szCs w:val="24"/>
        </w:rPr>
        <w:t>Ogólne zasady wykonania podano w  ST 00.00.00 pkt. 5. „Wymagania Ogólne” Wykonawca powinien przedstawić Inżynierowi do akceptacji projekt organizacji, harmonogram robót.</w:t>
      </w:r>
    </w:p>
    <w:p w:rsidR="00A60D85" w:rsidRDefault="00A60D85" w:rsidP="00A60D85">
      <w:pPr>
        <w:pStyle w:val="Tekstpodstawowywcity2"/>
        <w:widowControl/>
        <w:spacing w:before="120"/>
        <w:rPr>
          <w:rFonts w:cs="Tahoma"/>
          <w:szCs w:val="24"/>
        </w:rPr>
      </w:pPr>
    </w:p>
    <w:p w:rsidR="00A60D85" w:rsidRDefault="00A60D85" w:rsidP="00A60D85">
      <w:pPr>
        <w:pStyle w:val="Nagwek2"/>
      </w:pPr>
      <w:bookmarkStart w:id="35" w:name="_Toc396844118"/>
      <w:bookmarkStart w:id="36" w:name="_Toc132406130"/>
      <w:r>
        <w:t>5.1.</w:t>
      </w:r>
      <w:r>
        <w:tab/>
        <w:t>Roboty  przygotowawcze</w:t>
      </w:r>
      <w:bookmarkEnd w:id="35"/>
      <w:bookmarkEnd w:id="36"/>
      <w:r>
        <w:t xml:space="preserve"> </w:t>
      </w:r>
    </w:p>
    <w:p w:rsidR="00A60D85" w:rsidRDefault="00A60D85" w:rsidP="00A60D85">
      <w:pPr>
        <w:pStyle w:val="Tekstpodstawowywcity"/>
        <w:spacing w:before="120"/>
        <w:ind w:firstLine="0"/>
        <w:rPr>
          <w:rFonts w:cs="Tahoma"/>
          <w:szCs w:val="24"/>
        </w:rPr>
      </w:pPr>
      <w:r>
        <w:rPr>
          <w:rFonts w:cs="Tahoma"/>
          <w:szCs w:val="24"/>
        </w:rPr>
        <w:t>Przed przystąpieniem do robót Wykonawca dokona wytyczenia trasy przebudowywanego wodociągu i trwale oznaczy ją w terenie. Ustali stałe repery a w przypadku ich niedostatecznej ilości wybuduje repery tymczasowe z rzędnymi sprawdzonymi przez służby geodezyjne. Szkice sytuacyjne i rzędne przekaże Inżynierowi. W  zakres prac pomiarowych  wchodzą  również roboty  związane  z  wyznaczeniem  konturów  wykopów.</w:t>
      </w:r>
    </w:p>
    <w:p w:rsidR="00A60D85" w:rsidRDefault="00A60D85" w:rsidP="00A60D85">
      <w:pPr>
        <w:pStyle w:val="Tekstpodstawowywcity"/>
        <w:spacing w:before="120"/>
        <w:ind w:firstLine="0"/>
        <w:rPr>
          <w:rFonts w:cs="Tahoma"/>
          <w:szCs w:val="24"/>
        </w:rPr>
      </w:pPr>
    </w:p>
    <w:p w:rsidR="00A60D85" w:rsidRDefault="00A60D85" w:rsidP="00A60D85">
      <w:pPr>
        <w:pStyle w:val="Nagwek2"/>
      </w:pPr>
      <w:bookmarkStart w:id="37" w:name="_Toc396844119"/>
      <w:bookmarkStart w:id="38" w:name="_Toc132406131"/>
      <w:r>
        <w:t>5.2.</w:t>
      </w:r>
      <w:r>
        <w:tab/>
        <w:t>Roboty ziemne, podłoże i obsypka  rur  oraz odwodnienie wykopu</w:t>
      </w:r>
      <w:bookmarkEnd w:id="37"/>
      <w:bookmarkEnd w:id="38"/>
    </w:p>
    <w:p w:rsidR="00A60D85" w:rsidRDefault="00A60D85" w:rsidP="00A60D85">
      <w:pPr>
        <w:pStyle w:val="Tekstpodstawowywcity"/>
        <w:spacing w:before="120"/>
        <w:ind w:left="688" w:firstLine="0"/>
        <w:rPr>
          <w:rFonts w:cs="Tahoma"/>
          <w:szCs w:val="24"/>
        </w:rPr>
      </w:pPr>
      <w:r>
        <w:rPr>
          <w:rFonts w:cs="Tahoma"/>
          <w:szCs w:val="24"/>
        </w:rPr>
        <w:t xml:space="preserve">Rurociągi sieci wodociągowej z rur PE układać na podsypce piaskowej gr. 20 cm.  </w:t>
      </w:r>
      <w:r>
        <w:rPr>
          <w:rFonts w:cs="Tahoma"/>
          <w:szCs w:val="24"/>
        </w:rPr>
        <w:lastRenderedPageBreak/>
        <w:t xml:space="preserve">Ułożenie rurociągu wykonać na </w:t>
      </w:r>
      <w:r>
        <w:rPr>
          <w:rFonts w:cs="Tahoma"/>
          <w:szCs w:val="24"/>
        </w:rPr>
        <w:tab/>
        <w:t>głębokości zapewniającej przykrycie min. 1,40 m. Na odcinkach wykopów pod wodociąg, na których wystąpi napływ wód gruntowych lub przypadkowych, należy zastosować punktowe odpompowanie wód. Wodę odpompować pompami do czynnej kanalizacji deszczowej.</w:t>
      </w:r>
    </w:p>
    <w:p w:rsidR="00A60D85" w:rsidRDefault="00A60D85" w:rsidP="00A60D85">
      <w:pPr>
        <w:pStyle w:val="Tekstpodstawowywcity"/>
        <w:spacing w:before="120"/>
        <w:ind w:left="688" w:firstLine="0"/>
        <w:rPr>
          <w:rFonts w:cs="Tahoma"/>
          <w:szCs w:val="24"/>
        </w:rPr>
      </w:pPr>
      <w:r>
        <w:rPr>
          <w:rFonts w:cs="Tahoma"/>
          <w:szCs w:val="24"/>
        </w:rPr>
        <w:t>Po odbiorze rurociągu, wykonaniu inwentaryzacji powykonawczej, obsypaniu kanałów piaskiem wraz z zagęszczeniem, należy przystąpić do zasypki wykopu. Zasypkę należy wykonać warstwami o grubości 0,30 m ponad wierzch rury, gruntem sypkim bez kamieni. Równocześnie z zasypką należy równomiernie zagęszczać grunt.</w:t>
      </w:r>
    </w:p>
    <w:p w:rsidR="00A60D85" w:rsidRDefault="00A60D85" w:rsidP="00A60D85">
      <w:pPr>
        <w:pStyle w:val="Tekstpodstawowywcity"/>
        <w:spacing w:before="120"/>
        <w:ind w:left="688" w:firstLine="0"/>
        <w:rPr>
          <w:rFonts w:cs="Tahoma"/>
          <w:szCs w:val="24"/>
        </w:rPr>
      </w:pPr>
    </w:p>
    <w:p w:rsidR="00A60D85" w:rsidRDefault="00A60D85" w:rsidP="00A60D85">
      <w:pPr>
        <w:pStyle w:val="Nagwek2"/>
      </w:pPr>
      <w:bookmarkStart w:id="39" w:name="_Toc396844120"/>
      <w:bookmarkStart w:id="40" w:name="_Toc132406132"/>
      <w:r>
        <w:t>5.3.</w:t>
      </w:r>
      <w:r>
        <w:tab/>
        <w:t>Roboty montażowe</w:t>
      </w:r>
      <w:bookmarkEnd w:id="39"/>
      <w:bookmarkEnd w:id="40"/>
    </w:p>
    <w:p w:rsidR="00A60D85" w:rsidRDefault="00A60D85" w:rsidP="00A60D85">
      <w:pPr>
        <w:pStyle w:val="Tekstpodstawowywcity2"/>
        <w:widowControl/>
        <w:spacing w:before="120"/>
        <w:ind w:left="725"/>
        <w:rPr>
          <w:rFonts w:cs="Tahoma"/>
          <w:szCs w:val="24"/>
        </w:rPr>
      </w:pPr>
      <w:r>
        <w:rPr>
          <w:rFonts w:cs="Tahoma"/>
          <w:szCs w:val="24"/>
        </w:rPr>
        <w:t>Po przygotowaniu wykopu i podłoża oraz po odcięciu dopływu wody (zamknięcie  zasuw) na przebudowywanym odcinku wodociągu można przystąpić do robót. Głębokość posadowienia wodociągu wykonać zgodnie z Dokumentacją Projektową tak aby zapewnić przykrycie min. 1,40m.</w:t>
      </w:r>
    </w:p>
    <w:p w:rsidR="00A60D85" w:rsidRDefault="00A60D85" w:rsidP="00A60D85">
      <w:pPr>
        <w:pStyle w:val="Tekstpodstawowywcity2"/>
        <w:widowControl/>
        <w:spacing w:before="120"/>
        <w:ind w:left="725"/>
        <w:rPr>
          <w:rFonts w:cs="Tahoma"/>
          <w:szCs w:val="24"/>
        </w:rPr>
      </w:pPr>
      <w:r>
        <w:rPr>
          <w:rFonts w:cs="Tahoma"/>
          <w:szCs w:val="24"/>
        </w:rPr>
        <w:t xml:space="preserve">Rurociąg powinien być ułożony wg projektowanej niwelety i ściśle przylegać do podłoża na całej swej długości wg PN-B-10725. Głębokość ułożenia przewodu – zgodnie z Dokumentacją Projektową. </w:t>
      </w:r>
    </w:p>
    <w:p w:rsidR="00A60D85" w:rsidRDefault="00A60D85" w:rsidP="00A60D85">
      <w:pPr>
        <w:pStyle w:val="Tekstpodstawowywcity2"/>
        <w:widowControl/>
        <w:spacing w:before="120"/>
        <w:ind w:left="725"/>
        <w:rPr>
          <w:rFonts w:cs="Tahoma"/>
          <w:szCs w:val="24"/>
        </w:rPr>
      </w:pPr>
      <w:r>
        <w:rPr>
          <w:rFonts w:cs="Tahoma"/>
          <w:szCs w:val="24"/>
        </w:rPr>
        <w:t>Po ułożeniu należy rurę zabezpieczyć przed przesu</w:t>
      </w:r>
      <w:r w:rsidR="00DE7A86">
        <w:rPr>
          <w:rFonts w:cs="Tahoma"/>
          <w:szCs w:val="24"/>
        </w:rPr>
        <w:t>nięciem przez podbicie podsypką</w:t>
      </w:r>
      <w:r w:rsidR="00DE7A86">
        <w:rPr>
          <w:rFonts w:cs="Tahoma"/>
          <w:szCs w:val="24"/>
        </w:rPr>
        <w:br/>
      </w:r>
      <w:r>
        <w:rPr>
          <w:rFonts w:cs="Tahoma"/>
          <w:szCs w:val="24"/>
        </w:rPr>
        <w:t>z piasku.</w:t>
      </w:r>
    </w:p>
    <w:p w:rsidR="00A60D85" w:rsidRDefault="00A60D85" w:rsidP="00A60D85">
      <w:pPr>
        <w:pStyle w:val="Tekstpodstawowywcity2"/>
        <w:widowControl/>
        <w:spacing w:before="120"/>
        <w:ind w:left="725"/>
        <w:rPr>
          <w:rFonts w:cs="Tahoma"/>
          <w:szCs w:val="24"/>
        </w:rPr>
      </w:pPr>
      <w:r>
        <w:rPr>
          <w:rFonts w:cs="Tahoma"/>
          <w:szCs w:val="24"/>
        </w:rPr>
        <w:t>Przy nierównym ułożeniu rury w wykopie, rurę należy podnieść i wyregulować podłoże przez podsypkę z piasku lub żwiru dobrze ubitego. Niedopuszczalne jest wyrównanie podłoża rury przez podłożenie kawałka drewna, cegły lub kamienia.</w:t>
      </w:r>
    </w:p>
    <w:p w:rsidR="00A60D85" w:rsidRDefault="00A60D85" w:rsidP="00A60D85">
      <w:pPr>
        <w:pStyle w:val="Tekstpodstawowywcity2"/>
        <w:widowControl/>
        <w:spacing w:before="120"/>
        <w:ind w:left="725"/>
        <w:rPr>
          <w:szCs w:val="24"/>
        </w:rPr>
      </w:pPr>
      <w:r>
        <w:rPr>
          <w:szCs w:val="24"/>
        </w:rPr>
        <w:t xml:space="preserve">Dla wyrównania parcia na podłoże w dnie wykopu w miejscu połączeń armatury </w:t>
      </w:r>
      <w:r w:rsidR="00DE7A86">
        <w:rPr>
          <w:szCs w:val="24"/>
        </w:rPr>
        <w:br/>
      </w:r>
      <w:r>
        <w:rPr>
          <w:szCs w:val="24"/>
        </w:rPr>
        <w:t>i kształtek z żeliwa z rurami PE, ze względu na znaczną różnicę ciężaru należy zastosować bloki podporowe zgodnie z normą BN-81/9192-05.</w:t>
      </w:r>
    </w:p>
    <w:p w:rsidR="00A60D85" w:rsidRDefault="00A60D85" w:rsidP="00A60D85">
      <w:pPr>
        <w:pStyle w:val="Tekstpodstawowywcity2"/>
        <w:widowControl/>
        <w:spacing w:before="120"/>
        <w:ind w:left="725"/>
        <w:rPr>
          <w:rFonts w:cs="Tahoma"/>
          <w:szCs w:val="24"/>
        </w:rPr>
      </w:pPr>
      <w:r>
        <w:rPr>
          <w:rFonts w:cs="Tahoma"/>
          <w:szCs w:val="24"/>
        </w:rPr>
        <w:t xml:space="preserve">Po ułożeniu rurociągu wykop zasypać, a w przypadku konieczności zachowania ciągłości ruchu samochodowego odtworzyć nawierzchnię jezdni umożliwiającą bezpieczne poruszanie się po drodze do czasu wykonania właściwych robót drogowych realizowanych w oparciu o projekt branży drogowej. Ponieważ zakres </w:t>
      </w:r>
      <w:r w:rsidR="00DE7A86">
        <w:rPr>
          <w:rFonts w:cs="Tahoma"/>
          <w:szCs w:val="24"/>
        </w:rPr>
        <w:br/>
      </w:r>
      <w:r>
        <w:rPr>
          <w:rFonts w:cs="Tahoma"/>
          <w:szCs w:val="24"/>
        </w:rPr>
        <w:t>i czas realizacji robót sanitarnych oraz drogowych mogą różnić się od siebie – zachowanie przejezdności dróg jest niezbędne.</w:t>
      </w:r>
    </w:p>
    <w:p w:rsidR="00A60D85" w:rsidRDefault="00A60D85" w:rsidP="00A60D85">
      <w:pPr>
        <w:pStyle w:val="Tekstpodstawowywcity2"/>
        <w:widowControl/>
        <w:spacing w:before="120"/>
        <w:ind w:left="725"/>
        <w:rPr>
          <w:rFonts w:cs="Tahoma"/>
          <w:szCs w:val="24"/>
        </w:rPr>
      </w:pPr>
    </w:p>
    <w:p w:rsidR="00A60D85" w:rsidRDefault="00A60D85" w:rsidP="00A60D85">
      <w:pPr>
        <w:pStyle w:val="Nagwek2"/>
      </w:pPr>
      <w:bookmarkStart w:id="41" w:name="_Toc396844121"/>
      <w:bookmarkStart w:id="42" w:name="_Toc132406133"/>
      <w:r>
        <w:t>5.4.</w:t>
      </w:r>
      <w:r>
        <w:tab/>
        <w:t>Armatura</w:t>
      </w:r>
      <w:bookmarkEnd w:id="41"/>
      <w:bookmarkEnd w:id="42"/>
    </w:p>
    <w:p w:rsidR="00A60D85" w:rsidRDefault="00A60D85" w:rsidP="00A60D85">
      <w:pPr>
        <w:spacing w:before="120"/>
        <w:jc w:val="both"/>
        <w:rPr>
          <w:rFonts w:cs="Tahoma"/>
          <w:szCs w:val="24"/>
        </w:rPr>
      </w:pPr>
      <w:r>
        <w:rPr>
          <w:rFonts w:cs="Tahoma"/>
          <w:b/>
          <w:bCs/>
          <w:szCs w:val="24"/>
        </w:rPr>
        <w:tab/>
      </w:r>
      <w:r>
        <w:rPr>
          <w:rFonts w:cs="Tahoma"/>
          <w:szCs w:val="24"/>
        </w:rPr>
        <w:t>Armatura wg PN-92/M-74001</w:t>
      </w:r>
    </w:p>
    <w:p w:rsidR="00A60D85" w:rsidRDefault="00A60D85" w:rsidP="00A60D85">
      <w:pPr>
        <w:spacing w:before="120"/>
        <w:ind w:left="727"/>
        <w:jc w:val="both"/>
        <w:rPr>
          <w:rFonts w:cs="Tahoma"/>
          <w:bCs/>
          <w:szCs w:val="24"/>
        </w:rPr>
      </w:pPr>
      <w:r>
        <w:rPr>
          <w:rFonts w:cs="Tahoma"/>
          <w:bCs/>
          <w:szCs w:val="24"/>
        </w:rPr>
        <w:t>Stosować armaturę z żeliwa sferoidalnego emaliowaneg</w:t>
      </w:r>
      <w:r w:rsidR="00DE7A86">
        <w:rPr>
          <w:rFonts w:cs="Tahoma"/>
          <w:bCs/>
          <w:szCs w:val="24"/>
        </w:rPr>
        <w:t>o.</w:t>
      </w:r>
    </w:p>
    <w:p w:rsidR="00A60D85" w:rsidRDefault="00A60D85" w:rsidP="00A60D85">
      <w:pPr>
        <w:spacing w:before="120"/>
        <w:jc w:val="both"/>
      </w:pPr>
    </w:p>
    <w:p w:rsidR="00A60D85" w:rsidRDefault="00A60D85" w:rsidP="00A60D85">
      <w:pPr>
        <w:pStyle w:val="Nagwek2"/>
      </w:pPr>
      <w:bookmarkStart w:id="43" w:name="_Toc396844122"/>
      <w:bookmarkStart w:id="44" w:name="_Toc132406134"/>
      <w:r>
        <w:t>5.5.</w:t>
      </w:r>
      <w:r>
        <w:tab/>
        <w:t>Próba  szczelności  sieci wodociągowej</w:t>
      </w:r>
      <w:bookmarkEnd w:id="43"/>
      <w:bookmarkEnd w:id="44"/>
    </w:p>
    <w:p w:rsidR="00A60D85" w:rsidRDefault="00A60D85" w:rsidP="00A60D85">
      <w:pPr>
        <w:spacing w:before="120"/>
        <w:ind w:left="725" w:hanging="13"/>
        <w:jc w:val="both"/>
        <w:rPr>
          <w:rFonts w:cs="Tahoma"/>
          <w:szCs w:val="24"/>
        </w:rPr>
      </w:pPr>
      <w:r>
        <w:rPr>
          <w:rFonts w:cs="Tahoma"/>
          <w:szCs w:val="24"/>
        </w:rPr>
        <w:t xml:space="preserve">Dla sprawdzenia szczelności rur a przede wszystkim szczelności złącz rurociągu </w:t>
      </w:r>
      <w:r w:rsidR="00DE7A86">
        <w:rPr>
          <w:rFonts w:cs="Tahoma"/>
          <w:szCs w:val="24"/>
        </w:rPr>
        <w:br/>
      </w:r>
      <w:r>
        <w:rPr>
          <w:rFonts w:cs="Tahoma"/>
          <w:szCs w:val="24"/>
        </w:rPr>
        <w:t>z polietylenu, należy przeprowadzić próbę ciśnieniowo – hydrauliczną. Próbę przeprowadza się po  ułożeniu przewodu. Wszystkie złącza powinny być odkryte dla możliwości sprawdzenia ewentualnych przecieków. Próbę szczelności sieci wodociągowej wykonać należy dla odcinka przewodu ułożonego pod drogami, ulicami na ciśnienie p</w:t>
      </w:r>
      <w:r>
        <w:rPr>
          <w:rFonts w:cs="Tahoma"/>
          <w:szCs w:val="24"/>
          <w:vertAlign w:val="subscript"/>
        </w:rPr>
        <w:t>p</w:t>
      </w:r>
      <w:r>
        <w:rPr>
          <w:rFonts w:cs="Tahoma"/>
          <w:szCs w:val="24"/>
        </w:rPr>
        <w:t>=2p</w:t>
      </w:r>
      <w:r>
        <w:rPr>
          <w:rFonts w:cs="Tahoma"/>
          <w:szCs w:val="24"/>
          <w:vertAlign w:val="subscript"/>
        </w:rPr>
        <w:t>r</w:t>
      </w:r>
      <w:r>
        <w:rPr>
          <w:rFonts w:cs="Tahoma"/>
          <w:szCs w:val="24"/>
        </w:rPr>
        <w:t xml:space="preserve"> (p</w:t>
      </w:r>
      <w:r>
        <w:rPr>
          <w:rFonts w:cs="Tahoma"/>
          <w:szCs w:val="24"/>
          <w:vertAlign w:val="subscript"/>
        </w:rPr>
        <w:t xml:space="preserve">p </w:t>
      </w:r>
      <w:r>
        <w:rPr>
          <w:rFonts w:cs="Tahoma"/>
          <w:szCs w:val="24"/>
        </w:rPr>
        <w:t>– ciśnienie  próbne; p</w:t>
      </w:r>
      <w:r>
        <w:rPr>
          <w:rFonts w:cs="Tahoma"/>
          <w:szCs w:val="24"/>
          <w:vertAlign w:val="subscript"/>
        </w:rPr>
        <w:t xml:space="preserve">r </w:t>
      </w:r>
      <w:r>
        <w:rPr>
          <w:rFonts w:cs="Tahoma"/>
          <w:szCs w:val="24"/>
        </w:rPr>
        <w:t>– ciśnienie  robocze) lecz nie mniejsze niż 1,0 MPa. Przez  30 min ciśnienie nie może spaść poniżej ciśnienia próbnego. Wymagania odnośnie szczelności rurociągu zgodnie z PN-B-10725:1999.</w:t>
      </w:r>
    </w:p>
    <w:p w:rsidR="00A60D85" w:rsidRDefault="00A60D85" w:rsidP="00A60D85">
      <w:pPr>
        <w:spacing w:before="120"/>
        <w:ind w:left="725" w:hanging="13"/>
        <w:jc w:val="both"/>
      </w:pPr>
    </w:p>
    <w:p w:rsidR="00A60D85" w:rsidRDefault="00A60D85" w:rsidP="00A60D85">
      <w:pPr>
        <w:pStyle w:val="Nagwek2"/>
      </w:pPr>
      <w:bookmarkStart w:id="45" w:name="_Toc396844123"/>
      <w:bookmarkStart w:id="46" w:name="_Toc132406135"/>
      <w:r>
        <w:t>5.6</w:t>
      </w:r>
      <w:r>
        <w:tab/>
        <w:t>Dezynfekcja wodociągu</w:t>
      </w:r>
      <w:bookmarkEnd w:id="45"/>
      <w:bookmarkEnd w:id="46"/>
    </w:p>
    <w:p w:rsidR="00A60D85" w:rsidRDefault="00A60D85" w:rsidP="00A60D85">
      <w:pPr>
        <w:spacing w:before="120"/>
        <w:ind w:left="725"/>
        <w:jc w:val="both"/>
        <w:rPr>
          <w:rFonts w:cs="Tahoma"/>
          <w:bCs/>
          <w:szCs w:val="24"/>
        </w:rPr>
      </w:pPr>
      <w:r>
        <w:rPr>
          <w:rFonts w:cs="Tahoma"/>
          <w:bCs/>
          <w:szCs w:val="24"/>
        </w:rPr>
        <w:t>Wykonaną sieć wodociągową należy dokładnie pprzepłukać i zdezynfekować po pomyślnie  przeprowadzonej próbie szczelności. Płukanie</w:t>
      </w:r>
      <w:r w:rsidR="00DE7A86">
        <w:rPr>
          <w:rFonts w:cs="Tahoma"/>
          <w:bCs/>
          <w:szCs w:val="24"/>
        </w:rPr>
        <w:t xml:space="preserve"> wodociągu należy wykonać wodą </w:t>
      </w:r>
      <w:r>
        <w:rPr>
          <w:rFonts w:cs="Tahoma"/>
          <w:bCs/>
          <w:szCs w:val="24"/>
        </w:rPr>
        <w:t>wodociągową do uzyskania optycznie czystej wody na wylocie z płukanego odcinka. Dezynfekcję rurociągu przeprowadza się przy użyciu wapna chlorowanego lub wody chlorowej, o stężeniu chloru nie mniej niż 25g/m</w:t>
      </w:r>
      <w:r>
        <w:rPr>
          <w:rFonts w:cs="Tahoma"/>
          <w:bCs/>
          <w:szCs w:val="24"/>
          <w:vertAlign w:val="superscript"/>
        </w:rPr>
        <w:t>3</w:t>
      </w:r>
      <w:r>
        <w:rPr>
          <w:rFonts w:cs="Tahoma"/>
          <w:bCs/>
          <w:szCs w:val="24"/>
        </w:rPr>
        <w:t>. Po zakończeniu powtórnego płukania pobiera się próbę wody do badań laboratoryjnych i ich wynik decyduje o przekazaniu wodociągu do eksploatacji.</w:t>
      </w:r>
    </w:p>
    <w:p w:rsidR="00A60D85" w:rsidRDefault="00A60D85" w:rsidP="00A60D85">
      <w:pPr>
        <w:spacing w:before="120"/>
        <w:ind w:left="725"/>
        <w:jc w:val="both"/>
      </w:pPr>
    </w:p>
    <w:p w:rsidR="00A60D85" w:rsidRPr="008E4D81" w:rsidRDefault="00A60D85" w:rsidP="00A60D85">
      <w:pPr>
        <w:pStyle w:val="Nagwek2"/>
        <w:rPr>
          <w:rFonts w:cs="Tahoma"/>
          <w:szCs w:val="26"/>
        </w:rPr>
      </w:pPr>
      <w:bookmarkStart w:id="47" w:name="_Toc396844124"/>
      <w:bookmarkStart w:id="48" w:name="_Toc132406136"/>
      <w:r w:rsidRPr="008E4D81">
        <w:rPr>
          <w:rFonts w:cs="Tahoma"/>
          <w:szCs w:val="26"/>
        </w:rPr>
        <w:t>5.7.</w:t>
      </w:r>
      <w:r w:rsidRPr="008E4D81">
        <w:rPr>
          <w:rFonts w:cs="Tahoma"/>
          <w:szCs w:val="26"/>
        </w:rPr>
        <w:tab/>
        <w:t>Oznakowanie  trasy  wodociągu</w:t>
      </w:r>
      <w:bookmarkEnd w:id="47"/>
      <w:bookmarkEnd w:id="48"/>
    </w:p>
    <w:p w:rsidR="00A60D85" w:rsidRDefault="00A60D85" w:rsidP="00A60D85">
      <w:pPr>
        <w:tabs>
          <w:tab w:val="left" w:pos="3260"/>
        </w:tabs>
        <w:spacing w:before="120"/>
        <w:ind w:left="725"/>
        <w:jc w:val="both"/>
        <w:rPr>
          <w:rFonts w:cs="Tahoma"/>
          <w:bCs/>
          <w:szCs w:val="24"/>
        </w:rPr>
      </w:pPr>
      <w:r>
        <w:rPr>
          <w:rFonts w:cs="Tahoma"/>
          <w:bCs/>
          <w:szCs w:val="24"/>
        </w:rPr>
        <w:t>Wodociąg po wykonaniu obsypki piaskowej należy oznaczyć taśmą z tworzywa sztucznego w kolorze niebieskim z wkładką metalową wg PN-86/B-09700.</w:t>
      </w:r>
    </w:p>
    <w:p w:rsidR="00A60D85" w:rsidRDefault="00A60D85" w:rsidP="00A60D85">
      <w:pPr>
        <w:tabs>
          <w:tab w:val="left" w:pos="3260"/>
        </w:tabs>
        <w:spacing w:before="120"/>
        <w:ind w:left="725"/>
        <w:jc w:val="both"/>
        <w:rPr>
          <w:rFonts w:cs="Tahoma"/>
          <w:bCs/>
          <w:szCs w:val="24"/>
        </w:rPr>
      </w:pPr>
    </w:p>
    <w:p w:rsidR="00A60D85" w:rsidRDefault="00A60D85" w:rsidP="00A60D85">
      <w:pPr>
        <w:tabs>
          <w:tab w:val="left" w:pos="3260"/>
        </w:tabs>
        <w:spacing w:before="120"/>
        <w:ind w:left="725"/>
        <w:jc w:val="both"/>
        <w:rPr>
          <w:rFonts w:cs="Tahoma"/>
          <w:bCs/>
          <w:szCs w:val="24"/>
        </w:rPr>
      </w:pPr>
    </w:p>
    <w:p w:rsidR="00A60D85" w:rsidRDefault="00A60D85" w:rsidP="00A60D85">
      <w:pPr>
        <w:pStyle w:val="Nagwek1"/>
        <w:rPr>
          <w:rFonts w:cs="Tahoma"/>
          <w:sz w:val="26"/>
          <w:szCs w:val="26"/>
        </w:rPr>
      </w:pPr>
      <w:bookmarkStart w:id="49" w:name="_Toc396844125"/>
      <w:bookmarkStart w:id="50" w:name="_Toc132406137"/>
      <w:r>
        <w:rPr>
          <w:rFonts w:cs="Tahoma"/>
          <w:sz w:val="26"/>
          <w:szCs w:val="26"/>
        </w:rPr>
        <w:lastRenderedPageBreak/>
        <w:t xml:space="preserve">6. </w:t>
      </w:r>
      <w:r>
        <w:rPr>
          <w:rFonts w:cs="Tahoma"/>
          <w:sz w:val="26"/>
          <w:szCs w:val="26"/>
        </w:rPr>
        <w:tab/>
        <w:t>DOKUMENTY BUDOWY</w:t>
      </w:r>
      <w:bookmarkEnd w:id="49"/>
      <w:bookmarkEnd w:id="50"/>
    </w:p>
    <w:p w:rsidR="00A60D85" w:rsidRDefault="00A60D85" w:rsidP="00A60D85">
      <w:pPr>
        <w:shd w:val="clear" w:color="auto" w:fill="FFFFFF"/>
        <w:jc w:val="both"/>
      </w:pPr>
    </w:p>
    <w:p w:rsidR="00A60D85" w:rsidRDefault="00A60D85" w:rsidP="00A60D85">
      <w:pPr>
        <w:pStyle w:val="Nagwek2"/>
        <w:rPr>
          <w:color w:val="323232"/>
        </w:rPr>
      </w:pPr>
      <w:bookmarkStart w:id="51" w:name="_Toc396844126"/>
      <w:bookmarkStart w:id="52" w:name="_Toc132406138"/>
      <w:r>
        <w:rPr>
          <w:color w:val="323232"/>
        </w:rPr>
        <w:t>6.1.</w:t>
      </w:r>
      <w:r>
        <w:rPr>
          <w:color w:val="323232"/>
        </w:rPr>
        <w:tab/>
        <w:t>Dziennik budowy</w:t>
      </w:r>
      <w:bookmarkEnd w:id="51"/>
      <w:bookmarkEnd w:id="52"/>
    </w:p>
    <w:p w:rsidR="00A60D85" w:rsidRDefault="00A60D85" w:rsidP="00A60D85">
      <w:pPr>
        <w:shd w:val="clear" w:color="auto" w:fill="FFFFFF"/>
        <w:ind w:left="709"/>
        <w:jc w:val="both"/>
        <w:rPr>
          <w:color w:val="323232"/>
          <w:szCs w:val="24"/>
        </w:rPr>
      </w:pPr>
      <w:r>
        <w:rPr>
          <w:color w:val="323232"/>
          <w:szCs w:val="24"/>
        </w:rPr>
        <w:t>Dziennik budowy jest wymaganym dokumentem urzędowym obowiązującym Zamawiającego i Wykonawcę w okresie od przekazania wykonawcy terenu budowy do końca okresu gwarancyjnego. Prowadzenie dziennika budowy zgodnie z § 45 ustawy Prawo budowlane spoczywa na kierowniku budowy.</w:t>
      </w:r>
    </w:p>
    <w:p w:rsidR="00A60D85" w:rsidRDefault="00A60D85" w:rsidP="00A60D85">
      <w:pPr>
        <w:shd w:val="clear" w:color="auto" w:fill="FFFFFF"/>
        <w:ind w:left="709"/>
        <w:jc w:val="both"/>
        <w:rPr>
          <w:color w:val="323232"/>
          <w:szCs w:val="24"/>
        </w:rPr>
      </w:pPr>
      <w:r>
        <w:rPr>
          <w:color w:val="323232"/>
          <w:szCs w:val="24"/>
        </w:rPr>
        <w:t>Zapisy w dzienniku budowy będą dokonywane na bieżąco i będą dotyczyć przebiegu robót, stanu bezpieczeństwa ludzi i mienia oraz technicznej strony budowy.</w:t>
      </w:r>
    </w:p>
    <w:p w:rsidR="00A60D85" w:rsidRDefault="00A60D85" w:rsidP="00A60D85">
      <w:pPr>
        <w:shd w:val="clear" w:color="auto" w:fill="FFFFFF"/>
        <w:ind w:left="709"/>
        <w:jc w:val="both"/>
        <w:rPr>
          <w:color w:val="323232"/>
          <w:szCs w:val="24"/>
        </w:rPr>
      </w:pPr>
      <w:r>
        <w:rPr>
          <w:color w:val="323232"/>
          <w:szCs w:val="24"/>
        </w:rPr>
        <w:t>Zapisy będą czytelne, dokonane trwałą techniką, w porządku chronologicznym, bezpośrednio jeden pod drugim, bez przerw.</w:t>
      </w:r>
    </w:p>
    <w:p w:rsidR="00A60D85" w:rsidRDefault="00A60D85" w:rsidP="00A60D85">
      <w:pPr>
        <w:shd w:val="clear" w:color="auto" w:fill="FFFFFF"/>
        <w:ind w:left="709"/>
        <w:jc w:val="both"/>
        <w:rPr>
          <w:color w:val="323232"/>
          <w:szCs w:val="24"/>
        </w:rPr>
      </w:pPr>
      <w:r>
        <w:rPr>
          <w:color w:val="323232"/>
          <w:szCs w:val="24"/>
        </w:rPr>
        <w:t>Załączone do dziennika budowy protokoły i inne dokumenty będą oznaczone kolejnym numerem załącznika i opatrzone datą i podpisem Wykonawcy i inspektora nadzoru.</w:t>
      </w:r>
    </w:p>
    <w:p w:rsidR="00A60D85" w:rsidRDefault="00A60D85" w:rsidP="00A60D85">
      <w:pPr>
        <w:shd w:val="clear" w:color="auto" w:fill="FFFFFF"/>
        <w:ind w:left="709"/>
        <w:jc w:val="both"/>
        <w:rPr>
          <w:color w:val="323232"/>
          <w:szCs w:val="24"/>
        </w:rPr>
      </w:pPr>
      <w:r>
        <w:rPr>
          <w:color w:val="323232"/>
          <w:szCs w:val="24"/>
        </w:rPr>
        <w:t>Do dziennika budowy należy wpisywać w szczególności:</w:t>
      </w:r>
    </w:p>
    <w:p w:rsidR="00A60D85" w:rsidRDefault="00A60D85" w:rsidP="00A60D85">
      <w:pPr>
        <w:shd w:val="clear" w:color="auto" w:fill="FFFFFF"/>
        <w:ind w:left="709"/>
        <w:jc w:val="both"/>
        <w:rPr>
          <w:color w:val="323232"/>
          <w:szCs w:val="24"/>
        </w:rPr>
      </w:pPr>
      <w:r>
        <w:rPr>
          <w:color w:val="323232"/>
          <w:szCs w:val="24"/>
        </w:rPr>
        <w:t xml:space="preserve"> • datę przekazania Wykonawcy terenu budowy,</w:t>
      </w:r>
    </w:p>
    <w:p w:rsidR="00A60D85" w:rsidRDefault="00A60D85" w:rsidP="00A60D85">
      <w:pPr>
        <w:shd w:val="clear" w:color="auto" w:fill="FFFFFF"/>
        <w:ind w:left="709"/>
        <w:jc w:val="both"/>
        <w:rPr>
          <w:color w:val="323232"/>
          <w:szCs w:val="24"/>
        </w:rPr>
      </w:pPr>
      <w:r>
        <w:rPr>
          <w:color w:val="323232"/>
          <w:szCs w:val="24"/>
        </w:rPr>
        <w:t xml:space="preserve"> • datę przekazania przez Zamawiającego dokumentacji projektowej,</w:t>
      </w:r>
    </w:p>
    <w:p w:rsidR="00A60D85" w:rsidRDefault="00A60D85" w:rsidP="00A60D85">
      <w:pPr>
        <w:shd w:val="clear" w:color="auto" w:fill="FFFFFF"/>
        <w:ind w:left="709"/>
        <w:jc w:val="both"/>
        <w:rPr>
          <w:color w:val="323232"/>
          <w:szCs w:val="24"/>
        </w:rPr>
      </w:pPr>
      <w:r>
        <w:rPr>
          <w:color w:val="323232"/>
          <w:szCs w:val="24"/>
        </w:rPr>
        <w:t>.• uzgodnienie przez Inspektora nadzoru programu zapewnienia jakości harmonogramów robót,</w:t>
      </w:r>
    </w:p>
    <w:p w:rsidR="00A60D85" w:rsidRDefault="00A60D85" w:rsidP="00A60D85">
      <w:pPr>
        <w:shd w:val="clear" w:color="auto" w:fill="FFFFFF"/>
        <w:ind w:left="709"/>
        <w:jc w:val="both"/>
        <w:rPr>
          <w:color w:val="323232"/>
          <w:szCs w:val="24"/>
        </w:rPr>
      </w:pPr>
      <w:r>
        <w:rPr>
          <w:color w:val="323232"/>
          <w:szCs w:val="24"/>
        </w:rPr>
        <w:t xml:space="preserve"> • terminy rozpoczęcia i zakończenia poszczególnych elementów robót, </w:t>
      </w:r>
    </w:p>
    <w:p w:rsidR="00A60D85" w:rsidRDefault="00A60D85" w:rsidP="00A60D85">
      <w:pPr>
        <w:shd w:val="clear" w:color="auto" w:fill="FFFFFF"/>
        <w:ind w:left="709"/>
        <w:jc w:val="both"/>
        <w:rPr>
          <w:color w:val="323232"/>
          <w:szCs w:val="24"/>
        </w:rPr>
      </w:pPr>
      <w:r>
        <w:rPr>
          <w:color w:val="323232"/>
          <w:szCs w:val="24"/>
        </w:rPr>
        <w:t xml:space="preserve"> • przebieg robót, trudności i przeszkody w ich prowadzeniu, okresy i przyczyny przerw w robotach,</w:t>
      </w:r>
    </w:p>
    <w:p w:rsidR="00A60D85" w:rsidRDefault="00A60D85" w:rsidP="00A60D85">
      <w:pPr>
        <w:shd w:val="clear" w:color="auto" w:fill="FFFFFF"/>
        <w:ind w:left="709"/>
        <w:jc w:val="both"/>
        <w:rPr>
          <w:color w:val="323232"/>
          <w:szCs w:val="24"/>
        </w:rPr>
      </w:pPr>
      <w:r>
        <w:rPr>
          <w:color w:val="323232"/>
          <w:szCs w:val="24"/>
        </w:rPr>
        <w:t xml:space="preserve"> • uwagi i polecenia Inspektora nadzoru,</w:t>
      </w:r>
    </w:p>
    <w:p w:rsidR="00A60D85" w:rsidRDefault="00A60D85" w:rsidP="00A60D85">
      <w:pPr>
        <w:shd w:val="clear" w:color="auto" w:fill="FFFFFF"/>
        <w:ind w:left="709"/>
        <w:jc w:val="both"/>
        <w:rPr>
          <w:color w:val="323232"/>
          <w:szCs w:val="24"/>
        </w:rPr>
      </w:pPr>
      <w:r>
        <w:rPr>
          <w:color w:val="323232"/>
          <w:szCs w:val="24"/>
        </w:rPr>
        <w:t xml:space="preserve"> • daty zarządzenia wstrzymania robót, z podaniem powodu,</w:t>
      </w:r>
    </w:p>
    <w:p w:rsidR="00A60D85" w:rsidRDefault="00A60D85" w:rsidP="00A60D85">
      <w:pPr>
        <w:shd w:val="clear" w:color="auto" w:fill="FFFFFF"/>
        <w:ind w:left="709"/>
        <w:jc w:val="both"/>
        <w:rPr>
          <w:color w:val="323232"/>
          <w:szCs w:val="24"/>
        </w:rPr>
      </w:pPr>
      <w:r>
        <w:rPr>
          <w:color w:val="323232"/>
          <w:szCs w:val="24"/>
        </w:rPr>
        <w:t xml:space="preserve"> • zgłoszenia i daty odbiorów robót zanikających i ulegających zakryciu, częściowych i ostatecznych odbiorów robót,</w:t>
      </w:r>
    </w:p>
    <w:p w:rsidR="00A60D85" w:rsidRDefault="00A60D85" w:rsidP="00A60D85">
      <w:pPr>
        <w:ind w:left="709"/>
        <w:jc w:val="both"/>
        <w:rPr>
          <w:color w:val="323232"/>
          <w:szCs w:val="24"/>
        </w:rPr>
      </w:pPr>
      <w:r>
        <w:rPr>
          <w:color w:val="323232"/>
          <w:szCs w:val="24"/>
        </w:rPr>
        <w:t xml:space="preserve"> • wyjaśnienia, uwagi i propozycje Wykonawcy,</w:t>
      </w:r>
    </w:p>
    <w:p w:rsidR="00A60D85" w:rsidRDefault="00A60D85" w:rsidP="00A60D85">
      <w:pPr>
        <w:shd w:val="clear" w:color="auto" w:fill="FFFFFF"/>
        <w:ind w:left="709"/>
        <w:jc w:val="both"/>
        <w:rPr>
          <w:color w:val="000000"/>
          <w:szCs w:val="24"/>
        </w:rPr>
      </w:pPr>
      <w:r>
        <w:rPr>
          <w:color w:val="000000"/>
          <w:szCs w:val="24"/>
        </w:rPr>
        <w:t xml:space="preserve"> • stan pogody i temperaturę powietrza w okresie wykonywania robót podlegających ograniczeniom lub wymaganiom w związku z warunkami klimatycznymi,</w:t>
      </w:r>
    </w:p>
    <w:p w:rsidR="00A60D85" w:rsidRDefault="00A60D85" w:rsidP="00A60D85">
      <w:pPr>
        <w:shd w:val="clear" w:color="auto" w:fill="FFFFFF"/>
        <w:ind w:left="709"/>
        <w:jc w:val="both"/>
        <w:rPr>
          <w:color w:val="000000"/>
          <w:szCs w:val="24"/>
        </w:rPr>
      </w:pPr>
      <w:r>
        <w:rPr>
          <w:color w:val="000000"/>
          <w:szCs w:val="24"/>
        </w:rPr>
        <w:t xml:space="preserve"> • zgodność rzeczywistych warunków geotechnicznych z ich opisem w dokumentacji projektowej,</w:t>
      </w:r>
    </w:p>
    <w:p w:rsidR="00A60D85" w:rsidRDefault="00A60D85" w:rsidP="00A60D85">
      <w:pPr>
        <w:shd w:val="clear" w:color="auto" w:fill="FFFFFF"/>
        <w:ind w:left="709"/>
        <w:jc w:val="both"/>
        <w:rPr>
          <w:color w:val="000000"/>
          <w:szCs w:val="24"/>
        </w:rPr>
      </w:pPr>
      <w:r>
        <w:rPr>
          <w:color w:val="000000"/>
          <w:szCs w:val="24"/>
        </w:rPr>
        <w:t xml:space="preserve"> • dane dotyczące czynności geodezyjnych (pomiarowych) dokonywanych przed</w:t>
      </w:r>
      <w:r>
        <w:rPr>
          <w:color w:val="000000"/>
          <w:szCs w:val="24"/>
        </w:rPr>
        <w:br/>
        <w:t>i w trakcie wykonywania robót,</w:t>
      </w:r>
    </w:p>
    <w:p w:rsidR="00A60D85" w:rsidRDefault="00A60D85" w:rsidP="00A60D85">
      <w:pPr>
        <w:shd w:val="clear" w:color="auto" w:fill="FFFFFF"/>
        <w:ind w:left="709"/>
        <w:jc w:val="both"/>
        <w:rPr>
          <w:color w:val="000000"/>
          <w:szCs w:val="24"/>
        </w:rPr>
      </w:pPr>
      <w:r>
        <w:rPr>
          <w:color w:val="000000"/>
          <w:szCs w:val="24"/>
        </w:rPr>
        <w:lastRenderedPageBreak/>
        <w:t xml:space="preserve"> • dane dotyczące sposobu wykonywania zabezpieczenia robót,</w:t>
      </w:r>
    </w:p>
    <w:p w:rsidR="00A60D85" w:rsidRDefault="00A60D85" w:rsidP="00A60D85">
      <w:pPr>
        <w:shd w:val="clear" w:color="auto" w:fill="FFFFFF"/>
        <w:ind w:left="709"/>
        <w:jc w:val="both"/>
        <w:rPr>
          <w:color w:val="000000"/>
          <w:szCs w:val="24"/>
        </w:rPr>
      </w:pPr>
      <w:r>
        <w:rPr>
          <w:color w:val="000000"/>
          <w:szCs w:val="24"/>
        </w:rPr>
        <w:t xml:space="preserve"> • dane dotyczące jakości materiałów, pobierania próbek oraz wyniki przeprowadzonych  badań  </w:t>
      </w:r>
      <w:r>
        <w:rPr>
          <w:i/>
          <w:iCs/>
          <w:color w:val="000000"/>
          <w:szCs w:val="24"/>
        </w:rPr>
        <w:t xml:space="preserve">z </w:t>
      </w:r>
      <w:r>
        <w:rPr>
          <w:color w:val="000000"/>
          <w:szCs w:val="24"/>
        </w:rPr>
        <w:t>podaniem kto je przeprowadzał,</w:t>
      </w:r>
    </w:p>
    <w:p w:rsidR="00A60D85" w:rsidRDefault="00A60D85" w:rsidP="00A60D85">
      <w:pPr>
        <w:shd w:val="clear" w:color="auto" w:fill="FFFFFF"/>
        <w:ind w:left="709"/>
        <w:jc w:val="both"/>
        <w:rPr>
          <w:color w:val="000000"/>
          <w:szCs w:val="24"/>
        </w:rPr>
      </w:pPr>
      <w:r>
        <w:rPr>
          <w:color w:val="000000"/>
          <w:szCs w:val="24"/>
        </w:rPr>
        <w:t xml:space="preserve"> • wyniki prób poszczególnych elementów budowli z podaniem kto je przeprowadzał,</w:t>
      </w:r>
    </w:p>
    <w:p w:rsidR="00A60D85" w:rsidRDefault="00A60D85" w:rsidP="00A60D85">
      <w:pPr>
        <w:shd w:val="clear" w:color="auto" w:fill="FFFFFF"/>
        <w:ind w:left="709"/>
        <w:jc w:val="both"/>
        <w:rPr>
          <w:color w:val="000000"/>
          <w:szCs w:val="24"/>
        </w:rPr>
      </w:pPr>
      <w:r>
        <w:rPr>
          <w:color w:val="000000"/>
          <w:szCs w:val="24"/>
        </w:rPr>
        <w:t xml:space="preserve"> • inne istotne informacje o przebiegu robót.</w:t>
      </w:r>
    </w:p>
    <w:p w:rsidR="00A60D85" w:rsidRDefault="00A60D85" w:rsidP="00A60D85">
      <w:pPr>
        <w:shd w:val="clear" w:color="auto" w:fill="FFFFFF"/>
        <w:ind w:left="709"/>
        <w:jc w:val="both"/>
        <w:rPr>
          <w:color w:val="000000"/>
          <w:szCs w:val="24"/>
        </w:rPr>
      </w:pPr>
      <w:r>
        <w:rPr>
          <w:color w:val="000000"/>
          <w:szCs w:val="24"/>
        </w:rPr>
        <w:t>Propozycje, uwagi i wyjaśnienia Wykonawcy, wpisane do dziennika budowy  będą przedłożone Inspektorowi nadzoru do ustosunkowania się.</w:t>
      </w:r>
    </w:p>
    <w:p w:rsidR="00A60D85" w:rsidRDefault="00A60D85" w:rsidP="00A60D85">
      <w:pPr>
        <w:shd w:val="clear" w:color="auto" w:fill="FFFFFF"/>
        <w:ind w:left="709"/>
        <w:jc w:val="both"/>
        <w:rPr>
          <w:color w:val="000000"/>
          <w:szCs w:val="24"/>
        </w:rPr>
      </w:pPr>
      <w:r>
        <w:rPr>
          <w:color w:val="000000"/>
          <w:szCs w:val="24"/>
        </w:rPr>
        <w:t>Decyzje Inspektora nadzoru wpisane do dziennika budowy Wykonawca podpisuje z zaznaczeniem ich przyjęcia lub zajęciem stanowiska.</w:t>
      </w:r>
    </w:p>
    <w:p w:rsidR="00A60D85" w:rsidRDefault="00A60D85" w:rsidP="00A60D85">
      <w:pPr>
        <w:shd w:val="clear" w:color="auto" w:fill="FFFFFF"/>
        <w:ind w:left="709"/>
        <w:jc w:val="both"/>
        <w:rPr>
          <w:color w:val="000000"/>
          <w:szCs w:val="24"/>
        </w:rPr>
      </w:pPr>
      <w:r>
        <w:rPr>
          <w:color w:val="000000"/>
          <w:szCs w:val="24"/>
        </w:rPr>
        <w:t>Wpis projektanta do dziennika budowy obliguje Inspektora nadzoru do ustosunkowania się. Projektant nie jest jednak stroną umowy i nie ma uprawnień do wydawania poleceń Wykonawcy robót.</w:t>
      </w:r>
    </w:p>
    <w:p w:rsidR="00A60D85" w:rsidRDefault="00A60D85" w:rsidP="00A60D85">
      <w:pPr>
        <w:shd w:val="clear" w:color="auto" w:fill="FFFFFF"/>
        <w:ind w:left="709"/>
        <w:jc w:val="both"/>
        <w:rPr>
          <w:color w:val="000000"/>
          <w:szCs w:val="24"/>
        </w:rPr>
      </w:pPr>
    </w:p>
    <w:p w:rsidR="00A60D85" w:rsidRDefault="00A60D85" w:rsidP="00A60D85">
      <w:pPr>
        <w:pStyle w:val="Nagwek2"/>
        <w:rPr>
          <w:color w:val="000000"/>
        </w:rPr>
      </w:pPr>
      <w:bookmarkStart w:id="53" w:name="_Toc396844127"/>
      <w:bookmarkStart w:id="54" w:name="_Toc132406139"/>
      <w:r>
        <w:rPr>
          <w:color w:val="000000"/>
        </w:rPr>
        <w:t>6.2.</w:t>
      </w:r>
      <w:r>
        <w:rPr>
          <w:color w:val="000000"/>
        </w:rPr>
        <w:tab/>
        <w:t>Książka obmiarów</w:t>
      </w:r>
      <w:bookmarkEnd w:id="53"/>
      <w:bookmarkEnd w:id="54"/>
    </w:p>
    <w:p w:rsidR="00A60D85" w:rsidRDefault="00A60D85" w:rsidP="00A60D85">
      <w:pPr>
        <w:ind w:left="709"/>
        <w:jc w:val="both"/>
        <w:rPr>
          <w:color w:val="000000"/>
          <w:szCs w:val="24"/>
        </w:rPr>
      </w:pPr>
      <w:r>
        <w:rPr>
          <w:color w:val="000000"/>
          <w:szCs w:val="24"/>
        </w:rPr>
        <w:t>Książka obmiarów stanowi dokument pozwalający na rozliczenie faktycznego postępu każdego z elementów robót, Obmiary wykonanych robót przeprowadza się sukcesywnie w jednostkach przyjętych w kosztorysie lub w SST.</w:t>
      </w:r>
    </w:p>
    <w:p w:rsidR="00A60D85" w:rsidRDefault="00A60D85" w:rsidP="00A60D85">
      <w:pPr>
        <w:ind w:left="709"/>
        <w:jc w:val="both"/>
        <w:rPr>
          <w:color w:val="000000"/>
          <w:szCs w:val="24"/>
        </w:rPr>
      </w:pPr>
    </w:p>
    <w:p w:rsidR="00A60D85" w:rsidRDefault="00A60D85" w:rsidP="00A60D85">
      <w:pPr>
        <w:pStyle w:val="Nagwek2"/>
        <w:rPr>
          <w:color w:val="303030"/>
        </w:rPr>
      </w:pPr>
      <w:bookmarkStart w:id="55" w:name="_Toc396844128"/>
      <w:bookmarkStart w:id="56" w:name="_Toc132406140"/>
      <w:r>
        <w:rPr>
          <w:color w:val="303030"/>
        </w:rPr>
        <w:t>6.3.</w:t>
      </w:r>
      <w:r>
        <w:rPr>
          <w:color w:val="303030"/>
        </w:rPr>
        <w:tab/>
        <w:t>Dokumenty laboratoryjne</w:t>
      </w:r>
      <w:bookmarkEnd w:id="55"/>
      <w:bookmarkEnd w:id="56"/>
    </w:p>
    <w:p w:rsidR="00A60D85" w:rsidRDefault="00A60D85" w:rsidP="00A60D85">
      <w:pPr>
        <w:shd w:val="clear" w:color="auto" w:fill="FFFFFF"/>
        <w:ind w:left="709"/>
        <w:jc w:val="both"/>
        <w:rPr>
          <w:color w:val="303030"/>
          <w:szCs w:val="24"/>
        </w:rPr>
      </w:pPr>
      <w:r>
        <w:rPr>
          <w:color w:val="303030"/>
          <w:szCs w:val="24"/>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rsidR="00A60D85" w:rsidRDefault="00A60D85" w:rsidP="00A60D85">
      <w:pPr>
        <w:shd w:val="clear" w:color="auto" w:fill="FFFFFF"/>
        <w:ind w:left="709"/>
        <w:jc w:val="both"/>
        <w:rPr>
          <w:color w:val="303030"/>
          <w:szCs w:val="24"/>
        </w:rPr>
      </w:pPr>
    </w:p>
    <w:p w:rsidR="00A60D85" w:rsidRDefault="00A60D85" w:rsidP="00A60D85">
      <w:pPr>
        <w:pStyle w:val="Nagwek2"/>
        <w:rPr>
          <w:color w:val="303030"/>
        </w:rPr>
      </w:pPr>
      <w:bookmarkStart w:id="57" w:name="_Toc396844129"/>
      <w:bookmarkStart w:id="58" w:name="_Toc132406141"/>
      <w:r>
        <w:rPr>
          <w:color w:val="303030"/>
        </w:rPr>
        <w:t>6.4.</w:t>
      </w:r>
      <w:r>
        <w:rPr>
          <w:color w:val="303030"/>
        </w:rPr>
        <w:tab/>
        <w:t>Pozostałe dokumenty budowy</w:t>
      </w:r>
      <w:bookmarkEnd w:id="57"/>
      <w:bookmarkEnd w:id="58"/>
    </w:p>
    <w:p w:rsidR="00A60D85" w:rsidRDefault="00A60D85" w:rsidP="00A60D85">
      <w:pPr>
        <w:shd w:val="clear" w:color="auto" w:fill="FFFFFF"/>
        <w:ind w:left="709"/>
        <w:jc w:val="both"/>
        <w:rPr>
          <w:color w:val="303030"/>
          <w:szCs w:val="24"/>
        </w:rPr>
      </w:pPr>
      <w:r>
        <w:rPr>
          <w:color w:val="303030"/>
          <w:szCs w:val="24"/>
        </w:rPr>
        <w:t>Do dokumentów budowy zalicza się, oprócz wymienionych w punktach [1]-[3], następujące dokumenty.</w:t>
      </w:r>
    </w:p>
    <w:p w:rsidR="00A60D85" w:rsidRDefault="00A60D85" w:rsidP="00A60D85">
      <w:pPr>
        <w:shd w:val="clear" w:color="auto" w:fill="FFFFFF"/>
        <w:ind w:left="709"/>
        <w:jc w:val="both"/>
        <w:rPr>
          <w:color w:val="303030"/>
          <w:szCs w:val="24"/>
        </w:rPr>
      </w:pPr>
      <w:r>
        <w:rPr>
          <w:color w:val="303030"/>
          <w:szCs w:val="24"/>
        </w:rPr>
        <w:t>a) pozwolenie na budowę,</w:t>
      </w:r>
    </w:p>
    <w:p w:rsidR="00A60D85" w:rsidRDefault="00A60D85" w:rsidP="00A60D85">
      <w:pPr>
        <w:shd w:val="clear" w:color="auto" w:fill="FFFFFF"/>
        <w:ind w:left="709"/>
        <w:jc w:val="both"/>
        <w:rPr>
          <w:color w:val="303030"/>
          <w:szCs w:val="24"/>
        </w:rPr>
      </w:pPr>
      <w:r>
        <w:rPr>
          <w:color w:val="303030"/>
          <w:szCs w:val="24"/>
        </w:rPr>
        <w:t>b) protokoły przekazania terenu budowy,</w:t>
      </w:r>
    </w:p>
    <w:p w:rsidR="00A60D85" w:rsidRDefault="00A60D85" w:rsidP="00A60D85">
      <w:pPr>
        <w:shd w:val="clear" w:color="auto" w:fill="FFFFFF"/>
        <w:ind w:left="709"/>
        <w:jc w:val="both"/>
        <w:rPr>
          <w:color w:val="303030"/>
          <w:szCs w:val="24"/>
        </w:rPr>
      </w:pPr>
      <w:r>
        <w:rPr>
          <w:color w:val="303030"/>
          <w:szCs w:val="24"/>
        </w:rPr>
        <w:t>c) umowy cywilnoprawne z osobami trzecimi,</w:t>
      </w:r>
    </w:p>
    <w:p w:rsidR="00A60D85" w:rsidRDefault="00A60D85" w:rsidP="00A60D85">
      <w:pPr>
        <w:shd w:val="clear" w:color="auto" w:fill="FFFFFF"/>
        <w:ind w:left="709"/>
        <w:jc w:val="both"/>
        <w:rPr>
          <w:color w:val="303030"/>
          <w:szCs w:val="24"/>
        </w:rPr>
      </w:pPr>
      <w:r>
        <w:rPr>
          <w:color w:val="303030"/>
          <w:szCs w:val="24"/>
        </w:rPr>
        <w:t>d) protokoły odbioru robót,</w:t>
      </w:r>
    </w:p>
    <w:p w:rsidR="00A60D85" w:rsidRDefault="00A60D85" w:rsidP="00A60D85">
      <w:pPr>
        <w:shd w:val="clear" w:color="auto" w:fill="FFFFFF"/>
        <w:ind w:left="709"/>
        <w:jc w:val="both"/>
        <w:rPr>
          <w:color w:val="303030"/>
          <w:szCs w:val="24"/>
        </w:rPr>
      </w:pPr>
      <w:r>
        <w:rPr>
          <w:color w:val="303030"/>
          <w:szCs w:val="24"/>
        </w:rPr>
        <w:lastRenderedPageBreak/>
        <w:t>e) protokoły z narad i ustaleń,</w:t>
      </w:r>
    </w:p>
    <w:p w:rsidR="00A60D85" w:rsidRDefault="00A60D85" w:rsidP="00A60D85">
      <w:pPr>
        <w:shd w:val="clear" w:color="auto" w:fill="FFFFFF"/>
        <w:ind w:left="709"/>
        <w:jc w:val="both"/>
        <w:rPr>
          <w:color w:val="303030"/>
          <w:szCs w:val="24"/>
        </w:rPr>
      </w:pPr>
      <w:r>
        <w:rPr>
          <w:color w:val="303030"/>
          <w:szCs w:val="24"/>
        </w:rPr>
        <w:t>f) operaty geodezyjne,</w:t>
      </w:r>
    </w:p>
    <w:p w:rsidR="00A60D85" w:rsidRDefault="00A60D85" w:rsidP="00A60D85">
      <w:pPr>
        <w:shd w:val="clear" w:color="auto" w:fill="FFFFFF"/>
        <w:ind w:left="709"/>
        <w:jc w:val="both"/>
        <w:rPr>
          <w:color w:val="303030"/>
          <w:szCs w:val="24"/>
        </w:rPr>
      </w:pPr>
      <w:r>
        <w:rPr>
          <w:color w:val="303030"/>
          <w:szCs w:val="24"/>
        </w:rPr>
        <w:t>g) plan bezpieczeństwa i ochrony zdrowia.</w:t>
      </w:r>
    </w:p>
    <w:p w:rsidR="00A60D85" w:rsidRDefault="00A60D85" w:rsidP="00A60D85">
      <w:pPr>
        <w:shd w:val="clear" w:color="auto" w:fill="FFFFFF"/>
        <w:ind w:left="709"/>
        <w:jc w:val="both"/>
        <w:rPr>
          <w:color w:val="303030"/>
          <w:szCs w:val="24"/>
        </w:rPr>
      </w:pPr>
    </w:p>
    <w:p w:rsidR="00A60D85" w:rsidRDefault="00A60D85" w:rsidP="00A60D85">
      <w:pPr>
        <w:pStyle w:val="Nagwek2"/>
        <w:rPr>
          <w:bCs/>
          <w:color w:val="303030"/>
        </w:rPr>
      </w:pPr>
      <w:bookmarkStart w:id="59" w:name="_Toc396844130"/>
      <w:bookmarkStart w:id="60" w:name="_Toc132406142"/>
      <w:r>
        <w:rPr>
          <w:bCs/>
          <w:color w:val="303030"/>
        </w:rPr>
        <w:t>6.5.</w:t>
      </w:r>
      <w:r>
        <w:rPr>
          <w:bCs/>
          <w:color w:val="303030"/>
        </w:rPr>
        <w:tab/>
        <w:t>Przechowywanie dokumentów budowy</w:t>
      </w:r>
      <w:bookmarkEnd w:id="59"/>
      <w:bookmarkEnd w:id="60"/>
    </w:p>
    <w:p w:rsidR="00A60D85" w:rsidRDefault="00A60D85" w:rsidP="00A60D85">
      <w:pPr>
        <w:shd w:val="clear" w:color="auto" w:fill="FFFFFF"/>
        <w:ind w:left="709"/>
        <w:jc w:val="both"/>
        <w:rPr>
          <w:color w:val="303030"/>
          <w:szCs w:val="24"/>
        </w:rPr>
      </w:pPr>
      <w:r>
        <w:rPr>
          <w:color w:val="303030"/>
          <w:szCs w:val="24"/>
        </w:rPr>
        <w:t>Dokumenty budowy będą przechowywane na terenie budowy w miejscu odpowiednio zabezpieczonym.</w:t>
      </w:r>
    </w:p>
    <w:p w:rsidR="00A60D85" w:rsidRDefault="00A60D85" w:rsidP="00A60D85">
      <w:pPr>
        <w:shd w:val="clear" w:color="auto" w:fill="FFFFFF"/>
        <w:ind w:left="709"/>
        <w:jc w:val="both"/>
        <w:rPr>
          <w:color w:val="303030"/>
          <w:szCs w:val="24"/>
        </w:rPr>
      </w:pPr>
      <w:r>
        <w:rPr>
          <w:color w:val="303030"/>
          <w:szCs w:val="24"/>
        </w:rPr>
        <w:t>Zaginięcie któregokolwiek z dokumentów budowy spowoduje jego natychmiastowe odtworzenie w formie przewidzianej prawem.</w:t>
      </w:r>
    </w:p>
    <w:p w:rsidR="00A60D85" w:rsidRDefault="00A60D85" w:rsidP="00A60D85">
      <w:pPr>
        <w:shd w:val="clear" w:color="auto" w:fill="FFFFFF"/>
        <w:ind w:left="709"/>
        <w:jc w:val="both"/>
        <w:rPr>
          <w:color w:val="303030"/>
          <w:szCs w:val="24"/>
        </w:rPr>
      </w:pPr>
      <w:r>
        <w:rPr>
          <w:color w:val="303030"/>
          <w:szCs w:val="24"/>
        </w:rPr>
        <w:t>Wszelkie dokumenty budowy będą zawsze dostępne dla Inspektora nadzoru</w:t>
      </w:r>
      <w:r>
        <w:rPr>
          <w:color w:val="303030"/>
          <w:szCs w:val="24"/>
        </w:rPr>
        <w:br/>
        <w:t>i przedstawiane do wglądu na życzenie Zamawiającego.</w:t>
      </w:r>
    </w:p>
    <w:p w:rsidR="00A60D85" w:rsidRDefault="00A60D85" w:rsidP="00A60D85">
      <w:pPr>
        <w:spacing w:before="120"/>
        <w:ind w:left="738"/>
        <w:jc w:val="both"/>
        <w:rPr>
          <w:rFonts w:cs="Tahoma"/>
          <w:bCs/>
          <w:szCs w:val="24"/>
        </w:rPr>
      </w:pPr>
    </w:p>
    <w:p w:rsidR="00A60D85" w:rsidRDefault="00A60D85" w:rsidP="00A60D85">
      <w:pPr>
        <w:pStyle w:val="Nagwek1"/>
        <w:rPr>
          <w:rFonts w:cs="Tahoma"/>
          <w:sz w:val="26"/>
          <w:szCs w:val="26"/>
        </w:rPr>
      </w:pPr>
      <w:bookmarkStart w:id="61" w:name="_Toc396844131"/>
      <w:bookmarkStart w:id="62" w:name="_Toc132406143"/>
      <w:r>
        <w:rPr>
          <w:rFonts w:cs="Tahoma"/>
          <w:sz w:val="26"/>
          <w:szCs w:val="26"/>
        </w:rPr>
        <w:t xml:space="preserve">7. </w:t>
      </w:r>
      <w:r>
        <w:rPr>
          <w:rFonts w:cs="Tahoma"/>
          <w:sz w:val="26"/>
          <w:szCs w:val="26"/>
        </w:rPr>
        <w:tab/>
        <w:t>KONTROLA JAKOŚCI ROBÓT</w:t>
      </w:r>
      <w:bookmarkEnd w:id="61"/>
      <w:bookmarkEnd w:id="62"/>
    </w:p>
    <w:p w:rsidR="00A60D85" w:rsidRDefault="00A60D85" w:rsidP="00A60D85">
      <w:pPr>
        <w:pStyle w:val="Tekstpodstawowywcity3"/>
        <w:spacing w:before="120"/>
        <w:ind w:left="688"/>
        <w:rPr>
          <w:rFonts w:cs="Tahoma"/>
          <w:szCs w:val="24"/>
        </w:rPr>
      </w:pPr>
      <w:r>
        <w:rPr>
          <w:rFonts w:cs="Tahoma"/>
          <w:szCs w:val="24"/>
        </w:rPr>
        <w:t>Badanie materiałów użytych do przełożenia odcinków wodociągów przeprowadzić na podstawie atestów producentów, porównania ich cech z normami przedmiotowymi, oględziny zewnętrzne.</w:t>
      </w:r>
    </w:p>
    <w:p w:rsidR="00A60D85" w:rsidRDefault="00A60D85" w:rsidP="00A60D85">
      <w:pPr>
        <w:pStyle w:val="Tekstpodstawowywcity3"/>
        <w:spacing w:before="120"/>
        <w:ind w:left="688"/>
        <w:rPr>
          <w:rFonts w:cs="Tahoma"/>
          <w:szCs w:val="24"/>
        </w:rPr>
      </w:pPr>
      <w:r>
        <w:rPr>
          <w:rFonts w:cs="Tahoma"/>
          <w:szCs w:val="24"/>
        </w:rPr>
        <w:t>Kontrola jakości robót winna obejmować następujące pomiary i badania:</w:t>
      </w:r>
    </w:p>
    <w:p w:rsidR="00A60D85" w:rsidRDefault="00A60D85" w:rsidP="00A60D85">
      <w:pPr>
        <w:pStyle w:val="Tekstpodstawowywcity3"/>
        <w:spacing w:before="120"/>
        <w:ind w:left="688"/>
        <w:rPr>
          <w:rFonts w:cs="Tahoma"/>
          <w:szCs w:val="24"/>
        </w:rPr>
      </w:pPr>
      <w:r>
        <w:rPr>
          <w:rFonts w:cs="Tahoma"/>
          <w:szCs w:val="24"/>
        </w:rPr>
        <w:t>Badanie wykonania wykopów umocnionych - badanie  materiałów i elementów obudowy należy wykonać  bezpośrednio na budowie przez oględziny zewnętrzne, porównując  rodzaj materiałów z cechami podanymi w Dokumentacji Projektowej</w:t>
      </w:r>
    </w:p>
    <w:p w:rsidR="00A60D85" w:rsidRDefault="00A60D85" w:rsidP="00A60D85">
      <w:pPr>
        <w:pStyle w:val="Tekstpodstawowywcity3"/>
        <w:spacing w:before="120"/>
        <w:ind w:left="688"/>
        <w:rPr>
          <w:rFonts w:cs="Tahoma"/>
          <w:szCs w:val="24"/>
        </w:rPr>
      </w:pPr>
      <w:r>
        <w:rPr>
          <w:rFonts w:cs="Tahoma"/>
          <w:szCs w:val="24"/>
        </w:rPr>
        <w:t>Badanie zabezpieczenia wykopów przed zalaniem wodą</w:t>
      </w:r>
    </w:p>
    <w:p w:rsidR="00A60D85" w:rsidRDefault="00A60D85" w:rsidP="00A60D85">
      <w:pPr>
        <w:pStyle w:val="Tekstpodstawowywcity3"/>
        <w:spacing w:before="120"/>
        <w:ind w:left="688"/>
        <w:rPr>
          <w:rFonts w:cs="Tahoma"/>
          <w:szCs w:val="24"/>
        </w:rPr>
      </w:pPr>
      <w:r>
        <w:rPr>
          <w:rFonts w:cs="Tahoma"/>
          <w:szCs w:val="24"/>
        </w:rPr>
        <w:t>Sprawdzenie  metod  wykonania i poszerzenia wykopów – wykonuje się przez  oględziny  zewnętrzne i  porównanie z Dokumentacją  oraz  użytkowanym  sprzętem</w:t>
      </w:r>
    </w:p>
    <w:p w:rsidR="00A60D85" w:rsidRDefault="00A60D85" w:rsidP="00A60D85">
      <w:pPr>
        <w:pStyle w:val="Tekstpodstawowywcity3"/>
        <w:spacing w:before="120"/>
        <w:ind w:left="688"/>
        <w:rPr>
          <w:rFonts w:cs="Tahoma"/>
          <w:szCs w:val="24"/>
        </w:rPr>
      </w:pPr>
      <w:r>
        <w:rPr>
          <w:rFonts w:cs="Tahoma"/>
          <w:szCs w:val="24"/>
        </w:rPr>
        <w:t>Badanie i pomiary szerokości, grubości i zagęszczenia wykonanej warstwy podłoża (ma  naturalną wilgotność, nie został podebrany, jest zgodny z określonym w dokumentacji)</w:t>
      </w:r>
    </w:p>
    <w:p w:rsidR="00A60D85" w:rsidRDefault="00A60D85" w:rsidP="00A60D85">
      <w:pPr>
        <w:pStyle w:val="Tekstpodstawowywcity3"/>
        <w:spacing w:before="120"/>
        <w:ind w:left="688"/>
        <w:rPr>
          <w:rFonts w:cs="Tahoma"/>
          <w:szCs w:val="24"/>
        </w:rPr>
      </w:pPr>
      <w:r>
        <w:rPr>
          <w:rFonts w:cs="Tahoma"/>
          <w:szCs w:val="24"/>
        </w:rPr>
        <w:t>Badanie osi odchylenia rurociągu</w:t>
      </w:r>
    </w:p>
    <w:p w:rsidR="00A60D85" w:rsidRDefault="00A60D85" w:rsidP="00A60D85">
      <w:pPr>
        <w:pStyle w:val="Tekstpodstawowywcity3"/>
        <w:spacing w:before="120"/>
        <w:ind w:left="688"/>
        <w:rPr>
          <w:rFonts w:cs="Tahoma"/>
          <w:szCs w:val="24"/>
        </w:rPr>
      </w:pPr>
      <w:r>
        <w:rPr>
          <w:rFonts w:cs="Tahoma"/>
          <w:szCs w:val="24"/>
        </w:rPr>
        <w:t xml:space="preserve">Sprawdzenie zgodności z dokumentacją projektową rurociągów </w:t>
      </w:r>
    </w:p>
    <w:p w:rsidR="00A60D85" w:rsidRDefault="00A60D85" w:rsidP="00A60D85">
      <w:pPr>
        <w:pStyle w:val="Tekstpodstawowywcity3"/>
        <w:spacing w:before="120"/>
        <w:ind w:left="688"/>
        <w:rPr>
          <w:rFonts w:cs="Tahoma"/>
          <w:szCs w:val="24"/>
        </w:rPr>
      </w:pPr>
      <w:r>
        <w:rPr>
          <w:rFonts w:cs="Tahoma"/>
          <w:szCs w:val="24"/>
        </w:rPr>
        <w:t>Sprawdzenie prawidłowości ułożenia przewodów</w:t>
      </w:r>
    </w:p>
    <w:p w:rsidR="00A60D85" w:rsidRDefault="00A60D85" w:rsidP="00A60D85">
      <w:pPr>
        <w:pStyle w:val="Tekstpodstawowywcity3"/>
        <w:spacing w:before="120"/>
        <w:ind w:left="688"/>
        <w:rPr>
          <w:rFonts w:cs="Tahoma"/>
          <w:szCs w:val="24"/>
        </w:rPr>
      </w:pPr>
      <w:r>
        <w:rPr>
          <w:rFonts w:cs="Tahoma"/>
          <w:szCs w:val="24"/>
        </w:rPr>
        <w:t>Badanie wskaźników zagęszczenia poszczególnych warstw zasypu</w:t>
      </w:r>
    </w:p>
    <w:p w:rsidR="00A60D85" w:rsidRDefault="00A60D85" w:rsidP="00A60D85">
      <w:pPr>
        <w:pStyle w:val="Tekstpodstawowywcity3"/>
        <w:spacing w:before="120"/>
        <w:ind w:left="688"/>
        <w:rPr>
          <w:rFonts w:cs="Tahoma"/>
          <w:szCs w:val="24"/>
        </w:rPr>
      </w:pPr>
      <w:r>
        <w:rPr>
          <w:rFonts w:cs="Tahoma"/>
          <w:szCs w:val="24"/>
        </w:rPr>
        <w:lastRenderedPageBreak/>
        <w:t>Badanie połączenia rur (zgrzewów), armatury i prefabrykatów Dopuszczalne tolerancje i wymagania</w:t>
      </w:r>
    </w:p>
    <w:p w:rsidR="00A60D85" w:rsidRDefault="00A60D85" w:rsidP="00A60D85">
      <w:pPr>
        <w:pStyle w:val="Tekstpodstawowywcity3"/>
        <w:spacing w:before="120"/>
        <w:ind w:left="688"/>
        <w:rPr>
          <w:rFonts w:cs="Tahoma"/>
          <w:szCs w:val="24"/>
        </w:rPr>
      </w:pPr>
      <w:r>
        <w:rPr>
          <w:rFonts w:cs="Tahoma"/>
          <w:szCs w:val="24"/>
        </w:rPr>
        <w:t xml:space="preserve">Odchylenie odległości  krawędzi  wykopu  w  dnie  od  ustalonej  w  planie  osi  wykopu  nie  powinno  wynosić  więcej  niż  </w:t>
      </w:r>
      <w:r>
        <w:rPr>
          <w:rFonts w:cs="Tahoma"/>
          <w:szCs w:val="24"/>
          <w:u w:val="single"/>
        </w:rPr>
        <w:t>+</w:t>
      </w:r>
      <w:r>
        <w:rPr>
          <w:rFonts w:cs="Tahoma"/>
          <w:szCs w:val="24"/>
        </w:rPr>
        <w:t xml:space="preserve"> 5 cm</w:t>
      </w:r>
    </w:p>
    <w:p w:rsidR="00A60D85" w:rsidRDefault="00A60D85" w:rsidP="00A60D85">
      <w:pPr>
        <w:pStyle w:val="Tekstpodstawowywcity3"/>
        <w:spacing w:before="120"/>
        <w:ind w:left="688"/>
        <w:rPr>
          <w:rFonts w:cs="Tahoma"/>
          <w:szCs w:val="24"/>
        </w:rPr>
      </w:pPr>
      <w:r>
        <w:rPr>
          <w:rFonts w:cs="Tahoma"/>
          <w:szCs w:val="24"/>
        </w:rPr>
        <w:t>odchylenie  wymiarów  w  planie  nie  powinno  być  większe  niż 0,1 m,</w:t>
      </w:r>
    </w:p>
    <w:p w:rsidR="00A60D85" w:rsidRDefault="00A60D85" w:rsidP="00A60D85">
      <w:pPr>
        <w:pStyle w:val="Tekstpodstawowywcity3"/>
        <w:spacing w:before="120"/>
        <w:ind w:left="688"/>
        <w:rPr>
          <w:rFonts w:cs="Tahoma"/>
          <w:szCs w:val="24"/>
        </w:rPr>
      </w:pPr>
      <w:r>
        <w:rPr>
          <w:rFonts w:cs="Tahoma"/>
          <w:szCs w:val="24"/>
        </w:rPr>
        <w:t xml:space="preserve">odchylenie  grubości  warstwy  podłoża  nie  powinno przekraczać  </w:t>
      </w:r>
      <w:r>
        <w:rPr>
          <w:rFonts w:cs="Tahoma"/>
          <w:szCs w:val="24"/>
          <w:u w:val="single"/>
        </w:rPr>
        <w:t>+</w:t>
      </w:r>
      <w:r>
        <w:rPr>
          <w:rFonts w:cs="Tahoma"/>
          <w:szCs w:val="24"/>
        </w:rPr>
        <w:t xml:space="preserve"> 3 cm</w:t>
      </w:r>
    </w:p>
    <w:p w:rsidR="00A60D85" w:rsidRDefault="00A60D85" w:rsidP="00A60D85">
      <w:pPr>
        <w:pStyle w:val="Tekstpodstawowywcity3"/>
        <w:spacing w:before="120"/>
        <w:ind w:left="688"/>
        <w:rPr>
          <w:rFonts w:cs="Tahoma"/>
          <w:szCs w:val="24"/>
        </w:rPr>
      </w:pPr>
      <w:r>
        <w:rPr>
          <w:rFonts w:cs="Tahoma"/>
          <w:szCs w:val="24"/>
        </w:rPr>
        <w:t xml:space="preserve">odchylenie  szerokości  warstwy  podłoża  nie  powinno  przekraczać  </w:t>
      </w:r>
      <w:r>
        <w:rPr>
          <w:rFonts w:cs="Tahoma"/>
          <w:szCs w:val="24"/>
          <w:u w:val="single"/>
        </w:rPr>
        <w:t>+</w:t>
      </w:r>
      <w:r>
        <w:rPr>
          <w:rFonts w:cs="Tahoma"/>
          <w:szCs w:val="24"/>
        </w:rPr>
        <w:t xml:space="preserve"> 5 cm </w:t>
      </w:r>
    </w:p>
    <w:p w:rsidR="00A60D85" w:rsidRDefault="00A60D85" w:rsidP="00A60D85">
      <w:pPr>
        <w:pStyle w:val="Tekstpodstawowywcity3"/>
        <w:spacing w:before="120"/>
        <w:ind w:left="688"/>
        <w:rPr>
          <w:rFonts w:cs="Tahoma"/>
          <w:szCs w:val="24"/>
        </w:rPr>
      </w:pPr>
      <w:r>
        <w:rPr>
          <w:rFonts w:cs="Tahoma"/>
          <w:szCs w:val="24"/>
        </w:rPr>
        <w:t xml:space="preserve">odchylenie  rurociągu w  planie,  odchylenie  odległości  osi  ułożonego  kolektora  od  osi  przewodu ustalonej na  ławach celowniczych  nie  powinna  przekraczać </w:t>
      </w:r>
      <w:r>
        <w:rPr>
          <w:rFonts w:cs="Tahoma"/>
          <w:szCs w:val="24"/>
          <w:u w:val="single"/>
        </w:rPr>
        <w:t>+</w:t>
      </w:r>
      <w:r>
        <w:rPr>
          <w:rFonts w:cs="Tahoma"/>
          <w:szCs w:val="24"/>
        </w:rPr>
        <w:t xml:space="preserve"> 5 cm</w:t>
      </w:r>
    </w:p>
    <w:p w:rsidR="00A60D85" w:rsidRDefault="00A60D85" w:rsidP="00A60D85">
      <w:pPr>
        <w:pStyle w:val="Tekstpodstawowywcity3"/>
        <w:spacing w:before="120"/>
        <w:ind w:left="688"/>
        <w:rPr>
          <w:rFonts w:cs="Tahoma"/>
          <w:szCs w:val="24"/>
        </w:rPr>
      </w:pPr>
      <w:r>
        <w:rPr>
          <w:rFonts w:cs="Tahoma"/>
          <w:szCs w:val="24"/>
        </w:rPr>
        <w:t>Badania  laboratoryjne wody po  wykonanej  dezynfekcji rurociągów</w:t>
      </w:r>
    </w:p>
    <w:p w:rsidR="00A60D85" w:rsidRDefault="00A60D85" w:rsidP="00A60D85">
      <w:pPr>
        <w:pStyle w:val="Tekstpodstawowywcity3"/>
        <w:spacing w:before="120"/>
        <w:ind w:left="688"/>
        <w:rPr>
          <w:rFonts w:cs="Tahoma"/>
          <w:szCs w:val="24"/>
        </w:rPr>
      </w:pPr>
      <w:r>
        <w:rPr>
          <w:rFonts w:cs="Tahoma"/>
          <w:szCs w:val="24"/>
        </w:rPr>
        <w:t>Badanie materiałów użytych do przełożenia odcinków wodociągów przeprowadzić na podstawie atestów producentów, porównania ich cech z normami przedmiotowymi, oględziny zewnętrzne.</w:t>
      </w:r>
    </w:p>
    <w:p w:rsidR="00A60D85" w:rsidRDefault="00A60D85" w:rsidP="00A60D85">
      <w:pPr>
        <w:pStyle w:val="Nagwek1"/>
        <w:rPr>
          <w:sz w:val="24"/>
          <w:szCs w:val="24"/>
        </w:rPr>
      </w:pPr>
      <w:bookmarkStart w:id="63" w:name="_Toc396844132"/>
      <w:bookmarkStart w:id="64" w:name="_Toc132406144"/>
      <w:r>
        <w:rPr>
          <w:sz w:val="24"/>
          <w:szCs w:val="24"/>
        </w:rPr>
        <w:t>8.</w:t>
      </w:r>
      <w:r>
        <w:rPr>
          <w:sz w:val="24"/>
          <w:szCs w:val="24"/>
        </w:rPr>
        <w:tab/>
        <w:t>OBMIAR ROBÓT</w:t>
      </w:r>
      <w:bookmarkEnd w:id="63"/>
      <w:bookmarkEnd w:id="64"/>
    </w:p>
    <w:p w:rsidR="00A60D85" w:rsidRDefault="00A60D85" w:rsidP="00A60D85">
      <w:pPr>
        <w:ind w:left="713"/>
        <w:jc w:val="both"/>
        <w:rPr>
          <w:rFonts w:cs="Tahoma"/>
          <w:szCs w:val="24"/>
        </w:rPr>
      </w:pPr>
    </w:p>
    <w:p w:rsidR="00A60D85" w:rsidRDefault="00A60D85" w:rsidP="00A60D85">
      <w:pPr>
        <w:ind w:left="713"/>
        <w:jc w:val="both"/>
        <w:rPr>
          <w:rFonts w:cs="Tahoma"/>
          <w:szCs w:val="24"/>
        </w:rPr>
      </w:pPr>
      <w:r>
        <w:rPr>
          <w:rFonts w:cs="Tahoma"/>
          <w:szCs w:val="24"/>
        </w:rPr>
        <w:tab/>
        <w:t xml:space="preserve">Jednostką  obmiaru wykonanych odcinków  wodociągów jest metr (m) ułożonego rurociągu wg średnic. </w:t>
      </w:r>
    </w:p>
    <w:p w:rsidR="00A60D85" w:rsidRDefault="00A60D85" w:rsidP="00A60D85">
      <w:pPr>
        <w:jc w:val="both"/>
        <w:rPr>
          <w:rFonts w:cs="Tahoma"/>
          <w:szCs w:val="24"/>
        </w:rPr>
      </w:pPr>
    </w:p>
    <w:p w:rsidR="00A60D85" w:rsidRDefault="00A60D85" w:rsidP="00A60D85">
      <w:pPr>
        <w:jc w:val="both"/>
        <w:rPr>
          <w:rFonts w:cs="Tahoma"/>
          <w:szCs w:val="24"/>
        </w:rPr>
      </w:pPr>
    </w:p>
    <w:p w:rsidR="00A60D85" w:rsidRDefault="00A60D85" w:rsidP="00A60D85">
      <w:pPr>
        <w:pStyle w:val="Nagwek1"/>
        <w:rPr>
          <w:rFonts w:cs="Tahoma"/>
          <w:sz w:val="26"/>
          <w:szCs w:val="26"/>
        </w:rPr>
      </w:pPr>
      <w:bookmarkStart w:id="65" w:name="_Toc396844133"/>
      <w:bookmarkStart w:id="66" w:name="_Toc132406145"/>
      <w:r>
        <w:rPr>
          <w:rFonts w:cs="Tahoma"/>
          <w:sz w:val="24"/>
          <w:szCs w:val="24"/>
        </w:rPr>
        <w:t xml:space="preserve">9. </w:t>
      </w:r>
      <w:r>
        <w:rPr>
          <w:rFonts w:cs="Tahoma"/>
          <w:sz w:val="24"/>
          <w:szCs w:val="24"/>
        </w:rPr>
        <w:tab/>
      </w:r>
      <w:r>
        <w:rPr>
          <w:rFonts w:cs="Tahoma"/>
          <w:sz w:val="26"/>
          <w:szCs w:val="26"/>
        </w:rPr>
        <w:t>ODBIÓR ROBÓT</w:t>
      </w:r>
      <w:bookmarkEnd w:id="65"/>
      <w:bookmarkEnd w:id="66"/>
    </w:p>
    <w:p w:rsidR="00A60D85" w:rsidRDefault="00A60D85" w:rsidP="00A60D85">
      <w:pPr>
        <w:ind w:left="709"/>
        <w:rPr>
          <w:rFonts w:cs="Tahoma"/>
          <w:szCs w:val="24"/>
        </w:rPr>
      </w:pPr>
      <w:r>
        <w:rPr>
          <w:rFonts w:cs="Tahoma"/>
          <w:szCs w:val="24"/>
        </w:rPr>
        <w:t xml:space="preserve">Przed zasypaniem  rurociąg  </w:t>
      </w:r>
      <w:r w:rsidRPr="00445ACE">
        <w:t>powinien  być  zinwentaryzowany  przez  uprawnionego  geodetę i  naniesiony  na  mapy  sytuacyjne. Roboty  objęte  ST  odbiera  Inżynier  na  podstawie  przedstawionych przez  Wykonawcę</w:t>
      </w:r>
      <w:r>
        <w:rPr>
          <w:rFonts w:cs="Tahoma"/>
          <w:szCs w:val="24"/>
        </w:rPr>
        <w:t xml:space="preserve">  szkiców, dzienników  pomiarowych i protokołów wg  zasad  określonych w ST 00.00.00 „Wymagania  Ogólne”.</w:t>
      </w:r>
    </w:p>
    <w:p w:rsidR="00A60D85" w:rsidRDefault="00A60D85" w:rsidP="00A60D85">
      <w:pPr>
        <w:ind w:left="709"/>
        <w:rPr>
          <w:rFonts w:cs="Tahoma"/>
          <w:szCs w:val="24"/>
        </w:rPr>
      </w:pPr>
    </w:p>
    <w:p w:rsidR="00A60D85" w:rsidRDefault="00A60D85" w:rsidP="00A60D85">
      <w:pPr>
        <w:pStyle w:val="Nagwek1"/>
        <w:rPr>
          <w:rFonts w:cs="Tahoma"/>
          <w:sz w:val="26"/>
          <w:szCs w:val="26"/>
        </w:rPr>
      </w:pPr>
      <w:bookmarkStart w:id="67" w:name="_Toc396844134"/>
      <w:bookmarkStart w:id="68" w:name="_Toc132406146"/>
      <w:r>
        <w:rPr>
          <w:rFonts w:cs="Tahoma"/>
          <w:sz w:val="24"/>
          <w:szCs w:val="24"/>
        </w:rPr>
        <w:t xml:space="preserve">10. </w:t>
      </w:r>
      <w:r>
        <w:rPr>
          <w:rFonts w:cs="Tahoma"/>
          <w:sz w:val="24"/>
          <w:szCs w:val="24"/>
        </w:rPr>
        <w:tab/>
      </w:r>
      <w:r>
        <w:rPr>
          <w:rFonts w:cs="Tahoma"/>
          <w:sz w:val="26"/>
          <w:szCs w:val="26"/>
        </w:rPr>
        <w:t>PODSTAWY PŁATNOŚCI</w:t>
      </w:r>
      <w:bookmarkEnd w:id="67"/>
      <w:bookmarkEnd w:id="68"/>
    </w:p>
    <w:p w:rsidR="00A60D85" w:rsidRDefault="00A60D85" w:rsidP="00A60D85">
      <w:pPr>
        <w:pStyle w:val="Tekstpodstawowywcity3"/>
        <w:spacing w:before="120"/>
        <w:ind w:left="709"/>
        <w:rPr>
          <w:rFonts w:cs="Tahoma"/>
          <w:szCs w:val="24"/>
        </w:rPr>
      </w:pPr>
      <w:r>
        <w:rPr>
          <w:rFonts w:cs="Tahoma"/>
          <w:szCs w:val="24"/>
        </w:rPr>
        <w:t>Cena jednostki obmiarowej obejmuje:</w:t>
      </w:r>
    </w:p>
    <w:p w:rsidR="00A60D85" w:rsidRDefault="00A60D85" w:rsidP="00A60D85">
      <w:pPr>
        <w:pStyle w:val="Tekstpodstawowywcity3"/>
        <w:keepNext/>
        <w:spacing w:before="120"/>
        <w:ind w:left="709" w:hanging="709"/>
        <w:rPr>
          <w:rFonts w:cs="Tahoma"/>
          <w:szCs w:val="24"/>
        </w:rPr>
      </w:pPr>
      <w:r>
        <w:rPr>
          <w:rFonts w:cs="Tahoma"/>
          <w:b/>
          <w:szCs w:val="24"/>
        </w:rPr>
        <w:tab/>
      </w:r>
      <w:r>
        <w:rPr>
          <w:rFonts w:cs="Tahoma"/>
          <w:b/>
          <w:szCs w:val="24"/>
        </w:rPr>
        <w:tab/>
      </w:r>
      <w:r>
        <w:rPr>
          <w:rFonts w:cs="Tahoma"/>
          <w:szCs w:val="24"/>
        </w:rPr>
        <w:t>1m wykonanego i  odebranego wodociągu:</w:t>
      </w:r>
    </w:p>
    <w:p w:rsidR="00A60D85" w:rsidRDefault="00A60D85" w:rsidP="00A60D85">
      <w:pPr>
        <w:numPr>
          <w:ilvl w:val="0"/>
          <w:numId w:val="17"/>
        </w:numPr>
        <w:tabs>
          <w:tab w:val="left" w:pos="4258"/>
        </w:tabs>
        <w:spacing w:before="120"/>
        <w:jc w:val="both"/>
        <w:rPr>
          <w:rFonts w:cs="Tahoma"/>
          <w:szCs w:val="24"/>
        </w:rPr>
      </w:pPr>
      <w:r>
        <w:rPr>
          <w:rFonts w:cs="Tahoma"/>
          <w:szCs w:val="24"/>
        </w:rPr>
        <w:t>roboty  przygotowawcze</w:t>
      </w:r>
    </w:p>
    <w:p w:rsidR="00A60D85" w:rsidRDefault="00A60D85" w:rsidP="00A60D85">
      <w:pPr>
        <w:numPr>
          <w:ilvl w:val="0"/>
          <w:numId w:val="17"/>
        </w:numPr>
        <w:tabs>
          <w:tab w:val="left" w:pos="4258"/>
        </w:tabs>
        <w:spacing w:before="120"/>
        <w:jc w:val="both"/>
        <w:rPr>
          <w:rFonts w:cs="Tahoma"/>
          <w:szCs w:val="24"/>
        </w:rPr>
      </w:pPr>
      <w:r>
        <w:rPr>
          <w:rFonts w:cs="Tahoma"/>
          <w:szCs w:val="24"/>
        </w:rPr>
        <w:lastRenderedPageBreak/>
        <w:t>dostawa materiału;</w:t>
      </w:r>
    </w:p>
    <w:p w:rsidR="00A60D85" w:rsidRDefault="00A60D85" w:rsidP="00A60D85">
      <w:pPr>
        <w:numPr>
          <w:ilvl w:val="0"/>
          <w:numId w:val="17"/>
        </w:numPr>
        <w:tabs>
          <w:tab w:val="left" w:pos="4258"/>
        </w:tabs>
        <w:spacing w:before="120"/>
        <w:jc w:val="both"/>
        <w:rPr>
          <w:rFonts w:cs="Tahoma"/>
          <w:szCs w:val="24"/>
        </w:rPr>
      </w:pPr>
      <w:r>
        <w:rPr>
          <w:rFonts w:cs="Tahoma"/>
          <w:szCs w:val="24"/>
        </w:rPr>
        <w:t>wykonanie  i  umocnienie  ścian  wykopu</w:t>
      </w:r>
    </w:p>
    <w:p w:rsidR="00A60D85" w:rsidRDefault="00A60D85" w:rsidP="00A60D85">
      <w:pPr>
        <w:numPr>
          <w:ilvl w:val="0"/>
          <w:numId w:val="17"/>
        </w:numPr>
        <w:tabs>
          <w:tab w:val="left" w:pos="4258"/>
        </w:tabs>
        <w:spacing w:before="120"/>
        <w:jc w:val="both"/>
        <w:rPr>
          <w:rFonts w:cs="Tahoma"/>
          <w:szCs w:val="24"/>
        </w:rPr>
      </w:pPr>
      <w:r>
        <w:rPr>
          <w:rFonts w:cs="Tahoma"/>
          <w:szCs w:val="24"/>
        </w:rPr>
        <w:t>włączenie  i  wyłączenie sieci  wodociągowej</w:t>
      </w:r>
    </w:p>
    <w:p w:rsidR="00A60D85" w:rsidRDefault="00A60D85" w:rsidP="00A60D85">
      <w:pPr>
        <w:numPr>
          <w:ilvl w:val="0"/>
          <w:numId w:val="17"/>
        </w:numPr>
        <w:tabs>
          <w:tab w:val="left" w:pos="4258"/>
        </w:tabs>
        <w:spacing w:before="120"/>
        <w:jc w:val="both"/>
        <w:rPr>
          <w:rFonts w:cs="Tahoma"/>
          <w:szCs w:val="24"/>
        </w:rPr>
      </w:pPr>
      <w:r>
        <w:rPr>
          <w:rFonts w:cs="Tahoma"/>
          <w:szCs w:val="24"/>
        </w:rPr>
        <w:t>przygotowanie podłoża;</w:t>
      </w:r>
    </w:p>
    <w:p w:rsidR="00A60D85" w:rsidRDefault="00A60D85" w:rsidP="00A60D85">
      <w:pPr>
        <w:numPr>
          <w:ilvl w:val="0"/>
          <w:numId w:val="17"/>
        </w:numPr>
        <w:tabs>
          <w:tab w:val="left" w:pos="4258"/>
        </w:tabs>
        <w:spacing w:before="120"/>
        <w:jc w:val="both"/>
        <w:rPr>
          <w:rFonts w:cs="Tahoma"/>
          <w:szCs w:val="24"/>
        </w:rPr>
      </w:pPr>
      <w:r>
        <w:rPr>
          <w:rFonts w:cs="Tahoma"/>
          <w:szCs w:val="24"/>
        </w:rPr>
        <w:t>odwodnienie  wykopu</w:t>
      </w:r>
    </w:p>
    <w:p w:rsidR="00A60D85" w:rsidRDefault="00A60D85" w:rsidP="00A60D85">
      <w:pPr>
        <w:numPr>
          <w:ilvl w:val="0"/>
          <w:numId w:val="17"/>
        </w:numPr>
        <w:tabs>
          <w:tab w:val="left" w:pos="4258"/>
        </w:tabs>
        <w:spacing w:before="120"/>
        <w:jc w:val="both"/>
        <w:rPr>
          <w:rFonts w:cs="Tahoma"/>
          <w:szCs w:val="24"/>
        </w:rPr>
      </w:pPr>
      <w:r>
        <w:rPr>
          <w:rFonts w:cs="Tahoma"/>
          <w:szCs w:val="24"/>
        </w:rPr>
        <w:t>ułożenie  rurociągów;</w:t>
      </w:r>
    </w:p>
    <w:p w:rsidR="00A60D85" w:rsidRDefault="00DE7A86" w:rsidP="00A60D85">
      <w:pPr>
        <w:numPr>
          <w:ilvl w:val="0"/>
          <w:numId w:val="17"/>
        </w:numPr>
        <w:tabs>
          <w:tab w:val="left" w:pos="4258"/>
        </w:tabs>
        <w:spacing w:before="120"/>
        <w:jc w:val="both"/>
        <w:rPr>
          <w:rFonts w:cs="Tahoma"/>
          <w:szCs w:val="24"/>
        </w:rPr>
      </w:pPr>
      <w:r>
        <w:rPr>
          <w:rFonts w:cs="Tahoma"/>
          <w:szCs w:val="24"/>
        </w:rPr>
        <w:t>wykonanie połączeń</w:t>
      </w:r>
    </w:p>
    <w:p w:rsidR="00A60D85" w:rsidRDefault="00A60D85" w:rsidP="00A60D85">
      <w:pPr>
        <w:numPr>
          <w:ilvl w:val="0"/>
          <w:numId w:val="17"/>
        </w:numPr>
        <w:tabs>
          <w:tab w:val="left" w:pos="4258"/>
        </w:tabs>
        <w:spacing w:before="120"/>
        <w:jc w:val="both"/>
        <w:rPr>
          <w:rFonts w:cs="Tahoma"/>
          <w:szCs w:val="24"/>
        </w:rPr>
      </w:pPr>
      <w:r>
        <w:rPr>
          <w:rFonts w:cs="Tahoma"/>
          <w:szCs w:val="24"/>
        </w:rPr>
        <w:t>montaż  armatury</w:t>
      </w:r>
    </w:p>
    <w:p w:rsidR="00A60D85" w:rsidRDefault="00A60D85" w:rsidP="00A60D85">
      <w:pPr>
        <w:numPr>
          <w:ilvl w:val="0"/>
          <w:numId w:val="17"/>
        </w:numPr>
        <w:tabs>
          <w:tab w:val="left" w:pos="4258"/>
        </w:tabs>
        <w:spacing w:before="120"/>
        <w:jc w:val="both"/>
        <w:rPr>
          <w:rFonts w:cs="Tahoma"/>
          <w:szCs w:val="24"/>
        </w:rPr>
      </w:pPr>
      <w:r>
        <w:rPr>
          <w:rFonts w:cs="Tahoma"/>
          <w:szCs w:val="24"/>
        </w:rPr>
        <w:t>próba  szczelności</w:t>
      </w:r>
    </w:p>
    <w:p w:rsidR="00A60D85" w:rsidRDefault="00A60D85" w:rsidP="00A60D85">
      <w:pPr>
        <w:numPr>
          <w:ilvl w:val="0"/>
          <w:numId w:val="17"/>
        </w:numPr>
        <w:tabs>
          <w:tab w:val="left" w:pos="4258"/>
        </w:tabs>
        <w:spacing w:before="120"/>
        <w:jc w:val="both"/>
        <w:rPr>
          <w:rFonts w:cs="Tahoma"/>
          <w:szCs w:val="24"/>
        </w:rPr>
      </w:pPr>
      <w:r>
        <w:rPr>
          <w:rFonts w:cs="Tahoma"/>
          <w:szCs w:val="24"/>
        </w:rPr>
        <w:t xml:space="preserve">oznakowanie trasy  wodociągu </w:t>
      </w:r>
    </w:p>
    <w:p w:rsidR="00A60D85" w:rsidRDefault="00A60D85" w:rsidP="00A60D85">
      <w:pPr>
        <w:numPr>
          <w:ilvl w:val="0"/>
          <w:numId w:val="17"/>
        </w:numPr>
        <w:tabs>
          <w:tab w:val="left" w:pos="4258"/>
        </w:tabs>
        <w:spacing w:before="120"/>
        <w:jc w:val="both"/>
        <w:rPr>
          <w:rFonts w:cs="Tahoma"/>
          <w:szCs w:val="24"/>
        </w:rPr>
      </w:pPr>
      <w:r>
        <w:rPr>
          <w:rFonts w:cs="Tahoma"/>
          <w:szCs w:val="24"/>
        </w:rPr>
        <w:t>zasypanie  wykopu  wraz  z  zagęszczeniem  gruntu</w:t>
      </w:r>
    </w:p>
    <w:p w:rsidR="00A60D85" w:rsidRDefault="00A60D85" w:rsidP="00A60D85">
      <w:pPr>
        <w:numPr>
          <w:ilvl w:val="0"/>
          <w:numId w:val="17"/>
        </w:numPr>
        <w:tabs>
          <w:tab w:val="left" w:pos="4258"/>
        </w:tabs>
        <w:spacing w:before="120"/>
        <w:jc w:val="both"/>
        <w:rPr>
          <w:rFonts w:cs="Tahoma"/>
          <w:szCs w:val="24"/>
        </w:rPr>
      </w:pPr>
      <w:r>
        <w:rPr>
          <w:rFonts w:cs="Tahoma"/>
          <w:szCs w:val="24"/>
        </w:rPr>
        <w:t>odwóz gruntu  na  miejsce  składowania</w:t>
      </w:r>
    </w:p>
    <w:p w:rsidR="00A60D85" w:rsidRDefault="00A60D85" w:rsidP="00A60D85">
      <w:pPr>
        <w:numPr>
          <w:ilvl w:val="0"/>
          <w:numId w:val="17"/>
        </w:numPr>
        <w:tabs>
          <w:tab w:val="left" w:pos="4258"/>
        </w:tabs>
        <w:spacing w:before="120"/>
        <w:jc w:val="both"/>
        <w:rPr>
          <w:rFonts w:cs="Tahoma"/>
          <w:szCs w:val="24"/>
        </w:rPr>
      </w:pPr>
      <w:r>
        <w:rPr>
          <w:rFonts w:cs="Tahoma"/>
          <w:szCs w:val="24"/>
        </w:rPr>
        <w:t>przeprowadzenie pomiarów i badań wymaganych w Specyfikacji Technicznej;</w:t>
      </w:r>
    </w:p>
    <w:p w:rsidR="00A60D85" w:rsidRDefault="00A60D85" w:rsidP="00A60D85">
      <w:pPr>
        <w:tabs>
          <w:tab w:val="left" w:pos="4258"/>
        </w:tabs>
        <w:spacing w:before="120"/>
        <w:jc w:val="both"/>
        <w:rPr>
          <w:rFonts w:cs="Tahoma"/>
          <w:szCs w:val="24"/>
        </w:rPr>
      </w:pPr>
    </w:p>
    <w:p w:rsidR="00A60D85" w:rsidRDefault="00A60D85" w:rsidP="00A60D85">
      <w:pPr>
        <w:pStyle w:val="Nagwek1"/>
        <w:rPr>
          <w:rFonts w:cs="Tahoma"/>
          <w:sz w:val="24"/>
          <w:szCs w:val="24"/>
        </w:rPr>
      </w:pPr>
      <w:bookmarkStart w:id="69" w:name="_Toc396844135"/>
      <w:bookmarkStart w:id="70" w:name="_Toc132406147"/>
      <w:r>
        <w:rPr>
          <w:rFonts w:cs="Tahoma"/>
          <w:sz w:val="24"/>
          <w:szCs w:val="24"/>
        </w:rPr>
        <w:t xml:space="preserve">11. </w:t>
      </w:r>
      <w:r>
        <w:rPr>
          <w:rFonts w:cs="Tahoma"/>
          <w:sz w:val="24"/>
          <w:szCs w:val="24"/>
        </w:rPr>
        <w:tab/>
        <w:t>PRZEPISY ZWIĄZANE</w:t>
      </w:r>
      <w:bookmarkEnd w:id="69"/>
      <w:bookmarkEnd w:id="70"/>
    </w:p>
    <w:p w:rsidR="00A60D85" w:rsidRDefault="00A60D85" w:rsidP="00A60D85">
      <w:pPr>
        <w:pStyle w:val="Nagwek2"/>
        <w:rPr>
          <w:rFonts w:cs="Tahoma"/>
          <w:sz w:val="24"/>
          <w:szCs w:val="24"/>
        </w:rPr>
      </w:pPr>
      <w:bookmarkStart w:id="71" w:name="_Toc396844136"/>
      <w:bookmarkStart w:id="72" w:name="_Toc132406148"/>
      <w:r>
        <w:rPr>
          <w:rFonts w:cs="Tahoma"/>
          <w:sz w:val="24"/>
          <w:szCs w:val="24"/>
        </w:rPr>
        <w:t xml:space="preserve">11.1 </w:t>
      </w:r>
      <w:r>
        <w:rPr>
          <w:rFonts w:cs="Tahoma"/>
          <w:sz w:val="24"/>
          <w:szCs w:val="24"/>
        </w:rPr>
        <w:tab/>
        <w:t>Normy</w:t>
      </w:r>
      <w:r>
        <w:rPr>
          <w:rFonts w:cs="Tahoma"/>
          <w:sz w:val="24"/>
          <w:szCs w:val="24"/>
        </w:rPr>
        <w:tab/>
        <w:t>:</w:t>
      </w:r>
      <w:bookmarkEnd w:id="71"/>
      <w:bookmarkEnd w:id="72"/>
    </w:p>
    <w:p w:rsidR="00A60D85" w:rsidRDefault="00A60D85" w:rsidP="00A60D85">
      <w:pPr>
        <w:numPr>
          <w:ilvl w:val="0"/>
          <w:numId w:val="13"/>
        </w:numPr>
        <w:tabs>
          <w:tab w:val="left" w:pos="17134"/>
        </w:tabs>
        <w:spacing w:before="120"/>
        <w:ind w:left="3429" w:hanging="2775"/>
        <w:jc w:val="both"/>
        <w:rPr>
          <w:rFonts w:cs="Tahoma"/>
          <w:szCs w:val="24"/>
        </w:rPr>
      </w:pPr>
      <w:r>
        <w:rPr>
          <w:rFonts w:cs="Tahoma"/>
          <w:szCs w:val="24"/>
        </w:rPr>
        <w:t>BN-77/8971-07</w:t>
      </w:r>
      <w:r>
        <w:rPr>
          <w:rFonts w:cs="Tahoma"/>
          <w:szCs w:val="24"/>
        </w:rPr>
        <w:tab/>
        <w:t>Rury ciśnieniowe o  przekroju kołowym.</w:t>
      </w:r>
    </w:p>
    <w:p w:rsidR="00A60D85" w:rsidRDefault="00A60D85" w:rsidP="00A60D85">
      <w:pPr>
        <w:numPr>
          <w:ilvl w:val="0"/>
          <w:numId w:val="13"/>
        </w:numPr>
        <w:tabs>
          <w:tab w:val="left" w:pos="17134"/>
        </w:tabs>
        <w:spacing w:before="120"/>
        <w:ind w:left="3429" w:hanging="2775"/>
        <w:jc w:val="both"/>
        <w:rPr>
          <w:rFonts w:cs="Tahoma"/>
          <w:szCs w:val="24"/>
        </w:rPr>
      </w:pPr>
      <w:r>
        <w:rPr>
          <w:rFonts w:cs="Tahoma"/>
          <w:szCs w:val="24"/>
        </w:rPr>
        <w:t>BN-86/8971-08</w:t>
      </w:r>
      <w:r>
        <w:rPr>
          <w:rFonts w:cs="Tahoma"/>
          <w:szCs w:val="24"/>
        </w:rPr>
        <w:tab/>
        <w:t>Prefabrykaty budowlane z betonu, kręgi betonowe i żelbetowe.</w:t>
      </w:r>
    </w:p>
    <w:p w:rsidR="00A60D85" w:rsidRDefault="00A60D85" w:rsidP="00A60D85">
      <w:pPr>
        <w:numPr>
          <w:ilvl w:val="0"/>
          <w:numId w:val="13"/>
        </w:numPr>
        <w:tabs>
          <w:tab w:val="left" w:pos="17134"/>
        </w:tabs>
        <w:spacing w:before="120"/>
        <w:ind w:left="3429" w:hanging="2775"/>
        <w:jc w:val="both"/>
        <w:rPr>
          <w:rFonts w:cs="Tahoma"/>
          <w:szCs w:val="24"/>
        </w:rPr>
      </w:pPr>
      <w:r>
        <w:rPr>
          <w:rFonts w:cs="Tahoma"/>
          <w:szCs w:val="24"/>
        </w:rPr>
        <w:t>PN-68/B-06050</w:t>
      </w:r>
      <w:r>
        <w:rPr>
          <w:rFonts w:cs="Tahoma"/>
          <w:szCs w:val="24"/>
        </w:rPr>
        <w:tab/>
        <w:t>Roboty ziemne budowlane. Wymagania w zakresie wykonaniai badania przy odbiorze.</w:t>
      </w:r>
    </w:p>
    <w:p w:rsidR="00A60D85" w:rsidRDefault="00A60D85" w:rsidP="00A60D85">
      <w:pPr>
        <w:numPr>
          <w:ilvl w:val="0"/>
          <w:numId w:val="2"/>
        </w:numPr>
        <w:tabs>
          <w:tab w:val="left" w:pos="17134"/>
        </w:tabs>
        <w:spacing w:before="120"/>
        <w:ind w:left="3429" w:hanging="2775"/>
        <w:jc w:val="both"/>
        <w:rPr>
          <w:rFonts w:cs="Tahoma"/>
          <w:szCs w:val="24"/>
        </w:rPr>
      </w:pPr>
      <w:r>
        <w:rPr>
          <w:rFonts w:cs="Tahoma"/>
          <w:szCs w:val="24"/>
        </w:rPr>
        <w:t>PN-B10725:1997</w:t>
      </w:r>
      <w:r>
        <w:rPr>
          <w:rFonts w:cs="Tahoma"/>
          <w:szCs w:val="24"/>
        </w:rPr>
        <w:tab/>
        <w:t>Wodociągi. Przewody zewnętrzne. Wymagania i badania.</w:t>
      </w:r>
    </w:p>
    <w:p w:rsidR="00A60D85" w:rsidRDefault="00A60D85" w:rsidP="00A60D85">
      <w:pPr>
        <w:numPr>
          <w:ilvl w:val="0"/>
          <w:numId w:val="2"/>
        </w:numPr>
        <w:tabs>
          <w:tab w:val="left" w:pos="17134"/>
        </w:tabs>
        <w:spacing w:before="120"/>
        <w:ind w:left="3429" w:hanging="2775"/>
        <w:jc w:val="both"/>
        <w:rPr>
          <w:rFonts w:cs="Tahoma"/>
          <w:szCs w:val="24"/>
        </w:rPr>
      </w:pPr>
      <w:r>
        <w:rPr>
          <w:rFonts w:cs="Tahoma"/>
          <w:szCs w:val="24"/>
        </w:rPr>
        <w:t>PN-B-10736</w:t>
      </w:r>
      <w:r>
        <w:rPr>
          <w:rFonts w:cs="Tahoma"/>
          <w:szCs w:val="24"/>
        </w:rPr>
        <w:tab/>
        <w:t>Wykopy otwarte dla  przewodów wodociągowych</w:t>
      </w:r>
      <w:r>
        <w:rPr>
          <w:rFonts w:cs="Tahoma"/>
          <w:szCs w:val="24"/>
        </w:rPr>
        <w:br/>
        <w:t>i kanalizacyjnych.</w:t>
      </w:r>
    </w:p>
    <w:p w:rsidR="00A60D85" w:rsidRDefault="00A60D85" w:rsidP="00A60D85">
      <w:pPr>
        <w:numPr>
          <w:ilvl w:val="0"/>
          <w:numId w:val="2"/>
        </w:numPr>
        <w:tabs>
          <w:tab w:val="left" w:pos="17134"/>
        </w:tabs>
        <w:spacing w:before="120"/>
        <w:ind w:left="3429" w:hanging="2775"/>
        <w:jc w:val="both"/>
        <w:rPr>
          <w:rFonts w:cs="Tahoma"/>
          <w:szCs w:val="24"/>
        </w:rPr>
      </w:pPr>
      <w:r>
        <w:rPr>
          <w:rFonts w:cs="Tahoma"/>
          <w:szCs w:val="24"/>
        </w:rPr>
        <w:t>PN-87/B-01060</w:t>
      </w:r>
      <w:r>
        <w:rPr>
          <w:rFonts w:cs="Tahoma"/>
          <w:szCs w:val="24"/>
        </w:rPr>
        <w:tab/>
        <w:t xml:space="preserve">Sieć  wodociągowa  zewnętrzna. Obiekty i elementy wyposażenia. </w:t>
      </w:r>
    </w:p>
    <w:p w:rsidR="00A60D85" w:rsidRDefault="00A60D85" w:rsidP="00A60D85">
      <w:pPr>
        <w:numPr>
          <w:ilvl w:val="0"/>
          <w:numId w:val="2"/>
        </w:numPr>
        <w:tabs>
          <w:tab w:val="left" w:pos="17134"/>
        </w:tabs>
        <w:spacing w:before="120"/>
        <w:ind w:left="3429" w:hanging="2775"/>
        <w:jc w:val="both"/>
        <w:rPr>
          <w:rFonts w:cs="Tahoma"/>
          <w:szCs w:val="24"/>
        </w:rPr>
      </w:pPr>
      <w:r>
        <w:rPr>
          <w:rFonts w:cs="Tahoma"/>
          <w:szCs w:val="24"/>
        </w:rPr>
        <w:t>PN-70/N-01270/02</w:t>
      </w:r>
      <w:r>
        <w:rPr>
          <w:rFonts w:cs="Tahoma"/>
          <w:szCs w:val="24"/>
        </w:rPr>
        <w:tab/>
        <w:t>Wytyczne znakowania rurociągów.</w:t>
      </w:r>
    </w:p>
    <w:p w:rsidR="00A60D85" w:rsidRDefault="00A60D85" w:rsidP="00A60D85">
      <w:pPr>
        <w:numPr>
          <w:ilvl w:val="0"/>
          <w:numId w:val="2"/>
        </w:numPr>
        <w:tabs>
          <w:tab w:val="left" w:pos="17134"/>
        </w:tabs>
        <w:spacing w:before="120"/>
        <w:ind w:left="3429" w:hanging="2775"/>
        <w:jc w:val="both"/>
        <w:rPr>
          <w:rFonts w:cs="Tahoma"/>
          <w:szCs w:val="24"/>
        </w:rPr>
      </w:pPr>
      <w:r>
        <w:rPr>
          <w:rFonts w:cs="Tahoma"/>
          <w:szCs w:val="24"/>
        </w:rPr>
        <w:lastRenderedPageBreak/>
        <w:t>PN-81/B-03020</w:t>
      </w:r>
      <w:r>
        <w:rPr>
          <w:rFonts w:cs="Tahoma"/>
          <w:szCs w:val="24"/>
        </w:rPr>
        <w:tab/>
        <w:t>Grunty budowlane. Posadowienie bezpośrednie budowli.</w:t>
      </w:r>
    </w:p>
    <w:p w:rsidR="00A60D85" w:rsidRDefault="00A60D85" w:rsidP="00A60D85">
      <w:pPr>
        <w:numPr>
          <w:ilvl w:val="0"/>
          <w:numId w:val="2"/>
        </w:numPr>
        <w:tabs>
          <w:tab w:val="left" w:pos="17134"/>
        </w:tabs>
        <w:spacing w:before="120"/>
        <w:ind w:left="3429" w:hanging="2775"/>
        <w:jc w:val="both"/>
        <w:rPr>
          <w:rFonts w:cs="Tahoma"/>
          <w:szCs w:val="24"/>
        </w:rPr>
      </w:pPr>
      <w:r>
        <w:rPr>
          <w:rFonts w:cs="Tahoma"/>
          <w:szCs w:val="24"/>
        </w:rPr>
        <w:t>PN-86/B-01811</w:t>
      </w:r>
      <w:r>
        <w:rPr>
          <w:rFonts w:cs="Tahoma"/>
          <w:szCs w:val="24"/>
        </w:rPr>
        <w:tab/>
        <w:t>Antykorozyjne zabezpieczenie w budownictwie. Konstrukcjebudowlane  i żelbetowe.</w:t>
      </w:r>
    </w:p>
    <w:p w:rsidR="00A60D85" w:rsidRDefault="00A60D85" w:rsidP="00A60D85">
      <w:pPr>
        <w:numPr>
          <w:ilvl w:val="0"/>
          <w:numId w:val="2"/>
        </w:numPr>
        <w:tabs>
          <w:tab w:val="left" w:pos="17134"/>
        </w:tabs>
        <w:spacing w:before="120"/>
        <w:ind w:left="3429" w:hanging="2775"/>
        <w:jc w:val="both"/>
        <w:rPr>
          <w:rFonts w:cs="Tahoma"/>
          <w:szCs w:val="24"/>
        </w:rPr>
      </w:pPr>
      <w:r>
        <w:rPr>
          <w:rFonts w:cs="Tahoma"/>
          <w:szCs w:val="24"/>
        </w:rPr>
        <w:t>PN-92/M-74001</w:t>
      </w:r>
      <w:r>
        <w:rPr>
          <w:rFonts w:cs="Tahoma"/>
          <w:szCs w:val="24"/>
        </w:rPr>
        <w:tab/>
        <w:t>Armatura przemysłowa. Ogólne wymagania i badania.</w:t>
      </w:r>
    </w:p>
    <w:p w:rsidR="00A60D85" w:rsidRDefault="00A60D85" w:rsidP="00A60D85">
      <w:pPr>
        <w:numPr>
          <w:ilvl w:val="0"/>
          <w:numId w:val="2"/>
        </w:numPr>
        <w:tabs>
          <w:tab w:val="left" w:pos="17134"/>
        </w:tabs>
        <w:spacing w:before="120"/>
        <w:ind w:left="3429" w:hanging="2775"/>
        <w:jc w:val="both"/>
        <w:rPr>
          <w:rFonts w:cs="Tahoma"/>
          <w:szCs w:val="24"/>
        </w:rPr>
      </w:pPr>
      <w:r>
        <w:rPr>
          <w:rFonts w:cs="Tahoma"/>
          <w:szCs w:val="24"/>
        </w:rPr>
        <w:t>PN-ISO 161-1:1996</w:t>
      </w:r>
      <w:r>
        <w:rPr>
          <w:rFonts w:cs="Tahoma"/>
          <w:szCs w:val="24"/>
        </w:rPr>
        <w:tab/>
        <w:t>Rury z tworzyw  sztucznych termoplastycznych do transportowania  płynów.</w:t>
      </w:r>
    </w:p>
    <w:p w:rsidR="00A60D85" w:rsidRDefault="00A60D85" w:rsidP="00A60D85">
      <w:pPr>
        <w:ind w:left="1595" w:right="1555"/>
        <w:jc w:val="center"/>
        <w:rPr>
          <w:b/>
          <w:vanish/>
          <w:sz w:val="32"/>
          <w:szCs w:val="32"/>
        </w:rPr>
      </w:pPr>
    </w:p>
    <w:p w:rsidR="00A60D85" w:rsidRDefault="00A60D85" w:rsidP="00A60D85">
      <w:pPr>
        <w:pStyle w:val="Nagwek1"/>
        <w:numPr>
          <w:ilvl w:val="0"/>
          <w:numId w:val="0"/>
        </w:numPr>
        <w:shd w:val="clear" w:color="auto" w:fill="auto"/>
        <w:tabs>
          <w:tab w:val="left" w:pos="8535"/>
        </w:tabs>
        <w:ind w:left="1080" w:right="139"/>
      </w:pPr>
    </w:p>
    <w:p w:rsidR="00A60D85" w:rsidRPr="00CC3FB8" w:rsidRDefault="00A60D85" w:rsidP="00A60D85">
      <w:pPr>
        <w:pStyle w:val="Nagwek1"/>
        <w:jc w:val="center"/>
      </w:pPr>
      <w:bookmarkStart w:id="73" w:name="_Toc396844137"/>
      <w:bookmarkStart w:id="74" w:name="_Toc132406149"/>
      <w:r>
        <w:t>II.</w:t>
      </w:r>
      <w:r>
        <w:tab/>
      </w:r>
      <w:r w:rsidRPr="00CC3FB8">
        <w:t xml:space="preserve">BUDOWA PRZYŁĄCZA KANALIZACJI </w:t>
      </w:r>
      <w:bookmarkEnd w:id="73"/>
      <w:r>
        <w:t>SANITARNEJ</w:t>
      </w:r>
      <w:bookmarkEnd w:id="74"/>
    </w:p>
    <w:p w:rsidR="00A60D85" w:rsidRDefault="00A60D85" w:rsidP="00A60D85">
      <w:pPr>
        <w:pStyle w:val="Nagwek1"/>
        <w:rPr>
          <w:rFonts w:cs="Tahoma"/>
          <w:sz w:val="26"/>
          <w:szCs w:val="26"/>
        </w:rPr>
      </w:pPr>
      <w:bookmarkStart w:id="75" w:name="_Toc396844138"/>
      <w:bookmarkStart w:id="76" w:name="_Toc132406150"/>
      <w:r>
        <w:rPr>
          <w:rFonts w:cs="Tahoma"/>
          <w:sz w:val="26"/>
          <w:szCs w:val="26"/>
          <w:shd w:val="clear" w:color="auto" w:fill="E6E6E6"/>
        </w:rPr>
        <w:t xml:space="preserve">1. </w:t>
      </w:r>
      <w:r>
        <w:rPr>
          <w:rFonts w:cs="Tahoma"/>
          <w:sz w:val="26"/>
          <w:szCs w:val="26"/>
          <w:shd w:val="clear" w:color="auto" w:fill="E6E6E6"/>
        </w:rPr>
        <w:tab/>
        <w:t>WSTĘP</w:t>
      </w:r>
      <w:bookmarkEnd w:id="75"/>
      <w:bookmarkEnd w:id="76"/>
      <w:r>
        <w:rPr>
          <w:rFonts w:cs="Tahoma"/>
          <w:sz w:val="26"/>
          <w:szCs w:val="26"/>
        </w:rPr>
        <w:t xml:space="preserve">  </w:t>
      </w:r>
    </w:p>
    <w:p w:rsidR="00A60D85" w:rsidRDefault="00A60D85" w:rsidP="00A60D85">
      <w:pPr>
        <w:pStyle w:val="Nagwek2"/>
        <w:rPr>
          <w:rFonts w:cs="Tahoma"/>
          <w:szCs w:val="26"/>
        </w:rPr>
      </w:pPr>
      <w:bookmarkStart w:id="77" w:name="_Toc396844139"/>
      <w:bookmarkStart w:id="78" w:name="_Toc132406151"/>
      <w:r>
        <w:rPr>
          <w:rFonts w:cs="Tahoma"/>
          <w:szCs w:val="26"/>
        </w:rPr>
        <w:t xml:space="preserve">1.1 </w:t>
      </w:r>
      <w:r>
        <w:rPr>
          <w:rFonts w:cs="Tahoma"/>
          <w:szCs w:val="26"/>
        </w:rPr>
        <w:tab/>
        <w:t>Przedmiot Specyfikacji Technicznej</w:t>
      </w:r>
      <w:bookmarkEnd w:id="77"/>
      <w:bookmarkEnd w:id="78"/>
      <w:r>
        <w:rPr>
          <w:rFonts w:cs="Tahoma"/>
          <w:szCs w:val="26"/>
        </w:rPr>
        <w:t xml:space="preserve"> </w:t>
      </w:r>
    </w:p>
    <w:p w:rsidR="00A60D85" w:rsidRDefault="00A60D85" w:rsidP="00A60D85">
      <w:pPr>
        <w:pStyle w:val="Tekstpodstawowywcity3"/>
        <w:spacing w:before="120"/>
        <w:ind w:left="709"/>
        <w:rPr>
          <w:rFonts w:cs="Tahoma"/>
          <w:szCs w:val="24"/>
        </w:rPr>
      </w:pPr>
      <w:r>
        <w:rPr>
          <w:rFonts w:cs="Tahoma"/>
          <w:szCs w:val="24"/>
        </w:rPr>
        <w:t xml:space="preserve">Przedmiotem niniejszej Specyfikacji Technicznej (ST) są wymagania dotyczące wykonywania i odbioru robót związanych z budową budynku </w:t>
      </w:r>
      <w:r w:rsidR="00DE7A86">
        <w:rPr>
          <w:rFonts w:cs="Tahoma"/>
          <w:szCs w:val="24"/>
        </w:rPr>
        <w:t>mieszkalnego</w:t>
      </w:r>
      <w:r w:rsidR="00DE7A86">
        <w:rPr>
          <w:rFonts w:cs="Tahoma"/>
          <w:szCs w:val="24"/>
        </w:rPr>
        <w:br/>
      </w:r>
      <w:r>
        <w:rPr>
          <w:rFonts w:cs="Tahoma"/>
          <w:szCs w:val="24"/>
        </w:rPr>
        <w:t xml:space="preserve"> </w:t>
      </w:r>
      <w:r w:rsidR="00DE7A86">
        <w:rPr>
          <w:rFonts w:cs="Tahoma"/>
          <w:szCs w:val="24"/>
        </w:rPr>
        <w:t>w Świlczy na dz.nr 2005</w:t>
      </w:r>
      <w:r w:rsidR="00DE7A86" w:rsidRPr="00CC3FB8">
        <w:rPr>
          <w:rFonts w:cs="Tahoma"/>
          <w:szCs w:val="24"/>
        </w:rPr>
        <w:t xml:space="preserve"> </w:t>
      </w:r>
      <w:r w:rsidR="00DE7A86">
        <w:rPr>
          <w:rFonts w:cs="Tahoma"/>
          <w:szCs w:val="24"/>
        </w:rPr>
        <w:t>obr</w:t>
      </w:r>
      <w:r w:rsidR="00DE7A86" w:rsidRPr="00CC3FB8">
        <w:rPr>
          <w:rFonts w:cs="Tahoma"/>
          <w:szCs w:val="24"/>
        </w:rPr>
        <w:t xml:space="preserve">. </w:t>
      </w:r>
      <w:r w:rsidR="00DE7A86">
        <w:rPr>
          <w:rFonts w:cs="Tahoma"/>
          <w:szCs w:val="24"/>
        </w:rPr>
        <w:t xml:space="preserve">0009 </w:t>
      </w:r>
      <w:r>
        <w:rPr>
          <w:rFonts w:cs="Tahoma"/>
          <w:szCs w:val="24"/>
        </w:rPr>
        <w:t>w zakresie przyłącza kanalizacji sanitarnej</w:t>
      </w:r>
    </w:p>
    <w:p w:rsidR="00A60D85" w:rsidRDefault="00A60D85" w:rsidP="00A60D85">
      <w:pPr>
        <w:pStyle w:val="Nagwek2"/>
        <w:rPr>
          <w:rFonts w:cs="Tahoma"/>
          <w:szCs w:val="26"/>
        </w:rPr>
      </w:pPr>
      <w:bookmarkStart w:id="79" w:name="_Toc396844140"/>
      <w:bookmarkStart w:id="80" w:name="_Toc132406152"/>
      <w:r>
        <w:rPr>
          <w:rFonts w:cs="Tahoma"/>
          <w:szCs w:val="26"/>
        </w:rPr>
        <w:t xml:space="preserve">1.2 </w:t>
      </w:r>
      <w:r>
        <w:rPr>
          <w:rFonts w:cs="Tahoma"/>
          <w:szCs w:val="26"/>
        </w:rPr>
        <w:tab/>
        <w:t>Zakres stosowania Specyfikacji Technicznej</w:t>
      </w:r>
      <w:bookmarkEnd w:id="79"/>
      <w:bookmarkEnd w:id="80"/>
    </w:p>
    <w:p w:rsidR="00A60D85" w:rsidRDefault="00A60D85" w:rsidP="00A60D85">
      <w:pPr>
        <w:pStyle w:val="Tekstpodstawowywcity3"/>
        <w:spacing w:before="120"/>
        <w:ind w:left="709"/>
        <w:rPr>
          <w:rFonts w:cs="Tahoma"/>
          <w:szCs w:val="24"/>
        </w:rPr>
      </w:pPr>
      <w:r>
        <w:rPr>
          <w:rFonts w:cs="Tahoma"/>
          <w:szCs w:val="24"/>
        </w:rPr>
        <w:t xml:space="preserve">Specyfikacja Techniczna jest stosowana jako dokument kontraktowy przy zleceniu i realizacji zadania inwestycyjnego pn. budowa budynku </w:t>
      </w:r>
      <w:r w:rsidR="00DE7A86">
        <w:rPr>
          <w:rFonts w:cs="Tahoma"/>
          <w:szCs w:val="24"/>
        </w:rPr>
        <w:t>w Świlczy na dz.nr 2005</w:t>
      </w:r>
      <w:r w:rsidR="00DE7A86" w:rsidRPr="00CC3FB8">
        <w:rPr>
          <w:rFonts w:cs="Tahoma"/>
          <w:szCs w:val="24"/>
        </w:rPr>
        <w:t xml:space="preserve"> </w:t>
      </w:r>
      <w:r w:rsidR="00DE7A86">
        <w:rPr>
          <w:rFonts w:cs="Tahoma"/>
          <w:szCs w:val="24"/>
        </w:rPr>
        <w:br/>
        <w:t>obr</w:t>
      </w:r>
      <w:r w:rsidR="00DE7A86" w:rsidRPr="00CC3FB8">
        <w:rPr>
          <w:rFonts w:cs="Tahoma"/>
          <w:szCs w:val="24"/>
        </w:rPr>
        <w:t xml:space="preserve">. </w:t>
      </w:r>
      <w:r w:rsidR="00DE7A86">
        <w:rPr>
          <w:rFonts w:cs="Tahoma"/>
          <w:szCs w:val="24"/>
        </w:rPr>
        <w:t>0009</w:t>
      </w:r>
    </w:p>
    <w:p w:rsidR="00A60D85" w:rsidRDefault="00A60D85" w:rsidP="00A60D85">
      <w:pPr>
        <w:pStyle w:val="Nagwek2"/>
        <w:rPr>
          <w:rFonts w:cs="Tahoma"/>
          <w:szCs w:val="26"/>
        </w:rPr>
      </w:pPr>
      <w:bookmarkStart w:id="81" w:name="_Toc396844141"/>
      <w:bookmarkStart w:id="82" w:name="_Toc132406153"/>
      <w:r>
        <w:rPr>
          <w:rFonts w:cs="Tahoma"/>
          <w:szCs w:val="26"/>
        </w:rPr>
        <w:t xml:space="preserve">1.3 </w:t>
      </w:r>
      <w:r>
        <w:rPr>
          <w:rFonts w:cs="Tahoma"/>
          <w:szCs w:val="26"/>
        </w:rPr>
        <w:tab/>
        <w:t>Zakres robót objęty Specyfikacją Techniczną</w:t>
      </w:r>
      <w:bookmarkEnd w:id="81"/>
      <w:bookmarkEnd w:id="82"/>
    </w:p>
    <w:p w:rsidR="00A60D85" w:rsidRDefault="00A60D85" w:rsidP="00A60D85">
      <w:pPr>
        <w:pStyle w:val="Tekstpodstawowywcity3"/>
        <w:spacing w:before="120"/>
        <w:ind w:left="709"/>
        <w:rPr>
          <w:rFonts w:cs="Tahoma"/>
          <w:szCs w:val="24"/>
        </w:rPr>
      </w:pPr>
      <w:r>
        <w:rPr>
          <w:rFonts w:cs="Tahoma"/>
          <w:szCs w:val="24"/>
        </w:rPr>
        <w:t>Ustalenia zawarte w niniejszej Specyfikacji Technicznej dotyczące zasad prowadzenia robót związanych z budową kanalizacji sanitarnej metodą  wykopu otwartego obejmują:</w:t>
      </w:r>
    </w:p>
    <w:p w:rsidR="00A60D85" w:rsidRPr="0089654D" w:rsidRDefault="00A60D85" w:rsidP="00A60D85">
      <w:pPr>
        <w:numPr>
          <w:ilvl w:val="0"/>
          <w:numId w:val="11"/>
        </w:numPr>
        <w:tabs>
          <w:tab w:val="left" w:pos="13453"/>
          <w:tab w:val="right" w:pos="15437"/>
        </w:tabs>
        <w:ind w:left="718" w:firstLine="0"/>
        <w:jc w:val="both"/>
        <w:rPr>
          <w:rFonts w:cs="Tahoma"/>
          <w:iCs/>
          <w:szCs w:val="24"/>
        </w:rPr>
      </w:pPr>
      <w:r w:rsidRPr="0089654D">
        <w:rPr>
          <w:rFonts w:cs="Tahoma"/>
          <w:iCs/>
          <w:szCs w:val="24"/>
        </w:rPr>
        <w:t xml:space="preserve">wykonanie odcinków kanalizacji </w:t>
      </w:r>
      <w:r w:rsidR="00DE7A86">
        <w:rPr>
          <w:rFonts w:cs="Tahoma"/>
          <w:iCs/>
          <w:szCs w:val="24"/>
        </w:rPr>
        <w:t>sanitarnej</w:t>
      </w:r>
      <w:r w:rsidRPr="0089654D">
        <w:rPr>
          <w:rFonts w:cs="Tahoma"/>
          <w:iCs/>
          <w:szCs w:val="24"/>
        </w:rPr>
        <w:t xml:space="preserve"> z rur PVC </w:t>
      </w:r>
      <w:r w:rsidRPr="0089654D">
        <w:rPr>
          <w:rFonts w:ascii="Symbol" w:eastAsia="Symbol" w:hAnsi="Symbol" w:cs="Symbol"/>
          <w:iCs/>
          <w:szCs w:val="24"/>
        </w:rPr>
        <w:t></w:t>
      </w:r>
      <w:r>
        <w:rPr>
          <w:rFonts w:cs="Tahoma"/>
          <w:iCs/>
          <w:szCs w:val="24"/>
        </w:rPr>
        <w:t>16</w:t>
      </w:r>
      <w:r w:rsidRPr="0089654D">
        <w:rPr>
          <w:rFonts w:cs="Tahoma"/>
          <w:iCs/>
          <w:szCs w:val="24"/>
        </w:rPr>
        <w:t xml:space="preserve">0mm; </w:t>
      </w:r>
    </w:p>
    <w:p w:rsidR="00A60D85" w:rsidRDefault="00A60D85" w:rsidP="00A60D85">
      <w:pPr>
        <w:tabs>
          <w:tab w:val="left" w:pos="11031"/>
          <w:tab w:val="right" w:pos="13015"/>
        </w:tabs>
        <w:ind w:left="718"/>
        <w:jc w:val="both"/>
        <w:rPr>
          <w:szCs w:val="24"/>
        </w:rPr>
      </w:pPr>
    </w:p>
    <w:p w:rsidR="00A60D85" w:rsidRDefault="00A60D85" w:rsidP="00A60D85">
      <w:pPr>
        <w:pStyle w:val="Nagwek2"/>
        <w:rPr>
          <w:rFonts w:cs="Tahoma"/>
          <w:szCs w:val="26"/>
        </w:rPr>
      </w:pPr>
      <w:bookmarkStart w:id="83" w:name="_Toc396844142"/>
      <w:bookmarkStart w:id="84" w:name="_Toc132406154"/>
      <w:r>
        <w:rPr>
          <w:rFonts w:cs="Tahoma"/>
          <w:szCs w:val="26"/>
        </w:rPr>
        <w:t xml:space="preserve">1.4 </w:t>
      </w:r>
      <w:r>
        <w:rPr>
          <w:rFonts w:cs="Tahoma"/>
          <w:szCs w:val="26"/>
        </w:rPr>
        <w:tab/>
        <w:t>Określenia podstawowe</w:t>
      </w:r>
      <w:bookmarkEnd w:id="83"/>
      <w:bookmarkEnd w:id="84"/>
      <w:r>
        <w:rPr>
          <w:rFonts w:cs="Tahoma"/>
          <w:szCs w:val="26"/>
        </w:rPr>
        <w:t xml:space="preserve"> </w:t>
      </w:r>
    </w:p>
    <w:p w:rsidR="00A60D85" w:rsidRDefault="00A60D85" w:rsidP="00A60D85">
      <w:pPr>
        <w:pStyle w:val="Tekstpodstawowywcity"/>
        <w:spacing w:before="120"/>
        <w:ind w:firstLine="0"/>
        <w:rPr>
          <w:rFonts w:cs="Tahoma"/>
          <w:szCs w:val="24"/>
        </w:rPr>
      </w:pPr>
      <w:r>
        <w:rPr>
          <w:rFonts w:cs="Tahoma"/>
          <w:szCs w:val="24"/>
        </w:rPr>
        <w:t>Określenia podane w niniejszej ST są zgodne z ustaleniami PN-87/B-01070 „Sieć kanalizacyjna – zewnętrzna - obiekty i elementy wyposażenia - terminologia” oraz określeniem w Specyfikacji  Technicznej  ST 00.00.00 „Wymagania Ogólne”.</w:t>
      </w:r>
    </w:p>
    <w:p w:rsidR="00A60D85" w:rsidRDefault="00A60D85" w:rsidP="00A60D85">
      <w:pPr>
        <w:pStyle w:val="Tekstpodstawowywcity"/>
        <w:spacing w:before="120"/>
        <w:ind w:firstLine="0"/>
        <w:rPr>
          <w:szCs w:val="24"/>
        </w:rPr>
      </w:pPr>
    </w:p>
    <w:p w:rsidR="00A60D85" w:rsidRDefault="00A60D85" w:rsidP="00A60D85">
      <w:pPr>
        <w:pStyle w:val="Nagwek3"/>
        <w:jc w:val="left"/>
        <w:rPr>
          <w:rFonts w:cs="Tahoma"/>
          <w:sz w:val="26"/>
          <w:szCs w:val="26"/>
        </w:rPr>
      </w:pPr>
      <w:bookmarkStart w:id="85" w:name="_Toc396844143"/>
      <w:bookmarkStart w:id="86" w:name="_Toc132406155"/>
      <w:r>
        <w:rPr>
          <w:rFonts w:cs="Tahoma"/>
          <w:b/>
          <w:sz w:val="26"/>
          <w:szCs w:val="26"/>
        </w:rPr>
        <w:lastRenderedPageBreak/>
        <w:t>1.4.1</w:t>
      </w:r>
      <w:r>
        <w:rPr>
          <w:rFonts w:cs="Tahoma"/>
          <w:b/>
          <w:sz w:val="26"/>
          <w:szCs w:val="26"/>
        </w:rPr>
        <w:tab/>
        <w:t>Kanały</w:t>
      </w:r>
      <w:bookmarkEnd w:id="85"/>
      <w:bookmarkEnd w:id="86"/>
      <w:r>
        <w:rPr>
          <w:rFonts w:cs="Tahoma"/>
          <w:sz w:val="26"/>
          <w:szCs w:val="26"/>
        </w:rPr>
        <w:t xml:space="preserve"> </w:t>
      </w:r>
    </w:p>
    <w:p w:rsidR="00A60D85" w:rsidRDefault="00A60D85" w:rsidP="00A60D85">
      <w:pPr>
        <w:spacing w:before="120"/>
        <w:ind w:firstLine="720"/>
        <w:jc w:val="both"/>
        <w:rPr>
          <w:rFonts w:cs="Tahoma"/>
          <w:szCs w:val="24"/>
        </w:rPr>
      </w:pPr>
      <w:r>
        <w:rPr>
          <w:rFonts w:cs="Tahoma"/>
          <w:b/>
          <w:szCs w:val="24"/>
        </w:rPr>
        <w:t xml:space="preserve">Kanał </w:t>
      </w:r>
      <w:r>
        <w:rPr>
          <w:rFonts w:cs="Tahoma"/>
          <w:szCs w:val="24"/>
        </w:rPr>
        <w:t>budowa liniowa przeznaczona do grawitacyjnego odprowadzenia ścieków.</w:t>
      </w:r>
    </w:p>
    <w:p w:rsidR="00A60D85" w:rsidRDefault="00A60D85" w:rsidP="00A60D85">
      <w:pPr>
        <w:pStyle w:val="Zwykytekst"/>
        <w:keepNext/>
        <w:spacing w:before="120"/>
        <w:ind w:left="1440" w:hanging="720"/>
        <w:jc w:val="both"/>
        <w:rPr>
          <w:rFonts w:ascii="Times New Roman" w:hAnsi="Times New Roman" w:cs="Tahoma"/>
          <w:szCs w:val="24"/>
        </w:rPr>
      </w:pPr>
      <w:r>
        <w:rPr>
          <w:rFonts w:ascii="Times New Roman" w:hAnsi="Times New Roman" w:cs="Tahoma"/>
          <w:b/>
          <w:szCs w:val="24"/>
        </w:rPr>
        <w:t xml:space="preserve">Kanał zbiorczy </w:t>
      </w:r>
      <w:r>
        <w:rPr>
          <w:rFonts w:ascii="Times New Roman" w:hAnsi="Times New Roman" w:cs="Tahoma"/>
          <w:szCs w:val="24"/>
        </w:rPr>
        <w:t>kanał przeznaczony do zbierania ścieków z co najmniej dwóch kanałów bocznych.</w:t>
      </w:r>
    </w:p>
    <w:p w:rsidR="00A60D85" w:rsidRDefault="00A60D85" w:rsidP="00A60D85">
      <w:pPr>
        <w:pStyle w:val="Zwykytekst"/>
        <w:keepNext/>
        <w:spacing w:before="120"/>
        <w:ind w:left="1440" w:hanging="720"/>
        <w:jc w:val="both"/>
        <w:rPr>
          <w:rFonts w:ascii="Times New Roman" w:hAnsi="Times New Roman" w:cs="Tahoma"/>
          <w:szCs w:val="24"/>
        </w:rPr>
      </w:pPr>
      <w:r>
        <w:rPr>
          <w:rFonts w:ascii="Times New Roman" w:hAnsi="Times New Roman" w:cs="Tahoma"/>
          <w:b/>
          <w:szCs w:val="24"/>
        </w:rPr>
        <w:t>Kolektor główny</w:t>
      </w:r>
      <w:r>
        <w:rPr>
          <w:rFonts w:ascii="Times New Roman" w:hAnsi="Times New Roman" w:cs="Tahoma"/>
          <w:szCs w:val="24"/>
        </w:rPr>
        <w:t xml:space="preserve"> kanał przeznaczony do zbierania ścieków z kanałów oraz kanałów  </w:t>
      </w:r>
      <w:r>
        <w:rPr>
          <w:rFonts w:ascii="Times New Roman" w:hAnsi="Times New Roman" w:cs="Tahoma"/>
          <w:b/>
          <w:szCs w:val="24"/>
        </w:rPr>
        <w:t xml:space="preserve">                         </w:t>
      </w:r>
      <w:r>
        <w:rPr>
          <w:rFonts w:ascii="Times New Roman" w:hAnsi="Times New Roman" w:cs="Tahoma"/>
          <w:szCs w:val="24"/>
        </w:rPr>
        <w:t>zbiorowych i odprowadzenie ich do odbiornika.</w:t>
      </w:r>
    </w:p>
    <w:p w:rsidR="00A60D85" w:rsidRDefault="00A60D85" w:rsidP="00A60D85">
      <w:pPr>
        <w:pStyle w:val="Zwykytekst"/>
        <w:keepNext/>
        <w:spacing w:before="120"/>
        <w:ind w:left="1440" w:hanging="720"/>
        <w:jc w:val="both"/>
        <w:rPr>
          <w:rFonts w:ascii="Times New Roman" w:hAnsi="Times New Roman" w:cs="Tahoma"/>
        </w:rPr>
      </w:pPr>
    </w:p>
    <w:p w:rsidR="00A60D85" w:rsidRDefault="00A60D85" w:rsidP="00A60D85">
      <w:pPr>
        <w:pStyle w:val="Nagwek3"/>
        <w:jc w:val="left"/>
        <w:rPr>
          <w:rFonts w:cs="Tahoma"/>
          <w:b/>
          <w:sz w:val="26"/>
          <w:szCs w:val="26"/>
        </w:rPr>
      </w:pPr>
      <w:bookmarkStart w:id="87" w:name="_Toc396844144"/>
      <w:bookmarkStart w:id="88" w:name="_Toc132406156"/>
      <w:r>
        <w:rPr>
          <w:rFonts w:cs="Tahoma"/>
          <w:b/>
          <w:sz w:val="26"/>
          <w:szCs w:val="26"/>
        </w:rPr>
        <w:t>1.4.2</w:t>
      </w:r>
      <w:r>
        <w:rPr>
          <w:rFonts w:cs="Tahoma"/>
          <w:sz w:val="26"/>
          <w:szCs w:val="26"/>
        </w:rPr>
        <w:tab/>
      </w:r>
      <w:r>
        <w:rPr>
          <w:rFonts w:cs="Tahoma"/>
          <w:b/>
          <w:sz w:val="26"/>
          <w:szCs w:val="26"/>
        </w:rPr>
        <w:t>Urządzenia (elementy) uzbrojenia</w:t>
      </w:r>
      <w:bookmarkEnd w:id="87"/>
      <w:bookmarkEnd w:id="88"/>
    </w:p>
    <w:p w:rsidR="00A60D85" w:rsidRDefault="00A60D85" w:rsidP="00A60D85">
      <w:pPr>
        <w:pStyle w:val="Zwykytekst"/>
        <w:keepLines/>
        <w:spacing w:before="120"/>
        <w:ind w:left="1440" w:hanging="720"/>
        <w:jc w:val="both"/>
        <w:rPr>
          <w:rFonts w:ascii="Times New Roman" w:hAnsi="Times New Roman" w:cs="Tahoma"/>
          <w:szCs w:val="24"/>
        </w:rPr>
      </w:pPr>
      <w:r>
        <w:rPr>
          <w:rFonts w:ascii="Times New Roman" w:hAnsi="Times New Roman" w:cs="Tahoma"/>
          <w:b/>
          <w:szCs w:val="24"/>
        </w:rPr>
        <w:t>Studzienka przelotowa -</w:t>
      </w:r>
      <w:r>
        <w:rPr>
          <w:rFonts w:ascii="Times New Roman" w:hAnsi="Times New Roman" w:cs="Tahoma"/>
          <w:szCs w:val="24"/>
        </w:rPr>
        <w:t xml:space="preserve"> studzienka kanalizacyjna zlokalizowana na załamaniach osi kanału w planie, na załamaniach spadku kanału oraz na odcinkach prostych.</w:t>
      </w:r>
    </w:p>
    <w:p w:rsidR="00A60D85" w:rsidRDefault="00A60D85" w:rsidP="00A60D85">
      <w:pPr>
        <w:pStyle w:val="Zwykytekst"/>
        <w:keepLines/>
        <w:spacing w:before="120"/>
        <w:ind w:left="1440" w:hanging="720"/>
        <w:jc w:val="both"/>
        <w:rPr>
          <w:rFonts w:ascii="Times New Roman" w:hAnsi="Times New Roman" w:cs="Tahoma"/>
          <w:szCs w:val="24"/>
        </w:rPr>
      </w:pPr>
      <w:r>
        <w:rPr>
          <w:rFonts w:ascii="Times New Roman" w:hAnsi="Times New Roman" w:cs="Tahoma"/>
          <w:b/>
          <w:szCs w:val="24"/>
        </w:rPr>
        <w:t>Studzienka połączeniowa -</w:t>
      </w:r>
      <w:r>
        <w:rPr>
          <w:rFonts w:ascii="Times New Roman" w:hAnsi="Times New Roman" w:cs="Tahoma"/>
          <w:szCs w:val="24"/>
        </w:rPr>
        <w:t xml:space="preserve"> studzienka kanalizacyjna przeznaczona do łączenia co najmniej dwóch kanałów dopływowych w jeden kanał odpływowy.</w:t>
      </w:r>
    </w:p>
    <w:p w:rsidR="00A60D85" w:rsidRDefault="00A60D85" w:rsidP="00A60D85">
      <w:pPr>
        <w:pStyle w:val="Zwykytekst"/>
        <w:spacing w:before="120"/>
        <w:ind w:left="729"/>
        <w:jc w:val="both"/>
        <w:rPr>
          <w:rFonts w:ascii="Times New Roman" w:hAnsi="Times New Roman" w:cs="Tahoma"/>
          <w:b/>
          <w:szCs w:val="24"/>
        </w:rPr>
      </w:pPr>
    </w:p>
    <w:p w:rsidR="00A60D85" w:rsidRDefault="00A60D85" w:rsidP="00A60D85">
      <w:pPr>
        <w:pStyle w:val="Nagwek3"/>
        <w:jc w:val="left"/>
        <w:rPr>
          <w:rFonts w:cs="Tahoma"/>
          <w:b/>
          <w:sz w:val="26"/>
          <w:szCs w:val="26"/>
        </w:rPr>
      </w:pPr>
      <w:bookmarkStart w:id="89" w:name="_Toc396844145"/>
      <w:bookmarkStart w:id="90" w:name="_Toc132406157"/>
      <w:r>
        <w:rPr>
          <w:rFonts w:cs="Tahoma"/>
          <w:b/>
          <w:sz w:val="26"/>
          <w:szCs w:val="26"/>
        </w:rPr>
        <w:t>1.4.3</w:t>
      </w:r>
      <w:r>
        <w:rPr>
          <w:rFonts w:cs="Tahoma"/>
          <w:sz w:val="26"/>
          <w:szCs w:val="26"/>
        </w:rPr>
        <w:t xml:space="preserve"> </w:t>
      </w:r>
      <w:r>
        <w:rPr>
          <w:rFonts w:cs="Tahoma"/>
          <w:sz w:val="26"/>
          <w:szCs w:val="26"/>
        </w:rPr>
        <w:tab/>
      </w:r>
      <w:r>
        <w:rPr>
          <w:rFonts w:cs="Tahoma"/>
          <w:b/>
          <w:sz w:val="26"/>
          <w:szCs w:val="26"/>
        </w:rPr>
        <w:t>Elementy studzienek</w:t>
      </w:r>
      <w:bookmarkEnd w:id="89"/>
      <w:bookmarkEnd w:id="90"/>
    </w:p>
    <w:p w:rsidR="00A60D85" w:rsidRDefault="00A60D85" w:rsidP="00A60D85">
      <w:pPr>
        <w:pStyle w:val="Zwykytekst"/>
        <w:keepLines/>
        <w:spacing w:before="120"/>
        <w:ind w:firstLine="720"/>
        <w:jc w:val="both"/>
        <w:rPr>
          <w:rFonts w:ascii="Times New Roman" w:hAnsi="Times New Roman" w:cs="Tahoma"/>
          <w:szCs w:val="24"/>
        </w:rPr>
      </w:pPr>
      <w:r>
        <w:rPr>
          <w:rFonts w:ascii="Times New Roman" w:hAnsi="Times New Roman" w:cs="Tahoma"/>
          <w:b/>
          <w:szCs w:val="24"/>
        </w:rPr>
        <w:t>Komora robocza</w:t>
      </w:r>
      <w:r>
        <w:rPr>
          <w:rFonts w:ascii="Times New Roman" w:hAnsi="Times New Roman" w:cs="Tahoma"/>
          <w:szCs w:val="24"/>
        </w:rPr>
        <w:t xml:space="preserve"> zasadnicza część studzienki lub komory przeznaczona do czynności </w:t>
      </w:r>
      <w:r>
        <w:rPr>
          <w:rFonts w:ascii="Times New Roman" w:hAnsi="Times New Roman" w:cs="Tahoma"/>
          <w:szCs w:val="24"/>
        </w:rPr>
        <w:tab/>
        <w:t>eksploatacyjnych. Wysokość komory roboczej jest to odległość pomiędzy rzędną dolnej</w:t>
      </w:r>
      <w:r>
        <w:rPr>
          <w:rFonts w:ascii="Times New Roman" w:hAnsi="Times New Roman" w:cs="Tahoma"/>
          <w:szCs w:val="24"/>
        </w:rPr>
        <w:tab/>
        <w:t xml:space="preserve">powierzchni płyty lub innego elementu przykrycia studzienki lub komory, a rzędną </w:t>
      </w:r>
      <w:r>
        <w:rPr>
          <w:rFonts w:ascii="Times New Roman" w:hAnsi="Times New Roman" w:cs="Tahoma"/>
          <w:szCs w:val="24"/>
        </w:rPr>
        <w:tab/>
        <w:t>spocznika.</w:t>
      </w:r>
    </w:p>
    <w:p w:rsidR="00A60D85" w:rsidRDefault="00A60D85" w:rsidP="00A60D85">
      <w:pPr>
        <w:pStyle w:val="Zwykytekst"/>
        <w:keepLines/>
        <w:spacing w:before="120"/>
        <w:ind w:firstLine="720"/>
        <w:jc w:val="both"/>
        <w:rPr>
          <w:rFonts w:ascii="Times New Roman" w:hAnsi="Times New Roman" w:cs="Tahoma"/>
          <w:szCs w:val="24"/>
        </w:rPr>
      </w:pPr>
      <w:r>
        <w:rPr>
          <w:rFonts w:ascii="Times New Roman" w:hAnsi="Times New Roman" w:cs="Tahoma"/>
          <w:b/>
          <w:szCs w:val="24"/>
        </w:rPr>
        <w:t>Komin włazowy</w:t>
      </w:r>
      <w:r>
        <w:rPr>
          <w:rFonts w:ascii="Times New Roman" w:hAnsi="Times New Roman" w:cs="Tahoma"/>
          <w:szCs w:val="24"/>
        </w:rPr>
        <w:t xml:space="preserve"> szyb połączeniowy komory roboczej z powierzchnią ziemi, </w:t>
      </w:r>
      <w:r>
        <w:rPr>
          <w:rFonts w:ascii="Times New Roman" w:hAnsi="Times New Roman" w:cs="Tahoma"/>
          <w:szCs w:val="24"/>
        </w:rPr>
        <w:tab/>
        <w:t>przeznaczony do zejścia obsługi do komory roboczej.</w:t>
      </w:r>
    </w:p>
    <w:p w:rsidR="00A60D85" w:rsidRDefault="00A60D85" w:rsidP="00A60D85">
      <w:pPr>
        <w:pStyle w:val="Zwykytekst"/>
        <w:keepLines/>
        <w:spacing w:before="120"/>
        <w:ind w:firstLine="720"/>
        <w:jc w:val="both"/>
        <w:rPr>
          <w:rFonts w:ascii="Times New Roman" w:hAnsi="Times New Roman" w:cs="Tahoma"/>
          <w:szCs w:val="24"/>
        </w:rPr>
      </w:pPr>
      <w:r>
        <w:rPr>
          <w:rFonts w:ascii="Times New Roman" w:hAnsi="Times New Roman" w:cs="Tahoma"/>
          <w:b/>
          <w:szCs w:val="24"/>
        </w:rPr>
        <w:t xml:space="preserve">Płyta przykrycia studzienki lub komory </w:t>
      </w:r>
      <w:r>
        <w:rPr>
          <w:rFonts w:ascii="Times New Roman" w:hAnsi="Times New Roman" w:cs="Tahoma"/>
          <w:szCs w:val="24"/>
        </w:rPr>
        <w:t>płyta przykrywająca komorę roboczą.</w:t>
      </w:r>
    </w:p>
    <w:p w:rsidR="00A60D85" w:rsidRDefault="00A60D85" w:rsidP="00A60D85">
      <w:pPr>
        <w:pStyle w:val="Zwykytekst"/>
        <w:keepLines/>
        <w:spacing w:before="120"/>
        <w:ind w:firstLine="720"/>
        <w:jc w:val="both"/>
        <w:rPr>
          <w:rFonts w:ascii="Times New Roman" w:hAnsi="Times New Roman" w:cs="Tahoma"/>
          <w:szCs w:val="24"/>
        </w:rPr>
      </w:pPr>
      <w:r>
        <w:rPr>
          <w:rFonts w:ascii="Times New Roman" w:hAnsi="Times New Roman" w:cs="Tahoma"/>
          <w:b/>
          <w:szCs w:val="24"/>
        </w:rPr>
        <w:t>Właz kanałowy</w:t>
      </w:r>
      <w:r>
        <w:rPr>
          <w:rFonts w:ascii="Times New Roman" w:hAnsi="Times New Roman" w:cs="Tahoma"/>
          <w:szCs w:val="24"/>
        </w:rPr>
        <w:t xml:space="preserve"> element żeliwny przeznaczony do przykrycia podziemnych studzienek</w:t>
      </w:r>
      <w:r>
        <w:rPr>
          <w:rFonts w:ascii="Times New Roman" w:hAnsi="Times New Roman" w:cs="Tahoma"/>
          <w:szCs w:val="24"/>
        </w:rPr>
        <w:tab/>
        <w:t xml:space="preserve">rewizyjnych lub komór kanalizacyjnych, umożliwiający dostęp do urządzeń </w:t>
      </w:r>
      <w:r>
        <w:rPr>
          <w:rFonts w:ascii="Times New Roman" w:hAnsi="Times New Roman" w:cs="Tahoma"/>
          <w:szCs w:val="24"/>
        </w:rPr>
        <w:tab/>
        <w:t>kanalizacyjnych.</w:t>
      </w:r>
    </w:p>
    <w:p w:rsidR="00A60D85" w:rsidRDefault="00A60D85" w:rsidP="00A60D85">
      <w:pPr>
        <w:pStyle w:val="Zwykytekst"/>
        <w:keepLines/>
        <w:spacing w:before="120"/>
        <w:ind w:left="720"/>
        <w:jc w:val="both"/>
        <w:rPr>
          <w:rFonts w:ascii="Times New Roman" w:hAnsi="Times New Roman" w:cs="Tahoma"/>
          <w:szCs w:val="24"/>
        </w:rPr>
      </w:pPr>
      <w:r>
        <w:rPr>
          <w:rFonts w:ascii="Times New Roman" w:hAnsi="Times New Roman" w:cs="Tahoma"/>
          <w:b/>
          <w:szCs w:val="24"/>
        </w:rPr>
        <w:t>Kineta</w:t>
      </w:r>
      <w:r>
        <w:rPr>
          <w:rFonts w:ascii="Times New Roman" w:hAnsi="Times New Roman" w:cs="Tahoma"/>
          <w:szCs w:val="24"/>
        </w:rPr>
        <w:t xml:space="preserve"> wyprofilowane koryto w dnie studzienki, przeznaczony do przepływu w nim ścieków.</w:t>
      </w:r>
    </w:p>
    <w:p w:rsidR="00A60D85" w:rsidRDefault="00A60D85" w:rsidP="00A60D85">
      <w:pPr>
        <w:pStyle w:val="Zwykytekst"/>
        <w:keepLines/>
        <w:spacing w:before="120"/>
        <w:ind w:left="720"/>
        <w:jc w:val="both"/>
        <w:rPr>
          <w:rFonts w:ascii="Times New Roman" w:hAnsi="Times New Roman" w:cs="Tahoma"/>
          <w:szCs w:val="24"/>
        </w:rPr>
      </w:pPr>
      <w:r>
        <w:rPr>
          <w:rFonts w:ascii="Times New Roman" w:hAnsi="Times New Roman" w:cs="Tahoma"/>
          <w:b/>
          <w:szCs w:val="24"/>
        </w:rPr>
        <w:t>Spocznik</w:t>
      </w:r>
      <w:r>
        <w:rPr>
          <w:rFonts w:ascii="Times New Roman" w:hAnsi="Times New Roman" w:cs="Tahoma"/>
          <w:szCs w:val="24"/>
        </w:rPr>
        <w:t xml:space="preserve"> element dna studzienki lub komory kanalizacyjnej pomiędzy  kinetą a ścianą komory roboczej.</w:t>
      </w:r>
    </w:p>
    <w:p w:rsidR="00A60D85" w:rsidRDefault="00A60D85" w:rsidP="00A60D85">
      <w:pPr>
        <w:pStyle w:val="Zwykytekst"/>
        <w:spacing w:before="120"/>
        <w:ind w:left="720"/>
        <w:jc w:val="both"/>
        <w:rPr>
          <w:rFonts w:ascii="Times New Roman" w:hAnsi="Times New Roman" w:cs="Tahoma"/>
          <w:szCs w:val="24"/>
        </w:rPr>
      </w:pPr>
      <w:r>
        <w:rPr>
          <w:rFonts w:ascii="Times New Roman" w:hAnsi="Times New Roman" w:cs="Tahoma"/>
          <w:b/>
          <w:bCs/>
          <w:szCs w:val="24"/>
        </w:rPr>
        <w:t xml:space="preserve">Studzienka rewizyjno-połączeniowa z tworzyw sztucznych – </w:t>
      </w:r>
      <w:r>
        <w:rPr>
          <w:rFonts w:ascii="Times New Roman" w:hAnsi="Times New Roman" w:cs="Tahoma"/>
          <w:szCs w:val="24"/>
        </w:rPr>
        <w:t xml:space="preserve">studzienka z </w:t>
      </w:r>
      <w:r>
        <w:rPr>
          <w:rFonts w:ascii="Times New Roman" w:hAnsi="Times New Roman" w:cs="Tahoma"/>
          <w:szCs w:val="24"/>
        </w:rPr>
        <w:lastRenderedPageBreak/>
        <w:t>gotowych elementów dostarczonych na plac budowy.</w:t>
      </w:r>
    </w:p>
    <w:p w:rsidR="00A60D85" w:rsidRDefault="00A60D85" w:rsidP="00A60D85">
      <w:pPr>
        <w:pStyle w:val="Zwykytekst"/>
        <w:spacing w:before="120"/>
        <w:ind w:left="720"/>
        <w:jc w:val="both"/>
        <w:rPr>
          <w:b/>
          <w:bCs/>
        </w:rPr>
      </w:pPr>
    </w:p>
    <w:p w:rsidR="00A60D85" w:rsidRDefault="00A60D85" w:rsidP="00A60D85">
      <w:pPr>
        <w:pStyle w:val="Nagwek3"/>
        <w:jc w:val="left"/>
        <w:rPr>
          <w:b/>
          <w:bCs/>
          <w:sz w:val="26"/>
          <w:szCs w:val="26"/>
        </w:rPr>
      </w:pPr>
      <w:bookmarkStart w:id="91" w:name="_Toc396844146"/>
      <w:bookmarkStart w:id="92" w:name="_Toc132406158"/>
      <w:r>
        <w:rPr>
          <w:b/>
          <w:bCs/>
          <w:sz w:val="26"/>
          <w:szCs w:val="26"/>
        </w:rPr>
        <w:t xml:space="preserve">1.4.4 </w:t>
      </w:r>
      <w:r>
        <w:rPr>
          <w:b/>
          <w:bCs/>
          <w:sz w:val="26"/>
          <w:szCs w:val="26"/>
        </w:rPr>
        <w:tab/>
        <w:t>Ogólne wymagania dotyczące robót</w:t>
      </w:r>
      <w:bookmarkEnd w:id="91"/>
      <w:bookmarkEnd w:id="92"/>
    </w:p>
    <w:p w:rsidR="00A60D85" w:rsidRDefault="00A60D85" w:rsidP="00A60D85">
      <w:pPr>
        <w:pStyle w:val="Zwykytekst"/>
        <w:keepLines/>
        <w:spacing w:before="120"/>
        <w:ind w:left="720"/>
        <w:jc w:val="both"/>
        <w:rPr>
          <w:rFonts w:ascii="Times New Roman" w:hAnsi="Times New Roman" w:cs="Tahoma"/>
          <w:szCs w:val="24"/>
        </w:rPr>
      </w:pPr>
      <w:r>
        <w:rPr>
          <w:rFonts w:ascii="Times New Roman" w:hAnsi="Times New Roman" w:cs="Tahoma"/>
          <w:szCs w:val="24"/>
        </w:rPr>
        <w:t>Wykonawca Robót jest odpowiedzialny za jakość ich wykonania oraz za zgodność z Dokumentacją Projektową, ST, poleceniami Inżyniera. Ogólne wymagania dotyczące robót podano w  ST 00.00.00 „Wymagania Ogólne”.</w:t>
      </w:r>
    </w:p>
    <w:p w:rsidR="00A60D85" w:rsidRDefault="00A60D85" w:rsidP="00A60D85">
      <w:pPr>
        <w:pStyle w:val="Nagwek1"/>
        <w:rPr>
          <w:rFonts w:cs="Tahoma"/>
          <w:sz w:val="26"/>
          <w:szCs w:val="26"/>
        </w:rPr>
      </w:pPr>
      <w:bookmarkStart w:id="93" w:name="_Toc396844147"/>
      <w:bookmarkStart w:id="94" w:name="_Toc132406159"/>
      <w:r>
        <w:rPr>
          <w:rFonts w:cs="Tahoma"/>
          <w:sz w:val="26"/>
          <w:szCs w:val="26"/>
        </w:rPr>
        <w:t xml:space="preserve">2. </w:t>
      </w:r>
      <w:r>
        <w:rPr>
          <w:rFonts w:cs="Tahoma"/>
          <w:sz w:val="26"/>
          <w:szCs w:val="26"/>
        </w:rPr>
        <w:tab/>
        <w:t>MATERIAŁY</w:t>
      </w:r>
      <w:bookmarkEnd w:id="93"/>
      <w:bookmarkEnd w:id="94"/>
      <w:r>
        <w:rPr>
          <w:rFonts w:cs="Tahoma"/>
          <w:sz w:val="26"/>
          <w:szCs w:val="26"/>
        </w:rPr>
        <w:t xml:space="preserve"> </w:t>
      </w:r>
    </w:p>
    <w:p w:rsidR="00A60D85" w:rsidRDefault="00A60D85" w:rsidP="00A60D85">
      <w:pPr>
        <w:pStyle w:val="Tekstpodstawowywcity3"/>
        <w:spacing w:before="120"/>
        <w:ind w:left="705"/>
        <w:rPr>
          <w:rFonts w:cs="Tahoma"/>
          <w:szCs w:val="24"/>
        </w:rPr>
      </w:pPr>
      <w:r>
        <w:rPr>
          <w:rFonts w:cs="Tahoma"/>
          <w:szCs w:val="24"/>
        </w:rPr>
        <w:t xml:space="preserve">Materiałami stosowanymi przy wykonywaniu kanałów doprowadzających zgodnie </w:t>
      </w:r>
      <w:r w:rsidR="00DE7A86">
        <w:rPr>
          <w:rFonts w:cs="Tahoma"/>
          <w:szCs w:val="24"/>
        </w:rPr>
        <w:br/>
      </w:r>
      <w:r>
        <w:rPr>
          <w:rFonts w:cs="Tahoma"/>
          <w:szCs w:val="24"/>
        </w:rPr>
        <w:t>z pkt. 1.1 są materiały budowlane wymagające atestu wytwórcy, odpowiadać winny przepisom</w:t>
      </w:r>
      <w:r w:rsidR="00DE7A86">
        <w:rPr>
          <w:rFonts w:cs="Tahoma"/>
          <w:szCs w:val="24"/>
        </w:rPr>
        <w:t xml:space="preserve"> </w:t>
      </w:r>
      <w:r>
        <w:rPr>
          <w:rFonts w:cs="Tahoma"/>
          <w:szCs w:val="24"/>
        </w:rPr>
        <w:t>i normom wg wyszczególnienia:</w:t>
      </w:r>
    </w:p>
    <w:p w:rsidR="00A60D85" w:rsidRDefault="00A60D85" w:rsidP="00A60D85">
      <w:pPr>
        <w:pStyle w:val="Nagwek2"/>
        <w:rPr>
          <w:rFonts w:cs="Tahoma"/>
          <w:szCs w:val="26"/>
        </w:rPr>
      </w:pPr>
      <w:bookmarkStart w:id="95" w:name="_Toc396844148"/>
      <w:bookmarkStart w:id="96" w:name="_Toc132406160"/>
      <w:r>
        <w:rPr>
          <w:rFonts w:cs="Tahoma"/>
          <w:szCs w:val="26"/>
        </w:rPr>
        <w:t xml:space="preserve">2.1 </w:t>
      </w:r>
      <w:r>
        <w:rPr>
          <w:rFonts w:cs="Tahoma"/>
          <w:szCs w:val="26"/>
        </w:rPr>
        <w:tab/>
        <w:t>Kanały</w:t>
      </w:r>
      <w:bookmarkEnd w:id="95"/>
      <w:bookmarkEnd w:id="96"/>
      <w:r>
        <w:rPr>
          <w:rFonts w:cs="Tahoma"/>
          <w:szCs w:val="26"/>
        </w:rPr>
        <w:t xml:space="preserve"> </w:t>
      </w:r>
    </w:p>
    <w:p w:rsidR="00A60D85" w:rsidRPr="0089654D" w:rsidRDefault="00A60D85" w:rsidP="00A60D85">
      <w:pPr>
        <w:numPr>
          <w:ilvl w:val="0"/>
          <w:numId w:val="7"/>
        </w:numPr>
        <w:spacing w:before="120"/>
        <w:jc w:val="both"/>
        <w:rPr>
          <w:rFonts w:cs="Tahoma"/>
          <w:szCs w:val="24"/>
          <w:vertAlign w:val="superscript"/>
        </w:rPr>
      </w:pPr>
      <w:r w:rsidRPr="0089654D">
        <w:rPr>
          <w:rFonts w:cs="Tahoma"/>
          <w:b/>
          <w:szCs w:val="24"/>
        </w:rPr>
        <w:t>rury kanalizacyjne</w:t>
      </w:r>
      <w:r w:rsidRPr="0089654D">
        <w:rPr>
          <w:rFonts w:cs="Tahoma"/>
          <w:szCs w:val="24"/>
        </w:rPr>
        <w:t xml:space="preserve"> PVC w średnicach 160 mm - 250 mm sztywność nominalna SN = 8 kN/m</w:t>
      </w:r>
      <w:r w:rsidRPr="0089654D">
        <w:rPr>
          <w:rFonts w:cs="Tahoma"/>
          <w:szCs w:val="24"/>
          <w:vertAlign w:val="superscript"/>
        </w:rPr>
        <w:t>2</w:t>
      </w:r>
    </w:p>
    <w:p w:rsidR="00A60D85" w:rsidRDefault="00A60D85" w:rsidP="00A60D85">
      <w:pPr>
        <w:numPr>
          <w:ilvl w:val="0"/>
          <w:numId w:val="7"/>
        </w:numPr>
        <w:spacing w:before="120"/>
        <w:jc w:val="both"/>
        <w:rPr>
          <w:rFonts w:cs="Tahoma"/>
          <w:szCs w:val="24"/>
        </w:rPr>
      </w:pPr>
      <w:r>
        <w:rPr>
          <w:rFonts w:cs="Tahoma"/>
          <w:szCs w:val="24"/>
        </w:rPr>
        <w:t>Deklaracje zgodności Producenta  z normą lub Aprobatą Techniczną</w:t>
      </w:r>
    </w:p>
    <w:p w:rsidR="00A60D85" w:rsidRDefault="00A60D85" w:rsidP="00A60D85">
      <w:pPr>
        <w:pStyle w:val="Nagwek2"/>
        <w:rPr>
          <w:rFonts w:cs="Tahoma"/>
          <w:bCs/>
          <w:szCs w:val="26"/>
        </w:rPr>
      </w:pPr>
      <w:bookmarkStart w:id="97" w:name="_Toc396844149"/>
      <w:bookmarkStart w:id="98" w:name="_Toc132406161"/>
      <w:r>
        <w:rPr>
          <w:rFonts w:cs="Tahoma"/>
          <w:szCs w:val="26"/>
        </w:rPr>
        <w:t>2.2</w:t>
      </w:r>
      <w:r>
        <w:rPr>
          <w:rFonts w:cs="Tahoma"/>
          <w:szCs w:val="26"/>
        </w:rPr>
        <w:tab/>
      </w:r>
      <w:r>
        <w:rPr>
          <w:rFonts w:cs="Tahoma"/>
          <w:bCs/>
          <w:szCs w:val="26"/>
        </w:rPr>
        <w:t>Studnie kanalizacyjne</w:t>
      </w:r>
      <w:bookmarkEnd w:id="97"/>
      <w:bookmarkEnd w:id="98"/>
    </w:p>
    <w:p w:rsidR="00A60D85" w:rsidRDefault="00A60D85" w:rsidP="00A60D85">
      <w:pPr>
        <w:numPr>
          <w:ilvl w:val="0"/>
          <w:numId w:val="11"/>
        </w:numPr>
        <w:jc w:val="both"/>
        <w:rPr>
          <w:rFonts w:cs="Tahoma"/>
          <w:szCs w:val="24"/>
        </w:rPr>
      </w:pPr>
      <w:r w:rsidRPr="0089654D">
        <w:rPr>
          <w:rFonts w:cs="Tahoma"/>
          <w:b/>
          <w:szCs w:val="24"/>
        </w:rPr>
        <w:t>komora robocza</w:t>
      </w:r>
      <w:r w:rsidRPr="0089654D">
        <w:rPr>
          <w:rFonts w:cs="Tahoma"/>
          <w:szCs w:val="24"/>
        </w:rPr>
        <w:t xml:space="preserve"> – wykonana z kręgów żelbetowych </w:t>
      </w:r>
      <w:r w:rsidRPr="0089654D">
        <w:rPr>
          <w:rFonts w:ascii="Symbol" w:eastAsia="Symbol" w:hAnsi="Symbol" w:cs="Symbol"/>
          <w:szCs w:val="24"/>
        </w:rPr>
        <w:t></w:t>
      </w:r>
      <w:r w:rsidRPr="0089654D">
        <w:rPr>
          <w:rFonts w:cs="Tahoma"/>
          <w:szCs w:val="24"/>
        </w:rPr>
        <w:t xml:space="preserve">1000 mm; </w:t>
      </w:r>
    </w:p>
    <w:p w:rsidR="00A60D85" w:rsidRPr="0089654D" w:rsidRDefault="00A60D85" w:rsidP="00A60D85">
      <w:pPr>
        <w:numPr>
          <w:ilvl w:val="0"/>
          <w:numId w:val="11"/>
        </w:numPr>
        <w:jc w:val="both"/>
        <w:rPr>
          <w:rFonts w:cs="Tahoma"/>
          <w:szCs w:val="24"/>
        </w:rPr>
      </w:pPr>
      <w:r w:rsidRPr="0089654D">
        <w:rPr>
          <w:rFonts w:cs="Tahoma"/>
          <w:b/>
          <w:szCs w:val="24"/>
        </w:rPr>
        <w:t>przykrycie</w:t>
      </w:r>
      <w:r w:rsidRPr="0089654D">
        <w:rPr>
          <w:rFonts w:cs="Tahoma"/>
          <w:szCs w:val="24"/>
        </w:rPr>
        <w:t xml:space="preserve"> płytą nastudzienną z pierścieniem odciążającym dla studni montowanych w jezdni lub zwięczeniem stożkowym dla studni montowanych w chodnikac</w:t>
      </w:r>
      <w:r>
        <w:rPr>
          <w:rFonts w:cs="Tahoma"/>
          <w:szCs w:val="24"/>
        </w:rPr>
        <w:t>h</w:t>
      </w:r>
      <w:r>
        <w:rPr>
          <w:rFonts w:cs="Tahoma"/>
          <w:szCs w:val="24"/>
        </w:rPr>
        <w:br/>
      </w:r>
      <w:r w:rsidRPr="0089654D">
        <w:rPr>
          <w:rFonts w:cs="Tahoma"/>
          <w:szCs w:val="24"/>
        </w:rPr>
        <w:t>i zieleńcach</w:t>
      </w:r>
    </w:p>
    <w:p w:rsidR="00A60D85" w:rsidRDefault="00A60D85" w:rsidP="00A60D85">
      <w:pPr>
        <w:numPr>
          <w:ilvl w:val="0"/>
          <w:numId w:val="11"/>
        </w:numPr>
        <w:jc w:val="both"/>
        <w:rPr>
          <w:rFonts w:cs="Tahoma"/>
          <w:szCs w:val="24"/>
        </w:rPr>
      </w:pPr>
      <w:r>
        <w:rPr>
          <w:rFonts w:cs="Tahoma"/>
          <w:b/>
          <w:szCs w:val="24"/>
        </w:rPr>
        <w:t xml:space="preserve">dno studzienki monolityczne </w:t>
      </w:r>
      <w:r>
        <w:rPr>
          <w:rFonts w:cs="Tahoma"/>
          <w:bCs/>
          <w:szCs w:val="24"/>
        </w:rPr>
        <w:t>wg PN-92/B-10729</w:t>
      </w:r>
      <w:r>
        <w:rPr>
          <w:rFonts w:cs="Tahoma"/>
          <w:szCs w:val="24"/>
        </w:rPr>
        <w:t xml:space="preserve"> </w:t>
      </w:r>
    </w:p>
    <w:p w:rsidR="00A60D85" w:rsidRDefault="00A60D85" w:rsidP="00A60D85">
      <w:pPr>
        <w:numPr>
          <w:ilvl w:val="0"/>
          <w:numId w:val="11"/>
        </w:numPr>
        <w:jc w:val="both"/>
        <w:rPr>
          <w:rFonts w:cs="Tahoma"/>
          <w:szCs w:val="24"/>
        </w:rPr>
      </w:pPr>
      <w:r>
        <w:rPr>
          <w:rFonts w:cs="Tahoma"/>
          <w:b/>
          <w:szCs w:val="24"/>
        </w:rPr>
        <w:t>włazy kanałowe</w:t>
      </w:r>
      <w:r>
        <w:rPr>
          <w:rFonts w:cs="Tahoma"/>
          <w:szCs w:val="24"/>
        </w:rPr>
        <w:t xml:space="preserve"> w klasie D400 wg PN-EN 124:2000 zlokalizowane w jezdniach dróg oraz w klasie C250 zlokalizowane w zieleńcach i chodnikach. </w:t>
      </w:r>
    </w:p>
    <w:p w:rsidR="00A60D85" w:rsidRDefault="00A60D85" w:rsidP="00A60D85">
      <w:pPr>
        <w:numPr>
          <w:ilvl w:val="0"/>
          <w:numId w:val="11"/>
        </w:numPr>
        <w:jc w:val="both"/>
        <w:rPr>
          <w:rFonts w:cs="Tahoma"/>
          <w:szCs w:val="24"/>
        </w:rPr>
      </w:pPr>
      <w:r>
        <w:rPr>
          <w:rFonts w:cs="Tahoma"/>
          <w:b/>
          <w:szCs w:val="24"/>
        </w:rPr>
        <w:t>stopnie złazowe</w:t>
      </w:r>
      <w:r>
        <w:rPr>
          <w:rFonts w:cs="Tahoma"/>
          <w:szCs w:val="24"/>
        </w:rPr>
        <w:t xml:space="preserve"> odpowiadające wymaganiu PN-64/H-74086</w:t>
      </w:r>
    </w:p>
    <w:p w:rsidR="00A60D85" w:rsidRDefault="00A60D85" w:rsidP="00A60D85">
      <w:pPr>
        <w:numPr>
          <w:ilvl w:val="0"/>
          <w:numId w:val="11"/>
        </w:numPr>
        <w:jc w:val="both"/>
        <w:rPr>
          <w:rFonts w:cs="Tahoma"/>
          <w:szCs w:val="24"/>
        </w:rPr>
      </w:pPr>
      <w:r>
        <w:rPr>
          <w:rFonts w:cs="Tahoma"/>
          <w:b/>
          <w:szCs w:val="24"/>
        </w:rPr>
        <w:t>przejścia szczelne –</w:t>
      </w:r>
      <w:r>
        <w:rPr>
          <w:rFonts w:cs="Tahoma"/>
          <w:szCs w:val="24"/>
        </w:rPr>
        <w:t xml:space="preserve"> przejścia szczelne systemowe należy</w:t>
      </w:r>
      <w:r>
        <w:rPr>
          <w:rFonts w:cs="Tahoma"/>
          <w:bCs/>
          <w:szCs w:val="24"/>
        </w:rPr>
        <w:t xml:space="preserve"> wykonać dla przejść kolektora przez ściany studzienek. </w:t>
      </w:r>
      <w:r>
        <w:rPr>
          <w:rFonts w:cs="Tahoma"/>
          <w:szCs w:val="24"/>
        </w:rPr>
        <w:t>Przejście powinno być elastyczne, a zarazem szczelne w stopniu uniemożliwiającym infiltrowanie wody gruntowej i eksfiltrowanie wody odprowadzanej kanałem.</w:t>
      </w:r>
    </w:p>
    <w:p w:rsidR="00A60D85" w:rsidRDefault="00A60D85" w:rsidP="00A60D85">
      <w:pPr>
        <w:ind w:left="1069"/>
        <w:jc w:val="both"/>
        <w:rPr>
          <w:rFonts w:cs="Tahoma"/>
          <w:szCs w:val="24"/>
        </w:rPr>
      </w:pPr>
    </w:p>
    <w:p w:rsidR="00A60D85" w:rsidRDefault="00A60D85" w:rsidP="00A60D85">
      <w:pPr>
        <w:pStyle w:val="Nagwek2"/>
        <w:rPr>
          <w:szCs w:val="26"/>
        </w:rPr>
      </w:pPr>
      <w:bookmarkStart w:id="99" w:name="_Toc396844150"/>
      <w:bookmarkStart w:id="100" w:name="_Toc132406162"/>
      <w:r>
        <w:rPr>
          <w:szCs w:val="26"/>
        </w:rPr>
        <w:lastRenderedPageBreak/>
        <w:t>2.3</w:t>
      </w:r>
      <w:r>
        <w:rPr>
          <w:szCs w:val="26"/>
        </w:rPr>
        <w:tab/>
        <w:t>Beton hydrotechniczny</w:t>
      </w:r>
      <w:bookmarkEnd w:id="99"/>
      <w:bookmarkEnd w:id="100"/>
    </w:p>
    <w:p w:rsidR="00A60D85" w:rsidRDefault="00A60D85" w:rsidP="00A60D85">
      <w:pPr>
        <w:spacing w:before="120"/>
        <w:jc w:val="both"/>
        <w:rPr>
          <w:rFonts w:cs="Tahoma"/>
          <w:szCs w:val="24"/>
        </w:rPr>
      </w:pPr>
      <w:r>
        <w:rPr>
          <w:rFonts w:cs="Tahoma"/>
          <w:szCs w:val="24"/>
        </w:rPr>
        <w:tab/>
        <w:t>B-15, B-20 powinien odpowiadać wymaganiom BN-62/6738-07</w:t>
      </w:r>
    </w:p>
    <w:p w:rsidR="00A60D85" w:rsidRDefault="00A60D85" w:rsidP="00A60D85">
      <w:pPr>
        <w:spacing w:before="120"/>
        <w:jc w:val="both"/>
        <w:rPr>
          <w:rFonts w:cs="Tahoma"/>
          <w:szCs w:val="24"/>
        </w:rPr>
      </w:pPr>
    </w:p>
    <w:p w:rsidR="00A60D85" w:rsidRDefault="00A60D85" w:rsidP="00A60D85">
      <w:pPr>
        <w:pStyle w:val="Nagwek2"/>
        <w:rPr>
          <w:bCs/>
          <w:szCs w:val="26"/>
        </w:rPr>
      </w:pPr>
      <w:bookmarkStart w:id="101" w:name="_Toc396844151"/>
      <w:bookmarkStart w:id="102" w:name="_Toc132406163"/>
      <w:r>
        <w:rPr>
          <w:bCs/>
          <w:szCs w:val="26"/>
        </w:rPr>
        <w:t>2.4</w:t>
      </w:r>
      <w:r>
        <w:rPr>
          <w:bCs/>
          <w:szCs w:val="26"/>
        </w:rPr>
        <w:tab/>
        <w:t>Zaprawa cementowa</w:t>
      </w:r>
      <w:bookmarkEnd w:id="101"/>
      <w:bookmarkEnd w:id="102"/>
    </w:p>
    <w:p w:rsidR="00A60D85" w:rsidRDefault="00A60D85" w:rsidP="00A60D85">
      <w:pPr>
        <w:spacing w:before="120"/>
        <w:jc w:val="both"/>
        <w:rPr>
          <w:rFonts w:cs="Tahoma"/>
          <w:szCs w:val="24"/>
        </w:rPr>
      </w:pPr>
      <w:r>
        <w:rPr>
          <w:rFonts w:cs="Tahoma"/>
          <w:b/>
          <w:bCs/>
          <w:szCs w:val="24"/>
        </w:rPr>
        <w:tab/>
      </w:r>
      <w:r>
        <w:rPr>
          <w:rFonts w:cs="Tahoma"/>
          <w:szCs w:val="24"/>
        </w:rPr>
        <w:t>wg PN-B-14501</w:t>
      </w:r>
    </w:p>
    <w:p w:rsidR="00A60D85" w:rsidRDefault="00A60D85" w:rsidP="00A60D85">
      <w:pPr>
        <w:spacing w:before="120"/>
        <w:jc w:val="both"/>
      </w:pPr>
    </w:p>
    <w:p w:rsidR="00A60D85" w:rsidRDefault="00A60D85" w:rsidP="00A60D85">
      <w:pPr>
        <w:pStyle w:val="Nagwek2"/>
        <w:rPr>
          <w:bCs/>
          <w:szCs w:val="26"/>
        </w:rPr>
      </w:pPr>
      <w:bookmarkStart w:id="103" w:name="_Toc396844152"/>
      <w:bookmarkStart w:id="104" w:name="_Toc132406164"/>
      <w:r>
        <w:rPr>
          <w:bCs/>
          <w:szCs w:val="26"/>
        </w:rPr>
        <w:t>2.5</w:t>
      </w:r>
      <w:r>
        <w:rPr>
          <w:bCs/>
          <w:szCs w:val="26"/>
        </w:rPr>
        <w:tab/>
        <w:t>Podsypka i obsypka piaskowa</w:t>
      </w:r>
      <w:bookmarkEnd w:id="103"/>
      <w:bookmarkEnd w:id="104"/>
    </w:p>
    <w:p w:rsidR="00A60D85" w:rsidRDefault="00A60D85" w:rsidP="00A60D85">
      <w:pPr>
        <w:ind w:left="725" w:firstLine="14"/>
        <w:rPr>
          <w:rFonts w:cs="Tahoma"/>
          <w:szCs w:val="24"/>
        </w:rPr>
      </w:pPr>
      <w:r>
        <w:rPr>
          <w:rFonts w:cs="Tahoma"/>
          <w:szCs w:val="24"/>
        </w:rPr>
        <w:t>kruszywo mineralne naturalne– piasek wg PN-B-11113:1996 2</w:t>
      </w:r>
    </w:p>
    <w:p w:rsidR="00A60D85" w:rsidRDefault="00A60D85" w:rsidP="00A60D85">
      <w:pPr>
        <w:ind w:left="725" w:firstLine="14"/>
        <w:rPr>
          <w:rFonts w:cs="Tahoma"/>
          <w:szCs w:val="24"/>
        </w:rPr>
      </w:pPr>
    </w:p>
    <w:p w:rsidR="00A60D85" w:rsidRDefault="00A60D85" w:rsidP="00A60D85">
      <w:pPr>
        <w:pStyle w:val="Nagwek2"/>
        <w:rPr>
          <w:rFonts w:cs="Tahoma"/>
          <w:sz w:val="24"/>
          <w:szCs w:val="24"/>
        </w:rPr>
      </w:pPr>
      <w:bookmarkStart w:id="105" w:name="_Toc396844153"/>
      <w:bookmarkStart w:id="106" w:name="_Toc132406165"/>
      <w:r>
        <w:rPr>
          <w:bCs/>
        </w:rPr>
        <w:t>2.6.</w:t>
      </w:r>
      <w:r>
        <w:rPr>
          <w:bCs/>
        </w:rPr>
        <w:tab/>
        <w:t xml:space="preserve">Kruszywo mineralne naturalne – piasek </w:t>
      </w:r>
      <w:r>
        <w:rPr>
          <w:rFonts w:cs="Tahoma"/>
          <w:sz w:val="24"/>
          <w:szCs w:val="24"/>
        </w:rPr>
        <w:t>wg PN</w:t>
      </w:r>
      <w:bookmarkEnd w:id="105"/>
      <w:bookmarkEnd w:id="106"/>
    </w:p>
    <w:p w:rsidR="00A60D85" w:rsidRDefault="00A60D85" w:rsidP="00A60D85">
      <w:pPr>
        <w:pStyle w:val="Tekstpodstawowywcity3"/>
        <w:spacing w:before="120"/>
        <w:ind w:left="0"/>
        <w:rPr>
          <w:rFonts w:cs="Tahoma"/>
          <w:szCs w:val="24"/>
        </w:rPr>
      </w:pPr>
      <w:r>
        <w:rPr>
          <w:rFonts w:cs="Tahoma"/>
          <w:szCs w:val="24"/>
        </w:rPr>
        <w:tab/>
      </w:r>
      <w:r>
        <w:rPr>
          <w:rFonts w:cs="Tahoma"/>
          <w:szCs w:val="24"/>
        </w:rPr>
        <w:tab/>
      </w:r>
      <w:r>
        <w:rPr>
          <w:rFonts w:cs="Tahoma"/>
          <w:szCs w:val="24"/>
        </w:rPr>
        <w:tab/>
      </w:r>
      <w:r>
        <w:rPr>
          <w:rFonts w:cs="Tahoma"/>
          <w:szCs w:val="24"/>
        </w:rPr>
        <w:tab/>
      </w:r>
      <w:r>
        <w:rPr>
          <w:rFonts w:cs="Tahoma"/>
          <w:szCs w:val="24"/>
        </w:rPr>
        <w:tab/>
      </w:r>
      <w:r>
        <w:rPr>
          <w:rFonts w:cs="Tahoma"/>
          <w:szCs w:val="24"/>
        </w:rPr>
        <w:tab/>
      </w:r>
      <w:r>
        <w:rPr>
          <w:rFonts w:cs="Tahoma"/>
          <w:szCs w:val="24"/>
        </w:rPr>
        <w:tab/>
      </w:r>
      <w:r>
        <w:rPr>
          <w:rFonts w:cs="Tahoma"/>
          <w:szCs w:val="24"/>
        </w:rPr>
        <w:tab/>
        <w:t>Zawartość  w  procentach (m/m)</w:t>
      </w:r>
    </w:p>
    <w:tbl>
      <w:tblPr>
        <w:tblW w:w="0" w:type="auto"/>
        <w:tblInd w:w="-9" w:type="dxa"/>
        <w:tblLayout w:type="fixed"/>
        <w:tblCellMar>
          <w:left w:w="70" w:type="dxa"/>
          <w:right w:w="70" w:type="dxa"/>
        </w:tblCellMar>
        <w:tblLook w:val="0000" w:firstRow="0" w:lastRow="0" w:firstColumn="0" w:lastColumn="0" w:noHBand="0" w:noVBand="0"/>
      </w:tblPr>
      <w:tblGrid>
        <w:gridCol w:w="425"/>
        <w:gridCol w:w="5525"/>
        <w:gridCol w:w="1138"/>
        <w:gridCol w:w="1125"/>
        <w:gridCol w:w="1231"/>
      </w:tblGrid>
      <w:tr w:rsidR="00A60D85" w:rsidTr="00A60D85">
        <w:trPr>
          <w:cantSplit/>
          <w:trHeight w:hRule="exact" w:val="367"/>
        </w:trPr>
        <w:tc>
          <w:tcPr>
            <w:tcW w:w="425" w:type="dxa"/>
            <w:vMerge w:val="restart"/>
            <w:tcBorders>
              <w:top w:val="single" w:sz="1" w:space="0" w:color="000000"/>
              <w:left w:val="single" w:sz="1" w:space="0" w:color="000000"/>
              <w:bottom w:val="single" w:sz="1" w:space="0" w:color="000000"/>
            </w:tcBorders>
            <w:vAlign w:val="center"/>
          </w:tcPr>
          <w:p w:rsidR="00A60D85" w:rsidRDefault="00A60D85" w:rsidP="00A60D85">
            <w:pPr>
              <w:pStyle w:val="Tekstpodstawowywcity3"/>
              <w:snapToGrid w:val="0"/>
              <w:spacing w:before="120"/>
              <w:ind w:left="0"/>
              <w:jc w:val="center"/>
              <w:rPr>
                <w:rFonts w:cs="Tahoma"/>
                <w:szCs w:val="24"/>
              </w:rPr>
            </w:pPr>
            <w:r>
              <w:rPr>
                <w:rFonts w:cs="Tahoma"/>
                <w:szCs w:val="24"/>
              </w:rPr>
              <w:t>Lp.</w:t>
            </w:r>
          </w:p>
        </w:tc>
        <w:tc>
          <w:tcPr>
            <w:tcW w:w="5525" w:type="dxa"/>
            <w:vMerge w:val="restart"/>
            <w:tcBorders>
              <w:top w:val="single" w:sz="1" w:space="0" w:color="000000"/>
              <w:left w:val="single" w:sz="1" w:space="0" w:color="000000"/>
              <w:bottom w:val="single" w:sz="1" w:space="0" w:color="000000"/>
            </w:tcBorders>
            <w:vAlign w:val="center"/>
          </w:tcPr>
          <w:p w:rsidR="00A60D85" w:rsidRDefault="00A60D85" w:rsidP="00A60D85">
            <w:pPr>
              <w:pStyle w:val="Tekstpodstawowywcity3"/>
              <w:snapToGrid w:val="0"/>
              <w:spacing w:before="120"/>
              <w:ind w:left="0"/>
              <w:jc w:val="center"/>
              <w:rPr>
                <w:rFonts w:cs="Tahoma"/>
                <w:szCs w:val="24"/>
              </w:rPr>
            </w:pPr>
            <w:r>
              <w:rPr>
                <w:rFonts w:cs="Tahoma"/>
                <w:szCs w:val="24"/>
              </w:rPr>
              <w:t>Wyszczególnienie właściwości</w:t>
            </w:r>
          </w:p>
        </w:tc>
        <w:tc>
          <w:tcPr>
            <w:tcW w:w="3494" w:type="dxa"/>
            <w:gridSpan w:val="3"/>
            <w:tcBorders>
              <w:top w:val="single" w:sz="1" w:space="0" w:color="000000"/>
              <w:left w:val="single" w:sz="1" w:space="0" w:color="000000"/>
              <w:bottom w:val="single" w:sz="1" w:space="0" w:color="000000"/>
              <w:right w:val="single" w:sz="1" w:space="0" w:color="000000"/>
            </w:tcBorders>
          </w:tcPr>
          <w:p w:rsidR="00A60D85" w:rsidRDefault="00A60D85" w:rsidP="00A60D85">
            <w:pPr>
              <w:pStyle w:val="Tekstpodstawowywcity3"/>
              <w:snapToGrid w:val="0"/>
              <w:spacing w:before="120"/>
              <w:ind w:left="0"/>
              <w:jc w:val="center"/>
              <w:rPr>
                <w:rFonts w:cs="Tahoma"/>
                <w:szCs w:val="24"/>
              </w:rPr>
            </w:pPr>
            <w:r>
              <w:rPr>
                <w:rFonts w:cs="Tahoma"/>
                <w:szCs w:val="24"/>
              </w:rPr>
              <w:t>Gatunki</w:t>
            </w:r>
          </w:p>
        </w:tc>
      </w:tr>
      <w:tr w:rsidR="00A60D85" w:rsidTr="00A60D85">
        <w:trPr>
          <w:cantSplit/>
        </w:trPr>
        <w:tc>
          <w:tcPr>
            <w:tcW w:w="425" w:type="dxa"/>
            <w:vMerge/>
            <w:tcBorders>
              <w:top w:val="single" w:sz="1" w:space="0" w:color="000000"/>
              <w:left w:val="single" w:sz="1" w:space="0" w:color="000000"/>
              <w:bottom w:val="single" w:sz="1" w:space="0" w:color="000000"/>
            </w:tcBorders>
            <w:vAlign w:val="center"/>
          </w:tcPr>
          <w:p w:rsidR="00A60D85" w:rsidRDefault="00A60D85" w:rsidP="00A60D85"/>
        </w:tc>
        <w:tc>
          <w:tcPr>
            <w:tcW w:w="5525" w:type="dxa"/>
            <w:vMerge/>
            <w:tcBorders>
              <w:top w:val="single" w:sz="1" w:space="0" w:color="000000"/>
              <w:left w:val="single" w:sz="1" w:space="0" w:color="000000"/>
              <w:bottom w:val="single" w:sz="1" w:space="0" w:color="000000"/>
            </w:tcBorders>
            <w:vAlign w:val="center"/>
          </w:tcPr>
          <w:p w:rsidR="00A60D85" w:rsidRDefault="00A60D85" w:rsidP="00A60D85"/>
        </w:tc>
        <w:tc>
          <w:tcPr>
            <w:tcW w:w="1138" w:type="dxa"/>
            <w:tcBorders>
              <w:left w:val="single" w:sz="1" w:space="0" w:color="000000"/>
              <w:bottom w:val="single" w:sz="1" w:space="0" w:color="000000"/>
            </w:tcBorders>
          </w:tcPr>
          <w:p w:rsidR="00A60D85" w:rsidRDefault="00A60D85" w:rsidP="00A60D85">
            <w:pPr>
              <w:pStyle w:val="Tekstpodstawowywcity3"/>
              <w:snapToGrid w:val="0"/>
              <w:spacing w:before="120"/>
              <w:ind w:left="0"/>
              <w:jc w:val="center"/>
              <w:rPr>
                <w:rFonts w:cs="Tahoma"/>
                <w:szCs w:val="24"/>
              </w:rPr>
            </w:pPr>
            <w:r>
              <w:rPr>
                <w:rFonts w:cs="Tahoma"/>
                <w:szCs w:val="24"/>
              </w:rPr>
              <w:t>1</w:t>
            </w:r>
          </w:p>
        </w:tc>
        <w:tc>
          <w:tcPr>
            <w:tcW w:w="1125" w:type="dxa"/>
            <w:tcBorders>
              <w:left w:val="single" w:sz="1" w:space="0" w:color="000000"/>
              <w:bottom w:val="single" w:sz="1" w:space="0" w:color="000000"/>
            </w:tcBorders>
          </w:tcPr>
          <w:p w:rsidR="00A60D85" w:rsidRDefault="00A60D85" w:rsidP="00A60D85">
            <w:pPr>
              <w:pStyle w:val="Tekstpodstawowywcity3"/>
              <w:snapToGrid w:val="0"/>
              <w:spacing w:before="120"/>
              <w:ind w:left="0"/>
              <w:jc w:val="center"/>
              <w:rPr>
                <w:rFonts w:cs="Tahoma"/>
                <w:szCs w:val="24"/>
              </w:rPr>
            </w:pPr>
            <w:r>
              <w:rPr>
                <w:rFonts w:cs="Tahoma"/>
                <w:szCs w:val="24"/>
              </w:rPr>
              <w:t>2</w:t>
            </w:r>
          </w:p>
        </w:tc>
        <w:tc>
          <w:tcPr>
            <w:tcW w:w="1231" w:type="dxa"/>
            <w:tcBorders>
              <w:left w:val="single" w:sz="1" w:space="0" w:color="000000"/>
              <w:bottom w:val="single" w:sz="1" w:space="0" w:color="000000"/>
              <w:right w:val="single" w:sz="1" w:space="0" w:color="000000"/>
            </w:tcBorders>
          </w:tcPr>
          <w:p w:rsidR="00A60D85" w:rsidRDefault="00A60D85" w:rsidP="00A60D85">
            <w:pPr>
              <w:pStyle w:val="Tekstpodstawowywcity3"/>
              <w:snapToGrid w:val="0"/>
              <w:spacing w:before="120"/>
              <w:ind w:left="0"/>
              <w:jc w:val="center"/>
              <w:rPr>
                <w:rFonts w:cs="Tahoma"/>
                <w:szCs w:val="24"/>
              </w:rPr>
            </w:pPr>
            <w:r>
              <w:rPr>
                <w:rFonts w:cs="Tahoma"/>
                <w:szCs w:val="24"/>
              </w:rPr>
              <w:t>3</w:t>
            </w:r>
          </w:p>
        </w:tc>
      </w:tr>
      <w:tr w:rsidR="00A60D85" w:rsidTr="00A60D85">
        <w:trPr>
          <w:cantSplit/>
        </w:trPr>
        <w:tc>
          <w:tcPr>
            <w:tcW w:w="425" w:type="dxa"/>
            <w:tcBorders>
              <w:left w:val="single" w:sz="1" w:space="0" w:color="000000"/>
              <w:bottom w:val="single" w:sz="1" w:space="0" w:color="000000"/>
            </w:tcBorders>
          </w:tcPr>
          <w:p w:rsidR="00A60D85" w:rsidRDefault="00A60D85" w:rsidP="00A60D85">
            <w:pPr>
              <w:pStyle w:val="Tekstpodstawowywcity3"/>
              <w:snapToGrid w:val="0"/>
              <w:spacing w:before="120"/>
              <w:ind w:left="0"/>
              <w:jc w:val="center"/>
              <w:rPr>
                <w:rFonts w:cs="Tahoma"/>
                <w:szCs w:val="24"/>
              </w:rPr>
            </w:pPr>
            <w:r>
              <w:rPr>
                <w:rFonts w:cs="Tahoma"/>
                <w:szCs w:val="24"/>
              </w:rPr>
              <w:t>1</w:t>
            </w:r>
          </w:p>
        </w:tc>
        <w:tc>
          <w:tcPr>
            <w:tcW w:w="5525" w:type="dxa"/>
            <w:tcBorders>
              <w:left w:val="single" w:sz="1" w:space="0" w:color="000000"/>
              <w:bottom w:val="single" w:sz="1" w:space="0" w:color="000000"/>
            </w:tcBorders>
          </w:tcPr>
          <w:p w:rsidR="00A60D85" w:rsidRDefault="00A60D85" w:rsidP="00A60D85">
            <w:pPr>
              <w:pStyle w:val="Tekstpodstawowywcity3"/>
              <w:snapToGrid w:val="0"/>
              <w:spacing w:before="120"/>
              <w:ind w:left="0"/>
              <w:jc w:val="center"/>
              <w:rPr>
                <w:rFonts w:cs="Tahoma"/>
                <w:szCs w:val="24"/>
              </w:rPr>
            </w:pPr>
            <w:r>
              <w:rPr>
                <w:rFonts w:cs="Tahoma"/>
                <w:szCs w:val="24"/>
              </w:rPr>
              <w:t>2</w:t>
            </w:r>
          </w:p>
        </w:tc>
        <w:tc>
          <w:tcPr>
            <w:tcW w:w="1138" w:type="dxa"/>
            <w:tcBorders>
              <w:left w:val="single" w:sz="1" w:space="0" w:color="000000"/>
              <w:bottom w:val="single" w:sz="1" w:space="0" w:color="000000"/>
            </w:tcBorders>
          </w:tcPr>
          <w:p w:rsidR="00A60D85" w:rsidRDefault="00A60D85" w:rsidP="00A60D85">
            <w:pPr>
              <w:pStyle w:val="Tekstpodstawowywcity3"/>
              <w:snapToGrid w:val="0"/>
              <w:spacing w:before="120"/>
              <w:ind w:left="0"/>
              <w:jc w:val="center"/>
              <w:rPr>
                <w:rFonts w:cs="Tahoma"/>
                <w:szCs w:val="24"/>
              </w:rPr>
            </w:pPr>
            <w:r>
              <w:rPr>
                <w:rFonts w:cs="Tahoma"/>
                <w:szCs w:val="24"/>
              </w:rPr>
              <w:t>3</w:t>
            </w:r>
          </w:p>
        </w:tc>
        <w:tc>
          <w:tcPr>
            <w:tcW w:w="1125" w:type="dxa"/>
            <w:tcBorders>
              <w:left w:val="single" w:sz="1" w:space="0" w:color="000000"/>
              <w:bottom w:val="single" w:sz="1" w:space="0" w:color="000000"/>
            </w:tcBorders>
          </w:tcPr>
          <w:p w:rsidR="00A60D85" w:rsidRDefault="00A60D85" w:rsidP="00A60D85">
            <w:pPr>
              <w:pStyle w:val="Tekstpodstawowywcity3"/>
              <w:snapToGrid w:val="0"/>
              <w:spacing w:before="120"/>
              <w:ind w:left="0"/>
              <w:jc w:val="center"/>
              <w:rPr>
                <w:rFonts w:cs="Tahoma"/>
                <w:szCs w:val="24"/>
              </w:rPr>
            </w:pPr>
            <w:r>
              <w:rPr>
                <w:rFonts w:cs="Tahoma"/>
                <w:szCs w:val="24"/>
              </w:rPr>
              <w:t>4</w:t>
            </w:r>
          </w:p>
        </w:tc>
        <w:tc>
          <w:tcPr>
            <w:tcW w:w="1231" w:type="dxa"/>
            <w:tcBorders>
              <w:left w:val="single" w:sz="1" w:space="0" w:color="000000"/>
              <w:bottom w:val="single" w:sz="1" w:space="0" w:color="000000"/>
              <w:right w:val="single" w:sz="1" w:space="0" w:color="000000"/>
            </w:tcBorders>
          </w:tcPr>
          <w:p w:rsidR="00A60D85" w:rsidRDefault="00A60D85" w:rsidP="00A60D85">
            <w:pPr>
              <w:pStyle w:val="Tekstpodstawowywcity3"/>
              <w:snapToGrid w:val="0"/>
              <w:spacing w:before="120"/>
              <w:ind w:left="0"/>
              <w:jc w:val="center"/>
              <w:rPr>
                <w:rFonts w:cs="Tahoma"/>
                <w:szCs w:val="24"/>
              </w:rPr>
            </w:pPr>
            <w:r>
              <w:rPr>
                <w:rFonts w:cs="Tahoma"/>
                <w:szCs w:val="24"/>
              </w:rPr>
              <w:t>5</w:t>
            </w:r>
          </w:p>
        </w:tc>
      </w:tr>
      <w:tr w:rsidR="00A60D85" w:rsidTr="00A60D85">
        <w:trPr>
          <w:cantSplit/>
        </w:trPr>
        <w:tc>
          <w:tcPr>
            <w:tcW w:w="425" w:type="dxa"/>
            <w:tcBorders>
              <w:left w:val="single" w:sz="1" w:space="0" w:color="000000"/>
              <w:bottom w:val="single" w:sz="1" w:space="0" w:color="000000"/>
            </w:tcBorders>
          </w:tcPr>
          <w:p w:rsidR="00A60D85" w:rsidRDefault="00A60D85" w:rsidP="00A60D85">
            <w:pPr>
              <w:pStyle w:val="Tekstpodstawowywcity3"/>
              <w:snapToGrid w:val="0"/>
              <w:spacing w:before="120"/>
              <w:ind w:left="0"/>
              <w:jc w:val="center"/>
              <w:rPr>
                <w:rFonts w:cs="Tahoma"/>
                <w:szCs w:val="24"/>
              </w:rPr>
            </w:pPr>
            <w:r>
              <w:rPr>
                <w:rFonts w:cs="Tahoma"/>
                <w:szCs w:val="24"/>
              </w:rPr>
              <w:t>1.</w:t>
            </w:r>
          </w:p>
        </w:tc>
        <w:tc>
          <w:tcPr>
            <w:tcW w:w="5525" w:type="dxa"/>
            <w:tcBorders>
              <w:left w:val="single" w:sz="1" w:space="0" w:color="000000"/>
              <w:bottom w:val="single" w:sz="1" w:space="0" w:color="000000"/>
            </w:tcBorders>
          </w:tcPr>
          <w:p w:rsidR="00A60D85" w:rsidRDefault="00A60D85" w:rsidP="00A60D85">
            <w:pPr>
              <w:pStyle w:val="Tekstpodstawowywcity3"/>
              <w:snapToGrid w:val="0"/>
              <w:spacing w:before="120"/>
              <w:ind w:left="0"/>
              <w:jc w:val="left"/>
              <w:rPr>
                <w:rFonts w:cs="Tahoma"/>
                <w:szCs w:val="24"/>
              </w:rPr>
            </w:pPr>
            <w:r>
              <w:rPr>
                <w:rFonts w:cs="Tahoma"/>
                <w:szCs w:val="24"/>
              </w:rPr>
              <w:t>Skład  ziarnowy</w:t>
            </w:r>
          </w:p>
          <w:p w:rsidR="00A60D85" w:rsidRDefault="00A60D85" w:rsidP="00A60D85">
            <w:pPr>
              <w:pStyle w:val="Tekstpodstawowywcity3"/>
              <w:spacing w:before="120"/>
              <w:ind w:left="0"/>
              <w:jc w:val="left"/>
              <w:rPr>
                <w:rFonts w:cs="Tahoma"/>
                <w:szCs w:val="24"/>
              </w:rPr>
            </w:pPr>
            <w:r>
              <w:rPr>
                <w:rFonts w:cs="Tahoma"/>
                <w:szCs w:val="24"/>
              </w:rPr>
              <w:t>a) zawartość ziaren mniejszych  niż 0,075 mm, nie więcej  niż</w:t>
            </w:r>
          </w:p>
          <w:p w:rsidR="00A60D85" w:rsidRDefault="00A60D85" w:rsidP="00A60D85">
            <w:pPr>
              <w:pStyle w:val="Tekstpodstawowywcity3"/>
              <w:spacing w:before="120"/>
              <w:ind w:left="0"/>
              <w:jc w:val="left"/>
              <w:rPr>
                <w:rFonts w:cs="Tahoma"/>
                <w:szCs w:val="24"/>
              </w:rPr>
            </w:pPr>
            <w:r>
              <w:rPr>
                <w:rFonts w:cs="Tahoma"/>
                <w:szCs w:val="24"/>
              </w:rPr>
              <w:t>b) zawartość  nadziarna  powyżej  2 mm, nie więcej niż</w:t>
            </w:r>
          </w:p>
          <w:p w:rsidR="00A60D85" w:rsidRDefault="00A60D85" w:rsidP="00A60D85">
            <w:pPr>
              <w:pStyle w:val="Tekstpodstawowywcity3"/>
              <w:spacing w:before="120"/>
              <w:ind w:left="0"/>
              <w:jc w:val="left"/>
              <w:rPr>
                <w:rFonts w:cs="Tahoma"/>
                <w:szCs w:val="24"/>
              </w:rPr>
            </w:pPr>
            <w:r>
              <w:rPr>
                <w:rFonts w:cs="Tahoma"/>
                <w:szCs w:val="24"/>
              </w:rPr>
              <w:t>c) wskaźnik  piaskowy, większy niż</w:t>
            </w:r>
          </w:p>
        </w:tc>
        <w:tc>
          <w:tcPr>
            <w:tcW w:w="1138" w:type="dxa"/>
            <w:tcBorders>
              <w:left w:val="single" w:sz="1" w:space="0" w:color="000000"/>
              <w:bottom w:val="single" w:sz="1" w:space="0" w:color="000000"/>
            </w:tcBorders>
          </w:tcPr>
          <w:p w:rsidR="00A60D85" w:rsidRDefault="00A60D85" w:rsidP="00A60D85">
            <w:pPr>
              <w:pStyle w:val="Tekstpodstawowywcity3"/>
              <w:snapToGrid w:val="0"/>
              <w:spacing w:before="120"/>
              <w:ind w:left="0"/>
              <w:jc w:val="center"/>
              <w:rPr>
                <w:rFonts w:cs="Tahoma"/>
                <w:szCs w:val="24"/>
              </w:rPr>
            </w:pPr>
            <w:r>
              <w:rPr>
                <w:rFonts w:cs="Tahoma"/>
                <w:szCs w:val="24"/>
              </w:rPr>
              <w:t>1</w:t>
            </w:r>
          </w:p>
          <w:p w:rsidR="00A60D85" w:rsidRDefault="00A60D85" w:rsidP="00A60D85">
            <w:pPr>
              <w:pStyle w:val="Tekstpodstawowywcity3"/>
              <w:spacing w:before="120"/>
              <w:ind w:left="0"/>
              <w:jc w:val="center"/>
              <w:rPr>
                <w:rFonts w:cs="Tahoma"/>
                <w:szCs w:val="24"/>
                <w:vertAlign w:val="superscript"/>
              </w:rPr>
            </w:pPr>
            <w:r>
              <w:rPr>
                <w:rFonts w:cs="Tahoma"/>
                <w:szCs w:val="24"/>
              </w:rPr>
              <w:t>15</w:t>
            </w:r>
            <w:r>
              <w:rPr>
                <w:rFonts w:cs="Tahoma"/>
                <w:szCs w:val="24"/>
                <w:vertAlign w:val="superscript"/>
              </w:rPr>
              <w:t>1)</w:t>
            </w:r>
          </w:p>
          <w:p w:rsidR="00A60D85" w:rsidRDefault="00A60D85" w:rsidP="00A60D85">
            <w:pPr>
              <w:pStyle w:val="Tekstpodstawowywcity3"/>
              <w:spacing w:before="120"/>
              <w:ind w:left="0"/>
              <w:jc w:val="center"/>
              <w:rPr>
                <w:rFonts w:cs="Tahoma"/>
                <w:szCs w:val="24"/>
              </w:rPr>
            </w:pPr>
            <w:r>
              <w:rPr>
                <w:rFonts w:cs="Tahoma"/>
                <w:szCs w:val="24"/>
              </w:rPr>
              <w:t>75</w:t>
            </w:r>
          </w:p>
        </w:tc>
        <w:tc>
          <w:tcPr>
            <w:tcW w:w="1125" w:type="dxa"/>
            <w:tcBorders>
              <w:left w:val="single" w:sz="1" w:space="0" w:color="000000"/>
              <w:bottom w:val="single" w:sz="1" w:space="0" w:color="000000"/>
            </w:tcBorders>
          </w:tcPr>
          <w:p w:rsidR="00A60D85" w:rsidRDefault="00A60D85" w:rsidP="00A60D85">
            <w:pPr>
              <w:pStyle w:val="Tekstpodstawowywcity3"/>
              <w:snapToGrid w:val="0"/>
              <w:spacing w:before="120"/>
              <w:ind w:left="0"/>
              <w:jc w:val="center"/>
              <w:rPr>
                <w:rFonts w:cs="Tahoma"/>
                <w:szCs w:val="24"/>
              </w:rPr>
            </w:pPr>
            <w:r>
              <w:rPr>
                <w:rFonts w:cs="Tahoma"/>
                <w:szCs w:val="24"/>
              </w:rPr>
              <w:t>5</w:t>
            </w:r>
          </w:p>
          <w:p w:rsidR="00A60D85" w:rsidRDefault="00A60D85" w:rsidP="00A60D85">
            <w:pPr>
              <w:pStyle w:val="Tekstpodstawowywcity3"/>
              <w:spacing w:before="120"/>
              <w:ind w:left="0"/>
              <w:jc w:val="center"/>
              <w:rPr>
                <w:rFonts w:cs="Tahoma"/>
                <w:szCs w:val="24"/>
                <w:vertAlign w:val="superscript"/>
              </w:rPr>
            </w:pPr>
            <w:r>
              <w:rPr>
                <w:rFonts w:cs="Tahoma"/>
                <w:szCs w:val="24"/>
              </w:rPr>
              <w:t>15</w:t>
            </w:r>
            <w:r>
              <w:rPr>
                <w:rFonts w:cs="Tahoma"/>
                <w:szCs w:val="24"/>
                <w:vertAlign w:val="superscript"/>
              </w:rPr>
              <w:t>1)</w:t>
            </w:r>
          </w:p>
          <w:p w:rsidR="00A60D85" w:rsidRDefault="00A60D85" w:rsidP="00A60D85">
            <w:pPr>
              <w:pStyle w:val="Tekstpodstawowywcity3"/>
              <w:spacing w:before="120"/>
              <w:ind w:left="0"/>
              <w:jc w:val="center"/>
              <w:rPr>
                <w:rFonts w:cs="Tahoma"/>
                <w:szCs w:val="24"/>
              </w:rPr>
            </w:pPr>
            <w:r>
              <w:rPr>
                <w:rFonts w:cs="Tahoma"/>
                <w:szCs w:val="24"/>
              </w:rPr>
              <w:t>65</w:t>
            </w:r>
          </w:p>
        </w:tc>
        <w:tc>
          <w:tcPr>
            <w:tcW w:w="1231" w:type="dxa"/>
            <w:tcBorders>
              <w:left w:val="single" w:sz="1" w:space="0" w:color="000000"/>
              <w:bottom w:val="single" w:sz="1" w:space="0" w:color="000000"/>
              <w:right w:val="single" w:sz="1" w:space="0" w:color="000000"/>
            </w:tcBorders>
          </w:tcPr>
          <w:p w:rsidR="00A60D85" w:rsidRDefault="00A60D85" w:rsidP="00A60D85">
            <w:pPr>
              <w:pStyle w:val="Tekstpodstawowywcity3"/>
              <w:snapToGrid w:val="0"/>
              <w:spacing w:before="120"/>
              <w:ind w:left="0"/>
              <w:jc w:val="center"/>
              <w:rPr>
                <w:rFonts w:cs="Tahoma"/>
                <w:szCs w:val="24"/>
              </w:rPr>
            </w:pPr>
            <w:r>
              <w:rPr>
                <w:rFonts w:cs="Tahoma"/>
                <w:szCs w:val="24"/>
              </w:rPr>
              <w:t>10</w:t>
            </w:r>
          </w:p>
          <w:p w:rsidR="00A60D85" w:rsidRDefault="00A60D85" w:rsidP="00A60D85">
            <w:pPr>
              <w:pStyle w:val="Tekstpodstawowywcity3"/>
              <w:spacing w:before="120"/>
              <w:ind w:left="0"/>
              <w:jc w:val="center"/>
              <w:rPr>
                <w:rFonts w:cs="Tahoma"/>
                <w:szCs w:val="24"/>
                <w:vertAlign w:val="superscript"/>
              </w:rPr>
            </w:pPr>
            <w:r>
              <w:rPr>
                <w:rFonts w:cs="Tahoma"/>
                <w:szCs w:val="24"/>
              </w:rPr>
              <w:t>15</w:t>
            </w:r>
            <w:r>
              <w:rPr>
                <w:rFonts w:cs="Tahoma"/>
                <w:szCs w:val="24"/>
                <w:vertAlign w:val="superscript"/>
              </w:rPr>
              <w:t>1)</w:t>
            </w:r>
          </w:p>
          <w:p w:rsidR="00A60D85" w:rsidRDefault="00A60D85" w:rsidP="00A60D85">
            <w:pPr>
              <w:pStyle w:val="Tekstpodstawowywcity3"/>
              <w:spacing w:before="120"/>
              <w:ind w:left="0"/>
              <w:jc w:val="center"/>
              <w:rPr>
                <w:rFonts w:cs="Tahoma"/>
                <w:szCs w:val="24"/>
              </w:rPr>
            </w:pPr>
            <w:r>
              <w:rPr>
                <w:rFonts w:cs="Tahoma"/>
                <w:szCs w:val="24"/>
              </w:rPr>
              <w:t>40</w:t>
            </w:r>
          </w:p>
        </w:tc>
      </w:tr>
      <w:tr w:rsidR="00A60D85" w:rsidTr="00A60D85">
        <w:trPr>
          <w:cantSplit/>
        </w:trPr>
        <w:tc>
          <w:tcPr>
            <w:tcW w:w="425" w:type="dxa"/>
            <w:tcBorders>
              <w:left w:val="single" w:sz="1" w:space="0" w:color="000000"/>
              <w:bottom w:val="single" w:sz="1" w:space="0" w:color="000000"/>
            </w:tcBorders>
          </w:tcPr>
          <w:p w:rsidR="00A60D85" w:rsidRDefault="00A60D85" w:rsidP="00A60D85">
            <w:pPr>
              <w:pStyle w:val="Tekstpodstawowywcity3"/>
              <w:snapToGrid w:val="0"/>
              <w:spacing w:before="120"/>
              <w:ind w:left="0"/>
              <w:jc w:val="center"/>
              <w:rPr>
                <w:rFonts w:cs="Tahoma"/>
                <w:szCs w:val="24"/>
              </w:rPr>
            </w:pPr>
            <w:r>
              <w:rPr>
                <w:rFonts w:cs="Tahoma"/>
                <w:szCs w:val="24"/>
              </w:rPr>
              <w:t>2.</w:t>
            </w:r>
          </w:p>
        </w:tc>
        <w:tc>
          <w:tcPr>
            <w:tcW w:w="5525" w:type="dxa"/>
            <w:tcBorders>
              <w:left w:val="single" w:sz="1" w:space="0" w:color="000000"/>
              <w:bottom w:val="single" w:sz="1" w:space="0" w:color="000000"/>
            </w:tcBorders>
          </w:tcPr>
          <w:p w:rsidR="00A60D85" w:rsidRDefault="00A60D85" w:rsidP="00A60D85">
            <w:pPr>
              <w:pStyle w:val="Tekstpodstawowywcity3"/>
              <w:snapToGrid w:val="0"/>
              <w:spacing w:before="120"/>
              <w:ind w:left="0"/>
              <w:jc w:val="left"/>
              <w:rPr>
                <w:rFonts w:cs="Tahoma"/>
                <w:szCs w:val="24"/>
              </w:rPr>
            </w:pPr>
            <w:r>
              <w:rPr>
                <w:rFonts w:cs="Tahoma"/>
                <w:szCs w:val="24"/>
              </w:rPr>
              <w:t>Zawartość  zanieczyszczeń  obcych, nie  więcej  niż</w:t>
            </w:r>
          </w:p>
        </w:tc>
        <w:tc>
          <w:tcPr>
            <w:tcW w:w="1138" w:type="dxa"/>
            <w:tcBorders>
              <w:left w:val="single" w:sz="1" w:space="0" w:color="000000"/>
              <w:bottom w:val="single" w:sz="1" w:space="0" w:color="000000"/>
            </w:tcBorders>
          </w:tcPr>
          <w:p w:rsidR="00A60D85" w:rsidRDefault="00A60D85" w:rsidP="00A60D85">
            <w:pPr>
              <w:pStyle w:val="Tekstpodstawowywcity3"/>
              <w:snapToGrid w:val="0"/>
              <w:spacing w:before="120"/>
              <w:ind w:left="0"/>
              <w:jc w:val="center"/>
              <w:rPr>
                <w:rFonts w:cs="Tahoma"/>
                <w:szCs w:val="24"/>
              </w:rPr>
            </w:pPr>
            <w:r>
              <w:rPr>
                <w:rFonts w:cs="Tahoma"/>
                <w:szCs w:val="24"/>
              </w:rPr>
              <w:t>0,1</w:t>
            </w:r>
          </w:p>
        </w:tc>
        <w:tc>
          <w:tcPr>
            <w:tcW w:w="1125" w:type="dxa"/>
            <w:tcBorders>
              <w:left w:val="single" w:sz="1" w:space="0" w:color="000000"/>
              <w:bottom w:val="single" w:sz="1" w:space="0" w:color="000000"/>
            </w:tcBorders>
          </w:tcPr>
          <w:p w:rsidR="00A60D85" w:rsidRDefault="00A60D85" w:rsidP="00A60D85">
            <w:pPr>
              <w:pStyle w:val="Tekstpodstawowywcity3"/>
              <w:snapToGrid w:val="0"/>
              <w:spacing w:before="120"/>
              <w:ind w:left="0"/>
              <w:jc w:val="center"/>
              <w:rPr>
                <w:rFonts w:cs="Tahoma"/>
                <w:szCs w:val="24"/>
              </w:rPr>
            </w:pPr>
            <w:r>
              <w:rPr>
                <w:rFonts w:cs="Tahoma"/>
                <w:szCs w:val="24"/>
              </w:rPr>
              <w:t>0,1</w:t>
            </w:r>
          </w:p>
        </w:tc>
        <w:tc>
          <w:tcPr>
            <w:tcW w:w="1231" w:type="dxa"/>
            <w:tcBorders>
              <w:left w:val="single" w:sz="1" w:space="0" w:color="000000"/>
              <w:bottom w:val="single" w:sz="1" w:space="0" w:color="000000"/>
              <w:right w:val="single" w:sz="1" w:space="0" w:color="000000"/>
            </w:tcBorders>
          </w:tcPr>
          <w:p w:rsidR="00A60D85" w:rsidRDefault="00A60D85" w:rsidP="00A60D85">
            <w:pPr>
              <w:pStyle w:val="Tekstpodstawowywcity3"/>
              <w:snapToGrid w:val="0"/>
              <w:spacing w:before="120"/>
              <w:ind w:left="0"/>
              <w:jc w:val="center"/>
              <w:rPr>
                <w:rFonts w:cs="Tahoma"/>
                <w:szCs w:val="24"/>
              </w:rPr>
            </w:pPr>
            <w:r>
              <w:rPr>
                <w:rFonts w:cs="Tahoma"/>
                <w:szCs w:val="24"/>
              </w:rPr>
              <w:t>0,2</w:t>
            </w:r>
          </w:p>
        </w:tc>
      </w:tr>
      <w:tr w:rsidR="00A60D85" w:rsidTr="00A60D85">
        <w:trPr>
          <w:cantSplit/>
        </w:trPr>
        <w:tc>
          <w:tcPr>
            <w:tcW w:w="425" w:type="dxa"/>
            <w:tcBorders>
              <w:left w:val="single" w:sz="1" w:space="0" w:color="000000"/>
              <w:bottom w:val="single" w:sz="1" w:space="0" w:color="000000"/>
            </w:tcBorders>
          </w:tcPr>
          <w:p w:rsidR="00A60D85" w:rsidRDefault="00A60D85" w:rsidP="00A60D85">
            <w:pPr>
              <w:pStyle w:val="Tekstpodstawowywcity3"/>
              <w:snapToGrid w:val="0"/>
              <w:spacing w:before="120"/>
              <w:ind w:left="0"/>
              <w:jc w:val="center"/>
              <w:rPr>
                <w:rFonts w:cs="Tahoma"/>
                <w:szCs w:val="24"/>
              </w:rPr>
            </w:pPr>
            <w:r>
              <w:rPr>
                <w:rFonts w:cs="Tahoma"/>
                <w:szCs w:val="24"/>
              </w:rPr>
              <w:t>3.</w:t>
            </w:r>
          </w:p>
        </w:tc>
        <w:tc>
          <w:tcPr>
            <w:tcW w:w="5525" w:type="dxa"/>
            <w:tcBorders>
              <w:left w:val="single" w:sz="1" w:space="0" w:color="000000"/>
              <w:bottom w:val="single" w:sz="1" w:space="0" w:color="000000"/>
            </w:tcBorders>
          </w:tcPr>
          <w:p w:rsidR="00A60D85" w:rsidRDefault="00A60D85" w:rsidP="00A60D85">
            <w:pPr>
              <w:pStyle w:val="Tekstpodstawowywcity3"/>
              <w:snapToGrid w:val="0"/>
              <w:spacing w:before="120"/>
              <w:ind w:left="0"/>
              <w:jc w:val="left"/>
              <w:rPr>
                <w:rFonts w:cs="Tahoma"/>
                <w:szCs w:val="24"/>
              </w:rPr>
            </w:pPr>
            <w:r>
              <w:rPr>
                <w:rFonts w:cs="Tahoma"/>
                <w:szCs w:val="24"/>
              </w:rPr>
              <w:t>Zawartość  zanieczyszczeń  organicznych</w:t>
            </w:r>
          </w:p>
        </w:tc>
        <w:tc>
          <w:tcPr>
            <w:tcW w:w="3494" w:type="dxa"/>
            <w:gridSpan w:val="3"/>
            <w:tcBorders>
              <w:left w:val="single" w:sz="1" w:space="0" w:color="000000"/>
              <w:bottom w:val="single" w:sz="1" w:space="0" w:color="000000"/>
              <w:right w:val="single" w:sz="1" w:space="0" w:color="000000"/>
            </w:tcBorders>
          </w:tcPr>
          <w:p w:rsidR="00A60D85" w:rsidRDefault="00A60D85" w:rsidP="00A60D85">
            <w:pPr>
              <w:pStyle w:val="Tekstpodstawowywcity3"/>
              <w:snapToGrid w:val="0"/>
              <w:spacing w:before="120"/>
              <w:ind w:left="0"/>
              <w:jc w:val="center"/>
              <w:rPr>
                <w:rFonts w:cs="Tahoma"/>
                <w:szCs w:val="24"/>
              </w:rPr>
            </w:pPr>
            <w:r>
              <w:rPr>
                <w:rFonts w:cs="Tahoma"/>
                <w:szCs w:val="24"/>
              </w:rPr>
              <w:t>barwa nie ciemniejsza niż wzorowa</w:t>
            </w:r>
          </w:p>
        </w:tc>
      </w:tr>
      <w:tr w:rsidR="00A60D85" w:rsidTr="00A60D85">
        <w:trPr>
          <w:cantSplit/>
        </w:trPr>
        <w:tc>
          <w:tcPr>
            <w:tcW w:w="425" w:type="dxa"/>
            <w:tcBorders>
              <w:left w:val="single" w:sz="1" w:space="0" w:color="000000"/>
              <w:bottom w:val="single" w:sz="1" w:space="0" w:color="000000"/>
            </w:tcBorders>
          </w:tcPr>
          <w:p w:rsidR="00A60D85" w:rsidRDefault="00A60D85" w:rsidP="00A60D85">
            <w:pPr>
              <w:pStyle w:val="Tekstpodstawowywcity3"/>
              <w:snapToGrid w:val="0"/>
              <w:spacing w:before="120"/>
              <w:ind w:left="0"/>
              <w:jc w:val="center"/>
              <w:rPr>
                <w:rFonts w:cs="Tahoma"/>
                <w:szCs w:val="24"/>
              </w:rPr>
            </w:pPr>
            <w:r>
              <w:rPr>
                <w:rFonts w:cs="Tahoma"/>
                <w:szCs w:val="24"/>
              </w:rPr>
              <w:t>4.</w:t>
            </w:r>
          </w:p>
        </w:tc>
        <w:tc>
          <w:tcPr>
            <w:tcW w:w="5525" w:type="dxa"/>
            <w:tcBorders>
              <w:left w:val="single" w:sz="1" w:space="0" w:color="000000"/>
              <w:bottom w:val="single" w:sz="1" w:space="0" w:color="000000"/>
            </w:tcBorders>
          </w:tcPr>
          <w:p w:rsidR="00A60D85" w:rsidRDefault="00A60D85" w:rsidP="00A60D85">
            <w:pPr>
              <w:pStyle w:val="Tekstpodstawowywcity3"/>
              <w:snapToGrid w:val="0"/>
              <w:spacing w:before="120"/>
              <w:ind w:left="0"/>
              <w:jc w:val="left"/>
              <w:rPr>
                <w:rFonts w:cs="Tahoma"/>
                <w:szCs w:val="24"/>
              </w:rPr>
            </w:pPr>
            <w:r>
              <w:rPr>
                <w:rFonts w:cs="Tahoma"/>
                <w:szCs w:val="24"/>
              </w:rPr>
              <w:t>Zawartość  związków  siarki w  przeliczeniu na  SO</w:t>
            </w:r>
            <w:r>
              <w:rPr>
                <w:rFonts w:cs="Tahoma"/>
                <w:szCs w:val="24"/>
                <w:vertAlign w:val="subscript"/>
              </w:rPr>
              <w:t>3</w:t>
            </w:r>
            <w:r>
              <w:rPr>
                <w:rFonts w:cs="Tahoma"/>
                <w:szCs w:val="24"/>
              </w:rPr>
              <w:t>, nie więcej niż</w:t>
            </w:r>
          </w:p>
        </w:tc>
        <w:tc>
          <w:tcPr>
            <w:tcW w:w="1138" w:type="dxa"/>
            <w:tcBorders>
              <w:left w:val="single" w:sz="1" w:space="0" w:color="000000"/>
              <w:bottom w:val="single" w:sz="1" w:space="0" w:color="000000"/>
            </w:tcBorders>
          </w:tcPr>
          <w:p w:rsidR="00A60D85" w:rsidRDefault="00A60D85" w:rsidP="00A60D85">
            <w:pPr>
              <w:pStyle w:val="Tekstpodstawowywcity3"/>
              <w:snapToGrid w:val="0"/>
              <w:spacing w:before="120"/>
              <w:ind w:left="0"/>
              <w:jc w:val="center"/>
              <w:rPr>
                <w:rFonts w:cs="Tahoma"/>
                <w:szCs w:val="24"/>
                <w:vertAlign w:val="superscript"/>
              </w:rPr>
            </w:pPr>
            <w:r>
              <w:rPr>
                <w:rFonts w:cs="Tahoma"/>
                <w:szCs w:val="24"/>
              </w:rPr>
              <w:t>0,2</w:t>
            </w:r>
            <w:r>
              <w:rPr>
                <w:rFonts w:cs="Tahoma"/>
                <w:szCs w:val="24"/>
                <w:vertAlign w:val="superscript"/>
              </w:rPr>
              <w:t>2)</w:t>
            </w:r>
          </w:p>
        </w:tc>
        <w:tc>
          <w:tcPr>
            <w:tcW w:w="1125" w:type="dxa"/>
            <w:tcBorders>
              <w:left w:val="single" w:sz="1" w:space="0" w:color="000000"/>
              <w:bottom w:val="single" w:sz="1" w:space="0" w:color="000000"/>
            </w:tcBorders>
          </w:tcPr>
          <w:p w:rsidR="00A60D85" w:rsidRDefault="00A60D85" w:rsidP="00A60D85">
            <w:pPr>
              <w:pStyle w:val="Tekstpodstawowywcity3"/>
              <w:snapToGrid w:val="0"/>
              <w:spacing w:before="120"/>
              <w:ind w:left="0"/>
              <w:jc w:val="center"/>
              <w:rPr>
                <w:rFonts w:cs="Tahoma"/>
                <w:szCs w:val="24"/>
                <w:vertAlign w:val="superscript"/>
              </w:rPr>
            </w:pPr>
            <w:r>
              <w:rPr>
                <w:rFonts w:cs="Tahoma"/>
                <w:szCs w:val="24"/>
              </w:rPr>
              <w:t>1,0</w:t>
            </w:r>
            <w:r>
              <w:rPr>
                <w:rFonts w:cs="Tahoma"/>
                <w:szCs w:val="24"/>
                <w:vertAlign w:val="superscript"/>
              </w:rPr>
              <w:t>2)</w:t>
            </w:r>
          </w:p>
        </w:tc>
        <w:tc>
          <w:tcPr>
            <w:tcW w:w="1231" w:type="dxa"/>
            <w:tcBorders>
              <w:left w:val="single" w:sz="1" w:space="0" w:color="000000"/>
              <w:bottom w:val="single" w:sz="1" w:space="0" w:color="000000"/>
              <w:right w:val="single" w:sz="1" w:space="0" w:color="000000"/>
            </w:tcBorders>
          </w:tcPr>
          <w:p w:rsidR="00A60D85" w:rsidRDefault="00A60D85" w:rsidP="00A60D85">
            <w:pPr>
              <w:pStyle w:val="Tekstpodstawowywcity3"/>
              <w:snapToGrid w:val="0"/>
              <w:spacing w:before="120"/>
              <w:ind w:left="0"/>
              <w:jc w:val="center"/>
              <w:rPr>
                <w:rFonts w:cs="Tahoma"/>
                <w:szCs w:val="24"/>
              </w:rPr>
            </w:pPr>
            <w:r>
              <w:rPr>
                <w:rFonts w:cs="Tahoma"/>
                <w:szCs w:val="24"/>
              </w:rPr>
              <w:t>-</w:t>
            </w:r>
          </w:p>
        </w:tc>
      </w:tr>
      <w:tr w:rsidR="00A60D85" w:rsidTr="00A60D85">
        <w:trPr>
          <w:cantSplit/>
        </w:trPr>
        <w:tc>
          <w:tcPr>
            <w:tcW w:w="425" w:type="dxa"/>
            <w:tcBorders>
              <w:left w:val="single" w:sz="1" w:space="0" w:color="000000"/>
              <w:bottom w:val="single" w:sz="1" w:space="0" w:color="000000"/>
            </w:tcBorders>
          </w:tcPr>
          <w:p w:rsidR="00A60D85" w:rsidRDefault="00A60D85" w:rsidP="00A60D85">
            <w:pPr>
              <w:pStyle w:val="Tekstpodstawowywcity3"/>
              <w:snapToGrid w:val="0"/>
              <w:spacing w:before="120"/>
              <w:ind w:left="0"/>
              <w:jc w:val="center"/>
              <w:rPr>
                <w:rFonts w:cs="Tahoma"/>
                <w:szCs w:val="24"/>
              </w:rPr>
            </w:pPr>
            <w:r>
              <w:rPr>
                <w:rFonts w:cs="Tahoma"/>
                <w:szCs w:val="24"/>
              </w:rPr>
              <w:t>5.</w:t>
            </w:r>
          </w:p>
        </w:tc>
        <w:tc>
          <w:tcPr>
            <w:tcW w:w="5525" w:type="dxa"/>
            <w:tcBorders>
              <w:left w:val="single" w:sz="1" w:space="0" w:color="000000"/>
              <w:bottom w:val="single" w:sz="1" w:space="0" w:color="000000"/>
            </w:tcBorders>
          </w:tcPr>
          <w:p w:rsidR="00A60D85" w:rsidRDefault="00A60D85" w:rsidP="00A60D85">
            <w:pPr>
              <w:pStyle w:val="Tekstpodstawowywcity3"/>
              <w:snapToGrid w:val="0"/>
              <w:spacing w:before="120"/>
              <w:ind w:left="0"/>
              <w:jc w:val="left"/>
              <w:rPr>
                <w:rFonts w:cs="Tahoma"/>
                <w:szCs w:val="24"/>
              </w:rPr>
            </w:pPr>
            <w:r>
              <w:rPr>
                <w:rFonts w:cs="Tahoma"/>
                <w:szCs w:val="24"/>
              </w:rPr>
              <w:t xml:space="preserve">Wskaźnik wodoprzepuszczalności,  nie  mniejszy  niż  </w:t>
            </w:r>
          </w:p>
        </w:tc>
        <w:tc>
          <w:tcPr>
            <w:tcW w:w="1138" w:type="dxa"/>
            <w:tcBorders>
              <w:left w:val="single" w:sz="1" w:space="0" w:color="000000"/>
              <w:bottom w:val="single" w:sz="1" w:space="0" w:color="000000"/>
            </w:tcBorders>
          </w:tcPr>
          <w:p w:rsidR="00A60D85" w:rsidRDefault="00A60D85" w:rsidP="00A60D85">
            <w:pPr>
              <w:pStyle w:val="Tekstpodstawowywcity3"/>
              <w:snapToGrid w:val="0"/>
              <w:spacing w:before="120"/>
              <w:ind w:left="0"/>
              <w:jc w:val="center"/>
              <w:rPr>
                <w:rFonts w:cs="Tahoma"/>
                <w:szCs w:val="24"/>
                <w:vertAlign w:val="superscript"/>
              </w:rPr>
            </w:pPr>
            <w:r>
              <w:rPr>
                <w:rFonts w:cs="Tahoma"/>
                <w:szCs w:val="24"/>
              </w:rPr>
              <w:t>8,0</w:t>
            </w:r>
            <w:r>
              <w:rPr>
                <w:rFonts w:cs="Tahoma"/>
                <w:szCs w:val="24"/>
                <w:vertAlign w:val="superscript"/>
              </w:rPr>
              <w:t>3)</w:t>
            </w:r>
          </w:p>
        </w:tc>
        <w:tc>
          <w:tcPr>
            <w:tcW w:w="1125" w:type="dxa"/>
            <w:tcBorders>
              <w:left w:val="single" w:sz="1" w:space="0" w:color="000000"/>
              <w:bottom w:val="single" w:sz="1" w:space="0" w:color="000000"/>
            </w:tcBorders>
          </w:tcPr>
          <w:p w:rsidR="00A60D85" w:rsidRDefault="00A60D85" w:rsidP="00A60D85">
            <w:pPr>
              <w:pStyle w:val="Tekstpodstawowywcity3"/>
              <w:snapToGrid w:val="0"/>
              <w:spacing w:before="120"/>
              <w:ind w:left="0"/>
              <w:jc w:val="center"/>
              <w:rPr>
                <w:rFonts w:cs="Tahoma"/>
                <w:szCs w:val="24"/>
                <w:vertAlign w:val="superscript"/>
              </w:rPr>
            </w:pPr>
            <w:r>
              <w:rPr>
                <w:rFonts w:cs="Tahoma"/>
                <w:szCs w:val="24"/>
              </w:rPr>
              <w:t>8,0</w:t>
            </w:r>
            <w:r>
              <w:rPr>
                <w:rFonts w:cs="Tahoma"/>
                <w:szCs w:val="24"/>
                <w:vertAlign w:val="superscript"/>
              </w:rPr>
              <w:t>3)</w:t>
            </w:r>
          </w:p>
        </w:tc>
        <w:tc>
          <w:tcPr>
            <w:tcW w:w="1231" w:type="dxa"/>
            <w:tcBorders>
              <w:left w:val="single" w:sz="1" w:space="0" w:color="000000"/>
              <w:bottom w:val="single" w:sz="1" w:space="0" w:color="000000"/>
              <w:right w:val="single" w:sz="1" w:space="0" w:color="000000"/>
            </w:tcBorders>
          </w:tcPr>
          <w:p w:rsidR="00A60D85" w:rsidRDefault="00A60D85" w:rsidP="00A60D85">
            <w:pPr>
              <w:pStyle w:val="Tekstpodstawowywcity3"/>
              <w:snapToGrid w:val="0"/>
              <w:spacing w:before="120"/>
              <w:ind w:left="0"/>
              <w:jc w:val="center"/>
              <w:rPr>
                <w:rFonts w:cs="Tahoma"/>
                <w:szCs w:val="24"/>
              </w:rPr>
            </w:pPr>
            <w:r>
              <w:rPr>
                <w:rFonts w:cs="Tahoma"/>
                <w:szCs w:val="24"/>
              </w:rPr>
              <w:t>-</w:t>
            </w:r>
          </w:p>
        </w:tc>
      </w:tr>
      <w:tr w:rsidR="00A60D85" w:rsidTr="00A60D85">
        <w:trPr>
          <w:cantSplit/>
          <w:trHeight w:val="730"/>
        </w:trPr>
        <w:tc>
          <w:tcPr>
            <w:tcW w:w="9444" w:type="dxa"/>
            <w:gridSpan w:val="5"/>
            <w:tcBorders>
              <w:left w:val="single" w:sz="1" w:space="0" w:color="000000"/>
              <w:bottom w:val="single" w:sz="1" w:space="0" w:color="000000"/>
              <w:right w:val="single" w:sz="1" w:space="0" w:color="000000"/>
            </w:tcBorders>
          </w:tcPr>
          <w:p w:rsidR="00A60D85" w:rsidRDefault="00A60D85" w:rsidP="00A60D85">
            <w:pPr>
              <w:pStyle w:val="Tekstpodstawowywcity3"/>
              <w:snapToGrid w:val="0"/>
              <w:spacing w:before="120"/>
              <w:ind w:left="0"/>
              <w:jc w:val="left"/>
              <w:rPr>
                <w:rFonts w:cs="Tahoma"/>
                <w:szCs w:val="24"/>
              </w:rPr>
            </w:pPr>
            <w:r>
              <w:rPr>
                <w:rFonts w:cs="Tahoma"/>
                <w:szCs w:val="24"/>
              </w:rPr>
              <w:lastRenderedPageBreak/>
              <w:t>1)  Nie  dopuszcza  się  w  nadziarnie ziaren większych od 4 mm.</w:t>
            </w:r>
          </w:p>
          <w:p w:rsidR="00A60D85" w:rsidRDefault="00A60D85" w:rsidP="00A60D85">
            <w:pPr>
              <w:pStyle w:val="Tekstpodstawowywcity3"/>
              <w:spacing w:before="120"/>
              <w:ind w:left="0"/>
              <w:jc w:val="left"/>
              <w:rPr>
                <w:rFonts w:cs="Tahoma"/>
                <w:szCs w:val="24"/>
              </w:rPr>
            </w:pPr>
            <w:r>
              <w:rPr>
                <w:rFonts w:cs="Tahoma"/>
                <w:szCs w:val="24"/>
              </w:rPr>
              <w:t>2)  Wymaganie  dotyczy  piasku do  betonów  cementowych.</w:t>
            </w:r>
          </w:p>
          <w:p w:rsidR="00A60D85" w:rsidRDefault="00A60D85" w:rsidP="00A60D85">
            <w:pPr>
              <w:pStyle w:val="Tekstpodstawowywcity3"/>
              <w:spacing w:before="120"/>
              <w:ind w:left="0"/>
              <w:jc w:val="left"/>
              <w:rPr>
                <w:rFonts w:cs="Tahoma"/>
                <w:szCs w:val="24"/>
              </w:rPr>
            </w:pPr>
            <w:r>
              <w:rPr>
                <w:rFonts w:cs="Tahoma"/>
                <w:szCs w:val="24"/>
              </w:rPr>
              <w:t xml:space="preserve">3)  Wymaganie  dotyczy  piasku  do  warstw  i  urządzeń  filtracyjnych.   </w:t>
            </w:r>
          </w:p>
        </w:tc>
      </w:tr>
    </w:tbl>
    <w:p w:rsidR="00A60D85" w:rsidRDefault="00A60D85" w:rsidP="00A60D85">
      <w:pPr>
        <w:pStyle w:val="Tekstpodstawowy"/>
      </w:pPr>
    </w:p>
    <w:p w:rsidR="00A60D85" w:rsidRDefault="00A60D85" w:rsidP="00A60D85">
      <w:pPr>
        <w:pStyle w:val="Tekstpodstawowy"/>
        <w:rPr>
          <w:rFonts w:cs="Tahoma"/>
          <w:b/>
          <w:bCs/>
          <w:sz w:val="26"/>
          <w:szCs w:val="26"/>
        </w:rPr>
      </w:pPr>
    </w:p>
    <w:p w:rsidR="00A60D85" w:rsidRDefault="00A60D85" w:rsidP="00A60D85">
      <w:pPr>
        <w:pStyle w:val="Tekstpodstawowy"/>
        <w:numPr>
          <w:ilvl w:val="1"/>
          <w:numId w:val="18"/>
        </w:numPr>
        <w:rPr>
          <w:rFonts w:cs="Tahoma"/>
          <w:b/>
          <w:bCs/>
          <w:sz w:val="26"/>
          <w:szCs w:val="26"/>
        </w:rPr>
      </w:pPr>
      <w:r>
        <w:rPr>
          <w:rFonts w:cs="Tahoma"/>
          <w:b/>
          <w:bCs/>
          <w:sz w:val="26"/>
          <w:szCs w:val="26"/>
        </w:rPr>
        <w:t>Kruszywo mineralne łamane wg PN</w:t>
      </w:r>
    </w:p>
    <w:p w:rsidR="00A60D85" w:rsidRDefault="00A60D85" w:rsidP="00A60D85">
      <w:pPr>
        <w:pStyle w:val="Tekstpodstawowy"/>
        <w:ind w:left="5760"/>
        <w:rPr>
          <w:rFonts w:cs="Tahoma"/>
          <w:szCs w:val="24"/>
        </w:rPr>
      </w:pPr>
      <w:r>
        <w:rPr>
          <w:rFonts w:cs="Tahoma"/>
          <w:szCs w:val="24"/>
        </w:rPr>
        <w:t>Zawartość w procentach (m/m)</w:t>
      </w:r>
    </w:p>
    <w:tbl>
      <w:tblPr>
        <w:tblW w:w="0" w:type="auto"/>
        <w:tblInd w:w="-9" w:type="dxa"/>
        <w:tblLayout w:type="fixed"/>
        <w:tblCellMar>
          <w:left w:w="70" w:type="dxa"/>
          <w:right w:w="70" w:type="dxa"/>
        </w:tblCellMar>
        <w:tblLook w:val="0000" w:firstRow="0" w:lastRow="0" w:firstColumn="0" w:lastColumn="0" w:noHBand="0" w:noVBand="0"/>
      </w:tblPr>
      <w:tblGrid>
        <w:gridCol w:w="504"/>
        <w:gridCol w:w="5384"/>
        <w:gridCol w:w="958"/>
        <w:gridCol w:w="1083"/>
        <w:gridCol w:w="1420"/>
      </w:tblGrid>
      <w:tr w:rsidR="00A60D85" w:rsidTr="00A60D85">
        <w:trPr>
          <w:cantSplit/>
          <w:trHeight w:hRule="exact" w:val="247"/>
        </w:trPr>
        <w:tc>
          <w:tcPr>
            <w:tcW w:w="504" w:type="dxa"/>
            <w:vMerge w:val="restart"/>
            <w:tcBorders>
              <w:top w:val="single" w:sz="1" w:space="0" w:color="000000"/>
              <w:left w:val="single" w:sz="1" w:space="0" w:color="000000"/>
              <w:bottom w:val="single" w:sz="1" w:space="0" w:color="000000"/>
            </w:tcBorders>
            <w:vAlign w:val="center"/>
          </w:tcPr>
          <w:p w:rsidR="00A60D85" w:rsidRDefault="00A60D85" w:rsidP="00A60D85">
            <w:pPr>
              <w:pStyle w:val="Tekstpodstawowy"/>
              <w:snapToGrid w:val="0"/>
              <w:spacing w:line="240" w:lineRule="auto"/>
              <w:jc w:val="center"/>
              <w:rPr>
                <w:rFonts w:cs="Tahoma"/>
                <w:b/>
                <w:bCs/>
                <w:szCs w:val="24"/>
              </w:rPr>
            </w:pPr>
            <w:r>
              <w:rPr>
                <w:rFonts w:cs="Tahoma"/>
                <w:b/>
                <w:bCs/>
                <w:szCs w:val="24"/>
              </w:rPr>
              <w:t>Lp.</w:t>
            </w:r>
          </w:p>
        </w:tc>
        <w:tc>
          <w:tcPr>
            <w:tcW w:w="5384" w:type="dxa"/>
            <w:vMerge w:val="restart"/>
            <w:tcBorders>
              <w:top w:val="single" w:sz="1" w:space="0" w:color="000000"/>
              <w:left w:val="single" w:sz="1" w:space="0" w:color="000000"/>
              <w:bottom w:val="single" w:sz="1" w:space="0" w:color="000000"/>
            </w:tcBorders>
            <w:vAlign w:val="center"/>
          </w:tcPr>
          <w:p w:rsidR="00A60D85" w:rsidRDefault="00A60D85" w:rsidP="00A60D85">
            <w:pPr>
              <w:pStyle w:val="Tekstpodstawowy"/>
              <w:snapToGrid w:val="0"/>
              <w:spacing w:line="240" w:lineRule="auto"/>
              <w:jc w:val="center"/>
              <w:rPr>
                <w:rFonts w:cs="Tahoma"/>
                <w:b/>
                <w:bCs/>
                <w:szCs w:val="24"/>
              </w:rPr>
            </w:pPr>
            <w:r>
              <w:rPr>
                <w:rFonts w:cs="Tahoma"/>
                <w:b/>
                <w:bCs/>
                <w:szCs w:val="24"/>
              </w:rPr>
              <w:t>Właściwości</w:t>
            </w:r>
          </w:p>
        </w:tc>
        <w:tc>
          <w:tcPr>
            <w:tcW w:w="3461" w:type="dxa"/>
            <w:gridSpan w:val="3"/>
            <w:tcBorders>
              <w:top w:val="single" w:sz="1" w:space="0" w:color="000000"/>
              <w:left w:val="single" w:sz="1" w:space="0" w:color="000000"/>
              <w:bottom w:val="single" w:sz="1" w:space="0" w:color="000000"/>
              <w:right w:val="single" w:sz="1" w:space="0" w:color="000000"/>
            </w:tcBorders>
          </w:tcPr>
          <w:p w:rsidR="00A60D85" w:rsidRDefault="00A60D85" w:rsidP="00A60D85">
            <w:pPr>
              <w:pStyle w:val="Tekstpodstawowy"/>
              <w:snapToGrid w:val="0"/>
              <w:spacing w:line="240" w:lineRule="auto"/>
              <w:jc w:val="center"/>
              <w:rPr>
                <w:rFonts w:cs="Tahoma"/>
                <w:b/>
                <w:bCs/>
                <w:szCs w:val="24"/>
              </w:rPr>
            </w:pPr>
            <w:r>
              <w:rPr>
                <w:rFonts w:cs="Tahoma"/>
                <w:b/>
                <w:bCs/>
                <w:szCs w:val="24"/>
              </w:rPr>
              <w:t>Wymagania</w:t>
            </w:r>
          </w:p>
        </w:tc>
      </w:tr>
      <w:tr w:rsidR="00A60D85" w:rsidTr="00A60D85">
        <w:trPr>
          <w:cantSplit/>
        </w:trPr>
        <w:tc>
          <w:tcPr>
            <w:tcW w:w="504" w:type="dxa"/>
            <w:vMerge/>
            <w:tcBorders>
              <w:top w:val="single" w:sz="1" w:space="0" w:color="000000"/>
              <w:left w:val="single" w:sz="1" w:space="0" w:color="000000"/>
              <w:bottom w:val="single" w:sz="1" w:space="0" w:color="000000"/>
            </w:tcBorders>
            <w:vAlign w:val="center"/>
          </w:tcPr>
          <w:p w:rsidR="00A60D85" w:rsidRDefault="00A60D85" w:rsidP="00A60D85"/>
        </w:tc>
        <w:tc>
          <w:tcPr>
            <w:tcW w:w="5384" w:type="dxa"/>
            <w:vMerge/>
            <w:tcBorders>
              <w:top w:val="single" w:sz="1" w:space="0" w:color="000000"/>
              <w:left w:val="single" w:sz="1" w:space="0" w:color="000000"/>
              <w:bottom w:val="single" w:sz="1" w:space="0" w:color="000000"/>
            </w:tcBorders>
            <w:vAlign w:val="center"/>
          </w:tcPr>
          <w:p w:rsidR="00A60D85" w:rsidRDefault="00A60D85" w:rsidP="00A60D85"/>
        </w:tc>
        <w:tc>
          <w:tcPr>
            <w:tcW w:w="958" w:type="dxa"/>
            <w:tcBorders>
              <w:left w:val="single" w:sz="1" w:space="0" w:color="000000"/>
              <w:bottom w:val="single" w:sz="1" w:space="0" w:color="000000"/>
            </w:tcBorders>
          </w:tcPr>
          <w:p w:rsidR="00A60D85" w:rsidRDefault="00A60D85" w:rsidP="00A60D85">
            <w:pPr>
              <w:pStyle w:val="Tekstpodstawowy"/>
              <w:snapToGrid w:val="0"/>
              <w:spacing w:line="240" w:lineRule="auto"/>
              <w:jc w:val="center"/>
              <w:rPr>
                <w:rFonts w:cs="Tahoma"/>
                <w:szCs w:val="24"/>
              </w:rPr>
            </w:pPr>
            <w:r>
              <w:rPr>
                <w:rFonts w:cs="Tahoma"/>
                <w:szCs w:val="24"/>
              </w:rPr>
              <w:t>miał</w:t>
            </w:r>
          </w:p>
        </w:tc>
        <w:tc>
          <w:tcPr>
            <w:tcW w:w="1083" w:type="dxa"/>
            <w:tcBorders>
              <w:left w:val="single" w:sz="1" w:space="0" w:color="000000"/>
              <w:bottom w:val="single" w:sz="1" w:space="0" w:color="000000"/>
            </w:tcBorders>
          </w:tcPr>
          <w:p w:rsidR="00A60D85" w:rsidRDefault="00A60D85" w:rsidP="00A60D85">
            <w:pPr>
              <w:pStyle w:val="Tekstpodstawowy"/>
              <w:snapToGrid w:val="0"/>
              <w:spacing w:line="240" w:lineRule="auto"/>
              <w:jc w:val="center"/>
              <w:rPr>
                <w:rFonts w:cs="Tahoma"/>
                <w:szCs w:val="24"/>
              </w:rPr>
            </w:pPr>
            <w:r>
              <w:rPr>
                <w:rFonts w:cs="Tahoma"/>
                <w:szCs w:val="24"/>
              </w:rPr>
              <w:t>piasek łamany</w:t>
            </w:r>
          </w:p>
        </w:tc>
        <w:tc>
          <w:tcPr>
            <w:tcW w:w="1420" w:type="dxa"/>
            <w:tcBorders>
              <w:left w:val="single" w:sz="1" w:space="0" w:color="000000"/>
              <w:bottom w:val="single" w:sz="1" w:space="0" w:color="000000"/>
              <w:right w:val="single" w:sz="1" w:space="0" w:color="000000"/>
            </w:tcBorders>
          </w:tcPr>
          <w:p w:rsidR="00A60D85" w:rsidRDefault="00A60D85" w:rsidP="00A60D85">
            <w:pPr>
              <w:pStyle w:val="Tekstpodstawowy"/>
              <w:snapToGrid w:val="0"/>
              <w:spacing w:line="240" w:lineRule="auto"/>
              <w:jc w:val="center"/>
              <w:rPr>
                <w:rFonts w:cs="Tahoma"/>
                <w:szCs w:val="24"/>
              </w:rPr>
            </w:pPr>
            <w:r>
              <w:rPr>
                <w:rFonts w:cs="Tahoma"/>
                <w:szCs w:val="24"/>
              </w:rPr>
              <w:t>mieszanka drobna granulowana</w:t>
            </w:r>
          </w:p>
        </w:tc>
      </w:tr>
      <w:tr w:rsidR="00A60D85" w:rsidTr="00A60D85">
        <w:trPr>
          <w:cantSplit/>
        </w:trPr>
        <w:tc>
          <w:tcPr>
            <w:tcW w:w="504" w:type="dxa"/>
            <w:tcBorders>
              <w:left w:val="single" w:sz="1" w:space="0" w:color="000000"/>
              <w:bottom w:val="single" w:sz="1" w:space="0" w:color="000000"/>
            </w:tcBorders>
          </w:tcPr>
          <w:p w:rsidR="00A60D85" w:rsidRDefault="00A60D85" w:rsidP="00A60D85">
            <w:pPr>
              <w:pStyle w:val="Tekstpodstawowy"/>
              <w:snapToGrid w:val="0"/>
              <w:spacing w:line="240" w:lineRule="auto"/>
              <w:jc w:val="center"/>
              <w:rPr>
                <w:rFonts w:cs="Tahoma"/>
                <w:b/>
                <w:bCs/>
                <w:szCs w:val="24"/>
              </w:rPr>
            </w:pPr>
            <w:r>
              <w:rPr>
                <w:rFonts w:cs="Tahoma"/>
                <w:b/>
                <w:bCs/>
                <w:szCs w:val="24"/>
              </w:rPr>
              <w:t>1</w:t>
            </w:r>
          </w:p>
        </w:tc>
        <w:tc>
          <w:tcPr>
            <w:tcW w:w="5384" w:type="dxa"/>
            <w:tcBorders>
              <w:left w:val="single" w:sz="1" w:space="0" w:color="000000"/>
              <w:bottom w:val="single" w:sz="1" w:space="0" w:color="000000"/>
            </w:tcBorders>
          </w:tcPr>
          <w:p w:rsidR="00A60D85" w:rsidRDefault="00A60D85" w:rsidP="00A60D85">
            <w:pPr>
              <w:pStyle w:val="Tekstpodstawowy"/>
              <w:snapToGrid w:val="0"/>
              <w:spacing w:line="240" w:lineRule="auto"/>
              <w:jc w:val="center"/>
              <w:rPr>
                <w:rFonts w:cs="Tahoma"/>
                <w:b/>
                <w:bCs/>
                <w:szCs w:val="24"/>
              </w:rPr>
            </w:pPr>
            <w:r>
              <w:rPr>
                <w:rFonts w:cs="Tahoma"/>
                <w:b/>
                <w:bCs/>
                <w:szCs w:val="24"/>
              </w:rPr>
              <w:t>2</w:t>
            </w:r>
          </w:p>
        </w:tc>
        <w:tc>
          <w:tcPr>
            <w:tcW w:w="958" w:type="dxa"/>
            <w:tcBorders>
              <w:left w:val="single" w:sz="1" w:space="0" w:color="000000"/>
              <w:bottom w:val="single" w:sz="1" w:space="0" w:color="000000"/>
            </w:tcBorders>
          </w:tcPr>
          <w:p w:rsidR="00A60D85" w:rsidRDefault="00A60D85" w:rsidP="00A60D85">
            <w:pPr>
              <w:pStyle w:val="Tekstpodstawowy"/>
              <w:snapToGrid w:val="0"/>
              <w:spacing w:line="240" w:lineRule="auto"/>
              <w:jc w:val="center"/>
              <w:rPr>
                <w:rFonts w:cs="Tahoma"/>
                <w:b/>
                <w:bCs/>
                <w:szCs w:val="24"/>
              </w:rPr>
            </w:pPr>
            <w:r>
              <w:rPr>
                <w:rFonts w:cs="Tahoma"/>
                <w:b/>
                <w:bCs/>
                <w:szCs w:val="24"/>
              </w:rPr>
              <w:t>3</w:t>
            </w:r>
          </w:p>
        </w:tc>
        <w:tc>
          <w:tcPr>
            <w:tcW w:w="1083" w:type="dxa"/>
            <w:tcBorders>
              <w:left w:val="single" w:sz="1" w:space="0" w:color="000000"/>
              <w:bottom w:val="single" w:sz="1" w:space="0" w:color="000000"/>
            </w:tcBorders>
          </w:tcPr>
          <w:p w:rsidR="00A60D85" w:rsidRDefault="00A60D85" w:rsidP="00A60D85">
            <w:pPr>
              <w:pStyle w:val="Tekstpodstawowy"/>
              <w:snapToGrid w:val="0"/>
              <w:spacing w:line="240" w:lineRule="auto"/>
              <w:jc w:val="center"/>
              <w:rPr>
                <w:rFonts w:cs="Tahoma"/>
                <w:b/>
                <w:bCs/>
                <w:szCs w:val="24"/>
              </w:rPr>
            </w:pPr>
            <w:r>
              <w:rPr>
                <w:rFonts w:cs="Tahoma"/>
                <w:b/>
                <w:bCs/>
                <w:szCs w:val="24"/>
              </w:rPr>
              <w:t>4</w:t>
            </w:r>
          </w:p>
        </w:tc>
        <w:tc>
          <w:tcPr>
            <w:tcW w:w="1420" w:type="dxa"/>
            <w:tcBorders>
              <w:left w:val="single" w:sz="1" w:space="0" w:color="000000"/>
              <w:bottom w:val="single" w:sz="1" w:space="0" w:color="000000"/>
              <w:right w:val="single" w:sz="1" w:space="0" w:color="000000"/>
            </w:tcBorders>
          </w:tcPr>
          <w:p w:rsidR="00A60D85" w:rsidRDefault="00A60D85" w:rsidP="00A60D85">
            <w:pPr>
              <w:pStyle w:val="Tekstpodstawowy"/>
              <w:snapToGrid w:val="0"/>
              <w:jc w:val="center"/>
              <w:rPr>
                <w:rFonts w:cs="Tahoma"/>
                <w:b/>
                <w:bCs/>
                <w:szCs w:val="24"/>
              </w:rPr>
            </w:pPr>
            <w:r>
              <w:rPr>
                <w:rFonts w:cs="Tahoma"/>
                <w:b/>
                <w:bCs/>
                <w:szCs w:val="24"/>
              </w:rPr>
              <w:t>5</w:t>
            </w:r>
          </w:p>
        </w:tc>
      </w:tr>
      <w:tr w:rsidR="00A60D85" w:rsidTr="00A60D85">
        <w:trPr>
          <w:cantSplit/>
        </w:trPr>
        <w:tc>
          <w:tcPr>
            <w:tcW w:w="504" w:type="dxa"/>
            <w:tcBorders>
              <w:left w:val="single" w:sz="1" w:space="0" w:color="000000"/>
              <w:bottom w:val="single" w:sz="1" w:space="0" w:color="000000"/>
            </w:tcBorders>
          </w:tcPr>
          <w:p w:rsidR="00A60D85" w:rsidRDefault="00A60D85" w:rsidP="00A60D85">
            <w:pPr>
              <w:pStyle w:val="Tekstpodstawowy"/>
              <w:snapToGrid w:val="0"/>
              <w:spacing w:line="240" w:lineRule="auto"/>
              <w:jc w:val="center"/>
              <w:rPr>
                <w:rFonts w:cs="Tahoma"/>
                <w:b/>
                <w:bCs/>
                <w:szCs w:val="24"/>
              </w:rPr>
            </w:pPr>
            <w:r>
              <w:rPr>
                <w:rFonts w:cs="Tahoma"/>
                <w:b/>
                <w:bCs/>
                <w:szCs w:val="24"/>
              </w:rPr>
              <w:t>1</w:t>
            </w:r>
          </w:p>
        </w:tc>
        <w:tc>
          <w:tcPr>
            <w:tcW w:w="5384" w:type="dxa"/>
            <w:tcBorders>
              <w:left w:val="single" w:sz="1" w:space="0" w:color="000000"/>
              <w:bottom w:val="single" w:sz="1" w:space="0" w:color="000000"/>
            </w:tcBorders>
          </w:tcPr>
          <w:p w:rsidR="00A60D85" w:rsidRDefault="00A60D85" w:rsidP="00A60D85">
            <w:pPr>
              <w:pStyle w:val="Tekstpodstawowy"/>
              <w:snapToGrid w:val="0"/>
              <w:spacing w:line="240" w:lineRule="auto"/>
              <w:jc w:val="left"/>
              <w:rPr>
                <w:rFonts w:cs="Tahoma"/>
                <w:szCs w:val="24"/>
              </w:rPr>
            </w:pPr>
            <w:r>
              <w:rPr>
                <w:rFonts w:cs="Tahoma"/>
                <w:szCs w:val="24"/>
              </w:rPr>
              <w:t xml:space="preserve">Skład  ziarnowy </w:t>
            </w:r>
          </w:p>
          <w:p w:rsidR="00A60D85" w:rsidRDefault="00A60D85" w:rsidP="00A60D85">
            <w:pPr>
              <w:pStyle w:val="Tekstpodstawowy"/>
              <w:numPr>
                <w:ilvl w:val="0"/>
                <w:numId w:val="6"/>
              </w:numPr>
              <w:spacing w:line="240" w:lineRule="auto"/>
              <w:jc w:val="left"/>
              <w:rPr>
                <w:rFonts w:cs="Tahoma"/>
                <w:szCs w:val="24"/>
              </w:rPr>
            </w:pPr>
            <w:r>
              <w:rPr>
                <w:rFonts w:cs="Tahoma"/>
                <w:szCs w:val="24"/>
              </w:rPr>
              <w:t xml:space="preserve">zawartość  frakcji (2,0 – 4,0)mm, powyżej </w:t>
            </w:r>
          </w:p>
          <w:p w:rsidR="00A60D85" w:rsidRDefault="00A60D85" w:rsidP="00A60D85">
            <w:pPr>
              <w:pStyle w:val="Tekstpodstawowy"/>
              <w:numPr>
                <w:ilvl w:val="0"/>
                <w:numId w:val="6"/>
              </w:numPr>
              <w:spacing w:line="240" w:lineRule="auto"/>
              <w:jc w:val="left"/>
              <w:rPr>
                <w:rFonts w:cs="Tahoma"/>
                <w:szCs w:val="24"/>
              </w:rPr>
            </w:pPr>
            <w:r>
              <w:rPr>
                <w:rFonts w:cs="Tahoma"/>
                <w:szCs w:val="24"/>
              </w:rPr>
              <w:t>zawartość  nadziarna, nie  więcej  niż</w:t>
            </w:r>
          </w:p>
          <w:p w:rsidR="00A60D85" w:rsidRDefault="00A60D85" w:rsidP="00A60D85">
            <w:pPr>
              <w:pStyle w:val="Tekstpodstawowy"/>
              <w:numPr>
                <w:ilvl w:val="0"/>
                <w:numId w:val="6"/>
              </w:numPr>
              <w:spacing w:line="240" w:lineRule="auto"/>
              <w:jc w:val="left"/>
              <w:rPr>
                <w:rFonts w:cs="Tahoma"/>
                <w:szCs w:val="24"/>
              </w:rPr>
            </w:pPr>
            <w:r>
              <w:rPr>
                <w:rFonts w:cs="Tahoma"/>
                <w:szCs w:val="24"/>
              </w:rPr>
              <w:t>wskaźnik piaskowy, większy  niż:</w:t>
            </w:r>
          </w:p>
          <w:p w:rsidR="00A60D85" w:rsidRDefault="00A60D85" w:rsidP="00A60D85">
            <w:pPr>
              <w:pStyle w:val="Tekstpodstawowy"/>
              <w:spacing w:line="240" w:lineRule="auto"/>
              <w:ind w:left="360"/>
              <w:jc w:val="left"/>
              <w:rPr>
                <w:rFonts w:cs="Tahoma"/>
                <w:szCs w:val="24"/>
              </w:rPr>
            </w:pPr>
            <w:r>
              <w:rPr>
                <w:rFonts w:cs="Tahoma"/>
                <w:szCs w:val="24"/>
              </w:rPr>
              <w:t xml:space="preserve">-  dla  kruszywa  ze  skał magmowych i   </w:t>
            </w:r>
          </w:p>
          <w:p w:rsidR="00A60D85" w:rsidRDefault="00A60D85" w:rsidP="00A60D85">
            <w:pPr>
              <w:pStyle w:val="Tekstpodstawowy"/>
              <w:spacing w:line="240" w:lineRule="auto"/>
              <w:ind w:left="360"/>
              <w:jc w:val="left"/>
              <w:rPr>
                <w:rFonts w:cs="Tahoma"/>
                <w:szCs w:val="24"/>
              </w:rPr>
            </w:pPr>
            <w:r>
              <w:rPr>
                <w:rFonts w:cs="Tahoma"/>
                <w:szCs w:val="24"/>
              </w:rPr>
              <w:t xml:space="preserve">    przeobrażonych  </w:t>
            </w:r>
          </w:p>
          <w:p w:rsidR="00A60D85" w:rsidRDefault="00A60D85" w:rsidP="00A60D85">
            <w:pPr>
              <w:pStyle w:val="Tekstpodstawowy"/>
              <w:spacing w:line="240" w:lineRule="auto"/>
              <w:ind w:left="360"/>
              <w:jc w:val="left"/>
              <w:rPr>
                <w:rFonts w:cs="Tahoma"/>
                <w:szCs w:val="24"/>
              </w:rPr>
            </w:pPr>
            <w:r>
              <w:rPr>
                <w:rFonts w:cs="Tahoma"/>
                <w:szCs w:val="24"/>
              </w:rPr>
              <w:t>-  dla  kruszywa ze  skał  osadowych, z wyjątkiem</w:t>
            </w:r>
          </w:p>
          <w:p w:rsidR="00A60D85" w:rsidRDefault="00A60D85" w:rsidP="00A60D85">
            <w:pPr>
              <w:pStyle w:val="Tekstpodstawowy"/>
              <w:spacing w:line="240" w:lineRule="auto"/>
              <w:ind w:left="360"/>
              <w:jc w:val="left"/>
              <w:rPr>
                <w:rFonts w:cs="Tahoma"/>
                <w:szCs w:val="24"/>
              </w:rPr>
            </w:pPr>
            <w:r>
              <w:rPr>
                <w:rFonts w:cs="Tahoma"/>
                <w:szCs w:val="24"/>
              </w:rPr>
              <w:t xml:space="preserve">   wapieni </w:t>
            </w:r>
          </w:p>
          <w:p w:rsidR="00A60D85" w:rsidRDefault="00A60D85" w:rsidP="00A60D85">
            <w:pPr>
              <w:pStyle w:val="Tekstpodstawowy"/>
              <w:spacing w:line="240" w:lineRule="auto"/>
              <w:ind w:left="360"/>
              <w:jc w:val="left"/>
              <w:rPr>
                <w:rFonts w:cs="Tahoma"/>
                <w:szCs w:val="24"/>
              </w:rPr>
            </w:pPr>
            <w:r>
              <w:rPr>
                <w:rFonts w:cs="Tahoma"/>
                <w:szCs w:val="24"/>
              </w:rPr>
              <w:t>-  dla  kruszywa  z  wapieni</w:t>
            </w:r>
          </w:p>
        </w:tc>
        <w:tc>
          <w:tcPr>
            <w:tcW w:w="958" w:type="dxa"/>
            <w:tcBorders>
              <w:left w:val="single" w:sz="1" w:space="0" w:color="000000"/>
              <w:bottom w:val="single" w:sz="1" w:space="0" w:color="000000"/>
            </w:tcBorders>
          </w:tcPr>
          <w:p w:rsidR="00A60D85" w:rsidRDefault="00A60D85" w:rsidP="00A60D85">
            <w:pPr>
              <w:pStyle w:val="Tekstpodstawowy"/>
              <w:snapToGrid w:val="0"/>
              <w:spacing w:line="240" w:lineRule="auto"/>
              <w:jc w:val="center"/>
              <w:rPr>
                <w:rFonts w:cs="Tahoma"/>
                <w:szCs w:val="24"/>
              </w:rPr>
            </w:pPr>
          </w:p>
          <w:p w:rsidR="00A60D85" w:rsidRDefault="00A60D85" w:rsidP="00A60D85">
            <w:pPr>
              <w:pStyle w:val="Tekstpodstawowy"/>
              <w:spacing w:line="240" w:lineRule="auto"/>
              <w:jc w:val="center"/>
              <w:rPr>
                <w:rFonts w:cs="Tahoma"/>
                <w:szCs w:val="24"/>
              </w:rPr>
            </w:pPr>
            <w:r>
              <w:rPr>
                <w:rFonts w:cs="Tahoma"/>
                <w:szCs w:val="24"/>
              </w:rPr>
              <w:t>-</w:t>
            </w:r>
          </w:p>
          <w:p w:rsidR="00A60D85" w:rsidRDefault="00A60D85" w:rsidP="00A60D85">
            <w:pPr>
              <w:pStyle w:val="Tekstpodstawowy"/>
              <w:spacing w:line="240" w:lineRule="auto"/>
              <w:jc w:val="center"/>
              <w:rPr>
                <w:rFonts w:cs="Tahoma"/>
                <w:szCs w:val="24"/>
              </w:rPr>
            </w:pPr>
            <w:r>
              <w:rPr>
                <w:rFonts w:cs="Tahoma"/>
                <w:szCs w:val="24"/>
              </w:rPr>
              <w:t>20</w:t>
            </w:r>
          </w:p>
          <w:p w:rsidR="00A60D85" w:rsidRDefault="00A60D85" w:rsidP="00A60D85">
            <w:pPr>
              <w:pStyle w:val="Tekstpodstawowy"/>
              <w:spacing w:line="240" w:lineRule="auto"/>
              <w:jc w:val="center"/>
              <w:rPr>
                <w:rFonts w:cs="Tahoma"/>
                <w:szCs w:val="24"/>
              </w:rPr>
            </w:pPr>
          </w:p>
          <w:p w:rsidR="00A60D85" w:rsidRDefault="00A60D85" w:rsidP="00A60D85">
            <w:pPr>
              <w:pStyle w:val="Tekstpodstawowy"/>
              <w:spacing w:line="240" w:lineRule="auto"/>
              <w:jc w:val="center"/>
              <w:rPr>
                <w:rFonts w:cs="Tahoma"/>
                <w:szCs w:val="24"/>
              </w:rPr>
            </w:pPr>
          </w:p>
          <w:p w:rsidR="00A60D85" w:rsidRDefault="00A60D85" w:rsidP="00A60D85">
            <w:pPr>
              <w:pStyle w:val="Tekstpodstawowy"/>
              <w:spacing w:line="240" w:lineRule="auto"/>
              <w:jc w:val="center"/>
              <w:rPr>
                <w:rFonts w:cs="Tahoma"/>
                <w:szCs w:val="24"/>
              </w:rPr>
            </w:pPr>
            <w:r>
              <w:rPr>
                <w:rFonts w:cs="Tahoma"/>
                <w:szCs w:val="24"/>
              </w:rPr>
              <w:t>20</w:t>
            </w:r>
          </w:p>
          <w:p w:rsidR="00A60D85" w:rsidRDefault="00A60D85" w:rsidP="00A60D85">
            <w:pPr>
              <w:pStyle w:val="Tekstpodstawowy"/>
              <w:spacing w:line="240" w:lineRule="auto"/>
              <w:jc w:val="center"/>
              <w:rPr>
                <w:rFonts w:cs="Tahoma"/>
                <w:szCs w:val="24"/>
              </w:rPr>
            </w:pPr>
          </w:p>
          <w:p w:rsidR="00A60D85" w:rsidRDefault="00A60D85" w:rsidP="00A60D85">
            <w:pPr>
              <w:pStyle w:val="Tekstpodstawowy"/>
              <w:spacing w:line="240" w:lineRule="auto"/>
              <w:jc w:val="center"/>
              <w:rPr>
                <w:rFonts w:cs="Tahoma"/>
                <w:szCs w:val="24"/>
              </w:rPr>
            </w:pPr>
            <w:r>
              <w:rPr>
                <w:rFonts w:cs="Tahoma"/>
                <w:szCs w:val="24"/>
              </w:rPr>
              <w:t>20</w:t>
            </w:r>
          </w:p>
          <w:p w:rsidR="00A60D85" w:rsidRDefault="00A60D85" w:rsidP="00A60D85">
            <w:pPr>
              <w:pStyle w:val="Tekstpodstawowy"/>
              <w:spacing w:line="240" w:lineRule="auto"/>
              <w:jc w:val="center"/>
              <w:rPr>
                <w:rFonts w:cs="Tahoma"/>
                <w:szCs w:val="24"/>
              </w:rPr>
            </w:pPr>
            <w:r>
              <w:rPr>
                <w:rFonts w:cs="Tahoma"/>
                <w:szCs w:val="24"/>
              </w:rPr>
              <w:t>20</w:t>
            </w:r>
          </w:p>
        </w:tc>
        <w:tc>
          <w:tcPr>
            <w:tcW w:w="1083" w:type="dxa"/>
            <w:tcBorders>
              <w:left w:val="single" w:sz="1" w:space="0" w:color="000000"/>
              <w:bottom w:val="single" w:sz="1" w:space="0" w:color="000000"/>
            </w:tcBorders>
          </w:tcPr>
          <w:p w:rsidR="00A60D85" w:rsidRDefault="00A60D85" w:rsidP="00A60D85">
            <w:pPr>
              <w:pStyle w:val="Tekstpodstawowy"/>
              <w:snapToGrid w:val="0"/>
              <w:spacing w:line="240" w:lineRule="auto"/>
              <w:jc w:val="center"/>
              <w:rPr>
                <w:rFonts w:cs="Tahoma"/>
                <w:szCs w:val="24"/>
              </w:rPr>
            </w:pPr>
          </w:p>
          <w:p w:rsidR="00A60D85" w:rsidRDefault="00A60D85" w:rsidP="00A60D85">
            <w:pPr>
              <w:pStyle w:val="Tekstpodstawowy"/>
              <w:spacing w:line="240" w:lineRule="auto"/>
              <w:jc w:val="center"/>
              <w:rPr>
                <w:rFonts w:cs="Tahoma"/>
                <w:szCs w:val="24"/>
              </w:rPr>
            </w:pPr>
            <w:r>
              <w:rPr>
                <w:rFonts w:cs="Tahoma"/>
                <w:szCs w:val="24"/>
              </w:rPr>
              <w:t>-</w:t>
            </w:r>
          </w:p>
          <w:p w:rsidR="00A60D85" w:rsidRDefault="00A60D85" w:rsidP="00A60D85">
            <w:pPr>
              <w:pStyle w:val="Tekstpodstawowy"/>
              <w:spacing w:line="240" w:lineRule="auto"/>
              <w:jc w:val="center"/>
              <w:rPr>
                <w:rFonts w:cs="Tahoma"/>
                <w:szCs w:val="24"/>
              </w:rPr>
            </w:pPr>
            <w:r>
              <w:rPr>
                <w:rFonts w:cs="Tahoma"/>
                <w:szCs w:val="24"/>
              </w:rPr>
              <w:t>15</w:t>
            </w:r>
          </w:p>
          <w:p w:rsidR="00A60D85" w:rsidRDefault="00A60D85" w:rsidP="00A60D85">
            <w:pPr>
              <w:pStyle w:val="Tekstpodstawowy"/>
              <w:spacing w:line="240" w:lineRule="auto"/>
              <w:jc w:val="center"/>
              <w:rPr>
                <w:rFonts w:cs="Tahoma"/>
                <w:szCs w:val="24"/>
              </w:rPr>
            </w:pPr>
          </w:p>
          <w:p w:rsidR="00A60D85" w:rsidRDefault="00A60D85" w:rsidP="00A60D85">
            <w:pPr>
              <w:pStyle w:val="Tekstpodstawowy"/>
              <w:spacing w:line="240" w:lineRule="auto"/>
              <w:jc w:val="center"/>
              <w:rPr>
                <w:rFonts w:cs="Tahoma"/>
                <w:szCs w:val="24"/>
              </w:rPr>
            </w:pPr>
          </w:p>
          <w:p w:rsidR="00A60D85" w:rsidRDefault="00A60D85" w:rsidP="00A60D85">
            <w:pPr>
              <w:pStyle w:val="Tekstpodstawowy"/>
              <w:spacing w:line="240" w:lineRule="auto"/>
              <w:jc w:val="center"/>
              <w:rPr>
                <w:rFonts w:cs="Tahoma"/>
                <w:szCs w:val="24"/>
              </w:rPr>
            </w:pPr>
            <w:r>
              <w:rPr>
                <w:rFonts w:cs="Tahoma"/>
                <w:szCs w:val="24"/>
              </w:rPr>
              <w:t>65</w:t>
            </w:r>
          </w:p>
          <w:p w:rsidR="00A60D85" w:rsidRDefault="00A60D85" w:rsidP="00A60D85">
            <w:pPr>
              <w:pStyle w:val="Tekstpodstawowy"/>
              <w:spacing w:line="240" w:lineRule="auto"/>
              <w:jc w:val="center"/>
              <w:rPr>
                <w:rFonts w:cs="Tahoma"/>
                <w:szCs w:val="24"/>
              </w:rPr>
            </w:pPr>
          </w:p>
          <w:p w:rsidR="00A60D85" w:rsidRDefault="00A60D85" w:rsidP="00A60D85">
            <w:pPr>
              <w:pStyle w:val="Tekstpodstawowy"/>
              <w:spacing w:line="240" w:lineRule="auto"/>
              <w:jc w:val="center"/>
              <w:rPr>
                <w:rFonts w:cs="Tahoma"/>
                <w:szCs w:val="24"/>
              </w:rPr>
            </w:pPr>
            <w:r>
              <w:rPr>
                <w:rFonts w:cs="Tahoma"/>
                <w:szCs w:val="24"/>
              </w:rPr>
              <w:t>55</w:t>
            </w:r>
          </w:p>
          <w:p w:rsidR="00A60D85" w:rsidRDefault="00A60D85" w:rsidP="00A60D85">
            <w:pPr>
              <w:pStyle w:val="Tekstpodstawowy"/>
              <w:spacing w:line="240" w:lineRule="auto"/>
              <w:jc w:val="center"/>
              <w:rPr>
                <w:rFonts w:cs="Tahoma"/>
                <w:szCs w:val="24"/>
              </w:rPr>
            </w:pPr>
            <w:r>
              <w:rPr>
                <w:rFonts w:cs="Tahoma"/>
                <w:szCs w:val="24"/>
              </w:rPr>
              <w:t>40</w:t>
            </w:r>
          </w:p>
        </w:tc>
        <w:tc>
          <w:tcPr>
            <w:tcW w:w="1420" w:type="dxa"/>
            <w:tcBorders>
              <w:left w:val="single" w:sz="1" w:space="0" w:color="000000"/>
              <w:bottom w:val="single" w:sz="1" w:space="0" w:color="000000"/>
              <w:right w:val="single" w:sz="1" w:space="0" w:color="000000"/>
            </w:tcBorders>
          </w:tcPr>
          <w:p w:rsidR="00A60D85" w:rsidRDefault="00A60D85" w:rsidP="00A60D85">
            <w:pPr>
              <w:pStyle w:val="Tekstpodstawowy"/>
              <w:snapToGrid w:val="0"/>
              <w:spacing w:line="240" w:lineRule="auto"/>
              <w:jc w:val="center"/>
              <w:rPr>
                <w:rFonts w:cs="Tahoma"/>
                <w:szCs w:val="24"/>
              </w:rPr>
            </w:pPr>
          </w:p>
          <w:p w:rsidR="00A60D85" w:rsidRDefault="00A60D85" w:rsidP="00A60D85">
            <w:pPr>
              <w:pStyle w:val="Tekstpodstawowy"/>
              <w:spacing w:line="240" w:lineRule="auto"/>
              <w:jc w:val="center"/>
              <w:rPr>
                <w:rFonts w:cs="Tahoma"/>
                <w:szCs w:val="24"/>
              </w:rPr>
            </w:pPr>
            <w:r>
              <w:rPr>
                <w:rFonts w:cs="Tahoma"/>
                <w:szCs w:val="24"/>
              </w:rPr>
              <w:t>15</w:t>
            </w:r>
          </w:p>
          <w:p w:rsidR="00A60D85" w:rsidRDefault="00A60D85" w:rsidP="00A60D85">
            <w:pPr>
              <w:pStyle w:val="Tekstpodstawowy"/>
              <w:jc w:val="center"/>
              <w:rPr>
                <w:rFonts w:cs="Tahoma"/>
                <w:szCs w:val="24"/>
              </w:rPr>
            </w:pPr>
            <w:r>
              <w:rPr>
                <w:rFonts w:cs="Tahoma"/>
                <w:szCs w:val="24"/>
              </w:rPr>
              <w:t>15</w:t>
            </w:r>
          </w:p>
          <w:p w:rsidR="00A60D85" w:rsidRDefault="00A60D85" w:rsidP="00A60D85">
            <w:pPr>
              <w:pStyle w:val="Tekstpodstawowy"/>
              <w:jc w:val="center"/>
              <w:rPr>
                <w:rFonts w:cs="Tahoma"/>
                <w:szCs w:val="24"/>
              </w:rPr>
            </w:pPr>
          </w:p>
          <w:p w:rsidR="00A60D85" w:rsidRDefault="00A60D85" w:rsidP="00A60D85">
            <w:pPr>
              <w:pStyle w:val="Tekstpodstawowy"/>
              <w:spacing w:line="240" w:lineRule="auto"/>
              <w:jc w:val="center"/>
              <w:rPr>
                <w:rFonts w:cs="Tahoma"/>
                <w:szCs w:val="24"/>
              </w:rPr>
            </w:pPr>
            <w:r>
              <w:rPr>
                <w:rFonts w:cs="Tahoma"/>
                <w:szCs w:val="24"/>
              </w:rPr>
              <w:t>65</w:t>
            </w:r>
          </w:p>
          <w:p w:rsidR="00A60D85" w:rsidRDefault="00A60D85" w:rsidP="00A60D85">
            <w:pPr>
              <w:pStyle w:val="Tekstpodstawowy"/>
              <w:spacing w:line="240" w:lineRule="auto"/>
              <w:jc w:val="center"/>
              <w:rPr>
                <w:rFonts w:cs="Tahoma"/>
                <w:szCs w:val="24"/>
              </w:rPr>
            </w:pPr>
          </w:p>
          <w:p w:rsidR="00A60D85" w:rsidRDefault="00A60D85" w:rsidP="00A60D85">
            <w:pPr>
              <w:pStyle w:val="Tekstpodstawowy"/>
              <w:spacing w:line="240" w:lineRule="auto"/>
              <w:jc w:val="center"/>
              <w:rPr>
                <w:rFonts w:cs="Tahoma"/>
                <w:szCs w:val="24"/>
              </w:rPr>
            </w:pPr>
            <w:r>
              <w:rPr>
                <w:rFonts w:cs="Tahoma"/>
                <w:szCs w:val="24"/>
              </w:rPr>
              <w:t>55</w:t>
            </w:r>
          </w:p>
          <w:p w:rsidR="00A60D85" w:rsidRDefault="00A60D85" w:rsidP="00A60D85">
            <w:pPr>
              <w:pStyle w:val="Tekstpodstawowy"/>
              <w:jc w:val="center"/>
              <w:rPr>
                <w:rFonts w:cs="Tahoma"/>
                <w:szCs w:val="24"/>
              </w:rPr>
            </w:pPr>
            <w:r>
              <w:rPr>
                <w:rFonts w:cs="Tahoma"/>
                <w:szCs w:val="24"/>
              </w:rPr>
              <w:t>40</w:t>
            </w:r>
          </w:p>
        </w:tc>
      </w:tr>
      <w:tr w:rsidR="00A60D85" w:rsidTr="00A60D85">
        <w:trPr>
          <w:cantSplit/>
        </w:trPr>
        <w:tc>
          <w:tcPr>
            <w:tcW w:w="504" w:type="dxa"/>
            <w:tcBorders>
              <w:left w:val="single" w:sz="1" w:space="0" w:color="000000"/>
              <w:bottom w:val="single" w:sz="1" w:space="0" w:color="000000"/>
            </w:tcBorders>
          </w:tcPr>
          <w:p w:rsidR="00A60D85" w:rsidRDefault="00A60D85" w:rsidP="00A60D85">
            <w:pPr>
              <w:pStyle w:val="Tekstpodstawowy"/>
              <w:snapToGrid w:val="0"/>
              <w:jc w:val="center"/>
              <w:rPr>
                <w:rFonts w:cs="Tahoma"/>
                <w:b/>
                <w:bCs/>
                <w:szCs w:val="24"/>
              </w:rPr>
            </w:pPr>
            <w:r>
              <w:rPr>
                <w:rFonts w:cs="Tahoma"/>
                <w:b/>
                <w:bCs/>
                <w:szCs w:val="24"/>
              </w:rPr>
              <w:t>2</w:t>
            </w:r>
          </w:p>
        </w:tc>
        <w:tc>
          <w:tcPr>
            <w:tcW w:w="5384" w:type="dxa"/>
            <w:tcBorders>
              <w:left w:val="single" w:sz="1" w:space="0" w:color="000000"/>
              <w:bottom w:val="single" w:sz="1" w:space="0" w:color="000000"/>
            </w:tcBorders>
          </w:tcPr>
          <w:p w:rsidR="00A60D85" w:rsidRDefault="00A60D85" w:rsidP="00A60D85">
            <w:pPr>
              <w:pStyle w:val="Tekstpodstawowy"/>
              <w:snapToGrid w:val="0"/>
              <w:jc w:val="left"/>
              <w:rPr>
                <w:rFonts w:cs="Tahoma"/>
                <w:szCs w:val="24"/>
              </w:rPr>
            </w:pPr>
            <w:r>
              <w:rPr>
                <w:rFonts w:cs="Tahoma"/>
                <w:szCs w:val="24"/>
              </w:rPr>
              <w:t xml:space="preserve">Zawartość  zanieczyszczeń  obcych, nie  więcej niż </w:t>
            </w:r>
          </w:p>
        </w:tc>
        <w:tc>
          <w:tcPr>
            <w:tcW w:w="958" w:type="dxa"/>
            <w:tcBorders>
              <w:left w:val="single" w:sz="1" w:space="0" w:color="000000"/>
              <w:bottom w:val="single" w:sz="1" w:space="0" w:color="000000"/>
            </w:tcBorders>
          </w:tcPr>
          <w:p w:rsidR="00A60D85" w:rsidRDefault="00A60D85" w:rsidP="00A60D85">
            <w:pPr>
              <w:pStyle w:val="Tekstpodstawowy"/>
              <w:snapToGrid w:val="0"/>
              <w:jc w:val="center"/>
              <w:rPr>
                <w:rFonts w:cs="Tahoma"/>
                <w:szCs w:val="24"/>
              </w:rPr>
            </w:pPr>
            <w:r>
              <w:rPr>
                <w:rFonts w:cs="Tahoma"/>
                <w:szCs w:val="24"/>
              </w:rPr>
              <w:t>0,5</w:t>
            </w:r>
          </w:p>
        </w:tc>
        <w:tc>
          <w:tcPr>
            <w:tcW w:w="1083" w:type="dxa"/>
            <w:tcBorders>
              <w:left w:val="single" w:sz="1" w:space="0" w:color="000000"/>
              <w:bottom w:val="single" w:sz="1" w:space="0" w:color="000000"/>
            </w:tcBorders>
          </w:tcPr>
          <w:p w:rsidR="00A60D85" w:rsidRDefault="00A60D85" w:rsidP="00A60D85">
            <w:pPr>
              <w:pStyle w:val="Tekstpodstawowy"/>
              <w:snapToGrid w:val="0"/>
              <w:jc w:val="center"/>
              <w:rPr>
                <w:rFonts w:cs="Tahoma"/>
                <w:szCs w:val="24"/>
              </w:rPr>
            </w:pPr>
            <w:r>
              <w:rPr>
                <w:rFonts w:cs="Tahoma"/>
                <w:szCs w:val="24"/>
              </w:rPr>
              <w:t>0,1</w:t>
            </w:r>
          </w:p>
        </w:tc>
        <w:tc>
          <w:tcPr>
            <w:tcW w:w="1420" w:type="dxa"/>
            <w:tcBorders>
              <w:left w:val="single" w:sz="1" w:space="0" w:color="000000"/>
              <w:bottom w:val="single" w:sz="1" w:space="0" w:color="000000"/>
              <w:right w:val="single" w:sz="1" w:space="0" w:color="000000"/>
            </w:tcBorders>
          </w:tcPr>
          <w:p w:rsidR="00A60D85" w:rsidRDefault="00A60D85" w:rsidP="00A60D85">
            <w:pPr>
              <w:pStyle w:val="Tekstpodstawowy"/>
              <w:snapToGrid w:val="0"/>
              <w:jc w:val="center"/>
              <w:rPr>
                <w:rFonts w:cs="Tahoma"/>
                <w:szCs w:val="24"/>
              </w:rPr>
            </w:pPr>
            <w:r>
              <w:rPr>
                <w:rFonts w:cs="Tahoma"/>
                <w:szCs w:val="24"/>
              </w:rPr>
              <w:t>0,1</w:t>
            </w:r>
          </w:p>
        </w:tc>
      </w:tr>
      <w:tr w:rsidR="00A60D85" w:rsidTr="00A60D85">
        <w:trPr>
          <w:cantSplit/>
        </w:trPr>
        <w:tc>
          <w:tcPr>
            <w:tcW w:w="504" w:type="dxa"/>
            <w:tcBorders>
              <w:left w:val="single" w:sz="1" w:space="0" w:color="000000"/>
              <w:bottom w:val="single" w:sz="1" w:space="0" w:color="000000"/>
            </w:tcBorders>
          </w:tcPr>
          <w:p w:rsidR="00A60D85" w:rsidRDefault="00A60D85" w:rsidP="00A60D85">
            <w:pPr>
              <w:pStyle w:val="Tekstpodstawowy"/>
              <w:snapToGrid w:val="0"/>
              <w:jc w:val="center"/>
              <w:rPr>
                <w:rFonts w:cs="Tahoma"/>
                <w:b/>
                <w:bCs/>
                <w:szCs w:val="24"/>
              </w:rPr>
            </w:pPr>
            <w:r>
              <w:rPr>
                <w:rFonts w:cs="Tahoma"/>
                <w:b/>
                <w:bCs/>
                <w:szCs w:val="24"/>
              </w:rPr>
              <w:t>3</w:t>
            </w:r>
          </w:p>
        </w:tc>
        <w:tc>
          <w:tcPr>
            <w:tcW w:w="5384" w:type="dxa"/>
            <w:tcBorders>
              <w:left w:val="single" w:sz="1" w:space="0" w:color="000000"/>
              <w:bottom w:val="single" w:sz="1" w:space="0" w:color="000000"/>
            </w:tcBorders>
          </w:tcPr>
          <w:p w:rsidR="00A60D85" w:rsidRDefault="00A60D85" w:rsidP="00A60D85">
            <w:pPr>
              <w:pStyle w:val="Tekstpodstawowy"/>
              <w:snapToGrid w:val="0"/>
              <w:jc w:val="left"/>
              <w:rPr>
                <w:rFonts w:cs="Tahoma"/>
                <w:szCs w:val="24"/>
              </w:rPr>
            </w:pPr>
            <w:r>
              <w:rPr>
                <w:rFonts w:cs="Tahoma"/>
                <w:szCs w:val="24"/>
              </w:rPr>
              <w:t>Zawartość zanieczyszczeń organicznych</w:t>
            </w:r>
          </w:p>
        </w:tc>
        <w:tc>
          <w:tcPr>
            <w:tcW w:w="3461" w:type="dxa"/>
            <w:gridSpan w:val="3"/>
            <w:tcBorders>
              <w:left w:val="single" w:sz="1" w:space="0" w:color="000000"/>
              <w:bottom w:val="single" w:sz="1" w:space="0" w:color="000000"/>
              <w:right w:val="single" w:sz="1" w:space="0" w:color="000000"/>
            </w:tcBorders>
          </w:tcPr>
          <w:p w:rsidR="00A60D85" w:rsidRDefault="00A60D85" w:rsidP="00A60D85">
            <w:pPr>
              <w:pStyle w:val="Tekstpodstawowy"/>
              <w:snapToGrid w:val="0"/>
              <w:jc w:val="center"/>
              <w:rPr>
                <w:rFonts w:cs="Tahoma"/>
                <w:szCs w:val="24"/>
              </w:rPr>
            </w:pPr>
            <w:r>
              <w:rPr>
                <w:rFonts w:cs="Tahoma"/>
                <w:szCs w:val="24"/>
              </w:rPr>
              <w:t>barwa nie ciemniejsza niż  wzorcowa</w:t>
            </w:r>
          </w:p>
        </w:tc>
      </w:tr>
    </w:tbl>
    <w:p w:rsidR="00A60D85" w:rsidRDefault="00A60D85" w:rsidP="00A60D85"/>
    <w:p w:rsidR="00A60D85" w:rsidRDefault="00A60D85" w:rsidP="00A60D85">
      <w:pPr>
        <w:pStyle w:val="Nagwek2"/>
        <w:rPr>
          <w:rFonts w:cs="Tahoma"/>
          <w:szCs w:val="26"/>
        </w:rPr>
      </w:pPr>
      <w:bookmarkStart w:id="107" w:name="_Toc396844154"/>
      <w:bookmarkStart w:id="108" w:name="_Toc132406166"/>
      <w:r>
        <w:rPr>
          <w:rFonts w:cs="Tahoma"/>
          <w:bCs/>
          <w:szCs w:val="26"/>
        </w:rPr>
        <w:t>2.8</w:t>
      </w:r>
      <w:r>
        <w:rPr>
          <w:rFonts w:cs="Tahoma"/>
          <w:bCs/>
          <w:szCs w:val="26"/>
        </w:rPr>
        <w:tab/>
        <w:t>Zabezpieczenie wykopu</w:t>
      </w:r>
      <w:r>
        <w:rPr>
          <w:rFonts w:cs="Tahoma"/>
          <w:szCs w:val="26"/>
        </w:rPr>
        <w:t>.</w:t>
      </w:r>
      <w:bookmarkEnd w:id="107"/>
      <w:bookmarkEnd w:id="108"/>
    </w:p>
    <w:p w:rsidR="00A60D85" w:rsidRDefault="00A60D85" w:rsidP="00A60D85">
      <w:pPr>
        <w:ind w:left="720"/>
        <w:rPr>
          <w:rFonts w:cs="Tahoma"/>
          <w:szCs w:val="24"/>
        </w:rPr>
      </w:pPr>
      <w:r>
        <w:rPr>
          <w:rFonts w:cs="Tahoma"/>
          <w:szCs w:val="24"/>
        </w:rPr>
        <w:t>Dla  wykonywanej  kanalizacji metodą wykopu otwartego –  umocnienie  deskowaniem pełnym lub szalunkiem płytowym.</w:t>
      </w:r>
    </w:p>
    <w:p w:rsidR="00A60D85" w:rsidRDefault="00A60D85" w:rsidP="00A60D85">
      <w:pPr>
        <w:ind w:left="720"/>
      </w:pPr>
    </w:p>
    <w:p w:rsidR="00A60D85" w:rsidRDefault="00A60D85" w:rsidP="00A60D85">
      <w:pPr>
        <w:pStyle w:val="Nagwek2"/>
        <w:rPr>
          <w:rFonts w:cs="Tahoma"/>
          <w:bCs/>
          <w:szCs w:val="26"/>
        </w:rPr>
      </w:pPr>
      <w:bookmarkStart w:id="109" w:name="_Toc396844155"/>
      <w:bookmarkStart w:id="110" w:name="_Toc132406167"/>
      <w:r>
        <w:rPr>
          <w:rFonts w:cs="Tahoma"/>
          <w:bCs/>
          <w:szCs w:val="26"/>
        </w:rPr>
        <w:t>2.9.</w:t>
      </w:r>
      <w:r>
        <w:rPr>
          <w:rFonts w:cs="Tahoma"/>
          <w:bCs/>
          <w:szCs w:val="26"/>
        </w:rPr>
        <w:tab/>
        <w:t>Materiały izolacyjne.</w:t>
      </w:r>
      <w:bookmarkEnd w:id="109"/>
      <w:bookmarkEnd w:id="110"/>
    </w:p>
    <w:p w:rsidR="00A60D85" w:rsidRDefault="00A60D85" w:rsidP="00A60D85">
      <w:pPr>
        <w:ind w:left="739" w:hanging="360"/>
        <w:rPr>
          <w:rFonts w:cs="Tahoma"/>
          <w:szCs w:val="24"/>
        </w:rPr>
      </w:pPr>
      <w:r>
        <w:rPr>
          <w:rFonts w:cs="Tahoma"/>
          <w:szCs w:val="24"/>
        </w:rPr>
        <w:t>Izolacje z izoplastu R i B lub lepik asfaltowy na gorąco wg PN-58/C-9617.</w:t>
      </w:r>
    </w:p>
    <w:p w:rsidR="00A60D85" w:rsidRDefault="00A60D85" w:rsidP="00A60D85">
      <w:pPr>
        <w:ind w:left="739"/>
        <w:rPr>
          <w:rFonts w:cs="Tahoma"/>
          <w:szCs w:val="24"/>
        </w:rPr>
      </w:pPr>
    </w:p>
    <w:p w:rsidR="00A60D85" w:rsidRDefault="00A60D85" w:rsidP="00A60D85">
      <w:pPr>
        <w:pStyle w:val="Nagwek2"/>
        <w:rPr>
          <w:rFonts w:cs="Tahoma"/>
          <w:szCs w:val="26"/>
        </w:rPr>
      </w:pPr>
      <w:bookmarkStart w:id="111" w:name="_Toc396844156"/>
      <w:bookmarkStart w:id="112" w:name="_Toc132406168"/>
      <w:r>
        <w:rPr>
          <w:rFonts w:cs="Tahoma"/>
          <w:bCs/>
          <w:szCs w:val="26"/>
        </w:rPr>
        <w:t>2.10</w:t>
      </w:r>
      <w:r>
        <w:rPr>
          <w:rFonts w:cs="Tahoma"/>
          <w:bCs/>
          <w:szCs w:val="26"/>
        </w:rPr>
        <w:tab/>
        <w:t>Składowanie materiałów</w:t>
      </w:r>
      <w:bookmarkEnd w:id="111"/>
      <w:bookmarkEnd w:id="112"/>
      <w:r>
        <w:rPr>
          <w:rFonts w:cs="Tahoma"/>
          <w:szCs w:val="26"/>
        </w:rPr>
        <w:t xml:space="preserve"> </w:t>
      </w:r>
    </w:p>
    <w:p w:rsidR="00A60D85" w:rsidRDefault="00A60D85" w:rsidP="00A60D85">
      <w:pPr>
        <w:numPr>
          <w:ilvl w:val="0"/>
          <w:numId w:val="2"/>
        </w:numPr>
        <w:jc w:val="both"/>
        <w:rPr>
          <w:szCs w:val="24"/>
        </w:rPr>
      </w:pPr>
      <w:r>
        <w:rPr>
          <w:rFonts w:cs="Tahoma"/>
          <w:b/>
          <w:bCs/>
          <w:szCs w:val="24"/>
        </w:rPr>
        <w:t xml:space="preserve">rury kanałowe i elementy studni PVC </w:t>
      </w:r>
      <w:r>
        <w:rPr>
          <w:rFonts w:cs="Tahoma"/>
          <w:szCs w:val="24"/>
        </w:rPr>
        <w:t xml:space="preserve">- należy składać na otwartej przestrzeni, układając je w pozycji leżącej jedno- lub wielowarstwowo, albo w pozycji </w:t>
      </w:r>
      <w:r>
        <w:rPr>
          <w:rFonts w:cs="Tahoma"/>
          <w:szCs w:val="24"/>
        </w:rPr>
        <w:lastRenderedPageBreak/>
        <w:t>stojącej. Powierzchnia składowania powinna być utwardzona i zabezpieczona przed gromadzeniem się wód opadowych. W przypadku składowania poziomego pierwszą warstwę rur należy ułożyć na podkładach  drewnianych. Podobnie na podkładach drewnianych należy układać wyroby w pozycji stojącej i jeżeli powierzchnia składowania nie odpowiada ww. wymaganiom. Wykonawca jest zobowiązany układać</w:t>
      </w:r>
      <w:r>
        <w:rPr>
          <w:szCs w:val="24"/>
        </w:rPr>
        <w:t xml:space="preserve"> </w:t>
      </w:r>
      <w:r>
        <w:rPr>
          <w:rFonts w:cs="Tahoma"/>
          <w:szCs w:val="24"/>
        </w:rPr>
        <w:t>rury według poszczególnych grup, wielkości i gatunków w sposób zapewniający stateczność oraz umożliwiający dostęp do poszczególnych stosów lub pojedynczych rur</w:t>
      </w:r>
      <w:r>
        <w:rPr>
          <w:szCs w:val="24"/>
        </w:rPr>
        <w:t>.</w:t>
      </w:r>
    </w:p>
    <w:p w:rsidR="00A60D85" w:rsidRDefault="00A60D85" w:rsidP="00A60D85">
      <w:pPr>
        <w:numPr>
          <w:ilvl w:val="0"/>
          <w:numId w:val="11"/>
        </w:numPr>
        <w:spacing w:before="120"/>
        <w:jc w:val="both"/>
        <w:rPr>
          <w:rFonts w:cs="Tahoma"/>
          <w:szCs w:val="24"/>
        </w:rPr>
      </w:pPr>
      <w:r>
        <w:rPr>
          <w:rFonts w:cs="Tahoma"/>
          <w:b/>
          <w:szCs w:val="24"/>
        </w:rPr>
        <w:t>kręgi</w:t>
      </w:r>
      <w:r>
        <w:rPr>
          <w:rFonts w:cs="Tahoma"/>
          <w:szCs w:val="24"/>
        </w:rPr>
        <w:t xml:space="preserve"> należy składować na powierzchni nieutwardzonej pod warunkiem, że nacisk kręgów przekazywany na grunt nie przekracza 0,5 MPa. Przy składowaniu wyrobów w pozycji wbudowania wysokość składowania nie powinna przekraczać 1,8m. Składowanie powinno umożliwić dostęp do poszczególnych stosów wyrobów lub pojedynczych kręgów;</w:t>
      </w:r>
    </w:p>
    <w:p w:rsidR="00A60D85" w:rsidRDefault="00A60D85" w:rsidP="00A60D85">
      <w:pPr>
        <w:numPr>
          <w:ilvl w:val="0"/>
          <w:numId w:val="11"/>
        </w:numPr>
        <w:spacing w:before="120"/>
        <w:jc w:val="both"/>
        <w:rPr>
          <w:rFonts w:cs="Tahoma"/>
          <w:szCs w:val="24"/>
        </w:rPr>
      </w:pPr>
      <w:r>
        <w:rPr>
          <w:rFonts w:cs="Tahoma"/>
          <w:b/>
          <w:szCs w:val="24"/>
        </w:rPr>
        <w:t>włazy, kratki ściekowe i stopnie złazowe</w:t>
      </w:r>
      <w:r>
        <w:rPr>
          <w:rFonts w:cs="Tahoma"/>
          <w:szCs w:val="24"/>
        </w:rPr>
        <w:t xml:space="preserve"> powinny być składowane z dala od substancji działających korodująco. Włazy powinny być posegregowane wg klas. Powierzchnia składowania powinna być utwardzona i odwodniona;</w:t>
      </w:r>
    </w:p>
    <w:p w:rsidR="00A60D85" w:rsidRDefault="00A60D85" w:rsidP="00A60D85">
      <w:pPr>
        <w:numPr>
          <w:ilvl w:val="0"/>
          <w:numId w:val="11"/>
        </w:numPr>
        <w:spacing w:before="120"/>
        <w:jc w:val="both"/>
        <w:rPr>
          <w:rFonts w:cs="Tahoma"/>
          <w:szCs w:val="24"/>
        </w:rPr>
      </w:pPr>
      <w:r>
        <w:rPr>
          <w:rFonts w:cs="Tahoma"/>
          <w:b/>
          <w:szCs w:val="24"/>
        </w:rPr>
        <w:t>uszczelki gumowe</w:t>
      </w:r>
      <w:r>
        <w:rPr>
          <w:rFonts w:cs="Tahoma"/>
          <w:szCs w:val="24"/>
        </w:rPr>
        <w:t xml:space="preserve"> do połączeń kielichowych przechowywać w skrzyniach lub pojemnikach zabezpieczonych przed działaniami produktów naftowych, tłuszczów, smarów i olejów, rozpuszczalników benzynowych, nasłonecznieniem lub mrozem. Przechowywać należy w pomieszczeniach o temp.: 0 ÷ 25</w:t>
      </w:r>
      <w:r>
        <w:rPr>
          <w:rFonts w:cs="Tahoma"/>
          <w:szCs w:val="24"/>
          <w:vertAlign w:val="superscript"/>
        </w:rPr>
        <w:t>0</w:t>
      </w:r>
      <w:r>
        <w:rPr>
          <w:rFonts w:cs="Tahoma"/>
          <w:szCs w:val="24"/>
        </w:rPr>
        <w:t xml:space="preserve"> w odległości minimum 1,5m od źródła ciepła.</w:t>
      </w:r>
    </w:p>
    <w:p w:rsidR="00A60D85" w:rsidRDefault="00A60D85" w:rsidP="00A60D85">
      <w:pPr>
        <w:pStyle w:val="Nagwek1"/>
        <w:rPr>
          <w:rFonts w:cs="Tahoma"/>
          <w:sz w:val="24"/>
          <w:szCs w:val="24"/>
        </w:rPr>
      </w:pPr>
      <w:bookmarkStart w:id="113" w:name="_Toc396844157"/>
      <w:bookmarkStart w:id="114" w:name="_Toc132406169"/>
      <w:r>
        <w:rPr>
          <w:rFonts w:cs="Tahoma"/>
          <w:sz w:val="24"/>
          <w:szCs w:val="24"/>
        </w:rPr>
        <w:t xml:space="preserve">3. </w:t>
      </w:r>
      <w:r>
        <w:rPr>
          <w:rFonts w:cs="Tahoma"/>
          <w:sz w:val="24"/>
          <w:szCs w:val="24"/>
        </w:rPr>
        <w:tab/>
        <w:t>SPRZĘT</w:t>
      </w:r>
      <w:bookmarkEnd w:id="113"/>
      <w:bookmarkEnd w:id="114"/>
      <w:r>
        <w:rPr>
          <w:rFonts w:cs="Tahoma"/>
          <w:sz w:val="24"/>
          <w:szCs w:val="24"/>
        </w:rPr>
        <w:t xml:space="preserve"> </w:t>
      </w:r>
    </w:p>
    <w:p w:rsidR="00A60D85" w:rsidRDefault="00A60D85" w:rsidP="00A60D85">
      <w:pPr>
        <w:pStyle w:val="Tekstpodstawowywcity2"/>
        <w:widowControl/>
        <w:spacing w:before="120"/>
        <w:rPr>
          <w:rFonts w:cs="Tahoma"/>
          <w:szCs w:val="24"/>
        </w:rPr>
      </w:pPr>
      <w:r>
        <w:rPr>
          <w:rFonts w:cs="Tahoma"/>
          <w:szCs w:val="24"/>
        </w:rPr>
        <w:t xml:space="preserve">Wymagania ogólne dotyczące sprzętu podano w ST 00.00.00 pkt. 3 „Wymagania Ogólne”. </w:t>
      </w:r>
    </w:p>
    <w:p w:rsidR="00A60D85" w:rsidRDefault="00A60D85" w:rsidP="00A60D85">
      <w:pPr>
        <w:pStyle w:val="Tekstpodstawowywcity2"/>
        <w:widowControl/>
        <w:spacing w:before="120"/>
        <w:rPr>
          <w:rFonts w:cs="Tahoma"/>
          <w:szCs w:val="24"/>
        </w:rPr>
      </w:pPr>
      <w:r>
        <w:rPr>
          <w:rFonts w:cs="Tahoma"/>
          <w:szCs w:val="24"/>
        </w:rPr>
        <w:t>Wykonawca przystępujący do wykonania kanalizacji zastosuje sprzęt gwarantujący  właściwą jakość robót.</w:t>
      </w:r>
    </w:p>
    <w:p w:rsidR="00A60D85" w:rsidRDefault="00A60D85" w:rsidP="00A60D85">
      <w:pPr>
        <w:pStyle w:val="Tekstpodstawowywcity2"/>
        <w:widowControl/>
        <w:spacing w:before="120"/>
        <w:rPr>
          <w:rFonts w:cs="Tahoma"/>
          <w:szCs w:val="24"/>
        </w:rPr>
      </w:pPr>
    </w:p>
    <w:p w:rsidR="00A60D85" w:rsidRDefault="00A60D85" w:rsidP="00A60D85">
      <w:pPr>
        <w:pStyle w:val="Nagwek2"/>
      </w:pPr>
      <w:bookmarkStart w:id="115" w:name="_Toc396844158"/>
      <w:bookmarkStart w:id="116" w:name="_Toc132406170"/>
      <w:r>
        <w:t>3.1.</w:t>
      </w:r>
      <w:r>
        <w:tab/>
        <w:t>Dla robót przygotowawczych i ziemnych można stosować następujący sprzęt</w:t>
      </w:r>
      <w:bookmarkEnd w:id="115"/>
      <w:bookmarkEnd w:id="116"/>
    </w:p>
    <w:p w:rsidR="00A60D85" w:rsidRDefault="00A60D85" w:rsidP="00A60D85">
      <w:pPr>
        <w:numPr>
          <w:ilvl w:val="0"/>
          <w:numId w:val="11"/>
        </w:numPr>
        <w:jc w:val="both"/>
        <w:rPr>
          <w:rFonts w:cs="Tahoma"/>
          <w:szCs w:val="24"/>
        </w:rPr>
      </w:pPr>
      <w:r>
        <w:rPr>
          <w:rFonts w:ascii="Tahoma" w:hAnsi="Tahoma" w:cs="Tahoma"/>
        </w:rPr>
        <w:t>s</w:t>
      </w:r>
      <w:r>
        <w:rPr>
          <w:rFonts w:cs="Tahoma"/>
          <w:szCs w:val="24"/>
        </w:rPr>
        <w:t>prężarka powietrzna 4-5 m</w:t>
      </w:r>
      <w:r>
        <w:rPr>
          <w:rFonts w:cs="Tahoma"/>
          <w:szCs w:val="24"/>
          <w:vertAlign w:val="superscript"/>
        </w:rPr>
        <w:t>3</w:t>
      </w:r>
      <w:r>
        <w:rPr>
          <w:rFonts w:cs="Tahoma"/>
          <w:szCs w:val="24"/>
        </w:rPr>
        <w:t>/min</w:t>
      </w:r>
    </w:p>
    <w:p w:rsidR="00A60D85" w:rsidRDefault="00A60D85" w:rsidP="00A60D85">
      <w:pPr>
        <w:numPr>
          <w:ilvl w:val="0"/>
          <w:numId w:val="12"/>
        </w:numPr>
        <w:jc w:val="both"/>
        <w:rPr>
          <w:rFonts w:cs="Tahoma"/>
          <w:szCs w:val="24"/>
          <w:vertAlign w:val="superscript"/>
        </w:rPr>
      </w:pPr>
      <w:r>
        <w:rPr>
          <w:rFonts w:cs="Tahoma"/>
          <w:szCs w:val="24"/>
        </w:rPr>
        <w:lastRenderedPageBreak/>
        <w:t>koparka 0,15; 0,25 i 0,6 m</w:t>
      </w:r>
      <w:r>
        <w:rPr>
          <w:rFonts w:cs="Tahoma"/>
          <w:szCs w:val="24"/>
          <w:vertAlign w:val="superscript"/>
        </w:rPr>
        <w:t>3</w:t>
      </w:r>
    </w:p>
    <w:p w:rsidR="00A60D85" w:rsidRDefault="00A60D85" w:rsidP="00A60D85">
      <w:pPr>
        <w:numPr>
          <w:ilvl w:val="0"/>
          <w:numId w:val="12"/>
        </w:numPr>
        <w:jc w:val="both"/>
        <w:rPr>
          <w:rFonts w:cs="Tahoma"/>
          <w:szCs w:val="24"/>
        </w:rPr>
      </w:pPr>
      <w:r>
        <w:rPr>
          <w:rFonts w:cs="Tahoma"/>
          <w:szCs w:val="24"/>
        </w:rPr>
        <w:t>spycharka kołowa lub gąsienicowa 74KM/100KM</w:t>
      </w:r>
    </w:p>
    <w:p w:rsidR="00A60D85" w:rsidRDefault="00A60D85" w:rsidP="00A60D85">
      <w:pPr>
        <w:numPr>
          <w:ilvl w:val="0"/>
          <w:numId w:val="12"/>
        </w:numPr>
        <w:jc w:val="both"/>
        <w:rPr>
          <w:rFonts w:cs="Tahoma"/>
          <w:szCs w:val="24"/>
        </w:rPr>
      </w:pPr>
      <w:r>
        <w:rPr>
          <w:rFonts w:cs="Tahoma"/>
          <w:szCs w:val="24"/>
        </w:rPr>
        <w:t>sprzętu do zagęszczania gruntu: zagęszczarka, ubijak spalinowy,</w:t>
      </w:r>
    </w:p>
    <w:p w:rsidR="00A60D85" w:rsidRDefault="00A60D85" w:rsidP="00A60D85">
      <w:pPr>
        <w:numPr>
          <w:ilvl w:val="0"/>
          <w:numId w:val="12"/>
        </w:numPr>
        <w:jc w:val="both"/>
        <w:rPr>
          <w:rFonts w:cs="Tahoma"/>
          <w:szCs w:val="24"/>
        </w:rPr>
      </w:pPr>
      <w:r>
        <w:rPr>
          <w:rFonts w:cs="Tahoma"/>
          <w:szCs w:val="24"/>
        </w:rPr>
        <w:t>samochód samowyładowczy  5,0t - 10t</w:t>
      </w:r>
    </w:p>
    <w:p w:rsidR="00A60D85" w:rsidRDefault="00A60D85" w:rsidP="00A60D85">
      <w:pPr>
        <w:numPr>
          <w:ilvl w:val="0"/>
          <w:numId w:val="12"/>
        </w:numPr>
        <w:jc w:val="both"/>
        <w:rPr>
          <w:rFonts w:cs="Tahoma"/>
          <w:szCs w:val="24"/>
        </w:rPr>
      </w:pPr>
      <w:r>
        <w:rPr>
          <w:rFonts w:cs="Tahoma"/>
          <w:szCs w:val="24"/>
        </w:rPr>
        <w:t>pompa - do 8 l/s</w:t>
      </w:r>
    </w:p>
    <w:p w:rsidR="00A60D85" w:rsidRDefault="00A60D85" w:rsidP="00A60D85">
      <w:pPr>
        <w:spacing w:before="120"/>
        <w:ind w:left="709"/>
        <w:jc w:val="both"/>
        <w:rPr>
          <w:rFonts w:cs="Tahoma"/>
          <w:szCs w:val="24"/>
        </w:rPr>
      </w:pPr>
      <w:r>
        <w:rPr>
          <w:rFonts w:cs="Tahoma"/>
          <w:szCs w:val="24"/>
        </w:rPr>
        <w:t>Sprzęt do wykonania i zasypania wykopów oraz środki transportu muszą być  dostosowane do technologii i warunków wykonywania robót oraz wymogów wynikających z racjonalnego ich wykorzystania na budowie.</w:t>
      </w:r>
    </w:p>
    <w:p w:rsidR="00A60D85" w:rsidRDefault="00A60D85" w:rsidP="00A60D85">
      <w:pPr>
        <w:spacing w:before="120"/>
        <w:ind w:left="709"/>
        <w:jc w:val="both"/>
        <w:rPr>
          <w:rFonts w:cs="Tahoma"/>
          <w:szCs w:val="24"/>
        </w:rPr>
      </w:pPr>
      <w:r>
        <w:rPr>
          <w:rFonts w:cs="Tahoma"/>
          <w:szCs w:val="24"/>
        </w:rPr>
        <w:t>Sprzęt w robotach  ziemnych powinien gwarantować przeprowadzenie robót zgodnie z  zasadami określonymi w Dokumentacji Projektowej i wymaganiami Szczegółowej Specyfikacji Technicznej.</w:t>
      </w:r>
    </w:p>
    <w:p w:rsidR="00A60D85" w:rsidRDefault="00A60D85" w:rsidP="00A60D85">
      <w:pPr>
        <w:spacing w:before="120"/>
        <w:ind w:left="709"/>
        <w:jc w:val="both"/>
        <w:rPr>
          <w:rFonts w:cs="Tahoma"/>
          <w:szCs w:val="24"/>
        </w:rPr>
      </w:pPr>
    </w:p>
    <w:p w:rsidR="00A60D85" w:rsidRDefault="00A60D85" w:rsidP="00A60D85">
      <w:pPr>
        <w:pStyle w:val="Nagwek2"/>
      </w:pPr>
      <w:bookmarkStart w:id="117" w:name="_Toc396844159"/>
      <w:bookmarkStart w:id="118" w:name="_Toc132406171"/>
      <w:r>
        <w:t>3.2</w:t>
      </w:r>
      <w:r>
        <w:tab/>
        <w:t>Dla robót montażowych:</w:t>
      </w:r>
      <w:bookmarkEnd w:id="117"/>
      <w:bookmarkEnd w:id="118"/>
    </w:p>
    <w:p w:rsidR="00A60D85" w:rsidRDefault="00A60D85" w:rsidP="00A60D85">
      <w:pPr>
        <w:numPr>
          <w:ilvl w:val="0"/>
          <w:numId w:val="11"/>
        </w:numPr>
        <w:jc w:val="both"/>
        <w:rPr>
          <w:rFonts w:cs="Tahoma"/>
          <w:szCs w:val="24"/>
        </w:rPr>
      </w:pPr>
      <w:r>
        <w:rPr>
          <w:rFonts w:cs="Tahoma"/>
          <w:szCs w:val="24"/>
        </w:rPr>
        <w:t>wciągarka mechaniczna</w:t>
      </w:r>
    </w:p>
    <w:p w:rsidR="00A60D85" w:rsidRDefault="00A60D85" w:rsidP="00A60D85">
      <w:pPr>
        <w:numPr>
          <w:ilvl w:val="0"/>
          <w:numId w:val="11"/>
        </w:numPr>
        <w:jc w:val="both"/>
        <w:rPr>
          <w:rFonts w:cs="Tahoma"/>
          <w:szCs w:val="24"/>
        </w:rPr>
      </w:pPr>
      <w:r>
        <w:rPr>
          <w:rFonts w:cs="Tahoma"/>
          <w:szCs w:val="24"/>
        </w:rPr>
        <w:t>wciągarka ręczna</w:t>
      </w:r>
    </w:p>
    <w:p w:rsidR="00A60D85" w:rsidRDefault="00A60D85" w:rsidP="00A60D85">
      <w:pPr>
        <w:numPr>
          <w:ilvl w:val="0"/>
          <w:numId w:val="11"/>
        </w:numPr>
        <w:jc w:val="both"/>
        <w:rPr>
          <w:rFonts w:cs="Tahoma"/>
          <w:szCs w:val="24"/>
        </w:rPr>
      </w:pPr>
      <w:r>
        <w:rPr>
          <w:rFonts w:cs="Tahoma"/>
          <w:szCs w:val="24"/>
        </w:rPr>
        <w:t>samochód skrzyniowy 5,0t, 10t</w:t>
      </w:r>
    </w:p>
    <w:p w:rsidR="00A60D85" w:rsidRDefault="00A60D85" w:rsidP="00A60D85">
      <w:pPr>
        <w:numPr>
          <w:ilvl w:val="0"/>
          <w:numId w:val="11"/>
        </w:numPr>
        <w:jc w:val="both"/>
        <w:rPr>
          <w:rFonts w:cs="Tahoma"/>
          <w:szCs w:val="24"/>
        </w:rPr>
      </w:pPr>
      <w:r>
        <w:rPr>
          <w:rFonts w:cs="Tahoma"/>
          <w:szCs w:val="24"/>
        </w:rPr>
        <w:t>samochód do transportu betonu</w:t>
      </w:r>
    </w:p>
    <w:p w:rsidR="00A60D85" w:rsidRDefault="00A60D85" w:rsidP="00A60D85">
      <w:pPr>
        <w:numPr>
          <w:ilvl w:val="0"/>
          <w:numId w:val="11"/>
        </w:numPr>
        <w:jc w:val="both"/>
        <w:rPr>
          <w:rFonts w:cs="Tahoma"/>
          <w:szCs w:val="24"/>
        </w:rPr>
      </w:pPr>
      <w:r>
        <w:rPr>
          <w:rFonts w:cs="Tahoma"/>
          <w:szCs w:val="24"/>
        </w:rPr>
        <w:t>betoniarka elektryczna</w:t>
      </w:r>
    </w:p>
    <w:p w:rsidR="00A60D85" w:rsidRDefault="00A60D85" w:rsidP="00A60D85">
      <w:pPr>
        <w:numPr>
          <w:ilvl w:val="0"/>
          <w:numId w:val="11"/>
        </w:numPr>
        <w:jc w:val="both"/>
        <w:rPr>
          <w:rFonts w:cs="Tahoma"/>
          <w:szCs w:val="24"/>
        </w:rPr>
      </w:pPr>
      <w:r>
        <w:rPr>
          <w:rFonts w:cs="Tahoma"/>
          <w:szCs w:val="24"/>
        </w:rPr>
        <w:t xml:space="preserve">agregat prądotwórczy </w:t>
      </w:r>
    </w:p>
    <w:p w:rsidR="00A60D85" w:rsidRDefault="00A60D85" w:rsidP="00A60D85">
      <w:pPr>
        <w:numPr>
          <w:ilvl w:val="0"/>
          <w:numId w:val="11"/>
        </w:numPr>
        <w:jc w:val="both"/>
        <w:rPr>
          <w:rFonts w:cs="Tahoma"/>
          <w:szCs w:val="24"/>
        </w:rPr>
      </w:pPr>
      <w:r>
        <w:rPr>
          <w:rFonts w:cs="Tahoma"/>
          <w:szCs w:val="24"/>
        </w:rPr>
        <w:t>ciągnik kołowy</w:t>
      </w:r>
    </w:p>
    <w:p w:rsidR="00A60D85" w:rsidRDefault="00A60D85" w:rsidP="00A60D85">
      <w:pPr>
        <w:spacing w:before="120"/>
        <w:ind w:left="709"/>
        <w:jc w:val="both"/>
        <w:rPr>
          <w:rFonts w:cs="Tahoma"/>
          <w:szCs w:val="24"/>
        </w:rPr>
      </w:pPr>
      <w:r>
        <w:rPr>
          <w:rFonts w:cs="Tahoma"/>
          <w:szCs w:val="24"/>
        </w:rPr>
        <w:t xml:space="preserve">Sprzęt montażowy i środki transportu muszą być w pełni sprawne i dostosowane do technologii i warunków wykonywania robót oraz wymogów wynikających </w:t>
      </w:r>
      <w:r w:rsidR="00DE7A86">
        <w:rPr>
          <w:rFonts w:cs="Tahoma"/>
          <w:szCs w:val="24"/>
        </w:rPr>
        <w:br/>
      </w:r>
      <w:r>
        <w:rPr>
          <w:rFonts w:cs="Tahoma"/>
          <w:szCs w:val="24"/>
        </w:rPr>
        <w:t>z racjonalnego ich wykorzystania na budowie.</w:t>
      </w:r>
    </w:p>
    <w:p w:rsidR="00A60D85" w:rsidRDefault="00A60D85" w:rsidP="00A60D85">
      <w:pPr>
        <w:pStyle w:val="Nagwek1"/>
      </w:pPr>
      <w:bookmarkStart w:id="119" w:name="_Toc396844160"/>
      <w:bookmarkStart w:id="120" w:name="_Toc132406172"/>
      <w:r>
        <w:t xml:space="preserve">4. </w:t>
      </w:r>
      <w:r>
        <w:tab/>
        <w:t>TRANSPORT</w:t>
      </w:r>
      <w:bookmarkEnd w:id="119"/>
      <w:bookmarkEnd w:id="120"/>
      <w:r>
        <w:t xml:space="preserve"> </w:t>
      </w:r>
    </w:p>
    <w:p w:rsidR="00A60D85" w:rsidRDefault="00A60D85" w:rsidP="00A60D85">
      <w:pPr>
        <w:pStyle w:val="Tekstpodstawowywcity3"/>
        <w:spacing w:before="120"/>
        <w:ind w:left="709"/>
        <w:rPr>
          <w:rFonts w:cs="Tahoma"/>
          <w:szCs w:val="24"/>
        </w:rPr>
      </w:pPr>
      <w:r>
        <w:rPr>
          <w:rFonts w:cs="Tahoma"/>
          <w:szCs w:val="24"/>
        </w:rPr>
        <w:t>Wymagania ogólne dotyczące transportu podano w ST 00.00 pkt. 4. „Wymagania Ogólne” Materiały na budowę powinny być przewożone odpowiednimi środkami transportu w taki sposób aby uniknąć uszkodzeń oraz zgodnie z przepisami BHP. Rodzaj oraz liczba środków transportu, powinna gwarantować prowadzenie robót zgodnie</w:t>
      </w:r>
      <w:r w:rsidR="00DE7A86">
        <w:rPr>
          <w:rFonts w:cs="Tahoma"/>
          <w:szCs w:val="24"/>
        </w:rPr>
        <w:t xml:space="preserve"> </w:t>
      </w:r>
      <w:r>
        <w:rPr>
          <w:rFonts w:cs="Tahoma"/>
          <w:szCs w:val="24"/>
        </w:rPr>
        <w:t>z zasadami zawartymi w Dokumentacji Projektowej, ST i wskazaniami Inżyniera, oraz</w:t>
      </w:r>
      <w:r w:rsidR="00DE7A86">
        <w:rPr>
          <w:rFonts w:cs="Tahoma"/>
          <w:szCs w:val="24"/>
        </w:rPr>
        <w:t xml:space="preserve"> </w:t>
      </w:r>
      <w:r>
        <w:rPr>
          <w:rFonts w:cs="Tahoma"/>
          <w:szCs w:val="24"/>
        </w:rPr>
        <w:t xml:space="preserve">w terminie przewidzianym w kontrakcie. </w:t>
      </w:r>
    </w:p>
    <w:p w:rsidR="00A60D85" w:rsidRDefault="00A60D85" w:rsidP="00A60D85">
      <w:pPr>
        <w:pStyle w:val="Tekstpodstawowywcity3"/>
        <w:spacing w:before="120"/>
        <w:ind w:left="709"/>
        <w:rPr>
          <w:rFonts w:cs="Tahoma"/>
          <w:szCs w:val="24"/>
        </w:rPr>
      </w:pPr>
    </w:p>
    <w:p w:rsidR="00A60D85" w:rsidRDefault="00A60D85" w:rsidP="00A60D85">
      <w:pPr>
        <w:pStyle w:val="Nagwek2"/>
      </w:pPr>
      <w:bookmarkStart w:id="121" w:name="_Toc396844161"/>
      <w:bookmarkStart w:id="122" w:name="_Toc132406173"/>
      <w:r>
        <w:t xml:space="preserve">4.1 </w:t>
      </w:r>
      <w:r>
        <w:tab/>
        <w:t>Rury PVC oraz elementy studzienek z PVC</w:t>
      </w:r>
      <w:bookmarkEnd w:id="121"/>
      <w:bookmarkEnd w:id="122"/>
    </w:p>
    <w:p w:rsidR="00A60D85" w:rsidRDefault="00A60D85" w:rsidP="00A60D85">
      <w:pPr>
        <w:spacing w:before="120"/>
        <w:ind w:left="709"/>
        <w:jc w:val="both"/>
        <w:rPr>
          <w:rFonts w:cs="Tahoma"/>
          <w:szCs w:val="24"/>
        </w:rPr>
      </w:pPr>
      <w:r>
        <w:rPr>
          <w:rFonts w:cs="Tahoma"/>
          <w:szCs w:val="24"/>
        </w:rPr>
        <w:t xml:space="preserve">Składać i przewozić w pozycji leżącej - poziomej równolegle do kierunku jazdy na podkładach i klinach uniemożliwiających przesuwanie rur i kontakt z burtami. Rury   przewozić w pakietach przy użyciu przekładek drewnianych i taśmy stalowej, wysokość pakietów nie powinna przekraczać 2,0m. Rury zabezpieczone przed przesuwaniem przewozić można dowolnymi środkami transportu przy temperaturze powyżej </w:t>
      </w:r>
      <w:r>
        <w:rPr>
          <w:rFonts w:cs="Tahoma"/>
          <w:b/>
          <w:szCs w:val="24"/>
          <w:u w:val="single"/>
        </w:rPr>
        <w:t>5</w:t>
      </w:r>
      <w:r>
        <w:rPr>
          <w:rFonts w:cs="Tahoma"/>
          <w:b/>
          <w:szCs w:val="24"/>
          <w:u w:val="single"/>
          <w:vertAlign w:val="superscript"/>
        </w:rPr>
        <w:t>0</w:t>
      </w:r>
      <w:r>
        <w:rPr>
          <w:rFonts w:cs="Tahoma"/>
          <w:b/>
          <w:szCs w:val="24"/>
          <w:u w:val="single"/>
        </w:rPr>
        <w:t>C</w:t>
      </w:r>
      <w:r>
        <w:rPr>
          <w:rFonts w:cs="Tahoma"/>
          <w:szCs w:val="24"/>
        </w:rPr>
        <w:t xml:space="preserve"> tak aby wolne końce rur wystające poza skrzynię ładunkową nie były dłuższe niż 1m. Przy transporcie rury nie mogą się stykać z ostrymi przedmiotami (śruby, gwoździe, wystające części metalowe) by nie zostały w wyniku tego uszkodzone. Podczas prac przeładunkowych rur nie należy rzucać. Szczególną ostrożność należy zachować w temperaturze bliskiej 0</w:t>
      </w:r>
      <w:r>
        <w:rPr>
          <w:rFonts w:cs="Tahoma"/>
          <w:szCs w:val="24"/>
          <w:vertAlign w:val="superscript"/>
        </w:rPr>
        <w:t>0</w:t>
      </w:r>
      <w:r>
        <w:rPr>
          <w:rFonts w:cs="Tahoma"/>
          <w:szCs w:val="24"/>
        </w:rPr>
        <w:t>C i niższej z uwagi na kruchość rur w tych temperaturach.</w:t>
      </w:r>
    </w:p>
    <w:p w:rsidR="00A60D85" w:rsidRDefault="00A60D85" w:rsidP="00A60D85">
      <w:pPr>
        <w:pStyle w:val="Nagwek2"/>
      </w:pPr>
      <w:bookmarkStart w:id="123" w:name="_Toc396844162"/>
      <w:bookmarkStart w:id="124" w:name="_Toc132406174"/>
      <w:r>
        <w:t>4.2</w:t>
      </w:r>
      <w:r>
        <w:tab/>
        <w:t>Uszczelki gumowe do połączeń kielichowych</w:t>
      </w:r>
      <w:bookmarkEnd w:id="123"/>
      <w:bookmarkEnd w:id="124"/>
    </w:p>
    <w:p w:rsidR="00A60D85" w:rsidRDefault="00A60D85" w:rsidP="00A60D85">
      <w:pPr>
        <w:pStyle w:val="Tekstpodstawowywcity3"/>
        <w:spacing w:before="120"/>
        <w:ind w:left="709"/>
        <w:rPr>
          <w:rFonts w:cs="Tahoma"/>
          <w:szCs w:val="24"/>
        </w:rPr>
      </w:pPr>
      <w:r>
        <w:rPr>
          <w:rFonts w:cs="Tahoma"/>
          <w:szCs w:val="24"/>
        </w:rPr>
        <w:t>Transportować w skrzyniach lub pojemnikach powiązane po 10 ÷ 100 sztuk tej samej średnicy, zabezpieczone przed działaniem produktów naftowych, tłuszczów, smarów</w:t>
      </w:r>
      <w:r>
        <w:rPr>
          <w:rFonts w:cs="Tahoma"/>
          <w:szCs w:val="24"/>
        </w:rPr>
        <w:br/>
        <w:t>i olejów, rozpuszczalników benzynowych, nasłonecznieniu i mrozem.</w:t>
      </w:r>
    </w:p>
    <w:p w:rsidR="00A60D85" w:rsidRDefault="00A60D85" w:rsidP="00A60D85">
      <w:pPr>
        <w:pStyle w:val="Nagwek2"/>
      </w:pPr>
      <w:bookmarkStart w:id="125" w:name="_Toc396844163"/>
      <w:bookmarkStart w:id="126" w:name="_Toc132406175"/>
      <w:r>
        <w:t xml:space="preserve">4.3 </w:t>
      </w:r>
      <w:r>
        <w:tab/>
        <w:t>Kręgi żelbetowe i płyty</w:t>
      </w:r>
      <w:bookmarkEnd w:id="125"/>
      <w:bookmarkEnd w:id="126"/>
    </w:p>
    <w:p w:rsidR="00A60D85" w:rsidRDefault="00A60D85" w:rsidP="00A60D85">
      <w:pPr>
        <w:spacing w:before="120"/>
        <w:ind w:left="709"/>
        <w:jc w:val="both"/>
        <w:rPr>
          <w:rFonts w:cs="Tahoma"/>
          <w:szCs w:val="24"/>
        </w:rPr>
      </w:pPr>
      <w:r>
        <w:rPr>
          <w:rFonts w:cs="Tahoma"/>
          <w:szCs w:val="24"/>
        </w:rPr>
        <w:t>Przewozić transportem samochodowym w pozycji poziomej (analogicznie jak pozycja wbudowania) lub prostopadle do pozycji wbudowania. Dla zabezpieczenia przed uszkodzeniami przewożonych elementów należy dokonać ich usztywnienia przez zastosowanie przekładek, rozporów i klinów z drewna, gumy lub innych odpowiednich materiałów. Zalecana grubość warstwy załadunku - 1 warstwa. Podnoszenie</w:t>
      </w:r>
      <w:r>
        <w:rPr>
          <w:rFonts w:cs="Tahoma"/>
          <w:szCs w:val="24"/>
        </w:rPr>
        <w:br/>
        <w:t>i opuszczanie kręgów oraz elementów urządzeń należy wykonać za pomocą minimum trzech lin zawiesia rozmieszczonych równomiernie na obwodzie prefabrykatu. Prędkość jazdy winna być dostosowana do bezusterkowego dowozu zawartości.</w:t>
      </w:r>
    </w:p>
    <w:p w:rsidR="00A60D85" w:rsidRDefault="00A60D85" w:rsidP="00A60D85">
      <w:pPr>
        <w:spacing w:before="120"/>
        <w:ind w:left="709"/>
        <w:jc w:val="both"/>
      </w:pPr>
    </w:p>
    <w:p w:rsidR="00A60D85" w:rsidRDefault="00A60D85" w:rsidP="00A60D85">
      <w:pPr>
        <w:pStyle w:val="Nagwek2"/>
      </w:pPr>
      <w:bookmarkStart w:id="127" w:name="_Toc396844164"/>
      <w:bookmarkStart w:id="128" w:name="_Toc132406176"/>
      <w:r>
        <w:t>4.4</w:t>
      </w:r>
      <w:r>
        <w:tab/>
        <w:t>Transport włazów kanałowych</w:t>
      </w:r>
      <w:bookmarkEnd w:id="127"/>
      <w:bookmarkEnd w:id="128"/>
      <w:r>
        <w:t xml:space="preserve"> </w:t>
      </w:r>
    </w:p>
    <w:p w:rsidR="00A60D85" w:rsidRDefault="00A60D85" w:rsidP="00A60D85">
      <w:pPr>
        <w:pStyle w:val="Tekstpodstawowywcity3"/>
        <w:spacing w:before="120"/>
        <w:ind w:left="709"/>
        <w:rPr>
          <w:rFonts w:cs="Tahoma"/>
          <w:szCs w:val="24"/>
        </w:rPr>
      </w:pPr>
      <w:r>
        <w:rPr>
          <w:rFonts w:cs="Tahoma"/>
          <w:szCs w:val="24"/>
        </w:rPr>
        <w:t xml:space="preserve">Może odbywać się dowolnymi środkami transportu w sposób zabezpieczony przed </w:t>
      </w:r>
      <w:r>
        <w:rPr>
          <w:rFonts w:cs="Tahoma"/>
          <w:szCs w:val="24"/>
        </w:rPr>
        <w:lastRenderedPageBreak/>
        <w:t>przemieszczeniem i uszkodzeniem.</w:t>
      </w:r>
    </w:p>
    <w:p w:rsidR="00A60D85" w:rsidRDefault="00A60D85" w:rsidP="00A60D85">
      <w:pPr>
        <w:pStyle w:val="Tekstpodstawowywcity3"/>
        <w:spacing w:before="120"/>
        <w:ind w:left="709"/>
        <w:rPr>
          <w:rFonts w:cs="Tahoma"/>
          <w:szCs w:val="24"/>
        </w:rPr>
      </w:pPr>
    </w:p>
    <w:p w:rsidR="00A60D85" w:rsidRDefault="00A60D85" w:rsidP="00A60D85">
      <w:pPr>
        <w:pStyle w:val="Nagwek2"/>
        <w:rPr>
          <w:rFonts w:cs="Tahoma"/>
          <w:sz w:val="24"/>
          <w:szCs w:val="24"/>
        </w:rPr>
      </w:pPr>
      <w:bookmarkStart w:id="129" w:name="_Toc396844165"/>
      <w:bookmarkStart w:id="130" w:name="_Toc132406177"/>
      <w:r>
        <w:rPr>
          <w:rFonts w:cs="Tahoma"/>
          <w:sz w:val="24"/>
          <w:szCs w:val="24"/>
        </w:rPr>
        <w:t>4.5</w:t>
      </w:r>
      <w:r>
        <w:rPr>
          <w:rFonts w:cs="Tahoma"/>
          <w:sz w:val="24"/>
          <w:szCs w:val="24"/>
        </w:rPr>
        <w:tab/>
        <w:t>Transport mieszanki betonowej</w:t>
      </w:r>
      <w:bookmarkEnd w:id="129"/>
      <w:bookmarkEnd w:id="130"/>
      <w:r>
        <w:rPr>
          <w:rFonts w:cs="Tahoma"/>
          <w:sz w:val="24"/>
          <w:szCs w:val="24"/>
        </w:rPr>
        <w:t xml:space="preserve"> </w:t>
      </w:r>
    </w:p>
    <w:p w:rsidR="00A60D85" w:rsidRDefault="00A60D85" w:rsidP="00A60D85">
      <w:pPr>
        <w:pStyle w:val="Tekstpodstawowywcity3"/>
        <w:spacing w:before="120"/>
        <w:ind w:left="709"/>
        <w:rPr>
          <w:rFonts w:cs="Tahoma"/>
          <w:szCs w:val="24"/>
        </w:rPr>
      </w:pPr>
      <w:r>
        <w:rPr>
          <w:rFonts w:cs="Tahoma"/>
          <w:szCs w:val="24"/>
        </w:rPr>
        <w:t>Do transportu mieszanki należy stosować takie środki transportowe, które nie spowodują segregacji składników, zmiany składu mieszanki, zanieczyszczenia mieszanki i obniżenia temperatury przekraczającej granicę określoną w wymaganiach technologicznych.</w:t>
      </w:r>
    </w:p>
    <w:p w:rsidR="00A60D85" w:rsidRDefault="00A60D85" w:rsidP="00A60D85">
      <w:pPr>
        <w:pStyle w:val="Tekstpodstawowywcity3"/>
        <w:spacing w:before="120"/>
        <w:ind w:left="709"/>
        <w:rPr>
          <w:rFonts w:cs="Tahoma"/>
          <w:szCs w:val="24"/>
        </w:rPr>
      </w:pPr>
    </w:p>
    <w:p w:rsidR="00A60D85" w:rsidRDefault="00A60D85" w:rsidP="00A60D85">
      <w:pPr>
        <w:pStyle w:val="Nagwek2"/>
      </w:pPr>
      <w:bookmarkStart w:id="131" w:name="_Toc396844166"/>
      <w:bookmarkStart w:id="132" w:name="_Toc132406178"/>
      <w:r>
        <w:t>4.6</w:t>
      </w:r>
      <w:r>
        <w:tab/>
        <w:t>Transport ziemi</w:t>
      </w:r>
      <w:bookmarkEnd w:id="131"/>
      <w:bookmarkEnd w:id="132"/>
    </w:p>
    <w:p w:rsidR="00A60D85" w:rsidRDefault="00A60D85" w:rsidP="00A60D85">
      <w:pPr>
        <w:pStyle w:val="Tekstpodstawowywcity3"/>
        <w:spacing w:before="120"/>
        <w:ind w:left="709"/>
        <w:rPr>
          <w:rFonts w:cs="Tahoma"/>
          <w:szCs w:val="24"/>
        </w:rPr>
      </w:pPr>
      <w:r>
        <w:rPr>
          <w:rFonts w:cs="Tahoma"/>
          <w:szCs w:val="24"/>
        </w:rPr>
        <w:t>Wybór środków transportowych oraz metod transportu powinien być dostosowany do kategorii gruntu, jego objętości, technologii odspajania i załadunku oraz od odległości transportu. Wydajność środków transportowych powinna być ponadto dostosowana do wydajności sprzętu stosowanego do wbudowania gruntu.</w:t>
      </w:r>
    </w:p>
    <w:p w:rsidR="00A60D85" w:rsidRDefault="00A60D85" w:rsidP="00A60D85">
      <w:pPr>
        <w:pStyle w:val="Tekstpodstawowywcity3"/>
        <w:spacing w:before="120"/>
        <w:ind w:left="709"/>
        <w:rPr>
          <w:rFonts w:cs="Tahoma"/>
          <w:szCs w:val="24"/>
        </w:rPr>
      </w:pPr>
      <w:r>
        <w:rPr>
          <w:rFonts w:cs="Tahoma"/>
          <w:szCs w:val="24"/>
        </w:rPr>
        <w:t>Wykonawca ma obowiązek zorganizowania transportu z uwzględnieniem wymogów bezpieczeństwa, zarówno w obrębie pasa robót drogowych, jak i poza nim. Środki  transportowe poruszające się po drogach poza pasem drogowym powinny spełniać odpowiednie wymagania w zakresie parametrów charakteryzujących pojazdy,</w:t>
      </w:r>
      <w:r>
        <w:rPr>
          <w:rFonts w:cs="Tahoma"/>
          <w:szCs w:val="24"/>
        </w:rPr>
        <w:br/>
        <w:t>w szczególności w odniesieniu do gabarytów i obciążenia na oś. Jakiekolwiek skutki finansowe oraz prawne, wynikające z niedotrzymania wymienionych powyżej warunków obciążają Wykonawcę.</w:t>
      </w:r>
    </w:p>
    <w:p w:rsidR="00A60D85" w:rsidRDefault="00A60D85" w:rsidP="00A60D85">
      <w:pPr>
        <w:pStyle w:val="Tekstpodstawowywcity3"/>
        <w:spacing w:before="120"/>
        <w:ind w:left="675"/>
        <w:rPr>
          <w:rFonts w:cs="Tahoma"/>
          <w:szCs w:val="24"/>
        </w:rPr>
      </w:pPr>
      <w:r>
        <w:rPr>
          <w:rFonts w:cs="Tahoma"/>
          <w:szCs w:val="24"/>
        </w:rPr>
        <w:t>Zwiększenie odległości  transportu ponad  wartości zatwierdzone nie może być podstawą  roszczeń Wykonawcy, dotyczących dodatkowej zapłaty za transport, o ile zwiększone  odległości nie zostały wcześniej zaakceptowane na piśmie przez Inżyniera.</w:t>
      </w:r>
    </w:p>
    <w:p w:rsidR="00A60D85" w:rsidRDefault="00A60D85" w:rsidP="00A60D85">
      <w:pPr>
        <w:pStyle w:val="Tekstpodstawowywcity3"/>
        <w:spacing w:before="120"/>
        <w:ind w:left="675"/>
        <w:rPr>
          <w:rFonts w:cs="Tahoma"/>
          <w:szCs w:val="24"/>
        </w:rPr>
      </w:pPr>
    </w:p>
    <w:p w:rsidR="00A60D85" w:rsidRDefault="00A60D85" w:rsidP="00A60D85">
      <w:pPr>
        <w:pStyle w:val="Nagwek1"/>
        <w:rPr>
          <w:rFonts w:cs="Tahoma"/>
          <w:sz w:val="26"/>
          <w:szCs w:val="26"/>
        </w:rPr>
      </w:pPr>
      <w:bookmarkStart w:id="133" w:name="_Toc396844167"/>
      <w:bookmarkStart w:id="134" w:name="_Toc132406179"/>
      <w:r>
        <w:rPr>
          <w:rFonts w:cs="Tahoma"/>
          <w:sz w:val="26"/>
          <w:szCs w:val="26"/>
        </w:rPr>
        <w:t xml:space="preserve">5. </w:t>
      </w:r>
      <w:r>
        <w:rPr>
          <w:rFonts w:cs="Tahoma"/>
          <w:sz w:val="26"/>
          <w:szCs w:val="26"/>
        </w:rPr>
        <w:tab/>
        <w:t>WYKONANIE ROBÓT</w:t>
      </w:r>
      <w:bookmarkEnd w:id="133"/>
      <w:bookmarkEnd w:id="134"/>
      <w:r>
        <w:rPr>
          <w:rFonts w:cs="Tahoma"/>
          <w:sz w:val="26"/>
          <w:szCs w:val="26"/>
        </w:rPr>
        <w:t xml:space="preserve"> </w:t>
      </w:r>
    </w:p>
    <w:p w:rsidR="00A60D85" w:rsidRDefault="00A60D85" w:rsidP="00A60D85">
      <w:pPr>
        <w:pStyle w:val="Tekstpodstawowywcity2"/>
        <w:widowControl/>
        <w:spacing w:before="120"/>
        <w:rPr>
          <w:rFonts w:cs="Tahoma"/>
          <w:szCs w:val="24"/>
        </w:rPr>
      </w:pPr>
      <w:r>
        <w:rPr>
          <w:rFonts w:cs="Tahoma"/>
          <w:szCs w:val="24"/>
        </w:rPr>
        <w:t>Ogólne zasady wykonania podano w ST 00.00.00 pkt. 5. „Wymagania Ogólne” Wykonawca powinien przedstawić Inżynierowi do akceptacji projekt organizacji, harmonogram robót uwzględniający wszystkie warunki, w jakich będą prowadzone  roboty związane z ułożeniem kanałów.</w:t>
      </w:r>
    </w:p>
    <w:p w:rsidR="00A60D85" w:rsidRDefault="00A60D85" w:rsidP="00A60D85">
      <w:pPr>
        <w:pStyle w:val="Tekstpodstawowywcity2"/>
        <w:widowControl/>
        <w:spacing w:before="120"/>
        <w:rPr>
          <w:rFonts w:cs="Tahoma"/>
          <w:szCs w:val="24"/>
        </w:rPr>
      </w:pPr>
    </w:p>
    <w:p w:rsidR="00A60D85" w:rsidRDefault="00A60D85" w:rsidP="00A60D85">
      <w:pPr>
        <w:pStyle w:val="Nagwek2"/>
      </w:pPr>
      <w:bookmarkStart w:id="135" w:name="_Toc396844168"/>
      <w:bookmarkStart w:id="136" w:name="_Toc132406180"/>
      <w:r>
        <w:t>5.1.</w:t>
      </w:r>
      <w:r>
        <w:tab/>
        <w:t>Roboty przygotowawcze</w:t>
      </w:r>
      <w:bookmarkEnd w:id="135"/>
      <w:bookmarkEnd w:id="136"/>
      <w:r>
        <w:t xml:space="preserve"> </w:t>
      </w:r>
    </w:p>
    <w:p w:rsidR="00A60D85" w:rsidRDefault="00A60D85" w:rsidP="00A60D85">
      <w:pPr>
        <w:pStyle w:val="Tekstpodstawowywcity"/>
        <w:spacing w:before="120"/>
        <w:ind w:firstLine="0"/>
        <w:rPr>
          <w:rFonts w:cs="Tahoma"/>
          <w:szCs w:val="24"/>
        </w:rPr>
      </w:pPr>
      <w:r>
        <w:rPr>
          <w:rFonts w:cs="Tahoma"/>
          <w:szCs w:val="24"/>
        </w:rPr>
        <w:t xml:space="preserve">Przed przystąpieniem do robót Wykonawca dokona wytyczenia trasy kanałów na podstawie Dokumentacji Projektowej i trwale oznaczy ją w terenie za pomocą kołków osiowych, kołków świadków, kołków krawędziowych. Ustali stałe repery </w:t>
      </w:r>
      <w:r w:rsidR="00DE7A86">
        <w:rPr>
          <w:rFonts w:cs="Tahoma"/>
          <w:szCs w:val="24"/>
        </w:rPr>
        <w:br/>
      </w:r>
      <w:r>
        <w:rPr>
          <w:rFonts w:cs="Tahoma"/>
          <w:szCs w:val="24"/>
        </w:rPr>
        <w:t xml:space="preserve">a w przypadku ich niedostatecznej ilości wybuduje repery tymczasowe z rzędnymi sprawdzonymi przez służby geodezyjne. Szkice sytuacyjne i rzędne przekaże Inżynierowi. W zakres prac pomiarowych wchodzą również roboty związane </w:t>
      </w:r>
      <w:r w:rsidR="00DE7A86">
        <w:rPr>
          <w:rFonts w:cs="Tahoma"/>
          <w:szCs w:val="24"/>
        </w:rPr>
        <w:br/>
      </w:r>
      <w:r>
        <w:rPr>
          <w:rFonts w:cs="Tahoma"/>
          <w:szCs w:val="24"/>
        </w:rPr>
        <w:t>z wyznaczeniem konturów wykopów.</w:t>
      </w:r>
    </w:p>
    <w:p w:rsidR="00A60D85" w:rsidRDefault="00A60D85" w:rsidP="00A60D85">
      <w:pPr>
        <w:pStyle w:val="Tekstpodstawowywcity"/>
        <w:spacing w:before="120"/>
        <w:ind w:firstLine="0"/>
        <w:rPr>
          <w:rFonts w:cs="Tahoma"/>
          <w:szCs w:val="24"/>
        </w:rPr>
      </w:pPr>
    </w:p>
    <w:p w:rsidR="00A60D85" w:rsidRDefault="00A60D85" w:rsidP="00A60D85">
      <w:pPr>
        <w:pStyle w:val="Nagwek2"/>
      </w:pPr>
      <w:bookmarkStart w:id="137" w:name="_Toc396844169"/>
      <w:bookmarkStart w:id="138" w:name="_Toc132406181"/>
      <w:r>
        <w:t>5.2.</w:t>
      </w:r>
      <w:r>
        <w:tab/>
        <w:t>Roboty ziemne - wykopy</w:t>
      </w:r>
      <w:bookmarkEnd w:id="137"/>
      <w:bookmarkEnd w:id="138"/>
      <w:r>
        <w:t xml:space="preserve"> </w:t>
      </w:r>
    </w:p>
    <w:p w:rsidR="00A60D85" w:rsidRDefault="00A60D85" w:rsidP="00A60D85">
      <w:pPr>
        <w:pStyle w:val="Tekstpodstawowywcity3"/>
        <w:keepLines/>
        <w:spacing w:before="120"/>
        <w:ind w:left="720"/>
        <w:rPr>
          <w:rFonts w:cs="Tahoma"/>
          <w:szCs w:val="24"/>
        </w:rPr>
      </w:pPr>
      <w:r>
        <w:rPr>
          <w:rFonts w:cs="Tahoma"/>
          <w:szCs w:val="24"/>
        </w:rPr>
        <w:t>Wykopy należy wykonać jako wykopy otwarte o ścianach pionowych, wąskoprzestrzenne, ręczne (do głębokości 1,0 ze w miejscach skrzyżowania istniejącego uzbrojenia) lub mechaniczne zgodnie z normą PN-B-10736:1999.</w:t>
      </w:r>
    </w:p>
    <w:p w:rsidR="00A60D85" w:rsidRDefault="00A60D85" w:rsidP="00A60D85">
      <w:pPr>
        <w:pStyle w:val="Tekstpodstawowywcity2"/>
        <w:widowControl/>
        <w:spacing w:before="120"/>
        <w:ind w:left="720"/>
        <w:rPr>
          <w:rFonts w:cs="Tahoma"/>
          <w:szCs w:val="24"/>
        </w:rPr>
      </w:pPr>
      <w:r>
        <w:rPr>
          <w:rFonts w:cs="Tahoma"/>
          <w:szCs w:val="24"/>
        </w:rPr>
        <w:t>Wykop pod kanał należy rozpocząć od najniższego punktu i prowadzić w górę</w:t>
      </w:r>
      <w:r>
        <w:rPr>
          <w:rFonts w:cs="Tahoma"/>
          <w:szCs w:val="24"/>
        </w:rPr>
        <w:br/>
        <w:t>w kierunku przeciwnym do spadku kanału. Zapewnia to  możliwość grawitacyjnego  odpływu wód z wykopu w czasie opadów oraz odwodnienia wykopów nawodnionych. Umocnienie ścian wykopu należy prowadzić w miarę jego głębienia. Umocnienia  wykopów należy wykonać w deskowaniu pełnym. Spód wykopu należy pozostawić na  poziomie wyższym od rzędnej projektowanej o 2 do 5 cm w gruncie suchym, a w gruncie  nawodnionym około 20 cm. Wykopy należy wykonać bez naruszenia naturalnej struktury gruntu. Pogłębienie wykopu do projektowanej rzędnej należy wykonać bezpośrednio przed ułożeniem podsypki.</w:t>
      </w:r>
    </w:p>
    <w:p w:rsidR="00A60D85" w:rsidRDefault="00A60D85" w:rsidP="00A60D85">
      <w:pPr>
        <w:pStyle w:val="Tekstpodstawowywcity2"/>
        <w:widowControl/>
        <w:spacing w:before="120"/>
        <w:ind w:left="720"/>
        <w:rPr>
          <w:rFonts w:cs="Tahoma"/>
          <w:szCs w:val="24"/>
        </w:rPr>
      </w:pPr>
      <w:r>
        <w:rPr>
          <w:rFonts w:cs="Tahoma"/>
          <w:szCs w:val="24"/>
        </w:rPr>
        <w:t>Wszystkie napotkane przewody podziemne na trasie wykonywanego wykopu krzyżujące  się lub biegnące równolegle z wykopem, powinny być zabezpieczone przed  uszkodzeniem, a w razie potrzeby podwieszone w sposób zapewniający ich eksploatację.</w:t>
      </w:r>
    </w:p>
    <w:p w:rsidR="00A60D85" w:rsidRDefault="00A60D85" w:rsidP="00A60D85">
      <w:pPr>
        <w:pStyle w:val="Tekstpodstawowywcity2"/>
        <w:widowControl/>
        <w:spacing w:before="120"/>
        <w:ind w:left="720"/>
        <w:rPr>
          <w:rFonts w:cs="Tahoma"/>
          <w:szCs w:val="24"/>
        </w:rPr>
      </w:pPr>
      <w:r>
        <w:rPr>
          <w:rFonts w:cs="Tahoma"/>
          <w:szCs w:val="24"/>
        </w:rPr>
        <w:t>Wyjście (zejście) po drabinie z wykopu powinno być wykonane z chwilą osiągnięcia  głębokości większej niż 1 m od poziomu terenu, w odległości nie przekraczającej co 20m.</w:t>
      </w:r>
    </w:p>
    <w:p w:rsidR="00A60D85" w:rsidRDefault="00A60D85" w:rsidP="00A60D85">
      <w:pPr>
        <w:pStyle w:val="Tekstpodstawowywcity3"/>
        <w:spacing w:before="120"/>
        <w:ind w:left="709"/>
        <w:rPr>
          <w:rFonts w:cs="Tahoma"/>
          <w:szCs w:val="24"/>
        </w:rPr>
      </w:pPr>
      <w:r>
        <w:rPr>
          <w:rFonts w:cs="Tahoma"/>
          <w:szCs w:val="24"/>
        </w:rPr>
        <w:t>Szerokość i głębokość wykopów wg Dokumentacji Projektowej.</w:t>
      </w:r>
    </w:p>
    <w:p w:rsidR="00A60D85" w:rsidRDefault="00A60D85" w:rsidP="00A60D85">
      <w:pPr>
        <w:pStyle w:val="Tekstpodstawowywcity3"/>
        <w:keepLines/>
        <w:spacing w:before="120"/>
        <w:ind w:left="709"/>
        <w:rPr>
          <w:rFonts w:cs="Tahoma"/>
          <w:szCs w:val="24"/>
        </w:rPr>
      </w:pPr>
      <w:r>
        <w:rPr>
          <w:rFonts w:cs="Tahoma"/>
          <w:szCs w:val="24"/>
        </w:rPr>
        <w:lastRenderedPageBreak/>
        <w:t xml:space="preserve">Nadmiar ziemi z wykopów należy złożyć w miejscu składowania lub wykorzystać do  niwelacji terenu w miejscu  wskazanym przez Zamawiającego. </w:t>
      </w:r>
    </w:p>
    <w:p w:rsidR="00A60D85" w:rsidRDefault="00A60D85" w:rsidP="00A60D85">
      <w:pPr>
        <w:pStyle w:val="Tekstpodstawowywcity2"/>
        <w:widowControl/>
        <w:spacing w:before="120"/>
        <w:ind w:left="720"/>
        <w:rPr>
          <w:rFonts w:cs="Tahoma"/>
          <w:szCs w:val="24"/>
        </w:rPr>
      </w:pPr>
      <w:r>
        <w:rPr>
          <w:rFonts w:cs="Tahoma"/>
          <w:szCs w:val="24"/>
        </w:rPr>
        <w:t xml:space="preserve">Tolerancja dla rzędnych  dna  wykopu  nie  powinna  przekraczać  </w:t>
      </w:r>
      <w:r>
        <w:rPr>
          <w:rFonts w:cs="Tahoma"/>
          <w:szCs w:val="24"/>
          <w:u w:val="single"/>
        </w:rPr>
        <w:t>+</w:t>
      </w:r>
      <w:r>
        <w:rPr>
          <w:rFonts w:cs="Tahoma"/>
          <w:szCs w:val="24"/>
        </w:rPr>
        <w:t xml:space="preserve">3cm dla gruntów  zwięzłych, </w:t>
      </w:r>
      <w:r>
        <w:rPr>
          <w:rFonts w:cs="Tahoma"/>
          <w:szCs w:val="24"/>
          <w:u w:val="single"/>
        </w:rPr>
        <w:t>+</w:t>
      </w:r>
      <w:r>
        <w:rPr>
          <w:rFonts w:cs="Tahoma"/>
          <w:szCs w:val="24"/>
        </w:rPr>
        <w:t xml:space="preserve">5cm dla gruntów wymagających wzmocnienia. Natomiast tolerancja szerokości wykopu  wynosi </w:t>
      </w:r>
      <w:r>
        <w:rPr>
          <w:rFonts w:cs="Tahoma"/>
          <w:szCs w:val="24"/>
          <w:u w:val="single"/>
        </w:rPr>
        <w:t>+</w:t>
      </w:r>
      <w:r>
        <w:rPr>
          <w:rFonts w:cs="Tahoma"/>
          <w:szCs w:val="24"/>
        </w:rPr>
        <w:t>5cm.</w:t>
      </w:r>
    </w:p>
    <w:p w:rsidR="00A60D85" w:rsidRDefault="00A60D85" w:rsidP="00A60D85">
      <w:pPr>
        <w:pStyle w:val="Nagwek2"/>
        <w:rPr>
          <w:rFonts w:cs="Tahoma"/>
          <w:szCs w:val="26"/>
        </w:rPr>
      </w:pPr>
      <w:bookmarkStart w:id="139" w:name="_Toc396844170"/>
      <w:bookmarkStart w:id="140" w:name="_Toc132406182"/>
      <w:r>
        <w:rPr>
          <w:rFonts w:cs="Tahoma"/>
          <w:szCs w:val="26"/>
        </w:rPr>
        <w:t>5.3.</w:t>
      </w:r>
      <w:r>
        <w:rPr>
          <w:rFonts w:cs="Tahoma"/>
          <w:szCs w:val="26"/>
        </w:rPr>
        <w:tab/>
        <w:t>Podłoże i obsypka rur</w:t>
      </w:r>
      <w:bookmarkEnd w:id="139"/>
      <w:bookmarkEnd w:id="140"/>
    </w:p>
    <w:p w:rsidR="00A60D85" w:rsidRDefault="00A60D85" w:rsidP="00A60D85">
      <w:pPr>
        <w:keepNext/>
        <w:spacing w:before="120"/>
        <w:ind w:left="705"/>
        <w:jc w:val="both"/>
        <w:rPr>
          <w:rFonts w:cs="Tahoma"/>
          <w:bCs/>
          <w:szCs w:val="24"/>
        </w:rPr>
      </w:pPr>
      <w:r>
        <w:rPr>
          <w:rFonts w:cs="Tahoma"/>
          <w:bCs/>
          <w:szCs w:val="24"/>
        </w:rPr>
        <w:t>Podłoże należy wykonać warstwą podsypki z piasku, która w stanie ubitym</w:t>
      </w:r>
      <w:r>
        <w:rPr>
          <w:rFonts w:cs="Tahoma"/>
          <w:bCs/>
          <w:szCs w:val="24"/>
        </w:rPr>
        <w:br/>
        <w:t xml:space="preserve">i zagęszczonym musi mieć grubość 15cm zgodnie z Dokumentacją Projektową. Podsypkę należy zagęścić ubijakami ręcznymi lub  mechanicznymi.  </w:t>
      </w:r>
    </w:p>
    <w:p w:rsidR="00A60D85" w:rsidRDefault="00A60D85" w:rsidP="00A60D85">
      <w:pPr>
        <w:keepNext/>
        <w:spacing w:before="120"/>
        <w:ind w:left="709" w:firstLine="11"/>
        <w:jc w:val="both"/>
        <w:rPr>
          <w:rFonts w:cs="Tahoma"/>
          <w:bCs/>
          <w:szCs w:val="24"/>
        </w:rPr>
      </w:pPr>
      <w:r>
        <w:rPr>
          <w:rFonts w:cs="Tahoma"/>
          <w:bCs/>
          <w:szCs w:val="24"/>
        </w:rPr>
        <w:t xml:space="preserve">Aby zagwarantować równomierne ułożenie rury, należy przewidzieć odpowiednie  niecki  montażowe pod każdym łącznikiem o szerokości odpowiadającej  2-3 krotnej  szerokości łącznika. </w:t>
      </w:r>
    </w:p>
    <w:p w:rsidR="00A60D85" w:rsidRDefault="00A60D85" w:rsidP="00A60D85">
      <w:pPr>
        <w:keepNext/>
        <w:spacing w:before="120"/>
        <w:ind w:left="709" w:firstLine="11"/>
        <w:jc w:val="both"/>
        <w:rPr>
          <w:rFonts w:cs="Tahoma"/>
          <w:bCs/>
          <w:szCs w:val="24"/>
        </w:rPr>
      </w:pPr>
      <w:r>
        <w:rPr>
          <w:rFonts w:cs="Tahoma"/>
          <w:bCs/>
          <w:szCs w:val="24"/>
        </w:rPr>
        <w:t>Niedopuszczalne jest wyrównanie podłoża ziemią z urobku lub podkładanie pod rury  kawałków drewna, kamieni lub gruzu.</w:t>
      </w:r>
    </w:p>
    <w:p w:rsidR="00A60D85" w:rsidRDefault="00A60D85" w:rsidP="00A60D85">
      <w:pPr>
        <w:keepNext/>
        <w:spacing w:before="120"/>
        <w:ind w:left="709" w:firstLine="11"/>
        <w:jc w:val="both"/>
        <w:rPr>
          <w:rFonts w:cs="Tahoma"/>
          <w:bCs/>
          <w:szCs w:val="24"/>
        </w:rPr>
      </w:pPr>
      <w:r>
        <w:rPr>
          <w:rFonts w:cs="Tahoma"/>
          <w:bCs/>
          <w:szCs w:val="24"/>
        </w:rPr>
        <w:t>Po ułożeniu kanału rurociąg należy obsypać warstwą piasku o grubości 30 cm  ponad  wierzch  rury.</w:t>
      </w:r>
    </w:p>
    <w:p w:rsidR="00A60D85" w:rsidRDefault="00A60D85" w:rsidP="00A60D85">
      <w:pPr>
        <w:spacing w:before="120"/>
        <w:ind w:left="709" w:firstLine="11"/>
        <w:jc w:val="both"/>
        <w:rPr>
          <w:rFonts w:cs="Tahoma"/>
          <w:szCs w:val="24"/>
        </w:rPr>
      </w:pPr>
      <w:r>
        <w:rPr>
          <w:rFonts w:cs="Tahoma"/>
          <w:szCs w:val="24"/>
        </w:rPr>
        <w:t>Podłoże i obsypkę rur należy zagęścić  do  I</w:t>
      </w:r>
      <w:r>
        <w:rPr>
          <w:rFonts w:cs="Tahoma"/>
          <w:szCs w:val="24"/>
          <w:vertAlign w:val="subscript"/>
        </w:rPr>
        <w:t>s</w:t>
      </w:r>
      <w:r>
        <w:rPr>
          <w:rFonts w:cs="Tahoma"/>
          <w:szCs w:val="24"/>
        </w:rPr>
        <w:t xml:space="preserve"> = 0,97.</w:t>
      </w:r>
    </w:p>
    <w:p w:rsidR="00A60D85" w:rsidRDefault="00A60D85" w:rsidP="00A60D85">
      <w:pPr>
        <w:pStyle w:val="Tekstpodstawowywcity3"/>
        <w:keepLines/>
        <w:spacing w:before="120"/>
        <w:ind w:left="718"/>
        <w:rPr>
          <w:rFonts w:cs="Tahoma"/>
          <w:szCs w:val="24"/>
        </w:rPr>
      </w:pPr>
      <w:r>
        <w:rPr>
          <w:rFonts w:cs="Tahoma"/>
          <w:szCs w:val="24"/>
        </w:rPr>
        <w:t>Próbki do badań należy pobierać i przygotowywać  zgodnie z PN-87/B-06721.</w:t>
      </w:r>
    </w:p>
    <w:p w:rsidR="00A60D85" w:rsidRDefault="00A60D85" w:rsidP="00A60D85">
      <w:pPr>
        <w:pStyle w:val="Tekstpodstawowywcity3"/>
        <w:keepLines/>
        <w:spacing w:before="120"/>
        <w:ind w:left="0" w:firstLine="720"/>
        <w:rPr>
          <w:rFonts w:cs="Tahoma"/>
          <w:szCs w:val="24"/>
        </w:rPr>
      </w:pPr>
      <w:r>
        <w:rPr>
          <w:rFonts w:cs="Tahoma"/>
          <w:szCs w:val="24"/>
        </w:rPr>
        <w:t xml:space="preserve">Badania pełne  należy wykonać przy  każdej  zaobserwowanej zmianie  jakości piasku. </w:t>
      </w:r>
    </w:p>
    <w:p w:rsidR="00A60D85" w:rsidRDefault="00A60D85" w:rsidP="00A60D85">
      <w:pPr>
        <w:pStyle w:val="Tekstpodstawowywcity3"/>
        <w:keepLines/>
        <w:spacing w:before="120"/>
        <w:ind w:left="729"/>
        <w:rPr>
          <w:rFonts w:cs="Tahoma"/>
          <w:szCs w:val="24"/>
        </w:rPr>
      </w:pPr>
      <w:r>
        <w:rPr>
          <w:rFonts w:cs="Tahoma"/>
          <w:szCs w:val="24"/>
        </w:rPr>
        <w:t xml:space="preserve">Badania niepełne należy wykonywać dla każdej partii piasku. Za  partię  należy  uważać każdą ilość piasku nie przekraczającą  1500t. Ilości  mniejsze  niż  1500 t dostarczone jednorazowo  należy uznać za partię.  </w:t>
      </w:r>
    </w:p>
    <w:p w:rsidR="00A60D85" w:rsidRDefault="00A60D85" w:rsidP="00A60D85">
      <w:pPr>
        <w:pStyle w:val="Tekstpodstawowywcity2"/>
        <w:widowControl/>
        <w:spacing w:before="120"/>
        <w:rPr>
          <w:rFonts w:cs="Tahoma"/>
          <w:szCs w:val="24"/>
        </w:rPr>
      </w:pPr>
      <w:r>
        <w:rPr>
          <w:rFonts w:cs="Tahoma"/>
          <w:szCs w:val="24"/>
        </w:rPr>
        <w:t>Przy wykonaniu obsypki rurociągu nie wolno dopuścić do przemieszczenia przewodu</w:t>
      </w:r>
    </w:p>
    <w:p w:rsidR="00A60D85" w:rsidRDefault="00A60D85" w:rsidP="00A60D85">
      <w:pPr>
        <w:pStyle w:val="Tekstpodstawowywcity2"/>
        <w:widowControl/>
        <w:spacing w:before="120"/>
        <w:rPr>
          <w:rFonts w:cs="Tahoma"/>
          <w:szCs w:val="24"/>
        </w:rPr>
      </w:pPr>
    </w:p>
    <w:p w:rsidR="00A60D85" w:rsidRDefault="00A60D85" w:rsidP="00A60D85">
      <w:pPr>
        <w:pStyle w:val="Nagwek2"/>
        <w:rPr>
          <w:rFonts w:cs="Tahoma"/>
          <w:bCs/>
          <w:szCs w:val="26"/>
        </w:rPr>
      </w:pPr>
      <w:bookmarkStart w:id="141" w:name="_Toc396844171"/>
      <w:bookmarkStart w:id="142" w:name="_Toc132406183"/>
      <w:r>
        <w:rPr>
          <w:rFonts w:cs="Tahoma"/>
          <w:szCs w:val="26"/>
        </w:rPr>
        <w:t>5.4.</w:t>
      </w:r>
      <w:r>
        <w:rPr>
          <w:rFonts w:cs="Tahoma"/>
          <w:szCs w:val="26"/>
        </w:rPr>
        <w:tab/>
        <w:t>Roboty montażowe</w:t>
      </w:r>
      <w:r>
        <w:rPr>
          <w:rFonts w:cs="Tahoma"/>
          <w:bCs/>
          <w:szCs w:val="26"/>
        </w:rPr>
        <w:t xml:space="preserve"> metodą tradycyjną</w:t>
      </w:r>
      <w:bookmarkEnd w:id="141"/>
      <w:bookmarkEnd w:id="142"/>
    </w:p>
    <w:p w:rsidR="00A60D85" w:rsidRDefault="00A60D85" w:rsidP="00A60D85">
      <w:pPr>
        <w:spacing w:before="120"/>
        <w:ind w:left="709"/>
        <w:jc w:val="both"/>
        <w:rPr>
          <w:rFonts w:cs="Tahoma"/>
          <w:szCs w:val="24"/>
        </w:rPr>
      </w:pPr>
      <w:r>
        <w:rPr>
          <w:rFonts w:cs="Tahoma"/>
          <w:szCs w:val="24"/>
        </w:rPr>
        <w:t>Po przygotowaniu wykopu i podłoża można przystąpić do układania kanałów. Spadki        i głębokości posadowienia kanału wykonać zgodnie z Dokumentacją Projektową.</w:t>
      </w:r>
    </w:p>
    <w:p w:rsidR="00A60D85" w:rsidRDefault="00A60D85" w:rsidP="00A60D85">
      <w:pPr>
        <w:spacing w:before="120"/>
        <w:ind w:left="709"/>
        <w:jc w:val="both"/>
        <w:rPr>
          <w:rFonts w:cs="Tahoma"/>
          <w:szCs w:val="24"/>
        </w:rPr>
      </w:pPr>
      <w:r>
        <w:rPr>
          <w:rFonts w:cs="Tahoma"/>
          <w:szCs w:val="24"/>
        </w:rPr>
        <w:t xml:space="preserve">Rury należy układać od najniższego punktu tj. od odbiornika w kierunku przeciwnym </w:t>
      </w:r>
      <w:r>
        <w:rPr>
          <w:rFonts w:cs="Tahoma"/>
          <w:szCs w:val="24"/>
        </w:rPr>
        <w:lastRenderedPageBreak/>
        <w:t>do spadku kanału.</w:t>
      </w:r>
    </w:p>
    <w:p w:rsidR="00A60D85" w:rsidRDefault="00A60D85" w:rsidP="00A60D85">
      <w:pPr>
        <w:spacing w:before="120"/>
        <w:ind w:left="709"/>
        <w:jc w:val="both"/>
        <w:rPr>
          <w:rFonts w:cs="Tahoma"/>
          <w:szCs w:val="24"/>
        </w:rPr>
      </w:pPr>
      <w:r>
        <w:rPr>
          <w:rFonts w:cs="Tahoma"/>
          <w:szCs w:val="24"/>
        </w:rPr>
        <w:t>Przy układaniu rur należy posługiwać się celownikiem, pionem i krzyżem celowniczym.</w:t>
      </w:r>
    </w:p>
    <w:p w:rsidR="00A60D85" w:rsidRDefault="00A60D85" w:rsidP="00A60D85">
      <w:pPr>
        <w:spacing w:before="120"/>
        <w:ind w:left="709"/>
        <w:jc w:val="both"/>
        <w:rPr>
          <w:rFonts w:cs="Tahoma"/>
          <w:szCs w:val="24"/>
        </w:rPr>
      </w:pPr>
      <w:r>
        <w:rPr>
          <w:rFonts w:cs="Tahoma"/>
          <w:szCs w:val="24"/>
        </w:rPr>
        <w:t>Właściwe położenie ułożonej rury w stosunku do kierunku osi kanału sprawdza się pionem, a w stosunku do linii dna projektowanego tzw. krzyżem celowniczym lub łatą mierniczą i niwelatorem. Odległość górnej krawędzi poprzeczki krzyża celowniczego do jego końca stanowi odległość płaszczyzny wyznaczonej przez ławy celowników od płaszczyzny projektowanego dna kanału i powinna wyrażać się w pełnych metrach lub półmetrach.</w:t>
      </w:r>
    </w:p>
    <w:p w:rsidR="00A60D85" w:rsidRDefault="00A60D85" w:rsidP="00A60D85">
      <w:pPr>
        <w:pStyle w:val="Tekstpodstawowywcity2"/>
        <w:widowControl/>
        <w:spacing w:before="120"/>
        <w:rPr>
          <w:rFonts w:cs="Tahoma"/>
          <w:szCs w:val="24"/>
        </w:rPr>
      </w:pPr>
      <w:r>
        <w:rPr>
          <w:rFonts w:cs="Tahoma"/>
          <w:szCs w:val="24"/>
        </w:rPr>
        <w:t>Najniższy punkt dna układanej rury powinien znajdować się dokładnie na kierunku osi budowanego kanału.</w:t>
      </w:r>
    </w:p>
    <w:p w:rsidR="00A60D85" w:rsidRDefault="00A60D85" w:rsidP="00A60D85">
      <w:pPr>
        <w:spacing w:before="120"/>
        <w:ind w:left="709"/>
        <w:jc w:val="both"/>
        <w:rPr>
          <w:rFonts w:cs="Tahoma"/>
          <w:szCs w:val="24"/>
        </w:rPr>
      </w:pPr>
      <w:r>
        <w:rPr>
          <w:rFonts w:cs="Tahoma"/>
          <w:szCs w:val="24"/>
        </w:rPr>
        <w:t>Rura powinna być ułożona wg projektowanej niwelety i ściśle przylegać do podłoża na całej swej długości.</w:t>
      </w:r>
    </w:p>
    <w:p w:rsidR="00A60D85" w:rsidRDefault="00A60D85" w:rsidP="00A60D85">
      <w:pPr>
        <w:pStyle w:val="Tekstpodstawowywcity2"/>
        <w:widowControl/>
        <w:spacing w:before="120"/>
        <w:rPr>
          <w:rFonts w:cs="Tahoma"/>
          <w:szCs w:val="24"/>
        </w:rPr>
      </w:pPr>
      <w:r>
        <w:rPr>
          <w:rFonts w:cs="Tahoma"/>
          <w:szCs w:val="24"/>
        </w:rPr>
        <w:t>Po ułożeniu należy rurę zabezpieczyć przed przesunięciem przez podbicie pachwin podsypką .</w:t>
      </w:r>
    </w:p>
    <w:p w:rsidR="00A60D85" w:rsidRDefault="00A60D85" w:rsidP="00A60D85">
      <w:pPr>
        <w:pStyle w:val="Tekstpodstawowywcity2"/>
        <w:widowControl/>
        <w:spacing w:before="120"/>
        <w:rPr>
          <w:rFonts w:cs="Tahoma"/>
          <w:szCs w:val="24"/>
        </w:rPr>
      </w:pPr>
      <w:r>
        <w:rPr>
          <w:rFonts w:cs="Tahoma"/>
          <w:szCs w:val="24"/>
        </w:rPr>
        <w:t>Przy nierównym ułożeniu rury w wykopie, rurę należy podnieść i wyregulować podłoże przez podsypkę z piasku lub żwiru dobrze ubitego. Niedopuszczalne jest wyrównanie podłoża rury przez podłożenie kawałka drewna, cegły lub kamienia.</w:t>
      </w:r>
    </w:p>
    <w:p w:rsidR="00A60D85" w:rsidRDefault="00A60D85" w:rsidP="00A60D85">
      <w:pPr>
        <w:pStyle w:val="Tekstpodstawowywcity2"/>
        <w:widowControl/>
        <w:spacing w:before="120"/>
        <w:rPr>
          <w:rFonts w:cs="Tahoma"/>
          <w:szCs w:val="24"/>
        </w:rPr>
      </w:pPr>
      <w:r>
        <w:rPr>
          <w:rFonts w:cs="Tahoma"/>
          <w:szCs w:val="24"/>
        </w:rPr>
        <w:t>Przed  ukończeniem  dnia  roboczego, lub  zejściem  z  budowy,  należy  zabezpieczyć  końce  układanego  kanału przed  zamuleniem  wodą  gruntową  lub  opadową  przez  zatkanie  wlotu  do  ostatniej  rury np. drewnianym  progiem.</w:t>
      </w:r>
    </w:p>
    <w:p w:rsidR="00A60D85" w:rsidRDefault="00A60D85" w:rsidP="00A60D85">
      <w:pPr>
        <w:pStyle w:val="Tekstpodstawowywcity2"/>
        <w:widowControl/>
        <w:spacing w:before="120"/>
        <w:rPr>
          <w:rFonts w:cs="Tahoma"/>
          <w:szCs w:val="24"/>
        </w:rPr>
      </w:pPr>
    </w:p>
    <w:p w:rsidR="00A60D85" w:rsidRDefault="00A60D85" w:rsidP="00A60D85">
      <w:pPr>
        <w:pStyle w:val="Nagwek2"/>
      </w:pPr>
      <w:bookmarkStart w:id="143" w:name="_Toc396844172"/>
      <w:bookmarkStart w:id="144" w:name="_Toc132406184"/>
      <w:r>
        <w:t>5.5.</w:t>
      </w:r>
      <w:r>
        <w:tab/>
        <w:t>Zasypanie wykopów</w:t>
      </w:r>
      <w:bookmarkEnd w:id="143"/>
      <w:bookmarkEnd w:id="144"/>
    </w:p>
    <w:p w:rsidR="00A60D85" w:rsidRDefault="00A60D85" w:rsidP="00A60D85">
      <w:pPr>
        <w:spacing w:before="120"/>
        <w:ind w:left="709"/>
        <w:jc w:val="both"/>
        <w:rPr>
          <w:rFonts w:cs="Tahoma"/>
          <w:szCs w:val="24"/>
        </w:rPr>
      </w:pPr>
      <w:r>
        <w:rPr>
          <w:rFonts w:cs="Tahoma"/>
          <w:bCs/>
          <w:szCs w:val="24"/>
        </w:rPr>
        <w:t>Użyty materiał i sposób  zasypania  przewodu  nie  powinien  spowodować uszkodzenia  ułożonego  przewodu i obiektów  na  przewodzie.</w:t>
      </w:r>
      <w:r w:rsidR="00DE7A86">
        <w:rPr>
          <w:rFonts w:cs="Tahoma"/>
          <w:szCs w:val="24"/>
        </w:rPr>
        <w:t xml:space="preserve"> Wypełnienie</w:t>
      </w:r>
      <w:r w:rsidR="00DE7A86">
        <w:rPr>
          <w:rFonts w:cs="Tahoma"/>
          <w:szCs w:val="24"/>
        </w:rPr>
        <w:br/>
      </w:r>
      <w:r>
        <w:rPr>
          <w:rFonts w:cs="Tahoma"/>
          <w:szCs w:val="24"/>
        </w:rPr>
        <w:t xml:space="preserve">i  zasypywanie  wykopu  powinno  następować </w:t>
      </w:r>
      <w:r w:rsidR="00DE7A86">
        <w:rPr>
          <w:rFonts w:cs="Tahoma"/>
          <w:szCs w:val="24"/>
        </w:rPr>
        <w:t xml:space="preserve"> warstwami  0,2-0,3 m. Podsypkę</w:t>
      </w:r>
      <w:r w:rsidR="00DE7A86">
        <w:rPr>
          <w:rFonts w:cs="Tahoma"/>
          <w:szCs w:val="24"/>
        </w:rPr>
        <w:br/>
      </w:r>
      <w:r>
        <w:rPr>
          <w:rFonts w:cs="Tahoma"/>
          <w:szCs w:val="24"/>
        </w:rPr>
        <w:t>i obsypkę piaskową  należy wykonać z kruszywa naturalnego wg PN-B –111113 :1996 2; dla  I</w:t>
      </w:r>
      <w:r>
        <w:rPr>
          <w:rFonts w:cs="Tahoma"/>
          <w:szCs w:val="24"/>
          <w:vertAlign w:val="subscript"/>
        </w:rPr>
        <w:t>s</w:t>
      </w:r>
      <w:r>
        <w:rPr>
          <w:rFonts w:cs="Tahoma"/>
          <w:szCs w:val="24"/>
        </w:rPr>
        <w:t xml:space="preserve"> = 0,97. Zasypanie  wykopu gruntem roddzimym zagęszczonym </w:t>
      </w:r>
      <w:r w:rsidR="00DE7A86">
        <w:rPr>
          <w:rFonts w:cs="Tahoma"/>
          <w:szCs w:val="24"/>
        </w:rPr>
        <w:br/>
      </w:r>
      <w:r>
        <w:rPr>
          <w:rFonts w:cs="Tahoma"/>
          <w:szCs w:val="24"/>
        </w:rPr>
        <w:t>do I</w:t>
      </w:r>
      <w:r>
        <w:rPr>
          <w:rFonts w:cs="Tahoma"/>
          <w:szCs w:val="24"/>
          <w:vertAlign w:val="subscript"/>
        </w:rPr>
        <w:t>s</w:t>
      </w:r>
      <w:r>
        <w:rPr>
          <w:rFonts w:cs="Tahoma"/>
          <w:szCs w:val="24"/>
        </w:rPr>
        <w:t>= 0,95</w:t>
      </w:r>
    </w:p>
    <w:p w:rsidR="00A60D85" w:rsidRDefault="00A60D85" w:rsidP="00A60D85">
      <w:pPr>
        <w:spacing w:before="120"/>
        <w:ind w:left="709"/>
        <w:jc w:val="both"/>
        <w:rPr>
          <w:rFonts w:cs="Tahoma"/>
          <w:szCs w:val="24"/>
        </w:rPr>
      </w:pPr>
      <w:r>
        <w:rPr>
          <w:rFonts w:cs="Tahoma"/>
          <w:szCs w:val="24"/>
        </w:rPr>
        <w:t xml:space="preserve">Warstwa </w:t>
      </w:r>
      <w:r w:rsidR="00DE7A86">
        <w:rPr>
          <w:rFonts w:cs="Tahoma"/>
          <w:szCs w:val="24"/>
        </w:rPr>
        <w:t>przykrywająca, która występuje od 0,3 do 1,0</w:t>
      </w:r>
      <w:r>
        <w:rPr>
          <w:rFonts w:cs="Tahoma"/>
          <w:szCs w:val="24"/>
        </w:rPr>
        <w:t xml:space="preserve">m nad wierzchołkiem rury, </w:t>
      </w:r>
      <w:r>
        <w:rPr>
          <w:rFonts w:cs="Tahoma"/>
          <w:szCs w:val="24"/>
        </w:rPr>
        <w:lastRenderedPageBreak/>
        <w:t xml:space="preserve">może być zagęszczona  za  pomocą  średniej  wielkości  zagęszczarek wibracyjnych (maksymalny ciężar roboczy 0,6kN) lub za pomocą płytowych zagęszczarek wstrząsowych (ciężar  roboczy do 5kN). Średnie lub ciężkie urządzenia zagęszczające  wolno  stosować  dopiero  przy przykryciu  powyżej  1m. Zagęszczenie gruntu  nad  rurociągiem  przy pomocy urządzeń  kafarowych  lub  łyżki koparki jest niedopuszczalne. </w:t>
      </w:r>
    </w:p>
    <w:p w:rsidR="00A60D85" w:rsidRDefault="00A60D85" w:rsidP="00A60D85">
      <w:pPr>
        <w:spacing w:before="120"/>
        <w:ind w:left="709"/>
        <w:jc w:val="both"/>
        <w:rPr>
          <w:rFonts w:cs="Tahoma"/>
          <w:szCs w:val="24"/>
        </w:rPr>
      </w:pPr>
      <w:r>
        <w:rPr>
          <w:rFonts w:cs="Tahoma"/>
          <w:szCs w:val="24"/>
        </w:rPr>
        <w:t>Badania wskaźnika zagęszczenia  należy wykonywać: co najmniej trzy pomiary na 500m</w:t>
      </w:r>
      <w:r>
        <w:rPr>
          <w:rFonts w:cs="Tahoma"/>
          <w:szCs w:val="24"/>
          <w:vertAlign w:val="superscript"/>
        </w:rPr>
        <w:t>3</w:t>
      </w:r>
      <w:r>
        <w:rPr>
          <w:rFonts w:cs="Tahoma"/>
          <w:szCs w:val="24"/>
        </w:rPr>
        <w:t xml:space="preserve">  objętości zasypki, lecz  nie  rzadziej niż co 50 m dla  zasypki wykopów na instalacje oraz 1 badanie przy każdej studni kanalizacyjnej.</w:t>
      </w:r>
    </w:p>
    <w:p w:rsidR="00A60D85" w:rsidRDefault="00A60D85" w:rsidP="00A60D85">
      <w:pPr>
        <w:pStyle w:val="Nagwek2"/>
      </w:pPr>
      <w:bookmarkStart w:id="145" w:name="_Toc396844173"/>
      <w:bookmarkStart w:id="146" w:name="_Toc132406185"/>
      <w:r>
        <w:t>5.6</w:t>
      </w:r>
      <w:r>
        <w:tab/>
        <w:t>Odwodnienie wykopów</w:t>
      </w:r>
      <w:bookmarkEnd w:id="145"/>
      <w:bookmarkEnd w:id="146"/>
    </w:p>
    <w:p w:rsidR="00A60D85" w:rsidRDefault="00A60D85" w:rsidP="00A60D85">
      <w:pPr>
        <w:pStyle w:val="Tekstpodstawowywcity3"/>
        <w:keepLines/>
        <w:spacing w:before="120"/>
        <w:ind w:left="720"/>
        <w:rPr>
          <w:rFonts w:cs="Tahoma"/>
          <w:szCs w:val="24"/>
        </w:rPr>
      </w:pPr>
      <w:r>
        <w:rPr>
          <w:rFonts w:cs="Tahoma"/>
          <w:szCs w:val="24"/>
        </w:rPr>
        <w:t xml:space="preserve">Wykonawca powinien  wykonać urządzenia, które zapewnią odprowadzenie wód gruntowych i opadowych oraz wód stojących poza  obszar robót ziemnych tak, aby zabezpieczyć grunty przed  przewilgoceniem i nawodnieniem. Jeżeli wskutek  zaniedbania Wykonawcy grunty ulegną nawodnieniu, które  spowoduje ich  długotrwałą nieprzydatność, Wykonawca ma  obowiązek  usunięcia tych gruntów i zastąpienie gruntami przydatnymi na  własny  koszt bez jakichkolwiek dodatkowych opłat ze  strony Zamawiającego. </w:t>
      </w:r>
    </w:p>
    <w:p w:rsidR="00A60D85" w:rsidRDefault="00A60D85" w:rsidP="00A60D85">
      <w:pPr>
        <w:pStyle w:val="Tekstpodstawowywcity3"/>
        <w:keepLines/>
        <w:spacing w:before="120"/>
        <w:ind w:left="720"/>
        <w:rPr>
          <w:rFonts w:cs="Tahoma"/>
          <w:szCs w:val="24"/>
        </w:rPr>
      </w:pPr>
      <w:r>
        <w:rPr>
          <w:rFonts w:cs="Tahoma"/>
          <w:szCs w:val="24"/>
        </w:rPr>
        <w:t>Odwodnienie wykopów umocnionych  może  odbywać  się  za pomocą  pomp przy  niezbyt  dużym  napływie wód. Przy  pompowaniu wody  bezpośrednio  z  wykopu  nie  można  dopuścić  do rozmywania dna  wykopu i wypłukiwania  gruntu spoza jego ścian.</w:t>
      </w:r>
    </w:p>
    <w:p w:rsidR="00A60D85" w:rsidRDefault="00A60D85" w:rsidP="00A60D85">
      <w:pPr>
        <w:rPr>
          <w:rFonts w:cs="Tahoma"/>
          <w:bCs/>
          <w:szCs w:val="24"/>
        </w:rPr>
      </w:pPr>
    </w:p>
    <w:p w:rsidR="00A60D85" w:rsidRDefault="00A60D85" w:rsidP="00A60D85">
      <w:pPr>
        <w:pStyle w:val="Nagwek2"/>
      </w:pPr>
      <w:bookmarkStart w:id="147" w:name="_Toc396844174"/>
      <w:bookmarkStart w:id="148" w:name="_Toc132406186"/>
      <w:r>
        <w:t>5.7</w:t>
      </w:r>
      <w:r>
        <w:tab/>
        <w:t>Przykanaliki</w:t>
      </w:r>
      <w:bookmarkEnd w:id="147"/>
      <w:bookmarkEnd w:id="148"/>
      <w:r>
        <w:t xml:space="preserve"> </w:t>
      </w:r>
    </w:p>
    <w:p w:rsidR="00A60D85" w:rsidRDefault="00A60D85" w:rsidP="00A60D85">
      <w:pPr>
        <w:pStyle w:val="WW-Tekstpodstawowy3"/>
        <w:ind w:left="720"/>
        <w:rPr>
          <w:rFonts w:ascii="Times New Roman" w:hAnsi="Times New Roman"/>
          <w:szCs w:val="24"/>
        </w:rPr>
      </w:pPr>
      <w:r>
        <w:rPr>
          <w:rFonts w:ascii="Times New Roman" w:hAnsi="Times New Roman"/>
          <w:szCs w:val="24"/>
        </w:rPr>
        <w:t xml:space="preserve">Podłączenia  do kanalizacji  </w:t>
      </w:r>
      <w:r w:rsidR="00DE7A86">
        <w:rPr>
          <w:rFonts w:ascii="Times New Roman" w:hAnsi="Times New Roman"/>
          <w:szCs w:val="24"/>
        </w:rPr>
        <w:t>sanitarnej</w:t>
      </w:r>
      <w:r>
        <w:rPr>
          <w:rFonts w:ascii="Times New Roman" w:hAnsi="Times New Roman"/>
          <w:szCs w:val="24"/>
        </w:rPr>
        <w:t xml:space="preserve">  należy wykonać  za  pomocą  przykanalik</w:t>
      </w:r>
      <w:r w:rsidR="00DE7A86">
        <w:rPr>
          <w:rFonts w:ascii="Times New Roman" w:hAnsi="Times New Roman"/>
          <w:szCs w:val="24"/>
        </w:rPr>
        <w:t>a</w:t>
      </w:r>
      <w:r>
        <w:rPr>
          <w:rFonts w:ascii="Times New Roman" w:hAnsi="Times New Roman"/>
          <w:szCs w:val="24"/>
        </w:rPr>
        <w:t>.</w:t>
      </w:r>
    </w:p>
    <w:p w:rsidR="00A60D85" w:rsidRDefault="00A60D85" w:rsidP="00A60D85">
      <w:pPr>
        <w:pStyle w:val="WW-Tekstpodstawowy3"/>
        <w:ind w:left="720"/>
        <w:rPr>
          <w:rFonts w:ascii="Times New Roman" w:hAnsi="Times New Roman"/>
          <w:szCs w:val="24"/>
        </w:rPr>
      </w:pPr>
      <w:r>
        <w:rPr>
          <w:rFonts w:ascii="Times New Roman" w:hAnsi="Times New Roman"/>
          <w:szCs w:val="24"/>
        </w:rPr>
        <w:t>Przykanalik  należy wykonać  z  rur kanalizacyjnych PCV zgodnie z  Dokumentacją  Projektową. W przypadku gdy głębokość przykrycia przykanalik</w:t>
      </w:r>
      <w:r w:rsidR="00DE7A86">
        <w:rPr>
          <w:rFonts w:ascii="Times New Roman" w:hAnsi="Times New Roman"/>
          <w:szCs w:val="24"/>
        </w:rPr>
        <w:t>a</w:t>
      </w:r>
      <w:r>
        <w:rPr>
          <w:rFonts w:ascii="Times New Roman" w:hAnsi="Times New Roman"/>
          <w:szCs w:val="24"/>
        </w:rPr>
        <w:t xml:space="preserve"> jest mniejsza niż 1,1 m należy rurociągi zaizolować.</w:t>
      </w:r>
    </w:p>
    <w:p w:rsidR="00A60D85" w:rsidRDefault="00A60D85" w:rsidP="00A60D85">
      <w:pPr>
        <w:pStyle w:val="WW-Tekstpodstawowy3"/>
        <w:ind w:left="720"/>
        <w:rPr>
          <w:rFonts w:ascii="Times New Roman" w:hAnsi="Times New Roman"/>
          <w:szCs w:val="24"/>
        </w:rPr>
      </w:pPr>
    </w:p>
    <w:p w:rsidR="00DE7A86" w:rsidRDefault="00DE7A86" w:rsidP="00A60D85">
      <w:pPr>
        <w:pStyle w:val="WW-Tekstpodstawowy3"/>
        <w:ind w:left="720"/>
        <w:rPr>
          <w:rFonts w:ascii="Times New Roman" w:hAnsi="Times New Roman"/>
          <w:szCs w:val="24"/>
        </w:rPr>
      </w:pPr>
    </w:p>
    <w:p w:rsidR="00DE7A86" w:rsidRDefault="00DE7A86" w:rsidP="00A60D85">
      <w:pPr>
        <w:pStyle w:val="WW-Tekstpodstawowy3"/>
        <w:ind w:left="720"/>
        <w:rPr>
          <w:rFonts w:ascii="Times New Roman" w:hAnsi="Times New Roman"/>
          <w:szCs w:val="24"/>
        </w:rPr>
      </w:pPr>
    </w:p>
    <w:p w:rsidR="00A60D85" w:rsidRDefault="00A60D85" w:rsidP="00A60D85">
      <w:pPr>
        <w:pStyle w:val="Nagwek1"/>
        <w:rPr>
          <w:rFonts w:cs="Tahoma"/>
          <w:sz w:val="26"/>
          <w:szCs w:val="26"/>
        </w:rPr>
      </w:pPr>
      <w:bookmarkStart w:id="149" w:name="_Toc396844175"/>
      <w:bookmarkStart w:id="150" w:name="_Toc132406187"/>
      <w:r>
        <w:rPr>
          <w:rFonts w:cs="Tahoma"/>
          <w:sz w:val="26"/>
          <w:szCs w:val="26"/>
        </w:rPr>
        <w:lastRenderedPageBreak/>
        <w:t xml:space="preserve">6. </w:t>
      </w:r>
      <w:r>
        <w:rPr>
          <w:rFonts w:cs="Tahoma"/>
          <w:sz w:val="26"/>
          <w:szCs w:val="26"/>
        </w:rPr>
        <w:tab/>
        <w:t>DOKUMENTY BUDOWY</w:t>
      </w:r>
      <w:bookmarkEnd w:id="149"/>
      <w:bookmarkEnd w:id="150"/>
    </w:p>
    <w:p w:rsidR="00A60D85" w:rsidRDefault="00A60D85" w:rsidP="00A60D85">
      <w:pPr>
        <w:shd w:val="clear" w:color="auto" w:fill="FFFFFF"/>
        <w:jc w:val="both"/>
      </w:pPr>
    </w:p>
    <w:p w:rsidR="00A60D85" w:rsidRDefault="00A60D85" w:rsidP="00A60D85">
      <w:pPr>
        <w:pStyle w:val="Nagwek2"/>
        <w:rPr>
          <w:color w:val="323232"/>
        </w:rPr>
      </w:pPr>
      <w:bookmarkStart w:id="151" w:name="_Toc396844176"/>
      <w:bookmarkStart w:id="152" w:name="_Toc132406188"/>
      <w:r>
        <w:rPr>
          <w:color w:val="323232"/>
        </w:rPr>
        <w:t>6.1.</w:t>
      </w:r>
      <w:r>
        <w:rPr>
          <w:color w:val="323232"/>
        </w:rPr>
        <w:tab/>
        <w:t>Dziennik budowy</w:t>
      </w:r>
      <w:bookmarkEnd w:id="151"/>
      <w:bookmarkEnd w:id="152"/>
    </w:p>
    <w:p w:rsidR="00A60D85" w:rsidRDefault="00A60D85" w:rsidP="00A60D85">
      <w:pPr>
        <w:shd w:val="clear" w:color="auto" w:fill="FFFFFF"/>
        <w:ind w:left="709"/>
        <w:jc w:val="both"/>
        <w:rPr>
          <w:color w:val="323232"/>
          <w:szCs w:val="24"/>
        </w:rPr>
      </w:pPr>
      <w:r>
        <w:rPr>
          <w:color w:val="323232"/>
          <w:szCs w:val="24"/>
        </w:rPr>
        <w:t>Dziennik budowy jest wymaganym dokumentem urzędowym obowiązującym Zamawiającego i Wykonawcę w okresie od przekazania wykonawcy terenu budowy do końca okresu gwarancyjnego. Prowadzenie dziennika budowy zgodnie z § 45 ustawy Prawo budowlane spoczywa na kierowniku budowy.</w:t>
      </w:r>
    </w:p>
    <w:p w:rsidR="00A60D85" w:rsidRDefault="00A60D85" w:rsidP="00A60D85">
      <w:pPr>
        <w:shd w:val="clear" w:color="auto" w:fill="FFFFFF"/>
        <w:ind w:left="709"/>
        <w:jc w:val="both"/>
        <w:rPr>
          <w:color w:val="323232"/>
          <w:szCs w:val="24"/>
        </w:rPr>
      </w:pPr>
      <w:r>
        <w:rPr>
          <w:color w:val="323232"/>
          <w:szCs w:val="24"/>
        </w:rPr>
        <w:t>Zapisy w dzienniku budowy będą dokonywane na bieżąco i będą dotyczyć przebiegu robót, stanu bezpieczeństwa ludzi i mienia oraz technicznej strony budowy.</w:t>
      </w:r>
    </w:p>
    <w:p w:rsidR="00A60D85" w:rsidRDefault="00A60D85" w:rsidP="00A60D85">
      <w:pPr>
        <w:shd w:val="clear" w:color="auto" w:fill="FFFFFF"/>
        <w:ind w:left="709"/>
        <w:jc w:val="both"/>
        <w:rPr>
          <w:color w:val="323232"/>
          <w:szCs w:val="24"/>
        </w:rPr>
      </w:pPr>
      <w:r>
        <w:rPr>
          <w:color w:val="323232"/>
          <w:szCs w:val="24"/>
        </w:rPr>
        <w:t>Zapisy będą czytelne, dokonane trwałą techniką, w porządku chronologicznym, bezpośrednio jeden pod drugim, bez przerw.</w:t>
      </w:r>
    </w:p>
    <w:p w:rsidR="00A60D85" w:rsidRDefault="00A60D85" w:rsidP="00A60D85">
      <w:pPr>
        <w:shd w:val="clear" w:color="auto" w:fill="FFFFFF"/>
        <w:ind w:left="709"/>
        <w:jc w:val="both"/>
        <w:rPr>
          <w:color w:val="323232"/>
          <w:szCs w:val="24"/>
        </w:rPr>
      </w:pPr>
      <w:r>
        <w:rPr>
          <w:color w:val="323232"/>
          <w:szCs w:val="24"/>
        </w:rPr>
        <w:t>Załączone do dziennika budowy protokoły i inne dokumenty będą oznaczone kolejnym numerem załącznika i opatrzone datą i podpisem Wykonawcy i inspektora nadzoru.</w:t>
      </w:r>
    </w:p>
    <w:p w:rsidR="00A60D85" w:rsidRDefault="00A60D85" w:rsidP="00A60D85">
      <w:pPr>
        <w:shd w:val="clear" w:color="auto" w:fill="FFFFFF"/>
        <w:ind w:left="709"/>
        <w:jc w:val="both"/>
        <w:rPr>
          <w:color w:val="323232"/>
          <w:szCs w:val="24"/>
        </w:rPr>
      </w:pPr>
      <w:r>
        <w:rPr>
          <w:color w:val="323232"/>
          <w:szCs w:val="24"/>
        </w:rPr>
        <w:t>Do dziennika budowy należy wpisywać w szczególności:</w:t>
      </w:r>
    </w:p>
    <w:p w:rsidR="00A60D85" w:rsidRDefault="00A60D85" w:rsidP="00A60D85">
      <w:pPr>
        <w:shd w:val="clear" w:color="auto" w:fill="FFFFFF"/>
        <w:ind w:left="709"/>
        <w:jc w:val="both"/>
        <w:rPr>
          <w:color w:val="323232"/>
          <w:szCs w:val="24"/>
        </w:rPr>
      </w:pPr>
      <w:r>
        <w:rPr>
          <w:color w:val="323232"/>
          <w:szCs w:val="24"/>
        </w:rPr>
        <w:t xml:space="preserve"> • datę przekazania Wykonawcy terenu budowy,</w:t>
      </w:r>
    </w:p>
    <w:p w:rsidR="00A60D85" w:rsidRDefault="00A60D85" w:rsidP="00A60D85">
      <w:pPr>
        <w:shd w:val="clear" w:color="auto" w:fill="FFFFFF"/>
        <w:ind w:left="709"/>
        <w:jc w:val="both"/>
        <w:rPr>
          <w:color w:val="323232"/>
          <w:szCs w:val="24"/>
        </w:rPr>
      </w:pPr>
      <w:r>
        <w:rPr>
          <w:color w:val="323232"/>
          <w:szCs w:val="24"/>
        </w:rPr>
        <w:t xml:space="preserve"> • datę przekazania przez Zamawiającego dokumentacji projektowej,</w:t>
      </w:r>
    </w:p>
    <w:p w:rsidR="00A60D85" w:rsidRDefault="00A60D85" w:rsidP="00A60D85">
      <w:pPr>
        <w:shd w:val="clear" w:color="auto" w:fill="FFFFFF"/>
        <w:ind w:left="709"/>
        <w:jc w:val="both"/>
        <w:rPr>
          <w:color w:val="323232"/>
          <w:szCs w:val="24"/>
        </w:rPr>
      </w:pPr>
      <w:r>
        <w:rPr>
          <w:color w:val="323232"/>
          <w:szCs w:val="24"/>
        </w:rPr>
        <w:t>.• uzgodnienie przez Inspektora nadzoru programu zapewnienia jakości harmonogramów robót,</w:t>
      </w:r>
    </w:p>
    <w:p w:rsidR="00A60D85" w:rsidRDefault="00A60D85" w:rsidP="00A60D85">
      <w:pPr>
        <w:shd w:val="clear" w:color="auto" w:fill="FFFFFF"/>
        <w:ind w:left="709"/>
        <w:jc w:val="both"/>
        <w:rPr>
          <w:color w:val="323232"/>
          <w:szCs w:val="24"/>
        </w:rPr>
      </w:pPr>
      <w:r>
        <w:rPr>
          <w:color w:val="323232"/>
          <w:szCs w:val="24"/>
        </w:rPr>
        <w:t xml:space="preserve"> • terminy rozpoczęcia i zakończenia poszczególnych elementów robót,          </w:t>
      </w:r>
    </w:p>
    <w:p w:rsidR="00A60D85" w:rsidRDefault="00A60D85" w:rsidP="00A60D85">
      <w:pPr>
        <w:shd w:val="clear" w:color="auto" w:fill="FFFFFF"/>
        <w:ind w:left="709"/>
        <w:jc w:val="both"/>
        <w:rPr>
          <w:color w:val="323232"/>
          <w:szCs w:val="24"/>
        </w:rPr>
      </w:pPr>
      <w:r>
        <w:rPr>
          <w:color w:val="323232"/>
          <w:szCs w:val="24"/>
        </w:rPr>
        <w:t xml:space="preserve"> • przebieg robót, trudności i przeszkody w ich prowadzeniu, okresy i przyczyny przerw</w:t>
      </w:r>
      <w:r w:rsidR="00DE7A86">
        <w:rPr>
          <w:color w:val="323232"/>
          <w:szCs w:val="24"/>
        </w:rPr>
        <w:t xml:space="preserve"> </w:t>
      </w:r>
      <w:r>
        <w:rPr>
          <w:color w:val="323232"/>
          <w:szCs w:val="24"/>
        </w:rPr>
        <w:t xml:space="preserve"> w robotach,</w:t>
      </w:r>
    </w:p>
    <w:p w:rsidR="00A60D85" w:rsidRDefault="00A60D85" w:rsidP="00A60D85">
      <w:pPr>
        <w:shd w:val="clear" w:color="auto" w:fill="FFFFFF"/>
        <w:ind w:left="709"/>
        <w:jc w:val="both"/>
        <w:rPr>
          <w:color w:val="323232"/>
          <w:szCs w:val="24"/>
        </w:rPr>
      </w:pPr>
      <w:r>
        <w:rPr>
          <w:color w:val="323232"/>
          <w:szCs w:val="24"/>
        </w:rPr>
        <w:t xml:space="preserve"> • uwagi i polecenia Inspektora nadzoru,</w:t>
      </w:r>
    </w:p>
    <w:p w:rsidR="00A60D85" w:rsidRDefault="00A60D85" w:rsidP="00A60D85">
      <w:pPr>
        <w:shd w:val="clear" w:color="auto" w:fill="FFFFFF"/>
        <w:ind w:left="709"/>
        <w:jc w:val="both"/>
        <w:rPr>
          <w:color w:val="323232"/>
          <w:szCs w:val="24"/>
        </w:rPr>
      </w:pPr>
      <w:r>
        <w:rPr>
          <w:color w:val="323232"/>
          <w:szCs w:val="24"/>
        </w:rPr>
        <w:t xml:space="preserve"> • daty zarządzenia wstrzymania robót, z podaniem powodu,</w:t>
      </w:r>
    </w:p>
    <w:p w:rsidR="00A60D85" w:rsidRDefault="00A60D85" w:rsidP="00A60D85">
      <w:pPr>
        <w:shd w:val="clear" w:color="auto" w:fill="FFFFFF"/>
        <w:ind w:left="709"/>
        <w:jc w:val="both"/>
        <w:rPr>
          <w:color w:val="323232"/>
          <w:szCs w:val="24"/>
        </w:rPr>
      </w:pPr>
      <w:r>
        <w:rPr>
          <w:color w:val="323232"/>
          <w:szCs w:val="24"/>
        </w:rPr>
        <w:t xml:space="preserve"> • zgłoszenia i daty odbiorów robót zanikających i ulegających zakryciu, częściowych</w:t>
      </w:r>
      <w:r w:rsidR="00DE7A86">
        <w:rPr>
          <w:color w:val="323232"/>
          <w:szCs w:val="24"/>
        </w:rPr>
        <w:t xml:space="preserve"> </w:t>
      </w:r>
      <w:r>
        <w:rPr>
          <w:color w:val="323232"/>
          <w:szCs w:val="24"/>
        </w:rPr>
        <w:t xml:space="preserve"> i ostatecznych odbiorów robót,</w:t>
      </w:r>
    </w:p>
    <w:p w:rsidR="00A60D85" w:rsidRDefault="00A60D85" w:rsidP="00A60D85">
      <w:pPr>
        <w:ind w:left="709"/>
        <w:jc w:val="both"/>
        <w:rPr>
          <w:color w:val="323232"/>
          <w:szCs w:val="24"/>
        </w:rPr>
      </w:pPr>
      <w:r>
        <w:rPr>
          <w:color w:val="323232"/>
          <w:szCs w:val="24"/>
        </w:rPr>
        <w:t xml:space="preserve"> • wyjaśnienia, uwagi i propozycje Wykonawcy,</w:t>
      </w:r>
    </w:p>
    <w:p w:rsidR="00A60D85" w:rsidRDefault="00A60D85" w:rsidP="00A60D85">
      <w:pPr>
        <w:shd w:val="clear" w:color="auto" w:fill="FFFFFF"/>
        <w:ind w:left="709"/>
        <w:jc w:val="both"/>
        <w:rPr>
          <w:color w:val="000000"/>
          <w:szCs w:val="24"/>
        </w:rPr>
      </w:pPr>
      <w:r>
        <w:rPr>
          <w:color w:val="000000"/>
          <w:szCs w:val="24"/>
        </w:rPr>
        <w:t xml:space="preserve"> • stan pogody i temperaturę powietrza w okresie wykonywania robót podlegających ograniczeniom lub wymaganiom w związku z warunkami klimatycznymi,</w:t>
      </w:r>
    </w:p>
    <w:p w:rsidR="00A60D85" w:rsidRDefault="00A60D85" w:rsidP="00A60D85">
      <w:pPr>
        <w:shd w:val="clear" w:color="auto" w:fill="FFFFFF"/>
        <w:ind w:left="709"/>
        <w:jc w:val="both"/>
        <w:rPr>
          <w:color w:val="000000"/>
          <w:szCs w:val="24"/>
        </w:rPr>
      </w:pPr>
      <w:r>
        <w:rPr>
          <w:color w:val="000000"/>
          <w:szCs w:val="24"/>
        </w:rPr>
        <w:t xml:space="preserve"> • zgodność rzeczywistych warunków geotechnicznych z ich opisem w dokumentacji projektowej,</w:t>
      </w:r>
    </w:p>
    <w:p w:rsidR="00A60D85" w:rsidRDefault="00A60D85" w:rsidP="00A60D85">
      <w:pPr>
        <w:shd w:val="clear" w:color="auto" w:fill="FFFFFF"/>
        <w:ind w:left="709"/>
        <w:jc w:val="both"/>
        <w:rPr>
          <w:color w:val="000000"/>
          <w:szCs w:val="24"/>
        </w:rPr>
      </w:pPr>
      <w:r>
        <w:rPr>
          <w:color w:val="000000"/>
          <w:szCs w:val="24"/>
        </w:rPr>
        <w:t xml:space="preserve"> • dane dotyczące czynności geodezyjnych (pomiarowych) dokonywanych przed</w:t>
      </w:r>
      <w:r w:rsidR="00DE7A86">
        <w:rPr>
          <w:color w:val="000000"/>
          <w:szCs w:val="24"/>
        </w:rPr>
        <w:br/>
      </w:r>
      <w:r>
        <w:rPr>
          <w:color w:val="000000"/>
          <w:szCs w:val="24"/>
        </w:rPr>
        <w:t>i w trakcie wykonywania robót,</w:t>
      </w:r>
    </w:p>
    <w:p w:rsidR="00A60D85" w:rsidRDefault="00A60D85" w:rsidP="00A60D85">
      <w:pPr>
        <w:shd w:val="clear" w:color="auto" w:fill="FFFFFF"/>
        <w:ind w:left="709"/>
        <w:jc w:val="both"/>
        <w:rPr>
          <w:color w:val="000000"/>
          <w:szCs w:val="24"/>
        </w:rPr>
      </w:pPr>
      <w:r>
        <w:rPr>
          <w:color w:val="000000"/>
          <w:szCs w:val="24"/>
        </w:rPr>
        <w:lastRenderedPageBreak/>
        <w:t xml:space="preserve"> • dane dotyczące sposobu wykonywania zabezpieczenia robót,</w:t>
      </w:r>
    </w:p>
    <w:p w:rsidR="00A60D85" w:rsidRDefault="00A60D85" w:rsidP="00A60D85">
      <w:pPr>
        <w:shd w:val="clear" w:color="auto" w:fill="FFFFFF"/>
        <w:ind w:left="709"/>
        <w:jc w:val="both"/>
        <w:rPr>
          <w:color w:val="000000"/>
          <w:szCs w:val="24"/>
        </w:rPr>
      </w:pPr>
      <w:r>
        <w:rPr>
          <w:color w:val="000000"/>
          <w:szCs w:val="24"/>
        </w:rPr>
        <w:t xml:space="preserve"> • dane dotyczące jakości materiałów, pobierania próbek oraz wyniki przeprowadzonych  badań  </w:t>
      </w:r>
      <w:r>
        <w:rPr>
          <w:i/>
          <w:iCs/>
          <w:color w:val="000000"/>
          <w:szCs w:val="24"/>
        </w:rPr>
        <w:t xml:space="preserve">z </w:t>
      </w:r>
      <w:r>
        <w:rPr>
          <w:color w:val="000000"/>
          <w:szCs w:val="24"/>
        </w:rPr>
        <w:t>podaniem kto je przeprowadzał,</w:t>
      </w:r>
    </w:p>
    <w:p w:rsidR="00A60D85" w:rsidRDefault="00A60D85" w:rsidP="00A60D85">
      <w:pPr>
        <w:shd w:val="clear" w:color="auto" w:fill="FFFFFF"/>
        <w:ind w:left="709"/>
        <w:jc w:val="both"/>
        <w:rPr>
          <w:color w:val="000000"/>
          <w:szCs w:val="24"/>
        </w:rPr>
      </w:pPr>
      <w:r>
        <w:rPr>
          <w:color w:val="000000"/>
          <w:szCs w:val="24"/>
        </w:rPr>
        <w:t xml:space="preserve"> • wyniki prób poszczególnych elementów budowli z podaniem kto je przeprowadzał,</w:t>
      </w:r>
    </w:p>
    <w:p w:rsidR="00A60D85" w:rsidRDefault="00A60D85" w:rsidP="00A60D85">
      <w:pPr>
        <w:shd w:val="clear" w:color="auto" w:fill="FFFFFF"/>
        <w:ind w:left="709"/>
        <w:jc w:val="both"/>
        <w:rPr>
          <w:color w:val="000000"/>
          <w:szCs w:val="24"/>
        </w:rPr>
      </w:pPr>
      <w:r>
        <w:rPr>
          <w:color w:val="000000"/>
          <w:szCs w:val="24"/>
        </w:rPr>
        <w:t xml:space="preserve"> • inne istotne informacje o przebiegu robót.</w:t>
      </w:r>
    </w:p>
    <w:p w:rsidR="00A60D85" w:rsidRDefault="00A60D85" w:rsidP="00A60D85">
      <w:pPr>
        <w:shd w:val="clear" w:color="auto" w:fill="FFFFFF"/>
        <w:ind w:left="709"/>
        <w:jc w:val="both"/>
        <w:rPr>
          <w:color w:val="000000"/>
          <w:szCs w:val="24"/>
        </w:rPr>
      </w:pPr>
      <w:r>
        <w:rPr>
          <w:color w:val="000000"/>
          <w:szCs w:val="24"/>
        </w:rPr>
        <w:t>Propozycje, uwagi i wyjaśnienia Wykonawcy, wpisane do dziennika budowy  będą przedłożone Inspektorowi nadzoru do ustosunkowania się.</w:t>
      </w:r>
    </w:p>
    <w:p w:rsidR="00A60D85" w:rsidRDefault="00A60D85" w:rsidP="00A60D85">
      <w:pPr>
        <w:shd w:val="clear" w:color="auto" w:fill="FFFFFF"/>
        <w:ind w:left="709"/>
        <w:jc w:val="both"/>
        <w:rPr>
          <w:color w:val="000000"/>
          <w:szCs w:val="24"/>
        </w:rPr>
      </w:pPr>
      <w:r>
        <w:rPr>
          <w:color w:val="000000"/>
          <w:szCs w:val="24"/>
        </w:rPr>
        <w:t>Decyzje Inspektora nadzoru wpisane do dziennika budowy Wykonawca podpisuje z zaznaczeniem ich przyjęcia lub zajęciem stanowiska.</w:t>
      </w:r>
    </w:p>
    <w:p w:rsidR="00A60D85" w:rsidRDefault="00A60D85" w:rsidP="00A60D85">
      <w:pPr>
        <w:shd w:val="clear" w:color="auto" w:fill="FFFFFF"/>
        <w:ind w:left="709"/>
        <w:jc w:val="both"/>
        <w:rPr>
          <w:color w:val="000000"/>
          <w:szCs w:val="24"/>
        </w:rPr>
      </w:pPr>
      <w:r>
        <w:rPr>
          <w:color w:val="000000"/>
          <w:szCs w:val="24"/>
        </w:rPr>
        <w:t>Wpis projektanta do dziennika budowy obliguje Inspektora nadzoru do ustosunkowania się. Projektant nie jest jednak stroną umowy i nie ma uprawnień do wydawania poleceń Wykonawcy robót.</w:t>
      </w:r>
    </w:p>
    <w:p w:rsidR="00A60D85" w:rsidRDefault="00A60D85" w:rsidP="00A60D85">
      <w:pPr>
        <w:shd w:val="clear" w:color="auto" w:fill="FFFFFF"/>
        <w:ind w:left="709"/>
        <w:jc w:val="both"/>
        <w:rPr>
          <w:color w:val="000000"/>
          <w:szCs w:val="24"/>
        </w:rPr>
      </w:pPr>
    </w:p>
    <w:p w:rsidR="00A60D85" w:rsidRDefault="00A60D85" w:rsidP="00A60D85">
      <w:pPr>
        <w:pStyle w:val="Nagwek2"/>
        <w:rPr>
          <w:color w:val="000000"/>
        </w:rPr>
      </w:pPr>
      <w:bookmarkStart w:id="153" w:name="_Toc396844177"/>
      <w:bookmarkStart w:id="154" w:name="_Toc132406189"/>
      <w:r>
        <w:rPr>
          <w:color w:val="000000"/>
        </w:rPr>
        <w:t>6.2.</w:t>
      </w:r>
      <w:r>
        <w:rPr>
          <w:color w:val="000000"/>
        </w:rPr>
        <w:tab/>
        <w:t>Książka obmiarów</w:t>
      </w:r>
      <w:bookmarkEnd w:id="153"/>
      <w:bookmarkEnd w:id="154"/>
    </w:p>
    <w:p w:rsidR="00A60D85" w:rsidRDefault="00A60D85" w:rsidP="00A60D85">
      <w:pPr>
        <w:ind w:left="709"/>
        <w:jc w:val="both"/>
        <w:rPr>
          <w:color w:val="000000"/>
          <w:szCs w:val="24"/>
        </w:rPr>
      </w:pPr>
      <w:r>
        <w:rPr>
          <w:color w:val="000000"/>
          <w:szCs w:val="24"/>
        </w:rPr>
        <w:t>Książka obmiarów stanowi dokument pozwalający na rozliczenie faktycznego postępu każdego z elementów robót, Obmiary wykonanych robót przeprowadza się sukcesywnie w jednostkach przyjętych w kosztorysie lub w SST.</w:t>
      </w:r>
    </w:p>
    <w:p w:rsidR="00A60D85" w:rsidRDefault="00A60D85" w:rsidP="00A60D85">
      <w:pPr>
        <w:ind w:left="709"/>
        <w:jc w:val="both"/>
        <w:rPr>
          <w:color w:val="000000"/>
          <w:szCs w:val="24"/>
        </w:rPr>
      </w:pPr>
    </w:p>
    <w:p w:rsidR="00A60D85" w:rsidRDefault="00A60D85" w:rsidP="00A60D85">
      <w:pPr>
        <w:pStyle w:val="Nagwek2"/>
        <w:rPr>
          <w:color w:val="303030"/>
        </w:rPr>
      </w:pPr>
      <w:bookmarkStart w:id="155" w:name="_Toc396844178"/>
      <w:bookmarkStart w:id="156" w:name="_Toc132406190"/>
      <w:r>
        <w:rPr>
          <w:color w:val="303030"/>
        </w:rPr>
        <w:t>6.3.</w:t>
      </w:r>
      <w:r>
        <w:rPr>
          <w:color w:val="303030"/>
        </w:rPr>
        <w:tab/>
        <w:t>Dokumenty laboratoryjne</w:t>
      </w:r>
      <w:bookmarkEnd w:id="155"/>
      <w:bookmarkEnd w:id="156"/>
    </w:p>
    <w:p w:rsidR="00A60D85" w:rsidRDefault="00A60D85" w:rsidP="00A60D85">
      <w:pPr>
        <w:shd w:val="clear" w:color="auto" w:fill="FFFFFF"/>
        <w:ind w:left="709"/>
        <w:jc w:val="both"/>
        <w:rPr>
          <w:color w:val="303030"/>
          <w:szCs w:val="24"/>
        </w:rPr>
      </w:pPr>
      <w:r>
        <w:rPr>
          <w:color w:val="303030"/>
          <w:szCs w:val="24"/>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rsidR="00A60D85" w:rsidRDefault="00A60D85" w:rsidP="00A60D85">
      <w:pPr>
        <w:shd w:val="clear" w:color="auto" w:fill="FFFFFF"/>
        <w:ind w:left="709"/>
        <w:jc w:val="both"/>
        <w:rPr>
          <w:color w:val="303030"/>
          <w:szCs w:val="24"/>
        </w:rPr>
      </w:pPr>
    </w:p>
    <w:p w:rsidR="00A60D85" w:rsidRDefault="00A60D85" w:rsidP="00A60D85">
      <w:pPr>
        <w:pStyle w:val="Nagwek2"/>
        <w:rPr>
          <w:color w:val="303030"/>
        </w:rPr>
      </w:pPr>
      <w:bookmarkStart w:id="157" w:name="_Toc396844179"/>
      <w:bookmarkStart w:id="158" w:name="_Toc132406191"/>
      <w:r>
        <w:rPr>
          <w:color w:val="303030"/>
        </w:rPr>
        <w:t>6.4.</w:t>
      </w:r>
      <w:r>
        <w:rPr>
          <w:color w:val="303030"/>
        </w:rPr>
        <w:tab/>
        <w:t>Pozostałe dokumenty budowy</w:t>
      </w:r>
      <w:bookmarkEnd w:id="157"/>
      <w:bookmarkEnd w:id="158"/>
    </w:p>
    <w:p w:rsidR="00A60D85" w:rsidRDefault="00A60D85" w:rsidP="00A60D85">
      <w:pPr>
        <w:shd w:val="clear" w:color="auto" w:fill="FFFFFF"/>
        <w:ind w:left="709"/>
        <w:jc w:val="both"/>
        <w:rPr>
          <w:color w:val="303030"/>
          <w:szCs w:val="24"/>
        </w:rPr>
      </w:pPr>
      <w:r>
        <w:rPr>
          <w:color w:val="303030"/>
          <w:szCs w:val="24"/>
        </w:rPr>
        <w:t>Do dokumentów budowy zalicza się, oprócz wymienionych w punktach [1]-[3], następujące dokumenty.</w:t>
      </w:r>
    </w:p>
    <w:p w:rsidR="00A60D85" w:rsidRDefault="00A60D85" w:rsidP="00A60D85">
      <w:pPr>
        <w:shd w:val="clear" w:color="auto" w:fill="FFFFFF"/>
        <w:ind w:left="709"/>
        <w:jc w:val="both"/>
        <w:rPr>
          <w:color w:val="303030"/>
          <w:szCs w:val="24"/>
        </w:rPr>
      </w:pPr>
      <w:r>
        <w:rPr>
          <w:color w:val="303030"/>
          <w:szCs w:val="24"/>
        </w:rPr>
        <w:t>a) pozwolenie na budowę,</w:t>
      </w:r>
    </w:p>
    <w:p w:rsidR="00A60D85" w:rsidRDefault="00A60D85" w:rsidP="00A60D85">
      <w:pPr>
        <w:shd w:val="clear" w:color="auto" w:fill="FFFFFF"/>
        <w:ind w:left="709"/>
        <w:jc w:val="both"/>
        <w:rPr>
          <w:color w:val="303030"/>
          <w:szCs w:val="24"/>
        </w:rPr>
      </w:pPr>
      <w:r>
        <w:rPr>
          <w:color w:val="303030"/>
          <w:szCs w:val="24"/>
        </w:rPr>
        <w:t>b) protokoły przekazania terenu budowy,</w:t>
      </w:r>
    </w:p>
    <w:p w:rsidR="00A60D85" w:rsidRDefault="00A60D85" w:rsidP="00A60D85">
      <w:pPr>
        <w:shd w:val="clear" w:color="auto" w:fill="FFFFFF"/>
        <w:ind w:left="709"/>
        <w:jc w:val="both"/>
        <w:rPr>
          <w:color w:val="303030"/>
          <w:szCs w:val="24"/>
        </w:rPr>
      </w:pPr>
      <w:r>
        <w:rPr>
          <w:color w:val="303030"/>
          <w:szCs w:val="24"/>
        </w:rPr>
        <w:t>c) umowy cywilnoprawne z osobami trzecimi,</w:t>
      </w:r>
    </w:p>
    <w:p w:rsidR="00A60D85" w:rsidRDefault="00A60D85" w:rsidP="00A60D85">
      <w:pPr>
        <w:shd w:val="clear" w:color="auto" w:fill="FFFFFF"/>
        <w:ind w:left="709"/>
        <w:jc w:val="both"/>
        <w:rPr>
          <w:color w:val="303030"/>
          <w:szCs w:val="24"/>
        </w:rPr>
      </w:pPr>
      <w:r>
        <w:rPr>
          <w:color w:val="303030"/>
          <w:szCs w:val="24"/>
        </w:rPr>
        <w:t>d) protokoły odbioru robót,</w:t>
      </w:r>
    </w:p>
    <w:p w:rsidR="00A60D85" w:rsidRDefault="00A60D85" w:rsidP="00A60D85">
      <w:pPr>
        <w:shd w:val="clear" w:color="auto" w:fill="FFFFFF"/>
        <w:ind w:left="709"/>
        <w:jc w:val="both"/>
        <w:rPr>
          <w:color w:val="303030"/>
          <w:szCs w:val="24"/>
        </w:rPr>
      </w:pPr>
      <w:r>
        <w:rPr>
          <w:color w:val="303030"/>
          <w:szCs w:val="24"/>
        </w:rPr>
        <w:lastRenderedPageBreak/>
        <w:t>e) protokoły z narad i ustaleń,</w:t>
      </w:r>
    </w:p>
    <w:p w:rsidR="00A60D85" w:rsidRDefault="00A60D85" w:rsidP="00A60D85">
      <w:pPr>
        <w:shd w:val="clear" w:color="auto" w:fill="FFFFFF"/>
        <w:ind w:left="709"/>
        <w:jc w:val="both"/>
        <w:rPr>
          <w:color w:val="303030"/>
          <w:szCs w:val="24"/>
        </w:rPr>
      </w:pPr>
      <w:r>
        <w:rPr>
          <w:color w:val="303030"/>
          <w:szCs w:val="24"/>
        </w:rPr>
        <w:t>f) operaty geodezyjne,</w:t>
      </w:r>
    </w:p>
    <w:p w:rsidR="00A60D85" w:rsidRDefault="00A60D85" w:rsidP="00A60D85">
      <w:pPr>
        <w:shd w:val="clear" w:color="auto" w:fill="FFFFFF"/>
        <w:ind w:left="709"/>
        <w:jc w:val="both"/>
        <w:rPr>
          <w:color w:val="303030"/>
          <w:szCs w:val="24"/>
        </w:rPr>
      </w:pPr>
      <w:r>
        <w:rPr>
          <w:color w:val="303030"/>
          <w:szCs w:val="24"/>
        </w:rPr>
        <w:t>g) plan bezpieczeństwa i ochrony zdrowia.</w:t>
      </w:r>
    </w:p>
    <w:p w:rsidR="00A60D85" w:rsidRDefault="00A60D85" w:rsidP="00A60D85">
      <w:pPr>
        <w:shd w:val="clear" w:color="auto" w:fill="FFFFFF"/>
        <w:ind w:left="709"/>
        <w:jc w:val="both"/>
        <w:rPr>
          <w:color w:val="303030"/>
          <w:szCs w:val="24"/>
        </w:rPr>
      </w:pPr>
    </w:p>
    <w:p w:rsidR="00A60D85" w:rsidRDefault="00A60D85" w:rsidP="00A60D85">
      <w:pPr>
        <w:pStyle w:val="Nagwek2"/>
        <w:rPr>
          <w:bCs/>
          <w:color w:val="303030"/>
        </w:rPr>
      </w:pPr>
      <w:bookmarkStart w:id="159" w:name="_Toc396844180"/>
      <w:bookmarkStart w:id="160" w:name="_Toc132406192"/>
      <w:r>
        <w:rPr>
          <w:bCs/>
          <w:color w:val="303030"/>
        </w:rPr>
        <w:t>6.5.</w:t>
      </w:r>
      <w:r>
        <w:rPr>
          <w:bCs/>
          <w:color w:val="303030"/>
        </w:rPr>
        <w:tab/>
        <w:t>Przechowywanie dokumentów budowy</w:t>
      </w:r>
      <w:bookmarkEnd w:id="159"/>
      <w:bookmarkEnd w:id="160"/>
    </w:p>
    <w:p w:rsidR="00A60D85" w:rsidRDefault="00A60D85" w:rsidP="00A60D85">
      <w:pPr>
        <w:shd w:val="clear" w:color="auto" w:fill="FFFFFF"/>
        <w:ind w:left="709"/>
        <w:jc w:val="both"/>
        <w:rPr>
          <w:color w:val="303030"/>
          <w:szCs w:val="24"/>
        </w:rPr>
      </w:pPr>
      <w:r>
        <w:rPr>
          <w:color w:val="303030"/>
          <w:szCs w:val="24"/>
        </w:rPr>
        <w:t>Dokumenty budowy będą przechowywane na terenie budowy w miejscu odpowiednio zabezpieczonym.</w:t>
      </w:r>
    </w:p>
    <w:p w:rsidR="00A60D85" w:rsidRDefault="00A60D85" w:rsidP="00A60D85">
      <w:pPr>
        <w:shd w:val="clear" w:color="auto" w:fill="FFFFFF"/>
        <w:ind w:left="709"/>
        <w:jc w:val="both"/>
        <w:rPr>
          <w:color w:val="303030"/>
          <w:szCs w:val="24"/>
        </w:rPr>
      </w:pPr>
      <w:r>
        <w:rPr>
          <w:color w:val="303030"/>
          <w:szCs w:val="24"/>
        </w:rPr>
        <w:t>Zaginięcie któregokolwiek z dokumentów budowy spowoduje jego natychmiastowe odtworzenie w formie przewidzianej prawem.</w:t>
      </w:r>
    </w:p>
    <w:p w:rsidR="00A60D85" w:rsidRDefault="00A60D85" w:rsidP="00A60D85">
      <w:pPr>
        <w:shd w:val="clear" w:color="auto" w:fill="FFFFFF"/>
        <w:ind w:left="709"/>
        <w:jc w:val="both"/>
        <w:rPr>
          <w:color w:val="303030"/>
          <w:szCs w:val="24"/>
        </w:rPr>
      </w:pPr>
      <w:r>
        <w:rPr>
          <w:color w:val="303030"/>
          <w:szCs w:val="24"/>
        </w:rPr>
        <w:t>Wszelkie dokumenty budowy będą zawsze dostępne dla Inspektora nadzoru                                      i przedstawiane do wglądu na życzenie Zamawiającego.</w:t>
      </w:r>
    </w:p>
    <w:p w:rsidR="00A60D85" w:rsidRDefault="00A60D85" w:rsidP="00A60D85">
      <w:pPr>
        <w:shd w:val="clear" w:color="auto" w:fill="FFFFFF"/>
        <w:ind w:left="709"/>
        <w:jc w:val="both"/>
        <w:rPr>
          <w:szCs w:val="24"/>
        </w:rPr>
      </w:pPr>
    </w:p>
    <w:p w:rsidR="00A60D85" w:rsidRDefault="00A60D85" w:rsidP="00A60D85">
      <w:pPr>
        <w:pStyle w:val="Nagwek1"/>
        <w:rPr>
          <w:rFonts w:cs="Tahoma"/>
          <w:sz w:val="26"/>
          <w:szCs w:val="26"/>
        </w:rPr>
      </w:pPr>
      <w:bookmarkStart w:id="161" w:name="_Toc396844181"/>
      <w:bookmarkStart w:id="162" w:name="_Toc132406193"/>
      <w:r>
        <w:rPr>
          <w:rFonts w:cs="Tahoma"/>
          <w:sz w:val="26"/>
          <w:szCs w:val="26"/>
        </w:rPr>
        <w:t xml:space="preserve">7. </w:t>
      </w:r>
      <w:r>
        <w:rPr>
          <w:rFonts w:cs="Tahoma"/>
          <w:sz w:val="26"/>
          <w:szCs w:val="26"/>
        </w:rPr>
        <w:tab/>
        <w:t>KONTROLA JAKOŚCI ROBÓT</w:t>
      </w:r>
      <w:bookmarkEnd w:id="161"/>
      <w:bookmarkEnd w:id="162"/>
    </w:p>
    <w:p w:rsidR="00A60D85" w:rsidRDefault="00A60D85" w:rsidP="00A60D85">
      <w:pPr>
        <w:pStyle w:val="Tekstpodstawowywcity3"/>
        <w:spacing w:before="120"/>
        <w:ind w:left="709"/>
        <w:rPr>
          <w:rFonts w:cs="Tahoma"/>
          <w:szCs w:val="24"/>
        </w:rPr>
      </w:pPr>
      <w:r>
        <w:rPr>
          <w:rFonts w:cs="Tahoma"/>
          <w:szCs w:val="24"/>
        </w:rPr>
        <w:t>Badanie materiałów użytych do budowy kanalizacji przeprowadzić na podstawie atestów producentów, porównania ich cech z normami przedmiotowymi, oględziny zewnętrzne.</w:t>
      </w:r>
    </w:p>
    <w:p w:rsidR="00A60D85" w:rsidRDefault="00A60D85" w:rsidP="00A60D85">
      <w:pPr>
        <w:pStyle w:val="Tekstpodstawowywcity3"/>
        <w:spacing w:before="120"/>
        <w:ind w:left="709"/>
        <w:rPr>
          <w:rFonts w:cs="Tahoma"/>
          <w:szCs w:val="24"/>
        </w:rPr>
      </w:pPr>
      <w:r>
        <w:rPr>
          <w:rFonts w:cs="Tahoma"/>
          <w:szCs w:val="24"/>
        </w:rPr>
        <w:t>Kontrola jakości robót winna obejmować następujące pomiary i badania:</w:t>
      </w:r>
    </w:p>
    <w:p w:rsidR="00A60D85" w:rsidRDefault="00A60D85" w:rsidP="00A60D85">
      <w:pPr>
        <w:pStyle w:val="Tekstpodstawowywcity3"/>
        <w:numPr>
          <w:ilvl w:val="0"/>
          <w:numId w:val="8"/>
        </w:numPr>
        <w:spacing w:before="120"/>
        <w:rPr>
          <w:rFonts w:cs="Tahoma"/>
          <w:szCs w:val="24"/>
        </w:rPr>
      </w:pPr>
      <w:r>
        <w:rPr>
          <w:rFonts w:cs="Tahoma"/>
          <w:szCs w:val="24"/>
        </w:rPr>
        <w:t>Badanie wykonania wykopów umocnionych - badanie materiałów i elementów obudowy należy wykonać bezpośrednio na budowie przez oględziny zewnętrzne, porównując  rodzaj materiałów z cechami podanymi w Dokumentacji Projektowej</w:t>
      </w:r>
    </w:p>
    <w:p w:rsidR="00A60D85" w:rsidRDefault="00A60D85" w:rsidP="00A60D85">
      <w:pPr>
        <w:pStyle w:val="Tekstpodstawowywcity3"/>
        <w:numPr>
          <w:ilvl w:val="0"/>
          <w:numId w:val="8"/>
        </w:numPr>
        <w:spacing w:before="120"/>
        <w:rPr>
          <w:rFonts w:cs="Tahoma"/>
          <w:szCs w:val="24"/>
        </w:rPr>
      </w:pPr>
      <w:r>
        <w:rPr>
          <w:rFonts w:cs="Tahoma"/>
          <w:szCs w:val="24"/>
        </w:rPr>
        <w:t>Badanie  zabezpieczenia wykopów  przed  zalaniem  wodą</w:t>
      </w:r>
    </w:p>
    <w:p w:rsidR="00A60D85" w:rsidRDefault="00A60D85" w:rsidP="00A60D85">
      <w:pPr>
        <w:pStyle w:val="Tekstpodstawowywcity3"/>
        <w:numPr>
          <w:ilvl w:val="0"/>
          <w:numId w:val="8"/>
        </w:numPr>
        <w:spacing w:before="120"/>
        <w:rPr>
          <w:rFonts w:cs="Tahoma"/>
          <w:szCs w:val="24"/>
        </w:rPr>
      </w:pPr>
      <w:r>
        <w:rPr>
          <w:rFonts w:cs="Tahoma"/>
          <w:szCs w:val="24"/>
        </w:rPr>
        <w:t>Sprawdzenie metod wykonania wykopów – wykonuje się przez oględziny zewnętrzne i  porównanie z  Dokumentacją oraz użytkowanym sprzętem</w:t>
      </w:r>
    </w:p>
    <w:p w:rsidR="00A60D85" w:rsidRDefault="00A60D85" w:rsidP="00A60D85">
      <w:pPr>
        <w:pStyle w:val="Tekstpodstawowywcity3"/>
        <w:numPr>
          <w:ilvl w:val="0"/>
          <w:numId w:val="8"/>
        </w:numPr>
        <w:spacing w:before="120"/>
        <w:rPr>
          <w:rFonts w:cs="Tahoma"/>
          <w:szCs w:val="24"/>
        </w:rPr>
      </w:pPr>
      <w:r>
        <w:rPr>
          <w:rFonts w:cs="Tahoma"/>
          <w:szCs w:val="24"/>
        </w:rPr>
        <w:t xml:space="preserve">Badanie i pomiary szerokości, grubości i zagęszczenia wykonanej warstwy podłoża (ma naturalną wilgotność, nie został podebrany, jest zgodny z określonym w  dokumentacji) </w:t>
      </w:r>
    </w:p>
    <w:p w:rsidR="00A60D85" w:rsidRDefault="00A60D85" w:rsidP="00A60D85">
      <w:pPr>
        <w:pStyle w:val="Tekstpodstawowywcity3"/>
        <w:numPr>
          <w:ilvl w:val="0"/>
          <w:numId w:val="8"/>
        </w:numPr>
        <w:spacing w:before="120"/>
        <w:rPr>
          <w:rFonts w:cs="Tahoma"/>
          <w:szCs w:val="24"/>
        </w:rPr>
      </w:pPr>
      <w:r>
        <w:rPr>
          <w:rFonts w:cs="Tahoma"/>
          <w:szCs w:val="24"/>
        </w:rPr>
        <w:t>Badanie  osi  odchylenia  kolektora</w:t>
      </w:r>
    </w:p>
    <w:p w:rsidR="00A60D85" w:rsidRDefault="00A60D85" w:rsidP="00A60D85">
      <w:pPr>
        <w:pStyle w:val="Tekstpodstawowywcity3"/>
        <w:numPr>
          <w:ilvl w:val="0"/>
          <w:numId w:val="8"/>
        </w:numPr>
        <w:spacing w:before="120"/>
        <w:rPr>
          <w:rFonts w:cs="Tahoma"/>
          <w:szCs w:val="24"/>
        </w:rPr>
      </w:pPr>
      <w:r>
        <w:rPr>
          <w:rFonts w:cs="Tahoma"/>
          <w:szCs w:val="24"/>
        </w:rPr>
        <w:t>Sprawdzenie zgodności z dokumentacją projektową założenia przewodów i studzienek</w:t>
      </w:r>
    </w:p>
    <w:p w:rsidR="00A60D85" w:rsidRDefault="00A60D85" w:rsidP="00A60D85">
      <w:pPr>
        <w:pStyle w:val="Tekstpodstawowywcity3"/>
        <w:numPr>
          <w:ilvl w:val="0"/>
          <w:numId w:val="8"/>
        </w:numPr>
        <w:spacing w:before="120"/>
        <w:rPr>
          <w:rFonts w:cs="Tahoma"/>
          <w:szCs w:val="24"/>
        </w:rPr>
      </w:pPr>
      <w:r>
        <w:rPr>
          <w:rFonts w:cs="Tahoma"/>
          <w:szCs w:val="24"/>
        </w:rPr>
        <w:t>Badanie  spadku  rurociągów</w:t>
      </w:r>
    </w:p>
    <w:p w:rsidR="00A60D85" w:rsidRDefault="00A60D85" w:rsidP="00A60D85">
      <w:pPr>
        <w:pStyle w:val="Tekstpodstawowywcity3"/>
        <w:numPr>
          <w:ilvl w:val="0"/>
          <w:numId w:val="8"/>
        </w:numPr>
        <w:spacing w:before="120"/>
        <w:rPr>
          <w:rFonts w:cs="Tahoma"/>
          <w:szCs w:val="24"/>
        </w:rPr>
      </w:pPr>
      <w:r>
        <w:rPr>
          <w:rFonts w:cs="Tahoma"/>
          <w:szCs w:val="24"/>
        </w:rPr>
        <w:t>Sprawdzenie  prawidłowości  ułożenia  przewodów</w:t>
      </w:r>
    </w:p>
    <w:p w:rsidR="00A60D85" w:rsidRDefault="00A60D85" w:rsidP="00A60D85">
      <w:pPr>
        <w:pStyle w:val="Tekstpodstawowywcity3"/>
        <w:numPr>
          <w:ilvl w:val="0"/>
          <w:numId w:val="8"/>
        </w:numPr>
        <w:spacing w:before="120"/>
        <w:rPr>
          <w:rFonts w:cs="Tahoma"/>
          <w:szCs w:val="24"/>
        </w:rPr>
      </w:pPr>
      <w:r>
        <w:rPr>
          <w:rFonts w:cs="Tahoma"/>
          <w:szCs w:val="24"/>
        </w:rPr>
        <w:lastRenderedPageBreak/>
        <w:t>Badanie  wskaźników  zagęszczenia  poszczególnych warstw  zasypu</w:t>
      </w:r>
    </w:p>
    <w:p w:rsidR="00A60D85" w:rsidRDefault="00A60D85" w:rsidP="00A60D85">
      <w:pPr>
        <w:pStyle w:val="Tekstpodstawowywcity3"/>
        <w:numPr>
          <w:ilvl w:val="0"/>
          <w:numId w:val="8"/>
        </w:numPr>
        <w:spacing w:before="120"/>
        <w:rPr>
          <w:rFonts w:cs="Tahoma"/>
          <w:szCs w:val="24"/>
        </w:rPr>
      </w:pPr>
      <w:r>
        <w:rPr>
          <w:rFonts w:cs="Tahoma"/>
          <w:szCs w:val="24"/>
        </w:rPr>
        <w:t>Sprawdzenie  rzędnych  posadowienia  studzienek ściekowych (kratek) i pokryw  włazowych</w:t>
      </w:r>
    </w:p>
    <w:p w:rsidR="00A60D85" w:rsidRDefault="00A60D85" w:rsidP="00A60D85">
      <w:pPr>
        <w:pStyle w:val="Tekstpodstawowywcity3"/>
        <w:numPr>
          <w:ilvl w:val="0"/>
          <w:numId w:val="8"/>
        </w:numPr>
        <w:spacing w:before="120"/>
        <w:rPr>
          <w:rFonts w:cs="Tahoma"/>
          <w:szCs w:val="24"/>
        </w:rPr>
      </w:pPr>
      <w:r>
        <w:rPr>
          <w:rFonts w:cs="Tahoma"/>
          <w:szCs w:val="24"/>
        </w:rPr>
        <w:t>Sprawdzenie  zabezpieczenia  przed  korozją</w:t>
      </w:r>
    </w:p>
    <w:p w:rsidR="00A60D85" w:rsidRDefault="00A60D85" w:rsidP="00A60D85">
      <w:pPr>
        <w:pStyle w:val="Tekstpodstawowywcity3"/>
        <w:numPr>
          <w:ilvl w:val="0"/>
          <w:numId w:val="8"/>
        </w:numPr>
        <w:spacing w:before="120"/>
        <w:rPr>
          <w:rFonts w:cs="Tahoma"/>
          <w:szCs w:val="24"/>
        </w:rPr>
      </w:pPr>
      <w:r>
        <w:rPr>
          <w:rFonts w:cs="Tahoma"/>
          <w:szCs w:val="24"/>
        </w:rPr>
        <w:t>Badanie połączenia  rur  i prefabrykatów – należy   przeprowadzić przez  oględziny zewnętrzne</w:t>
      </w:r>
    </w:p>
    <w:p w:rsidR="00A60D85" w:rsidRDefault="00A60D85" w:rsidP="00A60D85">
      <w:pPr>
        <w:pStyle w:val="Tekstpodstawowywcity3"/>
        <w:spacing w:before="120"/>
        <w:ind w:left="360"/>
        <w:rPr>
          <w:rFonts w:cs="Tahoma"/>
          <w:szCs w:val="24"/>
        </w:rPr>
      </w:pPr>
      <w:r>
        <w:rPr>
          <w:rFonts w:cs="Tahoma"/>
          <w:szCs w:val="24"/>
        </w:rPr>
        <w:t>Dopuszczalne  tolerancje  i  wymagania</w:t>
      </w:r>
    </w:p>
    <w:p w:rsidR="00A60D85" w:rsidRDefault="00A60D85" w:rsidP="00A60D85">
      <w:pPr>
        <w:pStyle w:val="Tekstpodstawowywcity3"/>
        <w:numPr>
          <w:ilvl w:val="0"/>
          <w:numId w:val="8"/>
        </w:numPr>
        <w:spacing w:before="120"/>
        <w:rPr>
          <w:rFonts w:cs="Tahoma"/>
          <w:szCs w:val="24"/>
        </w:rPr>
      </w:pPr>
      <w:r>
        <w:rPr>
          <w:rFonts w:cs="Tahoma"/>
          <w:szCs w:val="24"/>
        </w:rPr>
        <w:t xml:space="preserve">odchylenie  odległości  krawędzi  wykopu  w  dnie  od  ustalonej  w  planie  osi  wykopu  nie  powinno  wynosić  więcej  niż  </w:t>
      </w:r>
      <w:r>
        <w:rPr>
          <w:rFonts w:cs="Tahoma"/>
          <w:szCs w:val="24"/>
          <w:u w:val="single"/>
        </w:rPr>
        <w:t>+</w:t>
      </w:r>
      <w:r>
        <w:rPr>
          <w:rFonts w:cs="Tahoma"/>
          <w:szCs w:val="24"/>
        </w:rPr>
        <w:t xml:space="preserve"> 5cm</w:t>
      </w:r>
    </w:p>
    <w:p w:rsidR="00A60D85" w:rsidRDefault="00A60D85" w:rsidP="00A60D85">
      <w:pPr>
        <w:pStyle w:val="Tekstpodstawowywcity3"/>
        <w:numPr>
          <w:ilvl w:val="0"/>
          <w:numId w:val="8"/>
        </w:numPr>
        <w:spacing w:before="120"/>
        <w:rPr>
          <w:rFonts w:cs="Tahoma"/>
          <w:szCs w:val="24"/>
        </w:rPr>
      </w:pPr>
      <w:r>
        <w:rPr>
          <w:rFonts w:cs="Tahoma"/>
          <w:szCs w:val="24"/>
        </w:rPr>
        <w:t>odchylenie  wymiarów  w  planie  nie  powinno  być  większe  niż 0,1m,</w:t>
      </w:r>
    </w:p>
    <w:p w:rsidR="00A60D85" w:rsidRDefault="00A60D85" w:rsidP="00A60D85">
      <w:pPr>
        <w:pStyle w:val="Tekstpodstawowywcity3"/>
        <w:numPr>
          <w:ilvl w:val="0"/>
          <w:numId w:val="8"/>
        </w:numPr>
        <w:spacing w:before="120"/>
        <w:rPr>
          <w:rFonts w:cs="Tahoma"/>
          <w:szCs w:val="24"/>
        </w:rPr>
      </w:pPr>
      <w:r>
        <w:rPr>
          <w:rFonts w:cs="Tahoma"/>
          <w:szCs w:val="24"/>
        </w:rPr>
        <w:t xml:space="preserve">odchylenie  grubości  warstwy  podłoża  nie  powinno przekraczać  </w:t>
      </w:r>
      <w:r>
        <w:rPr>
          <w:rFonts w:cs="Tahoma"/>
          <w:szCs w:val="24"/>
          <w:u w:val="single"/>
        </w:rPr>
        <w:t>+</w:t>
      </w:r>
      <w:r>
        <w:rPr>
          <w:rFonts w:cs="Tahoma"/>
          <w:szCs w:val="24"/>
        </w:rPr>
        <w:t xml:space="preserve"> 3cm</w:t>
      </w:r>
    </w:p>
    <w:p w:rsidR="00A60D85" w:rsidRDefault="00A60D85" w:rsidP="00A60D85">
      <w:pPr>
        <w:pStyle w:val="Tekstpodstawowywcity3"/>
        <w:numPr>
          <w:ilvl w:val="0"/>
          <w:numId w:val="8"/>
        </w:numPr>
        <w:spacing w:before="120"/>
        <w:rPr>
          <w:rFonts w:cs="Tahoma"/>
          <w:szCs w:val="24"/>
        </w:rPr>
      </w:pPr>
      <w:r>
        <w:rPr>
          <w:rFonts w:cs="Tahoma"/>
          <w:szCs w:val="24"/>
        </w:rPr>
        <w:t xml:space="preserve">odchylenie  szerokości warstwy podłoża  nie  powinno  przekraczać  </w:t>
      </w:r>
      <w:r>
        <w:rPr>
          <w:rFonts w:cs="Tahoma"/>
          <w:szCs w:val="24"/>
          <w:u w:val="single"/>
        </w:rPr>
        <w:t>+</w:t>
      </w:r>
      <w:r>
        <w:rPr>
          <w:rFonts w:cs="Tahoma"/>
          <w:szCs w:val="24"/>
        </w:rPr>
        <w:t xml:space="preserve"> 5cm </w:t>
      </w:r>
    </w:p>
    <w:p w:rsidR="00A60D85" w:rsidRDefault="00A60D85" w:rsidP="00A60D85">
      <w:pPr>
        <w:pStyle w:val="Tekstpodstawowywcity3"/>
        <w:numPr>
          <w:ilvl w:val="0"/>
          <w:numId w:val="8"/>
        </w:numPr>
        <w:spacing w:before="120"/>
        <w:rPr>
          <w:rFonts w:cs="Tahoma"/>
          <w:szCs w:val="24"/>
        </w:rPr>
      </w:pPr>
      <w:r>
        <w:rPr>
          <w:rFonts w:cs="Tahoma"/>
          <w:szCs w:val="24"/>
        </w:rPr>
        <w:t xml:space="preserve">odchylenie  kolektora  rurowego w planie, odchylenie  odległości osi  ułożonego  kolektora  od  osi  przewodu ustalonej na  ławach celowniczych nie  powinna  przekraczać </w:t>
      </w:r>
      <w:r>
        <w:rPr>
          <w:rFonts w:cs="Tahoma"/>
          <w:szCs w:val="24"/>
          <w:u w:val="single"/>
        </w:rPr>
        <w:t>+</w:t>
      </w:r>
      <w:r>
        <w:rPr>
          <w:rFonts w:cs="Tahoma"/>
          <w:szCs w:val="24"/>
        </w:rPr>
        <w:t xml:space="preserve"> 5 cm</w:t>
      </w:r>
    </w:p>
    <w:p w:rsidR="00A60D85" w:rsidRDefault="00A60D85" w:rsidP="00A60D85">
      <w:pPr>
        <w:pStyle w:val="Tekstpodstawowywcity3"/>
        <w:numPr>
          <w:ilvl w:val="0"/>
          <w:numId w:val="8"/>
        </w:numPr>
        <w:spacing w:before="120"/>
        <w:rPr>
          <w:rFonts w:cs="Tahoma"/>
          <w:szCs w:val="24"/>
        </w:rPr>
      </w:pPr>
      <w:r>
        <w:rPr>
          <w:rFonts w:cs="Tahoma"/>
          <w:szCs w:val="24"/>
        </w:rPr>
        <w:t>odchylenie  spadku  ułożonego  kolektora  od  przewidzianego  w projekcie  nie  powinno  przekraczać - 5%  projektowanego  spadku (przy zmniejszonym  spadku)  i  + 10%  projektowanego  spadku (przy  zwiększonym spadku)</w:t>
      </w:r>
    </w:p>
    <w:p w:rsidR="00A60D85" w:rsidRDefault="00A60D85" w:rsidP="00A60D85">
      <w:pPr>
        <w:pStyle w:val="Tekstpodstawowywcity3"/>
        <w:numPr>
          <w:ilvl w:val="0"/>
          <w:numId w:val="8"/>
        </w:numPr>
        <w:spacing w:before="120"/>
        <w:rPr>
          <w:rFonts w:cs="Tahoma"/>
          <w:szCs w:val="24"/>
        </w:rPr>
      </w:pPr>
      <w:r>
        <w:rPr>
          <w:rFonts w:cs="Tahoma"/>
          <w:szCs w:val="24"/>
        </w:rPr>
        <w:t xml:space="preserve">rzędne kratek ściekowych i pokryw studzienek  powinny być  wykonane z dokładnością  do </w:t>
      </w:r>
      <w:r>
        <w:rPr>
          <w:rFonts w:cs="Tahoma"/>
          <w:szCs w:val="24"/>
          <w:u w:val="single"/>
        </w:rPr>
        <w:t>+</w:t>
      </w:r>
      <w:r>
        <w:rPr>
          <w:rFonts w:cs="Tahoma"/>
          <w:szCs w:val="24"/>
        </w:rPr>
        <w:t xml:space="preserve"> 5mm</w:t>
      </w:r>
    </w:p>
    <w:p w:rsidR="00A60D85" w:rsidRDefault="00A60D85" w:rsidP="00A60D85">
      <w:pPr>
        <w:pStyle w:val="Tekstpodstawowywcity3"/>
        <w:numPr>
          <w:ilvl w:val="0"/>
          <w:numId w:val="8"/>
        </w:numPr>
        <w:spacing w:before="120"/>
        <w:rPr>
          <w:rFonts w:cs="Tahoma"/>
          <w:szCs w:val="24"/>
        </w:rPr>
      </w:pPr>
      <w:r>
        <w:rPr>
          <w:rFonts w:cs="Tahoma"/>
          <w:szCs w:val="24"/>
        </w:rPr>
        <w:t xml:space="preserve">wskaźnik  zagęszczenia  podsypki, obsypki rurociągu oraz zasypania wykopów  powinien być zgodny z pkt.5.3 i 5.4 </w:t>
      </w:r>
    </w:p>
    <w:p w:rsidR="00A60D85" w:rsidRDefault="00A60D85" w:rsidP="00A60D85">
      <w:pPr>
        <w:pStyle w:val="Tekstpodstawowywcity3"/>
        <w:spacing w:before="120"/>
        <w:ind w:left="720" w:hanging="360"/>
        <w:rPr>
          <w:rFonts w:cs="Tahoma"/>
          <w:szCs w:val="24"/>
        </w:rPr>
      </w:pPr>
    </w:p>
    <w:p w:rsidR="00A60D85" w:rsidRDefault="00A60D85" w:rsidP="00A60D85">
      <w:pPr>
        <w:pStyle w:val="Nagwek2"/>
      </w:pPr>
      <w:bookmarkStart w:id="163" w:name="_Toc396844182"/>
      <w:bookmarkStart w:id="164" w:name="_Toc132406194"/>
      <w:r>
        <w:t>7.1.</w:t>
      </w:r>
      <w:r>
        <w:tab/>
        <w:t>Badanie odbiorcze studzienek</w:t>
      </w:r>
      <w:bookmarkEnd w:id="163"/>
      <w:bookmarkEnd w:id="164"/>
    </w:p>
    <w:p w:rsidR="00A60D85" w:rsidRDefault="00A60D85" w:rsidP="00A60D85">
      <w:pPr>
        <w:pStyle w:val="Tekstpodstawowywcity3"/>
        <w:spacing w:before="120"/>
        <w:ind w:left="720"/>
        <w:rPr>
          <w:rFonts w:cs="Tahoma"/>
          <w:szCs w:val="24"/>
        </w:rPr>
      </w:pPr>
      <w:r>
        <w:rPr>
          <w:rFonts w:cs="Tahoma"/>
          <w:szCs w:val="24"/>
        </w:rPr>
        <w:t>Badania  te  polegają  na :</w:t>
      </w:r>
    </w:p>
    <w:p w:rsidR="00A60D85" w:rsidRDefault="00A60D85" w:rsidP="00A60D85">
      <w:pPr>
        <w:pStyle w:val="Tekstpodstawowywcity3"/>
        <w:numPr>
          <w:ilvl w:val="0"/>
          <w:numId w:val="8"/>
        </w:numPr>
        <w:spacing w:before="120"/>
        <w:rPr>
          <w:rFonts w:cs="Tahoma"/>
          <w:szCs w:val="24"/>
        </w:rPr>
      </w:pPr>
      <w:r>
        <w:rPr>
          <w:rFonts w:cs="Tahoma"/>
          <w:szCs w:val="24"/>
        </w:rPr>
        <w:t>sprawdzeniu  przez  oględziny  zewnętrzne  i  pomiar  odległości od  istniejącego  uzbrojenia,</w:t>
      </w:r>
    </w:p>
    <w:p w:rsidR="00A60D85" w:rsidRDefault="00A60D85" w:rsidP="00A60D85">
      <w:pPr>
        <w:pStyle w:val="Tekstpodstawowywcity3"/>
        <w:numPr>
          <w:ilvl w:val="0"/>
          <w:numId w:val="8"/>
        </w:numPr>
        <w:spacing w:before="120"/>
        <w:rPr>
          <w:rFonts w:cs="Tahoma"/>
          <w:szCs w:val="24"/>
        </w:rPr>
      </w:pPr>
      <w:r>
        <w:rPr>
          <w:rFonts w:cs="Tahoma"/>
          <w:szCs w:val="24"/>
        </w:rPr>
        <w:t>sprawdzeniu  wykonania  dna  studzienki  przez  oględziny  zewnętrzne,</w:t>
      </w:r>
    </w:p>
    <w:p w:rsidR="00A60D85" w:rsidRDefault="00A60D85" w:rsidP="00A60D85">
      <w:pPr>
        <w:pStyle w:val="Tekstpodstawowywcity3"/>
        <w:numPr>
          <w:ilvl w:val="0"/>
          <w:numId w:val="8"/>
        </w:numPr>
        <w:spacing w:before="120"/>
        <w:rPr>
          <w:rFonts w:cs="Tahoma"/>
          <w:szCs w:val="24"/>
        </w:rPr>
      </w:pPr>
      <w:r>
        <w:rPr>
          <w:rFonts w:cs="Tahoma"/>
          <w:szCs w:val="24"/>
        </w:rPr>
        <w:lastRenderedPageBreak/>
        <w:t>sprawdzeniu  wykonania  ścian  studzienki  przez  oględziny  zewnętrzne,</w:t>
      </w:r>
    </w:p>
    <w:p w:rsidR="00A60D85" w:rsidRDefault="00A60D85" w:rsidP="00A60D85">
      <w:pPr>
        <w:pStyle w:val="Tekstpodstawowywcity3"/>
        <w:numPr>
          <w:ilvl w:val="0"/>
          <w:numId w:val="8"/>
        </w:numPr>
        <w:spacing w:before="120"/>
        <w:rPr>
          <w:rFonts w:cs="Tahoma"/>
          <w:szCs w:val="24"/>
        </w:rPr>
      </w:pPr>
      <w:r>
        <w:rPr>
          <w:rFonts w:cs="Tahoma"/>
          <w:szCs w:val="24"/>
        </w:rPr>
        <w:t>sprawdzeniu  przejścia  kanału  przez  ściany  studzienki  przez  oględziny  zewnętrzne,</w:t>
      </w:r>
    </w:p>
    <w:p w:rsidR="00A60D85" w:rsidRDefault="00A60D85" w:rsidP="00A60D85">
      <w:pPr>
        <w:pStyle w:val="Tekstpodstawowywcity3"/>
        <w:numPr>
          <w:ilvl w:val="0"/>
          <w:numId w:val="8"/>
        </w:numPr>
        <w:spacing w:before="120"/>
        <w:rPr>
          <w:rFonts w:cs="Tahoma"/>
          <w:szCs w:val="24"/>
        </w:rPr>
      </w:pPr>
      <w:r>
        <w:rPr>
          <w:rFonts w:cs="Tahoma"/>
          <w:szCs w:val="24"/>
        </w:rPr>
        <w:t>sprawdzeniu włazu kanałowego należy przeprowadzić przez pomiar odległości krawędzi otworu, od wewnętrznej powierzchni ściany, oraz  zastosowania właściwego  typu  włazu,</w:t>
      </w:r>
    </w:p>
    <w:p w:rsidR="00A60D85" w:rsidRDefault="00A60D85" w:rsidP="00A60D85">
      <w:pPr>
        <w:pStyle w:val="Tekstpodstawowywcity3"/>
        <w:numPr>
          <w:ilvl w:val="0"/>
          <w:numId w:val="8"/>
        </w:numPr>
        <w:spacing w:before="120"/>
        <w:rPr>
          <w:rFonts w:cs="Tahoma"/>
          <w:szCs w:val="24"/>
        </w:rPr>
      </w:pPr>
      <w:r>
        <w:rPr>
          <w:rFonts w:cs="Tahoma"/>
          <w:szCs w:val="24"/>
        </w:rPr>
        <w:t>sprawdzenie stopni złazowych polega na skontrolowaniu zamocowania ich w ścianie, pomiarze odstępów pionowych i poziomych, oraz poziomego położenia górnej  powierzchni stopni,</w:t>
      </w:r>
    </w:p>
    <w:p w:rsidR="00A60D85" w:rsidRDefault="00A60D85" w:rsidP="00A60D85">
      <w:pPr>
        <w:pStyle w:val="Tekstpodstawowywcity3"/>
        <w:numPr>
          <w:ilvl w:val="0"/>
          <w:numId w:val="8"/>
        </w:numPr>
        <w:spacing w:before="120"/>
        <w:rPr>
          <w:rFonts w:cs="Tahoma"/>
          <w:szCs w:val="24"/>
        </w:rPr>
      </w:pPr>
      <w:r>
        <w:rPr>
          <w:rFonts w:cs="Tahoma"/>
          <w:szCs w:val="24"/>
        </w:rPr>
        <w:t>sprawdzenie  komina  włazowego  należy  przeprowadzić  przez  oględziny  zewnętrzne,</w:t>
      </w:r>
    </w:p>
    <w:p w:rsidR="00A60D85" w:rsidRDefault="00A60D85" w:rsidP="00A60D85">
      <w:pPr>
        <w:pStyle w:val="Tekstpodstawowywcity3"/>
        <w:spacing w:before="120"/>
        <w:ind w:left="360"/>
        <w:rPr>
          <w:rFonts w:cs="Tahoma"/>
          <w:bCs/>
          <w:szCs w:val="24"/>
        </w:rPr>
      </w:pPr>
    </w:p>
    <w:p w:rsidR="00A60D85" w:rsidRDefault="00A60D85" w:rsidP="00A60D85">
      <w:pPr>
        <w:pStyle w:val="Nagwek2"/>
      </w:pPr>
      <w:bookmarkStart w:id="165" w:name="_Toc396844183"/>
      <w:bookmarkStart w:id="166" w:name="_Toc132406195"/>
      <w:r>
        <w:t>7.2</w:t>
      </w:r>
      <w:r>
        <w:tab/>
        <w:t>Badanie szczelności dla rur:</w:t>
      </w:r>
      <w:bookmarkEnd w:id="165"/>
      <w:bookmarkEnd w:id="166"/>
    </w:p>
    <w:p w:rsidR="00A60D85" w:rsidRDefault="00A60D85" w:rsidP="00A60D85">
      <w:pPr>
        <w:pStyle w:val="Tekstpodstawowywcity2"/>
        <w:widowControl/>
        <w:spacing w:before="120"/>
        <w:rPr>
          <w:rFonts w:cs="Tahoma"/>
          <w:szCs w:val="24"/>
        </w:rPr>
      </w:pPr>
      <w:r>
        <w:rPr>
          <w:rFonts w:cs="Tahoma"/>
          <w:szCs w:val="24"/>
        </w:rPr>
        <w:t>Badanie przeprowadza się na odcinku między studzienkami. Wszystkie otwory wlotowe w górnej studzience i wylotowe w dolnej powinny być dokładnie zamknięte</w:t>
      </w:r>
      <w:r>
        <w:rPr>
          <w:rFonts w:cs="Tahoma"/>
          <w:szCs w:val="24"/>
        </w:rPr>
        <w:br/>
        <w:t>i uszczelnione oraz umocowane w sposób zapewniający przeniesienie sił działających</w:t>
      </w:r>
      <w:r>
        <w:rPr>
          <w:rFonts w:cs="Tahoma"/>
          <w:szCs w:val="24"/>
        </w:rPr>
        <w:br/>
        <w:t>w czasie próby.</w:t>
      </w:r>
    </w:p>
    <w:p w:rsidR="00A60D85" w:rsidRDefault="00A60D85" w:rsidP="00A60D85">
      <w:pPr>
        <w:spacing w:before="120"/>
        <w:ind w:left="709"/>
        <w:jc w:val="both"/>
        <w:rPr>
          <w:rFonts w:cs="Tahoma"/>
          <w:szCs w:val="24"/>
        </w:rPr>
      </w:pPr>
      <w:r>
        <w:rPr>
          <w:rFonts w:cs="Tahoma"/>
          <w:szCs w:val="24"/>
        </w:rPr>
        <w:t>Poziom zwierciadła wody , w studzience wyżej położonej powinien mieć rzędną co najmniej 0,5m niższą od rzędnej terenu studzienki dolnej. Wymiary wewnętrzne studzienek należy pomierzyć z dokładnością do 1cm na wysokości 0,5m pod górną krawędzią otworu wylotowego i obliczyć powierzchnię wewnętrzną studzienek F</w:t>
      </w:r>
      <w:r>
        <w:rPr>
          <w:rFonts w:cs="Tahoma"/>
          <w:szCs w:val="24"/>
          <w:vertAlign w:val="subscript"/>
        </w:rPr>
        <w:t xml:space="preserve">s </w:t>
      </w:r>
      <w:r>
        <w:rPr>
          <w:rFonts w:cs="Tahoma"/>
          <w:szCs w:val="24"/>
        </w:rPr>
        <w:t>w m</w:t>
      </w:r>
      <w:r>
        <w:rPr>
          <w:rFonts w:cs="Tahoma"/>
          <w:szCs w:val="24"/>
          <w:vertAlign w:val="superscript"/>
        </w:rPr>
        <w:t>2</w:t>
      </w:r>
      <w:r>
        <w:rPr>
          <w:rFonts w:cs="Tahoma"/>
          <w:szCs w:val="24"/>
        </w:rPr>
        <w:t>. Przewód o długości L</w:t>
      </w:r>
      <w:r>
        <w:rPr>
          <w:rFonts w:cs="Tahoma"/>
          <w:szCs w:val="24"/>
          <w:vertAlign w:val="subscript"/>
        </w:rPr>
        <w:t>s</w:t>
      </w:r>
      <w:r>
        <w:rPr>
          <w:rFonts w:cs="Tahoma"/>
          <w:szCs w:val="24"/>
        </w:rPr>
        <w:t xml:space="preserve"> i średnicy wewnętrznej d</w:t>
      </w:r>
      <w:r>
        <w:rPr>
          <w:rFonts w:cs="Tahoma"/>
          <w:szCs w:val="24"/>
          <w:vertAlign w:val="subscript"/>
        </w:rPr>
        <w:t>z</w:t>
      </w:r>
      <w:r>
        <w:rPr>
          <w:rFonts w:cs="Tahoma"/>
          <w:szCs w:val="24"/>
        </w:rPr>
        <w:t>. Dla ww. danych wylicza się V</w:t>
      </w:r>
      <w:r>
        <w:rPr>
          <w:rFonts w:cs="Tahoma"/>
          <w:szCs w:val="24"/>
          <w:vertAlign w:val="subscript"/>
        </w:rPr>
        <w:t>w</w:t>
      </w:r>
      <w:r>
        <w:rPr>
          <w:rFonts w:cs="Tahoma"/>
          <w:szCs w:val="24"/>
        </w:rPr>
        <w:t xml:space="preserve"> w m</w:t>
      </w:r>
      <w:r>
        <w:rPr>
          <w:rFonts w:cs="Tahoma"/>
          <w:szCs w:val="24"/>
          <w:vertAlign w:val="superscript"/>
        </w:rPr>
        <w:t>3</w:t>
      </w:r>
      <w:r>
        <w:rPr>
          <w:rFonts w:cs="Tahoma"/>
          <w:szCs w:val="24"/>
        </w:rPr>
        <w:t xml:space="preserve">. </w:t>
      </w:r>
    </w:p>
    <w:p w:rsidR="00A60D85" w:rsidRDefault="00A60D85" w:rsidP="00A60D85">
      <w:pPr>
        <w:pStyle w:val="Tekstpodstawowywcity2"/>
        <w:widowControl/>
        <w:spacing w:before="120"/>
        <w:rPr>
          <w:rFonts w:cs="Tahoma"/>
          <w:szCs w:val="24"/>
        </w:rPr>
      </w:pPr>
      <w:r>
        <w:rPr>
          <w:rFonts w:cs="Tahoma"/>
          <w:szCs w:val="24"/>
        </w:rPr>
        <w:t xml:space="preserve">Po wykonaniu ww. prac wstępnych należy przystąpić do napełniania badanego odcinka kanału wodą do wysokości 0,50m ponad górną krawędzią otworu wylotowego i zmierzyć łatą niwelacyjną wysokość ponad dnem kanału, oznaczając jako H w m. Dokładność pomiaru do 1cm. Napełnienie wodą należy rozpocząć od niżej położonej studzienki, przeprowadzić powoli, aby umożliwić usunięcie powietrza z przewodu. Po napełnieniu przewodu wodą i osiągnięciu przez zwierciadło wody położenia na wyznaczonej wysokości H, przerywa się dopływ wody i pozostawia się tak przygotowany odcinek przewodu do próby szczelności w celu należytego </w:t>
      </w:r>
      <w:r>
        <w:rPr>
          <w:rFonts w:cs="Tahoma"/>
          <w:szCs w:val="24"/>
        </w:rPr>
        <w:lastRenderedPageBreak/>
        <w:t xml:space="preserve">nasączenia ścian przewodu wodą i odpowietrzenie go. Dla  przewodów  z  tworzyw  sztucznych  1 godz. Przez ten czas prowadzi się przegląd badanego odcinka i kontrole złączy. </w:t>
      </w:r>
    </w:p>
    <w:p w:rsidR="00A60D85" w:rsidRDefault="00A60D85" w:rsidP="00A60D85">
      <w:pPr>
        <w:spacing w:before="120"/>
        <w:ind w:left="709"/>
        <w:jc w:val="both"/>
        <w:rPr>
          <w:rFonts w:cs="Tahoma"/>
          <w:szCs w:val="24"/>
        </w:rPr>
      </w:pPr>
      <w:r>
        <w:rPr>
          <w:rFonts w:cs="Tahoma"/>
          <w:szCs w:val="24"/>
        </w:rPr>
        <w:t>Po upływie podanego czasu i pozytywnych wynikach przeglądu odcinka przewodu i kontroli złączy, należy uzupełnić zaistniały ubytek wody do założonego poziomu H. Po uzyskaniu tego położenia należy zrobić odczyt na zegarku z dokładnością do i minuty i odczyt na skali rurki wodowskazowej poziomu wody w naczyniu rozpoczęcie próby szczelności. W czasie przeprowadzania próby, należy przeprowadzić kontrolę złączy rur, ścian przewodu i studzienek. W przypadku ubytku wody należy sukcesywnie dolewać z naczynia o pojemności dostosowanej do dopuszczalnego ubytku wody wynoszącego co najmniej 1,1 V</w:t>
      </w:r>
      <w:r>
        <w:rPr>
          <w:rFonts w:cs="Tahoma"/>
          <w:szCs w:val="24"/>
          <w:vertAlign w:val="subscript"/>
        </w:rPr>
        <w:t>w</w:t>
      </w:r>
      <w:r>
        <w:rPr>
          <w:rFonts w:cs="Tahoma"/>
          <w:szCs w:val="24"/>
        </w:rPr>
        <w:t xml:space="preserve"> - dopuszczalna ilość ubytku wody. W chwili upływu czasu próby t, należy zamknąć dopływ wody, dokonać odczytu czasu z dokładnością do 1min. oraz na skali rurki wodowskazowej dokonać odczytu z dokładnością do 1mm. Różnica obu odczytów określa ilość wody dolanej do badanego odcinka przewodu i studzienek, a więc wielkość ubytku wody V</w:t>
      </w:r>
      <w:r>
        <w:rPr>
          <w:rFonts w:cs="Tahoma"/>
          <w:szCs w:val="24"/>
          <w:vertAlign w:val="subscript"/>
        </w:rPr>
        <w:t>w</w:t>
      </w:r>
      <w:r>
        <w:rPr>
          <w:rFonts w:cs="Tahoma"/>
          <w:szCs w:val="24"/>
        </w:rPr>
        <w:t>. W ten sposób należy poddać próbie cały kanał.</w:t>
      </w:r>
    </w:p>
    <w:p w:rsidR="00A60D85" w:rsidRDefault="00A60D85" w:rsidP="00A60D85">
      <w:pPr>
        <w:spacing w:before="120"/>
        <w:ind w:left="709"/>
        <w:jc w:val="both"/>
        <w:rPr>
          <w:rFonts w:cs="Tahoma"/>
          <w:szCs w:val="24"/>
        </w:rPr>
      </w:pPr>
      <w:r>
        <w:rPr>
          <w:rFonts w:cs="Tahoma"/>
          <w:b/>
          <w:bCs/>
          <w:iCs/>
          <w:szCs w:val="24"/>
        </w:rPr>
        <w:t xml:space="preserve">Szczelność odcinka przewodu </w:t>
      </w:r>
      <w:r>
        <w:rPr>
          <w:rFonts w:cs="Tahoma"/>
          <w:szCs w:val="24"/>
        </w:rPr>
        <w:t>bez względu na średnicę powinna spełniać niżej podane warunki:</w:t>
      </w:r>
    </w:p>
    <w:p w:rsidR="00A60D85" w:rsidRDefault="00A60D85" w:rsidP="00A60D85">
      <w:pPr>
        <w:tabs>
          <w:tab w:val="left" w:pos="5670"/>
        </w:tabs>
        <w:spacing w:before="120"/>
        <w:ind w:left="1134" w:hanging="425"/>
        <w:jc w:val="both"/>
        <w:rPr>
          <w:rFonts w:cs="Tahoma"/>
          <w:szCs w:val="24"/>
        </w:rPr>
      </w:pPr>
      <w:r>
        <w:rPr>
          <w:rFonts w:cs="Tahoma"/>
          <w:szCs w:val="24"/>
        </w:rPr>
        <w:t>a)</w:t>
      </w:r>
      <w:r>
        <w:rPr>
          <w:rFonts w:cs="Tahoma"/>
          <w:szCs w:val="24"/>
        </w:rPr>
        <w:tab/>
        <w:t>Dla przewodu  rur z tworzyw sztucznych nie powinien nastąpić ubytek wody lub ścieków V</w:t>
      </w:r>
      <w:r>
        <w:rPr>
          <w:rFonts w:cs="Tahoma"/>
          <w:szCs w:val="24"/>
          <w:vertAlign w:val="subscript"/>
        </w:rPr>
        <w:t>w1</w:t>
      </w:r>
      <w:r>
        <w:rPr>
          <w:rFonts w:cs="Tahoma"/>
          <w:szCs w:val="24"/>
        </w:rPr>
        <w:t xml:space="preserve"> w czasie trwania próby szczelności. Czas próby </w:t>
      </w:r>
      <w:r>
        <w:rPr>
          <w:rFonts w:cs="Tahoma"/>
          <w:i/>
          <w:szCs w:val="24"/>
        </w:rPr>
        <w:t>t</w:t>
      </w:r>
      <w:r>
        <w:rPr>
          <w:rFonts w:cs="Tahoma"/>
          <w:szCs w:val="24"/>
        </w:rPr>
        <w:t xml:space="preserve"> po ustabilizowaniu się zwierciadła  wody w studzience położonej wyżej wynosi:</w:t>
      </w:r>
    </w:p>
    <w:p w:rsidR="00A60D85" w:rsidRDefault="00A60D85" w:rsidP="00A60D85">
      <w:pPr>
        <w:tabs>
          <w:tab w:val="left" w:pos="5670"/>
        </w:tabs>
        <w:ind w:left="1134"/>
        <w:jc w:val="both"/>
        <w:rPr>
          <w:rFonts w:cs="Tahoma"/>
          <w:szCs w:val="24"/>
        </w:rPr>
      </w:pPr>
      <w:r>
        <w:rPr>
          <w:rFonts w:cs="Tahoma"/>
          <w:szCs w:val="24"/>
        </w:rPr>
        <w:t>t = 30min. dla odcinka przewodu o długości do 50m.</w:t>
      </w:r>
    </w:p>
    <w:p w:rsidR="00A60D85" w:rsidRDefault="00A60D85" w:rsidP="00A60D85">
      <w:pPr>
        <w:tabs>
          <w:tab w:val="left" w:pos="5670"/>
        </w:tabs>
        <w:ind w:left="1134"/>
        <w:jc w:val="both"/>
        <w:rPr>
          <w:rFonts w:cs="Tahoma"/>
          <w:szCs w:val="24"/>
        </w:rPr>
      </w:pPr>
      <w:r>
        <w:rPr>
          <w:rFonts w:cs="Tahoma"/>
          <w:szCs w:val="24"/>
        </w:rPr>
        <w:t>t = 1h dla odcinka przewodu o długości powyżej 50m.</w:t>
      </w:r>
    </w:p>
    <w:p w:rsidR="00A60D85" w:rsidRDefault="00A60D85" w:rsidP="00A60D85">
      <w:pPr>
        <w:tabs>
          <w:tab w:val="left" w:pos="5670"/>
        </w:tabs>
        <w:spacing w:before="120"/>
        <w:ind w:left="1134" w:hanging="425"/>
        <w:jc w:val="both"/>
        <w:rPr>
          <w:rFonts w:cs="Tahoma"/>
          <w:szCs w:val="24"/>
        </w:rPr>
      </w:pPr>
      <w:r>
        <w:rPr>
          <w:rFonts w:cs="Tahoma"/>
          <w:szCs w:val="24"/>
        </w:rPr>
        <w:t>b)</w:t>
      </w:r>
      <w:r>
        <w:rPr>
          <w:rFonts w:cs="Tahoma"/>
          <w:szCs w:val="24"/>
        </w:rPr>
        <w:tab/>
        <w:t>Dla studzienek z prefabrykatów lub rur bez względu na ich rozmiary i kształt, dopuszczalny ubytek wody lub ścieków V</w:t>
      </w:r>
      <w:r>
        <w:rPr>
          <w:rFonts w:cs="Tahoma"/>
          <w:szCs w:val="24"/>
          <w:vertAlign w:val="subscript"/>
        </w:rPr>
        <w:t>w3</w:t>
      </w:r>
      <w:r>
        <w:rPr>
          <w:rFonts w:cs="Tahoma"/>
          <w:szCs w:val="24"/>
        </w:rPr>
        <w:t xml:space="preserve"> nie powinien przekroczyć wielkości 0,3dm</w:t>
      </w:r>
      <w:r>
        <w:rPr>
          <w:rFonts w:cs="Tahoma"/>
          <w:szCs w:val="24"/>
          <w:vertAlign w:val="superscript"/>
        </w:rPr>
        <w:t>3</w:t>
      </w:r>
      <w:r>
        <w:rPr>
          <w:rFonts w:cs="Tahoma"/>
          <w:szCs w:val="24"/>
        </w:rPr>
        <w:t xml:space="preserve"> na m</w:t>
      </w:r>
      <w:r>
        <w:rPr>
          <w:rFonts w:cs="Tahoma"/>
          <w:szCs w:val="24"/>
          <w:vertAlign w:val="superscript"/>
        </w:rPr>
        <w:t>2</w:t>
      </w:r>
      <w:r>
        <w:rPr>
          <w:rFonts w:cs="Tahoma"/>
          <w:szCs w:val="24"/>
        </w:rPr>
        <w:t xml:space="preserve"> powierzchni przewodu lub studzienki w ciągu 1 godz. próby. Czas trwania próby szczelności t nie może być krótszy niż 8h. </w:t>
      </w:r>
    </w:p>
    <w:p w:rsidR="00A60D85" w:rsidRDefault="00A60D85" w:rsidP="00A60D85">
      <w:pPr>
        <w:tabs>
          <w:tab w:val="left" w:pos="5680"/>
        </w:tabs>
        <w:spacing w:before="120"/>
        <w:ind w:left="1134" w:hanging="425"/>
        <w:jc w:val="both"/>
        <w:rPr>
          <w:rFonts w:cs="Tahoma"/>
          <w:szCs w:val="24"/>
        </w:rPr>
      </w:pPr>
      <w:r>
        <w:rPr>
          <w:rFonts w:cs="Tahoma"/>
          <w:szCs w:val="24"/>
        </w:rPr>
        <w:t>d)</w:t>
      </w:r>
      <w:r>
        <w:rPr>
          <w:rFonts w:cs="Tahoma"/>
          <w:szCs w:val="24"/>
        </w:rPr>
        <w:tab/>
        <w:t>Dopuszczalny całkowity ubytek wody  V</w:t>
      </w:r>
      <w:r>
        <w:rPr>
          <w:rFonts w:cs="Tahoma"/>
          <w:szCs w:val="24"/>
          <w:vertAlign w:val="subscript"/>
        </w:rPr>
        <w:t>w</w:t>
      </w:r>
      <w:r>
        <w:rPr>
          <w:rFonts w:cs="Tahoma"/>
          <w:szCs w:val="24"/>
        </w:rPr>
        <w:t xml:space="preserve"> dla badanego odcinka przewodu ze studzienkami, należy obliczać wg wzorów:</w:t>
      </w:r>
    </w:p>
    <w:p w:rsidR="00A60D85" w:rsidRDefault="00A60D85" w:rsidP="00A60D85">
      <w:pPr>
        <w:numPr>
          <w:ilvl w:val="0"/>
          <w:numId w:val="10"/>
        </w:numPr>
        <w:spacing w:before="120"/>
        <w:ind w:left="1778"/>
        <w:jc w:val="both"/>
        <w:rPr>
          <w:rFonts w:cs="Tahoma"/>
          <w:szCs w:val="24"/>
        </w:rPr>
      </w:pPr>
      <w:r>
        <w:rPr>
          <w:rFonts w:cs="Tahoma"/>
          <w:szCs w:val="24"/>
        </w:rPr>
        <w:t xml:space="preserve">dla poz. a - przy zastosowaniu studzienek z prefabrykatów </w:t>
      </w:r>
    </w:p>
    <w:p w:rsidR="00A60D85" w:rsidRDefault="00A60D85" w:rsidP="00A60D85">
      <w:pPr>
        <w:spacing w:before="120"/>
        <w:ind w:left="1843"/>
        <w:jc w:val="both"/>
        <w:rPr>
          <w:rFonts w:cs="Tahoma"/>
          <w:szCs w:val="24"/>
          <w:lang w:val="de-DE"/>
        </w:rPr>
      </w:pPr>
      <w:r>
        <w:rPr>
          <w:rFonts w:cs="Tahoma"/>
          <w:szCs w:val="24"/>
          <w:lang w:val="de-DE"/>
        </w:rPr>
        <w:t>V</w:t>
      </w:r>
      <w:r>
        <w:rPr>
          <w:rFonts w:cs="Tahoma"/>
          <w:szCs w:val="24"/>
          <w:vertAlign w:val="subscript"/>
          <w:lang w:val="de-DE"/>
        </w:rPr>
        <w:t>w</w:t>
      </w:r>
      <w:r>
        <w:rPr>
          <w:rFonts w:cs="Tahoma"/>
          <w:szCs w:val="24"/>
          <w:lang w:val="de-DE"/>
        </w:rPr>
        <w:t>= (0,04F</w:t>
      </w:r>
      <w:r>
        <w:rPr>
          <w:rFonts w:cs="Tahoma"/>
          <w:szCs w:val="24"/>
          <w:vertAlign w:val="subscript"/>
          <w:lang w:val="de-DE"/>
        </w:rPr>
        <w:t xml:space="preserve">r </w:t>
      </w:r>
      <w:r>
        <w:rPr>
          <w:rFonts w:cs="Tahoma"/>
          <w:szCs w:val="24"/>
          <w:lang w:val="de-DE"/>
        </w:rPr>
        <w:t xml:space="preserve"> -0,3F</w:t>
      </w:r>
      <w:r>
        <w:rPr>
          <w:rFonts w:cs="Tahoma"/>
          <w:szCs w:val="24"/>
          <w:vertAlign w:val="subscript"/>
          <w:lang w:val="de-DE"/>
        </w:rPr>
        <w:t>s</w:t>
      </w:r>
      <w:r>
        <w:rPr>
          <w:rFonts w:cs="Tahoma"/>
          <w:szCs w:val="24"/>
          <w:lang w:val="de-DE"/>
        </w:rPr>
        <w:t>) x t  w dm</w:t>
      </w:r>
      <w:r>
        <w:rPr>
          <w:rFonts w:cs="Tahoma"/>
          <w:szCs w:val="24"/>
          <w:vertAlign w:val="superscript"/>
          <w:lang w:val="de-DE"/>
        </w:rPr>
        <w:t>3</w:t>
      </w:r>
      <w:r>
        <w:rPr>
          <w:rFonts w:cs="Tahoma"/>
          <w:szCs w:val="24"/>
          <w:lang w:val="de-DE"/>
        </w:rPr>
        <w:t xml:space="preserve"> </w:t>
      </w:r>
    </w:p>
    <w:p w:rsidR="00A60D85" w:rsidRDefault="00A60D85" w:rsidP="00A60D85">
      <w:pPr>
        <w:numPr>
          <w:ilvl w:val="0"/>
          <w:numId w:val="10"/>
        </w:numPr>
        <w:spacing w:before="120"/>
        <w:ind w:left="1778"/>
        <w:jc w:val="both"/>
        <w:rPr>
          <w:rFonts w:cs="Tahoma"/>
          <w:szCs w:val="24"/>
        </w:rPr>
      </w:pPr>
      <w:r>
        <w:rPr>
          <w:rFonts w:cs="Tahoma"/>
          <w:szCs w:val="24"/>
        </w:rPr>
        <w:lastRenderedPageBreak/>
        <w:t xml:space="preserve">dla poz. a - przy zastosowaniu studzienek o konstrukcji monolitycznej </w:t>
      </w:r>
    </w:p>
    <w:p w:rsidR="00A60D85" w:rsidRDefault="00A60D85" w:rsidP="00A60D85">
      <w:pPr>
        <w:spacing w:before="120"/>
        <w:ind w:left="1843"/>
        <w:jc w:val="both"/>
        <w:rPr>
          <w:rFonts w:cs="Tahoma"/>
          <w:szCs w:val="24"/>
          <w:lang w:val="de-DE"/>
        </w:rPr>
      </w:pPr>
      <w:r>
        <w:rPr>
          <w:rFonts w:cs="Tahoma"/>
          <w:szCs w:val="24"/>
          <w:lang w:val="de-DE"/>
        </w:rPr>
        <w:t>V</w:t>
      </w:r>
      <w:r>
        <w:rPr>
          <w:rFonts w:cs="Tahoma"/>
          <w:szCs w:val="24"/>
          <w:vertAlign w:val="subscript"/>
          <w:lang w:val="de-DE"/>
        </w:rPr>
        <w:t>w</w:t>
      </w:r>
      <w:r>
        <w:rPr>
          <w:rFonts w:cs="Tahoma"/>
          <w:szCs w:val="24"/>
          <w:lang w:val="de-DE"/>
        </w:rPr>
        <w:t>= 0,04 (F</w:t>
      </w:r>
      <w:r>
        <w:rPr>
          <w:rFonts w:cs="Tahoma"/>
          <w:szCs w:val="24"/>
          <w:vertAlign w:val="subscript"/>
          <w:lang w:val="de-DE"/>
        </w:rPr>
        <w:t xml:space="preserve">r </w:t>
      </w:r>
      <w:r>
        <w:rPr>
          <w:rFonts w:cs="Tahoma"/>
          <w:szCs w:val="24"/>
          <w:lang w:val="de-DE"/>
        </w:rPr>
        <w:t>- F</w:t>
      </w:r>
      <w:r>
        <w:rPr>
          <w:rFonts w:cs="Tahoma"/>
          <w:szCs w:val="24"/>
          <w:vertAlign w:val="subscript"/>
          <w:lang w:val="de-DE"/>
        </w:rPr>
        <w:t>s</w:t>
      </w:r>
      <w:r>
        <w:rPr>
          <w:rFonts w:cs="Tahoma"/>
          <w:szCs w:val="24"/>
          <w:lang w:val="de-DE"/>
        </w:rPr>
        <w:t>) x t  w dm</w:t>
      </w:r>
      <w:r>
        <w:rPr>
          <w:rFonts w:cs="Tahoma"/>
          <w:szCs w:val="24"/>
          <w:vertAlign w:val="superscript"/>
          <w:lang w:val="de-DE"/>
        </w:rPr>
        <w:t>3</w:t>
      </w:r>
      <w:r>
        <w:rPr>
          <w:rFonts w:cs="Tahoma"/>
          <w:szCs w:val="24"/>
          <w:lang w:val="de-DE"/>
        </w:rPr>
        <w:t xml:space="preserve"> </w:t>
      </w:r>
    </w:p>
    <w:p w:rsidR="00A60D85" w:rsidRDefault="00A60D85" w:rsidP="00A60D85">
      <w:pPr>
        <w:spacing w:before="120"/>
        <w:ind w:left="1134"/>
        <w:jc w:val="both"/>
        <w:rPr>
          <w:rFonts w:cs="Tahoma"/>
          <w:i/>
          <w:szCs w:val="24"/>
        </w:rPr>
      </w:pPr>
      <w:r>
        <w:rPr>
          <w:rFonts w:cs="Tahoma"/>
          <w:i/>
          <w:szCs w:val="24"/>
        </w:rPr>
        <w:t>gdzie:</w:t>
      </w:r>
    </w:p>
    <w:p w:rsidR="00A60D85" w:rsidRDefault="00A60D85" w:rsidP="00A60D85">
      <w:pPr>
        <w:spacing w:before="120"/>
        <w:ind w:left="2410" w:hanging="567"/>
        <w:jc w:val="both"/>
        <w:rPr>
          <w:rFonts w:cs="Tahoma"/>
          <w:szCs w:val="24"/>
        </w:rPr>
      </w:pPr>
      <w:r>
        <w:rPr>
          <w:rFonts w:cs="Tahoma"/>
          <w:szCs w:val="24"/>
        </w:rPr>
        <w:t>F</w:t>
      </w:r>
      <w:r>
        <w:rPr>
          <w:rFonts w:cs="Tahoma"/>
          <w:szCs w:val="24"/>
          <w:vertAlign w:val="subscript"/>
        </w:rPr>
        <w:t>s</w:t>
      </w:r>
      <w:r>
        <w:rPr>
          <w:rFonts w:cs="Tahoma"/>
          <w:szCs w:val="24"/>
        </w:rPr>
        <w:t xml:space="preserve"> - </w:t>
      </w:r>
      <w:r>
        <w:rPr>
          <w:rFonts w:cs="Tahoma"/>
          <w:szCs w:val="24"/>
        </w:rPr>
        <w:tab/>
        <w:t>powierzchnia wewnętrzna dna i ścian wszystkich studzienek do wysokości napełnienia w m</w:t>
      </w:r>
      <w:r>
        <w:rPr>
          <w:rFonts w:cs="Tahoma"/>
          <w:szCs w:val="24"/>
          <w:vertAlign w:val="superscript"/>
        </w:rPr>
        <w:t>2</w:t>
      </w:r>
      <w:r>
        <w:rPr>
          <w:rFonts w:cs="Tahoma"/>
          <w:szCs w:val="24"/>
        </w:rPr>
        <w:t xml:space="preserve">; </w:t>
      </w:r>
    </w:p>
    <w:p w:rsidR="00A60D85" w:rsidRDefault="00A60D85" w:rsidP="00A60D85">
      <w:pPr>
        <w:spacing w:before="120"/>
        <w:ind w:left="2410" w:hanging="567"/>
        <w:jc w:val="both"/>
        <w:rPr>
          <w:rFonts w:cs="Tahoma"/>
          <w:szCs w:val="24"/>
        </w:rPr>
      </w:pPr>
      <w:r>
        <w:rPr>
          <w:rFonts w:cs="Tahoma"/>
          <w:szCs w:val="24"/>
        </w:rPr>
        <w:t>F</w:t>
      </w:r>
      <w:r>
        <w:rPr>
          <w:rFonts w:cs="Tahoma"/>
          <w:szCs w:val="24"/>
          <w:vertAlign w:val="subscript"/>
        </w:rPr>
        <w:t>r</w:t>
      </w:r>
      <w:r>
        <w:rPr>
          <w:rFonts w:cs="Tahoma"/>
          <w:szCs w:val="24"/>
        </w:rPr>
        <w:t xml:space="preserve"> - </w:t>
      </w:r>
      <w:r>
        <w:rPr>
          <w:rFonts w:cs="Tahoma"/>
          <w:szCs w:val="24"/>
        </w:rPr>
        <w:tab/>
        <w:t>powierzchnia wewnętrzna przewodu na badanym odcinku;</w:t>
      </w:r>
    </w:p>
    <w:p w:rsidR="00A60D85" w:rsidRDefault="00A60D85" w:rsidP="00A60D85">
      <w:pPr>
        <w:spacing w:before="120"/>
        <w:ind w:left="2410" w:hanging="567"/>
        <w:jc w:val="both"/>
        <w:rPr>
          <w:rFonts w:cs="Tahoma"/>
          <w:szCs w:val="24"/>
        </w:rPr>
      </w:pPr>
      <w:r>
        <w:rPr>
          <w:rFonts w:cs="Tahoma"/>
          <w:szCs w:val="24"/>
        </w:rPr>
        <w:t xml:space="preserve">t   - </w:t>
      </w:r>
      <w:r>
        <w:rPr>
          <w:rFonts w:cs="Tahoma"/>
          <w:szCs w:val="24"/>
        </w:rPr>
        <w:tab/>
        <w:t>czas trwania próby; t = 8h.</w:t>
      </w:r>
    </w:p>
    <w:p w:rsidR="00A60D85" w:rsidRDefault="00A60D85" w:rsidP="00A60D85">
      <w:pPr>
        <w:pStyle w:val="Nagwek1"/>
        <w:rPr>
          <w:rFonts w:cs="Tahoma"/>
          <w:sz w:val="26"/>
          <w:szCs w:val="26"/>
        </w:rPr>
      </w:pPr>
      <w:bookmarkStart w:id="167" w:name="_Toc396844184"/>
      <w:bookmarkStart w:id="168" w:name="_Toc132406196"/>
      <w:r>
        <w:rPr>
          <w:rFonts w:cs="Tahoma"/>
          <w:sz w:val="26"/>
          <w:szCs w:val="26"/>
        </w:rPr>
        <w:t xml:space="preserve">8. </w:t>
      </w:r>
      <w:r>
        <w:rPr>
          <w:rFonts w:cs="Tahoma"/>
          <w:sz w:val="26"/>
          <w:szCs w:val="26"/>
        </w:rPr>
        <w:tab/>
        <w:t>OBMIAR ROBÓT</w:t>
      </w:r>
      <w:bookmarkEnd w:id="167"/>
      <w:bookmarkEnd w:id="168"/>
    </w:p>
    <w:p w:rsidR="00A60D85" w:rsidRDefault="00A60D85" w:rsidP="00A60D85">
      <w:pPr>
        <w:pStyle w:val="Tekstpodstawowywcity3"/>
        <w:spacing w:before="120"/>
        <w:ind w:left="709"/>
        <w:rPr>
          <w:rFonts w:cs="Tahoma"/>
          <w:szCs w:val="24"/>
        </w:rPr>
      </w:pPr>
      <w:r>
        <w:rPr>
          <w:rFonts w:cs="Tahoma"/>
          <w:szCs w:val="24"/>
        </w:rPr>
        <w:t>Obmiar robót polega na określeniu faktycznego zakresu wykonanych robót oraz obliczenie rzeczywistych ilości wbudowanych materiałów. Jednostką obmiarową jest metr (m) ułożonego kanału wg średnic i  materiału rur.</w:t>
      </w:r>
    </w:p>
    <w:p w:rsidR="00A60D85" w:rsidRDefault="00A60D85" w:rsidP="00A60D85">
      <w:pPr>
        <w:pStyle w:val="Nagwek1"/>
        <w:rPr>
          <w:rFonts w:cs="Tahoma"/>
          <w:sz w:val="26"/>
          <w:szCs w:val="26"/>
        </w:rPr>
      </w:pPr>
      <w:bookmarkStart w:id="169" w:name="_Toc396844185"/>
      <w:bookmarkStart w:id="170" w:name="_Toc132406197"/>
      <w:r>
        <w:rPr>
          <w:rFonts w:cs="Tahoma"/>
          <w:sz w:val="26"/>
          <w:szCs w:val="26"/>
        </w:rPr>
        <w:t xml:space="preserve">9. </w:t>
      </w:r>
      <w:r>
        <w:rPr>
          <w:rFonts w:cs="Tahoma"/>
          <w:sz w:val="26"/>
          <w:szCs w:val="26"/>
        </w:rPr>
        <w:tab/>
        <w:t>ODBIÓR ROBÓT</w:t>
      </w:r>
      <w:bookmarkEnd w:id="169"/>
      <w:bookmarkEnd w:id="170"/>
    </w:p>
    <w:p w:rsidR="00A60D85" w:rsidRDefault="00A60D85" w:rsidP="00A60D85">
      <w:pPr>
        <w:pStyle w:val="Tekstpodstawowywcity"/>
        <w:spacing w:before="120"/>
        <w:ind w:firstLine="0"/>
        <w:rPr>
          <w:rFonts w:cs="Tahoma"/>
          <w:szCs w:val="24"/>
        </w:rPr>
      </w:pPr>
      <w:r>
        <w:rPr>
          <w:rFonts w:cs="Tahoma"/>
          <w:szCs w:val="24"/>
        </w:rPr>
        <w:t>Roboty podlegają odbiorowi wg ST 00.00.00 pkt. 8. „Wymagania Ogólne” Badania przy odbiorze polegają na sprawdzeniu technicznych dokumentów kontrolnych i przeprowadzeniu sprawdzenia wymogów.</w:t>
      </w:r>
    </w:p>
    <w:p w:rsidR="00A60D85" w:rsidRDefault="00A60D85" w:rsidP="00A60D85">
      <w:pPr>
        <w:pStyle w:val="Tekstpodstawowywcity"/>
        <w:spacing w:before="120"/>
        <w:ind w:firstLine="0"/>
        <w:rPr>
          <w:rFonts w:cs="Tahoma"/>
          <w:szCs w:val="24"/>
        </w:rPr>
      </w:pPr>
      <w:r>
        <w:rPr>
          <w:rFonts w:cs="Tahoma"/>
          <w:szCs w:val="24"/>
        </w:rPr>
        <w:t>Montaż studzienek, rur kanalizacyjnych i przykanalików podlegają  odbiorowi Robót ulegających zakryciu oraz ostatecznemu według zasad podanych w ST. 00.00.00 „Wymagania  Ogólne”.</w:t>
      </w:r>
    </w:p>
    <w:p w:rsidR="00A60D85" w:rsidRDefault="00A60D85" w:rsidP="00A60D85">
      <w:pPr>
        <w:pStyle w:val="Nagwek1"/>
        <w:rPr>
          <w:rFonts w:cs="Tahoma"/>
          <w:sz w:val="26"/>
          <w:szCs w:val="26"/>
        </w:rPr>
      </w:pPr>
      <w:bookmarkStart w:id="171" w:name="_Toc396844186"/>
      <w:bookmarkStart w:id="172" w:name="_Toc132406198"/>
      <w:r>
        <w:rPr>
          <w:rFonts w:cs="Tahoma"/>
          <w:sz w:val="26"/>
          <w:szCs w:val="26"/>
        </w:rPr>
        <w:t xml:space="preserve">10. </w:t>
      </w:r>
      <w:r>
        <w:rPr>
          <w:rFonts w:cs="Tahoma"/>
          <w:sz w:val="26"/>
          <w:szCs w:val="26"/>
        </w:rPr>
        <w:tab/>
        <w:t>PODSTAWY PŁATNOŚCI</w:t>
      </w:r>
      <w:bookmarkEnd w:id="171"/>
      <w:bookmarkEnd w:id="172"/>
    </w:p>
    <w:p w:rsidR="00A60D85" w:rsidRDefault="00A60D85" w:rsidP="00A60D85">
      <w:pPr>
        <w:pStyle w:val="Tekstpodstawowywcity3"/>
        <w:spacing w:before="120"/>
        <w:ind w:left="709"/>
        <w:rPr>
          <w:rFonts w:cs="Tahoma"/>
          <w:szCs w:val="24"/>
        </w:rPr>
      </w:pPr>
      <w:r>
        <w:rPr>
          <w:rFonts w:cs="Tahoma"/>
          <w:szCs w:val="24"/>
        </w:rPr>
        <w:t>Wymagania ogólne podano w ST 00.00.00 „Wymagania Ogólne”. Cenę jednostki obmiarowej należy przyjmować zgodnie z obmiarem wykonanych robót.</w:t>
      </w:r>
    </w:p>
    <w:p w:rsidR="00A60D85" w:rsidRDefault="00A60D85" w:rsidP="00A60D85">
      <w:pPr>
        <w:pStyle w:val="Tekstpodstawowywcity3"/>
        <w:spacing w:before="120"/>
        <w:ind w:left="709"/>
        <w:rPr>
          <w:rFonts w:cs="Tahoma"/>
          <w:szCs w:val="24"/>
        </w:rPr>
      </w:pPr>
      <w:r>
        <w:rPr>
          <w:rFonts w:cs="Tahoma"/>
          <w:szCs w:val="24"/>
        </w:rPr>
        <w:t>Cena wykonania robót obejmuje:</w:t>
      </w:r>
    </w:p>
    <w:p w:rsidR="00A60D85" w:rsidRDefault="00A60D85" w:rsidP="00A60D85">
      <w:pPr>
        <w:pStyle w:val="Tekstpodstawowywcity3"/>
        <w:numPr>
          <w:ilvl w:val="0"/>
          <w:numId w:val="10"/>
        </w:numPr>
        <w:spacing w:before="120"/>
        <w:rPr>
          <w:rFonts w:cs="Tahoma"/>
          <w:szCs w:val="24"/>
        </w:rPr>
      </w:pPr>
      <w:r>
        <w:rPr>
          <w:rFonts w:cs="Tahoma"/>
          <w:szCs w:val="24"/>
        </w:rPr>
        <w:t>roboty  przygotowawcze</w:t>
      </w:r>
    </w:p>
    <w:p w:rsidR="00A60D85" w:rsidRDefault="00A60D85" w:rsidP="00A60D85">
      <w:pPr>
        <w:pStyle w:val="Tekstpodstawowywcity3"/>
        <w:numPr>
          <w:ilvl w:val="0"/>
          <w:numId w:val="10"/>
        </w:numPr>
        <w:spacing w:before="120"/>
        <w:rPr>
          <w:rFonts w:cs="Tahoma"/>
          <w:szCs w:val="24"/>
        </w:rPr>
      </w:pPr>
      <w:r>
        <w:rPr>
          <w:rFonts w:cs="Tahoma"/>
          <w:szCs w:val="24"/>
        </w:rPr>
        <w:t>dostarczenie  materiałów</w:t>
      </w:r>
    </w:p>
    <w:p w:rsidR="00A60D85" w:rsidRDefault="00A60D85" w:rsidP="00A60D85">
      <w:pPr>
        <w:pStyle w:val="Tekstpodstawowywcity3"/>
        <w:numPr>
          <w:ilvl w:val="0"/>
          <w:numId w:val="10"/>
        </w:numPr>
        <w:spacing w:before="120"/>
        <w:rPr>
          <w:rFonts w:cs="Tahoma"/>
          <w:szCs w:val="24"/>
        </w:rPr>
      </w:pPr>
      <w:r>
        <w:rPr>
          <w:rFonts w:cs="Tahoma"/>
          <w:szCs w:val="24"/>
        </w:rPr>
        <w:t>wykonanie  i umocnienie  ścian  wykopu,</w:t>
      </w:r>
    </w:p>
    <w:p w:rsidR="00A60D85" w:rsidRDefault="00A60D85" w:rsidP="00A60D85">
      <w:pPr>
        <w:pStyle w:val="Tekstpodstawowywcity3"/>
        <w:numPr>
          <w:ilvl w:val="0"/>
          <w:numId w:val="10"/>
        </w:numPr>
        <w:spacing w:before="120"/>
        <w:rPr>
          <w:rFonts w:cs="Tahoma"/>
          <w:szCs w:val="24"/>
        </w:rPr>
      </w:pPr>
      <w:r>
        <w:rPr>
          <w:rFonts w:cs="Tahoma"/>
          <w:szCs w:val="24"/>
        </w:rPr>
        <w:t>odwodnienie  wykopu,</w:t>
      </w:r>
    </w:p>
    <w:p w:rsidR="00A60D85" w:rsidRDefault="00A60D85" w:rsidP="00A60D85">
      <w:pPr>
        <w:pStyle w:val="Tekstpodstawowywcity3"/>
        <w:numPr>
          <w:ilvl w:val="0"/>
          <w:numId w:val="10"/>
        </w:numPr>
        <w:spacing w:before="120"/>
        <w:rPr>
          <w:rFonts w:cs="Tahoma"/>
          <w:szCs w:val="24"/>
        </w:rPr>
      </w:pPr>
      <w:r>
        <w:rPr>
          <w:rFonts w:cs="Tahoma"/>
          <w:szCs w:val="24"/>
        </w:rPr>
        <w:t>przygotowanie  podłoża</w:t>
      </w:r>
    </w:p>
    <w:p w:rsidR="00A60D85" w:rsidRDefault="00A60D85" w:rsidP="00A60D85">
      <w:pPr>
        <w:pStyle w:val="Tekstpodstawowywcity3"/>
        <w:numPr>
          <w:ilvl w:val="0"/>
          <w:numId w:val="10"/>
        </w:numPr>
        <w:spacing w:before="120"/>
        <w:rPr>
          <w:rFonts w:cs="Tahoma"/>
          <w:szCs w:val="24"/>
        </w:rPr>
      </w:pPr>
      <w:r>
        <w:rPr>
          <w:rFonts w:cs="Tahoma"/>
          <w:szCs w:val="24"/>
        </w:rPr>
        <w:t>ułożenie  rur  kanalizacyjnych</w:t>
      </w:r>
    </w:p>
    <w:p w:rsidR="00A60D85" w:rsidRDefault="00A60D85" w:rsidP="00A60D85">
      <w:pPr>
        <w:pStyle w:val="Tekstpodstawowywcity3"/>
        <w:numPr>
          <w:ilvl w:val="0"/>
          <w:numId w:val="10"/>
        </w:numPr>
        <w:spacing w:before="120"/>
        <w:rPr>
          <w:rFonts w:cs="Tahoma"/>
          <w:szCs w:val="24"/>
        </w:rPr>
      </w:pPr>
      <w:r>
        <w:rPr>
          <w:rFonts w:cs="Tahoma"/>
          <w:szCs w:val="24"/>
        </w:rPr>
        <w:lastRenderedPageBreak/>
        <w:t>wykonanie  studni  kanalizacyjnych, komór  rewizyjnych, studzienek  ściekowych</w:t>
      </w:r>
    </w:p>
    <w:p w:rsidR="00A60D85" w:rsidRDefault="00A60D85" w:rsidP="00A60D85">
      <w:pPr>
        <w:pStyle w:val="Tekstpodstawowywcity3"/>
        <w:numPr>
          <w:ilvl w:val="0"/>
          <w:numId w:val="10"/>
        </w:numPr>
        <w:spacing w:before="120"/>
        <w:rPr>
          <w:rFonts w:cs="Tahoma"/>
          <w:szCs w:val="24"/>
        </w:rPr>
      </w:pPr>
      <w:r>
        <w:rPr>
          <w:rFonts w:cs="Tahoma"/>
          <w:szCs w:val="24"/>
        </w:rPr>
        <w:t>ułożenie  przykanalików,</w:t>
      </w:r>
    </w:p>
    <w:p w:rsidR="00A60D85" w:rsidRDefault="00A60D85" w:rsidP="00A60D85">
      <w:pPr>
        <w:pStyle w:val="Tekstpodstawowywcity3"/>
        <w:numPr>
          <w:ilvl w:val="0"/>
          <w:numId w:val="10"/>
        </w:numPr>
        <w:spacing w:before="120"/>
        <w:rPr>
          <w:rFonts w:cs="Tahoma"/>
          <w:szCs w:val="24"/>
        </w:rPr>
      </w:pPr>
      <w:r>
        <w:rPr>
          <w:rFonts w:cs="Tahoma"/>
          <w:szCs w:val="24"/>
        </w:rPr>
        <w:t>wykonanie  izolacji studni  kanalizacyjnych</w:t>
      </w:r>
    </w:p>
    <w:p w:rsidR="00A60D85" w:rsidRDefault="00A60D85" w:rsidP="00A60D85">
      <w:pPr>
        <w:pStyle w:val="Tekstpodstawowywcity3"/>
        <w:numPr>
          <w:ilvl w:val="0"/>
          <w:numId w:val="10"/>
        </w:numPr>
        <w:spacing w:before="120"/>
        <w:rPr>
          <w:rFonts w:cs="Tahoma"/>
          <w:szCs w:val="24"/>
        </w:rPr>
      </w:pPr>
      <w:r>
        <w:rPr>
          <w:rFonts w:cs="Tahoma"/>
          <w:szCs w:val="24"/>
        </w:rPr>
        <w:t>wykonanie  izolacji  elementów  betonowych</w:t>
      </w:r>
    </w:p>
    <w:p w:rsidR="00A60D85" w:rsidRDefault="00A60D85" w:rsidP="00A60D85">
      <w:pPr>
        <w:pStyle w:val="Tekstpodstawowywcity3"/>
        <w:numPr>
          <w:ilvl w:val="0"/>
          <w:numId w:val="10"/>
        </w:numPr>
        <w:spacing w:before="120"/>
        <w:rPr>
          <w:rFonts w:cs="Tahoma"/>
          <w:szCs w:val="24"/>
        </w:rPr>
      </w:pPr>
      <w:r>
        <w:rPr>
          <w:rFonts w:cs="Tahoma"/>
          <w:szCs w:val="24"/>
        </w:rPr>
        <w:t xml:space="preserve">wykonanie  próby  szczelności  sieci  </w:t>
      </w:r>
    </w:p>
    <w:p w:rsidR="00A60D85" w:rsidRDefault="00A60D85" w:rsidP="00A60D85">
      <w:pPr>
        <w:pStyle w:val="Tekstpodstawowywcity3"/>
        <w:numPr>
          <w:ilvl w:val="0"/>
          <w:numId w:val="10"/>
        </w:numPr>
        <w:spacing w:before="120"/>
        <w:rPr>
          <w:rFonts w:cs="Tahoma"/>
          <w:szCs w:val="24"/>
        </w:rPr>
      </w:pPr>
      <w:r>
        <w:rPr>
          <w:rFonts w:cs="Tahoma"/>
          <w:szCs w:val="24"/>
        </w:rPr>
        <w:t>zasypanie  wykopu  wraz  z zagęszczeniem  gruntu,</w:t>
      </w:r>
    </w:p>
    <w:p w:rsidR="00A60D85" w:rsidRDefault="00A60D85" w:rsidP="00A60D85">
      <w:pPr>
        <w:pStyle w:val="Tekstpodstawowywcity3"/>
        <w:numPr>
          <w:ilvl w:val="0"/>
          <w:numId w:val="10"/>
        </w:numPr>
        <w:spacing w:before="120"/>
        <w:rPr>
          <w:rFonts w:cs="Tahoma"/>
          <w:szCs w:val="24"/>
        </w:rPr>
      </w:pPr>
      <w:r>
        <w:rPr>
          <w:rFonts w:cs="Tahoma"/>
          <w:szCs w:val="24"/>
        </w:rPr>
        <w:t>udrożnienie  istniejącej  kanalizacji</w:t>
      </w:r>
    </w:p>
    <w:p w:rsidR="00A60D85" w:rsidRDefault="00A60D85" w:rsidP="00A60D85">
      <w:pPr>
        <w:pStyle w:val="Tekstpodstawowywcity3"/>
        <w:numPr>
          <w:ilvl w:val="0"/>
          <w:numId w:val="10"/>
        </w:numPr>
        <w:spacing w:before="120"/>
        <w:rPr>
          <w:rFonts w:cs="Tahoma"/>
          <w:szCs w:val="24"/>
        </w:rPr>
      </w:pPr>
      <w:r>
        <w:rPr>
          <w:rFonts w:cs="Tahoma"/>
          <w:szCs w:val="24"/>
        </w:rPr>
        <w:t>próba  szczelności</w:t>
      </w:r>
    </w:p>
    <w:p w:rsidR="00A60D85" w:rsidRDefault="00A60D85" w:rsidP="00A60D85">
      <w:pPr>
        <w:pStyle w:val="Tekstpodstawowywcity3"/>
        <w:numPr>
          <w:ilvl w:val="0"/>
          <w:numId w:val="10"/>
        </w:numPr>
        <w:spacing w:before="120"/>
        <w:rPr>
          <w:rFonts w:cs="Tahoma"/>
          <w:szCs w:val="24"/>
        </w:rPr>
      </w:pPr>
      <w:r>
        <w:rPr>
          <w:rFonts w:cs="Tahoma"/>
          <w:szCs w:val="24"/>
        </w:rPr>
        <w:t>przeprowadzenie pomiarów i badań wymaganych w Specyfikacji Technicznej</w:t>
      </w:r>
    </w:p>
    <w:p w:rsidR="00A60D85" w:rsidRDefault="00A60D85" w:rsidP="00A60D85">
      <w:pPr>
        <w:pStyle w:val="Tekstpodstawowywcity3"/>
        <w:numPr>
          <w:ilvl w:val="0"/>
          <w:numId w:val="10"/>
        </w:numPr>
        <w:spacing w:before="120"/>
        <w:rPr>
          <w:rFonts w:cs="Tahoma"/>
          <w:szCs w:val="24"/>
        </w:rPr>
      </w:pPr>
      <w:r>
        <w:rPr>
          <w:rFonts w:cs="Tahoma"/>
          <w:szCs w:val="24"/>
        </w:rPr>
        <w:t>wykonanie geodezyjnej inwentaryzacji  powykonawczej</w:t>
      </w:r>
    </w:p>
    <w:p w:rsidR="00A60D85" w:rsidRDefault="00A60D85" w:rsidP="00A60D85">
      <w:pPr>
        <w:pStyle w:val="Nagwek1"/>
        <w:rPr>
          <w:rFonts w:cs="Tahoma"/>
          <w:sz w:val="26"/>
          <w:szCs w:val="26"/>
        </w:rPr>
      </w:pPr>
      <w:bookmarkStart w:id="173" w:name="_Toc396844187"/>
      <w:bookmarkStart w:id="174" w:name="_Toc132406199"/>
      <w:r>
        <w:rPr>
          <w:rFonts w:cs="Tahoma"/>
          <w:sz w:val="26"/>
          <w:szCs w:val="26"/>
        </w:rPr>
        <w:t xml:space="preserve">11. </w:t>
      </w:r>
      <w:r>
        <w:rPr>
          <w:rFonts w:cs="Tahoma"/>
          <w:sz w:val="26"/>
          <w:szCs w:val="26"/>
        </w:rPr>
        <w:tab/>
        <w:t>PRZEPISY ZWIĄZANE</w:t>
      </w:r>
      <w:bookmarkEnd w:id="173"/>
      <w:bookmarkEnd w:id="174"/>
    </w:p>
    <w:p w:rsidR="00A60D85" w:rsidRDefault="00A60D85" w:rsidP="00A60D85">
      <w:pPr>
        <w:pStyle w:val="Nagwek2"/>
        <w:rPr>
          <w:rFonts w:cs="Tahoma"/>
          <w:szCs w:val="26"/>
        </w:rPr>
      </w:pPr>
      <w:bookmarkStart w:id="175" w:name="_Toc396844188"/>
      <w:bookmarkStart w:id="176" w:name="_Toc132406200"/>
      <w:r>
        <w:rPr>
          <w:rFonts w:cs="Tahoma"/>
          <w:szCs w:val="26"/>
        </w:rPr>
        <w:t xml:space="preserve">11.1 </w:t>
      </w:r>
      <w:r>
        <w:rPr>
          <w:rFonts w:cs="Tahoma"/>
          <w:szCs w:val="26"/>
        </w:rPr>
        <w:tab/>
        <w:t>Normy:</w:t>
      </w:r>
      <w:bookmarkEnd w:id="175"/>
      <w:bookmarkEnd w:id="176"/>
    </w:p>
    <w:p w:rsidR="00A60D85" w:rsidRDefault="00A60D85" w:rsidP="00A60D85">
      <w:pPr>
        <w:numPr>
          <w:ilvl w:val="0"/>
          <w:numId w:val="5"/>
        </w:numPr>
        <w:spacing w:before="120"/>
        <w:jc w:val="both"/>
        <w:rPr>
          <w:rFonts w:cs="Tahoma"/>
          <w:szCs w:val="24"/>
        </w:rPr>
      </w:pPr>
      <w:r>
        <w:rPr>
          <w:rFonts w:cs="Tahoma"/>
          <w:szCs w:val="24"/>
        </w:rPr>
        <w:t>PN-76/B-12037</w:t>
      </w:r>
      <w:r>
        <w:rPr>
          <w:rFonts w:cs="Tahoma"/>
          <w:szCs w:val="24"/>
        </w:rPr>
        <w:tab/>
      </w:r>
      <w:r>
        <w:rPr>
          <w:rFonts w:cs="Tahoma"/>
          <w:szCs w:val="24"/>
        </w:rPr>
        <w:tab/>
        <w:t>Cegła pełna wypalana z gliny – kanalizacyjna.</w:t>
      </w:r>
    </w:p>
    <w:p w:rsidR="00A60D85" w:rsidRDefault="00A60D85" w:rsidP="00A60D85">
      <w:pPr>
        <w:numPr>
          <w:ilvl w:val="0"/>
          <w:numId w:val="5"/>
        </w:numPr>
        <w:spacing w:before="120"/>
        <w:jc w:val="both"/>
        <w:rPr>
          <w:rFonts w:cs="Tahoma"/>
          <w:szCs w:val="24"/>
        </w:rPr>
      </w:pPr>
      <w:r>
        <w:rPr>
          <w:rFonts w:cs="Tahoma"/>
          <w:szCs w:val="24"/>
        </w:rPr>
        <w:t>PN-B-14501</w:t>
      </w:r>
      <w:r>
        <w:rPr>
          <w:rFonts w:cs="Tahoma"/>
          <w:szCs w:val="24"/>
        </w:rPr>
        <w:tab/>
      </w:r>
      <w:r>
        <w:rPr>
          <w:rFonts w:cs="Tahoma"/>
          <w:szCs w:val="24"/>
        </w:rPr>
        <w:tab/>
        <w:t>Zaprawy budowlane zwykłe.</w:t>
      </w:r>
    </w:p>
    <w:p w:rsidR="00A60D85" w:rsidRDefault="00A60D85" w:rsidP="00A60D85">
      <w:pPr>
        <w:numPr>
          <w:ilvl w:val="0"/>
          <w:numId w:val="5"/>
        </w:numPr>
        <w:spacing w:before="120"/>
        <w:jc w:val="both"/>
        <w:rPr>
          <w:rFonts w:cs="Tahoma"/>
          <w:szCs w:val="24"/>
        </w:rPr>
      </w:pPr>
      <w:r>
        <w:rPr>
          <w:rFonts w:cs="Tahoma"/>
          <w:szCs w:val="24"/>
        </w:rPr>
        <w:t>PN-C-96177</w:t>
      </w:r>
      <w:r>
        <w:rPr>
          <w:rFonts w:cs="Tahoma"/>
          <w:szCs w:val="24"/>
        </w:rPr>
        <w:tab/>
      </w:r>
      <w:r>
        <w:rPr>
          <w:rFonts w:cs="Tahoma"/>
          <w:szCs w:val="24"/>
        </w:rPr>
        <w:tab/>
        <w:t>Lepik asfaltowy bez wypełniaczy na gorąco.</w:t>
      </w:r>
    </w:p>
    <w:p w:rsidR="00A60D85" w:rsidRDefault="00A60D85" w:rsidP="00A60D85">
      <w:pPr>
        <w:numPr>
          <w:ilvl w:val="0"/>
          <w:numId w:val="5"/>
        </w:numPr>
        <w:spacing w:before="120"/>
        <w:jc w:val="both"/>
        <w:rPr>
          <w:rFonts w:cs="Tahoma"/>
          <w:szCs w:val="24"/>
        </w:rPr>
      </w:pPr>
      <w:r>
        <w:rPr>
          <w:rFonts w:cs="Tahoma"/>
          <w:szCs w:val="24"/>
        </w:rPr>
        <w:t>PN-H-74051-00</w:t>
      </w:r>
      <w:r>
        <w:rPr>
          <w:rFonts w:cs="Tahoma"/>
          <w:szCs w:val="24"/>
        </w:rPr>
        <w:tab/>
      </w:r>
      <w:r>
        <w:rPr>
          <w:rFonts w:cs="Tahoma"/>
          <w:szCs w:val="24"/>
        </w:rPr>
        <w:tab/>
        <w:t>Włazy kanałowe. Ogólne wymagania i badania.</w:t>
      </w:r>
    </w:p>
    <w:p w:rsidR="00A60D85" w:rsidRDefault="00A60D85" w:rsidP="00A60D85">
      <w:pPr>
        <w:numPr>
          <w:ilvl w:val="0"/>
          <w:numId w:val="5"/>
        </w:numPr>
        <w:spacing w:before="120"/>
        <w:jc w:val="both"/>
        <w:rPr>
          <w:rFonts w:cs="Tahoma"/>
          <w:szCs w:val="24"/>
        </w:rPr>
      </w:pPr>
      <w:r>
        <w:rPr>
          <w:rFonts w:cs="Tahoma"/>
          <w:szCs w:val="24"/>
        </w:rPr>
        <w:t>PN-H-74051-02</w:t>
      </w:r>
      <w:r>
        <w:rPr>
          <w:rFonts w:cs="Tahoma"/>
          <w:szCs w:val="24"/>
        </w:rPr>
        <w:tab/>
      </w:r>
      <w:r>
        <w:rPr>
          <w:rFonts w:cs="Tahoma"/>
          <w:szCs w:val="24"/>
        </w:rPr>
        <w:tab/>
        <w:t>Włazy kanałowe. Klasy B,C,D (typu ciężkiego).</w:t>
      </w:r>
    </w:p>
    <w:p w:rsidR="00A60D85" w:rsidRDefault="00A60D85" w:rsidP="00A60D85">
      <w:pPr>
        <w:numPr>
          <w:ilvl w:val="0"/>
          <w:numId w:val="5"/>
        </w:numPr>
        <w:spacing w:before="120"/>
        <w:jc w:val="both"/>
        <w:rPr>
          <w:rFonts w:cs="Tahoma"/>
          <w:szCs w:val="24"/>
        </w:rPr>
      </w:pPr>
      <w:r>
        <w:rPr>
          <w:rFonts w:cs="Tahoma"/>
          <w:szCs w:val="24"/>
        </w:rPr>
        <w:t>PN-H-74086</w:t>
      </w:r>
      <w:r>
        <w:rPr>
          <w:rFonts w:cs="Tahoma"/>
          <w:szCs w:val="24"/>
        </w:rPr>
        <w:tab/>
      </w:r>
      <w:r>
        <w:rPr>
          <w:rFonts w:cs="Tahoma"/>
          <w:szCs w:val="24"/>
        </w:rPr>
        <w:tab/>
        <w:t>Stopnie żeliwne do studzienek kanalizacyjnych.</w:t>
      </w:r>
    </w:p>
    <w:p w:rsidR="00A60D85" w:rsidRDefault="00A60D85" w:rsidP="00A60D85">
      <w:pPr>
        <w:numPr>
          <w:ilvl w:val="0"/>
          <w:numId w:val="5"/>
        </w:numPr>
        <w:spacing w:before="120"/>
        <w:jc w:val="both"/>
        <w:rPr>
          <w:rFonts w:cs="Tahoma"/>
          <w:szCs w:val="24"/>
        </w:rPr>
      </w:pPr>
      <w:r>
        <w:rPr>
          <w:rFonts w:cs="Tahoma"/>
          <w:szCs w:val="24"/>
        </w:rPr>
        <w:t>BN-88/6731-08</w:t>
      </w:r>
      <w:r>
        <w:rPr>
          <w:rFonts w:cs="Tahoma"/>
          <w:szCs w:val="24"/>
        </w:rPr>
        <w:tab/>
      </w:r>
      <w:r>
        <w:rPr>
          <w:rFonts w:cs="Tahoma"/>
          <w:szCs w:val="24"/>
        </w:rPr>
        <w:tab/>
        <w:t>Cement, Transport i przechowywanie.</w:t>
      </w:r>
    </w:p>
    <w:p w:rsidR="00A60D85" w:rsidRDefault="00A60D85" w:rsidP="00A60D85">
      <w:pPr>
        <w:numPr>
          <w:ilvl w:val="0"/>
          <w:numId w:val="5"/>
        </w:numPr>
        <w:spacing w:before="120"/>
        <w:jc w:val="both"/>
        <w:rPr>
          <w:rFonts w:cs="Tahoma"/>
          <w:szCs w:val="24"/>
        </w:rPr>
      </w:pPr>
      <w:r>
        <w:rPr>
          <w:rFonts w:cs="Tahoma"/>
          <w:szCs w:val="24"/>
        </w:rPr>
        <w:t>BN-62/6738-03,04.07</w:t>
      </w:r>
      <w:r>
        <w:rPr>
          <w:rFonts w:cs="Tahoma"/>
          <w:szCs w:val="24"/>
        </w:rPr>
        <w:tab/>
        <w:t>Beton hydrotechniczny.</w:t>
      </w:r>
    </w:p>
    <w:p w:rsidR="00A60D85" w:rsidRDefault="00A60D85" w:rsidP="00A60D85">
      <w:pPr>
        <w:numPr>
          <w:ilvl w:val="0"/>
          <w:numId w:val="5"/>
        </w:numPr>
        <w:spacing w:before="120"/>
        <w:jc w:val="both"/>
        <w:rPr>
          <w:rFonts w:cs="Tahoma"/>
          <w:szCs w:val="24"/>
        </w:rPr>
      </w:pPr>
      <w:r>
        <w:rPr>
          <w:rFonts w:cs="Tahoma"/>
          <w:szCs w:val="24"/>
        </w:rPr>
        <w:t>BN-77/8971-07</w:t>
      </w:r>
      <w:r>
        <w:rPr>
          <w:rFonts w:cs="Tahoma"/>
          <w:szCs w:val="24"/>
        </w:rPr>
        <w:tab/>
      </w:r>
      <w:r>
        <w:rPr>
          <w:rFonts w:cs="Tahoma"/>
          <w:szCs w:val="24"/>
        </w:rPr>
        <w:tab/>
        <w:t>Rury ciśnieniowe o  przekroju kołowym.</w:t>
      </w:r>
    </w:p>
    <w:p w:rsidR="00A60D85" w:rsidRDefault="00A60D85" w:rsidP="00A60D85">
      <w:pPr>
        <w:numPr>
          <w:ilvl w:val="0"/>
          <w:numId w:val="5"/>
        </w:numPr>
        <w:spacing w:before="120"/>
        <w:jc w:val="both"/>
        <w:rPr>
          <w:rFonts w:cs="Tahoma"/>
          <w:szCs w:val="24"/>
        </w:rPr>
      </w:pPr>
      <w:r>
        <w:rPr>
          <w:rFonts w:cs="Tahoma"/>
          <w:szCs w:val="24"/>
        </w:rPr>
        <w:t>BN-86/8971-08</w:t>
      </w:r>
      <w:r>
        <w:rPr>
          <w:rFonts w:cs="Tahoma"/>
          <w:szCs w:val="24"/>
        </w:rPr>
        <w:tab/>
        <w:t xml:space="preserve">Prefabrykaty budowlane z betonu, kręgi betonowe i </w:t>
      </w:r>
      <w:r>
        <w:rPr>
          <w:rFonts w:cs="Tahoma"/>
          <w:szCs w:val="24"/>
        </w:rPr>
        <w:tab/>
      </w:r>
      <w:r>
        <w:rPr>
          <w:rFonts w:cs="Tahoma"/>
          <w:szCs w:val="24"/>
        </w:rPr>
        <w:tab/>
      </w:r>
      <w:r>
        <w:rPr>
          <w:rFonts w:cs="Tahoma"/>
          <w:szCs w:val="24"/>
        </w:rPr>
        <w:tab/>
      </w:r>
      <w:r>
        <w:rPr>
          <w:rFonts w:cs="Tahoma"/>
          <w:szCs w:val="24"/>
        </w:rPr>
        <w:tab/>
      </w:r>
      <w:r>
        <w:rPr>
          <w:rFonts w:cs="Tahoma"/>
          <w:szCs w:val="24"/>
        </w:rPr>
        <w:tab/>
        <w:t>żelbetowe.</w:t>
      </w:r>
    </w:p>
    <w:p w:rsidR="00A60D85" w:rsidRDefault="00A60D85" w:rsidP="00A60D85">
      <w:pPr>
        <w:numPr>
          <w:ilvl w:val="0"/>
          <w:numId w:val="5"/>
        </w:numPr>
        <w:spacing w:before="120"/>
        <w:jc w:val="both"/>
        <w:rPr>
          <w:rFonts w:cs="Tahoma"/>
          <w:szCs w:val="24"/>
        </w:rPr>
      </w:pPr>
      <w:r>
        <w:rPr>
          <w:rFonts w:cs="Tahoma"/>
          <w:szCs w:val="24"/>
        </w:rPr>
        <w:t>PN-68/B-06050</w:t>
      </w:r>
      <w:r>
        <w:rPr>
          <w:rFonts w:cs="Tahoma"/>
          <w:szCs w:val="24"/>
        </w:rPr>
        <w:tab/>
        <w:t xml:space="preserve">Roboty ziemne budowlane. Wymagania w zakresie </w:t>
      </w:r>
      <w:r>
        <w:rPr>
          <w:rFonts w:cs="Tahoma"/>
          <w:szCs w:val="24"/>
        </w:rPr>
        <w:tab/>
      </w:r>
      <w:r>
        <w:rPr>
          <w:rFonts w:cs="Tahoma"/>
          <w:szCs w:val="24"/>
        </w:rPr>
        <w:tab/>
      </w:r>
      <w:r>
        <w:rPr>
          <w:rFonts w:cs="Tahoma"/>
          <w:szCs w:val="24"/>
        </w:rPr>
        <w:tab/>
      </w:r>
      <w:r>
        <w:rPr>
          <w:rFonts w:cs="Tahoma"/>
          <w:szCs w:val="24"/>
        </w:rPr>
        <w:tab/>
      </w:r>
      <w:r>
        <w:rPr>
          <w:rFonts w:cs="Tahoma"/>
          <w:szCs w:val="24"/>
        </w:rPr>
        <w:tab/>
        <w:t>wykonania i badania przy odbiorze.</w:t>
      </w:r>
    </w:p>
    <w:p w:rsidR="00A60D85" w:rsidRDefault="00A60D85" w:rsidP="00A60D85">
      <w:pPr>
        <w:numPr>
          <w:ilvl w:val="0"/>
          <w:numId w:val="3"/>
        </w:numPr>
        <w:spacing w:before="120"/>
        <w:jc w:val="both"/>
        <w:rPr>
          <w:rFonts w:cs="Tahoma"/>
          <w:szCs w:val="24"/>
        </w:rPr>
      </w:pPr>
      <w:r>
        <w:rPr>
          <w:rFonts w:cs="Tahoma"/>
          <w:szCs w:val="24"/>
        </w:rPr>
        <w:t>PN-63/B-06251</w:t>
      </w:r>
      <w:r>
        <w:rPr>
          <w:rFonts w:cs="Tahoma"/>
          <w:szCs w:val="24"/>
        </w:rPr>
        <w:tab/>
        <w:t>Roboty betonowe i żelbetowe, Wymagania techniczne.</w:t>
      </w:r>
    </w:p>
    <w:p w:rsidR="00A60D85" w:rsidRDefault="00A60D85" w:rsidP="00A60D85">
      <w:pPr>
        <w:numPr>
          <w:ilvl w:val="0"/>
          <w:numId w:val="3"/>
        </w:numPr>
        <w:spacing w:before="120"/>
        <w:jc w:val="both"/>
        <w:rPr>
          <w:rFonts w:cs="Tahoma"/>
          <w:szCs w:val="24"/>
        </w:rPr>
      </w:pPr>
      <w:r>
        <w:rPr>
          <w:rFonts w:cs="Tahoma"/>
          <w:szCs w:val="24"/>
        </w:rPr>
        <w:lastRenderedPageBreak/>
        <w:t>PN-69/B-10260</w:t>
      </w:r>
      <w:r>
        <w:rPr>
          <w:rFonts w:cs="Tahoma"/>
          <w:szCs w:val="24"/>
        </w:rPr>
        <w:tab/>
        <w:t>Izolacje bitumiczne. Wymagania i badania przy odbiorze.</w:t>
      </w:r>
    </w:p>
    <w:p w:rsidR="00A60D85" w:rsidRDefault="00A60D85" w:rsidP="00A60D85">
      <w:pPr>
        <w:numPr>
          <w:ilvl w:val="0"/>
          <w:numId w:val="4"/>
        </w:numPr>
        <w:spacing w:before="120"/>
        <w:jc w:val="both"/>
        <w:rPr>
          <w:rFonts w:cs="Tahoma"/>
          <w:szCs w:val="24"/>
        </w:rPr>
      </w:pPr>
      <w:r>
        <w:rPr>
          <w:rFonts w:cs="Tahoma"/>
          <w:szCs w:val="24"/>
        </w:rPr>
        <w:t>PN-84/B-10735</w:t>
      </w:r>
      <w:r>
        <w:rPr>
          <w:rFonts w:cs="Tahoma"/>
          <w:szCs w:val="24"/>
        </w:rPr>
        <w:tab/>
        <w:t xml:space="preserve">Kanalizacja. Przewody kanalizacyjne. Wymagania przy </w:t>
      </w:r>
      <w:r>
        <w:rPr>
          <w:rFonts w:cs="Tahoma"/>
          <w:szCs w:val="24"/>
        </w:rPr>
        <w:tab/>
      </w:r>
      <w:r>
        <w:rPr>
          <w:rFonts w:cs="Tahoma"/>
          <w:szCs w:val="24"/>
        </w:rPr>
        <w:tab/>
      </w:r>
      <w:r>
        <w:rPr>
          <w:rFonts w:cs="Tahoma"/>
          <w:szCs w:val="24"/>
        </w:rPr>
        <w:tab/>
      </w:r>
      <w:r>
        <w:rPr>
          <w:rFonts w:cs="Tahoma"/>
          <w:szCs w:val="24"/>
        </w:rPr>
        <w:tab/>
        <w:t>odbiorze.</w:t>
      </w:r>
    </w:p>
    <w:p w:rsidR="00A60D85" w:rsidRDefault="00A60D85" w:rsidP="00A60D85">
      <w:pPr>
        <w:numPr>
          <w:ilvl w:val="0"/>
          <w:numId w:val="4"/>
        </w:numPr>
        <w:spacing w:before="120"/>
        <w:jc w:val="both"/>
        <w:rPr>
          <w:rFonts w:cs="Tahoma"/>
          <w:szCs w:val="24"/>
        </w:rPr>
      </w:pPr>
      <w:r>
        <w:rPr>
          <w:rFonts w:cs="Tahoma"/>
          <w:szCs w:val="24"/>
        </w:rPr>
        <w:t>PN-72/B-8971-05</w:t>
      </w:r>
      <w:r>
        <w:rPr>
          <w:rFonts w:cs="Tahoma"/>
          <w:szCs w:val="24"/>
        </w:rPr>
        <w:tab/>
        <w:t xml:space="preserve">Wodociągi i kanalizacja. Rysunek inwestycyjny </w:t>
      </w:r>
      <w:r>
        <w:rPr>
          <w:rFonts w:cs="Tahoma"/>
          <w:szCs w:val="24"/>
        </w:rPr>
        <w:tab/>
      </w:r>
      <w:r>
        <w:rPr>
          <w:rFonts w:cs="Tahoma"/>
          <w:szCs w:val="24"/>
        </w:rPr>
        <w:tab/>
      </w:r>
      <w:r>
        <w:rPr>
          <w:rFonts w:cs="Tahoma"/>
          <w:szCs w:val="24"/>
        </w:rPr>
        <w:tab/>
      </w:r>
      <w:r>
        <w:rPr>
          <w:rFonts w:cs="Tahoma"/>
          <w:szCs w:val="24"/>
        </w:rPr>
        <w:tab/>
      </w:r>
      <w:r>
        <w:rPr>
          <w:rFonts w:cs="Tahoma"/>
          <w:szCs w:val="24"/>
        </w:rPr>
        <w:tab/>
        <w:t>przewodów kanalizacyjnych.</w:t>
      </w:r>
    </w:p>
    <w:p w:rsidR="00A60D85" w:rsidRDefault="00A60D85" w:rsidP="00A60D85">
      <w:pPr>
        <w:spacing w:before="120"/>
        <w:jc w:val="both"/>
        <w:rPr>
          <w:rFonts w:cs="Tahoma"/>
          <w:szCs w:val="24"/>
        </w:rPr>
      </w:pPr>
      <w:r>
        <w:rPr>
          <w:rFonts w:cs="Tahoma"/>
          <w:szCs w:val="24"/>
        </w:rPr>
        <w:tab/>
        <w:t>18.  PN-92/B-10729</w:t>
      </w:r>
      <w:r>
        <w:rPr>
          <w:rFonts w:cs="Tahoma"/>
          <w:szCs w:val="24"/>
        </w:rPr>
        <w:tab/>
      </w:r>
      <w:r>
        <w:rPr>
          <w:rFonts w:cs="Tahoma"/>
          <w:szCs w:val="24"/>
        </w:rPr>
        <w:tab/>
        <w:t>Kanalizacja. Studzienki  kanalizacyjne.</w:t>
      </w:r>
    </w:p>
    <w:p w:rsidR="00A60D85" w:rsidRDefault="00A60D85" w:rsidP="00A60D85">
      <w:pPr>
        <w:spacing w:before="120"/>
        <w:ind w:firstLine="720"/>
        <w:jc w:val="both"/>
        <w:rPr>
          <w:rFonts w:cs="Tahoma"/>
          <w:szCs w:val="24"/>
        </w:rPr>
      </w:pPr>
      <w:r>
        <w:rPr>
          <w:rFonts w:cs="Tahoma"/>
          <w:szCs w:val="24"/>
        </w:rPr>
        <w:t>19.  PN-87/B-01700</w:t>
      </w:r>
      <w:r>
        <w:rPr>
          <w:rFonts w:cs="Tahoma"/>
          <w:szCs w:val="24"/>
        </w:rPr>
        <w:tab/>
      </w:r>
      <w:r>
        <w:rPr>
          <w:rFonts w:cs="Tahoma"/>
          <w:szCs w:val="24"/>
        </w:rPr>
        <w:tab/>
        <w:t>Sieć kanalizacyjna zewnętrzna. Obiekty i elementy</w:t>
      </w:r>
      <w:r>
        <w:rPr>
          <w:rFonts w:cs="Tahoma"/>
          <w:szCs w:val="24"/>
        </w:rPr>
        <w:tab/>
      </w:r>
      <w:r>
        <w:rPr>
          <w:rFonts w:cs="Tahoma"/>
          <w:szCs w:val="24"/>
        </w:rPr>
        <w:tab/>
      </w:r>
      <w:r>
        <w:rPr>
          <w:rFonts w:cs="Tahoma"/>
          <w:szCs w:val="24"/>
        </w:rPr>
        <w:tab/>
      </w:r>
      <w:r>
        <w:rPr>
          <w:rFonts w:cs="Tahoma"/>
          <w:szCs w:val="24"/>
        </w:rPr>
        <w:tab/>
      </w:r>
      <w:r>
        <w:rPr>
          <w:rFonts w:cs="Tahoma"/>
          <w:szCs w:val="24"/>
        </w:rPr>
        <w:tab/>
      </w:r>
      <w:r>
        <w:rPr>
          <w:rFonts w:cs="Tahoma"/>
          <w:szCs w:val="24"/>
        </w:rPr>
        <w:tab/>
        <w:t>wyposażenia. Terminologia.</w:t>
      </w:r>
    </w:p>
    <w:p w:rsidR="00A60D85" w:rsidRDefault="00A60D85" w:rsidP="00A60D85">
      <w:pPr>
        <w:spacing w:before="120"/>
        <w:ind w:left="3621" w:hanging="2882"/>
        <w:jc w:val="both"/>
        <w:rPr>
          <w:rFonts w:cs="Tahoma"/>
          <w:szCs w:val="24"/>
        </w:rPr>
      </w:pPr>
      <w:r>
        <w:rPr>
          <w:rFonts w:cs="Tahoma"/>
          <w:szCs w:val="24"/>
        </w:rPr>
        <w:t>20.  PN-93/H-74124</w:t>
      </w:r>
      <w:r>
        <w:rPr>
          <w:rFonts w:cs="Tahoma"/>
          <w:szCs w:val="24"/>
        </w:rPr>
        <w:tab/>
      </w:r>
      <w:r>
        <w:rPr>
          <w:rFonts w:cs="Tahoma"/>
          <w:szCs w:val="24"/>
        </w:rPr>
        <w:tab/>
        <w:t>Zwieńczenia studzienek i wpustów kanalizacyjnych montowane w nawierzchniach  użytkowych  przez pojazdy i pieszych. Zasady konstrukcji, badanie typu i znakowanie.</w:t>
      </w:r>
    </w:p>
    <w:p w:rsidR="00A60D85" w:rsidRDefault="00A60D85" w:rsidP="00A60D85">
      <w:pPr>
        <w:spacing w:before="120"/>
        <w:ind w:firstLine="720"/>
        <w:jc w:val="both"/>
        <w:rPr>
          <w:rFonts w:cs="Tahoma"/>
          <w:szCs w:val="24"/>
        </w:rPr>
      </w:pPr>
      <w:r>
        <w:rPr>
          <w:rFonts w:cs="Tahoma"/>
          <w:szCs w:val="24"/>
        </w:rPr>
        <w:t>22.  PN-B-11113</w:t>
      </w:r>
      <w:r>
        <w:rPr>
          <w:rFonts w:cs="Tahoma"/>
          <w:szCs w:val="24"/>
        </w:rPr>
        <w:tab/>
      </w:r>
      <w:r>
        <w:rPr>
          <w:rFonts w:cs="Tahoma"/>
          <w:szCs w:val="24"/>
        </w:rPr>
        <w:tab/>
        <w:t>Kruszywa naturalne do nawierzchni drogowych; piasek</w:t>
      </w:r>
    </w:p>
    <w:p w:rsidR="00A60D85" w:rsidRDefault="00A60D85" w:rsidP="00A60D85">
      <w:pPr>
        <w:spacing w:before="120"/>
        <w:ind w:left="3632" w:hanging="2904"/>
        <w:jc w:val="both"/>
        <w:rPr>
          <w:rFonts w:cs="Tahoma"/>
          <w:szCs w:val="24"/>
        </w:rPr>
      </w:pPr>
      <w:r>
        <w:rPr>
          <w:rFonts w:cs="Tahoma"/>
          <w:szCs w:val="24"/>
        </w:rPr>
        <w:t>23. PN-80/B-01800</w:t>
      </w:r>
      <w:r>
        <w:rPr>
          <w:rFonts w:cs="Tahoma"/>
          <w:szCs w:val="24"/>
        </w:rPr>
        <w:tab/>
      </w:r>
      <w:r>
        <w:rPr>
          <w:rFonts w:cs="Tahoma"/>
          <w:szCs w:val="24"/>
        </w:rPr>
        <w:tab/>
        <w:t>Antykorozyjne zabezpieczenia w budownictwie. Konstrukcje betonowe i żelbetowe. Klasyfikacja i  określenia.</w:t>
      </w:r>
    </w:p>
    <w:p w:rsidR="00A60D85" w:rsidRDefault="00A60D85" w:rsidP="00A60D85">
      <w:pPr>
        <w:numPr>
          <w:ilvl w:val="2"/>
          <w:numId w:val="14"/>
        </w:numPr>
        <w:spacing w:before="120"/>
        <w:ind w:left="0" w:firstLine="720"/>
        <w:jc w:val="both"/>
        <w:rPr>
          <w:rFonts w:cs="Tahoma"/>
          <w:szCs w:val="24"/>
        </w:rPr>
      </w:pPr>
      <w:r>
        <w:rPr>
          <w:rFonts w:cs="Tahoma"/>
          <w:szCs w:val="24"/>
        </w:rPr>
        <w:t>PN-B-14501</w:t>
      </w:r>
      <w:r>
        <w:rPr>
          <w:rFonts w:cs="Tahoma"/>
          <w:szCs w:val="24"/>
        </w:rPr>
        <w:tab/>
      </w:r>
      <w:r>
        <w:rPr>
          <w:rFonts w:cs="Tahoma"/>
          <w:szCs w:val="24"/>
        </w:rPr>
        <w:tab/>
        <w:t>Zaprawy  budowlane  zwykłe.</w:t>
      </w:r>
    </w:p>
    <w:p w:rsidR="00AE3B4F" w:rsidRDefault="00AE3B4F" w:rsidP="003C2CFB">
      <w:pPr>
        <w:pStyle w:val="Nagwek1"/>
        <w:jc w:val="center"/>
      </w:pPr>
    </w:p>
    <w:sectPr w:rsidR="00AE3B4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714C" w:rsidRDefault="0042714C" w:rsidP="00F801E9">
      <w:r>
        <w:separator/>
      </w:r>
    </w:p>
  </w:endnote>
  <w:endnote w:type="continuationSeparator" w:id="0">
    <w:p w:rsidR="0042714C" w:rsidRDefault="0042714C" w:rsidP="00F80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OpenSymbol">
    <w:altName w:val="Arial Unicode MS"/>
    <w:charset w:val="02"/>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manS">
    <w:charset w:val="EE"/>
    <w:family w:val="auto"/>
    <w:pitch w:val="variable"/>
    <w:sig w:usb0="20003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D85" w:rsidRPr="00B10F78" w:rsidRDefault="00A60D85" w:rsidP="00B10F78">
    <w:pPr>
      <w:pStyle w:val="Stopka"/>
      <w:jc w:val="right"/>
    </w:pPr>
    <w:r w:rsidRPr="00B10F78">
      <w:rPr>
        <w:rFonts w:ascii="Calibri Light" w:hAnsi="Calibri Light"/>
        <w:sz w:val="28"/>
        <w:szCs w:val="28"/>
      </w:rPr>
      <w:t xml:space="preserve">str. </w:t>
    </w:r>
    <w:r w:rsidRPr="00B10F78">
      <w:fldChar w:fldCharType="begin"/>
    </w:r>
    <w:r>
      <w:instrText>PAGE    \* MERGEFORMAT</w:instrText>
    </w:r>
    <w:r w:rsidRPr="00B10F78">
      <w:fldChar w:fldCharType="separate"/>
    </w:r>
    <w:r w:rsidR="00421C74" w:rsidRPr="00421C74">
      <w:rPr>
        <w:rFonts w:ascii="Calibri Light" w:hAnsi="Calibri Light"/>
        <w:noProof/>
        <w:sz w:val="28"/>
        <w:szCs w:val="28"/>
      </w:rPr>
      <w:t>2</w:t>
    </w:r>
    <w:r w:rsidRPr="00B10F78">
      <w:rPr>
        <w:rFonts w:ascii="Calibri Light" w:hAnsi="Calibri Light"/>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714C" w:rsidRDefault="0042714C" w:rsidP="00F801E9">
      <w:r>
        <w:separator/>
      </w:r>
    </w:p>
  </w:footnote>
  <w:footnote w:type="continuationSeparator" w:id="0">
    <w:p w:rsidR="0042714C" w:rsidRDefault="0042714C" w:rsidP="00F801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0000003"/>
    <w:multiLevelType w:val="singleLevel"/>
    <w:tmpl w:val="00000003"/>
    <w:name w:val="WW8Num3"/>
    <w:lvl w:ilvl="0">
      <w:start w:val="1"/>
      <w:numFmt w:val="bullet"/>
      <w:lvlText w:val="·"/>
      <w:lvlJc w:val="left"/>
      <w:pPr>
        <w:tabs>
          <w:tab w:val="num" w:pos="1069"/>
        </w:tabs>
        <w:ind w:left="1069" w:hanging="360"/>
      </w:pPr>
      <w:rPr>
        <w:rFonts w:ascii="Symbol" w:hAnsi="Symbol"/>
      </w:rPr>
    </w:lvl>
  </w:abstractNum>
  <w:abstractNum w:abstractNumId="2" w15:restartNumberingAfterBreak="0">
    <w:nsid w:val="00000004"/>
    <w:multiLevelType w:val="singleLevel"/>
    <w:tmpl w:val="00000004"/>
    <w:name w:val="WW8Num4"/>
    <w:lvl w:ilvl="0">
      <w:start w:val="13"/>
      <w:numFmt w:val="decimal"/>
      <w:lvlText w:val="%1."/>
      <w:lvlJc w:val="left"/>
      <w:pPr>
        <w:tabs>
          <w:tab w:val="num" w:pos="992"/>
        </w:tabs>
        <w:ind w:left="992" w:hanging="283"/>
      </w:pPr>
    </w:lvl>
  </w:abstractNum>
  <w:abstractNum w:abstractNumId="3" w15:restartNumberingAfterBreak="0">
    <w:nsid w:val="00000005"/>
    <w:multiLevelType w:val="multilevel"/>
    <w:tmpl w:val="00000005"/>
    <w:name w:val="WW8Num5"/>
    <w:lvl w:ilvl="0">
      <w:start w:val="16"/>
      <w:numFmt w:val="decimal"/>
      <w:lvlText w:val="%1."/>
      <w:lvlJc w:val="left"/>
      <w:pPr>
        <w:tabs>
          <w:tab w:val="num" w:pos="992"/>
        </w:tabs>
        <w:ind w:left="992"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6"/>
    <w:multiLevelType w:val="singleLevel"/>
    <w:tmpl w:val="00000006"/>
    <w:name w:val="WW8Num6"/>
    <w:lvl w:ilvl="0">
      <w:start w:val="1"/>
      <w:numFmt w:val="decimal"/>
      <w:lvlText w:val="%1."/>
      <w:lvlJc w:val="left"/>
      <w:pPr>
        <w:tabs>
          <w:tab w:val="num" w:pos="992"/>
        </w:tabs>
        <w:ind w:left="992" w:hanging="283"/>
      </w:pPr>
    </w:lvl>
  </w:abstractNum>
  <w:abstractNum w:abstractNumId="5" w15:restartNumberingAfterBreak="0">
    <w:nsid w:val="00000007"/>
    <w:multiLevelType w:val="singleLevel"/>
    <w:tmpl w:val="00000007"/>
    <w:name w:val="WW8Num7"/>
    <w:lvl w:ilvl="0">
      <w:start w:val="1"/>
      <w:numFmt w:val="lowerLetter"/>
      <w:lvlText w:val="%1)"/>
      <w:lvlJc w:val="left"/>
      <w:pPr>
        <w:tabs>
          <w:tab w:val="num" w:pos="720"/>
        </w:tabs>
        <w:ind w:left="720" w:hanging="360"/>
      </w:pPr>
    </w:lvl>
  </w:abstractNum>
  <w:abstractNum w:abstractNumId="6" w15:restartNumberingAfterBreak="0">
    <w:nsid w:val="00000008"/>
    <w:multiLevelType w:val="multilevel"/>
    <w:tmpl w:val="00000008"/>
    <w:name w:val="WW8Num8"/>
    <w:lvl w:ilvl="0">
      <w:start w:val="2"/>
      <w:numFmt w:val="bullet"/>
      <w:lvlText w:val="-"/>
      <w:lvlJc w:val="left"/>
      <w:pPr>
        <w:tabs>
          <w:tab w:val="num" w:pos="1494"/>
        </w:tabs>
        <w:ind w:left="1494" w:hanging="360"/>
      </w:pPr>
      <w:rPr>
        <w:rFonts w:ascii="Times New Roman" w:hAnsi="Times New Roman" w:cs="Times New Roman"/>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singleLevel"/>
    <w:tmpl w:val="0000000A"/>
    <w:name w:val="WW8Num10"/>
    <w:lvl w:ilvl="0">
      <w:start w:val="1"/>
      <w:numFmt w:val="bullet"/>
      <w:lvlText w:val="·"/>
      <w:lvlJc w:val="left"/>
      <w:pPr>
        <w:tabs>
          <w:tab w:val="num" w:pos="1069"/>
        </w:tabs>
        <w:ind w:left="1069" w:hanging="360"/>
      </w:pPr>
      <w:rPr>
        <w:rFonts w:ascii="Symbol" w:hAnsi="Symbol"/>
        <w:b/>
      </w:rPr>
    </w:lvl>
  </w:abstractNum>
  <w:abstractNum w:abstractNumId="9" w15:restartNumberingAfterBreak="0">
    <w:nsid w:val="0000000B"/>
    <w:multiLevelType w:val="singleLevel"/>
    <w:tmpl w:val="0000000B"/>
    <w:name w:val="WW8Num11"/>
    <w:lvl w:ilvl="0">
      <w:numFmt w:val="bullet"/>
      <w:lvlText w:val="-"/>
      <w:lvlJc w:val="left"/>
      <w:pPr>
        <w:tabs>
          <w:tab w:val="num" w:pos="927"/>
        </w:tabs>
        <w:ind w:left="927" w:hanging="360"/>
      </w:pPr>
      <w:rPr>
        <w:rFonts w:ascii="StarSymbol" w:hAnsi="StarSymbol"/>
        <w:sz w:val="18"/>
      </w:rPr>
    </w:lvl>
  </w:abstractNum>
  <w:abstractNum w:abstractNumId="10" w15:restartNumberingAfterBreak="0">
    <w:nsid w:val="0000000C"/>
    <w:multiLevelType w:val="singleLevel"/>
    <w:tmpl w:val="0000000C"/>
    <w:name w:val="WW8Num12"/>
    <w:lvl w:ilvl="0">
      <w:numFmt w:val="bullet"/>
      <w:lvlText w:val="·"/>
      <w:lvlJc w:val="left"/>
      <w:pPr>
        <w:tabs>
          <w:tab w:val="num" w:pos="1069"/>
        </w:tabs>
        <w:ind w:left="1069" w:hanging="360"/>
      </w:pPr>
      <w:rPr>
        <w:rFonts w:ascii="Symbol" w:hAnsi="Symbol"/>
        <w:b/>
      </w:rPr>
    </w:lvl>
  </w:abstractNum>
  <w:abstractNum w:abstractNumId="11" w15:restartNumberingAfterBreak="0">
    <w:nsid w:val="0000000D"/>
    <w:multiLevelType w:val="singleLevel"/>
    <w:tmpl w:val="0000000D"/>
    <w:name w:val="WW8Num13"/>
    <w:lvl w:ilvl="0">
      <w:numFmt w:val="bullet"/>
      <w:lvlText w:val="·"/>
      <w:lvlJc w:val="left"/>
      <w:pPr>
        <w:tabs>
          <w:tab w:val="num" w:pos="1069"/>
        </w:tabs>
        <w:ind w:left="1069" w:hanging="360"/>
      </w:pPr>
      <w:rPr>
        <w:rFonts w:ascii="Symbol" w:hAnsi="Symbol"/>
      </w:rPr>
    </w:lvl>
  </w:abstractNum>
  <w:abstractNum w:abstractNumId="12" w15:restartNumberingAfterBreak="0">
    <w:nsid w:val="0000000E"/>
    <w:multiLevelType w:val="singleLevel"/>
    <w:tmpl w:val="0000000E"/>
    <w:name w:val="WW8Num14"/>
    <w:lvl w:ilvl="0">
      <w:start w:val="1"/>
      <w:numFmt w:val="bullet"/>
      <w:lvlText w:val=""/>
      <w:lvlJc w:val="left"/>
      <w:pPr>
        <w:tabs>
          <w:tab w:val="num" w:pos="1069"/>
        </w:tabs>
        <w:ind w:left="1069" w:hanging="360"/>
      </w:pPr>
      <w:rPr>
        <w:rFonts w:ascii="Symbol" w:hAnsi="Symbol"/>
        <w:sz w:val="18"/>
      </w:rPr>
    </w:lvl>
  </w:abstractNum>
  <w:abstractNum w:abstractNumId="13"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5" w15:restartNumberingAfterBreak="0">
    <w:nsid w:val="00000011"/>
    <w:multiLevelType w:val="multilevel"/>
    <w:tmpl w:val="00000011"/>
    <w:name w:val="WW8Num17"/>
    <w:lvl w:ilvl="0">
      <w:start w:val="2"/>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6" w15:restartNumberingAfterBreak="0">
    <w:nsid w:val="00000012"/>
    <w:multiLevelType w:val="multilevel"/>
    <w:tmpl w:val="0000001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7" w15:restartNumberingAfterBreak="0">
    <w:nsid w:val="0D051BA8"/>
    <w:multiLevelType w:val="hybridMultilevel"/>
    <w:tmpl w:val="0016B8C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2DB21CC"/>
    <w:multiLevelType w:val="multilevel"/>
    <w:tmpl w:val="A90002F4"/>
    <w:lvl w:ilvl="0">
      <w:start w:val="2"/>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09529AD"/>
    <w:multiLevelType w:val="hybridMultilevel"/>
    <w:tmpl w:val="1AD027F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41A2666"/>
    <w:multiLevelType w:val="multilevel"/>
    <w:tmpl w:val="1D9EADAC"/>
    <w:lvl w:ilvl="0">
      <w:start w:val="2"/>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45A5B5D"/>
    <w:multiLevelType w:val="hybridMultilevel"/>
    <w:tmpl w:val="80A25326"/>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948620E"/>
    <w:multiLevelType w:val="hybridMultilevel"/>
    <w:tmpl w:val="FABA4BBC"/>
    <w:lvl w:ilvl="0" w:tplc="BC7436C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047363"/>
    <w:multiLevelType w:val="hybridMultilevel"/>
    <w:tmpl w:val="FA0E8F3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466666"/>
    <w:multiLevelType w:val="hybridMultilevel"/>
    <w:tmpl w:val="38D6C10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3557639"/>
    <w:multiLevelType w:val="hybridMultilevel"/>
    <w:tmpl w:val="7A6CF9DE"/>
    <w:lvl w:ilvl="0" w:tplc="823A6112">
      <w:start w:val="1"/>
      <w:numFmt w:val="lowerLetter"/>
      <w:lvlText w:val="%1)"/>
      <w:lvlJc w:val="left"/>
      <w:pPr>
        <w:tabs>
          <w:tab w:val="num" w:pos="1068"/>
        </w:tabs>
        <w:ind w:left="1068" w:hanging="360"/>
      </w:pPr>
    </w:lvl>
    <w:lvl w:ilvl="1" w:tplc="04150001">
      <w:start w:val="1"/>
      <w:numFmt w:val="bullet"/>
      <w:lvlText w:val=""/>
      <w:lvlJc w:val="left"/>
      <w:pPr>
        <w:tabs>
          <w:tab w:val="num" w:pos="1788"/>
        </w:tabs>
        <w:ind w:left="1788" w:hanging="360"/>
      </w:pPr>
      <w:rPr>
        <w:rFonts w:ascii="Symbol" w:hAnsi="Symbol" w:hint="default"/>
      </w:rPr>
    </w:lvl>
    <w:lvl w:ilvl="2" w:tplc="952C3F68">
      <w:start w:val="7"/>
      <w:numFmt w:val="decimal"/>
      <w:lvlText w:val="%3"/>
      <w:lvlJc w:val="left"/>
      <w:pPr>
        <w:tabs>
          <w:tab w:val="num" w:pos="2688"/>
        </w:tabs>
        <w:ind w:left="2688" w:hanging="360"/>
      </w:pPr>
    </w:lvl>
    <w:lvl w:ilvl="3" w:tplc="46D0059C">
      <w:start w:val="3"/>
      <w:numFmt w:val="decimal"/>
      <w:lvlText w:val="%4."/>
      <w:lvlJc w:val="left"/>
      <w:pPr>
        <w:tabs>
          <w:tab w:val="num" w:pos="3228"/>
        </w:tabs>
        <w:ind w:left="3228" w:hanging="360"/>
      </w:pPr>
      <w:rPr>
        <w:b w:val="0"/>
      </w:r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26" w15:restartNumberingAfterBreak="0">
    <w:nsid w:val="416C209F"/>
    <w:multiLevelType w:val="hybridMultilevel"/>
    <w:tmpl w:val="6058923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B12222"/>
    <w:multiLevelType w:val="hybridMultilevel"/>
    <w:tmpl w:val="4A76FA5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6BA15BB"/>
    <w:multiLevelType w:val="hybridMultilevel"/>
    <w:tmpl w:val="BD725666"/>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0773BD"/>
    <w:multiLevelType w:val="hybridMultilevel"/>
    <w:tmpl w:val="D3783CFE"/>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D265BF"/>
    <w:multiLevelType w:val="hybridMultilevel"/>
    <w:tmpl w:val="4F1C51E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1A26F5"/>
    <w:multiLevelType w:val="hybridMultilevel"/>
    <w:tmpl w:val="642C759C"/>
    <w:lvl w:ilvl="0" w:tplc="04150001">
      <w:start w:val="1"/>
      <w:numFmt w:val="bullet"/>
      <w:lvlText w:val=""/>
      <w:lvlJc w:val="left"/>
      <w:pPr>
        <w:tabs>
          <w:tab w:val="num" w:pos="780"/>
        </w:tabs>
        <w:ind w:left="780" w:hanging="360"/>
      </w:pPr>
      <w:rPr>
        <w:rFonts w:ascii="Symbol" w:hAnsi="Symbol" w:hint="default"/>
      </w:rPr>
    </w:lvl>
    <w:lvl w:ilvl="1" w:tplc="04150003">
      <w:start w:val="1"/>
      <w:numFmt w:val="bullet"/>
      <w:lvlText w:val="o"/>
      <w:lvlJc w:val="left"/>
      <w:pPr>
        <w:tabs>
          <w:tab w:val="num" w:pos="1500"/>
        </w:tabs>
        <w:ind w:left="1500" w:hanging="360"/>
      </w:pPr>
      <w:rPr>
        <w:rFonts w:ascii="Courier New" w:hAnsi="Courier New" w:cs="Times New Roman" w:hint="default"/>
      </w:rPr>
    </w:lvl>
    <w:lvl w:ilvl="2" w:tplc="04150005">
      <w:start w:val="1"/>
      <w:numFmt w:val="bullet"/>
      <w:lvlText w:val=""/>
      <w:lvlJc w:val="left"/>
      <w:pPr>
        <w:tabs>
          <w:tab w:val="num" w:pos="2220"/>
        </w:tabs>
        <w:ind w:left="2220" w:hanging="360"/>
      </w:pPr>
      <w:rPr>
        <w:rFonts w:ascii="Wingdings" w:hAnsi="Wingdings" w:hint="default"/>
      </w:rPr>
    </w:lvl>
    <w:lvl w:ilvl="3" w:tplc="04150001">
      <w:start w:val="1"/>
      <w:numFmt w:val="bullet"/>
      <w:lvlText w:val=""/>
      <w:lvlJc w:val="left"/>
      <w:pPr>
        <w:tabs>
          <w:tab w:val="num" w:pos="2940"/>
        </w:tabs>
        <w:ind w:left="2940" w:hanging="360"/>
      </w:pPr>
      <w:rPr>
        <w:rFonts w:ascii="Symbol" w:hAnsi="Symbol" w:hint="default"/>
      </w:rPr>
    </w:lvl>
    <w:lvl w:ilvl="4" w:tplc="04150003">
      <w:start w:val="1"/>
      <w:numFmt w:val="bullet"/>
      <w:lvlText w:val="o"/>
      <w:lvlJc w:val="left"/>
      <w:pPr>
        <w:tabs>
          <w:tab w:val="num" w:pos="3660"/>
        </w:tabs>
        <w:ind w:left="3660" w:hanging="360"/>
      </w:pPr>
      <w:rPr>
        <w:rFonts w:ascii="Courier New" w:hAnsi="Courier New" w:cs="Times New Roman" w:hint="default"/>
      </w:rPr>
    </w:lvl>
    <w:lvl w:ilvl="5" w:tplc="04150005">
      <w:start w:val="1"/>
      <w:numFmt w:val="bullet"/>
      <w:lvlText w:val=""/>
      <w:lvlJc w:val="left"/>
      <w:pPr>
        <w:tabs>
          <w:tab w:val="num" w:pos="4380"/>
        </w:tabs>
        <w:ind w:left="4380" w:hanging="360"/>
      </w:pPr>
      <w:rPr>
        <w:rFonts w:ascii="Wingdings" w:hAnsi="Wingdings" w:hint="default"/>
      </w:rPr>
    </w:lvl>
    <w:lvl w:ilvl="6" w:tplc="04150001">
      <w:start w:val="1"/>
      <w:numFmt w:val="bullet"/>
      <w:lvlText w:val=""/>
      <w:lvlJc w:val="left"/>
      <w:pPr>
        <w:tabs>
          <w:tab w:val="num" w:pos="5100"/>
        </w:tabs>
        <w:ind w:left="5100" w:hanging="360"/>
      </w:pPr>
      <w:rPr>
        <w:rFonts w:ascii="Symbol" w:hAnsi="Symbol" w:hint="default"/>
      </w:rPr>
    </w:lvl>
    <w:lvl w:ilvl="7" w:tplc="04150003">
      <w:start w:val="1"/>
      <w:numFmt w:val="bullet"/>
      <w:lvlText w:val="o"/>
      <w:lvlJc w:val="left"/>
      <w:pPr>
        <w:tabs>
          <w:tab w:val="num" w:pos="5820"/>
        </w:tabs>
        <w:ind w:left="5820" w:hanging="360"/>
      </w:pPr>
      <w:rPr>
        <w:rFonts w:ascii="Courier New" w:hAnsi="Courier New" w:cs="Times New Roman" w:hint="default"/>
      </w:rPr>
    </w:lvl>
    <w:lvl w:ilvl="8" w:tplc="04150005">
      <w:start w:val="1"/>
      <w:numFmt w:val="bullet"/>
      <w:lvlText w:val=""/>
      <w:lvlJc w:val="left"/>
      <w:pPr>
        <w:tabs>
          <w:tab w:val="num" w:pos="6540"/>
        </w:tabs>
        <w:ind w:left="6540" w:hanging="360"/>
      </w:pPr>
      <w:rPr>
        <w:rFonts w:ascii="Wingdings" w:hAnsi="Wingdings" w:hint="default"/>
      </w:rPr>
    </w:lvl>
  </w:abstractNum>
  <w:abstractNum w:abstractNumId="32" w15:restartNumberingAfterBreak="0">
    <w:nsid w:val="771062D4"/>
    <w:multiLevelType w:val="hybridMultilevel"/>
    <w:tmpl w:val="63120AEE"/>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EEE4321"/>
    <w:multiLevelType w:val="hybridMultilevel"/>
    <w:tmpl w:val="73B674B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8"/>
  </w:num>
  <w:num w:numId="19">
    <w:abstractNumId w:val="27"/>
    <w:lvlOverride w:ilvl="0"/>
    <w:lvlOverride w:ilvl="1"/>
    <w:lvlOverride w:ilvl="2"/>
    <w:lvlOverride w:ilvl="3"/>
    <w:lvlOverride w:ilvl="4"/>
    <w:lvlOverride w:ilvl="5"/>
    <w:lvlOverride w:ilvl="6"/>
    <w:lvlOverride w:ilvl="7"/>
    <w:lvlOverride w:ilvl="8"/>
  </w:num>
  <w:num w:numId="20">
    <w:abstractNumId w:val="29"/>
    <w:lvlOverride w:ilvl="0"/>
    <w:lvlOverride w:ilvl="1"/>
    <w:lvlOverride w:ilvl="2"/>
    <w:lvlOverride w:ilvl="3"/>
    <w:lvlOverride w:ilvl="4"/>
    <w:lvlOverride w:ilvl="5"/>
    <w:lvlOverride w:ilvl="6"/>
    <w:lvlOverride w:ilvl="7"/>
    <w:lvlOverride w:ilvl="8"/>
  </w:num>
  <w:num w:numId="21">
    <w:abstractNumId w:val="17"/>
    <w:lvlOverride w:ilvl="0"/>
    <w:lvlOverride w:ilvl="1"/>
    <w:lvlOverride w:ilvl="2"/>
    <w:lvlOverride w:ilvl="3"/>
    <w:lvlOverride w:ilvl="4"/>
    <w:lvlOverride w:ilvl="5"/>
    <w:lvlOverride w:ilvl="6"/>
    <w:lvlOverride w:ilvl="7"/>
    <w:lvlOverride w:ilvl="8"/>
  </w:num>
  <w:num w:numId="22">
    <w:abstractNumId w:val="21"/>
    <w:lvlOverride w:ilvl="0"/>
    <w:lvlOverride w:ilvl="1"/>
    <w:lvlOverride w:ilvl="2"/>
    <w:lvlOverride w:ilvl="3"/>
    <w:lvlOverride w:ilvl="4"/>
    <w:lvlOverride w:ilvl="5"/>
    <w:lvlOverride w:ilvl="6"/>
    <w:lvlOverride w:ilvl="7"/>
    <w:lvlOverride w:ilvl="8"/>
  </w:num>
  <w:num w:numId="23">
    <w:abstractNumId w:val="25"/>
    <w:lvlOverride w:ilvl="0">
      <w:startOverride w:val="1"/>
    </w:lvlOverride>
    <w:lvlOverride w:ilvl="1"/>
    <w:lvlOverride w:ilvl="2">
      <w:startOverride w:val="7"/>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lvlOverride w:ilvl="1"/>
    <w:lvlOverride w:ilvl="2"/>
    <w:lvlOverride w:ilvl="3"/>
    <w:lvlOverride w:ilvl="4"/>
    <w:lvlOverride w:ilvl="5"/>
    <w:lvlOverride w:ilvl="6"/>
    <w:lvlOverride w:ilvl="7"/>
    <w:lvlOverride w:ilvl="8"/>
  </w:num>
  <w:num w:numId="25">
    <w:abstractNumId w:val="24"/>
    <w:lvlOverride w:ilvl="0"/>
    <w:lvlOverride w:ilvl="1"/>
    <w:lvlOverride w:ilvl="2"/>
    <w:lvlOverride w:ilvl="3"/>
    <w:lvlOverride w:ilvl="4"/>
    <w:lvlOverride w:ilvl="5"/>
    <w:lvlOverride w:ilvl="6"/>
    <w:lvlOverride w:ilvl="7"/>
    <w:lvlOverride w:ilvl="8"/>
  </w:num>
  <w:num w:numId="26">
    <w:abstractNumId w:val="28"/>
    <w:lvlOverride w:ilvl="0"/>
    <w:lvlOverride w:ilvl="1"/>
    <w:lvlOverride w:ilvl="2"/>
    <w:lvlOverride w:ilvl="3"/>
    <w:lvlOverride w:ilvl="4"/>
    <w:lvlOverride w:ilvl="5"/>
    <w:lvlOverride w:ilvl="6"/>
    <w:lvlOverride w:ilvl="7"/>
    <w:lvlOverride w:ilvl="8"/>
  </w:num>
  <w:num w:numId="27">
    <w:abstractNumId w:val="31"/>
    <w:lvlOverride w:ilvl="0"/>
    <w:lvlOverride w:ilvl="1"/>
    <w:lvlOverride w:ilvl="2"/>
    <w:lvlOverride w:ilvl="3"/>
    <w:lvlOverride w:ilvl="4"/>
    <w:lvlOverride w:ilvl="5"/>
    <w:lvlOverride w:ilvl="6"/>
    <w:lvlOverride w:ilvl="7"/>
    <w:lvlOverride w:ilvl="8"/>
  </w:num>
  <w:num w:numId="28">
    <w:abstractNumId w:val="32"/>
    <w:lvlOverride w:ilvl="0"/>
    <w:lvlOverride w:ilvl="1"/>
    <w:lvlOverride w:ilvl="2"/>
    <w:lvlOverride w:ilvl="3"/>
    <w:lvlOverride w:ilvl="4"/>
    <w:lvlOverride w:ilvl="5"/>
    <w:lvlOverride w:ilvl="6"/>
    <w:lvlOverride w:ilvl="7"/>
    <w:lvlOverride w:ilvl="8"/>
  </w:num>
  <w:num w:numId="29">
    <w:abstractNumId w:val="19"/>
    <w:lvlOverride w:ilvl="0"/>
    <w:lvlOverride w:ilvl="1"/>
    <w:lvlOverride w:ilvl="2"/>
    <w:lvlOverride w:ilvl="3"/>
    <w:lvlOverride w:ilvl="4"/>
    <w:lvlOverride w:ilvl="5"/>
    <w:lvlOverride w:ilvl="6"/>
    <w:lvlOverride w:ilvl="7"/>
    <w:lvlOverride w:ilvl="8"/>
  </w:num>
  <w:num w:numId="30">
    <w:abstractNumId w:val="0"/>
  </w:num>
  <w:num w:numId="31">
    <w:abstractNumId w:val="22"/>
  </w:num>
  <w:num w:numId="32">
    <w:abstractNumId w:val="26"/>
  </w:num>
  <w:num w:numId="33">
    <w:abstractNumId w:val="33"/>
  </w:num>
  <w:num w:numId="34">
    <w:abstractNumId w:val="30"/>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1E9"/>
    <w:rsid w:val="00030F7F"/>
    <w:rsid w:val="00042841"/>
    <w:rsid w:val="00086832"/>
    <w:rsid w:val="00135AC8"/>
    <w:rsid w:val="001854D2"/>
    <w:rsid w:val="001E2ACE"/>
    <w:rsid w:val="002115FA"/>
    <w:rsid w:val="002333D4"/>
    <w:rsid w:val="00240A6D"/>
    <w:rsid w:val="002438FD"/>
    <w:rsid w:val="002543AC"/>
    <w:rsid w:val="00285471"/>
    <w:rsid w:val="00296675"/>
    <w:rsid w:val="002D0FCA"/>
    <w:rsid w:val="002D5FC9"/>
    <w:rsid w:val="002F06B6"/>
    <w:rsid w:val="002F556D"/>
    <w:rsid w:val="00327ADC"/>
    <w:rsid w:val="00384185"/>
    <w:rsid w:val="003A37C3"/>
    <w:rsid w:val="003C2CFB"/>
    <w:rsid w:val="003C3EE4"/>
    <w:rsid w:val="003C79B8"/>
    <w:rsid w:val="003E0C3A"/>
    <w:rsid w:val="004204FC"/>
    <w:rsid w:val="00421C74"/>
    <w:rsid w:val="0042714C"/>
    <w:rsid w:val="00445ACE"/>
    <w:rsid w:val="00447089"/>
    <w:rsid w:val="004716D1"/>
    <w:rsid w:val="00485E5E"/>
    <w:rsid w:val="00552DB6"/>
    <w:rsid w:val="0057204C"/>
    <w:rsid w:val="00581C33"/>
    <w:rsid w:val="0060519F"/>
    <w:rsid w:val="00614722"/>
    <w:rsid w:val="006450D8"/>
    <w:rsid w:val="00652346"/>
    <w:rsid w:val="006D1D91"/>
    <w:rsid w:val="006E5548"/>
    <w:rsid w:val="0070239E"/>
    <w:rsid w:val="007A3DDE"/>
    <w:rsid w:val="00824E8E"/>
    <w:rsid w:val="00845863"/>
    <w:rsid w:val="00856426"/>
    <w:rsid w:val="00874222"/>
    <w:rsid w:val="0089654D"/>
    <w:rsid w:val="008D2AE9"/>
    <w:rsid w:val="008D6012"/>
    <w:rsid w:val="008E4D81"/>
    <w:rsid w:val="00964172"/>
    <w:rsid w:val="0097095C"/>
    <w:rsid w:val="00974820"/>
    <w:rsid w:val="00982BC0"/>
    <w:rsid w:val="00A43213"/>
    <w:rsid w:val="00A52005"/>
    <w:rsid w:val="00A60D85"/>
    <w:rsid w:val="00A9646E"/>
    <w:rsid w:val="00AB1F46"/>
    <w:rsid w:val="00AB3AF3"/>
    <w:rsid w:val="00AC566B"/>
    <w:rsid w:val="00AE3B4F"/>
    <w:rsid w:val="00B10F78"/>
    <w:rsid w:val="00B343BE"/>
    <w:rsid w:val="00B42842"/>
    <w:rsid w:val="00BE65CE"/>
    <w:rsid w:val="00C12DE5"/>
    <w:rsid w:val="00C43E19"/>
    <w:rsid w:val="00C963AF"/>
    <w:rsid w:val="00CA03F4"/>
    <w:rsid w:val="00CC3FB8"/>
    <w:rsid w:val="00DE7A86"/>
    <w:rsid w:val="00DF06D7"/>
    <w:rsid w:val="00E024D3"/>
    <w:rsid w:val="00E04AC2"/>
    <w:rsid w:val="00E60D0D"/>
    <w:rsid w:val="00E716F0"/>
    <w:rsid w:val="00EB3B3F"/>
    <w:rsid w:val="00F10286"/>
    <w:rsid w:val="00F135B8"/>
    <w:rsid w:val="00F2553E"/>
    <w:rsid w:val="00F801E9"/>
    <w:rsid w:val="00F83831"/>
    <w:rsid w:val="00FA371B"/>
    <w:rsid w:val="00FE76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6727E3AE-94BB-4187-A7E4-F3697AF63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45ACE"/>
    <w:pPr>
      <w:widowControl w:val="0"/>
      <w:suppressAutoHyphens/>
      <w:overflowPunct w:val="0"/>
      <w:autoSpaceDE w:val="0"/>
      <w:spacing w:line="360" w:lineRule="auto"/>
      <w:textAlignment w:val="baseline"/>
    </w:pPr>
    <w:rPr>
      <w:rFonts w:ascii="Times New Roman" w:eastAsia="Times New Roman" w:hAnsi="Times New Roman"/>
      <w:sz w:val="24"/>
      <w:lang w:eastAsia="ar-SA"/>
    </w:rPr>
  </w:style>
  <w:style w:type="paragraph" w:styleId="Nagwek1">
    <w:name w:val="heading 1"/>
    <w:basedOn w:val="Normalny"/>
    <w:next w:val="Normalny"/>
    <w:link w:val="Nagwek1Znak"/>
    <w:qFormat/>
    <w:rsid w:val="00F801E9"/>
    <w:pPr>
      <w:keepNext/>
      <w:numPr>
        <w:numId w:val="1"/>
      </w:numPr>
      <w:shd w:val="clear" w:color="auto" w:fill="E6E6E6"/>
      <w:spacing w:line="480" w:lineRule="auto"/>
      <w:jc w:val="both"/>
      <w:outlineLvl w:val="0"/>
    </w:pPr>
    <w:rPr>
      <w:b/>
      <w:sz w:val="28"/>
    </w:rPr>
  </w:style>
  <w:style w:type="paragraph" w:styleId="Nagwek2">
    <w:name w:val="heading 2"/>
    <w:basedOn w:val="Normalny"/>
    <w:next w:val="Normalny"/>
    <w:link w:val="Nagwek2Znak"/>
    <w:qFormat/>
    <w:rsid w:val="00F801E9"/>
    <w:pPr>
      <w:keepNext/>
      <w:numPr>
        <w:ilvl w:val="1"/>
        <w:numId w:val="1"/>
      </w:numPr>
      <w:spacing w:line="480" w:lineRule="auto"/>
      <w:jc w:val="both"/>
      <w:outlineLvl w:val="1"/>
    </w:pPr>
    <w:rPr>
      <w:b/>
      <w:sz w:val="26"/>
    </w:rPr>
  </w:style>
  <w:style w:type="paragraph" w:styleId="Nagwek3">
    <w:name w:val="heading 3"/>
    <w:basedOn w:val="Normalny"/>
    <w:next w:val="Normalny"/>
    <w:link w:val="Nagwek3Znak"/>
    <w:qFormat/>
    <w:rsid w:val="00F801E9"/>
    <w:pPr>
      <w:keepNext/>
      <w:numPr>
        <w:ilvl w:val="2"/>
        <w:numId w:val="1"/>
      </w:numPr>
      <w:jc w:val="center"/>
      <w:outlineLvl w:val="2"/>
    </w:pPr>
    <w:rPr>
      <w:sz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801E9"/>
    <w:rPr>
      <w:rFonts w:ascii="Times New Roman" w:eastAsia="Times New Roman" w:hAnsi="Times New Roman" w:cs="Times New Roman"/>
      <w:b/>
      <w:sz w:val="28"/>
      <w:szCs w:val="20"/>
      <w:shd w:val="clear" w:color="auto" w:fill="E6E6E6"/>
      <w:lang w:eastAsia="ar-SA"/>
    </w:rPr>
  </w:style>
  <w:style w:type="character" w:customStyle="1" w:styleId="Nagwek2Znak">
    <w:name w:val="Nagłówek 2 Znak"/>
    <w:link w:val="Nagwek2"/>
    <w:rsid w:val="00F801E9"/>
    <w:rPr>
      <w:rFonts w:ascii="Times New Roman" w:eastAsia="Times New Roman" w:hAnsi="Times New Roman" w:cs="Times New Roman"/>
      <w:b/>
      <w:sz w:val="26"/>
      <w:szCs w:val="20"/>
      <w:lang w:eastAsia="ar-SA"/>
    </w:rPr>
  </w:style>
  <w:style w:type="character" w:customStyle="1" w:styleId="Nagwek3Znak">
    <w:name w:val="Nagłówek 3 Znak"/>
    <w:link w:val="Nagwek3"/>
    <w:rsid w:val="00F801E9"/>
    <w:rPr>
      <w:rFonts w:ascii="Times New Roman" w:eastAsia="Times New Roman" w:hAnsi="Times New Roman" w:cs="Times New Roman"/>
      <w:sz w:val="32"/>
      <w:szCs w:val="20"/>
      <w:lang w:eastAsia="ar-SA"/>
    </w:rPr>
  </w:style>
  <w:style w:type="paragraph" w:styleId="Tekstpodstawowy">
    <w:name w:val="Body Text"/>
    <w:basedOn w:val="Normalny"/>
    <w:link w:val="TekstpodstawowyZnak"/>
    <w:semiHidden/>
    <w:rsid w:val="00F801E9"/>
    <w:pPr>
      <w:jc w:val="both"/>
    </w:pPr>
  </w:style>
  <w:style w:type="character" w:customStyle="1" w:styleId="TekstpodstawowyZnak">
    <w:name w:val="Tekst podstawowy Znak"/>
    <w:link w:val="Tekstpodstawowy"/>
    <w:semiHidden/>
    <w:rsid w:val="00F801E9"/>
    <w:rPr>
      <w:rFonts w:ascii="Times New Roman" w:eastAsia="Times New Roman" w:hAnsi="Times New Roman" w:cs="Times New Roman"/>
      <w:sz w:val="24"/>
      <w:szCs w:val="20"/>
      <w:lang w:eastAsia="ar-SA"/>
    </w:rPr>
  </w:style>
  <w:style w:type="paragraph" w:customStyle="1" w:styleId="WW-Tekstpodstawowy3">
    <w:name w:val="WW-Tekst podstawowy 3"/>
    <w:basedOn w:val="Normalny"/>
    <w:rsid w:val="00F801E9"/>
    <w:pPr>
      <w:jc w:val="both"/>
    </w:pPr>
    <w:rPr>
      <w:rFonts w:ascii="Tahoma" w:hAnsi="Tahoma" w:cs="Tahoma"/>
    </w:rPr>
  </w:style>
  <w:style w:type="paragraph" w:customStyle="1" w:styleId="Tekstpodstawowywcity2">
    <w:name w:val="Tekst podstawowy wci?ty 2"/>
    <w:basedOn w:val="Normalny"/>
    <w:rsid w:val="00F801E9"/>
    <w:pPr>
      <w:ind w:left="709"/>
      <w:jc w:val="both"/>
    </w:pPr>
  </w:style>
  <w:style w:type="paragraph" w:customStyle="1" w:styleId="Tekstpodstawowywcity3">
    <w:name w:val="Tekst podstawowy wci?ty 3"/>
    <w:basedOn w:val="Normalny"/>
    <w:rsid w:val="00F801E9"/>
    <w:pPr>
      <w:ind w:left="3544"/>
      <w:jc w:val="both"/>
    </w:pPr>
  </w:style>
  <w:style w:type="paragraph" w:customStyle="1" w:styleId="Tekstpodstawowywcity">
    <w:name w:val="Tekst podstawowy wci?ty"/>
    <w:basedOn w:val="Normalny"/>
    <w:rsid w:val="00F801E9"/>
    <w:pPr>
      <w:ind w:left="709" w:hanging="709"/>
      <w:jc w:val="both"/>
    </w:pPr>
  </w:style>
  <w:style w:type="paragraph" w:customStyle="1" w:styleId="Zwykytekst">
    <w:name w:val="Zwyk?y tekst"/>
    <w:basedOn w:val="Normalny"/>
    <w:rsid w:val="00F801E9"/>
    <w:rPr>
      <w:rFonts w:ascii="Courier New" w:hAnsi="Courier New"/>
    </w:rPr>
  </w:style>
  <w:style w:type="paragraph" w:customStyle="1" w:styleId="ListParagraph">
    <w:name w:val="List Paragraph"/>
    <w:rsid w:val="00F801E9"/>
    <w:pPr>
      <w:widowControl w:val="0"/>
      <w:suppressAutoHyphens/>
      <w:ind w:left="284" w:hanging="284"/>
    </w:pPr>
    <w:rPr>
      <w:kern w:val="1"/>
      <w:sz w:val="22"/>
      <w:szCs w:val="22"/>
      <w:lang w:eastAsia="ar-SA"/>
    </w:rPr>
  </w:style>
  <w:style w:type="paragraph" w:styleId="Nagwek">
    <w:name w:val="header"/>
    <w:basedOn w:val="Normalny"/>
    <w:link w:val="NagwekZnak"/>
    <w:uiPriority w:val="99"/>
    <w:unhideWhenUsed/>
    <w:rsid w:val="00F801E9"/>
    <w:pPr>
      <w:tabs>
        <w:tab w:val="center" w:pos="4536"/>
        <w:tab w:val="right" w:pos="9072"/>
      </w:tabs>
    </w:pPr>
  </w:style>
  <w:style w:type="character" w:customStyle="1" w:styleId="NagwekZnak">
    <w:name w:val="Nagłówek Znak"/>
    <w:link w:val="Nagwek"/>
    <w:uiPriority w:val="99"/>
    <w:rsid w:val="00F801E9"/>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F801E9"/>
    <w:pPr>
      <w:widowControl/>
      <w:tabs>
        <w:tab w:val="center" w:pos="4680"/>
        <w:tab w:val="right" w:pos="9360"/>
      </w:tabs>
      <w:suppressAutoHyphens w:val="0"/>
      <w:overflowPunct/>
      <w:autoSpaceDE/>
      <w:textAlignment w:val="auto"/>
    </w:pPr>
    <w:rPr>
      <w:rFonts w:ascii="Calibri" w:hAnsi="Calibri"/>
      <w:sz w:val="22"/>
      <w:szCs w:val="22"/>
      <w:lang w:eastAsia="pl-PL"/>
    </w:rPr>
  </w:style>
  <w:style w:type="character" w:customStyle="1" w:styleId="StopkaZnak">
    <w:name w:val="Stopka Znak"/>
    <w:link w:val="Stopka"/>
    <w:uiPriority w:val="99"/>
    <w:rsid w:val="00F801E9"/>
    <w:rPr>
      <w:rFonts w:eastAsia="Times New Roman" w:cs="Times New Roman"/>
      <w:lang w:eastAsia="pl-PL"/>
    </w:rPr>
  </w:style>
  <w:style w:type="character" w:styleId="Pogrubienie">
    <w:name w:val="Strong"/>
    <w:uiPriority w:val="22"/>
    <w:qFormat/>
    <w:rsid w:val="00F801E9"/>
    <w:rPr>
      <w:rFonts w:ascii="Tahoma" w:hAnsi="Tahoma" w:cs="Times New Roman"/>
      <w:b/>
      <w:bCs/>
      <w:sz w:val="22"/>
    </w:rPr>
  </w:style>
  <w:style w:type="paragraph" w:customStyle="1" w:styleId="Normwyr">
    <w:name w:val="Norm_wyśr"/>
    <w:rsid w:val="00F801E9"/>
    <w:pPr>
      <w:widowControl w:val="0"/>
      <w:suppressAutoHyphens/>
      <w:jc w:val="center"/>
    </w:pPr>
    <w:rPr>
      <w:kern w:val="1"/>
      <w:sz w:val="22"/>
      <w:lang w:eastAsia="ar-SA"/>
    </w:rPr>
  </w:style>
  <w:style w:type="paragraph" w:styleId="Nagwekspisutreci">
    <w:name w:val="TOC Heading"/>
    <w:basedOn w:val="Nagwek1"/>
    <w:next w:val="Normalny"/>
    <w:uiPriority w:val="39"/>
    <w:unhideWhenUsed/>
    <w:qFormat/>
    <w:rsid w:val="00F801E9"/>
    <w:pPr>
      <w:keepLines/>
      <w:widowControl/>
      <w:numPr>
        <w:numId w:val="0"/>
      </w:numPr>
      <w:shd w:val="clear" w:color="auto" w:fill="auto"/>
      <w:suppressAutoHyphens w:val="0"/>
      <w:overflowPunct/>
      <w:autoSpaceDE/>
      <w:spacing w:before="240" w:line="259" w:lineRule="auto"/>
      <w:jc w:val="left"/>
      <w:textAlignment w:val="auto"/>
      <w:outlineLvl w:val="9"/>
    </w:pPr>
    <w:rPr>
      <w:rFonts w:ascii="Calibri Light" w:hAnsi="Calibri Light"/>
      <w:b w:val="0"/>
      <w:color w:val="2E74B5"/>
      <w:sz w:val="32"/>
      <w:szCs w:val="32"/>
      <w:lang w:eastAsia="pl-PL"/>
    </w:rPr>
  </w:style>
  <w:style w:type="paragraph" w:styleId="Spistreci1">
    <w:name w:val="toc 1"/>
    <w:basedOn w:val="Normalny"/>
    <w:next w:val="Normalny"/>
    <w:autoRedefine/>
    <w:uiPriority w:val="39"/>
    <w:unhideWhenUsed/>
    <w:rsid w:val="00F801E9"/>
    <w:pPr>
      <w:spacing w:after="100"/>
    </w:pPr>
  </w:style>
  <w:style w:type="paragraph" w:styleId="Spistreci2">
    <w:name w:val="toc 2"/>
    <w:basedOn w:val="Normalny"/>
    <w:next w:val="Normalny"/>
    <w:autoRedefine/>
    <w:uiPriority w:val="39"/>
    <w:unhideWhenUsed/>
    <w:rsid w:val="00F801E9"/>
    <w:pPr>
      <w:spacing w:after="100"/>
      <w:ind w:left="200"/>
    </w:pPr>
  </w:style>
  <w:style w:type="paragraph" w:styleId="Spistreci3">
    <w:name w:val="toc 3"/>
    <w:basedOn w:val="Normalny"/>
    <w:next w:val="Normalny"/>
    <w:autoRedefine/>
    <w:uiPriority w:val="39"/>
    <w:unhideWhenUsed/>
    <w:rsid w:val="00F801E9"/>
    <w:pPr>
      <w:spacing w:after="100"/>
      <w:ind w:left="400"/>
    </w:pPr>
  </w:style>
  <w:style w:type="paragraph" w:styleId="Spistreci4">
    <w:name w:val="toc 4"/>
    <w:basedOn w:val="Normalny"/>
    <w:next w:val="Normalny"/>
    <w:autoRedefine/>
    <w:uiPriority w:val="39"/>
    <w:unhideWhenUsed/>
    <w:rsid w:val="00F801E9"/>
    <w:pPr>
      <w:widowControl/>
      <w:suppressAutoHyphens w:val="0"/>
      <w:overflowPunct/>
      <w:autoSpaceDE/>
      <w:spacing w:after="100" w:line="259" w:lineRule="auto"/>
      <w:ind w:left="660"/>
      <w:textAlignment w:val="auto"/>
    </w:pPr>
    <w:rPr>
      <w:rFonts w:ascii="Calibri" w:hAnsi="Calibri"/>
      <w:sz w:val="22"/>
      <w:szCs w:val="22"/>
      <w:lang w:eastAsia="pl-PL"/>
    </w:rPr>
  </w:style>
  <w:style w:type="paragraph" w:styleId="Spistreci5">
    <w:name w:val="toc 5"/>
    <w:basedOn w:val="Normalny"/>
    <w:next w:val="Normalny"/>
    <w:autoRedefine/>
    <w:uiPriority w:val="39"/>
    <w:unhideWhenUsed/>
    <w:rsid w:val="00F801E9"/>
    <w:pPr>
      <w:widowControl/>
      <w:suppressAutoHyphens w:val="0"/>
      <w:overflowPunct/>
      <w:autoSpaceDE/>
      <w:spacing w:after="100" w:line="259" w:lineRule="auto"/>
      <w:ind w:left="880"/>
      <w:textAlignment w:val="auto"/>
    </w:pPr>
    <w:rPr>
      <w:rFonts w:ascii="Calibri" w:hAnsi="Calibri"/>
      <w:sz w:val="22"/>
      <w:szCs w:val="22"/>
      <w:lang w:eastAsia="pl-PL"/>
    </w:rPr>
  </w:style>
  <w:style w:type="paragraph" w:styleId="Spistreci6">
    <w:name w:val="toc 6"/>
    <w:basedOn w:val="Normalny"/>
    <w:next w:val="Normalny"/>
    <w:autoRedefine/>
    <w:uiPriority w:val="39"/>
    <w:unhideWhenUsed/>
    <w:rsid w:val="00F801E9"/>
    <w:pPr>
      <w:widowControl/>
      <w:suppressAutoHyphens w:val="0"/>
      <w:overflowPunct/>
      <w:autoSpaceDE/>
      <w:spacing w:after="100" w:line="259" w:lineRule="auto"/>
      <w:ind w:left="1100"/>
      <w:textAlignment w:val="auto"/>
    </w:pPr>
    <w:rPr>
      <w:rFonts w:ascii="Calibri" w:hAnsi="Calibri"/>
      <w:sz w:val="22"/>
      <w:szCs w:val="22"/>
      <w:lang w:eastAsia="pl-PL"/>
    </w:rPr>
  </w:style>
  <w:style w:type="paragraph" w:styleId="Spistreci7">
    <w:name w:val="toc 7"/>
    <w:basedOn w:val="Normalny"/>
    <w:next w:val="Normalny"/>
    <w:autoRedefine/>
    <w:uiPriority w:val="39"/>
    <w:unhideWhenUsed/>
    <w:rsid w:val="00F801E9"/>
    <w:pPr>
      <w:widowControl/>
      <w:suppressAutoHyphens w:val="0"/>
      <w:overflowPunct/>
      <w:autoSpaceDE/>
      <w:spacing w:after="100" w:line="259" w:lineRule="auto"/>
      <w:ind w:left="1320"/>
      <w:textAlignment w:val="auto"/>
    </w:pPr>
    <w:rPr>
      <w:rFonts w:ascii="Calibri" w:hAnsi="Calibri"/>
      <w:sz w:val="22"/>
      <w:szCs w:val="22"/>
      <w:lang w:eastAsia="pl-PL"/>
    </w:rPr>
  </w:style>
  <w:style w:type="paragraph" w:styleId="Spistreci8">
    <w:name w:val="toc 8"/>
    <w:basedOn w:val="Normalny"/>
    <w:next w:val="Normalny"/>
    <w:autoRedefine/>
    <w:uiPriority w:val="39"/>
    <w:unhideWhenUsed/>
    <w:rsid w:val="00F801E9"/>
    <w:pPr>
      <w:widowControl/>
      <w:suppressAutoHyphens w:val="0"/>
      <w:overflowPunct/>
      <w:autoSpaceDE/>
      <w:spacing w:after="100" w:line="259" w:lineRule="auto"/>
      <w:ind w:left="1540"/>
      <w:textAlignment w:val="auto"/>
    </w:pPr>
    <w:rPr>
      <w:rFonts w:ascii="Calibri" w:hAnsi="Calibri"/>
      <w:sz w:val="22"/>
      <w:szCs w:val="22"/>
      <w:lang w:eastAsia="pl-PL"/>
    </w:rPr>
  </w:style>
  <w:style w:type="paragraph" w:styleId="Spistreci9">
    <w:name w:val="toc 9"/>
    <w:basedOn w:val="Normalny"/>
    <w:next w:val="Normalny"/>
    <w:autoRedefine/>
    <w:uiPriority w:val="39"/>
    <w:unhideWhenUsed/>
    <w:rsid w:val="00F801E9"/>
    <w:pPr>
      <w:widowControl/>
      <w:suppressAutoHyphens w:val="0"/>
      <w:overflowPunct/>
      <w:autoSpaceDE/>
      <w:spacing w:after="100" w:line="259" w:lineRule="auto"/>
      <w:ind w:left="1760"/>
      <w:textAlignment w:val="auto"/>
    </w:pPr>
    <w:rPr>
      <w:rFonts w:ascii="Calibri" w:hAnsi="Calibri"/>
      <w:sz w:val="22"/>
      <w:szCs w:val="22"/>
      <w:lang w:eastAsia="pl-PL"/>
    </w:rPr>
  </w:style>
  <w:style w:type="character" w:styleId="Hipercze">
    <w:name w:val="Hyperlink"/>
    <w:uiPriority w:val="99"/>
    <w:unhideWhenUsed/>
    <w:rsid w:val="00F801E9"/>
    <w:rPr>
      <w:color w:val="0563C1"/>
      <w:u w:val="single"/>
    </w:rPr>
  </w:style>
  <w:style w:type="paragraph" w:styleId="Tekstdymka">
    <w:name w:val="Balloon Text"/>
    <w:basedOn w:val="Normalny"/>
    <w:link w:val="TekstdymkaZnak"/>
    <w:uiPriority w:val="99"/>
    <w:semiHidden/>
    <w:unhideWhenUsed/>
    <w:rsid w:val="008D6012"/>
    <w:rPr>
      <w:rFonts w:ascii="Segoe UI" w:hAnsi="Segoe UI" w:cs="Segoe UI"/>
      <w:sz w:val="18"/>
      <w:szCs w:val="18"/>
    </w:rPr>
  </w:style>
  <w:style w:type="character" w:customStyle="1" w:styleId="TekstdymkaZnak">
    <w:name w:val="Tekst dymka Znak"/>
    <w:link w:val="Tekstdymka"/>
    <w:uiPriority w:val="99"/>
    <w:semiHidden/>
    <w:rsid w:val="008D6012"/>
    <w:rPr>
      <w:rFonts w:ascii="Segoe UI" w:eastAsia="Times New Roman" w:hAnsi="Segoe UI" w:cs="Segoe UI"/>
      <w:sz w:val="18"/>
      <w:szCs w:val="18"/>
      <w:lang w:eastAsia="ar-SA"/>
    </w:rPr>
  </w:style>
  <w:style w:type="paragraph" w:styleId="Tekstpodstawowy2">
    <w:name w:val="Body Text 2"/>
    <w:basedOn w:val="Normalny"/>
    <w:link w:val="Tekstpodstawowy2Znak"/>
    <w:semiHidden/>
    <w:unhideWhenUsed/>
    <w:rsid w:val="00445ACE"/>
    <w:pPr>
      <w:widowControl/>
      <w:suppressAutoHyphens w:val="0"/>
      <w:overflowPunct/>
      <w:autoSpaceDE/>
      <w:spacing w:after="120" w:line="480" w:lineRule="auto"/>
      <w:textAlignment w:val="auto"/>
    </w:pPr>
    <w:rPr>
      <w:szCs w:val="24"/>
      <w:lang w:eastAsia="pl-PL"/>
    </w:rPr>
  </w:style>
  <w:style w:type="character" w:customStyle="1" w:styleId="Tekstpodstawowy2Znak">
    <w:name w:val="Tekst podstawowy 2 Znak"/>
    <w:link w:val="Tekstpodstawowy2"/>
    <w:semiHidden/>
    <w:rsid w:val="00445ACE"/>
    <w:rPr>
      <w:rFonts w:ascii="Times New Roman" w:eastAsia="Times New Roman" w:hAnsi="Times New Roman"/>
      <w:sz w:val="24"/>
      <w:szCs w:val="24"/>
    </w:rPr>
  </w:style>
  <w:style w:type="paragraph" w:customStyle="1" w:styleId="StylWyjustowanyPrzed24ptPo30pt1">
    <w:name w:val="Styl Wyjustowany Przed:  24 pt Po:  30 pt1"/>
    <w:basedOn w:val="Normalny"/>
    <w:rsid w:val="00445ACE"/>
    <w:pPr>
      <w:widowControl/>
      <w:suppressAutoHyphens w:val="0"/>
      <w:overflowPunct/>
      <w:autoSpaceDE/>
      <w:jc w:val="both"/>
      <w:textAlignment w:val="auto"/>
    </w:pPr>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531305">
      <w:bodyDiv w:val="1"/>
      <w:marLeft w:val="0"/>
      <w:marRight w:val="0"/>
      <w:marTop w:val="0"/>
      <w:marBottom w:val="0"/>
      <w:divBdr>
        <w:top w:val="none" w:sz="0" w:space="0" w:color="auto"/>
        <w:left w:val="none" w:sz="0" w:space="0" w:color="auto"/>
        <w:bottom w:val="none" w:sz="0" w:space="0" w:color="auto"/>
        <w:right w:val="none" w:sz="0" w:space="0" w:color="auto"/>
      </w:divBdr>
    </w:div>
    <w:div w:id="512453141">
      <w:bodyDiv w:val="1"/>
      <w:marLeft w:val="0"/>
      <w:marRight w:val="0"/>
      <w:marTop w:val="0"/>
      <w:marBottom w:val="0"/>
      <w:divBdr>
        <w:top w:val="none" w:sz="0" w:space="0" w:color="auto"/>
        <w:left w:val="none" w:sz="0" w:space="0" w:color="auto"/>
        <w:bottom w:val="none" w:sz="0" w:space="0" w:color="auto"/>
        <w:right w:val="none" w:sz="0" w:space="0" w:color="auto"/>
      </w:divBdr>
    </w:div>
    <w:div w:id="576984535">
      <w:bodyDiv w:val="1"/>
      <w:marLeft w:val="0"/>
      <w:marRight w:val="0"/>
      <w:marTop w:val="0"/>
      <w:marBottom w:val="0"/>
      <w:divBdr>
        <w:top w:val="none" w:sz="0" w:space="0" w:color="auto"/>
        <w:left w:val="none" w:sz="0" w:space="0" w:color="auto"/>
        <w:bottom w:val="none" w:sz="0" w:space="0" w:color="auto"/>
        <w:right w:val="none" w:sz="0" w:space="0" w:color="auto"/>
      </w:divBdr>
    </w:div>
    <w:div w:id="61501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77CF1-6788-4464-ADC6-7F8856291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8468</Words>
  <Characters>50813</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59163</CharactersWithSpaces>
  <SharedDoc>false</SharedDoc>
  <HLinks>
    <vt:vector size="528" baseType="variant">
      <vt:variant>
        <vt:i4>1441841</vt:i4>
      </vt:variant>
      <vt:variant>
        <vt:i4>524</vt:i4>
      </vt:variant>
      <vt:variant>
        <vt:i4>0</vt:i4>
      </vt:variant>
      <vt:variant>
        <vt:i4>5</vt:i4>
      </vt:variant>
      <vt:variant>
        <vt:lpwstr/>
      </vt:variant>
      <vt:variant>
        <vt:lpwstr>_Toc132406200</vt:lpwstr>
      </vt:variant>
      <vt:variant>
        <vt:i4>2031666</vt:i4>
      </vt:variant>
      <vt:variant>
        <vt:i4>518</vt:i4>
      </vt:variant>
      <vt:variant>
        <vt:i4>0</vt:i4>
      </vt:variant>
      <vt:variant>
        <vt:i4>5</vt:i4>
      </vt:variant>
      <vt:variant>
        <vt:lpwstr/>
      </vt:variant>
      <vt:variant>
        <vt:lpwstr>_Toc132406199</vt:lpwstr>
      </vt:variant>
      <vt:variant>
        <vt:i4>2031666</vt:i4>
      </vt:variant>
      <vt:variant>
        <vt:i4>512</vt:i4>
      </vt:variant>
      <vt:variant>
        <vt:i4>0</vt:i4>
      </vt:variant>
      <vt:variant>
        <vt:i4>5</vt:i4>
      </vt:variant>
      <vt:variant>
        <vt:lpwstr/>
      </vt:variant>
      <vt:variant>
        <vt:lpwstr>_Toc132406198</vt:lpwstr>
      </vt:variant>
      <vt:variant>
        <vt:i4>2031666</vt:i4>
      </vt:variant>
      <vt:variant>
        <vt:i4>506</vt:i4>
      </vt:variant>
      <vt:variant>
        <vt:i4>0</vt:i4>
      </vt:variant>
      <vt:variant>
        <vt:i4>5</vt:i4>
      </vt:variant>
      <vt:variant>
        <vt:lpwstr/>
      </vt:variant>
      <vt:variant>
        <vt:lpwstr>_Toc132406197</vt:lpwstr>
      </vt:variant>
      <vt:variant>
        <vt:i4>2031666</vt:i4>
      </vt:variant>
      <vt:variant>
        <vt:i4>500</vt:i4>
      </vt:variant>
      <vt:variant>
        <vt:i4>0</vt:i4>
      </vt:variant>
      <vt:variant>
        <vt:i4>5</vt:i4>
      </vt:variant>
      <vt:variant>
        <vt:lpwstr/>
      </vt:variant>
      <vt:variant>
        <vt:lpwstr>_Toc132406196</vt:lpwstr>
      </vt:variant>
      <vt:variant>
        <vt:i4>2031666</vt:i4>
      </vt:variant>
      <vt:variant>
        <vt:i4>494</vt:i4>
      </vt:variant>
      <vt:variant>
        <vt:i4>0</vt:i4>
      </vt:variant>
      <vt:variant>
        <vt:i4>5</vt:i4>
      </vt:variant>
      <vt:variant>
        <vt:lpwstr/>
      </vt:variant>
      <vt:variant>
        <vt:lpwstr>_Toc132406195</vt:lpwstr>
      </vt:variant>
      <vt:variant>
        <vt:i4>2031666</vt:i4>
      </vt:variant>
      <vt:variant>
        <vt:i4>488</vt:i4>
      </vt:variant>
      <vt:variant>
        <vt:i4>0</vt:i4>
      </vt:variant>
      <vt:variant>
        <vt:i4>5</vt:i4>
      </vt:variant>
      <vt:variant>
        <vt:lpwstr/>
      </vt:variant>
      <vt:variant>
        <vt:lpwstr>_Toc132406194</vt:lpwstr>
      </vt:variant>
      <vt:variant>
        <vt:i4>2031666</vt:i4>
      </vt:variant>
      <vt:variant>
        <vt:i4>482</vt:i4>
      </vt:variant>
      <vt:variant>
        <vt:i4>0</vt:i4>
      </vt:variant>
      <vt:variant>
        <vt:i4>5</vt:i4>
      </vt:variant>
      <vt:variant>
        <vt:lpwstr/>
      </vt:variant>
      <vt:variant>
        <vt:lpwstr>_Toc132406193</vt:lpwstr>
      </vt:variant>
      <vt:variant>
        <vt:i4>2031666</vt:i4>
      </vt:variant>
      <vt:variant>
        <vt:i4>476</vt:i4>
      </vt:variant>
      <vt:variant>
        <vt:i4>0</vt:i4>
      </vt:variant>
      <vt:variant>
        <vt:i4>5</vt:i4>
      </vt:variant>
      <vt:variant>
        <vt:lpwstr/>
      </vt:variant>
      <vt:variant>
        <vt:lpwstr>_Toc132406192</vt:lpwstr>
      </vt:variant>
      <vt:variant>
        <vt:i4>2031666</vt:i4>
      </vt:variant>
      <vt:variant>
        <vt:i4>470</vt:i4>
      </vt:variant>
      <vt:variant>
        <vt:i4>0</vt:i4>
      </vt:variant>
      <vt:variant>
        <vt:i4>5</vt:i4>
      </vt:variant>
      <vt:variant>
        <vt:lpwstr/>
      </vt:variant>
      <vt:variant>
        <vt:lpwstr>_Toc132406191</vt:lpwstr>
      </vt:variant>
      <vt:variant>
        <vt:i4>2031666</vt:i4>
      </vt:variant>
      <vt:variant>
        <vt:i4>464</vt:i4>
      </vt:variant>
      <vt:variant>
        <vt:i4>0</vt:i4>
      </vt:variant>
      <vt:variant>
        <vt:i4>5</vt:i4>
      </vt:variant>
      <vt:variant>
        <vt:lpwstr/>
      </vt:variant>
      <vt:variant>
        <vt:lpwstr>_Toc132406190</vt:lpwstr>
      </vt:variant>
      <vt:variant>
        <vt:i4>1966130</vt:i4>
      </vt:variant>
      <vt:variant>
        <vt:i4>458</vt:i4>
      </vt:variant>
      <vt:variant>
        <vt:i4>0</vt:i4>
      </vt:variant>
      <vt:variant>
        <vt:i4>5</vt:i4>
      </vt:variant>
      <vt:variant>
        <vt:lpwstr/>
      </vt:variant>
      <vt:variant>
        <vt:lpwstr>_Toc132406189</vt:lpwstr>
      </vt:variant>
      <vt:variant>
        <vt:i4>1966130</vt:i4>
      </vt:variant>
      <vt:variant>
        <vt:i4>452</vt:i4>
      </vt:variant>
      <vt:variant>
        <vt:i4>0</vt:i4>
      </vt:variant>
      <vt:variant>
        <vt:i4>5</vt:i4>
      </vt:variant>
      <vt:variant>
        <vt:lpwstr/>
      </vt:variant>
      <vt:variant>
        <vt:lpwstr>_Toc132406188</vt:lpwstr>
      </vt:variant>
      <vt:variant>
        <vt:i4>1966130</vt:i4>
      </vt:variant>
      <vt:variant>
        <vt:i4>446</vt:i4>
      </vt:variant>
      <vt:variant>
        <vt:i4>0</vt:i4>
      </vt:variant>
      <vt:variant>
        <vt:i4>5</vt:i4>
      </vt:variant>
      <vt:variant>
        <vt:lpwstr/>
      </vt:variant>
      <vt:variant>
        <vt:lpwstr>_Toc132406187</vt:lpwstr>
      </vt:variant>
      <vt:variant>
        <vt:i4>1966130</vt:i4>
      </vt:variant>
      <vt:variant>
        <vt:i4>440</vt:i4>
      </vt:variant>
      <vt:variant>
        <vt:i4>0</vt:i4>
      </vt:variant>
      <vt:variant>
        <vt:i4>5</vt:i4>
      </vt:variant>
      <vt:variant>
        <vt:lpwstr/>
      </vt:variant>
      <vt:variant>
        <vt:lpwstr>_Toc132406186</vt:lpwstr>
      </vt:variant>
      <vt:variant>
        <vt:i4>1966130</vt:i4>
      </vt:variant>
      <vt:variant>
        <vt:i4>434</vt:i4>
      </vt:variant>
      <vt:variant>
        <vt:i4>0</vt:i4>
      </vt:variant>
      <vt:variant>
        <vt:i4>5</vt:i4>
      </vt:variant>
      <vt:variant>
        <vt:lpwstr/>
      </vt:variant>
      <vt:variant>
        <vt:lpwstr>_Toc132406185</vt:lpwstr>
      </vt:variant>
      <vt:variant>
        <vt:i4>1966130</vt:i4>
      </vt:variant>
      <vt:variant>
        <vt:i4>428</vt:i4>
      </vt:variant>
      <vt:variant>
        <vt:i4>0</vt:i4>
      </vt:variant>
      <vt:variant>
        <vt:i4>5</vt:i4>
      </vt:variant>
      <vt:variant>
        <vt:lpwstr/>
      </vt:variant>
      <vt:variant>
        <vt:lpwstr>_Toc132406184</vt:lpwstr>
      </vt:variant>
      <vt:variant>
        <vt:i4>1966130</vt:i4>
      </vt:variant>
      <vt:variant>
        <vt:i4>422</vt:i4>
      </vt:variant>
      <vt:variant>
        <vt:i4>0</vt:i4>
      </vt:variant>
      <vt:variant>
        <vt:i4>5</vt:i4>
      </vt:variant>
      <vt:variant>
        <vt:lpwstr/>
      </vt:variant>
      <vt:variant>
        <vt:lpwstr>_Toc132406183</vt:lpwstr>
      </vt:variant>
      <vt:variant>
        <vt:i4>1966130</vt:i4>
      </vt:variant>
      <vt:variant>
        <vt:i4>416</vt:i4>
      </vt:variant>
      <vt:variant>
        <vt:i4>0</vt:i4>
      </vt:variant>
      <vt:variant>
        <vt:i4>5</vt:i4>
      </vt:variant>
      <vt:variant>
        <vt:lpwstr/>
      </vt:variant>
      <vt:variant>
        <vt:lpwstr>_Toc132406182</vt:lpwstr>
      </vt:variant>
      <vt:variant>
        <vt:i4>1966130</vt:i4>
      </vt:variant>
      <vt:variant>
        <vt:i4>410</vt:i4>
      </vt:variant>
      <vt:variant>
        <vt:i4>0</vt:i4>
      </vt:variant>
      <vt:variant>
        <vt:i4>5</vt:i4>
      </vt:variant>
      <vt:variant>
        <vt:lpwstr/>
      </vt:variant>
      <vt:variant>
        <vt:lpwstr>_Toc132406181</vt:lpwstr>
      </vt:variant>
      <vt:variant>
        <vt:i4>1966130</vt:i4>
      </vt:variant>
      <vt:variant>
        <vt:i4>404</vt:i4>
      </vt:variant>
      <vt:variant>
        <vt:i4>0</vt:i4>
      </vt:variant>
      <vt:variant>
        <vt:i4>5</vt:i4>
      </vt:variant>
      <vt:variant>
        <vt:lpwstr/>
      </vt:variant>
      <vt:variant>
        <vt:lpwstr>_Toc132406180</vt:lpwstr>
      </vt:variant>
      <vt:variant>
        <vt:i4>1114162</vt:i4>
      </vt:variant>
      <vt:variant>
        <vt:i4>398</vt:i4>
      </vt:variant>
      <vt:variant>
        <vt:i4>0</vt:i4>
      </vt:variant>
      <vt:variant>
        <vt:i4>5</vt:i4>
      </vt:variant>
      <vt:variant>
        <vt:lpwstr/>
      </vt:variant>
      <vt:variant>
        <vt:lpwstr>_Toc132406179</vt:lpwstr>
      </vt:variant>
      <vt:variant>
        <vt:i4>1114162</vt:i4>
      </vt:variant>
      <vt:variant>
        <vt:i4>392</vt:i4>
      </vt:variant>
      <vt:variant>
        <vt:i4>0</vt:i4>
      </vt:variant>
      <vt:variant>
        <vt:i4>5</vt:i4>
      </vt:variant>
      <vt:variant>
        <vt:lpwstr/>
      </vt:variant>
      <vt:variant>
        <vt:lpwstr>_Toc132406178</vt:lpwstr>
      </vt:variant>
      <vt:variant>
        <vt:i4>1114162</vt:i4>
      </vt:variant>
      <vt:variant>
        <vt:i4>386</vt:i4>
      </vt:variant>
      <vt:variant>
        <vt:i4>0</vt:i4>
      </vt:variant>
      <vt:variant>
        <vt:i4>5</vt:i4>
      </vt:variant>
      <vt:variant>
        <vt:lpwstr/>
      </vt:variant>
      <vt:variant>
        <vt:lpwstr>_Toc132406177</vt:lpwstr>
      </vt:variant>
      <vt:variant>
        <vt:i4>1114162</vt:i4>
      </vt:variant>
      <vt:variant>
        <vt:i4>380</vt:i4>
      </vt:variant>
      <vt:variant>
        <vt:i4>0</vt:i4>
      </vt:variant>
      <vt:variant>
        <vt:i4>5</vt:i4>
      </vt:variant>
      <vt:variant>
        <vt:lpwstr/>
      </vt:variant>
      <vt:variant>
        <vt:lpwstr>_Toc132406176</vt:lpwstr>
      </vt:variant>
      <vt:variant>
        <vt:i4>1114162</vt:i4>
      </vt:variant>
      <vt:variant>
        <vt:i4>374</vt:i4>
      </vt:variant>
      <vt:variant>
        <vt:i4>0</vt:i4>
      </vt:variant>
      <vt:variant>
        <vt:i4>5</vt:i4>
      </vt:variant>
      <vt:variant>
        <vt:lpwstr/>
      </vt:variant>
      <vt:variant>
        <vt:lpwstr>_Toc132406175</vt:lpwstr>
      </vt:variant>
      <vt:variant>
        <vt:i4>1114162</vt:i4>
      </vt:variant>
      <vt:variant>
        <vt:i4>368</vt:i4>
      </vt:variant>
      <vt:variant>
        <vt:i4>0</vt:i4>
      </vt:variant>
      <vt:variant>
        <vt:i4>5</vt:i4>
      </vt:variant>
      <vt:variant>
        <vt:lpwstr/>
      </vt:variant>
      <vt:variant>
        <vt:lpwstr>_Toc132406174</vt:lpwstr>
      </vt:variant>
      <vt:variant>
        <vt:i4>1114162</vt:i4>
      </vt:variant>
      <vt:variant>
        <vt:i4>362</vt:i4>
      </vt:variant>
      <vt:variant>
        <vt:i4>0</vt:i4>
      </vt:variant>
      <vt:variant>
        <vt:i4>5</vt:i4>
      </vt:variant>
      <vt:variant>
        <vt:lpwstr/>
      </vt:variant>
      <vt:variant>
        <vt:lpwstr>_Toc132406173</vt:lpwstr>
      </vt:variant>
      <vt:variant>
        <vt:i4>1114162</vt:i4>
      </vt:variant>
      <vt:variant>
        <vt:i4>356</vt:i4>
      </vt:variant>
      <vt:variant>
        <vt:i4>0</vt:i4>
      </vt:variant>
      <vt:variant>
        <vt:i4>5</vt:i4>
      </vt:variant>
      <vt:variant>
        <vt:lpwstr/>
      </vt:variant>
      <vt:variant>
        <vt:lpwstr>_Toc132406172</vt:lpwstr>
      </vt:variant>
      <vt:variant>
        <vt:i4>1114162</vt:i4>
      </vt:variant>
      <vt:variant>
        <vt:i4>350</vt:i4>
      </vt:variant>
      <vt:variant>
        <vt:i4>0</vt:i4>
      </vt:variant>
      <vt:variant>
        <vt:i4>5</vt:i4>
      </vt:variant>
      <vt:variant>
        <vt:lpwstr/>
      </vt:variant>
      <vt:variant>
        <vt:lpwstr>_Toc132406171</vt:lpwstr>
      </vt:variant>
      <vt:variant>
        <vt:i4>1114162</vt:i4>
      </vt:variant>
      <vt:variant>
        <vt:i4>344</vt:i4>
      </vt:variant>
      <vt:variant>
        <vt:i4>0</vt:i4>
      </vt:variant>
      <vt:variant>
        <vt:i4>5</vt:i4>
      </vt:variant>
      <vt:variant>
        <vt:lpwstr/>
      </vt:variant>
      <vt:variant>
        <vt:lpwstr>_Toc132406170</vt:lpwstr>
      </vt:variant>
      <vt:variant>
        <vt:i4>1048626</vt:i4>
      </vt:variant>
      <vt:variant>
        <vt:i4>338</vt:i4>
      </vt:variant>
      <vt:variant>
        <vt:i4>0</vt:i4>
      </vt:variant>
      <vt:variant>
        <vt:i4>5</vt:i4>
      </vt:variant>
      <vt:variant>
        <vt:lpwstr/>
      </vt:variant>
      <vt:variant>
        <vt:lpwstr>_Toc132406169</vt:lpwstr>
      </vt:variant>
      <vt:variant>
        <vt:i4>1048626</vt:i4>
      </vt:variant>
      <vt:variant>
        <vt:i4>332</vt:i4>
      </vt:variant>
      <vt:variant>
        <vt:i4>0</vt:i4>
      </vt:variant>
      <vt:variant>
        <vt:i4>5</vt:i4>
      </vt:variant>
      <vt:variant>
        <vt:lpwstr/>
      </vt:variant>
      <vt:variant>
        <vt:lpwstr>_Toc132406168</vt:lpwstr>
      </vt:variant>
      <vt:variant>
        <vt:i4>1048626</vt:i4>
      </vt:variant>
      <vt:variant>
        <vt:i4>326</vt:i4>
      </vt:variant>
      <vt:variant>
        <vt:i4>0</vt:i4>
      </vt:variant>
      <vt:variant>
        <vt:i4>5</vt:i4>
      </vt:variant>
      <vt:variant>
        <vt:lpwstr/>
      </vt:variant>
      <vt:variant>
        <vt:lpwstr>_Toc132406167</vt:lpwstr>
      </vt:variant>
      <vt:variant>
        <vt:i4>1048626</vt:i4>
      </vt:variant>
      <vt:variant>
        <vt:i4>320</vt:i4>
      </vt:variant>
      <vt:variant>
        <vt:i4>0</vt:i4>
      </vt:variant>
      <vt:variant>
        <vt:i4>5</vt:i4>
      </vt:variant>
      <vt:variant>
        <vt:lpwstr/>
      </vt:variant>
      <vt:variant>
        <vt:lpwstr>_Toc132406166</vt:lpwstr>
      </vt:variant>
      <vt:variant>
        <vt:i4>1048626</vt:i4>
      </vt:variant>
      <vt:variant>
        <vt:i4>314</vt:i4>
      </vt:variant>
      <vt:variant>
        <vt:i4>0</vt:i4>
      </vt:variant>
      <vt:variant>
        <vt:i4>5</vt:i4>
      </vt:variant>
      <vt:variant>
        <vt:lpwstr/>
      </vt:variant>
      <vt:variant>
        <vt:lpwstr>_Toc132406165</vt:lpwstr>
      </vt:variant>
      <vt:variant>
        <vt:i4>1048626</vt:i4>
      </vt:variant>
      <vt:variant>
        <vt:i4>308</vt:i4>
      </vt:variant>
      <vt:variant>
        <vt:i4>0</vt:i4>
      </vt:variant>
      <vt:variant>
        <vt:i4>5</vt:i4>
      </vt:variant>
      <vt:variant>
        <vt:lpwstr/>
      </vt:variant>
      <vt:variant>
        <vt:lpwstr>_Toc132406164</vt:lpwstr>
      </vt:variant>
      <vt:variant>
        <vt:i4>1048626</vt:i4>
      </vt:variant>
      <vt:variant>
        <vt:i4>302</vt:i4>
      </vt:variant>
      <vt:variant>
        <vt:i4>0</vt:i4>
      </vt:variant>
      <vt:variant>
        <vt:i4>5</vt:i4>
      </vt:variant>
      <vt:variant>
        <vt:lpwstr/>
      </vt:variant>
      <vt:variant>
        <vt:lpwstr>_Toc132406163</vt:lpwstr>
      </vt:variant>
      <vt:variant>
        <vt:i4>1048626</vt:i4>
      </vt:variant>
      <vt:variant>
        <vt:i4>296</vt:i4>
      </vt:variant>
      <vt:variant>
        <vt:i4>0</vt:i4>
      </vt:variant>
      <vt:variant>
        <vt:i4>5</vt:i4>
      </vt:variant>
      <vt:variant>
        <vt:lpwstr/>
      </vt:variant>
      <vt:variant>
        <vt:lpwstr>_Toc132406162</vt:lpwstr>
      </vt:variant>
      <vt:variant>
        <vt:i4>1048626</vt:i4>
      </vt:variant>
      <vt:variant>
        <vt:i4>290</vt:i4>
      </vt:variant>
      <vt:variant>
        <vt:i4>0</vt:i4>
      </vt:variant>
      <vt:variant>
        <vt:i4>5</vt:i4>
      </vt:variant>
      <vt:variant>
        <vt:lpwstr/>
      </vt:variant>
      <vt:variant>
        <vt:lpwstr>_Toc132406161</vt:lpwstr>
      </vt:variant>
      <vt:variant>
        <vt:i4>1048626</vt:i4>
      </vt:variant>
      <vt:variant>
        <vt:i4>284</vt:i4>
      </vt:variant>
      <vt:variant>
        <vt:i4>0</vt:i4>
      </vt:variant>
      <vt:variant>
        <vt:i4>5</vt:i4>
      </vt:variant>
      <vt:variant>
        <vt:lpwstr/>
      </vt:variant>
      <vt:variant>
        <vt:lpwstr>_Toc132406160</vt:lpwstr>
      </vt:variant>
      <vt:variant>
        <vt:i4>1245234</vt:i4>
      </vt:variant>
      <vt:variant>
        <vt:i4>278</vt:i4>
      </vt:variant>
      <vt:variant>
        <vt:i4>0</vt:i4>
      </vt:variant>
      <vt:variant>
        <vt:i4>5</vt:i4>
      </vt:variant>
      <vt:variant>
        <vt:lpwstr/>
      </vt:variant>
      <vt:variant>
        <vt:lpwstr>_Toc132406159</vt:lpwstr>
      </vt:variant>
      <vt:variant>
        <vt:i4>1245234</vt:i4>
      </vt:variant>
      <vt:variant>
        <vt:i4>272</vt:i4>
      </vt:variant>
      <vt:variant>
        <vt:i4>0</vt:i4>
      </vt:variant>
      <vt:variant>
        <vt:i4>5</vt:i4>
      </vt:variant>
      <vt:variant>
        <vt:lpwstr/>
      </vt:variant>
      <vt:variant>
        <vt:lpwstr>_Toc132406158</vt:lpwstr>
      </vt:variant>
      <vt:variant>
        <vt:i4>1245234</vt:i4>
      </vt:variant>
      <vt:variant>
        <vt:i4>266</vt:i4>
      </vt:variant>
      <vt:variant>
        <vt:i4>0</vt:i4>
      </vt:variant>
      <vt:variant>
        <vt:i4>5</vt:i4>
      </vt:variant>
      <vt:variant>
        <vt:lpwstr/>
      </vt:variant>
      <vt:variant>
        <vt:lpwstr>_Toc132406157</vt:lpwstr>
      </vt:variant>
      <vt:variant>
        <vt:i4>1245234</vt:i4>
      </vt:variant>
      <vt:variant>
        <vt:i4>260</vt:i4>
      </vt:variant>
      <vt:variant>
        <vt:i4>0</vt:i4>
      </vt:variant>
      <vt:variant>
        <vt:i4>5</vt:i4>
      </vt:variant>
      <vt:variant>
        <vt:lpwstr/>
      </vt:variant>
      <vt:variant>
        <vt:lpwstr>_Toc132406156</vt:lpwstr>
      </vt:variant>
      <vt:variant>
        <vt:i4>1245234</vt:i4>
      </vt:variant>
      <vt:variant>
        <vt:i4>254</vt:i4>
      </vt:variant>
      <vt:variant>
        <vt:i4>0</vt:i4>
      </vt:variant>
      <vt:variant>
        <vt:i4>5</vt:i4>
      </vt:variant>
      <vt:variant>
        <vt:lpwstr/>
      </vt:variant>
      <vt:variant>
        <vt:lpwstr>_Toc132406155</vt:lpwstr>
      </vt:variant>
      <vt:variant>
        <vt:i4>1245234</vt:i4>
      </vt:variant>
      <vt:variant>
        <vt:i4>248</vt:i4>
      </vt:variant>
      <vt:variant>
        <vt:i4>0</vt:i4>
      </vt:variant>
      <vt:variant>
        <vt:i4>5</vt:i4>
      </vt:variant>
      <vt:variant>
        <vt:lpwstr/>
      </vt:variant>
      <vt:variant>
        <vt:lpwstr>_Toc132406154</vt:lpwstr>
      </vt:variant>
      <vt:variant>
        <vt:i4>1245234</vt:i4>
      </vt:variant>
      <vt:variant>
        <vt:i4>242</vt:i4>
      </vt:variant>
      <vt:variant>
        <vt:i4>0</vt:i4>
      </vt:variant>
      <vt:variant>
        <vt:i4>5</vt:i4>
      </vt:variant>
      <vt:variant>
        <vt:lpwstr/>
      </vt:variant>
      <vt:variant>
        <vt:lpwstr>_Toc132406153</vt:lpwstr>
      </vt:variant>
      <vt:variant>
        <vt:i4>1245234</vt:i4>
      </vt:variant>
      <vt:variant>
        <vt:i4>236</vt:i4>
      </vt:variant>
      <vt:variant>
        <vt:i4>0</vt:i4>
      </vt:variant>
      <vt:variant>
        <vt:i4>5</vt:i4>
      </vt:variant>
      <vt:variant>
        <vt:lpwstr/>
      </vt:variant>
      <vt:variant>
        <vt:lpwstr>_Toc132406152</vt:lpwstr>
      </vt:variant>
      <vt:variant>
        <vt:i4>1245234</vt:i4>
      </vt:variant>
      <vt:variant>
        <vt:i4>230</vt:i4>
      </vt:variant>
      <vt:variant>
        <vt:i4>0</vt:i4>
      </vt:variant>
      <vt:variant>
        <vt:i4>5</vt:i4>
      </vt:variant>
      <vt:variant>
        <vt:lpwstr/>
      </vt:variant>
      <vt:variant>
        <vt:lpwstr>_Toc132406151</vt:lpwstr>
      </vt:variant>
      <vt:variant>
        <vt:i4>1245234</vt:i4>
      </vt:variant>
      <vt:variant>
        <vt:i4>224</vt:i4>
      </vt:variant>
      <vt:variant>
        <vt:i4>0</vt:i4>
      </vt:variant>
      <vt:variant>
        <vt:i4>5</vt:i4>
      </vt:variant>
      <vt:variant>
        <vt:lpwstr/>
      </vt:variant>
      <vt:variant>
        <vt:lpwstr>_Toc132406150</vt:lpwstr>
      </vt:variant>
      <vt:variant>
        <vt:i4>1179698</vt:i4>
      </vt:variant>
      <vt:variant>
        <vt:i4>218</vt:i4>
      </vt:variant>
      <vt:variant>
        <vt:i4>0</vt:i4>
      </vt:variant>
      <vt:variant>
        <vt:i4>5</vt:i4>
      </vt:variant>
      <vt:variant>
        <vt:lpwstr/>
      </vt:variant>
      <vt:variant>
        <vt:lpwstr>_Toc132406149</vt:lpwstr>
      </vt:variant>
      <vt:variant>
        <vt:i4>1179698</vt:i4>
      </vt:variant>
      <vt:variant>
        <vt:i4>212</vt:i4>
      </vt:variant>
      <vt:variant>
        <vt:i4>0</vt:i4>
      </vt:variant>
      <vt:variant>
        <vt:i4>5</vt:i4>
      </vt:variant>
      <vt:variant>
        <vt:lpwstr/>
      </vt:variant>
      <vt:variant>
        <vt:lpwstr>_Toc132406148</vt:lpwstr>
      </vt:variant>
      <vt:variant>
        <vt:i4>1179698</vt:i4>
      </vt:variant>
      <vt:variant>
        <vt:i4>206</vt:i4>
      </vt:variant>
      <vt:variant>
        <vt:i4>0</vt:i4>
      </vt:variant>
      <vt:variant>
        <vt:i4>5</vt:i4>
      </vt:variant>
      <vt:variant>
        <vt:lpwstr/>
      </vt:variant>
      <vt:variant>
        <vt:lpwstr>_Toc132406147</vt:lpwstr>
      </vt:variant>
      <vt:variant>
        <vt:i4>1179698</vt:i4>
      </vt:variant>
      <vt:variant>
        <vt:i4>200</vt:i4>
      </vt:variant>
      <vt:variant>
        <vt:i4>0</vt:i4>
      </vt:variant>
      <vt:variant>
        <vt:i4>5</vt:i4>
      </vt:variant>
      <vt:variant>
        <vt:lpwstr/>
      </vt:variant>
      <vt:variant>
        <vt:lpwstr>_Toc132406146</vt:lpwstr>
      </vt:variant>
      <vt:variant>
        <vt:i4>1179698</vt:i4>
      </vt:variant>
      <vt:variant>
        <vt:i4>194</vt:i4>
      </vt:variant>
      <vt:variant>
        <vt:i4>0</vt:i4>
      </vt:variant>
      <vt:variant>
        <vt:i4>5</vt:i4>
      </vt:variant>
      <vt:variant>
        <vt:lpwstr/>
      </vt:variant>
      <vt:variant>
        <vt:lpwstr>_Toc132406145</vt:lpwstr>
      </vt:variant>
      <vt:variant>
        <vt:i4>1179698</vt:i4>
      </vt:variant>
      <vt:variant>
        <vt:i4>188</vt:i4>
      </vt:variant>
      <vt:variant>
        <vt:i4>0</vt:i4>
      </vt:variant>
      <vt:variant>
        <vt:i4>5</vt:i4>
      </vt:variant>
      <vt:variant>
        <vt:lpwstr/>
      </vt:variant>
      <vt:variant>
        <vt:lpwstr>_Toc132406144</vt:lpwstr>
      </vt:variant>
      <vt:variant>
        <vt:i4>1179698</vt:i4>
      </vt:variant>
      <vt:variant>
        <vt:i4>182</vt:i4>
      </vt:variant>
      <vt:variant>
        <vt:i4>0</vt:i4>
      </vt:variant>
      <vt:variant>
        <vt:i4>5</vt:i4>
      </vt:variant>
      <vt:variant>
        <vt:lpwstr/>
      </vt:variant>
      <vt:variant>
        <vt:lpwstr>_Toc132406143</vt:lpwstr>
      </vt:variant>
      <vt:variant>
        <vt:i4>1179698</vt:i4>
      </vt:variant>
      <vt:variant>
        <vt:i4>176</vt:i4>
      </vt:variant>
      <vt:variant>
        <vt:i4>0</vt:i4>
      </vt:variant>
      <vt:variant>
        <vt:i4>5</vt:i4>
      </vt:variant>
      <vt:variant>
        <vt:lpwstr/>
      </vt:variant>
      <vt:variant>
        <vt:lpwstr>_Toc132406142</vt:lpwstr>
      </vt:variant>
      <vt:variant>
        <vt:i4>1179698</vt:i4>
      </vt:variant>
      <vt:variant>
        <vt:i4>170</vt:i4>
      </vt:variant>
      <vt:variant>
        <vt:i4>0</vt:i4>
      </vt:variant>
      <vt:variant>
        <vt:i4>5</vt:i4>
      </vt:variant>
      <vt:variant>
        <vt:lpwstr/>
      </vt:variant>
      <vt:variant>
        <vt:lpwstr>_Toc132406141</vt:lpwstr>
      </vt:variant>
      <vt:variant>
        <vt:i4>1179698</vt:i4>
      </vt:variant>
      <vt:variant>
        <vt:i4>164</vt:i4>
      </vt:variant>
      <vt:variant>
        <vt:i4>0</vt:i4>
      </vt:variant>
      <vt:variant>
        <vt:i4>5</vt:i4>
      </vt:variant>
      <vt:variant>
        <vt:lpwstr/>
      </vt:variant>
      <vt:variant>
        <vt:lpwstr>_Toc132406140</vt:lpwstr>
      </vt:variant>
      <vt:variant>
        <vt:i4>1376306</vt:i4>
      </vt:variant>
      <vt:variant>
        <vt:i4>158</vt:i4>
      </vt:variant>
      <vt:variant>
        <vt:i4>0</vt:i4>
      </vt:variant>
      <vt:variant>
        <vt:i4>5</vt:i4>
      </vt:variant>
      <vt:variant>
        <vt:lpwstr/>
      </vt:variant>
      <vt:variant>
        <vt:lpwstr>_Toc132406139</vt:lpwstr>
      </vt:variant>
      <vt:variant>
        <vt:i4>1376306</vt:i4>
      </vt:variant>
      <vt:variant>
        <vt:i4>152</vt:i4>
      </vt:variant>
      <vt:variant>
        <vt:i4>0</vt:i4>
      </vt:variant>
      <vt:variant>
        <vt:i4>5</vt:i4>
      </vt:variant>
      <vt:variant>
        <vt:lpwstr/>
      </vt:variant>
      <vt:variant>
        <vt:lpwstr>_Toc132406138</vt:lpwstr>
      </vt:variant>
      <vt:variant>
        <vt:i4>1376306</vt:i4>
      </vt:variant>
      <vt:variant>
        <vt:i4>146</vt:i4>
      </vt:variant>
      <vt:variant>
        <vt:i4>0</vt:i4>
      </vt:variant>
      <vt:variant>
        <vt:i4>5</vt:i4>
      </vt:variant>
      <vt:variant>
        <vt:lpwstr/>
      </vt:variant>
      <vt:variant>
        <vt:lpwstr>_Toc132406137</vt:lpwstr>
      </vt:variant>
      <vt:variant>
        <vt:i4>1376306</vt:i4>
      </vt:variant>
      <vt:variant>
        <vt:i4>140</vt:i4>
      </vt:variant>
      <vt:variant>
        <vt:i4>0</vt:i4>
      </vt:variant>
      <vt:variant>
        <vt:i4>5</vt:i4>
      </vt:variant>
      <vt:variant>
        <vt:lpwstr/>
      </vt:variant>
      <vt:variant>
        <vt:lpwstr>_Toc132406136</vt:lpwstr>
      </vt:variant>
      <vt:variant>
        <vt:i4>1376306</vt:i4>
      </vt:variant>
      <vt:variant>
        <vt:i4>134</vt:i4>
      </vt:variant>
      <vt:variant>
        <vt:i4>0</vt:i4>
      </vt:variant>
      <vt:variant>
        <vt:i4>5</vt:i4>
      </vt:variant>
      <vt:variant>
        <vt:lpwstr/>
      </vt:variant>
      <vt:variant>
        <vt:lpwstr>_Toc132406135</vt:lpwstr>
      </vt:variant>
      <vt:variant>
        <vt:i4>1376306</vt:i4>
      </vt:variant>
      <vt:variant>
        <vt:i4>128</vt:i4>
      </vt:variant>
      <vt:variant>
        <vt:i4>0</vt:i4>
      </vt:variant>
      <vt:variant>
        <vt:i4>5</vt:i4>
      </vt:variant>
      <vt:variant>
        <vt:lpwstr/>
      </vt:variant>
      <vt:variant>
        <vt:lpwstr>_Toc132406134</vt:lpwstr>
      </vt:variant>
      <vt:variant>
        <vt:i4>1376306</vt:i4>
      </vt:variant>
      <vt:variant>
        <vt:i4>122</vt:i4>
      </vt:variant>
      <vt:variant>
        <vt:i4>0</vt:i4>
      </vt:variant>
      <vt:variant>
        <vt:i4>5</vt:i4>
      </vt:variant>
      <vt:variant>
        <vt:lpwstr/>
      </vt:variant>
      <vt:variant>
        <vt:lpwstr>_Toc132406133</vt:lpwstr>
      </vt:variant>
      <vt:variant>
        <vt:i4>1376306</vt:i4>
      </vt:variant>
      <vt:variant>
        <vt:i4>116</vt:i4>
      </vt:variant>
      <vt:variant>
        <vt:i4>0</vt:i4>
      </vt:variant>
      <vt:variant>
        <vt:i4>5</vt:i4>
      </vt:variant>
      <vt:variant>
        <vt:lpwstr/>
      </vt:variant>
      <vt:variant>
        <vt:lpwstr>_Toc132406132</vt:lpwstr>
      </vt:variant>
      <vt:variant>
        <vt:i4>1376306</vt:i4>
      </vt:variant>
      <vt:variant>
        <vt:i4>110</vt:i4>
      </vt:variant>
      <vt:variant>
        <vt:i4>0</vt:i4>
      </vt:variant>
      <vt:variant>
        <vt:i4>5</vt:i4>
      </vt:variant>
      <vt:variant>
        <vt:lpwstr/>
      </vt:variant>
      <vt:variant>
        <vt:lpwstr>_Toc132406131</vt:lpwstr>
      </vt:variant>
      <vt:variant>
        <vt:i4>1376306</vt:i4>
      </vt:variant>
      <vt:variant>
        <vt:i4>104</vt:i4>
      </vt:variant>
      <vt:variant>
        <vt:i4>0</vt:i4>
      </vt:variant>
      <vt:variant>
        <vt:i4>5</vt:i4>
      </vt:variant>
      <vt:variant>
        <vt:lpwstr/>
      </vt:variant>
      <vt:variant>
        <vt:lpwstr>_Toc132406130</vt:lpwstr>
      </vt:variant>
      <vt:variant>
        <vt:i4>1310770</vt:i4>
      </vt:variant>
      <vt:variant>
        <vt:i4>98</vt:i4>
      </vt:variant>
      <vt:variant>
        <vt:i4>0</vt:i4>
      </vt:variant>
      <vt:variant>
        <vt:i4>5</vt:i4>
      </vt:variant>
      <vt:variant>
        <vt:lpwstr/>
      </vt:variant>
      <vt:variant>
        <vt:lpwstr>_Toc132406129</vt:lpwstr>
      </vt:variant>
      <vt:variant>
        <vt:i4>1310770</vt:i4>
      </vt:variant>
      <vt:variant>
        <vt:i4>92</vt:i4>
      </vt:variant>
      <vt:variant>
        <vt:i4>0</vt:i4>
      </vt:variant>
      <vt:variant>
        <vt:i4>5</vt:i4>
      </vt:variant>
      <vt:variant>
        <vt:lpwstr/>
      </vt:variant>
      <vt:variant>
        <vt:lpwstr>_Toc132406128</vt:lpwstr>
      </vt:variant>
      <vt:variant>
        <vt:i4>1310770</vt:i4>
      </vt:variant>
      <vt:variant>
        <vt:i4>86</vt:i4>
      </vt:variant>
      <vt:variant>
        <vt:i4>0</vt:i4>
      </vt:variant>
      <vt:variant>
        <vt:i4>5</vt:i4>
      </vt:variant>
      <vt:variant>
        <vt:lpwstr/>
      </vt:variant>
      <vt:variant>
        <vt:lpwstr>_Toc132406127</vt:lpwstr>
      </vt:variant>
      <vt:variant>
        <vt:i4>1310770</vt:i4>
      </vt:variant>
      <vt:variant>
        <vt:i4>80</vt:i4>
      </vt:variant>
      <vt:variant>
        <vt:i4>0</vt:i4>
      </vt:variant>
      <vt:variant>
        <vt:i4>5</vt:i4>
      </vt:variant>
      <vt:variant>
        <vt:lpwstr/>
      </vt:variant>
      <vt:variant>
        <vt:lpwstr>_Toc132406126</vt:lpwstr>
      </vt:variant>
      <vt:variant>
        <vt:i4>1310770</vt:i4>
      </vt:variant>
      <vt:variant>
        <vt:i4>74</vt:i4>
      </vt:variant>
      <vt:variant>
        <vt:i4>0</vt:i4>
      </vt:variant>
      <vt:variant>
        <vt:i4>5</vt:i4>
      </vt:variant>
      <vt:variant>
        <vt:lpwstr/>
      </vt:variant>
      <vt:variant>
        <vt:lpwstr>_Toc132406125</vt:lpwstr>
      </vt:variant>
      <vt:variant>
        <vt:i4>1310770</vt:i4>
      </vt:variant>
      <vt:variant>
        <vt:i4>68</vt:i4>
      </vt:variant>
      <vt:variant>
        <vt:i4>0</vt:i4>
      </vt:variant>
      <vt:variant>
        <vt:i4>5</vt:i4>
      </vt:variant>
      <vt:variant>
        <vt:lpwstr/>
      </vt:variant>
      <vt:variant>
        <vt:lpwstr>_Toc132406124</vt:lpwstr>
      </vt:variant>
      <vt:variant>
        <vt:i4>1310770</vt:i4>
      </vt:variant>
      <vt:variant>
        <vt:i4>62</vt:i4>
      </vt:variant>
      <vt:variant>
        <vt:i4>0</vt:i4>
      </vt:variant>
      <vt:variant>
        <vt:i4>5</vt:i4>
      </vt:variant>
      <vt:variant>
        <vt:lpwstr/>
      </vt:variant>
      <vt:variant>
        <vt:lpwstr>_Toc132406123</vt:lpwstr>
      </vt:variant>
      <vt:variant>
        <vt:i4>1310770</vt:i4>
      </vt:variant>
      <vt:variant>
        <vt:i4>56</vt:i4>
      </vt:variant>
      <vt:variant>
        <vt:i4>0</vt:i4>
      </vt:variant>
      <vt:variant>
        <vt:i4>5</vt:i4>
      </vt:variant>
      <vt:variant>
        <vt:lpwstr/>
      </vt:variant>
      <vt:variant>
        <vt:lpwstr>_Toc132406122</vt:lpwstr>
      </vt:variant>
      <vt:variant>
        <vt:i4>1310770</vt:i4>
      </vt:variant>
      <vt:variant>
        <vt:i4>50</vt:i4>
      </vt:variant>
      <vt:variant>
        <vt:i4>0</vt:i4>
      </vt:variant>
      <vt:variant>
        <vt:i4>5</vt:i4>
      </vt:variant>
      <vt:variant>
        <vt:lpwstr/>
      </vt:variant>
      <vt:variant>
        <vt:lpwstr>_Toc132406121</vt:lpwstr>
      </vt:variant>
      <vt:variant>
        <vt:i4>1310770</vt:i4>
      </vt:variant>
      <vt:variant>
        <vt:i4>44</vt:i4>
      </vt:variant>
      <vt:variant>
        <vt:i4>0</vt:i4>
      </vt:variant>
      <vt:variant>
        <vt:i4>5</vt:i4>
      </vt:variant>
      <vt:variant>
        <vt:lpwstr/>
      </vt:variant>
      <vt:variant>
        <vt:lpwstr>_Toc132406120</vt:lpwstr>
      </vt:variant>
      <vt:variant>
        <vt:i4>1507378</vt:i4>
      </vt:variant>
      <vt:variant>
        <vt:i4>38</vt:i4>
      </vt:variant>
      <vt:variant>
        <vt:i4>0</vt:i4>
      </vt:variant>
      <vt:variant>
        <vt:i4>5</vt:i4>
      </vt:variant>
      <vt:variant>
        <vt:lpwstr/>
      </vt:variant>
      <vt:variant>
        <vt:lpwstr>_Toc132406119</vt:lpwstr>
      </vt:variant>
      <vt:variant>
        <vt:i4>1507378</vt:i4>
      </vt:variant>
      <vt:variant>
        <vt:i4>32</vt:i4>
      </vt:variant>
      <vt:variant>
        <vt:i4>0</vt:i4>
      </vt:variant>
      <vt:variant>
        <vt:i4>5</vt:i4>
      </vt:variant>
      <vt:variant>
        <vt:lpwstr/>
      </vt:variant>
      <vt:variant>
        <vt:lpwstr>_Toc132406118</vt:lpwstr>
      </vt:variant>
      <vt:variant>
        <vt:i4>1507378</vt:i4>
      </vt:variant>
      <vt:variant>
        <vt:i4>26</vt:i4>
      </vt:variant>
      <vt:variant>
        <vt:i4>0</vt:i4>
      </vt:variant>
      <vt:variant>
        <vt:i4>5</vt:i4>
      </vt:variant>
      <vt:variant>
        <vt:lpwstr/>
      </vt:variant>
      <vt:variant>
        <vt:lpwstr>_Toc132406117</vt:lpwstr>
      </vt:variant>
      <vt:variant>
        <vt:i4>1507378</vt:i4>
      </vt:variant>
      <vt:variant>
        <vt:i4>20</vt:i4>
      </vt:variant>
      <vt:variant>
        <vt:i4>0</vt:i4>
      </vt:variant>
      <vt:variant>
        <vt:i4>5</vt:i4>
      </vt:variant>
      <vt:variant>
        <vt:lpwstr/>
      </vt:variant>
      <vt:variant>
        <vt:lpwstr>_Toc132406116</vt:lpwstr>
      </vt:variant>
      <vt:variant>
        <vt:i4>1507378</vt:i4>
      </vt:variant>
      <vt:variant>
        <vt:i4>14</vt:i4>
      </vt:variant>
      <vt:variant>
        <vt:i4>0</vt:i4>
      </vt:variant>
      <vt:variant>
        <vt:i4>5</vt:i4>
      </vt:variant>
      <vt:variant>
        <vt:lpwstr/>
      </vt:variant>
      <vt:variant>
        <vt:lpwstr>_Toc132406115</vt:lpwstr>
      </vt:variant>
      <vt:variant>
        <vt:i4>1507378</vt:i4>
      </vt:variant>
      <vt:variant>
        <vt:i4>8</vt:i4>
      </vt:variant>
      <vt:variant>
        <vt:i4>0</vt:i4>
      </vt:variant>
      <vt:variant>
        <vt:i4>5</vt:i4>
      </vt:variant>
      <vt:variant>
        <vt:lpwstr/>
      </vt:variant>
      <vt:variant>
        <vt:lpwstr>_Toc132406114</vt:lpwstr>
      </vt:variant>
      <vt:variant>
        <vt:i4>1507378</vt:i4>
      </vt:variant>
      <vt:variant>
        <vt:i4>2</vt:i4>
      </vt:variant>
      <vt:variant>
        <vt:i4>0</vt:i4>
      </vt:variant>
      <vt:variant>
        <vt:i4>5</vt:i4>
      </vt:variant>
      <vt:variant>
        <vt:lpwstr/>
      </vt:variant>
      <vt:variant>
        <vt:lpwstr>_Toc132406113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Wnęk</dc:creator>
  <cp:keywords/>
  <dc:description/>
  <cp:lastModifiedBy>Agnieszka Nowak</cp:lastModifiedBy>
  <cp:revision>2</cp:revision>
  <cp:lastPrinted>2018-03-01T10:00:00Z</cp:lastPrinted>
  <dcterms:created xsi:type="dcterms:W3CDTF">2023-04-18T08:59:00Z</dcterms:created>
  <dcterms:modified xsi:type="dcterms:W3CDTF">2023-04-18T08:59:00Z</dcterms:modified>
</cp:coreProperties>
</file>