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74C3E994"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211585">
        <w:rPr>
          <w:rStyle w:val="FontStyle14"/>
          <w:sz w:val="22"/>
          <w:szCs w:val="22"/>
        </w:rPr>
        <w:t>2</w:t>
      </w:r>
      <w:r w:rsidRPr="009F0E54">
        <w:rPr>
          <w:rStyle w:val="FontStyle14"/>
          <w:sz w:val="22"/>
          <w:szCs w:val="22"/>
        </w:rPr>
        <w:t>.2021</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2D8FD155" w14:textId="77777777" w:rsidR="009F0E54" w:rsidRPr="009F0E54" w:rsidRDefault="00845064" w:rsidP="009F0E54">
      <w:pPr>
        <w:pStyle w:val="Style5"/>
        <w:widowControl/>
        <w:tabs>
          <w:tab w:val="left" w:leader="dot" w:pos="1190"/>
          <w:tab w:val="left" w:leader="dot" w:pos="2866"/>
          <w:tab w:val="left" w:pos="2966"/>
        </w:tabs>
        <w:spacing w:before="96"/>
        <w:ind w:right="10"/>
        <w:rPr>
          <w:color w:val="000000"/>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 xml:space="preserve">pomiędzy, działającym w imieniu i na rzecz </w:t>
      </w:r>
      <w:r w:rsidR="009F0E54" w:rsidRPr="009F0E54">
        <w:rPr>
          <w:sz w:val="22"/>
          <w:szCs w:val="22"/>
        </w:rPr>
        <w:t>Skarbu Państwa – Państwowym Gospodarstwem Leśnym Lasy Państwowe Nadleśnictwem Sieniawa z siedzibą w Sieniawie („Zamawiający”)</w:t>
      </w:r>
    </w:p>
    <w:p w14:paraId="015E866B"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 xml:space="preserve">ul. Kościuszki 11; 37 – 530 Sieniawa </w:t>
      </w:r>
    </w:p>
    <w:p w14:paraId="225776DD"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NIP 794-000-33-63, REGON 650017187</w:t>
      </w:r>
    </w:p>
    <w:p w14:paraId="1077B469"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reprezentowanym przez:</w:t>
      </w:r>
    </w:p>
    <w:p w14:paraId="5B50E0FE" w14:textId="77777777" w:rsidR="009F0E54" w:rsidRP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mgr inż. Janusz Starzak – Nadleśniczego</w:t>
      </w:r>
    </w:p>
    <w:p w14:paraId="48D46559"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zwanym w dalszej części umowy „Zamawiającym",</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3D8C4A07" w14:textId="77777777" w:rsidR="004D7746" w:rsidRPr="009F0E54" w:rsidRDefault="00845064">
      <w:pPr>
        <w:pStyle w:val="Style5"/>
        <w:widowControl/>
        <w:spacing w:before="216" w:line="240" w:lineRule="auto"/>
        <w:rPr>
          <w:rStyle w:val="FontStyle14"/>
          <w:sz w:val="22"/>
          <w:szCs w:val="22"/>
        </w:rPr>
      </w:pPr>
      <w:r w:rsidRPr="009F0E54">
        <w:rPr>
          <w:rStyle w:val="FontStyle14"/>
          <w:sz w:val="22"/>
          <w:szCs w:val="22"/>
        </w:rPr>
        <w:t>zwanym w dalszym ciągu umowy „Wykonawcą" reprezentowanym przez:</w:t>
      </w:r>
    </w:p>
    <w:p w14:paraId="4A00CEAD" w14:textId="77777777" w:rsidR="004D7746" w:rsidRPr="009F0E54" w:rsidRDefault="004D7746">
      <w:pPr>
        <w:pStyle w:val="Style5"/>
        <w:widowControl/>
        <w:spacing w:line="240" w:lineRule="exact"/>
        <w:jc w:val="left"/>
        <w:rPr>
          <w:sz w:val="22"/>
          <w:szCs w:val="22"/>
        </w:rPr>
      </w:pPr>
    </w:p>
    <w:p w14:paraId="1C059E6A" w14:textId="77777777" w:rsidR="004D7746" w:rsidRPr="009F0E54" w:rsidRDefault="009F0E54">
      <w:pPr>
        <w:pStyle w:val="Style5"/>
        <w:widowControl/>
        <w:spacing w:line="240" w:lineRule="exact"/>
        <w:jc w:val="left"/>
        <w:rPr>
          <w:sz w:val="22"/>
          <w:szCs w:val="22"/>
        </w:rPr>
      </w:pPr>
      <w:r w:rsidRPr="009F0E54">
        <w:rPr>
          <w:sz w:val="22"/>
          <w:szCs w:val="22"/>
        </w:rPr>
        <w:t>…………………………………………………………………………………………………………………..</w:t>
      </w:r>
    </w:p>
    <w:p w14:paraId="1E9AFAA3" w14:textId="77777777" w:rsidR="004D7746" w:rsidRPr="009F0E54" w:rsidRDefault="00845064">
      <w:pPr>
        <w:pStyle w:val="Style5"/>
        <w:widowControl/>
        <w:spacing w:before="216" w:line="240" w:lineRule="auto"/>
        <w:jc w:val="left"/>
        <w:rPr>
          <w:rStyle w:val="FontStyle14"/>
          <w:sz w:val="22"/>
          <w:szCs w:val="22"/>
        </w:rPr>
      </w:pPr>
      <w:r w:rsidRPr="009F0E54">
        <w:rPr>
          <w:rStyle w:val="FontStyle14"/>
          <w:sz w:val="22"/>
          <w:szCs w:val="22"/>
        </w:rPr>
        <w:t>zaś wspólnie zwanymi dalej „Stronami",</w:t>
      </w:r>
    </w:p>
    <w:p w14:paraId="759DFFB3" w14:textId="77777777" w:rsidR="003F310E" w:rsidRDefault="003F310E" w:rsidP="003F310E">
      <w:pPr>
        <w:pStyle w:val="Style4"/>
        <w:spacing w:line="240" w:lineRule="exact"/>
        <w:rPr>
          <w:b/>
          <w:sz w:val="22"/>
          <w:szCs w:val="22"/>
        </w:rPr>
      </w:pPr>
    </w:p>
    <w:p w14:paraId="496763DF" w14:textId="77777777" w:rsidR="003F310E" w:rsidRPr="003F310E" w:rsidRDefault="003F310E" w:rsidP="003F310E">
      <w:pPr>
        <w:pStyle w:val="Style4"/>
        <w:spacing w:line="240" w:lineRule="exact"/>
        <w:rPr>
          <w:b/>
          <w:sz w:val="22"/>
          <w:szCs w:val="22"/>
        </w:rPr>
      </w:pPr>
      <w:r w:rsidRPr="003F310E">
        <w:rPr>
          <w:b/>
          <w:sz w:val="22"/>
          <w:szCs w:val="22"/>
        </w:rPr>
        <w:t>PREAMBUŁA</w:t>
      </w:r>
    </w:p>
    <w:p w14:paraId="1E6F46F1" w14:textId="77777777" w:rsidR="003F310E" w:rsidRPr="003F310E" w:rsidRDefault="003F310E" w:rsidP="003F310E">
      <w:pPr>
        <w:pStyle w:val="Style4"/>
        <w:spacing w:line="240" w:lineRule="exact"/>
        <w:jc w:val="both"/>
        <w:rPr>
          <w:b/>
          <w:sz w:val="22"/>
          <w:szCs w:val="22"/>
        </w:rPr>
      </w:pPr>
    </w:p>
    <w:p w14:paraId="2E0158BA" w14:textId="77777777" w:rsidR="003F310E" w:rsidRPr="003F310E" w:rsidRDefault="003F310E" w:rsidP="003F310E">
      <w:pPr>
        <w:pStyle w:val="Style4"/>
        <w:spacing w:line="240" w:lineRule="exact"/>
        <w:jc w:val="both"/>
        <w:rPr>
          <w:sz w:val="22"/>
          <w:szCs w:val="22"/>
        </w:rPr>
      </w:pPr>
      <w:r w:rsidRPr="003F310E">
        <w:rPr>
          <w:sz w:val="22"/>
          <w:szCs w:val="22"/>
        </w:rPr>
        <w:t>Strony zgodnie o</w:t>
      </w:r>
      <w:r w:rsidRPr="003F310E">
        <w:rPr>
          <w:rFonts w:hint="eastAsia"/>
          <w:sz w:val="22"/>
          <w:szCs w:val="22"/>
        </w:rPr>
        <w:t>ś</w:t>
      </w:r>
      <w:r w:rsidRPr="003F310E">
        <w:rPr>
          <w:sz w:val="22"/>
          <w:szCs w:val="22"/>
        </w:rPr>
        <w:t>wiadczaj</w:t>
      </w:r>
      <w:r w:rsidRPr="003F310E">
        <w:rPr>
          <w:rFonts w:hint="eastAsia"/>
          <w:sz w:val="22"/>
          <w:szCs w:val="22"/>
        </w:rPr>
        <w:t>ą</w:t>
      </w:r>
      <w:r w:rsidRPr="003F310E">
        <w:rPr>
          <w:sz w:val="22"/>
          <w:szCs w:val="22"/>
        </w:rPr>
        <w:t xml:space="preserve">, </w:t>
      </w:r>
      <w:r w:rsidRPr="003F310E">
        <w:rPr>
          <w:rFonts w:hint="eastAsia"/>
          <w:sz w:val="22"/>
          <w:szCs w:val="22"/>
        </w:rPr>
        <w:t>ż</w:t>
      </w:r>
      <w:r w:rsidRPr="003F310E">
        <w:rPr>
          <w:sz w:val="22"/>
          <w:szCs w:val="22"/>
        </w:rPr>
        <w:t>e maj</w:t>
      </w:r>
      <w:r w:rsidRPr="003F310E">
        <w:rPr>
          <w:rFonts w:hint="eastAsia"/>
          <w:sz w:val="22"/>
          <w:szCs w:val="22"/>
        </w:rPr>
        <w:t>ą</w:t>
      </w:r>
      <w:r w:rsidRPr="003F310E">
        <w:rPr>
          <w:sz w:val="22"/>
          <w:szCs w:val="22"/>
        </w:rPr>
        <w:t xml:space="preserve"> </w:t>
      </w:r>
      <w:r w:rsidRPr="003F310E">
        <w:rPr>
          <w:rFonts w:hint="eastAsia"/>
          <w:sz w:val="22"/>
          <w:szCs w:val="22"/>
        </w:rPr>
        <w:t>ś</w:t>
      </w:r>
      <w:r w:rsidRPr="003F310E">
        <w:rPr>
          <w:sz w:val="22"/>
          <w:szCs w:val="22"/>
        </w:rPr>
        <w:t>wiadomo</w:t>
      </w:r>
      <w:r w:rsidRPr="003F310E">
        <w:rPr>
          <w:rFonts w:hint="eastAsia"/>
          <w:sz w:val="22"/>
          <w:szCs w:val="22"/>
        </w:rPr>
        <w:t>ść</w:t>
      </w:r>
      <w:r w:rsidRPr="003F310E">
        <w:rPr>
          <w:sz w:val="22"/>
          <w:szCs w:val="22"/>
        </w:rPr>
        <w:t>, i</w:t>
      </w:r>
      <w:r w:rsidRPr="003F310E">
        <w:rPr>
          <w:rFonts w:hint="eastAsia"/>
          <w:sz w:val="22"/>
          <w:szCs w:val="22"/>
        </w:rPr>
        <w:t>ż</w:t>
      </w:r>
      <w:r w:rsidRPr="003F310E">
        <w:rPr>
          <w:sz w:val="22"/>
          <w:szCs w:val="22"/>
        </w:rPr>
        <w:t xml:space="preserve"> do zawarcia niniejszej Umowy dochodzi w okresie istnienia si</w:t>
      </w:r>
      <w:r w:rsidRPr="003F310E">
        <w:rPr>
          <w:rFonts w:hint="eastAsia"/>
          <w:sz w:val="22"/>
          <w:szCs w:val="22"/>
        </w:rPr>
        <w:t>ł</w:t>
      </w:r>
      <w:r w:rsidRPr="003F310E">
        <w:rPr>
          <w:sz w:val="22"/>
          <w:szCs w:val="22"/>
        </w:rPr>
        <w:t>y wy</w:t>
      </w:r>
      <w:r w:rsidRPr="003F310E">
        <w:rPr>
          <w:rFonts w:hint="eastAsia"/>
          <w:sz w:val="22"/>
          <w:szCs w:val="22"/>
        </w:rPr>
        <w:t>ż</w:t>
      </w:r>
      <w:r w:rsidRPr="003F310E">
        <w:rPr>
          <w:sz w:val="22"/>
          <w:szCs w:val="22"/>
        </w:rPr>
        <w:t>szej zwi</w:t>
      </w:r>
      <w:r w:rsidRPr="003F310E">
        <w:rPr>
          <w:rFonts w:hint="eastAsia"/>
          <w:sz w:val="22"/>
          <w:szCs w:val="22"/>
        </w:rPr>
        <w:t>ą</w:t>
      </w:r>
      <w:r w:rsidRPr="003F310E">
        <w:rPr>
          <w:sz w:val="22"/>
          <w:szCs w:val="22"/>
        </w:rPr>
        <w:t>zanej z og</w:t>
      </w:r>
      <w:r w:rsidRPr="003F310E">
        <w:rPr>
          <w:rFonts w:hint="eastAsia"/>
          <w:sz w:val="22"/>
          <w:szCs w:val="22"/>
        </w:rPr>
        <w:t>ł</w:t>
      </w:r>
      <w:r w:rsidRPr="003F310E">
        <w:rPr>
          <w:sz w:val="22"/>
          <w:szCs w:val="22"/>
        </w:rPr>
        <w:t>oszon</w:t>
      </w:r>
      <w:r w:rsidRPr="003F310E">
        <w:rPr>
          <w:rFonts w:hint="eastAsia"/>
          <w:sz w:val="22"/>
          <w:szCs w:val="22"/>
        </w:rPr>
        <w:t>ą</w:t>
      </w:r>
      <w:r w:rsidRPr="003F310E">
        <w:rPr>
          <w:sz w:val="22"/>
          <w:szCs w:val="22"/>
        </w:rPr>
        <w:t xml:space="preserve"> przez WHO w dniu 11 marca 2020 r. pandemi</w:t>
      </w:r>
      <w:r w:rsidRPr="003F310E">
        <w:rPr>
          <w:rFonts w:hint="eastAsia"/>
          <w:sz w:val="22"/>
          <w:szCs w:val="22"/>
        </w:rPr>
        <w:t>ą</w:t>
      </w:r>
      <w:r w:rsidRPr="003F310E">
        <w:rPr>
          <w:sz w:val="22"/>
          <w:szCs w:val="22"/>
        </w:rPr>
        <w:t xml:space="preserve"> COVID-19, wywo</w:t>
      </w:r>
      <w:r w:rsidRPr="003F310E">
        <w:rPr>
          <w:rFonts w:hint="eastAsia"/>
          <w:sz w:val="22"/>
          <w:szCs w:val="22"/>
        </w:rPr>
        <w:t>ł</w:t>
      </w:r>
      <w:r w:rsidRPr="003F310E">
        <w:rPr>
          <w:sz w:val="22"/>
          <w:szCs w:val="22"/>
        </w:rPr>
        <w:t>an</w:t>
      </w:r>
      <w:r w:rsidRPr="003F310E">
        <w:rPr>
          <w:rFonts w:hint="eastAsia"/>
          <w:sz w:val="22"/>
          <w:szCs w:val="22"/>
        </w:rPr>
        <w:t>ą</w:t>
      </w:r>
      <w:r w:rsidRPr="003F310E">
        <w:rPr>
          <w:sz w:val="22"/>
          <w:szCs w:val="22"/>
        </w:rPr>
        <w:t xml:space="preserve"> przez wirusa SARS-CoV-2. W wyniku powy</w:t>
      </w:r>
      <w:r w:rsidRPr="003F310E">
        <w:rPr>
          <w:rFonts w:hint="eastAsia"/>
          <w:sz w:val="22"/>
          <w:szCs w:val="22"/>
        </w:rPr>
        <w:t>ż</w:t>
      </w:r>
      <w:r w:rsidRPr="003F310E">
        <w:rPr>
          <w:sz w:val="22"/>
          <w:szCs w:val="22"/>
        </w:rPr>
        <w:t>szego zosta</w:t>
      </w:r>
      <w:r w:rsidRPr="003F310E">
        <w:rPr>
          <w:rFonts w:hint="eastAsia"/>
          <w:sz w:val="22"/>
          <w:szCs w:val="22"/>
        </w:rPr>
        <w:t>ł</w:t>
      </w:r>
      <w:r w:rsidRPr="003F310E">
        <w:rPr>
          <w:sz w:val="22"/>
          <w:szCs w:val="22"/>
        </w:rPr>
        <w:t>o wydane Rozporz</w:t>
      </w:r>
      <w:r w:rsidRPr="003F310E">
        <w:rPr>
          <w:rFonts w:hint="eastAsia"/>
          <w:sz w:val="22"/>
          <w:szCs w:val="22"/>
        </w:rPr>
        <w:t>ą</w:t>
      </w:r>
      <w:r w:rsidRPr="003F310E">
        <w:rPr>
          <w:sz w:val="22"/>
          <w:szCs w:val="22"/>
        </w:rPr>
        <w:t>dzenie Ministra Zdrowia z dnia 20 marca 2020 r. w sprawie og</w:t>
      </w:r>
      <w:r w:rsidRPr="003F310E">
        <w:rPr>
          <w:rFonts w:hint="eastAsia"/>
          <w:sz w:val="22"/>
          <w:szCs w:val="22"/>
        </w:rPr>
        <w:t>ł</w:t>
      </w:r>
      <w:r w:rsidRPr="003F310E">
        <w:rPr>
          <w:sz w:val="22"/>
          <w:szCs w:val="22"/>
        </w:rPr>
        <w:t>oszenia na obszarze Rzeczypospolitej Polskiej stanu epidemii (Dz.U. z 2020 r. poz. 491), który trwa od dnia 20 marca 2020 r. do odwo</w:t>
      </w:r>
      <w:r w:rsidRPr="003F310E">
        <w:rPr>
          <w:rFonts w:hint="eastAsia"/>
          <w:sz w:val="22"/>
          <w:szCs w:val="22"/>
        </w:rPr>
        <w:t>ł</w:t>
      </w:r>
      <w:r w:rsidRPr="003F310E">
        <w:rPr>
          <w:sz w:val="22"/>
          <w:szCs w:val="22"/>
        </w:rPr>
        <w:t>ania na obszarze Rzeczypospolitej Polskiej.</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67756449" w14:textId="77777777" w:rsidR="003F310E" w:rsidRPr="009F0E54" w:rsidRDefault="003F310E">
      <w:pPr>
        <w:pStyle w:val="Style4"/>
        <w:widowControl/>
        <w:spacing w:line="240" w:lineRule="exact"/>
        <w:ind w:left="514"/>
        <w:rPr>
          <w:sz w:val="22"/>
          <w:szCs w:val="22"/>
        </w:rPr>
      </w:pPr>
    </w:p>
    <w:p w14:paraId="1D9523FB" w14:textId="77777777" w:rsidR="009F0E54" w:rsidRPr="009F0E54" w:rsidRDefault="00845064" w:rsidP="009F0E54">
      <w:pPr>
        <w:pStyle w:val="Style4"/>
        <w:widowControl/>
        <w:spacing w:before="34" w:after="240"/>
        <w:rPr>
          <w:rStyle w:val="FontStyle14"/>
          <w:sz w:val="22"/>
          <w:szCs w:val="22"/>
        </w:rPr>
      </w:pPr>
      <w:r w:rsidRPr="009F0E54">
        <w:rPr>
          <w:rStyle w:val="FontStyle14"/>
          <w:sz w:val="22"/>
          <w:szCs w:val="22"/>
        </w:rPr>
        <w:t xml:space="preserve">w wyniku dokonania wyboru oferty Wykonawcy jako oferty najkorzystniejszej w postępowaniu pn.: </w:t>
      </w:r>
    </w:p>
    <w:p w14:paraId="7D921764" w14:textId="44518EC8" w:rsidR="004D7746" w:rsidRPr="009F0E54" w:rsidRDefault="00B83A8B" w:rsidP="009F0E54">
      <w:pPr>
        <w:pStyle w:val="Style5"/>
        <w:widowControl/>
        <w:spacing w:line="240" w:lineRule="exact"/>
        <w:ind w:right="5"/>
        <w:jc w:val="center"/>
        <w:rPr>
          <w:sz w:val="22"/>
          <w:szCs w:val="22"/>
        </w:rPr>
      </w:pPr>
      <w:r w:rsidRPr="00B83A8B">
        <w:rPr>
          <w:b/>
          <w:bCs/>
          <w:color w:val="000000"/>
          <w:sz w:val="22"/>
          <w:szCs w:val="22"/>
        </w:rPr>
        <w:t>„Remont dróg leśnych oraz szlaków zrywkowych na terenie Nadleśnictwa Sieniawa”</w:t>
      </w:r>
    </w:p>
    <w:p w14:paraId="689854E8" w14:textId="77777777" w:rsidR="004D7746" w:rsidRPr="009F0E54" w:rsidRDefault="004D7746">
      <w:pPr>
        <w:pStyle w:val="Style5"/>
        <w:widowControl/>
        <w:spacing w:line="240" w:lineRule="exact"/>
        <w:ind w:right="5"/>
        <w:rPr>
          <w:sz w:val="22"/>
          <w:szCs w:val="22"/>
        </w:rPr>
      </w:pPr>
    </w:p>
    <w:p w14:paraId="50E8347B" w14:textId="6F6B43EA" w:rsidR="004D7746" w:rsidRPr="009F0E54" w:rsidRDefault="00845064" w:rsidP="00A72586">
      <w:pPr>
        <w:pStyle w:val="Style5"/>
        <w:widowControl/>
        <w:spacing w:before="62"/>
        <w:ind w:right="5"/>
        <w:rPr>
          <w:rStyle w:val="FontStyle14"/>
          <w:sz w:val="22"/>
          <w:szCs w:val="22"/>
        </w:rPr>
      </w:pPr>
      <w:r w:rsidRPr="009F0E54">
        <w:rPr>
          <w:rStyle w:val="FontStyle14"/>
          <w:sz w:val="22"/>
          <w:szCs w:val="22"/>
        </w:rPr>
        <w:t>przeprowadzonym zgodnie z przepisami ustawy z dnia 11 września 2019 roku Prawo zamówień publicznych (Dz.</w:t>
      </w:r>
      <w:r w:rsidR="009F0E54" w:rsidRPr="009F0E54">
        <w:rPr>
          <w:rStyle w:val="FontStyle14"/>
          <w:sz w:val="22"/>
          <w:szCs w:val="22"/>
        </w:rPr>
        <w:t xml:space="preserve"> U. z </w:t>
      </w:r>
      <w:r w:rsidRPr="009F0E54">
        <w:rPr>
          <w:rStyle w:val="FontStyle14"/>
          <w:sz w:val="22"/>
          <w:szCs w:val="22"/>
        </w:rPr>
        <w:t>2019 r. poz. 2019, ze zm.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77323A28" w14:textId="77777777" w:rsidR="009F0E54" w:rsidRPr="009F0E54" w:rsidRDefault="009F0E54">
      <w:pPr>
        <w:pStyle w:val="Style11"/>
        <w:widowControl/>
        <w:ind w:left="3293"/>
        <w:jc w:val="left"/>
        <w:rPr>
          <w:rStyle w:val="FontStyle13"/>
          <w:sz w:val="22"/>
          <w:szCs w:val="22"/>
        </w:rPr>
      </w:pPr>
    </w:p>
    <w:p w14:paraId="5CEE0AD0" w14:textId="77777777"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pPr>
        <w:pStyle w:val="Style11"/>
        <w:widowControl/>
        <w:ind w:left="3293"/>
        <w:jc w:val="left"/>
        <w:rPr>
          <w:rStyle w:val="FontStyle13"/>
          <w:sz w:val="22"/>
          <w:szCs w:val="22"/>
        </w:rPr>
      </w:pPr>
      <w:r w:rsidRPr="009F0E54">
        <w:rPr>
          <w:rStyle w:val="FontStyle13"/>
          <w:sz w:val="22"/>
          <w:szCs w:val="22"/>
        </w:rPr>
        <w:t>Przedmiot i zakres Umowy</w:t>
      </w:r>
    </w:p>
    <w:p w14:paraId="2FA3CF1F" w14:textId="7A39151D" w:rsidR="004D7746" w:rsidRPr="00CB130C" w:rsidRDefault="00845064" w:rsidP="009F0E54">
      <w:pPr>
        <w:pStyle w:val="Style8"/>
        <w:widowControl/>
        <w:numPr>
          <w:ilvl w:val="0"/>
          <w:numId w:val="1"/>
        </w:numPr>
        <w:tabs>
          <w:tab w:val="left" w:pos="426"/>
        </w:tabs>
        <w:spacing w:before="168"/>
        <w:ind w:left="284" w:right="403" w:hanging="284"/>
        <w:rPr>
          <w:rStyle w:val="FontStyle14"/>
          <w:sz w:val="22"/>
          <w:szCs w:val="22"/>
        </w:rPr>
      </w:pPr>
      <w:r w:rsidRPr="00CB130C">
        <w:rPr>
          <w:rStyle w:val="FontStyle14"/>
          <w:sz w:val="22"/>
          <w:szCs w:val="22"/>
        </w:rPr>
        <w:t xml:space="preserve">Zamawiający zleca, a Wykonawca przyjmuje do wykonania roboty budowlane polegające na: </w:t>
      </w:r>
      <w:r w:rsidR="00BF512B" w:rsidRPr="00CB130C">
        <w:rPr>
          <w:rStyle w:val="FontStyle14"/>
          <w:sz w:val="22"/>
          <w:szCs w:val="22"/>
        </w:rPr>
        <w:t>„Remont dróg leśnych oraz szlaków zrywkowych na terenie Nadleśnictwa Sieniawa”</w:t>
      </w:r>
      <w:r w:rsidR="00CB130C" w:rsidRPr="00CB130C">
        <w:rPr>
          <w:rStyle w:val="FontStyle14"/>
          <w:sz w:val="22"/>
          <w:szCs w:val="22"/>
        </w:rPr>
        <w:t>.</w:t>
      </w:r>
    </w:p>
    <w:p w14:paraId="06C9B0A8" w14:textId="00806682" w:rsidR="00CB130C" w:rsidRDefault="00CB130C" w:rsidP="00CB130C">
      <w:pPr>
        <w:widowControl/>
        <w:numPr>
          <w:ilvl w:val="0"/>
          <w:numId w:val="1"/>
        </w:numPr>
        <w:spacing w:before="120" w:line="276" w:lineRule="auto"/>
        <w:ind w:left="426" w:hanging="426"/>
        <w:jc w:val="both"/>
        <w:rPr>
          <w:bCs/>
          <w:sz w:val="22"/>
          <w:szCs w:val="22"/>
        </w:rPr>
      </w:pPr>
      <w:r w:rsidRPr="00EB4374">
        <w:rPr>
          <w:bCs/>
          <w:sz w:val="22"/>
          <w:szCs w:val="22"/>
        </w:rPr>
        <w:t xml:space="preserve">Przedmiotem zamówienia </w:t>
      </w:r>
      <w:r>
        <w:rPr>
          <w:bCs/>
          <w:sz w:val="22"/>
          <w:szCs w:val="22"/>
        </w:rPr>
        <w:t xml:space="preserve">są roboty budowlane polegające na remoncie dróg leśnych oraz szlaków zrywkowych stałych na terenie Nadleśnictwa Sieniawa. </w:t>
      </w:r>
    </w:p>
    <w:p w14:paraId="028AD276" w14:textId="77777777" w:rsidR="00CB130C" w:rsidRDefault="00CB130C" w:rsidP="00CB130C">
      <w:pPr>
        <w:widowControl/>
        <w:spacing w:before="120" w:line="276" w:lineRule="auto"/>
        <w:ind w:left="567"/>
        <w:jc w:val="both"/>
        <w:rPr>
          <w:bCs/>
          <w:sz w:val="22"/>
          <w:szCs w:val="22"/>
        </w:rPr>
      </w:pPr>
      <w:r>
        <w:rPr>
          <w:bCs/>
          <w:sz w:val="22"/>
          <w:szCs w:val="22"/>
        </w:rPr>
        <w:t>Zamówienie zostało podzielone na części:</w:t>
      </w:r>
    </w:p>
    <w:p w14:paraId="22B8998A" w14:textId="76BC3D99" w:rsidR="00CB130C" w:rsidRPr="00DD7B43" w:rsidRDefault="00CB130C" w:rsidP="00F769E8">
      <w:pPr>
        <w:widowControl/>
        <w:numPr>
          <w:ilvl w:val="0"/>
          <w:numId w:val="50"/>
        </w:numPr>
        <w:spacing w:before="120" w:line="276" w:lineRule="auto"/>
        <w:jc w:val="both"/>
        <w:rPr>
          <w:b/>
          <w:sz w:val="22"/>
          <w:szCs w:val="22"/>
        </w:rPr>
      </w:pPr>
      <w:r w:rsidRPr="00DD7B43">
        <w:rPr>
          <w:b/>
          <w:sz w:val="22"/>
          <w:szCs w:val="22"/>
        </w:rPr>
        <w:t xml:space="preserve">„Remont drogi leśnej nr 14 „Łamany” o nr </w:t>
      </w:r>
      <w:proofErr w:type="spellStart"/>
      <w:r w:rsidRPr="00DD7B43">
        <w:rPr>
          <w:b/>
          <w:sz w:val="22"/>
          <w:szCs w:val="22"/>
        </w:rPr>
        <w:t>inw</w:t>
      </w:r>
      <w:proofErr w:type="spellEnd"/>
      <w:r w:rsidRPr="00DD7B43">
        <w:rPr>
          <w:b/>
          <w:sz w:val="22"/>
          <w:szCs w:val="22"/>
        </w:rPr>
        <w:t>. 242/742”</w:t>
      </w:r>
      <w:r>
        <w:rPr>
          <w:b/>
          <w:sz w:val="22"/>
          <w:szCs w:val="22"/>
        </w:rPr>
        <w:t>*</w:t>
      </w:r>
    </w:p>
    <w:p w14:paraId="1EE6FE1B" w14:textId="61EE222C" w:rsidR="00CB130C" w:rsidRDefault="00CB130C" w:rsidP="00CB130C">
      <w:pPr>
        <w:widowControl/>
        <w:spacing w:before="120" w:line="276" w:lineRule="auto"/>
        <w:ind w:left="567"/>
        <w:jc w:val="both"/>
        <w:rPr>
          <w:bCs/>
          <w:sz w:val="22"/>
          <w:szCs w:val="22"/>
        </w:rPr>
      </w:pPr>
      <w:r w:rsidRPr="00EB4374">
        <w:rPr>
          <w:bCs/>
          <w:sz w:val="22"/>
          <w:szCs w:val="22"/>
        </w:rPr>
        <w:t xml:space="preserve">Przedmiotem zamówienia </w:t>
      </w:r>
      <w:r>
        <w:rPr>
          <w:bCs/>
          <w:sz w:val="22"/>
          <w:szCs w:val="22"/>
        </w:rPr>
        <w:t>są roboty budowlane polegające na remoncie drogi leśnej nr 14</w:t>
      </w:r>
      <w:r w:rsidRPr="00EB4374">
        <w:rPr>
          <w:bCs/>
          <w:sz w:val="22"/>
          <w:szCs w:val="22"/>
        </w:rPr>
        <w:t xml:space="preserve"> </w:t>
      </w:r>
      <w:r>
        <w:rPr>
          <w:bCs/>
          <w:sz w:val="22"/>
          <w:szCs w:val="22"/>
        </w:rPr>
        <w:t xml:space="preserve">w km 0+736 do 1+409, w leśnictwie Pawłowa nr </w:t>
      </w:r>
      <w:proofErr w:type="spellStart"/>
      <w:r>
        <w:rPr>
          <w:bCs/>
          <w:sz w:val="22"/>
          <w:szCs w:val="22"/>
        </w:rPr>
        <w:t>inw</w:t>
      </w:r>
      <w:proofErr w:type="spellEnd"/>
      <w:r>
        <w:rPr>
          <w:bCs/>
          <w:sz w:val="22"/>
          <w:szCs w:val="22"/>
        </w:rPr>
        <w:t xml:space="preserve">. 242/574 zlokalizowanej na działkach ewidencyjnych nr 338, 340 gm. Adamówka, obręb Pawłowa, </w:t>
      </w:r>
      <w:r w:rsidRPr="00EB4374">
        <w:rPr>
          <w:bCs/>
          <w:sz w:val="22"/>
          <w:szCs w:val="22"/>
        </w:rPr>
        <w:t>które stanowią własność Skarbu Państwa będące w</w:t>
      </w:r>
      <w:r>
        <w:rPr>
          <w:bCs/>
          <w:sz w:val="22"/>
          <w:szCs w:val="22"/>
        </w:rPr>
        <w:t> </w:t>
      </w:r>
      <w:r w:rsidRPr="00EB4374">
        <w:rPr>
          <w:bCs/>
          <w:sz w:val="22"/>
          <w:szCs w:val="22"/>
        </w:rPr>
        <w:t>zarządzie PGL Lasy Państwowe Nadleśnictwa Sieniawa.</w:t>
      </w:r>
    </w:p>
    <w:p w14:paraId="1EAF1A6B" w14:textId="64D5F22B" w:rsidR="00CB130C" w:rsidRDefault="00CB130C" w:rsidP="00CB130C">
      <w:pPr>
        <w:widowControl/>
        <w:spacing w:before="120" w:line="276" w:lineRule="auto"/>
        <w:ind w:left="567"/>
        <w:jc w:val="both"/>
        <w:rPr>
          <w:bCs/>
          <w:sz w:val="22"/>
          <w:szCs w:val="22"/>
        </w:rPr>
      </w:pPr>
      <w:r>
        <w:rPr>
          <w:bCs/>
          <w:sz w:val="22"/>
          <w:szCs w:val="22"/>
        </w:rPr>
        <w:t>Droga ma charakter drogi leśnej bocznej, remont dotyczyć będzie oczyszczenia istniejących rowów z namułu, naprawy istniejącej drogi poprzez uzupełnienie kolein gruzem kruszonym oraz wyrównaniem żużlem paleniskowym, a także zagęszczeniem remontowanej nawierzchni.</w:t>
      </w:r>
    </w:p>
    <w:p w14:paraId="3E952EB9" w14:textId="77777777" w:rsidR="00CB130C" w:rsidRDefault="00CB130C" w:rsidP="00CB130C">
      <w:pPr>
        <w:widowControl/>
        <w:spacing w:before="120" w:line="276" w:lineRule="auto"/>
        <w:ind w:left="567"/>
        <w:jc w:val="both"/>
        <w:rPr>
          <w:bCs/>
          <w:sz w:val="22"/>
          <w:szCs w:val="22"/>
        </w:rPr>
      </w:pPr>
      <w:r>
        <w:rPr>
          <w:bCs/>
          <w:sz w:val="22"/>
          <w:szCs w:val="22"/>
        </w:rPr>
        <w:t>Szczegółowy zakres prac został określony w przedmiarze robót stanowiącym załącznik nr 2a do SWZ.</w:t>
      </w:r>
    </w:p>
    <w:p w14:paraId="7C2E3D5B" w14:textId="77777777" w:rsidR="00CB130C" w:rsidRPr="00DD7B43" w:rsidRDefault="00CB130C" w:rsidP="00CB130C">
      <w:pPr>
        <w:widowControl/>
        <w:spacing w:before="120" w:line="276" w:lineRule="auto"/>
        <w:ind w:firstLine="567"/>
        <w:jc w:val="both"/>
        <w:rPr>
          <w:b/>
          <w:sz w:val="22"/>
          <w:szCs w:val="22"/>
        </w:rPr>
      </w:pPr>
      <w:r w:rsidRPr="00DD7B43">
        <w:rPr>
          <w:b/>
          <w:sz w:val="22"/>
          <w:szCs w:val="22"/>
        </w:rPr>
        <w:t xml:space="preserve">„Remont drogi leśnej nr 22 „Gospodarcza” o nr </w:t>
      </w:r>
      <w:proofErr w:type="spellStart"/>
      <w:r w:rsidRPr="00DD7B43">
        <w:rPr>
          <w:b/>
          <w:sz w:val="22"/>
          <w:szCs w:val="22"/>
        </w:rPr>
        <w:t>inw</w:t>
      </w:r>
      <w:proofErr w:type="spellEnd"/>
      <w:r w:rsidRPr="00DD7B43">
        <w:rPr>
          <w:b/>
          <w:sz w:val="22"/>
          <w:szCs w:val="22"/>
        </w:rPr>
        <w:t xml:space="preserve">. </w:t>
      </w:r>
      <w:r>
        <w:rPr>
          <w:b/>
          <w:sz w:val="22"/>
          <w:szCs w:val="22"/>
        </w:rPr>
        <w:t xml:space="preserve">220/739, </w:t>
      </w:r>
      <w:r w:rsidRPr="00DD7B43">
        <w:rPr>
          <w:b/>
          <w:sz w:val="22"/>
          <w:szCs w:val="22"/>
        </w:rPr>
        <w:t>242/552/ A, B, C”</w:t>
      </w:r>
    </w:p>
    <w:p w14:paraId="14F4B736" w14:textId="77777777" w:rsidR="00CB130C" w:rsidRDefault="00CB130C" w:rsidP="00CB130C">
      <w:pPr>
        <w:widowControl/>
        <w:spacing w:before="120" w:line="276" w:lineRule="auto"/>
        <w:ind w:left="567"/>
        <w:jc w:val="both"/>
        <w:rPr>
          <w:bCs/>
          <w:sz w:val="22"/>
          <w:szCs w:val="22"/>
        </w:rPr>
      </w:pPr>
      <w:r w:rsidRPr="00EB4374">
        <w:rPr>
          <w:bCs/>
          <w:sz w:val="22"/>
          <w:szCs w:val="22"/>
        </w:rPr>
        <w:t xml:space="preserve">Przedmiotem zamówienia </w:t>
      </w:r>
      <w:r>
        <w:rPr>
          <w:bCs/>
          <w:sz w:val="22"/>
          <w:szCs w:val="22"/>
        </w:rPr>
        <w:t xml:space="preserve">są roboty budowlane polegające na remoncie ciągu drogi leśnej nr 22 w km 0+000 – 9+326 w leśnictwach Pawłowa, </w:t>
      </w:r>
      <w:proofErr w:type="spellStart"/>
      <w:r>
        <w:rPr>
          <w:bCs/>
          <w:sz w:val="22"/>
          <w:szCs w:val="22"/>
        </w:rPr>
        <w:t>Przyjemek</w:t>
      </w:r>
      <w:proofErr w:type="spellEnd"/>
      <w:r>
        <w:rPr>
          <w:bCs/>
          <w:sz w:val="22"/>
          <w:szCs w:val="22"/>
        </w:rPr>
        <w:t xml:space="preserve">, </w:t>
      </w:r>
      <w:proofErr w:type="spellStart"/>
      <w:r>
        <w:rPr>
          <w:bCs/>
          <w:sz w:val="22"/>
          <w:szCs w:val="22"/>
        </w:rPr>
        <w:t>Witoldówka</w:t>
      </w:r>
      <w:proofErr w:type="spellEnd"/>
      <w:r>
        <w:rPr>
          <w:bCs/>
          <w:sz w:val="22"/>
          <w:szCs w:val="22"/>
        </w:rPr>
        <w:t xml:space="preserve"> nr </w:t>
      </w:r>
      <w:proofErr w:type="spellStart"/>
      <w:r>
        <w:rPr>
          <w:bCs/>
          <w:sz w:val="22"/>
          <w:szCs w:val="22"/>
        </w:rPr>
        <w:t>inw</w:t>
      </w:r>
      <w:proofErr w:type="spellEnd"/>
      <w:r>
        <w:rPr>
          <w:bCs/>
          <w:sz w:val="22"/>
          <w:szCs w:val="22"/>
        </w:rPr>
        <w:t xml:space="preserve">. 220/739, 242/552/A, B, C zlokalizowanej na działkach ewidencyjnych nr 580, 581, 582, 583, 588, 589, 595 gm. Adamówka, obręb </w:t>
      </w:r>
      <w:proofErr w:type="spellStart"/>
      <w:r>
        <w:rPr>
          <w:bCs/>
          <w:sz w:val="22"/>
          <w:szCs w:val="22"/>
        </w:rPr>
        <w:t>Dobcza</w:t>
      </w:r>
      <w:proofErr w:type="spellEnd"/>
      <w:r>
        <w:rPr>
          <w:bCs/>
          <w:sz w:val="22"/>
          <w:szCs w:val="22"/>
        </w:rPr>
        <w:t xml:space="preserve">; działkach </w:t>
      </w:r>
      <w:proofErr w:type="spellStart"/>
      <w:r>
        <w:rPr>
          <w:bCs/>
          <w:sz w:val="22"/>
          <w:szCs w:val="22"/>
        </w:rPr>
        <w:t>ewid</w:t>
      </w:r>
      <w:proofErr w:type="spellEnd"/>
      <w:r>
        <w:rPr>
          <w:bCs/>
          <w:sz w:val="22"/>
          <w:szCs w:val="22"/>
        </w:rPr>
        <w:t xml:space="preserve">. nr 1568, 1570, 1572, 1574, 1576, 1578, 1580 – 1591 gm. Wiązownica, obręb </w:t>
      </w:r>
      <w:proofErr w:type="spellStart"/>
      <w:r>
        <w:rPr>
          <w:bCs/>
          <w:sz w:val="22"/>
          <w:szCs w:val="22"/>
        </w:rPr>
        <w:t>Mołodycz</w:t>
      </w:r>
      <w:proofErr w:type="spellEnd"/>
      <w:r>
        <w:rPr>
          <w:bCs/>
          <w:sz w:val="22"/>
          <w:szCs w:val="22"/>
        </w:rPr>
        <w:t xml:space="preserve">; działkach </w:t>
      </w:r>
      <w:proofErr w:type="spellStart"/>
      <w:r>
        <w:rPr>
          <w:bCs/>
          <w:sz w:val="22"/>
          <w:szCs w:val="22"/>
        </w:rPr>
        <w:t>ewid</w:t>
      </w:r>
      <w:proofErr w:type="spellEnd"/>
      <w:r>
        <w:rPr>
          <w:bCs/>
          <w:sz w:val="22"/>
          <w:szCs w:val="22"/>
        </w:rPr>
        <w:t xml:space="preserve">. nr 944, 947, 946 gm.  Sieniawa obszar wiejski, obręb Dobra, </w:t>
      </w:r>
      <w:r w:rsidRPr="00EB4374">
        <w:rPr>
          <w:bCs/>
          <w:sz w:val="22"/>
          <w:szCs w:val="22"/>
        </w:rPr>
        <w:t>które stanowią własność Skarbu Państwa będące w zarządzie PGL Lasy Państwowe Nadleśnictwa Sieniawa.</w:t>
      </w:r>
    </w:p>
    <w:p w14:paraId="0B253C81" w14:textId="77777777" w:rsidR="00CB130C" w:rsidRDefault="00CB130C" w:rsidP="00CB130C">
      <w:pPr>
        <w:widowControl/>
        <w:spacing w:before="120" w:line="276" w:lineRule="auto"/>
        <w:ind w:left="567"/>
        <w:jc w:val="both"/>
        <w:rPr>
          <w:bCs/>
          <w:sz w:val="22"/>
          <w:szCs w:val="22"/>
        </w:rPr>
      </w:pPr>
      <w:r>
        <w:rPr>
          <w:bCs/>
          <w:sz w:val="22"/>
          <w:szCs w:val="22"/>
        </w:rPr>
        <w:t>Droga ma charakter drogi leśnej głównej, remont polegać będzie na wykonaniu robót budowlanych:</w:t>
      </w:r>
    </w:p>
    <w:p w14:paraId="2E8EE8F2" w14:textId="77777777" w:rsidR="00CB130C" w:rsidRDefault="00CB130C" w:rsidP="00CB130C">
      <w:pPr>
        <w:widowControl/>
        <w:spacing w:before="120" w:line="276" w:lineRule="auto"/>
        <w:ind w:left="567"/>
        <w:jc w:val="both"/>
        <w:rPr>
          <w:bCs/>
          <w:sz w:val="22"/>
          <w:szCs w:val="22"/>
        </w:rPr>
      </w:pPr>
      <w:r>
        <w:rPr>
          <w:bCs/>
          <w:sz w:val="22"/>
          <w:szCs w:val="22"/>
        </w:rPr>
        <w:t>- leśnictwo Pawłowa: remont cząstkowy podbudowy górnej oraz nawierzchni tłuczniowej w miejscach występowania ubytków, naprawa uszkodzonych przepustów, uzupełnianie poboczy i skarp,</w:t>
      </w:r>
    </w:p>
    <w:p w14:paraId="3B8B5BB7" w14:textId="77777777" w:rsidR="00CB130C" w:rsidRDefault="00CB130C" w:rsidP="00CB130C">
      <w:pPr>
        <w:widowControl/>
        <w:spacing w:before="120" w:line="276" w:lineRule="auto"/>
        <w:ind w:left="567"/>
        <w:jc w:val="both"/>
        <w:rPr>
          <w:bCs/>
          <w:sz w:val="22"/>
          <w:szCs w:val="22"/>
        </w:rPr>
      </w:pPr>
      <w:r>
        <w:rPr>
          <w:bCs/>
          <w:sz w:val="22"/>
          <w:szCs w:val="22"/>
        </w:rPr>
        <w:t xml:space="preserve">- leśnictwo </w:t>
      </w:r>
      <w:proofErr w:type="spellStart"/>
      <w:r>
        <w:rPr>
          <w:bCs/>
          <w:sz w:val="22"/>
          <w:szCs w:val="22"/>
        </w:rPr>
        <w:t>Przyjemek</w:t>
      </w:r>
      <w:proofErr w:type="spellEnd"/>
      <w:r>
        <w:rPr>
          <w:bCs/>
          <w:sz w:val="22"/>
          <w:szCs w:val="22"/>
        </w:rPr>
        <w:t>: remont cząstkowy nawierzchni tłuczniowej w miejscach występowania ubytków, remont cząstkowy nawierzchni powierzchniowo utrwalonych w miejscach występowania ubytków, wykonanie warstw podbudowy oraz nawierzchni bitumicznych w miejscu wskazanym przez Zamawiającego, remont przepustu,</w:t>
      </w:r>
    </w:p>
    <w:p w14:paraId="6C4A401D" w14:textId="77777777" w:rsidR="00CB130C" w:rsidRDefault="00CB130C" w:rsidP="00CB130C">
      <w:pPr>
        <w:widowControl/>
        <w:spacing w:before="120" w:line="276" w:lineRule="auto"/>
        <w:ind w:left="567"/>
        <w:jc w:val="both"/>
        <w:rPr>
          <w:bCs/>
          <w:sz w:val="22"/>
          <w:szCs w:val="22"/>
        </w:rPr>
      </w:pPr>
      <w:r>
        <w:rPr>
          <w:bCs/>
          <w:sz w:val="22"/>
          <w:szCs w:val="22"/>
        </w:rPr>
        <w:t xml:space="preserve">- leśnictwo </w:t>
      </w:r>
      <w:proofErr w:type="spellStart"/>
      <w:r>
        <w:rPr>
          <w:bCs/>
          <w:sz w:val="22"/>
          <w:szCs w:val="22"/>
        </w:rPr>
        <w:t>Witoldówka</w:t>
      </w:r>
      <w:proofErr w:type="spellEnd"/>
      <w:r>
        <w:rPr>
          <w:bCs/>
          <w:sz w:val="22"/>
          <w:szCs w:val="22"/>
        </w:rPr>
        <w:t>: remont cząstkowy nawierzchni powierzchniowo utrwalonych w miejscach występowania ubytków, wykonanie warstw podbudowy oraz nawierzchni bitumicznych w miejscach wskazanych przez Zamawiającego.</w:t>
      </w:r>
    </w:p>
    <w:p w14:paraId="778A810F" w14:textId="77777777" w:rsidR="00CB130C" w:rsidRDefault="00CB130C" w:rsidP="00CB130C">
      <w:pPr>
        <w:widowControl/>
        <w:spacing w:before="120" w:line="276" w:lineRule="auto"/>
        <w:ind w:left="567"/>
        <w:jc w:val="both"/>
        <w:rPr>
          <w:bCs/>
          <w:sz w:val="22"/>
          <w:szCs w:val="22"/>
        </w:rPr>
      </w:pPr>
      <w:r>
        <w:rPr>
          <w:bCs/>
          <w:sz w:val="22"/>
          <w:szCs w:val="22"/>
        </w:rPr>
        <w:t>Szczegółowy zakres prac został określony w przedmiarze robót stanowiącym załącznik nr 2b do SWZ.</w:t>
      </w:r>
    </w:p>
    <w:p w14:paraId="17860547" w14:textId="7E8A2560" w:rsidR="00CB130C" w:rsidRPr="00DD7B43" w:rsidRDefault="00CB130C" w:rsidP="00F769E8">
      <w:pPr>
        <w:widowControl/>
        <w:numPr>
          <w:ilvl w:val="0"/>
          <w:numId w:val="50"/>
        </w:numPr>
        <w:spacing w:before="120" w:line="276" w:lineRule="auto"/>
        <w:ind w:left="851" w:hanging="284"/>
        <w:jc w:val="both"/>
        <w:rPr>
          <w:b/>
          <w:sz w:val="22"/>
          <w:szCs w:val="22"/>
        </w:rPr>
      </w:pPr>
      <w:r w:rsidRPr="00DD7B43">
        <w:rPr>
          <w:b/>
          <w:sz w:val="22"/>
          <w:szCs w:val="22"/>
        </w:rPr>
        <w:t>„Remont szlaków zrywkowych stałych w leśnictwach Majdan oraz Szegdy”</w:t>
      </w:r>
      <w:r>
        <w:rPr>
          <w:b/>
          <w:sz w:val="22"/>
          <w:szCs w:val="22"/>
        </w:rPr>
        <w:t>*</w:t>
      </w:r>
    </w:p>
    <w:p w14:paraId="0B852CC5" w14:textId="77777777" w:rsidR="00CB130C" w:rsidRDefault="00CB130C" w:rsidP="00CB130C">
      <w:pPr>
        <w:widowControl/>
        <w:spacing w:before="120" w:line="276" w:lineRule="auto"/>
        <w:ind w:left="567"/>
        <w:jc w:val="both"/>
        <w:rPr>
          <w:bCs/>
          <w:sz w:val="22"/>
          <w:szCs w:val="22"/>
        </w:rPr>
      </w:pPr>
      <w:r w:rsidRPr="00EB4374">
        <w:rPr>
          <w:bCs/>
          <w:sz w:val="22"/>
          <w:szCs w:val="22"/>
        </w:rPr>
        <w:t xml:space="preserve">Przedmiotem zamówienia </w:t>
      </w:r>
      <w:r>
        <w:rPr>
          <w:bCs/>
          <w:sz w:val="22"/>
          <w:szCs w:val="22"/>
        </w:rPr>
        <w:t xml:space="preserve">są roboty budowlane polegające na remoncie istniejących szlaków zrywkowych stałych na terenie leśnictwa Majdan zlokalizowanego w oddz. 7 na działce ewidencyjnej nr 3537 gm. Adamówka, obręb Majdan Sieniawski oraz w leśnictwie Szegdy zlokalizowanych w oddz. 129 b, 131 b, 169 a, 168 g na działkach ewidencyjnych nr 1795, 1797, 1825, 1826 gm. Adamówka, </w:t>
      </w:r>
      <w:r>
        <w:rPr>
          <w:bCs/>
          <w:sz w:val="22"/>
          <w:szCs w:val="22"/>
        </w:rPr>
        <w:lastRenderedPageBreak/>
        <w:t xml:space="preserve">obręb Cieplice, </w:t>
      </w:r>
      <w:r w:rsidRPr="00EB4374">
        <w:rPr>
          <w:bCs/>
          <w:sz w:val="22"/>
          <w:szCs w:val="22"/>
        </w:rPr>
        <w:t>które stanowią własność Skarbu Państwa będące w</w:t>
      </w:r>
      <w:r>
        <w:rPr>
          <w:bCs/>
          <w:sz w:val="22"/>
          <w:szCs w:val="22"/>
        </w:rPr>
        <w:t> </w:t>
      </w:r>
      <w:r w:rsidRPr="00EB4374">
        <w:rPr>
          <w:bCs/>
          <w:sz w:val="22"/>
          <w:szCs w:val="22"/>
        </w:rPr>
        <w:t>zarządzie PGL Lasy Państwowe Nadleśnictwa Sieniawa.</w:t>
      </w:r>
    </w:p>
    <w:p w14:paraId="0F1328FB" w14:textId="77777777" w:rsidR="00CB130C" w:rsidRDefault="00CB130C" w:rsidP="00CB130C">
      <w:pPr>
        <w:widowControl/>
        <w:spacing w:before="120" w:line="276" w:lineRule="auto"/>
        <w:ind w:left="567"/>
        <w:jc w:val="both"/>
        <w:rPr>
          <w:bCs/>
          <w:sz w:val="22"/>
          <w:szCs w:val="22"/>
        </w:rPr>
      </w:pPr>
      <w:r>
        <w:rPr>
          <w:bCs/>
          <w:sz w:val="22"/>
          <w:szCs w:val="22"/>
        </w:rPr>
        <w:t>Zakres prac na poszczególnych szlakach zrywkowych:</w:t>
      </w:r>
    </w:p>
    <w:p w14:paraId="6D17ED7D" w14:textId="77777777" w:rsidR="00CB130C" w:rsidRDefault="00CB130C" w:rsidP="00CB130C">
      <w:pPr>
        <w:widowControl/>
        <w:spacing w:before="120" w:line="276" w:lineRule="auto"/>
        <w:ind w:left="567"/>
        <w:jc w:val="both"/>
        <w:rPr>
          <w:bCs/>
          <w:sz w:val="22"/>
          <w:szCs w:val="22"/>
        </w:rPr>
      </w:pPr>
      <w:r>
        <w:rPr>
          <w:bCs/>
          <w:sz w:val="22"/>
          <w:szCs w:val="22"/>
        </w:rPr>
        <w:t xml:space="preserve">- Majdan – </w:t>
      </w:r>
      <w:r w:rsidRPr="00845731">
        <w:rPr>
          <w:bCs/>
          <w:sz w:val="22"/>
          <w:szCs w:val="22"/>
        </w:rPr>
        <w:t>04-21-S00027</w:t>
      </w:r>
      <w:r>
        <w:rPr>
          <w:bCs/>
          <w:sz w:val="22"/>
          <w:szCs w:val="22"/>
        </w:rPr>
        <w:t xml:space="preserve"> – remont polegać będzie na odkrzaczeniu poboczy, oczyszczeniu rowów z namułu, naprawie istniejącego przepustu, naprawie szlaku o nawierzchni gruntowej poprzez wyrównanie, uzupełnienie gruzem oraz żużlem paleniskowym, </w:t>
      </w:r>
    </w:p>
    <w:p w14:paraId="49FEB91D" w14:textId="77777777" w:rsidR="00CB130C" w:rsidRDefault="00CB130C" w:rsidP="00CB130C">
      <w:pPr>
        <w:widowControl/>
        <w:spacing w:before="120" w:line="276" w:lineRule="auto"/>
        <w:ind w:left="567"/>
        <w:jc w:val="both"/>
        <w:rPr>
          <w:bCs/>
          <w:sz w:val="22"/>
          <w:szCs w:val="22"/>
        </w:rPr>
      </w:pPr>
      <w:r>
        <w:rPr>
          <w:bCs/>
          <w:sz w:val="22"/>
          <w:szCs w:val="22"/>
        </w:rPr>
        <w:t xml:space="preserve">- Szegdy – szlak zrywkowy nr LS1000001070, </w:t>
      </w:r>
      <w:r w:rsidRPr="00E478AB">
        <w:rPr>
          <w:bCs/>
          <w:sz w:val="22"/>
          <w:szCs w:val="22"/>
        </w:rPr>
        <w:t>LS1000002386</w:t>
      </w:r>
      <w:r>
        <w:rPr>
          <w:bCs/>
          <w:sz w:val="22"/>
          <w:szCs w:val="22"/>
        </w:rPr>
        <w:t xml:space="preserve">, </w:t>
      </w:r>
      <w:r w:rsidRPr="00E478AB">
        <w:rPr>
          <w:bCs/>
          <w:sz w:val="22"/>
          <w:szCs w:val="22"/>
        </w:rPr>
        <w:t>LS1000001355</w:t>
      </w:r>
      <w:r>
        <w:rPr>
          <w:bCs/>
          <w:sz w:val="22"/>
          <w:szCs w:val="22"/>
        </w:rPr>
        <w:t xml:space="preserve"> – remont polegać będzie na odkrzaczeniu poboczy, oczyszczeniu rowów z namułu, naprawie szlaków o nawierzchni gruntowej poprzez uzupełnienie gruzem oraz żużlem paleniskowym, wykonaniu przepustów na szlakach zrywkowych.</w:t>
      </w:r>
    </w:p>
    <w:p w14:paraId="3A4DAF41" w14:textId="6822F58D" w:rsidR="004D7746" w:rsidRDefault="00CB130C" w:rsidP="00CB130C">
      <w:pPr>
        <w:pStyle w:val="Style8"/>
        <w:widowControl/>
        <w:tabs>
          <w:tab w:val="left" w:pos="355"/>
        </w:tabs>
        <w:ind w:left="355" w:right="14"/>
        <w:rPr>
          <w:bCs/>
          <w:sz w:val="22"/>
          <w:szCs w:val="22"/>
        </w:rPr>
      </w:pPr>
      <w:r>
        <w:rPr>
          <w:bCs/>
          <w:sz w:val="22"/>
          <w:szCs w:val="22"/>
        </w:rPr>
        <w:tab/>
      </w:r>
      <w:r>
        <w:rPr>
          <w:bCs/>
          <w:sz w:val="22"/>
          <w:szCs w:val="22"/>
        </w:rPr>
        <w:tab/>
        <w:t>Szczegółowy zakres prac został określony w przedmiarze robót stanowiącym załącznik nr 2c do SWZ.</w:t>
      </w:r>
    </w:p>
    <w:p w14:paraId="20330727" w14:textId="77777777" w:rsidR="005E2CBD" w:rsidRPr="009F0E54" w:rsidRDefault="005E2CBD" w:rsidP="00CB130C">
      <w:pPr>
        <w:pStyle w:val="Style8"/>
        <w:widowControl/>
        <w:tabs>
          <w:tab w:val="left" w:pos="355"/>
        </w:tabs>
        <w:ind w:left="355" w:right="14"/>
        <w:rPr>
          <w:rStyle w:val="FontStyle14"/>
          <w:sz w:val="22"/>
          <w:szCs w:val="22"/>
        </w:rPr>
      </w:pPr>
    </w:p>
    <w:p w14:paraId="32F01E67" w14:textId="42D537DE" w:rsidR="003F310E" w:rsidRPr="00916AAE" w:rsidRDefault="003F310E" w:rsidP="00CB130C">
      <w:pPr>
        <w:pStyle w:val="Style8"/>
        <w:widowControl/>
        <w:numPr>
          <w:ilvl w:val="0"/>
          <w:numId w:val="1"/>
        </w:numPr>
        <w:tabs>
          <w:tab w:val="left" w:pos="355"/>
        </w:tabs>
        <w:ind w:left="355" w:right="14"/>
        <w:rPr>
          <w:color w:val="000000"/>
          <w:sz w:val="22"/>
          <w:szCs w:val="22"/>
        </w:rPr>
      </w:pPr>
      <w:r w:rsidRPr="00916AAE">
        <w:rPr>
          <w:color w:val="000000"/>
          <w:sz w:val="22"/>
          <w:szCs w:val="22"/>
        </w:rPr>
        <w:t>Wykonawca zobowi</w:t>
      </w:r>
      <w:r w:rsidRPr="00916AAE">
        <w:rPr>
          <w:rFonts w:hint="eastAsia"/>
          <w:color w:val="000000"/>
          <w:sz w:val="22"/>
          <w:szCs w:val="22"/>
        </w:rPr>
        <w:t>ą</w:t>
      </w:r>
      <w:r w:rsidRPr="00916AAE">
        <w:rPr>
          <w:color w:val="000000"/>
          <w:sz w:val="22"/>
          <w:szCs w:val="22"/>
        </w:rPr>
        <w:t>zuje si</w:t>
      </w:r>
      <w:r w:rsidRPr="00916AAE">
        <w:rPr>
          <w:rFonts w:hint="eastAsia"/>
          <w:color w:val="000000"/>
          <w:sz w:val="22"/>
          <w:szCs w:val="22"/>
        </w:rPr>
        <w:t>ę</w:t>
      </w:r>
      <w:r w:rsidRPr="00916AAE">
        <w:rPr>
          <w:color w:val="000000"/>
          <w:sz w:val="22"/>
          <w:szCs w:val="22"/>
        </w:rPr>
        <w:t xml:space="preserve"> wykona</w:t>
      </w:r>
      <w:r w:rsidRPr="00916AAE">
        <w:rPr>
          <w:rFonts w:hint="eastAsia"/>
          <w:color w:val="000000"/>
          <w:sz w:val="22"/>
          <w:szCs w:val="22"/>
        </w:rPr>
        <w:t>ć</w:t>
      </w:r>
      <w:r w:rsidRPr="00916AAE">
        <w:rPr>
          <w:color w:val="000000"/>
          <w:sz w:val="22"/>
          <w:szCs w:val="22"/>
        </w:rPr>
        <w:t xml:space="preserve"> </w:t>
      </w:r>
      <w:r w:rsidR="00CB130C" w:rsidRPr="00916AAE">
        <w:rPr>
          <w:color w:val="000000"/>
          <w:sz w:val="22"/>
          <w:szCs w:val="22"/>
        </w:rPr>
        <w:t>roboty budowlane</w:t>
      </w:r>
      <w:r w:rsidRPr="00916AAE">
        <w:rPr>
          <w:color w:val="000000"/>
          <w:sz w:val="22"/>
          <w:szCs w:val="22"/>
        </w:rPr>
        <w:t xml:space="preserve"> opisan</w:t>
      </w:r>
      <w:r w:rsidR="00CB130C" w:rsidRPr="00916AAE">
        <w:rPr>
          <w:color w:val="000000"/>
          <w:sz w:val="22"/>
          <w:szCs w:val="22"/>
        </w:rPr>
        <w:t xml:space="preserve">e </w:t>
      </w:r>
      <w:r w:rsidRPr="00916AAE">
        <w:rPr>
          <w:color w:val="000000"/>
          <w:sz w:val="22"/>
          <w:szCs w:val="22"/>
        </w:rPr>
        <w:t xml:space="preserve">w </w:t>
      </w:r>
      <w:r w:rsidR="00CB130C" w:rsidRPr="00916AAE">
        <w:rPr>
          <w:color w:val="000000"/>
          <w:sz w:val="22"/>
          <w:szCs w:val="22"/>
        </w:rPr>
        <w:t>przedmiarach robót po wcześniejszym uzgodnieniu z Zamawiającym</w:t>
      </w:r>
      <w:r w:rsidR="00916AAE" w:rsidRPr="00916AAE">
        <w:rPr>
          <w:color w:val="000000"/>
          <w:sz w:val="22"/>
          <w:szCs w:val="22"/>
        </w:rPr>
        <w:t xml:space="preserve"> oraz przeprowadzeniu wizji w terenie</w:t>
      </w:r>
      <w:r w:rsidR="00CB130C" w:rsidRPr="00916AAE">
        <w:rPr>
          <w:color w:val="000000"/>
          <w:sz w:val="22"/>
          <w:szCs w:val="22"/>
        </w:rPr>
        <w:t xml:space="preserve">. </w:t>
      </w:r>
    </w:p>
    <w:p w14:paraId="40CB340D" w14:textId="77777777" w:rsidR="003F310E" w:rsidRPr="009F0E54" w:rsidRDefault="003F310E" w:rsidP="00CB130C">
      <w:pPr>
        <w:pStyle w:val="Style8"/>
        <w:widowControl/>
        <w:numPr>
          <w:ilvl w:val="0"/>
          <w:numId w:val="1"/>
        </w:numPr>
        <w:tabs>
          <w:tab w:val="left" w:pos="355"/>
        </w:tabs>
        <w:ind w:left="355" w:right="14"/>
        <w:rPr>
          <w:rStyle w:val="FontStyle14"/>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rsidP="00F769E8">
      <w:pPr>
        <w:pStyle w:val="Style8"/>
        <w:widowControl/>
        <w:numPr>
          <w:ilvl w:val="0"/>
          <w:numId w:val="2"/>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77777777" w:rsidR="004D7746" w:rsidRPr="009F0E54" w:rsidRDefault="00845064" w:rsidP="00F769E8">
      <w:pPr>
        <w:pStyle w:val="Style8"/>
        <w:widowControl/>
        <w:numPr>
          <w:ilvl w:val="0"/>
          <w:numId w:val="2"/>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7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4F2824E" w14:textId="3982CF04" w:rsidR="004D7746" w:rsidRPr="002B36AF" w:rsidRDefault="00845064" w:rsidP="00F769E8">
      <w:pPr>
        <w:pStyle w:val="Style8"/>
        <w:widowControl/>
        <w:numPr>
          <w:ilvl w:val="0"/>
          <w:numId w:val="2"/>
        </w:numPr>
        <w:tabs>
          <w:tab w:val="left" w:pos="355"/>
          <w:tab w:val="left" w:leader="dot" w:pos="6226"/>
        </w:tabs>
        <w:spacing w:before="5" w:line="288" w:lineRule="exact"/>
        <w:ind w:left="355"/>
        <w:rPr>
          <w:rStyle w:val="FontStyle14"/>
          <w:sz w:val="22"/>
          <w:szCs w:val="22"/>
        </w:rPr>
      </w:pPr>
      <w:r w:rsidRPr="002B36AF">
        <w:rPr>
          <w:rStyle w:val="FontStyle14"/>
          <w:sz w:val="22"/>
          <w:szCs w:val="22"/>
        </w:rPr>
        <w:t xml:space="preserve">Strony ustalają, iż zakończenie całego zakresu robót nastąpi w terminie </w:t>
      </w:r>
      <w:r w:rsidR="00916AAE">
        <w:rPr>
          <w:rStyle w:val="FontStyle14"/>
          <w:sz w:val="22"/>
          <w:szCs w:val="22"/>
        </w:rPr>
        <w:t>2</w:t>
      </w:r>
      <w:r w:rsidRPr="002B36AF">
        <w:rPr>
          <w:rStyle w:val="FontStyle14"/>
          <w:sz w:val="22"/>
          <w:szCs w:val="22"/>
        </w:rPr>
        <w:t xml:space="preserve"> miesięcy od podpisania</w:t>
      </w:r>
      <w:r w:rsidRPr="002B36AF">
        <w:rPr>
          <w:rStyle w:val="FontStyle14"/>
          <w:sz w:val="22"/>
          <w:szCs w:val="22"/>
        </w:rPr>
        <w:br/>
        <w:t>umowy, o którym mowa w ust. 1 powyżej, tj. do dnia</w:t>
      </w:r>
      <w:r w:rsidRPr="002B36AF">
        <w:rPr>
          <w:rStyle w:val="FontStyle14"/>
          <w:sz w:val="22"/>
          <w:szCs w:val="22"/>
        </w:rPr>
        <w:tab/>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rsidP="00F769E8">
      <w:pPr>
        <w:pStyle w:val="Style9"/>
        <w:widowControl/>
        <w:numPr>
          <w:ilvl w:val="0"/>
          <w:numId w:val="3"/>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rsidP="00F769E8">
      <w:pPr>
        <w:pStyle w:val="Style9"/>
        <w:widowControl/>
        <w:numPr>
          <w:ilvl w:val="0"/>
          <w:numId w:val="3"/>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12E90F56" w14:textId="77777777" w:rsidR="004D7746" w:rsidRPr="009F0E54" w:rsidRDefault="00845064" w:rsidP="00F769E8">
      <w:pPr>
        <w:pStyle w:val="Style9"/>
        <w:widowControl/>
        <w:numPr>
          <w:ilvl w:val="0"/>
          <w:numId w:val="3"/>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rsidP="00F769E8">
      <w:pPr>
        <w:pStyle w:val="Style8"/>
        <w:widowControl/>
        <w:numPr>
          <w:ilvl w:val="0"/>
          <w:numId w:val="4"/>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rsidP="00F769E8">
      <w:pPr>
        <w:pStyle w:val="Style8"/>
        <w:widowControl/>
        <w:numPr>
          <w:ilvl w:val="0"/>
          <w:numId w:val="4"/>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684132B" w14:textId="77777777" w:rsidR="000D1F17" w:rsidRDefault="000D1F17">
      <w:pPr>
        <w:pStyle w:val="Style11"/>
        <w:widowControl/>
        <w:ind w:left="5088"/>
        <w:jc w:val="left"/>
        <w:rPr>
          <w:rStyle w:val="FontStyle13"/>
          <w:sz w:val="22"/>
          <w:szCs w:val="22"/>
        </w:rPr>
      </w:pPr>
    </w:p>
    <w:p w14:paraId="03E02820" w14:textId="77777777"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rsidP="00F769E8">
      <w:pPr>
        <w:pStyle w:val="Style8"/>
        <w:widowControl/>
        <w:numPr>
          <w:ilvl w:val="0"/>
          <w:numId w:val="5"/>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rsidP="00F769E8">
      <w:pPr>
        <w:pStyle w:val="Style8"/>
        <w:widowControl/>
        <w:numPr>
          <w:ilvl w:val="0"/>
          <w:numId w:val="5"/>
        </w:numPr>
        <w:tabs>
          <w:tab w:val="left" w:pos="706"/>
        </w:tabs>
        <w:ind w:left="706" w:hanging="360"/>
        <w:rPr>
          <w:rStyle w:val="FontStyle14"/>
          <w:sz w:val="22"/>
          <w:szCs w:val="22"/>
        </w:rPr>
      </w:pPr>
      <w:r w:rsidRPr="009F0E54">
        <w:rPr>
          <w:rStyle w:val="FontStyle14"/>
          <w:sz w:val="22"/>
          <w:szCs w:val="22"/>
        </w:rPr>
        <w:lastRenderedPageBreak/>
        <w:t>informować Wykonawcę o istotnych sprawach mogących mieć wpływ na realizację Przedmiotu Umowy;</w:t>
      </w:r>
    </w:p>
    <w:p w14:paraId="057383B3" w14:textId="77777777" w:rsidR="004D7746" w:rsidRPr="009F0E54" w:rsidRDefault="00845064" w:rsidP="00F769E8">
      <w:pPr>
        <w:pStyle w:val="Style8"/>
        <w:widowControl/>
        <w:numPr>
          <w:ilvl w:val="0"/>
          <w:numId w:val="5"/>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rsidP="00F769E8">
      <w:pPr>
        <w:pStyle w:val="Style8"/>
        <w:widowControl/>
        <w:numPr>
          <w:ilvl w:val="0"/>
          <w:numId w:val="5"/>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71E00462" w14:textId="77777777" w:rsidR="004D7746" w:rsidRPr="009F0E54" w:rsidRDefault="00845064" w:rsidP="00F769E8">
      <w:pPr>
        <w:pStyle w:val="Style8"/>
        <w:widowControl/>
        <w:numPr>
          <w:ilvl w:val="0"/>
          <w:numId w:val="5"/>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3A152A9F" w14:textId="77777777" w:rsidR="004D7746" w:rsidRPr="009F0E54" w:rsidRDefault="004D7746">
      <w:pPr>
        <w:pStyle w:val="Style11"/>
        <w:widowControl/>
        <w:spacing w:line="240" w:lineRule="exact"/>
        <w:ind w:right="5"/>
        <w:rPr>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1E89BBD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WZ, a</w:t>
      </w:r>
      <w:r w:rsidR="00916AAE">
        <w:rPr>
          <w:color w:val="000000"/>
          <w:sz w:val="22"/>
          <w:szCs w:val="22"/>
        </w:rPr>
        <w:t> </w:t>
      </w:r>
      <w:r w:rsidR="00AD6319" w:rsidRPr="00AD6319">
        <w:rPr>
          <w:color w:val="000000"/>
          <w:sz w:val="22"/>
          <w:szCs w:val="22"/>
        </w:rPr>
        <w:t>w</w:t>
      </w:r>
      <w:r w:rsidR="00916AAE">
        <w:rPr>
          <w:color w:val="000000"/>
          <w:sz w:val="22"/>
          <w:szCs w:val="22"/>
        </w:rPr>
        <w:t> </w:t>
      </w:r>
      <w:r w:rsidR="00AD6319" w:rsidRPr="00AD6319">
        <w:rPr>
          <w:color w:val="000000"/>
          <w:sz w:val="22"/>
          <w:szCs w:val="22"/>
        </w:rPr>
        <w:t>szczególności do:</w:t>
      </w:r>
    </w:p>
    <w:p w14:paraId="16DBB9D0"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zapewnienia gwarancji i rękojmi na wykonane prace;</w:t>
      </w:r>
    </w:p>
    <w:p w14:paraId="124EDE08"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realizacji robót w sposób zapewniający ograniczenie uciążliwości dla terenów sąsiednich; </w:t>
      </w:r>
    </w:p>
    <w:p w14:paraId="2CA0AA70"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likwidacji placu budowy oraz doprowadzenia terenu budowy oraz terenów przyległych do należytego stanu, </w:t>
      </w:r>
      <w:proofErr w:type="spellStart"/>
      <w:r w:rsidRPr="00AD6319">
        <w:rPr>
          <w:sz w:val="22"/>
          <w:szCs w:val="22"/>
        </w:rPr>
        <w:t>t.j</w:t>
      </w:r>
      <w:proofErr w:type="spellEnd"/>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61489A22"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prowadzenia robót w taki sposób, aby nie wystąpiły uszkodzenia obiektów i infrastruktury, drzew, zlokalizowanych na placu budowy i nie podlegających </w:t>
      </w:r>
      <w:r w:rsidR="00916AAE">
        <w:rPr>
          <w:sz w:val="22"/>
          <w:szCs w:val="22"/>
        </w:rPr>
        <w:t>remontowi</w:t>
      </w:r>
      <w:r w:rsidRPr="00AD6319">
        <w:rPr>
          <w:sz w:val="22"/>
          <w:szCs w:val="22"/>
        </w:rPr>
        <w:t xml:space="preserve"> oraz zlokalizowanych poza terenem placu budowy;</w:t>
      </w:r>
    </w:p>
    <w:p w14:paraId="54FACA5B"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w przypadku zniszczenia lub uszkodzenia robót, ich części bądź urządzeń w toku realizacji zamówienia z winy Wykonawcy, naprawienia ich i doprowadzenia do stanu używalności, </w:t>
      </w:r>
    </w:p>
    <w:p w14:paraId="3431F514"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przedstawienia Zamawiającemu kopii zawartych 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5A12DE00"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przyjęcia funkcji koordynacyjnych BHP wszystkich robót stanowiących przedmiot Umowy; </w:t>
      </w:r>
    </w:p>
    <w:p w14:paraId="27E0D182" w14:textId="3F000FCD" w:rsidR="00AD6319" w:rsidRPr="00AD6319" w:rsidRDefault="00AD6319" w:rsidP="00F769E8">
      <w:pPr>
        <w:pStyle w:val="Style11"/>
        <w:numPr>
          <w:ilvl w:val="0"/>
          <w:numId w:val="47"/>
        </w:numPr>
        <w:spacing w:line="240" w:lineRule="exact"/>
        <w:jc w:val="both"/>
        <w:rPr>
          <w:sz w:val="22"/>
          <w:szCs w:val="22"/>
        </w:rPr>
      </w:pPr>
      <w:r w:rsidRPr="00AD6319">
        <w:rPr>
          <w:sz w:val="22"/>
          <w:szCs w:val="22"/>
        </w:rPr>
        <w:t>wykonania przedmiotu Umowy przy użyciu materiałów, maszyn i urządzeń własnych, zgodnych</w:t>
      </w:r>
      <w:r w:rsidR="00916AAE">
        <w:rPr>
          <w:sz w:val="22"/>
          <w:szCs w:val="22"/>
        </w:rPr>
        <w:t xml:space="preserve"> z </w:t>
      </w:r>
      <w:r>
        <w:rPr>
          <w:sz w:val="22"/>
          <w:szCs w:val="22"/>
        </w:rPr>
        <w:t>S</w:t>
      </w:r>
      <w:r w:rsidRPr="00AD6319">
        <w:rPr>
          <w:sz w:val="22"/>
          <w:szCs w:val="22"/>
        </w:rPr>
        <w:t>WZ, kosztorysem ofertowym. Zastosowane materiały, maszyny i urządzenia winny posiadać certyfikaty na znak bezpieczeństwa, atesty, być zgodne z kryteriami technicznymi określonymi w</w:t>
      </w:r>
      <w:r w:rsidR="00916AAE">
        <w:rPr>
          <w:sz w:val="22"/>
          <w:szCs w:val="22"/>
        </w:rPr>
        <w:t> </w:t>
      </w:r>
      <w:r w:rsidRPr="00AD6319">
        <w:rPr>
          <w:sz w:val="22"/>
          <w:szCs w:val="22"/>
        </w:rPr>
        <w:t xml:space="preserve">obowiązujących normach lub aprobatach technicznych; </w:t>
      </w:r>
    </w:p>
    <w:p w14:paraId="76D22AC3"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lastRenderedPageBreak/>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6724BD2" w:rsidR="00AD6319" w:rsidRPr="00AD6319" w:rsidRDefault="00AD6319" w:rsidP="00F769E8">
      <w:pPr>
        <w:pStyle w:val="Style11"/>
        <w:numPr>
          <w:ilvl w:val="0"/>
          <w:numId w:val="47"/>
        </w:numPr>
        <w:spacing w:line="240" w:lineRule="exact"/>
        <w:jc w:val="both"/>
        <w:rPr>
          <w:sz w:val="22"/>
          <w:szCs w:val="22"/>
        </w:rPr>
      </w:pPr>
      <w:r w:rsidRPr="00AD6319">
        <w:rPr>
          <w:sz w:val="22"/>
          <w:szCs w:val="22"/>
        </w:rPr>
        <w:t>przeprowadzenia badań dodatkowych (jakości wbudowanych materiałów lub wykonanych robót), o</w:t>
      </w:r>
      <w:r w:rsidR="00916AAE">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30AA59DC"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pisemnego powiadomienia Zamawiającego o terminie gotowości do odbiorów końcowych oraz prac zanikowych; </w:t>
      </w:r>
    </w:p>
    <w:p w14:paraId="2FD6CAE4"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rsidP="00F769E8">
      <w:pPr>
        <w:pStyle w:val="Style11"/>
        <w:numPr>
          <w:ilvl w:val="0"/>
          <w:numId w:val="47"/>
        </w:numPr>
        <w:spacing w:line="240" w:lineRule="exact"/>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77777777" w:rsidR="00AD6319" w:rsidRDefault="00AD6319" w:rsidP="00F769E8">
      <w:pPr>
        <w:pStyle w:val="Style11"/>
        <w:numPr>
          <w:ilvl w:val="0"/>
          <w:numId w:val="47"/>
        </w:numPr>
        <w:spacing w:line="240" w:lineRule="exact"/>
        <w:jc w:val="both"/>
        <w:rPr>
          <w:sz w:val="22"/>
          <w:szCs w:val="22"/>
        </w:rPr>
      </w:pPr>
      <w:r w:rsidRPr="00AD6319">
        <w:rPr>
          <w:sz w:val="22"/>
          <w:szCs w:val="22"/>
        </w:rPr>
        <w:t>Wykonawca zobowiązany jest do wyposażenia wszystkich maszyn i urządzeń pracujących na powierzchniach leśnych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Dopuszcza się posiadanie i używanie kanistrów z bezpiecznymi końcówkami (dozownikami), uniemożliwiającymi rozlanie (przelanie) oleju i mieszanki paliwowej podczas tankowania pilarki (zastępczo za maty pochłaniające olej i paliwo).</w:t>
      </w:r>
    </w:p>
    <w:p w14:paraId="15D725E4" w14:textId="77777777" w:rsidR="004D7746" w:rsidRPr="00AD6319" w:rsidRDefault="00AD6319" w:rsidP="00F769E8">
      <w:pPr>
        <w:pStyle w:val="Style11"/>
        <w:numPr>
          <w:ilvl w:val="0"/>
          <w:numId w:val="47"/>
        </w:numPr>
        <w:spacing w:line="240" w:lineRule="exact"/>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9F0E54" w:rsidRDefault="00845064">
      <w:pPr>
        <w:pStyle w:val="Style11"/>
        <w:widowControl/>
        <w:spacing w:before="72" w:line="293" w:lineRule="exact"/>
        <w:jc w:val="left"/>
        <w:rPr>
          <w:rStyle w:val="FontStyle13"/>
          <w:sz w:val="22"/>
          <w:szCs w:val="22"/>
        </w:rPr>
      </w:pPr>
      <w:r w:rsidRPr="000D1F17">
        <w:rPr>
          <w:rStyle w:val="FontStyle13"/>
          <w:b w:val="0"/>
          <w:sz w:val="22"/>
          <w:szCs w:val="22"/>
        </w:rPr>
        <w:t>2.</w:t>
      </w:r>
      <w:r w:rsidRPr="009F0E54">
        <w:rPr>
          <w:rStyle w:val="FontStyle13"/>
          <w:sz w:val="22"/>
          <w:szCs w:val="22"/>
        </w:rPr>
        <w:t xml:space="preserve">   Obowiązki Wykonawcy w zakresie personelu</w:t>
      </w:r>
    </w:p>
    <w:p w14:paraId="0A35D3A5" w14:textId="77777777" w:rsidR="004D7746" w:rsidRPr="009F0E54" w:rsidRDefault="00845064">
      <w:pPr>
        <w:pStyle w:val="Style5"/>
        <w:widowControl/>
        <w:spacing w:before="5" w:line="293" w:lineRule="exact"/>
        <w:ind w:left="427"/>
        <w:rPr>
          <w:rStyle w:val="FontStyle13"/>
          <w:sz w:val="22"/>
          <w:szCs w:val="22"/>
        </w:rPr>
      </w:pPr>
      <w:r w:rsidRPr="009F0E54">
        <w:rPr>
          <w:rStyle w:val="FontStyle14"/>
          <w:sz w:val="22"/>
          <w:szCs w:val="22"/>
        </w:rPr>
        <w:t xml:space="preserve">Zamawiający, na podstawie art. 95 ustawy </w:t>
      </w:r>
      <w:proofErr w:type="spellStart"/>
      <w:r w:rsidRPr="009F0E54">
        <w:rPr>
          <w:rStyle w:val="FontStyle14"/>
          <w:sz w:val="22"/>
          <w:szCs w:val="22"/>
        </w:rPr>
        <w:t>Pzp</w:t>
      </w:r>
      <w:proofErr w:type="spellEnd"/>
      <w:r w:rsidRPr="009F0E54">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 </w:t>
      </w:r>
      <w:r w:rsidRPr="009F0E54">
        <w:rPr>
          <w:rStyle w:val="FontStyle13"/>
          <w:sz w:val="22"/>
          <w:szCs w:val="22"/>
        </w:rPr>
        <w:t>robót budowlanych opisanych szczegółowo w SWZ.</w:t>
      </w:r>
    </w:p>
    <w:p w14:paraId="4E051EE8" w14:textId="77777777" w:rsidR="004D7746" w:rsidRPr="009F0E54" w:rsidRDefault="00845064" w:rsidP="00F769E8">
      <w:pPr>
        <w:pStyle w:val="Style8"/>
        <w:widowControl/>
        <w:numPr>
          <w:ilvl w:val="0"/>
          <w:numId w:val="6"/>
        </w:numPr>
        <w:tabs>
          <w:tab w:val="left" w:pos="706"/>
        </w:tabs>
        <w:ind w:left="706" w:hanging="418"/>
        <w:rPr>
          <w:rStyle w:val="FontStyle14"/>
          <w:sz w:val="22"/>
          <w:szCs w:val="22"/>
        </w:rPr>
      </w:pPr>
      <w:r w:rsidRPr="009F0E54">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rsidP="00F769E8">
      <w:pPr>
        <w:pStyle w:val="Style8"/>
        <w:widowControl/>
        <w:numPr>
          <w:ilvl w:val="0"/>
          <w:numId w:val="6"/>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77777777" w:rsidR="004D7746" w:rsidRPr="009F0E54" w:rsidRDefault="00845064" w:rsidP="00F769E8">
      <w:pPr>
        <w:pStyle w:val="Style8"/>
        <w:widowControl/>
        <w:numPr>
          <w:ilvl w:val="0"/>
          <w:numId w:val="7"/>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77777777" w:rsidR="004D7746" w:rsidRPr="009F0E54" w:rsidRDefault="00845064" w:rsidP="00F769E8">
      <w:pPr>
        <w:pStyle w:val="Style8"/>
        <w:widowControl/>
        <w:numPr>
          <w:ilvl w:val="0"/>
          <w:numId w:val="7"/>
        </w:numPr>
        <w:tabs>
          <w:tab w:val="left" w:pos="1134"/>
        </w:tabs>
        <w:spacing w:before="5" w:line="288" w:lineRule="exact"/>
        <w:ind w:left="1134" w:hanging="425"/>
        <w:rPr>
          <w:rStyle w:val="FontStyle14"/>
          <w:sz w:val="22"/>
          <w:szCs w:val="22"/>
        </w:rPr>
      </w:pPr>
      <w:r w:rsidRPr="009F0E54">
        <w:rPr>
          <w:rStyle w:val="FontStyle14"/>
          <w:sz w:val="22"/>
          <w:szCs w:val="22"/>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w:t>
      </w:r>
      <w:r w:rsidRPr="009F0E54">
        <w:rPr>
          <w:rStyle w:val="FontStyle14"/>
          <w:sz w:val="22"/>
          <w:szCs w:val="22"/>
        </w:rPr>
        <w:lastRenderedPageBreak/>
        <w:t xml:space="preserve">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rsidP="00F769E8">
      <w:pPr>
        <w:pStyle w:val="Style8"/>
        <w:widowControl/>
        <w:numPr>
          <w:ilvl w:val="0"/>
          <w:numId w:val="8"/>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rsidP="00F769E8">
      <w:pPr>
        <w:pStyle w:val="Style8"/>
        <w:widowControl/>
        <w:numPr>
          <w:ilvl w:val="0"/>
          <w:numId w:val="9"/>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77777777" w:rsidR="004D7746" w:rsidRPr="009F0E54" w:rsidRDefault="00845064" w:rsidP="00F769E8">
      <w:pPr>
        <w:pStyle w:val="Style8"/>
        <w:widowControl/>
        <w:numPr>
          <w:ilvl w:val="0"/>
          <w:numId w:val="9"/>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 podwykonawstwo.</w:t>
      </w:r>
    </w:p>
    <w:p w14:paraId="2CC99F5C" w14:textId="77777777" w:rsidR="004D7746" w:rsidRPr="009F0E54" w:rsidRDefault="00845064" w:rsidP="00F769E8">
      <w:pPr>
        <w:pStyle w:val="Style8"/>
        <w:widowControl/>
        <w:numPr>
          <w:ilvl w:val="0"/>
          <w:numId w:val="9"/>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rsidP="00F769E8">
      <w:pPr>
        <w:pStyle w:val="Style8"/>
        <w:widowControl/>
        <w:numPr>
          <w:ilvl w:val="0"/>
          <w:numId w:val="9"/>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rsidP="00F769E8">
      <w:pPr>
        <w:pStyle w:val="Style8"/>
        <w:widowControl/>
        <w:numPr>
          <w:ilvl w:val="0"/>
          <w:numId w:val="9"/>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27ABBFA0"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SWZ.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7777777"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 xml:space="preserve">Stosownie do treści art. 647(1) Kodeksu cywilnego, Wykonawca bez zgody Zamawiającego wyrażonej na piśmie nie może zlecić wykonania całości lub części prac objętych umową innemu podmiotowi </w:t>
      </w:r>
      <w:r w:rsidRPr="009F0E54">
        <w:rPr>
          <w:rStyle w:val="FontStyle14"/>
          <w:sz w:val="22"/>
          <w:szCs w:val="22"/>
        </w:rPr>
        <w:lastRenderedPageBreak/>
        <w:t>(podwykonawcy lub dalszym podwykonawcom) pod rygorem odmowy zapłaty wynagrodzenia Wykonawcy.</w:t>
      </w:r>
    </w:p>
    <w:p w14:paraId="1AE01C45"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 przedstawieniu dowodów zapłaty wymagalnego wynagrodzenia podwykonawcom i dalszym podwykonawców biorącym udział w realizacji odebranych robót.</w:t>
      </w:r>
    </w:p>
    <w:p w14:paraId="22A94CB9"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 podwykonawstwo o treści zgodnej z projektem umowy.</w:t>
      </w:r>
    </w:p>
    <w:p w14:paraId="7EE5A055"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rsidP="00F769E8">
      <w:pPr>
        <w:pStyle w:val="Style2"/>
        <w:widowControl/>
        <w:numPr>
          <w:ilvl w:val="0"/>
          <w:numId w:val="10"/>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rsidP="00F769E8">
      <w:pPr>
        <w:pStyle w:val="Style2"/>
        <w:widowControl/>
        <w:numPr>
          <w:ilvl w:val="0"/>
          <w:numId w:val="10"/>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rsidP="00F769E8">
      <w:pPr>
        <w:pStyle w:val="Style2"/>
        <w:widowControl/>
        <w:numPr>
          <w:ilvl w:val="0"/>
          <w:numId w:val="10"/>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rsidP="00F769E8">
      <w:pPr>
        <w:pStyle w:val="Style2"/>
        <w:widowControl/>
        <w:numPr>
          <w:ilvl w:val="0"/>
          <w:numId w:val="10"/>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lastRenderedPageBreak/>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rsidP="00F769E8">
      <w:pPr>
        <w:pStyle w:val="Style2"/>
        <w:widowControl/>
        <w:numPr>
          <w:ilvl w:val="0"/>
          <w:numId w:val="11"/>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rsidP="00F769E8">
      <w:pPr>
        <w:pStyle w:val="Style2"/>
        <w:widowControl/>
        <w:numPr>
          <w:ilvl w:val="0"/>
          <w:numId w:val="11"/>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rsidP="00F769E8">
      <w:pPr>
        <w:pStyle w:val="Style2"/>
        <w:widowControl/>
        <w:numPr>
          <w:ilvl w:val="0"/>
          <w:numId w:val="11"/>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rsidP="00F769E8">
      <w:pPr>
        <w:pStyle w:val="Style2"/>
        <w:widowControl/>
        <w:numPr>
          <w:ilvl w:val="0"/>
          <w:numId w:val="11"/>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rsidP="00F769E8">
      <w:pPr>
        <w:pStyle w:val="Style2"/>
        <w:widowControl/>
        <w:numPr>
          <w:ilvl w:val="0"/>
          <w:numId w:val="11"/>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rsidP="00F769E8">
      <w:pPr>
        <w:pStyle w:val="Style8"/>
        <w:widowControl/>
        <w:numPr>
          <w:ilvl w:val="0"/>
          <w:numId w:val="12"/>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77777777" w:rsidR="004D7746" w:rsidRPr="009F0E54" w:rsidRDefault="00845064" w:rsidP="00F769E8">
      <w:pPr>
        <w:pStyle w:val="Style8"/>
        <w:widowControl/>
        <w:numPr>
          <w:ilvl w:val="0"/>
          <w:numId w:val="12"/>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74CFD4" w14:textId="77777777" w:rsidR="004D7746" w:rsidRPr="009F0E54" w:rsidRDefault="00845064" w:rsidP="00F769E8">
      <w:pPr>
        <w:pStyle w:val="Style8"/>
        <w:widowControl/>
        <w:numPr>
          <w:ilvl w:val="0"/>
          <w:numId w:val="12"/>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rsidP="00F769E8">
      <w:pPr>
        <w:pStyle w:val="Style8"/>
        <w:widowControl/>
        <w:numPr>
          <w:ilvl w:val="0"/>
          <w:numId w:val="13"/>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rsidP="00F769E8">
      <w:pPr>
        <w:pStyle w:val="Style8"/>
        <w:widowControl/>
        <w:numPr>
          <w:ilvl w:val="0"/>
          <w:numId w:val="13"/>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77777777" w:rsidR="004D7746" w:rsidRPr="009F0E54" w:rsidRDefault="00845064" w:rsidP="00F769E8">
      <w:pPr>
        <w:pStyle w:val="Style8"/>
        <w:widowControl/>
        <w:numPr>
          <w:ilvl w:val="0"/>
          <w:numId w:val="13"/>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p>
    <w:p w14:paraId="3816A5D6" w14:textId="77777777" w:rsidR="004D7746" w:rsidRPr="009F0E54" w:rsidRDefault="00845064" w:rsidP="00F769E8">
      <w:pPr>
        <w:pStyle w:val="Style8"/>
        <w:widowControl/>
        <w:numPr>
          <w:ilvl w:val="0"/>
          <w:numId w:val="14"/>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rsidP="00F769E8">
      <w:pPr>
        <w:pStyle w:val="Style8"/>
        <w:widowControl/>
        <w:numPr>
          <w:ilvl w:val="0"/>
          <w:numId w:val="14"/>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77777777"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6EF3247A"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Funkcję Kierownika budowy</w:t>
      </w:r>
      <w:r w:rsidR="005E2CBD">
        <w:rPr>
          <w:color w:val="000000"/>
          <w:sz w:val="22"/>
          <w:szCs w:val="22"/>
        </w:rPr>
        <w:t xml:space="preserve"> pełnił / </w:t>
      </w:r>
      <w:r w:rsidR="00772D18">
        <w:rPr>
          <w:color w:val="000000"/>
          <w:sz w:val="22"/>
          <w:szCs w:val="22"/>
        </w:rPr>
        <w:t>O</w:t>
      </w:r>
      <w:r w:rsidR="005E2CBD">
        <w:rPr>
          <w:color w:val="000000"/>
          <w:sz w:val="22"/>
          <w:szCs w:val="22"/>
        </w:rPr>
        <w:t>sobą odpowiedzialną za nadzór na</w:t>
      </w:r>
      <w:r w:rsidR="00772D18">
        <w:rPr>
          <w:color w:val="000000"/>
          <w:sz w:val="22"/>
          <w:szCs w:val="22"/>
        </w:rPr>
        <w:t xml:space="preserve">d robotami budowlanymi </w:t>
      </w:r>
      <w:r w:rsidRPr="00C67CE0">
        <w:rPr>
          <w:color w:val="000000"/>
          <w:sz w:val="22"/>
          <w:szCs w:val="22"/>
        </w:rPr>
        <w:lastRenderedPageBreak/>
        <w:t xml:space="preserve">będzie Pan ...............................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00CB5449"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Wykonawca (Kierownik budowy</w:t>
      </w:r>
      <w:r w:rsidR="00772D18">
        <w:rPr>
          <w:color w:val="000000"/>
          <w:sz w:val="22"/>
          <w:szCs w:val="22"/>
        </w:rPr>
        <w:t>*</w:t>
      </w:r>
      <w:r w:rsidRPr="00C67CE0">
        <w:rPr>
          <w:color w:val="000000"/>
          <w:sz w:val="22"/>
          <w:szCs w:val="22"/>
        </w:rPr>
        <w:t xml:space="preserve">)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2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2DB8F24E"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potwierdzonym przez Inspektora nadzoru inwestorskiego. </w:t>
      </w:r>
    </w:p>
    <w:p w14:paraId="090B527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2B345575"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o zgodności wykonania ro</w:t>
      </w:r>
      <w:r>
        <w:rPr>
          <w:color w:val="000000"/>
          <w:sz w:val="22"/>
          <w:szCs w:val="22"/>
        </w:rPr>
        <w:t>bót z S</w:t>
      </w:r>
      <w:r w:rsidRPr="00C67CE0">
        <w:rPr>
          <w:color w:val="000000"/>
          <w:sz w:val="22"/>
          <w:szCs w:val="22"/>
        </w:rPr>
        <w:t xml:space="preserve">WZ,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23740CA0"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 xml:space="preserve">Zamawiający w terminie 3 dni licząc od daty zgłoszenia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77777777"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lastRenderedPageBreak/>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019C4184" w14:textId="77777777" w:rsidR="002B7138" w:rsidRPr="002B7138" w:rsidRDefault="002B7138" w:rsidP="00F769E8">
      <w:pPr>
        <w:pStyle w:val="Style8"/>
        <w:widowControl/>
        <w:numPr>
          <w:ilvl w:val="0"/>
          <w:numId w:val="15"/>
        </w:numPr>
        <w:tabs>
          <w:tab w:val="left" w:pos="355"/>
        </w:tabs>
        <w:ind w:left="426" w:hanging="426"/>
        <w:rPr>
          <w:rStyle w:val="FontStyle14"/>
          <w:sz w:val="22"/>
          <w:szCs w:val="22"/>
        </w:rPr>
      </w:pPr>
      <w:r w:rsidRPr="002B7138">
        <w:rPr>
          <w:rStyle w:val="FontStyle14"/>
          <w:sz w:val="22"/>
          <w:szCs w:val="22"/>
        </w:rPr>
        <w:t>Strony ustalają, że obowiązującą je formą wynagrodzenia jest wynagrodzenie kosztorysowe.</w:t>
      </w:r>
    </w:p>
    <w:p w14:paraId="651A79AD" w14:textId="6AF0CA72" w:rsidR="002B7138" w:rsidRPr="002B7138" w:rsidRDefault="002B7138" w:rsidP="00F769E8">
      <w:pPr>
        <w:pStyle w:val="Style8"/>
        <w:widowControl/>
        <w:numPr>
          <w:ilvl w:val="0"/>
          <w:numId w:val="15"/>
        </w:numPr>
        <w:tabs>
          <w:tab w:val="left" w:pos="355"/>
        </w:tabs>
        <w:ind w:left="426" w:hanging="426"/>
        <w:rPr>
          <w:rStyle w:val="FontStyle14"/>
          <w:sz w:val="22"/>
          <w:szCs w:val="22"/>
        </w:rPr>
      </w:pPr>
      <w:r w:rsidRPr="002B7138">
        <w:rPr>
          <w:rStyle w:val="FontStyle14"/>
          <w:sz w:val="22"/>
          <w:szCs w:val="22"/>
        </w:rPr>
        <w:t>Wynagrodzenie, o którym mowa w ust. 1 zgodnie z wybraną ofertą zostaje ustalone wstępnie na</w:t>
      </w:r>
      <w:r>
        <w:rPr>
          <w:rStyle w:val="FontStyle14"/>
          <w:sz w:val="22"/>
          <w:szCs w:val="22"/>
        </w:rPr>
        <w:t xml:space="preserve"> </w:t>
      </w:r>
      <w:r w:rsidRPr="002B7138">
        <w:rPr>
          <w:rStyle w:val="FontStyle14"/>
          <w:sz w:val="22"/>
          <w:szCs w:val="22"/>
        </w:rPr>
        <w:t>kwotę :</w:t>
      </w:r>
    </w:p>
    <w:p w14:paraId="51165FD0" w14:textId="77777777" w:rsidR="002B7138" w:rsidRPr="008A3AB4" w:rsidRDefault="002B7138" w:rsidP="002B7138">
      <w:pPr>
        <w:pStyle w:val="Style9"/>
        <w:widowControl/>
        <w:spacing w:before="5" w:line="276" w:lineRule="auto"/>
        <w:ind w:left="426"/>
        <w:rPr>
          <w:rFonts w:ascii="Times New Roman" w:hAnsi="Times New Roman"/>
          <w:bCs/>
          <w:sz w:val="22"/>
          <w:szCs w:val="22"/>
          <w:lang w:eastAsia="ar-SA"/>
        </w:rPr>
      </w:pPr>
      <w:r w:rsidRPr="008A3AB4">
        <w:rPr>
          <w:rFonts w:ascii="Times New Roman" w:hAnsi="Times New Roman"/>
          <w:bCs/>
          <w:sz w:val="22"/>
          <w:szCs w:val="22"/>
          <w:lang w:eastAsia="ar-SA"/>
        </w:rPr>
        <w:t>-  wartość netto …………………..(słownie……………………………………………… zł),</w:t>
      </w:r>
    </w:p>
    <w:p w14:paraId="626697D6" w14:textId="77777777" w:rsidR="002B7138" w:rsidRPr="008A3AB4" w:rsidRDefault="002B7138" w:rsidP="002B7138">
      <w:pPr>
        <w:pStyle w:val="Style9"/>
        <w:widowControl/>
        <w:tabs>
          <w:tab w:val="left" w:leader="dot" w:pos="-142"/>
        </w:tabs>
        <w:spacing w:line="276" w:lineRule="auto"/>
        <w:ind w:left="426"/>
        <w:rPr>
          <w:rFonts w:ascii="Times New Roman" w:hAnsi="Times New Roman"/>
          <w:bCs/>
          <w:sz w:val="22"/>
          <w:szCs w:val="22"/>
          <w:lang w:eastAsia="ar-SA"/>
        </w:rPr>
      </w:pPr>
      <w:r w:rsidRPr="008A3AB4">
        <w:rPr>
          <w:rFonts w:ascii="Times New Roman" w:hAnsi="Times New Roman"/>
          <w:bCs/>
          <w:sz w:val="22"/>
          <w:szCs w:val="22"/>
          <w:lang w:eastAsia="ar-SA"/>
        </w:rPr>
        <w:t>-  podatek VAT ………………(słownie……………………………………………… zł),</w:t>
      </w:r>
    </w:p>
    <w:p w14:paraId="14DBCE74" w14:textId="77777777" w:rsidR="002B7138" w:rsidRPr="008A3AB4" w:rsidRDefault="002B7138" w:rsidP="002B7138">
      <w:pPr>
        <w:pStyle w:val="Style4"/>
        <w:widowControl/>
        <w:tabs>
          <w:tab w:val="left" w:leader="dot" w:pos="0"/>
        </w:tabs>
        <w:spacing w:line="307" w:lineRule="exact"/>
        <w:ind w:left="426"/>
        <w:jc w:val="left"/>
        <w:rPr>
          <w:rStyle w:val="FontStyle13"/>
          <w:sz w:val="22"/>
          <w:szCs w:val="22"/>
        </w:rPr>
      </w:pPr>
      <w:r w:rsidRPr="008A3AB4">
        <w:rPr>
          <w:rFonts w:ascii="Times New Roman" w:hAnsi="Times New Roman"/>
          <w:bCs/>
          <w:sz w:val="22"/>
          <w:szCs w:val="22"/>
          <w:lang w:eastAsia="ar-SA"/>
        </w:rPr>
        <w:t>-  brutto …………………………… (słownie……………………………………………… zł).</w:t>
      </w:r>
    </w:p>
    <w:p w14:paraId="2F39A25C" w14:textId="4F8BE639" w:rsidR="002B7138" w:rsidRPr="002B7138" w:rsidRDefault="002B7138" w:rsidP="002B7138">
      <w:pPr>
        <w:pStyle w:val="Style8"/>
        <w:widowControl/>
        <w:tabs>
          <w:tab w:val="left" w:pos="355"/>
        </w:tabs>
        <w:ind w:left="426" w:firstLine="0"/>
        <w:rPr>
          <w:rStyle w:val="FontStyle14"/>
          <w:sz w:val="22"/>
          <w:szCs w:val="22"/>
        </w:rPr>
      </w:pPr>
      <w:r w:rsidRPr="009F0E54">
        <w:rPr>
          <w:rStyle w:val="FontStyle14"/>
          <w:sz w:val="22"/>
          <w:szCs w:val="22"/>
        </w:rPr>
        <w:t>określone w Ofercie</w:t>
      </w:r>
      <w:r>
        <w:rPr>
          <w:rStyle w:val="FontStyle14"/>
          <w:sz w:val="22"/>
          <w:szCs w:val="22"/>
        </w:rPr>
        <w:t xml:space="preserve"> </w:t>
      </w:r>
      <w:r w:rsidRPr="009F0E54">
        <w:rPr>
          <w:rStyle w:val="FontStyle14"/>
          <w:sz w:val="22"/>
          <w:szCs w:val="22"/>
        </w:rPr>
        <w:t>Wykonawcy stanowiącej załącznik nr 1 do umowy.</w:t>
      </w:r>
    </w:p>
    <w:p w14:paraId="1C596595" w14:textId="2F7497AF" w:rsidR="002B7138" w:rsidRPr="002B7138" w:rsidRDefault="002B7138" w:rsidP="00F769E8">
      <w:pPr>
        <w:pStyle w:val="Style8"/>
        <w:widowControl/>
        <w:numPr>
          <w:ilvl w:val="0"/>
          <w:numId w:val="15"/>
        </w:numPr>
        <w:tabs>
          <w:tab w:val="left" w:pos="355"/>
        </w:tabs>
        <w:ind w:left="426" w:hanging="426"/>
        <w:rPr>
          <w:rStyle w:val="FontStyle14"/>
          <w:sz w:val="22"/>
          <w:szCs w:val="22"/>
        </w:rPr>
      </w:pPr>
      <w:r>
        <w:rPr>
          <w:rStyle w:val="FontStyle14"/>
          <w:sz w:val="22"/>
          <w:szCs w:val="22"/>
        </w:rPr>
        <w:t xml:space="preserve"> </w:t>
      </w:r>
      <w:r w:rsidRPr="002B7138">
        <w:rPr>
          <w:rStyle w:val="FontStyle14"/>
          <w:sz w:val="22"/>
          <w:szCs w:val="22"/>
        </w:rPr>
        <w:t>Wartość ostateczną przedmiotu Umowy stanowić będzie suma wartości kosztorysowych wszystkich robót, obliczonych na podstawie obmiarów rzeczywiście wykonanych robót i cen jednostkowych zawartych w kosztorysie ofertowym. Ceny jednostkowe i czynniki cenotwórcze określone przez Wykonawcę nie będą zmieniane w trakcie realizacji przedmiotu umowy i nie będą podlegały waloryzacji.</w:t>
      </w:r>
    </w:p>
    <w:p w14:paraId="2C9AC771" w14:textId="5CB88FE1" w:rsidR="002B7138" w:rsidRPr="002B7138" w:rsidRDefault="002B7138" w:rsidP="00F769E8">
      <w:pPr>
        <w:pStyle w:val="Style8"/>
        <w:widowControl/>
        <w:numPr>
          <w:ilvl w:val="0"/>
          <w:numId w:val="15"/>
        </w:numPr>
        <w:tabs>
          <w:tab w:val="left" w:pos="355"/>
        </w:tabs>
        <w:ind w:left="426" w:hanging="426"/>
        <w:rPr>
          <w:rStyle w:val="FontStyle14"/>
          <w:sz w:val="22"/>
          <w:szCs w:val="22"/>
        </w:rPr>
      </w:pPr>
      <w:r>
        <w:rPr>
          <w:rStyle w:val="FontStyle14"/>
          <w:sz w:val="22"/>
          <w:szCs w:val="22"/>
        </w:rPr>
        <w:t xml:space="preserve"> </w:t>
      </w:r>
      <w:r w:rsidRPr="002B7138">
        <w:rPr>
          <w:rStyle w:val="FontStyle14"/>
          <w:sz w:val="22"/>
          <w:szCs w:val="22"/>
        </w:rPr>
        <w:t>Wynagrodzenie, o którym mowa w ust. 2 może ulec zmianie (podwyższeniu lub obniżeniu) o kwoty, wynikające z ewentualnych różnic pomiędzy ilością określoną w dokumentacji projektowej i</w:t>
      </w:r>
      <w:r>
        <w:rPr>
          <w:rStyle w:val="FontStyle14"/>
          <w:sz w:val="22"/>
          <w:szCs w:val="22"/>
        </w:rPr>
        <w:t> </w:t>
      </w:r>
      <w:r w:rsidRPr="002B7138">
        <w:rPr>
          <w:rStyle w:val="FontStyle14"/>
          <w:sz w:val="22"/>
          <w:szCs w:val="22"/>
        </w:rPr>
        <w:t>przedmiarze robót</w:t>
      </w:r>
      <w:r>
        <w:rPr>
          <w:rStyle w:val="FontStyle14"/>
          <w:sz w:val="22"/>
          <w:szCs w:val="22"/>
        </w:rPr>
        <w:t>,</w:t>
      </w:r>
      <w:r w:rsidRPr="002B7138">
        <w:rPr>
          <w:rStyle w:val="FontStyle14"/>
          <w:sz w:val="22"/>
          <w:szCs w:val="22"/>
        </w:rPr>
        <w:t xml:space="preserve"> a rzeczywistymi ilościami wykonanych robót.</w:t>
      </w:r>
    </w:p>
    <w:p w14:paraId="0E32F6C7" w14:textId="51E86D5E" w:rsidR="002B7138" w:rsidRPr="002B7138" w:rsidRDefault="002B7138" w:rsidP="00F769E8">
      <w:pPr>
        <w:pStyle w:val="Style8"/>
        <w:widowControl/>
        <w:numPr>
          <w:ilvl w:val="0"/>
          <w:numId w:val="15"/>
        </w:numPr>
        <w:tabs>
          <w:tab w:val="left" w:pos="355"/>
        </w:tabs>
        <w:ind w:left="426" w:hanging="426"/>
        <w:rPr>
          <w:rStyle w:val="FontStyle14"/>
          <w:sz w:val="22"/>
          <w:szCs w:val="22"/>
        </w:rPr>
      </w:pPr>
      <w:r>
        <w:rPr>
          <w:rStyle w:val="FontStyle14"/>
          <w:sz w:val="22"/>
          <w:szCs w:val="22"/>
        </w:rPr>
        <w:t xml:space="preserve"> </w:t>
      </w:r>
      <w:r w:rsidRPr="002B7138">
        <w:rPr>
          <w:rStyle w:val="FontStyle14"/>
          <w:sz w:val="22"/>
          <w:szCs w:val="22"/>
        </w:rPr>
        <w:t xml:space="preserve">Wszystkie odstępstwa w ilości poszczególnych robót będących przedmiotem zamówienia od ilości określonych w kosztorysie ofertowym wynikać muszą być niezbędne dla prawidłowego prowadzenia robót budowlanych. Samowolne wykonywanie robót budowlanych w większym zakresie niż jest to określone w </w:t>
      </w:r>
      <w:r>
        <w:rPr>
          <w:rStyle w:val="FontStyle14"/>
          <w:sz w:val="22"/>
          <w:szCs w:val="22"/>
        </w:rPr>
        <w:t>obmiarach robót</w:t>
      </w:r>
      <w:r w:rsidRPr="002B7138">
        <w:rPr>
          <w:rStyle w:val="FontStyle14"/>
          <w:sz w:val="22"/>
          <w:szCs w:val="22"/>
        </w:rPr>
        <w:t xml:space="preserve"> nie upoważnia Wykonawcy do żądania wynagrodzenia za wykonanie tych robót.</w:t>
      </w:r>
    </w:p>
    <w:p w14:paraId="7B61EA06" w14:textId="1914E6D6" w:rsidR="00F5763C" w:rsidRPr="00F5763C" w:rsidRDefault="002B7138" w:rsidP="002B7138">
      <w:pPr>
        <w:pStyle w:val="Style8"/>
        <w:widowControl/>
        <w:ind w:left="426" w:hanging="426"/>
        <w:rPr>
          <w:rStyle w:val="FontStyle13"/>
          <w:sz w:val="22"/>
          <w:szCs w:val="22"/>
        </w:rPr>
      </w:pPr>
      <w:r w:rsidRPr="002B7138">
        <w:rPr>
          <w:rStyle w:val="FontStyle14"/>
          <w:sz w:val="22"/>
          <w:szCs w:val="22"/>
        </w:rPr>
        <w:t xml:space="preserve">6. </w:t>
      </w:r>
      <w:r>
        <w:rPr>
          <w:rStyle w:val="FontStyle14"/>
          <w:sz w:val="22"/>
          <w:szCs w:val="22"/>
        </w:rPr>
        <w:t xml:space="preserve"> </w:t>
      </w:r>
      <w:r w:rsidRPr="002B7138">
        <w:rPr>
          <w:rStyle w:val="FontStyle14"/>
          <w:sz w:val="22"/>
          <w:szCs w:val="22"/>
        </w:rPr>
        <w:t>W przypadku wystąpienia konieczności wykonania robót, dla których nie została ustalona cena jednostkowa w kosztorysach ofertowych, a których wykonanie jest konieczne do wykonania przedmiotu Umowy (dzieła budowlanego), roboty te zostaną wycenione w oparciu o podane w ofercie czynniki cenotwórcze i ceny materiałów i sprzętu uzgodnione z Zamawiającym, nie wyższe jednak niż średnie ceny SEKOCENBUD-u.</w:t>
      </w:r>
    </w:p>
    <w:p w14:paraId="33186F6B" w14:textId="77777777"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5C62F35C" w:rsidR="004D7746" w:rsidRPr="009F0E54" w:rsidRDefault="00845064" w:rsidP="00F769E8">
      <w:pPr>
        <w:pStyle w:val="Style8"/>
        <w:widowControl/>
        <w:numPr>
          <w:ilvl w:val="0"/>
          <w:numId w:val="16"/>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 nastąpi fakturą końcową.</w:t>
      </w:r>
    </w:p>
    <w:p w14:paraId="28449DC6" w14:textId="38C87E19" w:rsidR="004D7746" w:rsidRPr="009F0E54" w:rsidRDefault="00845064" w:rsidP="00F769E8">
      <w:pPr>
        <w:pStyle w:val="Style8"/>
        <w:widowControl/>
        <w:numPr>
          <w:ilvl w:val="0"/>
          <w:numId w:val="16"/>
        </w:numPr>
        <w:tabs>
          <w:tab w:val="left" w:pos="355"/>
        </w:tabs>
        <w:ind w:left="355"/>
        <w:rPr>
          <w:rStyle w:val="FontStyle13"/>
          <w:sz w:val="22"/>
          <w:szCs w:val="22"/>
        </w:rPr>
      </w:pPr>
      <w:r w:rsidRPr="009F0E54">
        <w:rPr>
          <w:rStyle w:val="FontStyle14"/>
          <w:sz w:val="22"/>
          <w:szCs w:val="22"/>
        </w:rPr>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zadania. </w:t>
      </w:r>
      <w:r w:rsidR="002B36AF">
        <w:rPr>
          <w:rStyle w:val="FontStyle14"/>
          <w:sz w:val="22"/>
          <w:szCs w:val="22"/>
        </w:rPr>
        <w:t>P</w:t>
      </w:r>
      <w:r w:rsidRPr="009F0E54">
        <w:rPr>
          <w:rStyle w:val="FontStyle14"/>
          <w:sz w:val="22"/>
          <w:szCs w:val="22"/>
        </w:rPr>
        <w:t>rotokół stanowić będzie załącznik do faktury.</w:t>
      </w:r>
    </w:p>
    <w:p w14:paraId="6B656B2D" w14:textId="1E7AAFEB" w:rsidR="004D7746" w:rsidRPr="009F0E54" w:rsidRDefault="00845064" w:rsidP="00F769E8">
      <w:pPr>
        <w:pStyle w:val="Style8"/>
        <w:widowControl/>
        <w:numPr>
          <w:ilvl w:val="0"/>
          <w:numId w:val="16"/>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Przedstawiciela Zamawiającego, Przedstawiciela Wykonawcy oraz członków Komisji Odbiorowej którą powoła Zamawiający.</w:t>
      </w:r>
    </w:p>
    <w:p w14:paraId="644D9C8F" w14:textId="4D359B74" w:rsidR="004D7746" w:rsidRPr="002B36AF" w:rsidRDefault="00845064" w:rsidP="00A52357">
      <w:pPr>
        <w:pStyle w:val="Style8"/>
        <w:widowControl/>
        <w:numPr>
          <w:ilvl w:val="0"/>
          <w:numId w:val="16"/>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Pr="002B36AF">
        <w:rPr>
          <w:rStyle w:val="FontStyle13"/>
          <w:sz w:val="22"/>
          <w:szCs w:val="22"/>
        </w:rPr>
        <w:t xml:space="preserve">30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p>
    <w:p w14:paraId="107BFD02" w14:textId="77777777" w:rsidR="004D7746" w:rsidRPr="009F0E54" w:rsidRDefault="00845064" w:rsidP="00F769E8">
      <w:pPr>
        <w:pStyle w:val="Style8"/>
        <w:widowControl/>
        <w:numPr>
          <w:ilvl w:val="0"/>
          <w:numId w:val="17"/>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rsidP="00F769E8">
      <w:pPr>
        <w:pStyle w:val="Style8"/>
        <w:widowControl/>
        <w:numPr>
          <w:ilvl w:val="0"/>
          <w:numId w:val="17"/>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rsidP="00F769E8">
      <w:pPr>
        <w:pStyle w:val="Style8"/>
        <w:widowControl/>
        <w:numPr>
          <w:ilvl w:val="0"/>
          <w:numId w:val="17"/>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77777777" w:rsidR="004D7746" w:rsidRPr="009F0E54" w:rsidRDefault="00845064" w:rsidP="00F769E8">
      <w:pPr>
        <w:pStyle w:val="Style8"/>
        <w:widowControl/>
        <w:numPr>
          <w:ilvl w:val="0"/>
          <w:numId w:val="17"/>
        </w:numPr>
        <w:tabs>
          <w:tab w:val="left" w:pos="360"/>
        </w:tabs>
        <w:ind w:firstLine="0"/>
        <w:jc w:val="left"/>
        <w:rPr>
          <w:rStyle w:val="FontStyle13"/>
          <w:sz w:val="22"/>
          <w:szCs w:val="22"/>
        </w:rPr>
      </w:pPr>
      <w:r w:rsidRPr="009F0E54">
        <w:rPr>
          <w:rStyle w:val="FontStyle14"/>
          <w:sz w:val="22"/>
          <w:szCs w:val="22"/>
        </w:rPr>
        <w:t>Za nieterminowe płatności faktur, Wykonawca ma prawo naliczyć odsetki ustawowe.</w:t>
      </w:r>
    </w:p>
    <w:p w14:paraId="722416FF" w14:textId="570885FE" w:rsidR="004D7746" w:rsidRPr="009F0E54" w:rsidRDefault="00845064" w:rsidP="00F769E8">
      <w:pPr>
        <w:pStyle w:val="Style8"/>
        <w:widowControl/>
        <w:numPr>
          <w:ilvl w:val="0"/>
          <w:numId w:val="17"/>
        </w:numPr>
        <w:tabs>
          <w:tab w:val="left" w:pos="360"/>
          <w:tab w:val="left" w:leader="dot" w:pos="4286"/>
        </w:tabs>
        <w:spacing w:after="240"/>
        <w:ind w:left="360" w:right="14" w:hanging="360"/>
        <w:rPr>
          <w:rStyle w:val="FontStyle13"/>
          <w:sz w:val="22"/>
          <w:szCs w:val="22"/>
        </w:rPr>
      </w:pPr>
      <w:r w:rsidRPr="009F0E54">
        <w:rPr>
          <w:rStyle w:val="FontStyle14"/>
          <w:sz w:val="22"/>
          <w:szCs w:val="22"/>
        </w:rPr>
        <w:lastRenderedPageBreak/>
        <w:t>Wykonawca oświadcza, że jest podatnikiem podatku VAT, uprawnionym do wystawienia faktury VAT.</w:t>
      </w:r>
      <w:r w:rsidRPr="009F0E54">
        <w:rPr>
          <w:rStyle w:val="FontStyle14"/>
          <w:sz w:val="22"/>
          <w:szCs w:val="22"/>
        </w:rPr>
        <w:br/>
      </w:r>
    </w:p>
    <w:p w14:paraId="4094F75D" w14:textId="77777777" w:rsidR="002B36AF" w:rsidRDefault="002B36AF">
      <w:pPr>
        <w:pStyle w:val="Style11"/>
        <w:widowControl/>
        <w:spacing w:before="10" w:line="307" w:lineRule="exact"/>
        <w:rPr>
          <w:rStyle w:val="FontStyle13"/>
          <w:sz w:val="22"/>
          <w:szCs w:val="22"/>
        </w:rPr>
      </w:pPr>
    </w:p>
    <w:p w14:paraId="6D9324A7" w14:textId="05AFB3E4"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26A3F1DD" w:rsidR="004D7746" w:rsidRPr="009F0E54" w:rsidRDefault="00845064" w:rsidP="00F769E8">
      <w:pPr>
        <w:pStyle w:val="Style8"/>
        <w:widowControl/>
        <w:numPr>
          <w:ilvl w:val="0"/>
          <w:numId w:val="18"/>
        </w:numPr>
        <w:tabs>
          <w:tab w:val="left" w:pos="360"/>
          <w:tab w:val="left" w:leader="dot" w:pos="1238"/>
        </w:tabs>
        <w:spacing w:before="149"/>
        <w:ind w:left="360" w:hanging="360"/>
        <w:rPr>
          <w:rStyle w:val="FontStyle13"/>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5568A7">
        <w:rPr>
          <w:rStyle w:val="FontStyle14"/>
          <w:sz w:val="22"/>
          <w:szCs w:val="22"/>
        </w:rPr>
        <w:t>12</w:t>
      </w:r>
      <w:r w:rsidRPr="009F0E54">
        <w:rPr>
          <w:rStyle w:val="FontStyle14"/>
          <w:sz w:val="22"/>
          <w:szCs w:val="22"/>
        </w:rPr>
        <w:t xml:space="preserve"> miesięcy.)</w:t>
      </w:r>
    </w:p>
    <w:p w14:paraId="426FD9C3" w14:textId="77777777" w:rsidR="004D7746" w:rsidRPr="009F0E54" w:rsidRDefault="00845064" w:rsidP="00F769E8">
      <w:pPr>
        <w:pStyle w:val="Style8"/>
        <w:widowControl/>
        <w:numPr>
          <w:ilvl w:val="0"/>
          <w:numId w:val="18"/>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rsidP="00F769E8">
      <w:pPr>
        <w:pStyle w:val="Style8"/>
        <w:widowControl/>
        <w:numPr>
          <w:ilvl w:val="0"/>
          <w:numId w:val="18"/>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rsidP="00F769E8">
      <w:pPr>
        <w:pStyle w:val="Style8"/>
        <w:widowControl/>
        <w:numPr>
          <w:ilvl w:val="0"/>
          <w:numId w:val="19"/>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rsidP="00F769E8">
      <w:pPr>
        <w:pStyle w:val="Style8"/>
        <w:widowControl/>
        <w:numPr>
          <w:ilvl w:val="0"/>
          <w:numId w:val="19"/>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rsidP="00F769E8">
      <w:pPr>
        <w:pStyle w:val="Style8"/>
        <w:widowControl/>
        <w:numPr>
          <w:ilvl w:val="0"/>
          <w:numId w:val="19"/>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rsidP="00F769E8">
      <w:pPr>
        <w:pStyle w:val="Style8"/>
        <w:widowControl/>
        <w:numPr>
          <w:ilvl w:val="0"/>
          <w:numId w:val="20"/>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rsidP="00F769E8">
      <w:pPr>
        <w:pStyle w:val="Style8"/>
        <w:widowControl/>
        <w:numPr>
          <w:ilvl w:val="0"/>
          <w:numId w:val="21"/>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rsidP="00F769E8">
      <w:pPr>
        <w:pStyle w:val="Style8"/>
        <w:widowControl/>
        <w:numPr>
          <w:ilvl w:val="0"/>
          <w:numId w:val="21"/>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rsidP="00F769E8">
      <w:pPr>
        <w:pStyle w:val="Style8"/>
        <w:widowControl/>
        <w:numPr>
          <w:ilvl w:val="0"/>
          <w:numId w:val="21"/>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rsidP="00F769E8">
      <w:pPr>
        <w:pStyle w:val="Style8"/>
        <w:widowControl/>
        <w:numPr>
          <w:ilvl w:val="0"/>
          <w:numId w:val="22"/>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rsidP="00F769E8">
      <w:pPr>
        <w:pStyle w:val="Style8"/>
        <w:widowControl/>
        <w:numPr>
          <w:ilvl w:val="0"/>
          <w:numId w:val="22"/>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rsidP="00F769E8">
      <w:pPr>
        <w:pStyle w:val="Style8"/>
        <w:widowControl/>
        <w:numPr>
          <w:ilvl w:val="0"/>
          <w:numId w:val="22"/>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rsidP="00F769E8">
      <w:pPr>
        <w:pStyle w:val="Style8"/>
        <w:widowControl/>
        <w:numPr>
          <w:ilvl w:val="0"/>
          <w:numId w:val="22"/>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rsidP="00F769E8">
      <w:pPr>
        <w:pStyle w:val="Style8"/>
        <w:widowControl/>
        <w:numPr>
          <w:ilvl w:val="0"/>
          <w:numId w:val="22"/>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rsidP="00F769E8">
      <w:pPr>
        <w:pStyle w:val="Style8"/>
        <w:widowControl/>
        <w:numPr>
          <w:ilvl w:val="0"/>
          <w:numId w:val="23"/>
        </w:numPr>
        <w:tabs>
          <w:tab w:val="left" w:pos="346"/>
        </w:tabs>
        <w:ind w:left="346" w:hanging="346"/>
        <w:rPr>
          <w:rStyle w:val="FontStyle13"/>
          <w:sz w:val="22"/>
          <w:szCs w:val="22"/>
        </w:rPr>
      </w:pPr>
      <w:r w:rsidRPr="009F0E54">
        <w:rPr>
          <w:rStyle w:val="FontStyle14"/>
          <w:sz w:val="22"/>
          <w:szCs w:val="22"/>
        </w:rPr>
        <w:t xml:space="preserve">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t>
      </w:r>
      <w:r w:rsidRPr="009F0E54">
        <w:rPr>
          <w:rStyle w:val="FontStyle14"/>
          <w:sz w:val="22"/>
          <w:szCs w:val="22"/>
        </w:rPr>
        <w:lastRenderedPageBreak/>
        <w:t>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rsidP="00F769E8">
      <w:pPr>
        <w:pStyle w:val="Style8"/>
        <w:widowControl/>
        <w:numPr>
          <w:ilvl w:val="0"/>
          <w:numId w:val="23"/>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rsidP="00F769E8">
      <w:pPr>
        <w:pStyle w:val="Style8"/>
        <w:widowControl/>
        <w:numPr>
          <w:ilvl w:val="0"/>
          <w:numId w:val="23"/>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rsidP="00F769E8">
      <w:pPr>
        <w:pStyle w:val="Style8"/>
        <w:widowControl/>
        <w:numPr>
          <w:ilvl w:val="0"/>
          <w:numId w:val="24"/>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2BE56D71"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 xml:space="preserve">5 % całkowitego wynagrodzenia brutto, o którym mowa w § 7 ust. </w:t>
      </w:r>
      <w:r w:rsidR="00187AAD">
        <w:rPr>
          <w:rStyle w:val="FontStyle14"/>
          <w:sz w:val="22"/>
          <w:szCs w:val="22"/>
        </w:rPr>
        <w:t>2</w:t>
      </w:r>
      <w:r w:rsidRPr="009F0E54">
        <w:rPr>
          <w:rStyle w:val="FontStyle14"/>
          <w:sz w:val="22"/>
          <w:szCs w:val="22"/>
        </w:rPr>
        <w:t>, tj. w kwocie</w:t>
      </w:r>
      <w:r w:rsidRPr="009F0E54">
        <w:rPr>
          <w:rStyle w:val="FontStyle14"/>
          <w:sz w:val="22"/>
          <w:szCs w:val="22"/>
        </w:rPr>
        <w:tab/>
      </w:r>
      <w:r w:rsidRPr="009F0E54">
        <w:rPr>
          <w:rStyle w:val="FontStyle13"/>
          <w:sz w:val="22"/>
          <w:szCs w:val="22"/>
        </w:rPr>
        <w:t>PLN</w:t>
      </w:r>
    </w:p>
    <w:p w14:paraId="6C041171" w14:textId="77777777" w:rsidR="004D7746" w:rsidRPr="009F0E54" w:rsidRDefault="00845064">
      <w:pPr>
        <w:pStyle w:val="Style5"/>
        <w:widowControl/>
        <w:tabs>
          <w:tab w:val="left" w:leader="dot" w:pos="5309"/>
        </w:tabs>
        <w:ind w:left="370"/>
        <w:jc w:val="left"/>
        <w:rPr>
          <w:rStyle w:val="FontStyle14"/>
          <w:sz w:val="22"/>
          <w:szCs w:val="22"/>
        </w:rPr>
      </w:pPr>
      <w:r w:rsidRPr="009F0E54">
        <w:rPr>
          <w:rStyle w:val="FontStyle14"/>
          <w:sz w:val="22"/>
          <w:szCs w:val="22"/>
        </w:rPr>
        <w:t>(słownie:</w:t>
      </w:r>
      <w:r w:rsidRPr="009F0E54">
        <w:rPr>
          <w:rStyle w:val="FontStyle14"/>
          <w:sz w:val="22"/>
          <w:szCs w:val="22"/>
        </w:rPr>
        <w:tab/>
        <w:t>/100 PLN).</w:t>
      </w:r>
    </w:p>
    <w:p w14:paraId="731E0061" w14:textId="77777777" w:rsidR="004D7746" w:rsidRPr="009F0E54" w:rsidRDefault="00845064" w:rsidP="00F769E8">
      <w:pPr>
        <w:pStyle w:val="Style8"/>
        <w:widowControl/>
        <w:numPr>
          <w:ilvl w:val="0"/>
          <w:numId w:val="25"/>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rsidP="00F769E8">
      <w:pPr>
        <w:pStyle w:val="Style8"/>
        <w:widowControl/>
        <w:numPr>
          <w:ilvl w:val="0"/>
          <w:numId w:val="25"/>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rsidP="00F769E8">
      <w:pPr>
        <w:pStyle w:val="Style8"/>
        <w:widowControl/>
        <w:numPr>
          <w:ilvl w:val="0"/>
          <w:numId w:val="25"/>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rsidP="00F769E8">
      <w:pPr>
        <w:pStyle w:val="Style8"/>
        <w:widowControl/>
        <w:numPr>
          <w:ilvl w:val="0"/>
          <w:numId w:val="25"/>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rsidP="00F769E8">
      <w:pPr>
        <w:pStyle w:val="Style8"/>
        <w:widowControl/>
        <w:numPr>
          <w:ilvl w:val="0"/>
          <w:numId w:val="25"/>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rsidP="00F769E8">
      <w:pPr>
        <w:pStyle w:val="Style8"/>
        <w:widowControl/>
        <w:numPr>
          <w:ilvl w:val="0"/>
          <w:numId w:val="25"/>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rsidP="00F769E8">
      <w:pPr>
        <w:pStyle w:val="Style8"/>
        <w:widowControl/>
        <w:numPr>
          <w:ilvl w:val="0"/>
          <w:numId w:val="26"/>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pod warunkiem, że zmiana formy zabezpieczenia zostanie dokonana z zachowaniem ciągłości zabezpieczenia i bez zmniejszenia jego wysokości.</w:t>
      </w:r>
    </w:p>
    <w:p w14:paraId="50544967" w14:textId="77777777" w:rsidR="004D7746" w:rsidRPr="009F0E54" w:rsidRDefault="00845064" w:rsidP="00F769E8">
      <w:pPr>
        <w:pStyle w:val="Style8"/>
        <w:widowControl/>
        <w:numPr>
          <w:ilvl w:val="0"/>
          <w:numId w:val="26"/>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rsidP="00F769E8">
      <w:pPr>
        <w:pStyle w:val="Style8"/>
        <w:widowControl/>
        <w:numPr>
          <w:ilvl w:val="0"/>
          <w:numId w:val="26"/>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rsidP="00F769E8">
      <w:pPr>
        <w:pStyle w:val="Style8"/>
        <w:widowControl/>
        <w:numPr>
          <w:ilvl w:val="0"/>
          <w:numId w:val="26"/>
        </w:numPr>
        <w:tabs>
          <w:tab w:val="left" w:pos="350"/>
        </w:tabs>
        <w:spacing w:line="269" w:lineRule="exact"/>
        <w:ind w:left="350" w:right="14" w:hanging="350"/>
        <w:rPr>
          <w:rStyle w:val="FontStyle13"/>
          <w:sz w:val="22"/>
          <w:szCs w:val="22"/>
        </w:rPr>
      </w:pPr>
      <w:r w:rsidRPr="009F0E54">
        <w:rPr>
          <w:rStyle w:val="FontStyle14"/>
          <w:sz w:val="22"/>
          <w:szCs w:val="22"/>
        </w:rPr>
        <w:t xml:space="preserve">Jeżeli Wykonawca w terminie określonym w ust. 10 nie przedłoży Zamawiającemu nowego zabezpieczenia należytego wykonania umowy, Zamawiający będzie uprawniony do zrealizowania </w:t>
      </w:r>
      <w:r w:rsidRPr="009F0E54">
        <w:rPr>
          <w:rStyle w:val="FontStyle14"/>
          <w:sz w:val="22"/>
          <w:szCs w:val="22"/>
        </w:rPr>
        <w:lastRenderedPageBreak/>
        <w:t>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rsidP="00F769E8">
      <w:pPr>
        <w:pStyle w:val="Style8"/>
        <w:widowControl/>
        <w:numPr>
          <w:ilvl w:val="0"/>
          <w:numId w:val="26"/>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pPr>
        <w:pStyle w:val="Style11"/>
        <w:widowControl/>
        <w:spacing w:before="134"/>
        <w:ind w:left="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rsidP="00F769E8">
      <w:pPr>
        <w:pStyle w:val="Style8"/>
        <w:widowControl/>
        <w:numPr>
          <w:ilvl w:val="0"/>
          <w:numId w:val="27"/>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rsidP="00F769E8">
      <w:pPr>
        <w:pStyle w:val="Style8"/>
        <w:widowControl/>
        <w:numPr>
          <w:ilvl w:val="0"/>
          <w:numId w:val="27"/>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77777777" w:rsidR="004D7746" w:rsidRPr="009F0E54" w:rsidRDefault="00845064" w:rsidP="00F769E8">
      <w:pPr>
        <w:pStyle w:val="Style8"/>
        <w:widowControl/>
        <w:numPr>
          <w:ilvl w:val="0"/>
          <w:numId w:val="28"/>
        </w:numPr>
        <w:tabs>
          <w:tab w:val="left" w:pos="720"/>
        </w:tabs>
        <w:ind w:left="720" w:hanging="350"/>
        <w:rPr>
          <w:rStyle w:val="FontStyle14"/>
          <w:sz w:val="22"/>
          <w:szCs w:val="22"/>
        </w:rPr>
      </w:pPr>
      <w:r w:rsidRPr="009F0E54">
        <w:rPr>
          <w:rStyle w:val="FontStyle14"/>
          <w:sz w:val="22"/>
          <w:szCs w:val="22"/>
        </w:rPr>
        <w:t>Zamawiający jest zobowiązany do zapłaty Wykonawcy kary umownej za odstąpienie przez Wykonawcę od umowy z przyczyn, za które odpowiada wyłącznie Zamawiający - w wysokości 10 % wynagrodzenia brutto.</w:t>
      </w:r>
    </w:p>
    <w:p w14:paraId="6A390DB6" w14:textId="77777777" w:rsidR="004D7746" w:rsidRPr="009F0E54" w:rsidRDefault="00845064" w:rsidP="00F769E8">
      <w:pPr>
        <w:pStyle w:val="Style8"/>
        <w:widowControl/>
        <w:numPr>
          <w:ilvl w:val="0"/>
          <w:numId w:val="28"/>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268198DF"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zwłokę w wykonaniu przedmiotu zamówienia - w wysokości 0,1%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77777777"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zwłokę w usunięciu wad i usterek - w wysokości 0,1% wynagrodzenia brutto za każdy dzień zwłoki licząc od ustalonego terminu usunięcia wad, z zastrzeżeniem § 9 ust. 7;</w:t>
      </w:r>
    </w:p>
    <w:p w14:paraId="231426C4" w14:textId="77777777"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odstąpienie od umowy przez Zamawiającego z przyczyn, za które Wykonawca ponosi odpowiedzialność - w wysokości 10 % wynagrodzenia brutto.</w:t>
      </w:r>
    </w:p>
    <w:p w14:paraId="571FDFA1" w14:textId="77777777"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nieprzedłożenie do zaakceptowania projektu umowy o podwykonawstwo, której przedmiotem są roboty budowlane, lub projektu jej zmiany - w wysokości 2.000,00 zł za każdy stwierdzony przypadek,</w:t>
      </w:r>
    </w:p>
    <w:p w14:paraId="7CD306B1" w14:textId="77777777"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podwykonawstwo lub jej zmiany - w wysokości 2.000,00 zł za każdy stwierdzony przypadek,</w:t>
      </w:r>
    </w:p>
    <w:p w14:paraId="46B4A106" w14:textId="77777777"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2.000,00 zł za każdy stwierdzony przypadek,</w:t>
      </w:r>
    </w:p>
    <w:p w14:paraId="1A922C3D" w14:textId="77777777" w:rsidR="004D7746" w:rsidRPr="009F0E54" w:rsidRDefault="00845064" w:rsidP="00F769E8">
      <w:pPr>
        <w:pStyle w:val="Style8"/>
        <w:widowControl/>
        <w:numPr>
          <w:ilvl w:val="0"/>
          <w:numId w:val="29"/>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 wysokości 20.000 zł (słownie: dwadzieścia tysięcy złotych) za każdy stwierdzony przypadek,</w:t>
      </w:r>
    </w:p>
    <w:p w14:paraId="4BD17F4A" w14:textId="77777777" w:rsidR="004D7746" w:rsidRPr="00951792" w:rsidRDefault="00845064" w:rsidP="00F769E8">
      <w:pPr>
        <w:pStyle w:val="Style8"/>
        <w:widowControl/>
        <w:numPr>
          <w:ilvl w:val="0"/>
          <w:numId w:val="29"/>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 wysokości 2.000 zł (słownie: dwa tysiące złotych) za każdy stwierdzony przypadek.</w:t>
      </w:r>
    </w:p>
    <w:p w14:paraId="3F0D275A" w14:textId="09441C6C" w:rsidR="004D7746" w:rsidRPr="009F0E54" w:rsidRDefault="00845064" w:rsidP="00F769E8">
      <w:pPr>
        <w:pStyle w:val="Style8"/>
        <w:widowControl/>
        <w:numPr>
          <w:ilvl w:val="0"/>
          <w:numId w:val="30"/>
        </w:numPr>
        <w:tabs>
          <w:tab w:val="left" w:pos="360"/>
        </w:tabs>
        <w:ind w:firstLine="0"/>
        <w:jc w:val="left"/>
        <w:rPr>
          <w:rStyle w:val="FontStyle14"/>
          <w:sz w:val="22"/>
          <w:szCs w:val="22"/>
        </w:rPr>
      </w:pPr>
      <w:r w:rsidRPr="009F0E54">
        <w:rPr>
          <w:rStyle w:val="FontStyle14"/>
          <w:sz w:val="22"/>
          <w:szCs w:val="22"/>
        </w:rPr>
        <w:t xml:space="preserve">Kary umowne nalicza się od ceny ofertowej brutto podanej w § 7 ust. </w:t>
      </w:r>
      <w:r w:rsidR="00187AAD">
        <w:rPr>
          <w:rStyle w:val="FontStyle14"/>
          <w:sz w:val="22"/>
          <w:szCs w:val="22"/>
        </w:rPr>
        <w:t>2</w:t>
      </w:r>
      <w:r w:rsidRPr="009F0E54">
        <w:rPr>
          <w:rStyle w:val="FontStyle14"/>
          <w:sz w:val="22"/>
          <w:szCs w:val="22"/>
        </w:rPr>
        <w:t xml:space="preserve"> umowy.</w:t>
      </w:r>
    </w:p>
    <w:p w14:paraId="76AB8FFE" w14:textId="77777777" w:rsidR="004D7746" w:rsidRPr="009F0E54" w:rsidRDefault="00845064" w:rsidP="00F769E8">
      <w:pPr>
        <w:pStyle w:val="Style8"/>
        <w:widowControl/>
        <w:numPr>
          <w:ilvl w:val="0"/>
          <w:numId w:val="30"/>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rsidP="00F769E8">
      <w:pPr>
        <w:pStyle w:val="Style8"/>
        <w:widowControl/>
        <w:numPr>
          <w:ilvl w:val="0"/>
          <w:numId w:val="30"/>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29FB2DCF" w:rsidR="004D7746" w:rsidRPr="00FA57A2" w:rsidRDefault="00845064" w:rsidP="00F769E8">
      <w:pPr>
        <w:pStyle w:val="Style8"/>
        <w:widowControl/>
        <w:numPr>
          <w:ilvl w:val="0"/>
          <w:numId w:val="30"/>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187AAD">
        <w:rPr>
          <w:rStyle w:val="FontStyle14"/>
          <w:sz w:val="22"/>
          <w:szCs w:val="22"/>
        </w:rPr>
        <w:t>30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00187AAD">
        <w:rPr>
          <w:rStyle w:val="FontStyle14"/>
          <w:sz w:val="22"/>
          <w:szCs w:val="22"/>
        </w:rPr>
        <w:t>2</w:t>
      </w:r>
      <w:r w:rsidRPr="00FA57A2">
        <w:rPr>
          <w:rStyle w:val="FontStyle14"/>
          <w:sz w:val="22"/>
          <w:szCs w:val="22"/>
        </w:rPr>
        <w:t>.</w:t>
      </w:r>
    </w:p>
    <w:p w14:paraId="51302248" w14:textId="77777777" w:rsidR="004D7746" w:rsidRPr="009F0E54" w:rsidRDefault="00845064" w:rsidP="00F769E8">
      <w:pPr>
        <w:pStyle w:val="Style8"/>
        <w:widowControl/>
        <w:numPr>
          <w:ilvl w:val="0"/>
          <w:numId w:val="31"/>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 z zastrzeżeniem przepisów dotyczących zwalczania COVID-19.</w:t>
      </w:r>
    </w:p>
    <w:p w14:paraId="3E9FF6A7" w14:textId="77777777" w:rsidR="004D7746" w:rsidRPr="009F0E54" w:rsidRDefault="00845064" w:rsidP="00F769E8">
      <w:pPr>
        <w:pStyle w:val="Style8"/>
        <w:widowControl/>
        <w:numPr>
          <w:ilvl w:val="0"/>
          <w:numId w:val="31"/>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 xml:space="preserve">rozumieniu </w:t>
      </w:r>
      <w:r w:rsidRPr="009F0E54">
        <w:rPr>
          <w:rStyle w:val="FontStyle14"/>
          <w:sz w:val="22"/>
          <w:szCs w:val="22"/>
        </w:rPr>
        <w:lastRenderedPageBreak/>
        <w:t>przepisów o rachunkowości i nadanie takiego dokumentu przesyłką polecona na adres drugiej Strony, przed upływem terminów, o których mowa w ust. 5 powyżej.</w:t>
      </w:r>
    </w:p>
    <w:p w14:paraId="19C63DFC" w14:textId="77777777" w:rsidR="004D7746" w:rsidRPr="009F0E54" w:rsidRDefault="00845064" w:rsidP="00F769E8">
      <w:pPr>
        <w:pStyle w:val="Style8"/>
        <w:widowControl/>
        <w:numPr>
          <w:ilvl w:val="0"/>
          <w:numId w:val="31"/>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rsidP="00F769E8">
      <w:pPr>
        <w:pStyle w:val="Style8"/>
        <w:widowControl/>
        <w:numPr>
          <w:ilvl w:val="0"/>
          <w:numId w:val="31"/>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 xml:space="preserve">go stanu epidemii lub z działań władz państwowych związanych ze zwalczaniem epidemii </w:t>
      </w:r>
      <w:proofErr w:type="spellStart"/>
      <w:r w:rsidRPr="009F0E54">
        <w:rPr>
          <w:rStyle w:val="FontStyle14"/>
          <w:sz w:val="22"/>
          <w:szCs w:val="22"/>
        </w:rPr>
        <w:t>koronawirusa</w:t>
      </w:r>
      <w:proofErr w:type="spellEnd"/>
      <w:r w:rsidRPr="009F0E54">
        <w:rPr>
          <w:rStyle w:val="FontStyle14"/>
          <w:sz w:val="22"/>
          <w:szCs w:val="22"/>
        </w:rPr>
        <w:t>,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3DF1D2B8" w14:textId="77777777"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rsidP="00F769E8">
      <w:pPr>
        <w:pStyle w:val="Style2"/>
        <w:widowControl/>
        <w:numPr>
          <w:ilvl w:val="0"/>
          <w:numId w:val="32"/>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rsidP="00F769E8">
      <w:pPr>
        <w:pStyle w:val="Style2"/>
        <w:widowControl/>
        <w:numPr>
          <w:ilvl w:val="0"/>
          <w:numId w:val="32"/>
        </w:numPr>
        <w:tabs>
          <w:tab w:val="left" w:pos="826"/>
        </w:tabs>
        <w:spacing w:line="307" w:lineRule="exact"/>
        <w:ind w:left="826" w:hanging="264"/>
        <w:rPr>
          <w:rStyle w:val="FontStyle14"/>
          <w:sz w:val="22"/>
          <w:szCs w:val="22"/>
        </w:rPr>
      </w:pPr>
      <w:r w:rsidRPr="009F0E54">
        <w:rPr>
          <w:rStyle w:val="FontStyle14"/>
          <w:sz w:val="22"/>
          <w:szCs w:val="22"/>
        </w:rPr>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rsidP="00F769E8">
      <w:pPr>
        <w:pStyle w:val="Style2"/>
        <w:widowControl/>
        <w:numPr>
          <w:ilvl w:val="0"/>
          <w:numId w:val="32"/>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786ADE0F" w:rsidR="004D7746" w:rsidRPr="006B0023" w:rsidRDefault="00845064" w:rsidP="00F769E8">
      <w:pPr>
        <w:pStyle w:val="Style2"/>
        <w:widowControl/>
        <w:numPr>
          <w:ilvl w:val="0"/>
          <w:numId w:val="32"/>
        </w:numPr>
        <w:tabs>
          <w:tab w:val="left" w:pos="826"/>
        </w:tabs>
        <w:spacing w:line="307" w:lineRule="exact"/>
        <w:ind w:left="854" w:firstLine="0"/>
        <w:rPr>
          <w:rStyle w:val="FontStyle14"/>
          <w:sz w:val="22"/>
          <w:szCs w:val="22"/>
        </w:rPr>
      </w:pPr>
      <w:r w:rsidRPr="006B0023">
        <w:rPr>
          <w:rStyle w:val="FontStyle14"/>
          <w:sz w:val="22"/>
          <w:szCs w:val="22"/>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2F4F8D67" w14:textId="77777777" w:rsidR="004D7746" w:rsidRPr="009F0E54" w:rsidRDefault="00845064" w:rsidP="00F769E8">
      <w:pPr>
        <w:pStyle w:val="Style2"/>
        <w:widowControl/>
        <w:numPr>
          <w:ilvl w:val="0"/>
          <w:numId w:val="33"/>
        </w:numPr>
        <w:tabs>
          <w:tab w:val="left" w:pos="845"/>
        </w:tabs>
        <w:spacing w:line="307" w:lineRule="exact"/>
        <w:ind w:left="566" w:firstLine="0"/>
        <w:jc w:val="left"/>
        <w:rPr>
          <w:rStyle w:val="FontStyle14"/>
          <w:sz w:val="22"/>
          <w:szCs w:val="22"/>
        </w:rPr>
      </w:pPr>
      <w:r w:rsidRPr="009F0E54">
        <w:rPr>
          <w:rStyle w:val="FontStyle14"/>
          <w:sz w:val="22"/>
          <w:szCs w:val="22"/>
        </w:rPr>
        <w:t>zostanie wszczęta likwidacja Wykonawcy;</w:t>
      </w:r>
    </w:p>
    <w:p w14:paraId="19F06C9B" w14:textId="477BF90C" w:rsidR="004D7746" w:rsidRPr="009F0E54" w:rsidRDefault="00845064" w:rsidP="00F769E8">
      <w:pPr>
        <w:pStyle w:val="Style2"/>
        <w:widowControl/>
        <w:numPr>
          <w:ilvl w:val="0"/>
          <w:numId w:val="34"/>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(czternastu) dni licząc od przekazania placu budowy;</w:t>
      </w:r>
    </w:p>
    <w:p w14:paraId="37833506" w14:textId="77777777" w:rsidR="004D7746" w:rsidRPr="009F0E54" w:rsidRDefault="00845064" w:rsidP="00F769E8">
      <w:pPr>
        <w:pStyle w:val="Style2"/>
        <w:widowControl/>
        <w:numPr>
          <w:ilvl w:val="0"/>
          <w:numId w:val="34"/>
        </w:numPr>
        <w:tabs>
          <w:tab w:val="left" w:pos="845"/>
        </w:tabs>
        <w:spacing w:line="307" w:lineRule="exact"/>
        <w:ind w:left="845"/>
        <w:rPr>
          <w:rStyle w:val="FontStyle14"/>
          <w:sz w:val="22"/>
          <w:szCs w:val="22"/>
        </w:rPr>
      </w:pPr>
      <w:r w:rsidRPr="009F0E54">
        <w:rPr>
          <w:rStyle w:val="FontStyle14"/>
          <w:sz w:val="22"/>
          <w:szCs w:val="22"/>
        </w:rPr>
        <w:t>Wykonawca z przyczyn za które ponosi odpowiedzialność przerwał realizację robót, a przerwa trwa dłużej niż 7 (siedem) kolejno następujących po sobie dni;</w:t>
      </w:r>
    </w:p>
    <w:p w14:paraId="3F96024B" w14:textId="77777777" w:rsidR="004D7746" w:rsidRPr="009F0E54" w:rsidRDefault="00845064" w:rsidP="00F769E8">
      <w:pPr>
        <w:pStyle w:val="Style2"/>
        <w:widowControl/>
        <w:numPr>
          <w:ilvl w:val="0"/>
          <w:numId w:val="34"/>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rsidP="00F769E8">
      <w:pPr>
        <w:pStyle w:val="Style2"/>
        <w:widowControl/>
        <w:numPr>
          <w:ilvl w:val="0"/>
          <w:numId w:val="35"/>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rsidP="00F769E8">
      <w:pPr>
        <w:pStyle w:val="Style2"/>
        <w:widowControl/>
        <w:numPr>
          <w:ilvl w:val="0"/>
          <w:numId w:val="35"/>
        </w:numPr>
        <w:tabs>
          <w:tab w:val="left" w:pos="854"/>
        </w:tabs>
        <w:spacing w:line="269" w:lineRule="exact"/>
        <w:ind w:left="854"/>
        <w:rPr>
          <w:rStyle w:val="FontStyle14"/>
          <w:sz w:val="22"/>
          <w:szCs w:val="22"/>
        </w:rPr>
      </w:pPr>
      <w:r w:rsidRPr="009F0E54">
        <w:rPr>
          <w:rStyle w:val="FontStyle14"/>
          <w:sz w:val="22"/>
          <w:szCs w:val="22"/>
        </w:rPr>
        <w:lastRenderedPageBreak/>
        <w:t>odmawia bez wskazania uzasadnionej przyczyny odbioru robót lub podpisania protokołu odbioru,</w:t>
      </w:r>
    </w:p>
    <w:p w14:paraId="345DD81E" w14:textId="77777777" w:rsidR="004D7746" w:rsidRPr="009F0E54" w:rsidRDefault="00845064" w:rsidP="00F769E8">
      <w:pPr>
        <w:pStyle w:val="Style2"/>
        <w:widowControl/>
        <w:numPr>
          <w:ilvl w:val="0"/>
          <w:numId w:val="35"/>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rsidP="00F769E8">
      <w:pPr>
        <w:pStyle w:val="Style2"/>
        <w:widowControl/>
        <w:numPr>
          <w:ilvl w:val="0"/>
          <w:numId w:val="36"/>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77777777" w:rsidR="004D7746" w:rsidRPr="009F0E54" w:rsidRDefault="00845064" w:rsidP="00F769E8">
      <w:pPr>
        <w:pStyle w:val="Style2"/>
        <w:widowControl/>
        <w:numPr>
          <w:ilvl w:val="0"/>
          <w:numId w:val="36"/>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 z podaniem uzasadnienia. Zawiadomienie o odstąpieniu powinno być przekazane drugiej Stronie na co najmniej 7 dni przed terminem odstąpienia.</w:t>
      </w:r>
    </w:p>
    <w:p w14:paraId="39428F35" w14:textId="77777777" w:rsidR="004D7746" w:rsidRPr="009F0E54" w:rsidRDefault="00845064" w:rsidP="00F769E8">
      <w:pPr>
        <w:pStyle w:val="Style2"/>
        <w:widowControl/>
        <w:numPr>
          <w:ilvl w:val="0"/>
          <w:numId w:val="36"/>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77777777" w:rsidR="004D7746" w:rsidRPr="009F0E54" w:rsidRDefault="00845064" w:rsidP="00F769E8">
      <w:pPr>
        <w:pStyle w:val="Style2"/>
        <w:widowControl/>
        <w:numPr>
          <w:ilvl w:val="0"/>
          <w:numId w:val="37"/>
        </w:numPr>
        <w:tabs>
          <w:tab w:val="left" w:pos="571"/>
        </w:tabs>
        <w:spacing w:line="307" w:lineRule="exact"/>
        <w:ind w:left="571" w:hanging="288"/>
        <w:rPr>
          <w:rStyle w:val="FontStyle14"/>
          <w:sz w:val="22"/>
          <w:szCs w:val="22"/>
        </w:rPr>
      </w:pPr>
      <w:r w:rsidRPr="009F0E54">
        <w:rPr>
          <w:rStyle w:val="FontStyle14"/>
          <w:sz w:val="22"/>
          <w:szCs w:val="22"/>
        </w:rPr>
        <w:t>w terminie 7 (siedmiu) dni od daty odstąpienia od Umowy Wykonawca przy udziale Zamawiającego sporządzi szczegółowy protokół inwentaryzacji robót w toku, według stanu na dzień odstąpienia;</w:t>
      </w:r>
    </w:p>
    <w:p w14:paraId="516A5254" w14:textId="77777777" w:rsidR="004D7746" w:rsidRPr="009F0E54" w:rsidRDefault="00845064" w:rsidP="00F769E8">
      <w:pPr>
        <w:pStyle w:val="Style2"/>
        <w:widowControl/>
        <w:numPr>
          <w:ilvl w:val="0"/>
          <w:numId w:val="37"/>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rsidP="00F769E8">
      <w:pPr>
        <w:pStyle w:val="Style2"/>
        <w:widowControl/>
        <w:numPr>
          <w:ilvl w:val="0"/>
          <w:numId w:val="37"/>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rsidP="00F769E8">
      <w:pPr>
        <w:pStyle w:val="Style2"/>
        <w:widowControl/>
        <w:numPr>
          <w:ilvl w:val="0"/>
          <w:numId w:val="37"/>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rsidP="00F769E8">
      <w:pPr>
        <w:pStyle w:val="Style2"/>
        <w:widowControl/>
        <w:numPr>
          <w:ilvl w:val="0"/>
          <w:numId w:val="37"/>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rsidP="00F769E8">
      <w:pPr>
        <w:pStyle w:val="Style2"/>
        <w:widowControl/>
        <w:numPr>
          <w:ilvl w:val="0"/>
          <w:numId w:val="38"/>
        </w:numPr>
        <w:tabs>
          <w:tab w:val="left" w:pos="571"/>
        </w:tabs>
        <w:spacing w:line="288" w:lineRule="exact"/>
        <w:ind w:left="571"/>
        <w:jc w:val="left"/>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rsidP="00F769E8">
      <w:pPr>
        <w:pStyle w:val="Style2"/>
        <w:widowControl/>
        <w:numPr>
          <w:ilvl w:val="0"/>
          <w:numId w:val="38"/>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597BD8A4" w:rsidR="004D7746" w:rsidRPr="00122CAF" w:rsidRDefault="00845064">
      <w:pPr>
        <w:pStyle w:val="Style11"/>
        <w:widowControl/>
        <w:spacing w:before="48"/>
        <w:ind w:right="278"/>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3E58" w:rsidRDefault="00845064">
      <w:pPr>
        <w:pStyle w:val="Style5"/>
        <w:widowControl/>
        <w:spacing w:before="149"/>
        <w:rPr>
          <w:rStyle w:val="FontStyle14"/>
          <w:sz w:val="22"/>
          <w:szCs w:val="22"/>
        </w:rPr>
      </w:pPr>
      <w:r w:rsidRPr="00123E58">
        <w:rPr>
          <w:rStyle w:val="FontStyle14"/>
          <w:sz w:val="22"/>
          <w:szCs w:val="22"/>
        </w:rPr>
        <w:t xml:space="preserve">Zamawiający przewiduje możliwość zmian postanowień zawartej umowy </w:t>
      </w:r>
      <w:r w:rsidR="00122CAF" w:rsidRPr="00123E58">
        <w:rPr>
          <w:rStyle w:val="FontStyle14"/>
          <w:sz w:val="22"/>
          <w:szCs w:val="22"/>
        </w:rPr>
        <w:t>w stosunku do treści oferty, na </w:t>
      </w:r>
      <w:r w:rsidRPr="00123E58">
        <w:rPr>
          <w:rStyle w:val="FontStyle14"/>
          <w:sz w:val="22"/>
          <w:szCs w:val="22"/>
        </w:rPr>
        <w:t>podstawie, której dokonano wyboru wykonawcy, w przypadku w</w:t>
      </w:r>
      <w:r w:rsidR="00122CAF" w:rsidRPr="00123E58">
        <w:rPr>
          <w:rStyle w:val="FontStyle14"/>
          <w:sz w:val="22"/>
          <w:szCs w:val="22"/>
        </w:rPr>
        <w:t>ystąpienia co najmniej jednej z </w:t>
      </w:r>
      <w:r w:rsidRPr="00123E58">
        <w:rPr>
          <w:rStyle w:val="FontStyle14"/>
          <w:sz w:val="22"/>
          <w:szCs w:val="22"/>
        </w:rPr>
        <w:t>okoliczności wymienionych poniżej, z uwzględnieniem podawanych warunków ich wprowadzenia:</w:t>
      </w:r>
    </w:p>
    <w:p w14:paraId="35226461" w14:textId="77777777" w:rsidR="004D7746" w:rsidRPr="00123E58" w:rsidRDefault="00845064">
      <w:pPr>
        <w:pStyle w:val="Style2"/>
        <w:widowControl/>
        <w:tabs>
          <w:tab w:val="left" w:pos="269"/>
        </w:tabs>
        <w:spacing w:before="67" w:line="307" w:lineRule="exact"/>
        <w:ind w:left="269" w:hanging="269"/>
        <w:rPr>
          <w:rStyle w:val="FontStyle14"/>
          <w:sz w:val="22"/>
          <w:szCs w:val="22"/>
        </w:rPr>
      </w:pPr>
      <w:r w:rsidRPr="00123E58">
        <w:rPr>
          <w:rStyle w:val="FontStyle14"/>
          <w:sz w:val="22"/>
          <w:szCs w:val="22"/>
        </w:rPr>
        <w:t>1.</w:t>
      </w:r>
      <w:r w:rsidRPr="00123E58">
        <w:rPr>
          <w:rStyle w:val="FontStyle14"/>
          <w:sz w:val="22"/>
          <w:szCs w:val="22"/>
        </w:rPr>
        <w:tab/>
        <w:t>Zmiana terminu realizacji Przedmiotu Umowy w przypadku zaistnienia jednej lub kilku wymienionych</w:t>
      </w:r>
      <w:r w:rsidR="00122CAF" w:rsidRPr="00123E58">
        <w:rPr>
          <w:rStyle w:val="FontStyle14"/>
          <w:sz w:val="22"/>
          <w:szCs w:val="22"/>
        </w:rPr>
        <w:t xml:space="preserve"> </w:t>
      </w:r>
      <w:r w:rsidRPr="00123E58">
        <w:rPr>
          <w:rStyle w:val="FontStyle14"/>
          <w:sz w:val="22"/>
          <w:szCs w:val="22"/>
        </w:rPr>
        <w:t>poniżej okoliczności:</w:t>
      </w:r>
    </w:p>
    <w:p w14:paraId="5C2CF99C" w14:textId="67087B14" w:rsidR="006B0023" w:rsidRPr="00123E58" w:rsidRDefault="006B0023" w:rsidP="00F769E8">
      <w:pPr>
        <w:numPr>
          <w:ilvl w:val="0"/>
          <w:numId w:val="49"/>
        </w:numPr>
        <w:suppressAutoHyphens/>
        <w:spacing w:line="276" w:lineRule="auto"/>
        <w:jc w:val="both"/>
        <w:rPr>
          <w:rFonts w:eastAsia="Calibri"/>
          <w:color w:val="000000"/>
          <w:sz w:val="22"/>
          <w:szCs w:val="22"/>
        </w:rPr>
      </w:pPr>
      <w:r w:rsidRPr="00123E58">
        <w:rPr>
          <w:rFonts w:eastAsia="Calibri"/>
          <w:color w:val="000000"/>
          <w:sz w:val="22"/>
          <w:szCs w:val="22"/>
        </w:rPr>
        <w:t>w przypadku wystąpienia stanu nadzwyczajnego (np. stan wojenny, stan wyjątkowy, stan klęski żywiołowej</w:t>
      </w:r>
      <w:r w:rsidR="00345718" w:rsidRPr="00123E58">
        <w:rPr>
          <w:rFonts w:eastAsia="Calibri"/>
          <w:color w:val="000000"/>
          <w:sz w:val="22"/>
          <w:szCs w:val="22"/>
        </w:rPr>
        <w:t>, stan epidemii wirusa Sars-Cov-2</w:t>
      </w:r>
      <w:r w:rsidRPr="00123E58">
        <w:rPr>
          <w:rFonts w:eastAsia="Calibri"/>
          <w:color w:val="000000"/>
          <w:sz w:val="22"/>
          <w:szCs w:val="22"/>
        </w:rPr>
        <w:t xml:space="preserve">); </w:t>
      </w:r>
    </w:p>
    <w:p w14:paraId="4470CA8F" w14:textId="45A02130" w:rsidR="006B0023" w:rsidRPr="00123E58" w:rsidRDefault="006B0023" w:rsidP="00F769E8">
      <w:pPr>
        <w:numPr>
          <w:ilvl w:val="0"/>
          <w:numId w:val="49"/>
        </w:numPr>
        <w:suppressAutoHyphens/>
        <w:spacing w:line="276" w:lineRule="auto"/>
        <w:jc w:val="both"/>
        <w:rPr>
          <w:rFonts w:eastAsia="Calibri"/>
          <w:color w:val="000000"/>
          <w:sz w:val="22"/>
          <w:szCs w:val="22"/>
        </w:rPr>
      </w:pPr>
      <w:r w:rsidRPr="00123E58">
        <w:rPr>
          <w:rFonts w:eastAsia="Calibri"/>
          <w:color w:val="000000"/>
          <w:sz w:val="22"/>
          <w:szCs w:val="22"/>
        </w:rPr>
        <w:t>w przypadku wystąpienia warunków atmosferycznych uniemożliwiających prowadzenie robót objętych umową</w:t>
      </w:r>
      <w:r w:rsidR="00345718" w:rsidRPr="00123E58">
        <w:rPr>
          <w:rFonts w:eastAsia="Calibri"/>
          <w:color w:val="000000"/>
          <w:sz w:val="22"/>
          <w:szCs w:val="22"/>
        </w:rPr>
        <w:t xml:space="preserve"> (np. ponadprzeciętne opady deszczu lub śniegu, długotrwała susza, zjawiska </w:t>
      </w:r>
      <w:r w:rsidR="00345718" w:rsidRPr="00123E58">
        <w:rPr>
          <w:rFonts w:eastAsia="Calibri"/>
          <w:color w:val="000000"/>
          <w:sz w:val="22"/>
          <w:szCs w:val="22"/>
        </w:rPr>
        <w:lastRenderedPageBreak/>
        <w:t>nietypowe dla danej strefy klimatycznej);</w:t>
      </w:r>
    </w:p>
    <w:p w14:paraId="3617B793" w14:textId="72505F4B" w:rsidR="006B0023" w:rsidRPr="00123E58"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color w:val="000000"/>
          <w:sz w:val="22"/>
          <w:szCs w:val="22"/>
          <w:lang w:eastAsia="pl-PL"/>
        </w:rPr>
      </w:pPr>
      <w:r w:rsidRPr="00123E58">
        <w:rPr>
          <w:rFonts w:ascii="Calibri" w:eastAsia="Calibri" w:hAnsi="Calibri" w:cs="Calibri"/>
          <w:color w:val="000000"/>
          <w:sz w:val="22"/>
          <w:szCs w:val="22"/>
          <w:lang w:eastAsia="pl-PL"/>
        </w:rPr>
        <w:t>w przypadku zmiany w dokumentacji projektowej o czas niezbędny dla dostosowania się Wykonawcy do takiej zmiany</w:t>
      </w:r>
      <w:r w:rsidR="00345718" w:rsidRPr="00123E58">
        <w:rPr>
          <w:rFonts w:ascii="Calibri" w:eastAsia="Calibri" w:hAnsi="Calibri" w:cs="Calibri"/>
          <w:color w:val="000000"/>
          <w:sz w:val="22"/>
          <w:szCs w:val="22"/>
          <w:lang w:eastAsia="pl-PL"/>
        </w:rPr>
        <w:t>;</w:t>
      </w:r>
      <w:r w:rsidRPr="00123E58">
        <w:rPr>
          <w:rFonts w:ascii="Calibri" w:eastAsia="Calibri" w:hAnsi="Calibri" w:cs="Calibri"/>
          <w:color w:val="000000"/>
          <w:sz w:val="22"/>
          <w:szCs w:val="22"/>
          <w:lang w:eastAsia="pl-PL"/>
        </w:rPr>
        <w:t xml:space="preserve"> </w:t>
      </w:r>
    </w:p>
    <w:p w14:paraId="46EA6442" w14:textId="055460CD" w:rsidR="006B0023" w:rsidRPr="00123E58"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123E58">
        <w:rPr>
          <w:rFonts w:ascii="Calibri" w:eastAsia="Calibri" w:hAnsi="Calibri" w:cs="Calibri"/>
          <w:sz w:val="22"/>
          <w:szCs w:val="22"/>
          <w:lang w:eastAsia="pl-PL"/>
        </w:rPr>
        <w:t>w przypadku wykopalisk uniemożliwiających prowadzenie robót</w:t>
      </w:r>
      <w:r w:rsidR="00345718" w:rsidRPr="00123E58">
        <w:rPr>
          <w:rFonts w:ascii="Calibri" w:eastAsia="Calibri" w:hAnsi="Calibri" w:cs="Calibri"/>
          <w:sz w:val="22"/>
          <w:szCs w:val="22"/>
          <w:lang w:eastAsia="pl-PL"/>
        </w:rPr>
        <w:t>;</w:t>
      </w:r>
    </w:p>
    <w:p w14:paraId="29151A5C" w14:textId="2240605C"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rsidP="00F769E8">
      <w:pPr>
        <w:pStyle w:val="Akapitzlist"/>
        <w:numPr>
          <w:ilvl w:val="0"/>
          <w:numId w:val="49"/>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1FD3A351" w14:textId="655A7A69" w:rsidR="004D7746" w:rsidRPr="006B0023" w:rsidRDefault="004972F1" w:rsidP="00F769E8">
      <w:pPr>
        <w:pStyle w:val="Style8"/>
        <w:widowControl/>
        <w:numPr>
          <w:ilvl w:val="0"/>
          <w:numId w:val="49"/>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152D17CC" w14:textId="74F56AB9"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6B0023">
        <w:rPr>
          <w:rStyle w:val="FontStyle14"/>
          <w:sz w:val="22"/>
          <w:szCs w:val="22"/>
        </w:rPr>
        <w:t>k</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rsidP="00F769E8">
      <w:pPr>
        <w:pStyle w:val="Style2"/>
        <w:widowControl/>
        <w:numPr>
          <w:ilvl w:val="0"/>
          <w:numId w:val="3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rsidP="00F769E8">
      <w:pPr>
        <w:pStyle w:val="Style2"/>
        <w:widowControl/>
        <w:numPr>
          <w:ilvl w:val="0"/>
          <w:numId w:val="39"/>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77777777" w:rsidR="004D7746" w:rsidRPr="009F0E54" w:rsidRDefault="00845064" w:rsidP="00F769E8">
      <w:pPr>
        <w:pStyle w:val="Style2"/>
        <w:widowControl/>
        <w:numPr>
          <w:ilvl w:val="0"/>
          <w:numId w:val="3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p>
    <w:p w14:paraId="0DD0C229" w14:textId="77777777" w:rsidR="004D7746" w:rsidRPr="009F0E54" w:rsidRDefault="00845064">
      <w:pPr>
        <w:pStyle w:val="Style5"/>
        <w:widowControl/>
        <w:ind w:left="850"/>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 tytułu takich zmian wyłącznie w kwocie równej zwiększonym z tego powodu kosztom.</w:t>
      </w:r>
    </w:p>
    <w:p w14:paraId="1CB555AB" w14:textId="77777777" w:rsidR="004D7746" w:rsidRPr="009F0E54" w:rsidRDefault="00845064">
      <w:pPr>
        <w:pStyle w:val="Style5"/>
        <w:widowControl/>
        <w:ind w:left="854"/>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rsidP="00F769E8">
      <w:pPr>
        <w:pStyle w:val="Style2"/>
        <w:widowControl/>
        <w:numPr>
          <w:ilvl w:val="0"/>
          <w:numId w:val="40"/>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rsidP="00F769E8">
      <w:pPr>
        <w:pStyle w:val="Style2"/>
        <w:widowControl/>
        <w:numPr>
          <w:ilvl w:val="0"/>
          <w:numId w:val="40"/>
        </w:numPr>
        <w:tabs>
          <w:tab w:val="left" w:pos="850"/>
        </w:tabs>
        <w:spacing w:line="307" w:lineRule="exact"/>
        <w:ind w:left="850" w:hanging="269"/>
        <w:rPr>
          <w:rStyle w:val="FontStyle14"/>
          <w:sz w:val="22"/>
          <w:szCs w:val="22"/>
        </w:rPr>
      </w:pPr>
      <w:r w:rsidRPr="009F0E54">
        <w:rPr>
          <w:rStyle w:val="FontStyle14"/>
          <w:sz w:val="22"/>
          <w:szCs w:val="22"/>
        </w:rPr>
        <w:lastRenderedPageBreak/>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rsidP="00F769E8">
      <w:pPr>
        <w:pStyle w:val="Style2"/>
        <w:widowControl/>
        <w:numPr>
          <w:ilvl w:val="0"/>
          <w:numId w:val="40"/>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rsidP="00F769E8">
      <w:pPr>
        <w:pStyle w:val="Style2"/>
        <w:widowControl/>
        <w:numPr>
          <w:ilvl w:val="0"/>
          <w:numId w:val="40"/>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rsidP="00F769E8">
      <w:pPr>
        <w:pStyle w:val="Style2"/>
        <w:widowControl/>
        <w:numPr>
          <w:ilvl w:val="0"/>
          <w:numId w:val="40"/>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rsidP="00F769E8">
      <w:pPr>
        <w:pStyle w:val="Style2"/>
        <w:widowControl/>
        <w:numPr>
          <w:ilvl w:val="0"/>
          <w:numId w:val="40"/>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rsidP="00C1121A">
      <w:pPr>
        <w:pStyle w:val="Style3"/>
        <w:widowControl/>
        <w:numPr>
          <w:ilvl w:val="0"/>
          <w:numId w:val="41"/>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rsidP="00F769E8">
      <w:pPr>
        <w:pStyle w:val="Style3"/>
        <w:widowControl/>
        <w:numPr>
          <w:ilvl w:val="0"/>
          <w:numId w:val="41"/>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77777777" w:rsidR="004D7746" w:rsidRPr="009F0E54" w:rsidRDefault="00845064" w:rsidP="00F769E8">
      <w:pPr>
        <w:pStyle w:val="Style2"/>
        <w:widowControl/>
        <w:numPr>
          <w:ilvl w:val="0"/>
          <w:numId w:val="42"/>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 rachunku bankowego)</w:t>
      </w:r>
    </w:p>
    <w:p w14:paraId="29C53683" w14:textId="77777777" w:rsidR="004D7746" w:rsidRPr="009F0E54" w:rsidRDefault="00845064" w:rsidP="00F769E8">
      <w:pPr>
        <w:pStyle w:val="Style2"/>
        <w:widowControl/>
        <w:numPr>
          <w:ilvl w:val="0"/>
          <w:numId w:val="43"/>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7246D7A7" w14:textId="77777777" w:rsidR="00122CAF" w:rsidRDefault="00122CAF" w:rsidP="00772D18">
      <w:pPr>
        <w:pStyle w:val="Style11"/>
        <w:widowControl/>
        <w:spacing w:before="240"/>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6CED32A8" w:rsidR="004D7746" w:rsidRPr="009F0E54" w:rsidRDefault="00845064" w:rsidP="00F769E8">
      <w:pPr>
        <w:pStyle w:val="Style8"/>
        <w:widowControl/>
        <w:numPr>
          <w:ilvl w:val="0"/>
          <w:numId w:val="44"/>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 xml:space="preserve">WZ, przed zawarciem Umowy zawarł umowę ubezpieczenia odpowiedzialności cywilnej dotyczącej działalności objętej Przedmiotem Umowy („Ubezpieczenie OC") na sumę ubezpieczenia nie mniejszą niż </w:t>
      </w:r>
      <w:r w:rsidR="00C1121A">
        <w:rPr>
          <w:rStyle w:val="FontStyle13"/>
          <w:sz w:val="22"/>
          <w:szCs w:val="22"/>
        </w:rPr>
        <w:t>2</w:t>
      </w:r>
      <w:r w:rsidRPr="009F0E54">
        <w:rPr>
          <w:rStyle w:val="FontStyle13"/>
          <w:sz w:val="22"/>
          <w:szCs w:val="22"/>
        </w:rPr>
        <w:t>00 000,00 zł.</w:t>
      </w:r>
    </w:p>
    <w:p w14:paraId="61E74615" w14:textId="77777777" w:rsidR="004D7746" w:rsidRPr="009F0E54" w:rsidRDefault="00845064" w:rsidP="00F769E8">
      <w:pPr>
        <w:pStyle w:val="Style8"/>
        <w:widowControl/>
        <w:numPr>
          <w:ilvl w:val="0"/>
          <w:numId w:val="44"/>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5E278552" w:rsidR="004D7746" w:rsidRDefault="00845064" w:rsidP="00F769E8">
      <w:pPr>
        <w:pStyle w:val="Style8"/>
        <w:widowControl/>
        <w:numPr>
          <w:ilvl w:val="0"/>
          <w:numId w:val="44"/>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p>
    <w:p w14:paraId="2D327647" w14:textId="77777777" w:rsidR="0027196E" w:rsidRDefault="0027196E" w:rsidP="0027196E">
      <w:pPr>
        <w:pStyle w:val="Style8"/>
        <w:widowControl/>
        <w:tabs>
          <w:tab w:val="left" w:pos="350"/>
        </w:tabs>
        <w:ind w:left="350" w:firstLine="0"/>
        <w:rPr>
          <w:rStyle w:val="FontStyle14"/>
          <w:sz w:val="22"/>
          <w:szCs w:val="22"/>
        </w:rPr>
      </w:pPr>
    </w:p>
    <w:p w14:paraId="3E60097C" w14:textId="35B915E1" w:rsidR="0027196E" w:rsidRPr="00962CCB" w:rsidRDefault="0027196E" w:rsidP="00772D18">
      <w:pPr>
        <w:pStyle w:val="Style11"/>
        <w:widowControl/>
        <w:spacing w:before="240"/>
        <w:ind w:right="-42"/>
        <w:rPr>
          <w:rStyle w:val="FontStyle13"/>
          <w:bCs w:val="0"/>
          <w:sz w:val="22"/>
          <w:szCs w:val="22"/>
        </w:rPr>
      </w:pPr>
      <w:r w:rsidRPr="00962CCB">
        <w:rPr>
          <w:rStyle w:val="FontStyle13"/>
          <w:bCs w:val="0"/>
          <w:sz w:val="22"/>
          <w:szCs w:val="22"/>
        </w:rPr>
        <w:t>§ 14</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2165ED1" w14:textId="49A5B51C" w:rsidR="0027196E" w:rsidRPr="0027196E" w:rsidRDefault="0027196E" w:rsidP="0027196E">
      <w:pPr>
        <w:suppressAutoHyphens/>
        <w:ind w:left="426" w:hanging="426"/>
        <w:contextualSpacing/>
        <w:jc w:val="both"/>
        <w:rPr>
          <w:rFonts w:eastAsia="Calibri"/>
          <w:sz w:val="22"/>
          <w:szCs w:val="22"/>
        </w:rPr>
      </w:pPr>
      <w:r w:rsidRPr="0027196E">
        <w:rPr>
          <w:rFonts w:eastAsia="Calibri"/>
          <w:sz w:val="22"/>
          <w:szCs w:val="22"/>
        </w:rPr>
        <w:t>1.</w:t>
      </w:r>
      <w:r w:rsidR="00830BD2">
        <w:rPr>
          <w:rFonts w:eastAsia="Calibri"/>
          <w:sz w:val="22"/>
          <w:szCs w:val="22"/>
        </w:rPr>
        <w:tab/>
      </w:r>
      <w:r w:rsidRPr="0027196E">
        <w:rPr>
          <w:rFonts w:eastAsia="Calibri"/>
          <w:sz w:val="22"/>
          <w:szCs w:val="22"/>
        </w:rPr>
        <w:t xml:space="preserve">Jeżeli którakolwiek ze Stron stwierdzi, że Umowa nie może być realizowana z powodu działania Siły wyższej lub z powodu następstw działania Siły wyższej, niezwłocznie powiadomi o tym na piśmie drugą Stronę. </w:t>
      </w:r>
    </w:p>
    <w:p w14:paraId="0F405630" w14:textId="5442FAB9" w:rsidR="0027196E" w:rsidRPr="0027196E" w:rsidRDefault="0027196E" w:rsidP="0027196E">
      <w:pPr>
        <w:pStyle w:val="Tekstpodstawowy21"/>
        <w:ind w:left="426" w:hanging="426"/>
        <w:rPr>
          <w:rFonts w:ascii="Calibri" w:hAnsi="Calibri" w:cs="Calibri"/>
          <w:color w:val="000000"/>
          <w:sz w:val="22"/>
          <w:szCs w:val="22"/>
          <w:lang w:eastAsia="pl-PL"/>
        </w:rPr>
      </w:pPr>
      <w:r w:rsidRPr="0027196E">
        <w:rPr>
          <w:rFonts w:ascii="Calibri" w:hAnsi="Calibri" w:cs="Calibri"/>
          <w:color w:val="000000"/>
          <w:sz w:val="22"/>
          <w:szCs w:val="22"/>
          <w:lang w:eastAsia="pl-PL"/>
        </w:rPr>
        <w:lastRenderedPageBreak/>
        <w:t>2.</w:t>
      </w:r>
      <w:r w:rsidR="00830BD2">
        <w:rPr>
          <w:rFonts w:ascii="Calibri" w:hAnsi="Calibri" w:cs="Calibri"/>
          <w:color w:val="000000"/>
          <w:sz w:val="22"/>
          <w:szCs w:val="22"/>
          <w:lang w:eastAsia="pl-PL"/>
        </w:rPr>
        <w:tab/>
      </w:r>
      <w:r w:rsidRPr="0027196E">
        <w:rPr>
          <w:rFonts w:ascii="Calibri" w:hAnsi="Calibri" w:cs="Calibr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Pr>
          <w:rFonts w:ascii="Calibri" w:hAnsi="Calibri" w:cs="Calibri"/>
          <w:color w:val="000000"/>
          <w:sz w:val="22"/>
          <w:szCs w:val="22"/>
          <w:lang w:eastAsia="pl-PL"/>
        </w:rPr>
        <w:t> </w:t>
      </w:r>
      <w:r w:rsidRPr="0027196E">
        <w:rPr>
          <w:rFonts w:ascii="Calibri" w:hAnsi="Calibri" w:cs="Calibri"/>
          <w:color w:val="000000"/>
          <w:sz w:val="22"/>
          <w:szCs w:val="22"/>
          <w:lang w:eastAsia="pl-PL"/>
        </w:rPr>
        <w:t>wspólnego określenia nowego terminu realizacji przedmiotu umowy.</w:t>
      </w:r>
    </w:p>
    <w:p w14:paraId="3614286F" w14:textId="5853C245" w:rsidR="0027196E" w:rsidRPr="0027196E" w:rsidRDefault="0027196E" w:rsidP="00830BD2">
      <w:pPr>
        <w:pStyle w:val="Style8"/>
        <w:widowControl/>
        <w:tabs>
          <w:tab w:val="left" w:pos="426"/>
        </w:tabs>
        <w:ind w:left="426" w:hanging="426"/>
        <w:rPr>
          <w:rStyle w:val="FontStyle14"/>
          <w:sz w:val="22"/>
          <w:szCs w:val="22"/>
        </w:rPr>
      </w:pPr>
      <w:r w:rsidRPr="0027196E">
        <w:rPr>
          <w:rFonts w:eastAsia="Calibri"/>
          <w:sz w:val="22"/>
          <w:szCs w:val="22"/>
        </w:rPr>
        <w:t>3.</w:t>
      </w:r>
      <w:r w:rsidR="00830BD2">
        <w:rPr>
          <w:rFonts w:eastAsia="Calibri"/>
          <w:sz w:val="22"/>
          <w:szCs w:val="22"/>
        </w:rPr>
        <w:tab/>
      </w:r>
      <w:r w:rsidRPr="0027196E">
        <w:rPr>
          <w:rFonts w:eastAsia="Calibri"/>
          <w:sz w:val="22"/>
          <w:szCs w:val="22"/>
        </w:rPr>
        <w:t xml:space="preserve">W przypadku wystąpienia Siły wyższej lub jej następstw definitywnie uniemożliwiających kontynuację wykonywania robót budowlanych zgodnie z Umową, Wykonawca niezwłocznie wstrzyma roboty, </w:t>
      </w:r>
      <w:r w:rsidRPr="0027196E">
        <w:rPr>
          <w:rFonts w:eastAsia="Calibri"/>
          <w:sz w:val="22"/>
          <w:szCs w:val="22"/>
        </w:rPr>
        <w:br/>
        <w:t>a Zamawiający będzie zobowiązany do zapłaty Wykonawcy należnego wynagrodzenia stosownie do</w:t>
      </w:r>
      <w:r w:rsidR="00830BD2">
        <w:rPr>
          <w:rFonts w:eastAsia="Calibri"/>
          <w:sz w:val="22"/>
          <w:szCs w:val="22"/>
        </w:rPr>
        <w:t> </w:t>
      </w:r>
      <w:r w:rsidRPr="0027196E">
        <w:rPr>
          <w:rFonts w:eastAsia="Calibri"/>
          <w:sz w:val="22"/>
          <w:szCs w:val="22"/>
        </w:rPr>
        <w:t>stanu zaawansowania robót budowlanych, potwierdzonego przez Inspektora nadzoru inwestorskiego.</w:t>
      </w:r>
    </w:p>
    <w:p w14:paraId="2B5674DD" w14:textId="77777777" w:rsidR="003804A0" w:rsidRDefault="003804A0">
      <w:pPr>
        <w:pStyle w:val="Style11"/>
        <w:widowControl/>
        <w:spacing w:line="307" w:lineRule="exact"/>
        <w:rPr>
          <w:rStyle w:val="FontStyle13"/>
          <w:sz w:val="22"/>
          <w:szCs w:val="22"/>
        </w:rPr>
      </w:pPr>
    </w:p>
    <w:p w14:paraId="2ECE1A54" w14:textId="61E4CF41" w:rsidR="003804A0" w:rsidRDefault="003804A0" w:rsidP="003804A0">
      <w:pPr>
        <w:pStyle w:val="Style11"/>
        <w:widowControl/>
        <w:ind w:right="-42"/>
        <w:rPr>
          <w:rStyle w:val="FontStyle13"/>
          <w:sz w:val="22"/>
          <w:szCs w:val="22"/>
        </w:rPr>
      </w:pPr>
      <w:r>
        <w:rPr>
          <w:rStyle w:val="FontStyle13"/>
          <w:sz w:val="22"/>
          <w:szCs w:val="22"/>
        </w:rPr>
        <w:t>§ 1</w:t>
      </w:r>
      <w:r w:rsidR="0027196E">
        <w:rPr>
          <w:rStyle w:val="FontStyle13"/>
          <w:sz w:val="22"/>
          <w:szCs w:val="22"/>
        </w:rPr>
        <w:t>5</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57630014" w:rsidR="00830BD2" w:rsidRPr="00830BD2" w:rsidRDefault="00830BD2" w:rsidP="00F769E8">
      <w:pPr>
        <w:pStyle w:val="Style8"/>
        <w:widowControl/>
        <w:numPr>
          <w:ilvl w:val="0"/>
          <w:numId w:val="45"/>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p>
    <w:p w14:paraId="77C650AC" w14:textId="0C06F07C" w:rsidR="00830BD2" w:rsidRPr="00830BD2" w:rsidRDefault="00830BD2" w:rsidP="00F769E8">
      <w:pPr>
        <w:pStyle w:val="Style8"/>
        <w:widowControl/>
        <w:numPr>
          <w:ilvl w:val="0"/>
          <w:numId w:val="45"/>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rsidP="00F769E8">
      <w:pPr>
        <w:pStyle w:val="Style8"/>
        <w:widowControl/>
        <w:numPr>
          <w:ilvl w:val="0"/>
          <w:numId w:val="45"/>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4E2FC8A3" w:rsidR="00830BD2" w:rsidRPr="009E2118" w:rsidRDefault="00830BD2" w:rsidP="00F769E8">
      <w:pPr>
        <w:pStyle w:val="Style8"/>
        <w:widowControl/>
        <w:numPr>
          <w:ilvl w:val="0"/>
          <w:numId w:val="45"/>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p>
    <w:p w14:paraId="18939BB0" w14:textId="77777777" w:rsidR="00830BD2" w:rsidRDefault="00830BD2" w:rsidP="00F769E8">
      <w:pPr>
        <w:pStyle w:val="Style8"/>
        <w:widowControl/>
        <w:numPr>
          <w:ilvl w:val="0"/>
          <w:numId w:val="45"/>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rsidP="00F769E8">
      <w:pPr>
        <w:pStyle w:val="Style8"/>
        <w:widowControl/>
        <w:numPr>
          <w:ilvl w:val="0"/>
          <w:numId w:val="45"/>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rsidP="00F769E8">
      <w:pPr>
        <w:pStyle w:val="Style8"/>
        <w:widowControl/>
        <w:numPr>
          <w:ilvl w:val="0"/>
          <w:numId w:val="46"/>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69158E08" w14:textId="77777777" w:rsidR="004D7746" w:rsidRPr="009F0E54" w:rsidRDefault="00845064" w:rsidP="00F769E8">
      <w:pPr>
        <w:pStyle w:val="Style8"/>
        <w:widowControl/>
        <w:numPr>
          <w:ilvl w:val="0"/>
          <w:numId w:val="46"/>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rsidP="00F769E8">
      <w:pPr>
        <w:pStyle w:val="Style8"/>
        <w:widowControl/>
        <w:numPr>
          <w:ilvl w:val="0"/>
          <w:numId w:val="46"/>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12C21E3E" w14:textId="77777777" w:rsidR="004D7746" w:rsidRPr="009F0E54" w:rsidRDefault="00845064" w:rsidP="00F769E8">
      <w:pPr>
        <w:pStyle w:val="Style8"/>
        <w:widowControl/>
        <w:numPr>
          <w:ilvl w:val="0"/>
          <w:numId w:val="46"/>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7D42CDA0" w14:textId="77777777" w:rsidR="004D7746" w:rsidRPr="009F0E54" w:rsidRDefault="004D7746">
      <w:pPr>
        <w:pStyle w:val="Style11"/>
        <w:widowControl/>
        <w:spacing w:line="240" w:lineRule="exact"/>
        <w:ind w:left="350"/>
        <w:jc w:val="both"/>
        <w:rPr>
          <w:sz w:val="22"/>
          <w:szCs w:val="22"/>
        </w:rPr>
      </w:pPr>
    </w:p>
    <w:p w14:paraId="06D76B77" w14:textId="77777777"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845064" w:rsidRPr="009F0E54">
        <w:rPr>
          <w:rStyle w:val="FontStyle13"/>
          <w:sz w:val="22"/>
          <w:szCs w:val="22"/>
        </w:rPr>
        <w:t>W Y K O N A W C A</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B45B" w14:textId="77777777" w:rsidR="000229C5" w:rsidRDefault="000229C5">
      <w:r>
        <w:separator/>
      </w:r>
    </w:p>
  </w:endnote>
  <w:endnote w:type="continuationSeparator" w:id="0">
    <w:p w14:paraId="48350463" w14:textId="77777777" w:rsidR="000229C5" w:rsidRDefault="000229C5"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p w14:paraId="25B05EBF" w14:textId="77777777" w:rsidR="00DB64D5" w:rsidRDefault="00DB64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p w14:paraId="54FFEBF4" w14:textId="77777777" w:rsidR="00DB64D5" w:rsidRDefault="00DB6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663B" w14:textId="77777777" w:rsidR="000229C5" w:rsidRDefault="000229C5">
      <w:r>
        <w:separator/>
      </w:r>
    </w:p>
  </w:footnote>
  <w:footnote w:type="continuationSeparator" w:id="0">
    <w:p w14:paraId="20F7A8BC" w14:textId="77777777" w:rsidR="000229C5" w:rsidRDefault="000229C5"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A48"/>
    <w:multiLevelType w:val="singleLevel"/>
    <w:tmpl w:val="2A345A86"/>
    <w:lvl w:ilvl="0">
      <w:start w:val="18"/>
      <w:numFmt w:val="decimal"/>
      <w:lvlText w:val="%1."/>
      <w:legacy w:legacy="1" w:legacySpace="0" w:legacyIndent="355"/>
      <w:lvlJc w:val="left"/>
      <w:rPr>
        <w:rFonts w:ascii="Calibri" w:hAnsi="Calibri" w:cs="Calibri" w:hint="default"/>
        <w:b w:val="0"/>
        <w:bCs w:val="0"/>
      </w:rPr>
    </w:lvl>
  </w:abstractNum>
  <w:abstractNum w:abstractNumId="1"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3"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4" w15:restartNumberingAfterBreak="0">
    <w:nsid w:val="0CF12D70"/>
    <w:multiLevelType w:val="singleLevel"/>
    <w:tmpl w:val="C744FACE"/>
    <w:lvl w:ilvl="0">
      <w:start w:val="5"/>
      <w:numFmt w:val="decimal"/>
      <w:lvlText w:val="%1."/>
      <w:legacy w:legacy="1" w:legacySpace="0" w:legacyIndent="360"/>
      <w:lvlJc w:val="left"/>
      <w:rPr>
        <w:rFonts w:ascii="Calibri" w:hAnsi="Calibri" w:cs="Calibri" w:hint="default"/>
        <w:b w:val="0"/>
        <w:bCs w:val="0"/>
      </w:rPr>
    </w:lvl>
  </w:abstractNum>
  <w:abstractNum w:abstractNumId="5"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6"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7"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8" w15:restartNumberingAfterBreak="0">
    <w:nsid w:val="1E7471EE"/>
    <w:multiLevelType w:val="singleLevel"/>
    <w:tmpl w:val="C354119C"/>
    <w:lvl w:ilvl="0">
      <w:start w:val="1"/>
      <w:numFmt w:val="decimal"/>
      <w:lvlText w:val="%1."/>
      <w:lvlJc w:val="left"/>
      <w:pPr>
        <w:ind w:left="0" w:firstLine="0"/>
      </w:pPr>
      <w:rPr>
        <w:rFonts w:ascii="Calibri" w:hAnsi="Calibri" w:cs="Calibri" w:hint="default"/>
      </w:rPr>
    </w:lvl>
  </w:abstractNum>
  <w:abstractNum w:abstractNumId="9"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0"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11"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12"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13"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14"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15"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16" w15:restartNumberingAfterBreak="0">
    <w:nsid w:val="3BD06561"/>
    <w:multiLevelType w:val="singleLevel"/>
    <w:tmpl w:val="940C2D04"/>
    <w:lvl w:ilvl="0">
      <w:start w:val="1"/>
      <w:numFmt w:val="decimal"/>
      <w:lvlText w:val="%1."/>
      <w:legacy w:legacy="1" w:legacySpace="0" w:legacyIndent="355"/>
      <w:lvlJc w:val="left"/>
      <w:rPr>
        <w:rFonts w:ascii="Calibri" w:hAnsi="Calibri" w:cs="Calibri" w:hint="default"/>
        <w:b w:val="0"/>
        <w:bCs w:val="0"/>
      </w:rPr>
    </w:lvl>
  </w:abstractNum>
  <w:abstractNum w:abstractNumId="17"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18"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19" w15:restartNumberingAfterBreak="0">
    <w:nsid w:val="43BB2550"/>
    <w:multiLevelType w:val="singleLevel"/>
    <w:tmpl w:val="797290F2"/>
    <w:lvl w:ilvl="0">
      <w:start w:val="1"/>
      <w:numFmt w:val="decimal"/>
      <w:lvlText w:val="%1."/>
      <w:legacy w:legacy="1" w:legacySpace="0" w:legacyIndent="278"/>
      <w:lvlJc w:val="left"/>
      <w:rPr>
        <w:rFonts w:ascii="Calibri" w:hAnsi="Calibri" w:cs="Calibri" w:hint="default"/>
        <w:b w:val="0"/>
        <w:bCs w:val="0"/>
      </w:rPr>
    </w:lvl>
  </w:abstractNum>
  <w:abstractNum w:abstractNumId="20" w15:restartNumberingAfterBreak="0">
    <w:nsid w:val="45C31C02"/>
    <w:multiLevelType w:val="singleLevel"/>
    <w:tmpl w:val="53A2F320"/>
    <w:lvl w:ilvl="0">
      <w:start w:val="4"/>
      <w:numFmt w:val="decimal"/>
      <w:lvlText w:val="%1."/>
      <w:legacy w:legacy="1" w:legacySpace="0" w:legacyIndent="360"/>
      <w:lvlJc w:val="left"/>
      <w:rPr>
        <w:rFonts w:ascii="Calibri" w:hAnsi="Calibri" w:cs="Calibri" w:hint="default"/>
        <w:b w:val="0"/>
        <w:bCs w:val="0"/>
      </w:rPr>
    </w:lvl>
  </w:abstractNum>
  <w:abstractNum w:abstractNumId="21"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22" w15:restartNumberingAfterBreak="0">
    <w:nsid w:val="4F4E19C1"/>
    <w:multiLevelType w:val="singleLevel"/>
    <w:tmpl w:val="6396E828"/>
    <w:lvl w:ilvl="0">
      <w:start w:val="13"/>
      <w:numFmt w:val="decimal"/>
      <w:lvlText w:val="%1."/>
      <w:legacy w:legacy="1" w:legacySpace="0" w:legacyIndent="269"/>
      <w:lvlJc w:val="left"/>
      <w:rPr>
        <w:rFonts w:ascii="Calibri" w:hAnsi="Calibri" w:cs="Calibri" w:hint="default"/>
        <w:b w:val="0"/>
        <w:bCs w:val="0"/>
      </w:rPr>
    </w:lvl>
  </w:abstractNum>
  <w:abstractNum w:abstractNumId="23"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24" w15:restartNumberingAfterBreak="0">
    <w:nsid w:val="569B3774"/>
    <w:multiLevelType w:val="singleLevel"/>
    <w:tmpl w:val="248A0FD4"/>
    <w:lvl w:ilvl="0">
      <w:start w:val="1"/>
      <w:numFmt w:val="decimal"/>
      <w:lvlText w:val="%1."/>
      <w:legacy w:legacy="1" w:legacySpace="0" w:legacyIndent="360"/>
      <w:lvlJc w:val="left"/>
      <w:rPr>
        <w:rFonts w:ascii="Calibri" w:hAnsi="Calibri" w:cs="Calibri" w:hint="default"/>
        <w:b w:val="0"/>
        <w:bCs w:val="0"/>
      </w:rPr>
    </w:lvl>
  </w:abstractNum>
  <w:abstractNum w:abstractNumId="25" w15:restartNumberingAfterBreak="0">
    <w:nsid w:val="5CAF6BDA"/>
    <w:multiLevelType w:val="singleLevel"/>
    <w:tmpl w:val="DB98E228"/>
    <w:lvl w:ilvl="0">
      <w:start w:val="5"/>
      <w:numFmt w:val="decimal"/>
      <w:lvlText w:val="%1."/>
      <w:legacy w:legacy="1" w:legacySpace="0" w:legacyIndent="360"/>
      <w:lvlJc w:val="left"/>
      <w:rPr>
        <w:rFonts w:ascii="Calibri" w:hAnsi="Calibri" w:cs="Calibri" w:hint="default"/>
        <w:b w:val="0"/>
        <w:bCs w:val="0"/>
      </w:rPr>
    </w:lvl>
  </w:abstractNum>
  <w:abstractNum w:abstractNumId="26"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7"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28"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9" w15:restartNumberingAfterBreak="0">
    <w:nsid w:val="612D3935"/>
    <w:multiLevelType w:val="singleLevel"/>
    <w:tmpl w:val="B97079EC"/>
    <w:lvl w:ilvl="0">
      <w:start w:val="2"/>
      <w:numFmt w:val="decimal"/>
      <w:lvlText w:val="%1."/>
      <w:legacy w:legacy="1" w:legacySpace="0" w:legacyIndent="360"/>
      <w:lvlJc w:val="left"/>
      <w:rPr>
        <w:rFonts w:ascii="Calibri" w:hAnsi="Calibri" w:cs="Calibri" w:hint="default"/>
        <w:b w:val="0"/>
        <w:bCs w:val="0"/>
      </w:rPr>
    </w:lvl>
  </w:abstractNum>
  <w:abstractNum w:abstractNumId="30"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31"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743DB"/>
    <w:multiLevelType w:val="multilevel"/>
    <w:tmpl w:val="DFE62866"/>
    <w:lvl w:ilvl="0">
      <w:start w:val="1"/>
      <w:numFmt w:val="decimal"/>
      <w:lvlText w:val="%1."/>
      <w:legacy w:legacy="1" w:legacySpace="0" w:legacyIndent="355"/>
      <w:lvlJc w:val="left"/>
      <w:rPr>
        <w:rFonts w:ascii="Calibri" w:hAnsi="Calibri" w:cs="Calibri"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3" w15:restartNumberingAfterBreak="0">
    <w:nsid w:val="6A807B7E"/>
    <w:multiLevelType w:val="singleLevel"/>
    <w:tmpl w:val="B82E47C4"/>
    <w:lvl w:ilvl="0">
      <w:start w:val="10"/>
      <w:numFmt w:val="decimal"/>
      <w:lvlText w:val="%1."/>
      <w:legacy w:legacy="1" w:legacySpace="0" w:legacyIndent="346"/>
      <w:lvlJc w:val="left"/>
      <w:rPr>
        <w:rFonts w:ascii="Calibri" w:hAnsi="Calibri" w:cs="Calibri" w:hint="default"/>
        <w:b w:val="0"/>
        <w:bCs w:val="0"/>
      </w:rPr>
    </w:lvl>
  </w:abstractNum>
  <w:abstractNum w:abstractNumId="34"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35"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36"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37"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38" w15:restartNumberingAfterBreak="0">
    <w:nsid w:val="75396D99"/>
    <w:multiLevelType w:val="hybridMultilevel"/>
    <w:tmpl w:val="D2FCA45A"/>
    <w:lvl w:ilvl="0" w:tplc="1F5A4B1C">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40" w15:restartNumberingAfterBreak="0">
    <w:nsid w:val="76DE79A7"/>
    <w:multiLevelType w:val="singleLevel"/>
    <w:tmpl w:val="4F84FCB4"/>
    <w:lvl w:ilvl="0">
      <w:start w:val="1"/>
      <w:numFmt w:val="decimal"/>
      <w:lvlText w:val="%1."/>
      <w:legacy w:legacy="1" w:legacySpace="0" w:legacyIndent="360"/>
      <w:lvlJc w:val="left"/>
      <w:rPr>
        <w:rFonts w:ascii="Calibri" w:hAnsi="Calibri" w:cs="Calibri" w:hint="default"/>
        <w:b w:val="0"/>
        <w:bCs w:val="0"/>
      </w:rPr>
    </w:lvl>
  </w:abstractNum>
  <w:abstractNum w:abstractNumId="41" w15:restartNumberingAfterBreak="0">
    <w:nsid w:val="783444F5"/>
    <w:multiLevelType w:val="singleLevel"/>
    <w:tmpl w:val="E8E8BE5C"/>
    <w:lvl w:ilvl="0">
      <w:start w:val="1"/>
      <w:numFmt w:val="decimal"/>
      <w:lvlText w:val="%1."/>
      <w:legacy w:legacy="1" w:legacySpace="0" w:legacyIndent="350"/>
      <w:lvlJc w:val="left"/>
      <w:rPr>
        <w:rFonts w:ascii="Calibri" w:hAnsi="Calibri" w:cs="Calibri" w:hint="default"/>
        <w:b w:val="0"/>
        <w:bCs w:val="0"/>
      </w:rPr>
    </w:lvl>
  </w:abstractNum>
  <w:abstractNum w:abstractNumId="42"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3"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abstractNumId w:val="32"/>
  </w:num>
  <w:num w:numId="2">
    <w:abstractNumId w:val="28"/>
  </w:num>
  <w:num w:numId="3">
    <w:abstractNumId w:val="23"/>
  </w:num>
  <w:num w:numId="4">
    <w:abstractNumId w:val="2"/>
  </w:num>
  <w:num w:numId="5">
    <w:abstractNumId w:val="5"/>
  </w:num>
  <w:num w:numId="6">
    <w:abstractNumId w:val="7"/>
  </w:num>
  <w:num w:numId="7">
    <w:abstractNumId w:val="6"/>
  </w:num>
  <w:num w:numId="8">
    <w:abstractNumId w:val="6"/>
    <w:lvlOverride w:ilvl="0">
      <w:lvl w:ilvl="0">
        <w:start w:val="3"/>
        <w:numFmt w:val="lowerLetter"/>
        <w:lvlText w:val="%1)"/>
        <w:legacy w:legacy="1" w:legacySpace="0" w:legacyIndent="355"/>
        <w:lvlJc w:val="left"/>
        <w:rPr>
          <w:rFonts w:ascii="Calibri" w:hAnsi="Calibri" w:cs="Calibri" w:hint="default"/>
        </w:rPr>
      </w:lvl>
    </w:lvlOverride>
  </w:num>
  <w:num w:numId="9">
    <w:abstractNumId w:val="15"/>
  </w:num>
  <w:num w:numId="10">
    <w:abstractNumId w:val="19"/>
  </w:num>
  <w:num w:numId="11">
    <w:abstractNumId w:val="22"/>
  </w:num>
  <w:num w:numId="12">
    <w:abstractNumId w:val="11"/>
  </w:num>
  <w:num w:numId="13">
    <w:abstractNumId w:val="0"/>
  </w:num>
  <w:num w:numId="14">
    <w:abstractNumId w:val="0"/>
    <w:lvlOverride w:ilvl="0">
      <w:lvl w:ilvl="0">
        <w:start w:val="21"/>
        <w:numFmt w:val="decimal"/>
        <w:lvlText w:val="%1."/>
        <w:legacy w:legacy="1" w:legacySpace="0" w:legacyIndent="355"/>
        <w:lvlJc w:val="left"/>
        <w:rPr>
          <w:rFonts w:ascii="Calibri" w:hAnsi="Calibri" w:cs="Calibri" w:hint="default"/>
          <w:b w:val="0"/>
          <w:bCs w:val="0"/>
        </w:rPr>
      </w:lvl>
    </w:lvlOverride>
  </w:num>
  <w:num w:numId="15">
    <w:abstractNumId w:val="8"/>
  </w:num>
  <w:num w:numId="16">
    <w:abstractNumId w:val="16"/>
  </w:num>
  <w:num w:numId="17">
    <w:abstractNumId w:val="25"/>
  </w:num>
  <w:num w:numId="18">
    <w:abstractNumId w:val="40"/>
  </w:num>
  <w:num w:numId="19">
    <w:abstractNumId w:val="14"/>
  </w:num>
  <w:num w:numId="20">
    <w:abstractNumId w:val="20"/>
  </w:num>
  <w:num w:numId="21">
    <w:abstractNumId w:val="36"/>
  </w:num>
  <w:num w:numId="22">
    <w:abstractNumId w:val="4"/>
  </w:num>
  <w:num w:numId="23">
    <w:abstractNumId w:val="33"/>
  </w:num>
  <w:num w:numId="24">
    <w:abstractNumId w:val="24"/>
  </w:num>
  <w:num w:numId="25">
    <w:abstractNumId w:val="29"/>
  </w:num>
  <w:num w:numId="26">
    <w:abstractNumId w:val="29"/>
    <w:lvlOverride w:ilvl="0">
      <w:lvl w:ilvl="0">
        <w:start w:val="8"/>
        <w:numFmt w:val="decimal"/>
        <w:lvlText w:val="%1."/>
        <w:legacy w:legacy="1" w:legacySpace="0" w:legacyIndent="350"/>
        <w:lvlJc w:val="left"/>
        <w:rPr>
          <w:rFonts w:ascii="Calibri" w:hAnsi="Calibri" w:cs="Calibri" w:hint="default"/>
          <w:b w:val="0"/>
          <w:bCs w:val="0"/>
        </w:rPr>
      </w:lvl>
    </w:lvlOverride>
  </w:num>
  <w:num w:numId="27">
    <w:abstractNumId w:val="41"/>
  </w:num>
  <w:num w:numId="28">
    <w:abstractNumId w:val="3"/>
  </w:num>
  <w:num w:numId="29">
    <w:abstractNumId w:val="10"/>
  </w:num>
  <w:num w:numId="30">
    <w:abstractNumId w:val="27"/>
  </w:num>
  <w:num w:numId="31">
    <w:abstractNumId w:val="37"/>
  </w:num>
  <w:num w:numId="32">
    <w:abstractNumId w:val="18"/>
  </w:num>
  <w:num w:numId="33">
    <w:abstractNumId w:val="44"/>
  </w:num>
  <w:num w:numId="34">
    <w:abstractNumId w:val="44"/>
    <w:lvlOverride w:ilvl="0">
      <w:lvl w:ilvl="0">
        <w:start w:val="5"/>
        <w:numFmt w:val="lowerLetter"/>
        <w:lvlText w:val="%1)"/>
        <w:legacy w:legacy="1" w:legacySpace="0" w:legacyIndent="278"/>
        <w:lvlJc w:val="left"/>
        <w:rPr>
          <w:rFonts w:ascii="Calibri" w:hAnsi="Calibri" w:cs="Calibri" w:hint="default"/>
        </w:rPr>
      </w:lvl>
    </w:lvlOverride>
  </w:num>
  <w:num w:numId="35">
    <w:abstractNumId w:val="21"/>
  </w:num>
  <w:num w:numId="36">
    <w:abstractNumId w:val="9"/>
  </w:num>
  <w:num w:numId="37">
    <w:abstractNumId w:val="34"/>
  </w:num>
  <w:num w:numId="38">
    <w:abstractNumId w:val="17"/>
  </w:num>
  <w:num w:numId="39">
    <w:abstractNumId w:val="39"/>
  </w:num>
  <w:num w:numId="40">
    <w:abstractNumId w:val="30"/>
  </w:num>
  <w:num w:numId="41">
    <w:abstractNumId w:val="35"/>
  </w:num>
  <w:num w:numId="42">
    <w:abstractNumId w:val="12"/>
  </w:num>
  <w:num w:numId="43">
    <w:abstractNumId w:val="12"/>
    <w:lvlOverride w:ilvl="0">
      <w:lvl w:ilvl="0">
        <w:start w:val="1"/>
        <w:numFmt w:val="decimal"/>
        <w:lvlText w:val="%1)"/>
        <w:legacy w:legacy="1" w:legacySpace="0" w:legacyIndent="273"/>
        <w:lvlJc w:val="left"/>
        <w:rPr>
          <w:rFonts w:ascii="Calibri" w:hAnsi="Calibri" w:cs="Calibri" w:hint="default"/>
        </w:rPr>
      </w:lvl>
    </w:lvlOverride>
  </w:num>
  <w:num w:numId="44">
    <w:abstractNumId w:val="13"/>
  </w:num>
  <w:num w:numId="45">
    <w:abstractNumId w:val="1"/>
  </w:num>
  <w:num w:numId="46">
    <w:abstractNumId w:val="26"/>
  </w:num>
  <w:num w:numId="47">
    <w:abstractNumId w:val="31"/>
  </w:num>
  <w:num w:numId="48">
    <w:abstractNumId w:val="42"/>
  </w:num>
  <w:num w:numId="49">
    <w:abstractNumId w:val="43"/>
  </w:num>
  <w:num w:numId="5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E54"/>
    <w:rsid w:val="000229C5"/>
    <w:rsid w:val="000D1F17"/>
    <w:rsid w:val="000F3D7B"/>
    <w:rsid w:val="00122CAF"/>
    <w:rsid w:val="00123E58"/>
    <w:rsid w:val="00187AAD"/>
    <w:rsid w:val="001C7620"/>
    <w:rsid w:val="00211585"/>
    <w:rsid w:val="0027196E"/>
    <w:rsid w:val="00280943"/>
    <w:rsid w:val="002B36AF"/>
    <w:rsid w:val="002B7138"/>
    <w:rsid w:val="00345718"/>
    <w:rsid w:val="003804A0"/>
    <w:rsid w:val="003F310E"/>
    <w:rsid w:val="004972F1"/>
    <w:rsid w:val="004D7746"/>
    <w:rsid w:val="005568A7"/>
    <w:rsid w:val="00593CCF"/>
    <w:rsid w:val="005B6202"/>
    <w:rsid w:val="005E1FE7"/>
    <w:rsid w:val="005E2CBD"/>
    <w:rsid w:val="005F7DBB"/>
    <w:rsid w:val="00652874"/>
    <w:rsid w:val="006B0023"/>
    <w:rsid w:val="006C1BAF"/>
    <w:rsid w:val="0073325E"/>
    <w:rsid w:val="0074640A"/>
    <w:rsid w:val="00772D18"/>
    <w:rsid w:val="0080357D"/>
    <w:rsid w:val="00814438"/>
    <w:rsid w:val="00830BD2"/>
    <w:rsid w:val="00845064"/>
    <w:rsid w:val="008634FE"/>
    <w:rsid w:val="008A3AB4"/>
    <w:rsid w:val="00916AAE"/>
    <w:rsid w:val="00920822"/>
    <w:rsid w:val="00951792"/>
    <w:rsid w:val="00962CCB"/>
    <w:rsid w:val="00974165"/>
    <w:rsid w:val="009E2118"/>
    <w:rsid w:val="009F0E54"/>
    <w:rsid w:val="00A52357"/>
    <w:rsid w:val="00A72586"/>
    <w:rsid w:val="00A94BCF"/>
    <w:rsid w:val="00AD6319"/>
    <w:rsid w:val="00B52E02"/>
    <w:rsid w:val="00B65E01"/>
    <w:rsid w:val="00B83A8B"/>
    <w:rsid w:val="00BE2043"/>
    <w:rsid w:val="00BE40A4"/>
    <w:rsid w:val="00BF512B"/>
    <w:rsid w:val="00C1121A"/>
    <w:rsid w:val="00C67CE0"/>
    <w:rsid w:val="00CB130C"/>
    <w:rsid w:val="00DB64D5"/>
    <w:rsid w:val="00E67E89"/>
    <w:rsid w:val="00F028F4"/>
    <w:rsid w:val="00F170FD"/>
    <w:rsid w:val="00F25BD5"/>
    <w:rsid w:val="00F5763C"/>
    <w:rsid w:val="00F769E8"/>
    <w:rsid w:val="00FA5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48"/>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48"/>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48"/>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48"/>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48"/>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48"/>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48"/>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48"/>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48"/>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rsid w:val="004D7746"/>
    <w:pPr>
      <w:spacing w:line="307" w:lineRule="exact"/>
      <w:ind w:hanging="355"/>
      <w:jc w:val="both"/>
    </w:pPr>
  </w:style>
  <w:style w:type="paragraph" w:customStyle="1" w:styleId="Style9">
    <w:name w:val="Style9"/>
    <w:basedOn w:val="Normalny"/>
    <w:uiPriority w:val="99"/>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semiHidden/>
    <w:unhideWhenUsed/>
    <w:rsid w:val="00B65E01"/>
    <w:rPr>
      <w:sz w:val="20"/>
      <w:szCs w:val="20"/>
    </w:rPr>
  </w:style>
  <w:style w:type="character" w:customStyle="1" w:styleId="TekstkomentarzaZnak">
    <w:name w:val="Tekst komentarza Znak"/>
    <w:link w:val="Tekstkomentarza"/>
    <w:uiPriority w:val="99"/>
    <w:semiHidden/>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basedOn w:val="Normalny"/>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18</Pages>
  <Words>8223</Words>
  <Characters>49343</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Bartłomiej Szkamruk - Nadleśnictwo Sieniawa</cp:lastModifiedBy>
  <cp:revision>17</cp:revision>
  <dcterms:created xsi:type="dcterms:W3CDTF">2021-04-16T12:47:00Z</dcterms:created>
  <dcterms:modified xsi:type="dcterms:W3CDTF">2021-07-01T07:19:00Z</dcterms:modified>
</cp:coreProperties>
</file>