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3C4DD01B" w:rsidR="0068025F" w:rsidRPr="00C32CA6" w:rsidRDefault="0068025F" w:rsidP="0068025F">
      <w:pPr>
        <w:spacing w:after="0" w:line="240" w:lineRule="auto"/>
        <w:jc w:val="center"/>
        <w:rPr>
          <w:rFonts w:ascii="Times New Roman" w:eastAsia="Times New Roman" w:hAnsi="Times New Roman" w:cs="Times New Roman"/>
          <w:b/>
          <w:noProof w:val="0"/>
          <w:sz w:val="24"/>
          <w:szCs w:val="24"/>
          <w:lang w:eastAsia="pl-PL"/>
        </w:rPr>
      </w:pPr>
      <w:r w:rsidRPr="00C32CA6">
        <w:rPr>
          <w:rFonts w:ascii="Times New Roman" w:eastAsia="Times New Roman" w:hAnsi="Times New Roman" w:cs="Times New Roman"/>
          <w:b/>
          <w:noProof w:val="0"/>
          <w:sz w:val="24"/>
          <w:szCs w:val="24"/>
          <w:lang w:eastAsia="pl-PL"/>
        </w:rPr>
        <w:t xml:space="preserve">UMOWA </w:t>
      </w:r>
      <w:r w:rsidR="00A20191">
        <w:rPr>
          <w:rFonts w:ascii="Times New Roman" w:eastAsia="Times New Roman" w:hAnsi="Times New Roman" w:cs="Times New Roman"/>
          <w:b/>
          <w:noProof w:val="0"/>
          <w:sz w:val="24"/>
          <w:szCs w:val="24"/>
          <w:lang w:eastAsia="pl-PL"/>
        </w:rPr>
        <w:t>…</w:t>
      </w:r>
      <w:r w:rsidR="001A46AD">
        <w:rPr>
          <w:rFonts w:ascii="Times New Roman" w:eastAsia="Times New Roman" w:hAnsi="Times New Roman" w:cs="Times New Roman"/>
          <w:b/>
          <w:noProof w:val="0"/>
          <w:sz w:val="24"/>
          <w:szCs w:val="24"/>
          <w:lang w:eastAsia="pl-PL"/>
        </w:rPr>
        <w:t>/</w:t>
      </w:r>
      <w:r w:rsidR="00A20191">
        <w:rPr>
          <w:rFonts w:ascii="Times New Roman" w:eastAsia="Times New Roman" w:hAnsi="Times New Roman" w:cs="Times New Roman"/>
          <w:b/>
          <w:noProof w:val="0"/>
          <w:sz w:val="24"/>
          <w:szCs w:val="24"/>
          <w:lang w:eastAsia="pl-PL"/>
        </w:rPr>
        <w:t>…</w:t>
      </w:r>
      <w:r w:rsidR="001252F6">
        <w:rPr>
          <w:rFonts w:ascii="Times New Roman" w:eastAsia="Times New Roman" w:hAnsi="Times New Roman" w:cs="Times New Roman"/>
          <w:b/>
          <w:noProof w:val="0"/>
          <w:sz w:val="24"/>
          <w:szCs w:val="24"/>
          <w:lang w:eastAsia="pl-PL"/>
        </w:rPr>
        <w:t>202</w:t>
      </w:r>
      <w:r w:rsidR="006753CA">
        <w:rPr>
          <w:rFonts w:ascii="Times New Roman" w:eastAsia="Times New Roman" w:hAnsi="Times New Roman" w:cs="Times New Roman"/>
          <w:b/>
          <w:noProof w:val="0"/>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5AF69E0E" w14:textId="6DFAB275"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zawarta w dniu  </w:t>
      </w:r>
      <w:r w:rsidR="005446BF">
        <w:rPr>
          <w:rFonts w:ascii="Times New Roman" w:eastAsia="Calibri" w:hAnsi="Times New Roman" w:cs="Times New Roman"/>
          <w:noProof w:val="0"/>
          <w:sz w:val="24"/>
          <w:szCs w:val="24"/>
        </w:rPr>
        <w:t>…………………..</w:t>
      </w:r>
      <w:r w:rsidR="005446BF" w:rsidRPr="000A2614">
        <w:rPr>
          <w:rFonts w:ascii="Times New Roman" w:eastAsia="Calibri" w:hAnsi="Times New Roman" w:cs="Times New Roman"/>
          <w:b/>
          <w:bCs/>
          <w:noProof w:val="0"/>
          <w:sz w:val="24"/>
          <w:szCs w:val="24"/>
        </w:rPr>
        <w:t>202</w:t>
      </w:r>
      <w:r w:rsidR="006753CA">
        <w:rPr>
          <w:rFonts w:ascii="Times New Roman" w:eastAsia="Calibri" w:hAnsi="Times New Roman" w:cs="Times New Roman"/>
          <w:b/>
          <w:bCs/>
          <w:noProof w:val="0"/>
          <w:sz w:val="24"/>
          <w:szCs w:val="24"/>
        </w:rPr>
        <w:t>5</w:t>
      </w:r>
      <w:r w:rsidR="00712FC1" w:rsidRPr="000A2614">
        <w:rPr>
          <w:rFonts w:ascii="Times New Roman" w:eastAsia="Calibri" w:hAnsi="Times New Roman" w:cs="Times New Roman"/>
          <w:b/>
          <w:bCs/>
          <w:noProof w:val="0"/>
          <w:sz w:val="24"/>
          <w:szCs w:val="24"/>
        </w:rPr>
        <w:t xml:space="preserve"> r</w:t>
      </w:r>
      <w:r w:rsidR="00712FC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3B98D0F5" w14:textId="37E3056E"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Wojewódzkim Centrum Szpitalnym Kotliny Jeleniogórskiej</w:t>
      </w:r>
      <w:r w:rsidRPr="00C374E1">
        <w:rPr>
          <w:rFonts w:ascii="Times New Roman" w:eastAsia="Calibri" w:hAnsi="Times New Roman" w:cs="Times New Roman"/>
          <w:noProof w:val="0"/>
          <w:sz w:val="24"/>
          <w:szCs w:val="24"/>
        </w:rPr>
        <w:t xml:space="preserve">, ul. Ogińskiego 6, 58-506 Jelenia Góra, </w:t>
      </w:r>
      <w:r w:rsidRPr="00903243">
        <w:rPr>
          <w:rFonts w:ascii="Times New Roman" w:eastAsia="Calibri" w:hAnsi="Times New Roman" w:cs="Times New Roman"/>
          <w:b/>
          <w:bCs/>
          <w:noProof w:val="0"/>
          <w:sz w:val="24"/>
          <w:szCs w:val="24"/>
        </w:rPr>
        <w:t>NIP 611-12</w:t>
      </w:r>
      <w:r w:rsidR="00AA1D16">
        <w:rPr>
          <w:rFonts w:ascii="Times New Roman" w:eastAsia="Calibri" w:hAnsi="Times New Roman" w:cs="Times New Roman"/>
          <w:b/>
          <w:bCs/>
          <w:noProof w:val="0"/>
          <w:sz w:val="24"/>
          <w:szCs w:val="24"/>
        </w:rPr>
        <w:t>-13-469</w:t>
      </w:r>
      <w:r w:rsidRPr="00903243">
        <w:rPr>
          <w:rFonts w:ascii="Times New Roman" w:eastAsia="Calibri" w:hAnsi="Times New Roman" w:cs="Times New Roman"/>
          <w:b/>
          <w:bCs/>
          <w:noProof w:val="0"/>
          <w:sz w:val="24"/>
          <w:szCs w:val="24"/>
        </w:rPr>
        <w:t>, REGON 000293640</w:t>
      </w:r>
      <w:r w:rsidRPr="00C374E1">
        <w:rPr>
          <w:rFonts w:ascii="Times New Roman" w:eastAsia="Calibri" w:hAnsi="Times New Roman" w:cs="Times New Roman"/>
          <w:noProof w:val="0"/>
          <w:sz w:val="24"/>
          <w:szCs w:val="24"/>
        </w:rPr>
        <w:t>, zarejestrowanym w Sądzie Rejonowym dla Wrocławia Fabrycznej</w:t>
      </w:r>
      <w:r w:rsidR="00D070CD">
        <w:rPr>
          <w:rFonts w:ascii="Times New Roman" w:eastAsia="Calibri" w:hAnsi="Times New Roman" w:cs="Times New Roman"/>
          <w:noProof w:val="0"/>
          <w:sz w:val="24"/>
          <w:szCs w:val="24"/>
        </w:rPr>
        <w:t xml:space="preserve"> we Wrocławiu</w:t>
      </w:r>
      <w:r w:rsidRPr="00C374E1">
        <w:rPr>
          <w:rFonts w:ascii="Times New Roman" w:eastAsia="Calibri" w:hAnsi="Times New Roman" w:cs="Times New Roman"/>
          <w:noProof w:val="0"/>
          <w:sz w:val="24"/>
          <w:szCs w:val="24"/>
        </w:rPr>
        <w:t xml:space="preserve">, IX Wydział Gospodarczy Krajowego Rejestru Sądowego pod numerem </w:t>
      </w:r>
      <w:r w:rsidRPr="00903243">
        <w:rPr>
          <w:rFonts w:ascii="Times New Roman" w:eastAsia="Calibri" w:hAnsi="Times New Roman" w:cs="Times New Roman"/>
          <w:b/>
          <w:bCs/>
          <w:noProof w:val="0"/>
          <w:sz w:val="24"/>
          <w:szCs w:val="24"/>
        </w:rPr>
        <w:t>KRS  0000083901</w:t>
      </w:r>
      <w:r w:rsidRPr="00C374E1">
        <w:rPr>
          <w:rFonts w:ascii="Times New Roman" w:eastAsia="Calibri" w:hAnsi="Times New Roman" w:cs="Times New Roman"/>
          <w:noProof w:val="0"/>
          <w:sz w:val="24"/>
          <w:szCs w:val="24"/>
        </w:rPr>
        <w:t xml:space="preserve">, </w:t>
      </w:r>
      <w:r w:rsidR="00903243">
        <w:rPr>
          <w:rFonts w:ascii="Times New Roman" w:eastAsia="Calibri" w:hAnsi="Times New Roman" w:cs="Times New Roman"/>
          <w:noProof w:val="0"/>
          <w:sz w:val="24"/>
          <w:szCs w:val="24"/>
        </w:rPr>
        <w:t>który reprezentuje</w:t>
      </w:r>
      <w:r w:rsidRPr="00C374E1">
        <w:rPr>
          <w:rFonts w:ascii="Times New Roman" w:eastAsia="Calibri" w:hAnsi="Times New Roman" w:cs="Times New Roman"/>
          <w:noProof w:val="0"/>
          <w:sz w:val="24"/>
          <w:szCs w:val="24"/>
        </w:rPr>
        <w:t>:</w:t>
      </w: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Sylwia Modrzyk - Dyrektor</w:t>
      </w:r>
      <w:r w:rsidR="00903243" w:rsidRPr="00903243">
        <w:rPr>
          <w:rFonts w:ascii="Times New Roman" w:eastAsia="Calibri" w:hAnsi="Times New Roman" w:cs="Times New Roman"/>
          <w:b/>
          <w:bCs/>
          <w:noProof w:val="0"/>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noProof w:val="0"/>
          <w:sz w:val="24"/>
          <w:szCs w:val="24"/>
        </w:rPr>
      </w:pPr>
      <w:r w:rsidRPr="00C374E1">
        <w:rPr>
          <w:rFonts w:ascii="Times New Roman" w:eastAsia="Calibri" w:hAnsi="Times New Roman" w:cs="Times New Roman"/>
          <w:bCs/>
          <w:noProof w:val="0"/>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noProof w:val="0"/>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noProof w:val="0"/>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002B05AF">
        <w:rPr>
          <w:rFonts w:ascii="Times New Roman" w:eastAsia="Calibri" w:hAnsi="Times New Roman" w:cs="Times New Roman"/>
          <w:noProof w:val="0"/>
          <w:sz w:val="24"/>
          <w:szCs w:val="24"/>
        </w:rPr>
        <w:tab/>
      </w:r>
      <w:r w:rsidRPr="00C374E1">
        <w:rPr>
          <w:rFonts w:ascii="Times New Roman" w:eastAsia="Calibri" w:hAnsi="Times New Roman" w:cs="Times New Roman"/>
          <w:b/>
          <w:noProof w:val="0"/>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PRZEDMIOT UMOWY</w:t>
      </w:r>
    </w:p>
    <w:p w14:paraId="75278B63" w14:textId="108663E5" w:rsidR="00C374E1" w:rsidRPr="006E3691" w:rsidRDefault="00C374E1" w:rsidP="0089502B">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sidRPr="006E3691">
        <w:rPr>
          <w:rFonts w:ascii="Times New Roman" w:eastAsia="Calibri" w:hAnsi="Times New Roman" w:cs="Times New Roman"/>
          <w:noProof w:val="0"/>
          <w:sz w:val="24"/>
          <w:szCs w:val="24"/>
        </w:rPr>
        <w:t>Zgodnie z ofertą z dnia</w:t>
      </w:r>
      <w:r w:rsidR="0033300C" w:rsidRPr="006E3691">
        <w:rPr>
          <w:rFonts w:ascii="Times New Roman" w:eastAsia="Calibri" w:hAnsi="Times New Roman" w:cs="Times New Roman"/>
          <w:noProof w:val="0"/>
          <w:sz w:val="24"/>
          <w:szCs w:val="24"/>
        </w:rPr>
        <w:t xml:space="preserve"> </w:t>
      </w:r>
      <w:r w:rsidR="005446BF" w:rsidRPr="006E3691">
        <w:rPr>
          <w:rFonts w:ascii="Times New Roman" w:eastAsia="Calibri" w:hAnsi="Times New Roman" w:cs="Times New Roman"/>
          <w:noProof w:val="0"/>
          <w:sz w:val="24"/>
          <w:szCs w:val="24"/>
        </w:rPr>
        <w:t>………………</w:t>
      </w:r>
      <w:r w:rsidR="0033300C" w:rsidRPr="006E3691">
        <w:rPr>
          <w:rFonts w:ascii="Times New Roman" w:eastAsia="Calibri" w:hAnsi="Times New Roman" w:cs="Times New Roman"/>
          <w:noProof w:val="0"/>
          <w:sz w:val="24"/>
          <w:szCs w:val="24"/>
        </w:rPr>
        <w:t xml:space="preserve">  r. </w:t>
      </w:r>
      <w:r w:rsidRPr="006E3691">
        <w:rPr>
          <w:rFonts w:ascii="Times New Roman" w:eastAsia="Calibri" w:hAnsi="Times New Roman" w:cs="Times New Roman"/>
          <w:noProof w:val="0"/>
          <w:sz w:val="24"/>
          <w:szCs w:val="24"/>
        </w:rPr>
        <w:t xml:space="preserve">w przetargu </w:t>
      </w:r>
      <w:r w:rsidR="00A20191" w:rsidRPr="006E3691">
        <w:rPr>
          <w:rFonts w:ascii="Times New Roman" w:eastAsia="Calibri" w:hAnsi="Times New Roman" w:cs="Times New Roman"/>
          <w:noProof w:val="0"/>
          <w:sz w:val="24"/>
          <w:szCs w:val="24"/>
        </w:rPr>
        <w:t xml:space="preserve">prowadzonym w trybie </w:t>
      </w:r>
      <w:r w:rsidR="00D8582F" w:rsidRPr="006E3691">
        <w:rPr>
          <w:rFonts w:ascii="Times New Roman" w:eastAsia="Calibri" w:hAnsi="Times New Roman" w:cs="Times New Roman"/>
          <w:noProof w:val="0"/>
          <w:sz w:val="24"/>
          <w:szCs w:val="24"/>
        </w:rPr>
        <w:t>przetargu nieograniczonego</w:t>
      </w:r>
      <w:r w:rsidR="00A20191" w:rsidRPr="006E3691">
        <w:rPr>
          <w:rFonts w:ascii="Times New Roman" w:eastAsia="Calibri" w:hAnsi="Times New Roman" w:cs="Times New Roman"/>
          <w:noProof w:val="0"/>
          <w:sz w:val="24"/>
          <w:szCs w:val="24"/>
        </w:rPr>
        <w:t xml:space="preserve"> na podstawie</w:t>
      </w:r>
      <w:r w:rsidR="00D8582F" w:rsidRPr="006E3691">
        <w:rPr>
          <w:rFonts w:ascii="Times New Roman" w:eastAsia="Calibri" w:hAnsi="Times New Roman" w:cs="Times New Roman"/>
          <w:noProof w:val="0"/>
          <w:sz w:val="24"/>
          <w:szCs w:val="24"/>
        </w:rPr>
        <w:t xml:space="preserve"> </w:t>
      </w:r>
      <w:r w:rsidR="00D0264E" w:rsidRPr="006E3691">
        <w:rPr>
          <w:rFonts w:ascii="Times New Roman" w:eastAsia="Calibri" w:hAnsi="Times New Roman" w:cs="Times New Roman"/>
          <w:noProof w:val="0"/>
          <w:sz w:val="24"/>
          <w:szCs w:val="24"/>
        </w:rPr>
        <w:t>ustawy Prawo zamówień publicznych (Dz. U. z 202</w:t>
      </w:r>
      <w:r w:rsidR="00AF7991" w:rsidRPr="006E3691">
        <w:rPr>
          <w:rFonts w:ascii="Times New Roman" w:eastAsia="Calibri" w:hAnsi="Times New Roman" w:cs="Times New Roman"/>
          <w:noProof w:val="0"/>
          <w:sz w:val="24"/>
          <w:szCs w:val="24"/>
        </w:rPr>
        <w:t>4</w:t>
      </w:r>
      <w:r w:rsidR="00D0264E" w:rsidRPr="006E3691">
        <w:rPr>
          <w:rFonts w:ascii="Times New Roman" w:eastAsia="Calibri" w:hAnsi="Times New Roman" w:cs="Times New Roman"/>
          <w:noProof w:val="0"/>
          <w:sz w:val="24"/>
          <w:szCs w:val="24"/>
        </w:rPr>
        <w:t xml:space="preserve"> r.</w:t>
      </w:r>
      <w:r w:rsidR="00AF7991" w:rsidRPr="006E3691">
        <w:rPr>
          <w:rFonts w:ascii="Times New Roman" w:eastAsia="Calibri" w:hAnsi="Times New Roman" w:cs="Times New Roman"/>
          <w:noProof w:val="0"/>
          <w:sz w:val="24"/>
          <w:szCs w:val="24"/>
        </w:rPr>
        <w:t>,</w:t>
      </w:r>
      <w:r w:rsidR="00D0264E" w:rsidRPr="006E3691">
        <w:rPr>
          <w:rFonts w:ascii="Times New Roman" w:eastAsia="Calibri" w:hAnsi="Times New Roman" w:cs="Times New Roman"/>
          <w:noProof w:val="0"/>
          <w:sz w:val="24"/>
          <w:szCs w:val="24"/>
        </w:rPr>
        <w:t xml:space="preserve"> poz. </w:t>
      </w:r>
      <w:r w:rsidR="00AF7991" w:rsidRPr="006E3691">
        <w:rPr>
          <w:rFonts w:ascii="Times New Roman" w:eastAsia="Calibri" w:hAnsi="Times New Roman" w:cs="Times New Roman"/>
          <w:noProof w:val="0"/>
          <w:sz w:val="24"/>
          <w:szCs w:val="24"/>
        </w:rPr>
        <w:t>1320</w:t>
      </w:r>
      <w:r w:rsidR="00D0264E" w:rsidRPr="006E3691">
        <w:rPr>
          <w:rFonts w:ascii="Times New Roman" w:eastAsia="Calibri" w:hAnsi="Times New Roman" w:cs="Times New Roman"/>
          <w:noProof w:val="0"/>
          <w:sz w:val="24"/>
          <w:szCs w:val="24"/>
        </w:rPr>
        <w:t>)</w:t>
      </w:r>
      <w:r w:rsidR="00A20191" w:rsidRPr="006E3691">
        <w:rPr>
          <w:rFonts w:ascii="Times New Roman" w:eastAsia="Calibri" w:hAnsi="Times New Roman" w:cs="Times New Roman"/>
          <w:noProof w:val="0"/>
          <w:sz w:val="24"/>
          <w:szCs w:val="24"/>
        </w:rPr>
        <w:t>,</w:t>
      </w:r>
      <w:r w:rsidRPr="006E3691">
        <w:rPr>
          <w:rFonts w:ascii="Times New Roman" w:eastAsia="Calibri" w:hAnsi="Times New Roman" w:cs="Times New Roman"/>
          <w:noProof w:val="0"/>
          <w:sz w:val="24"/>
          <w:szCs w:val="24"/>
        </w:rPr>
        <w:t xml:space="preserve"> Wykonawca zapewni</w:t>
      </w:r>
      <w:r w:rsidR="006E3691">
        <w:rPr>
          <w:rFonts w:ascii="Times New Roman" w:eastAsia="Calibri" w:hAnsi="Times New Roman" w:cs="Times New Roman"/>
          <w:noProof w:val="0"/>
          <w:sz w:val="24"/>
          <w:szCs w:val="24"/>
        </w:rPr>
        <w:t xml:space="preserve"> w zakresie postępowania </w:t>
      </w:r>
      <w:r w:rsidR="006E3691" w:rsidRPr="006E3691">
        <w:rPr>
          <w:rFonts w:ascii="Times New Roman" w:eastAsia="Calibri" w:hAnsi="Times New Roman" w:cs="Times New Roman"/>
          <w:b/>
          <w:bCs/>
          <w:noProof w:val="0"/>
          <w:sz w:val="24"/>
          <w:szCs w:val="24"/>
        </w:rPr>
        <w:t>ZP/PN/10/02/2025</w:t>
      </w:r>
      <w:r w:rsidR="00D0264E" w:rsidRPr="006E3691">
        <w:rPr>
          <w:rFonts w:ascii="Times New Roman" w:eastAsia="Calibri" w:hAnsi="Times New Roman" w:cs="Times New Roman"/>
          <w:noProof w:val="0"/>
          <w:sz w:val="24"/>
          <w:szCs w:val="24"/>
        </w:rPr>
        <w:t>:</w:t>
      </w:r>
      <w:r w:rsidRPr="006E3691">
        <w:rPr>
          <w:rFonts w:ascii="Times New Roman" w:eastAsia="Calibri" w:hAnsi="Times New Roman" w:cs="Times New Roman"/>
          <w:noProof w:val="0"/>
          <w:sz w:val="24"/>
          <w:szCs w:val="24"/>
        </w:rPr>
        <w:t xml:space="preserve"> </w:t>
      </w:r>
      <w:r w:rsidR="006E3691" w:rsidRPr="006E3691">
        <w:rPr>
          <w:rFonts w:ascii="Times New Roman" w:hAnsi="Times New Roman"/>
          <w:b/>
          <w:bCs/>
        </w:rPr>
        <w:t>Dostawa</w:t>
      </w:r>
      <w:r w:rsidR="006E3691" w:rsidRPr="006E3691">
        <w:rPr>
          <w:rFonts w:ascii="Times New Roman" w:eastAsia="Calibri" w:hAnsi="Times New Roman"/>
          <w:b/>
          <w:bCs/>
        </w:rPr>
        <w:t xml:space="preserve"> odczynników dla Działu Diagnostyki Laboratoryjnej: Laboratorium Mikrobiologicznego (LM), Pracowni Prątka (PP) oraz Laboratorium Analitycznego</w:t>
      </w:r>
      <w:r w:rsidR="00877A6A">
        <w:rPr>
          <w:rFonts w:ascii="Times New Roman" w:eastAsia="Calibri" w:hAnsi="Times New Roman"/>
          <w:b/>
          <w:bCs/>
        </w:rPr>
        <w:t xml:space="preserve"> (LA)</w:t>
      </w:r>
      <w:r w:rsidR="006E3691" w:rsidRPr="006E3691">
        <w:rPr>
          <w:rFonts w:ascii="Times New Roman" w:eastAsia="Calibri" w:hAnsi="Times New Roman"/>
          <w:b/>
          <w:bCs/>
        </w:rPr>
        <w:t xml:space="preserve"> </w:t>
      </w:r>
      <w:r w:rsidR="004C3055" w:rsidRPr="006E3691">
        <w:rPr>
          <w:rFonts w:ascii="Times New Roman" w:eastAsia="Calibri" w:hAnsi="Times New Roman" w:cs="Times New Roman"/>
          <w:b/>
          <w:bCs/>
          <w:sz w:val="24"/>
          <w:szCs w:val="24"/>
        </w:rPr>
        <w:t>w zakresie Pakietu Nr ……</w:t>
      </w:r>
      <w:r w:rsidR="004C3055" w:rsidRPr="006E3691">
        <w:rPr>
          <w:rFonts w:ascii="Times New Roman" w:eastAsia="Calibri" w:hAnsi="Times New Roman" w:cs="Times New Roman"/>
          <w:b/>
          <w:bCs/>
          <w:noProof w:val="0"/>
          <w:sz w:val="24"/>
          <w:szCs w:val="24"/>
        </w:rPr>
        <w:t>……</w:t>
      </w:r>
      <w:r w:rsidRPr="006E3691">
        <w:rPr>
          <w:rFonts w:ascii="Times New Roman" w:eastAsia="Calibri" w:hAnsi="Times New Roman" w:cs="Times New Roman"/>
          <w:noProof w:val="0"/>
          <w:sz w:val="24"/>
          <w:szCs w:val="24"/>
        </w:rPr>
        <w:t xml:space="preserve">wyszczególnionych w </w:t>
      </w:r>
      <w:r w:rsidR="005446BF" w:rsidRPr="006E3691">
        <w:rPr>
          <w:rFonts w:ascii="Times New Roman" w:eastAsia="Calibri" w:hAnsi="Times New Roman" w:cs="Times New Roman"/>
          <w:noProof w:val="0"/>
          <w:sz w:val="24"/>
          <w:szCs w:val="24"/>
        </w:rPr>
        <w:t xml:space="preserve">Załączniku </w:t>
      </w:r>
      <w:r w:rsidR="00FF4E2E" w:rsidRPr="006E3691">
        <w:rPr>
          <w:rFonts w:ascii="Times New Roman" w:eastAsia="Calibri" w:hAnsi="Times New Roman" w:cs="Times New Roman"/>
          <w:noProof w:val="0"/>
          <w:sz w:val="24"/>
          <w:szCs w:val="24"/>
        </w:rPr>
        <w:t>N</w:t>
      </w:r>
      <w:r w:rsidR="005446BF" w:rsidRPr="006E3691">
        <w:rPr>
          <w:rFonts w:ascii="Times New Roman" w:eastAsia="Calibri" w:hAnsi="Times New Roman" w:cs="Times New Roman"/>
          <w:noProof w:val="0"/>
          <w:sz w:val="24"/>
          <w:szCs w:val="24"/>
        </w:rPr>
        <w:t xml:space="preserve">r 1 do </w:t>
      </w:r>
      <w:r w:rsidR="00FF4E2E" w:rsidRPr="006E3691">
        <w:rPr>
          <w:rFonts w:ascii="Times New Roman" w:eastAsia="Calibri" w:hAnsi="Times New Roman" w:cs="Times New Roman"/>
          <w:noProof w:val="0"/>
          <w:sz w:val="24"/>
          <w:szCs w:val="24"/>
        </w:rPr>
        <w:t>u</w:t>
      </w:r>
      <w:r w:rsidR="005446BF" w:rsidRPr="006E3691">
        <w:rPr>
          <w:rFonts w:ascii="Times New Roman" w:eastAsia="Calibri" w:hAnsi="Times New Roman" w:cs="Times New Roman"/>
          <w:noProof w:val="0"/>
          <w:sz w:val="24"/>
          <w:szCs w:val="24"/>
        </w:rPr>
        <w:t xml:space="preserve">mowy – </w:t>
      </w:r>
      <w:r w:rsidR="00A20191" w:rsidRPr="006E3691">
        <w:rPr>
          <w:rFonts w:ascii="Times New Roman" w:eastAsia="Calibri" w:hAnsi="Times New Roman" w:cs="Times New Roman"/>
          <w:noProof w:val="0"/>
          <w:sz w:val="24"/>
          <w:szCs w:val="24"/>
        </w:rPr>
        <w:t>Formularz asortymentowo-cenowy</w:t>
      </w:r>
      <w:r w:rsidR="005446BF" w:rsidRPr="006E3691">
        <w:rPr>
          <w:rFonts w:ascii="Times New Roman" w:eastAsia="Calibri" w:hAnsi="Times New Roman" w:cs="Times New Roman"/>
          <w:noProof w:val="0"/>
          <w:sz w:val="24"/>
          <w:szCs w:val="24"/>
        </w:rPr>
        <w:t xml:space="preserve">, </w:t>
      </w:r>
      <w:r w:rsidRPr="006E3691">
        <w:rPr>
          <w:rFonts w:ascii="Times New Roman" w:eastAsia="Calibri" w:hAnsi="Times New Roman" w:cs="Times New Roman"/>
          <w:noProof w:val="0"/>
          <w:sz w:val="24"/>
          <w:szCs w:val="24"/>
        </w:rPr>
        <w:t>stanowiąc</w:t>
      </w:r>
      <w:r w:rsidR="005446BF" w:rsidRPr="006E3691">
        <w:rPr>
          <w:rFonts w:ascii="Times New Roman" w:eastAsia="Calibri" w:hAnsi="Times New Roman" w:cs="Times New Roman"/>
          <w:noProof w:val="0"/>
          <w:sz w:val="24"/>
          <w:szCs w:val="24"/>
        </w:rPr>
        <w:t>ym</w:t>
      </w:r>
      <w:r w:rsidRPr="006E3691">
        <w:rPr>
          <w:rFonts w:ascii="Times New Roman" w:eastAsia="Calibri" w:hAnsi="Times New Roman" w:cs="Times New Roman"/>
          <w:noProof w:val="0"/>
          <w:sz w:val="24"/>
          <w:szCs w:val="24"/>
        </w:rPr>
        <w:t xml:space="preserve"> integralną część </w:t>
      </w:r>
      <w:r w:rsidR="007F1099" w:rsidRPr="006E3691">
        <w:rPr>
          <w:rFonts w:ascii="Times New Roman" w:eastAsia="Calibri" w:hAnsi="Times New Roman" w:cs="Times New Roman"/>
          <w:noProof w:val="0"/>
          <w:sz w:val="24"/>
          <w:szCs w:val="24"/>
        </w:rPr>
        <w:t>u</w:t>
      </w:r>
      <w:r w:rsidRPr="006E3691">
        <w:rPr>
          <w:rFonts w:ascii="Times New Roman" w:eastAsia="Calibri" w:hAnsi="Times New Roman" w:cs="Times New Roman"/>
          <w:noProof w:val="0"/>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zobowiązuje się dostarczyć zgodnie z </w:t>
      </w:r>
      <w:r w:rsidR="005446BF">
        <w:rPr>
          <w:rFonts w:ascii="Times New Roman" w:eastAsia="Calibri" w:hAnsi="Times New Roman" w:cs="Times New Roman"/>
          <w:noProof w:val="0"/>
          <w:sz w:val="24"/>
          <w:szCs w:val="24"/>
        </w:rPr>
        <w:t>Z</w:t>
      </w:r>
      <w:r w:rsidRPr="00C374E1">
        <w:rPr>
          <w:rFonts w:ascii="Times New Roman" w:eastAsia="Calibri" w:hAnsi="Times New Roman" w:cs="Times New Roman"/>
          <w:noProof w:val="0"/>
          <w:sz w:val="24"/>
          <w:szCs w:val="24"/>
        </w:rPr>
        <w:t xml:space="preserve">ałącznikiem </w:t>
      </w:r>
      <w:r w:rsidR="00FF4E2E">
        <w:rPr>
          <w:rFonts w:ascii="Times New Roman" w:eastAsia="Calibri" w:hAnsi="Times New Roman" w:cs="Times New Roman"/>
          <w:noProof w:val="0"/>
          <w:sz w:val="24"/>
          <w:szCs w:val="24"/>
        </w:rPr>
        <w:t>N</w:t>
      </w:r>
      <w:r w:rsidRPr="00C374E1">
        <w:rPr>
          <w:rFonts w:ascii="Times New Roman" w:eastAsia="Calibri" w:hAnsi="Times New Roman" w:cs="Times New Roman"/>
          <w:noProof w:val="0"/>
          <w:sz w:val="24"/>
          <w:szCs w:val="24"/>
        </w:rPr>
        <w:t>r</w:t>
      </w:r>
      <w:r w:rsidR="00FF4E2E">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1</w:t>
      </w:r>
      <w:r w:rsidR="008A7CE7">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 xml:space="preserve">towary odpowiadające wymogom stawianym </w:t>
      </w:r>
      <w:r w:rsidR="005446BF">
        <w:rPr>
          <w:rFonts w:ascii="Times New Roman" w:eastAsia="Calibri" w:hAnsi="Times New Roman" w:cs="Times New Roman"/>
          <w:noProof w:val="0"/>
          <w:sz w:val="24"/>
          <w:szCs w:val="24"/>
        </w:rPr>
        <w:t xml:space="preserve">przez Zamawiającego </w:t>
      </w:r>
      <w:r w:rsidRPr="00C374E1">
        <w:rPr>
          <w:rFonts w:ascii="Times New Roman" w:eastAsia="Calibri" w:hAnsi="Times New Roman" w:cs="Times New Roman"/>
          <w:noProof w:val="0"/>
          <w:sz w:val="24"/>
          <w:szCs w:val="24"/>
        </w:rPr>
        <w:t xml:space="preserve">w </w:t>
      </w:r>
      <w:r w:rsidR="00A20191">
        <w:rPr>
          <w:rFonts w:ascii="Times New Roman" w:eastAsia="Calibri" w:hAnsi="Times New Roman" w:cs="Times New Roman"/>
          <w:noProof w:val="0"/>
          <w:sz w:val="24"/>
          <w:szCs w:val="24"/>
        </w:rPr>
        <w:t xml:space="preserve">Załączniku </w:t>
      </w:r>
      <w:r w:rsidR="00FF4E2E">
        <w:rPr>
          <w:rFonts w:ascii="Times New Roman" w:eastAsia="Calibri" w:hAnsi="Times New Roman" w:cs="Times New Roman"/>
          <w:noProof w:val="0"/>
          <w:sz w:val="24"/>
          <w:szCs w:val="24"/>
        </w:rPr>
        <w:t>N</w:t>
      </w:r>
      <w:r w:rsidR="00A20191">
        <w:rPr>
          <w:rFonts w:ascii="Times New Roman" w:eastAsia="Calibri" w:hAnsi="Times New Roman" w:cs="Times New Roman"/>
          <w:noProof w:val="0"/>
          <w:sz w:val="24"/>
          <w:szCs w:val="24"/>
        </w:rPr>
        <w:t>r 1</w:t>
      </w:r>
      <w:r w:rsidR="008A7CE7">
        <w:rPr>
          <w:rFonts w:ascii="Times New Roman" w:eastAsia="Calibri" w:hAnsi="Times New Roman" w:cs="Times New Roman"/>
          <w:noProof w:val="0"/>
          <w:sz w:val="24"/>
          <w:szCs w:val="24"/>
        </w:rPr>
        <w:t>, stanowiąc</w:t>
      </w:r>
      <w:r w:rsidR="003610B6">
        <w:rPr>
          <w:rFonts w:ascii="Times New Roman" w:eastAsia="Calibri" w:hAnsi="Times New Roman" w:cs="Times New Roman"/>
          <w:noProof w:val="0"/>
          <w:sz w:val="24"/>
          <w:szCs w:val="24"/>
        </w:rPr>
        <w:t>y</w:t>
      </w:r>
      <w:r w:rsidR="008A7CE7">
        <w:rPr>
          <w:rFonts w:ascii="Times New Roman" w:eastAsia="Calibri" w:hAnsi="Times New Roman" w:cs="Times New Roman"/>
          <w:noProof w:val="0"/>
          <w:sz w:val="24"/>
          <w:szCs w:val="24"/>
        </w:rPr>
        <w:t xml:space="preserve"> </w:t>
      </w:r>
      <w:r w:rsidR="00540DDA">
        <w:rPr>
          <w:rFonts w:ascii="Times New Roman" w:eastAsia="Calibri" w:hAnsi="Times New Roman" w:cs="Times New Roman"/>
          <w:noProof w:val="0"/>
          <w:sz w:val="24"/>
          <w:szCs w:val="24"/>
        </w:rPr>
        <w:t>Z</w:t>
      </w:r>
      <w:r w:rsidR="008A7CE7">
        <w:rPr>
          <w:rFonts w:ascii="Times New Roman" w:eastAsia="Calibri" w:hAnsi="Times New Roman" w:cs="Times New Roman"/>
          <w:noProof w:val="0"/>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Umowa niniejsza zawarta została w wyniku udzielenia zamówienia publicznego w trybie przetargu </w:t>
      </w:r>
      <w:r>
        <w:rPr>
          <w:rFonts w:ascii="Times New Roman" w:eastAsia="Calibri" w:hAnsi="Times New Roman" w:cs="Times New Roman"/>
          <w:noProof w:val="0"/>
          <w:sz w:val="24"/>
          <w:szCs w:val="24"/>
        </w:rPr>
        <w:t>nieograniczonego na podstawie art. 132 u</w:t>
      </w:r>
      <w:r w:rsidRPr="00917804">
        <w:rPr>
          <w:rFonts w:ascii="Times New Roman" w:eastAsia="Calibri" w:hAnsi="Times New Roman" w:cs="Times New Roman"/>
          <w:noProof w:val="0"/>
          <w:sz w:val="24"/>
          <w:szCs w:val="24"/>
        </w:rPr>
        <w:t>stawy P</w:t>
      </w:r>
      <w:r>
        <w:rPr>
          <w:rFonts w:ascii="Times New Roman" w:eastAsia="Calibri" w:hAnsi="Times New Roman" w:cs="Times New Roman"/>
          <w:noProof w:val="0"/>
          <w:sz w:val="24"/>
          <w:szCs w:val="24"/>
        </w:rPr>
        <w:t>ZP</w:t>
      </w:r>
      <w:r w:rsidRPr="00917804">
        <w:rPr>
          <w:rFonts w:ascii="Times New Roman" w:eastAsia="Calibri" w:hAnsi="Times New Roman" w:cs="Times New Roman"/>
          <w:noProof w:val="0"/>
          <w:sz w:val="24"/>
          <w:szCs w:val="24"/>
        </w:rPr>
        <w:t xml:space="preserve"> i wchodzi w życie z dniem jej podpisania przez obie strony i obowiązuje od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 do dnia .…</w:t>
      </w:r>
      <w:r>
        <w:rPr>
          <w:rFonts w:ascii="Times New Roman" w:eastAsia="Calibri" w:hAnsi="Times New Roman" w:cs="Times New Roman"/>
          <w:noProof w:val="0"/>
          <w:sz w:val="24"/>
          <w:szCs w:val="24"/>
        </w:rPr>
        <w:t>…….</w:t>
      </w:r>
      <w:r w:rsidRPr="00917804">
        <w:rPr>
          <w:rFonts w:ascii="Times New Roman" w:eastAsia="Calibri" w:hAnsi="Times New Roman" w:cs="Times New Roman"/>
          <w:noProof w:val="0"/>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noProof w:val="0"/>
          <w:sz w:val="24"/>
          <w:szCs w:val="24"/>
        </w:rPr>
      </w:pPr>
      <w:r w:rsidRPr="00A8249A">
        <w:rPr>
          <w:rFonts w:ascii="Times New Roman" w:eastAsia="Calibri" w:hAnsi="Times New Roman" w:cs="Times New Roman"/>
          <w:noProof w:val="0"/>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noProof w:val="0"/>
          <w:sz w:val="24"/>
          <w:szCs w:val="24"/>
        </w:rPr>
      </w:pPr>
    </w:p>
    <w:p w14:paraId="7EB6C782" w14:textId="7A65CE49"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noProof w:val="0"/>
          <w:sz w:val="24"/>
          <w:szCs w:val="24"/>
        </w:rPr>
        <w:t>loco</w:t>
      </w:r>
      <w:proofErr w:type="spellEnd"/>
      <w:r w:rsidRPr="00C374E1">
        <w:rPr>
          <w:rFonts w:ascii="Times New Roman" w:eastAsia="Calibri" w:hAnsi="Times New Roman" w:cs="Times New Roman"/>
          <w:noProof w:val="0"/>
          <w:sz w:val="24"/>
          <w:szCs w:val="24"/>
        </w:rPr>
        <w:t xml:space="preserve"> </w:t>
      </w:r>
      <w:r w:rsidR="00A20191">
        <w:rPr>
          <w:rFonts w:ascii="Times New Roman" w:eastAsia="Calibri" w:hAnsi="Times New Roman" w:cs="Times New Roman"/>
          <w:iCs/>
          <w:noProof w:val="0"/>
          <w:sz w:val="24"/>
          <w:szCs w:val="24"/>
        </w:rPr>
        <w:t xml:space="preserve">magazyn </w:t>
      </w:r>
      <w:r w:rsidR="00EF3C0A">
        <w:rPr>
          <w:rFonts w:ascii="Times New Roman" w:eastAsia="Calibri" w:hAnsi="Times New Roman" w:cs="Times New Roman"/>
          <w:iCs/>
          <w:noProof w:val="0"/>
          <w:sz w:val="24"/>
          <w:szCs w:val="24"/>
        </w:rPr>
        <w:t xml:space="preserve">Apteki </w:t>
      </w:r>
      <w:r w:rsidR="00BA4139" w:rsidRPr="00BA4139">
        <w:rPr>
          <w:rFonts w:ascii="Times New Roman" w:eastAsia="Calibri" w:hAnsi="Times New Roman" w:cs="Times New Roman"/>
          <w:iCs/>
          <w:noProof w:val="0"/>
          <w:sz w:val="24"/>
          <w:szCs w:val="24"/>
        </w:rPr>
        <w:t xml:space="preserve"> </w:t>
      </w:r>
      <w:r w:rsidR="004B139D">
        <w:rPr>
          <w:rFonts w:ascii="Times New Roman" w:eastAsia="Calibri" w:hAnsi="Times New Roman" w:cs="Times New Roman"/>
          <w:iCs/>
          <w:noProof w:val="0"/>
          <w:sz w:val="24"/>
          <w:szCs w:val="24"/>
        </w:rPr>
        <w:t xml:space="preserve">Szpitalnej </w:t>
      </w:r>
      <w:r w:rsidR="00BA4139" w:rsidRPr="00BA4139">
        <w:rPr>
          <w:rFonts w:ascii="Times New Roman" w:eastAsia="Calibri" w:hAnsi="Times New Roman" w:cs="Times New Roman"/>
          <w:iCs/>
          <w:noProof w:val="0"/>
          <w:sz w:val="24"/>
          <w:szCs w:val="24"/>
        </w:rPr>
        <w:t>Wojewódzkiego Centrum Szpitalnego Kotliny Jeleniogórskiej w Jeleniej Górze</w:t>
      </w:r>
      <w:r w:rsidR="00992BB1">
        <w:rPr>
          <w:rFonts w:ascii="Times New Roman" w:eastAsia="Calibri" w:hAnsi="Times New Roman" w:cs="Times New Roman"/>
          <w:iCs/>
          <w:noProof w:val="0"/>
          <w:sz w:val="24"/>
          <w:szCs w:val="24"/>
        </w:rPr>
        <w:t xml:space="preserve"> oraz wjazdem na teren parkingu WCSKJ</w:t>
      </w:r>
      <w:r w:rsidRPr="00C374E1">
        <w:rPr>
          <w:rFonts w:ascii="Times New Roman" w:eastAsia="Calibri" w:hAnsi="Times New Roman" w:cs="Times New Roman"/>
          <w:iCs/>
          <w:noProof w:val="0"/>
          <w:sz w:val="24"/>
          <w:szCs w:val="24"/>
        </w:rPr>
        <w:t xml:space="preserve"> </w:t>
      </w:r>
      <w:r w:rsidRPr="00C374E1">
        <w:rPr>
          <w:rFonts w:ascii="Times New Roman" w:eastAsia="Calibri" w:hAnsi="Times New Roman" w:cs="Times New Roman"/>
          <w:noProof w:val="0"/>
          <w:sz w:val="24"/>
          <w:szCs w:val="24"/>
        </w:rPr>
        <w:t>– (w tym m.in. transport, opakowanie, czynności związane z przygotowaniem dostaw, opłaty wynikające z prawa celnego</w:t>
      </w:r>
      <w:r w:rsidR="00F95D7C">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i podatkowego</w:t>
      </w:r>
      <w:r w:rsidR="00C10754">
        <w:rPr>
          <w:rFonts w:ascii="Times New Roman" w:eastAsia="Calibri" w:hAnsi="Times New Roman" w:cs="Times New Roman"/>
          <w:noProof w:val="0"/>
          <w:sz w:val="24"/>
          <w:szCs w:val="24"/>
        </w:rPr>
        <w:t xml:space="preserve"> oraz </w:t>
      </w:r>
      <w:r w:rsidRPr="00C374E1">
        <w:rPr>
          <w:rFonts w:ascii="Times New Roman" w:eastAsia="Calibri" w:hAnsi="Times New Roman" w:cs="Times New Roman"/>
          <w:noProof w:val="0"/>
          <w:sz w:val="24"/>
          <w:szCs w:val="24"/>
        </w:rPr>
        <w:t>inne koszty i opłaty).</w:t>
      </w:r>
    </w:p>
    <w:p w14:paraId="5FE134BA" w14:textId="77777777" w:rsidR="002E7D2C" w:rsidRDefault="002E7D2C" w:rsidP="002E7D2C">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Strony ustalają że ceny jednostkowe wyszczególnione w Załączniku Nr 1 do niniejszej umowy, obowiązują przez cały okres obowiązywania umowy, z zastrzeżeniem zapisów ust. 4-8.</w:t>
      </w:r>
    </w:p>
    <w:p w14:paraId="5DB0B16A" w14:textId="77777777" w:rsidR="002E7D2C" w:rsidRDefault="002E7D2C" w:rsidP="002E7D2C">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umowy w formie aneksu. W przypadku obniżenia ceny, jej podwyższenie nie jest dopuszczalne przed upływem terminu określonego w ust. 3. W przypadku zaoferowania przez Wykonawcę ceny niższej od urzędowej ceny zbytu Wykonawca oświadcza, że  zrzeka się dochodzenia roszczeń o zapłatę różnicy w cenie po jej obniżeniu. </w:t>
      </w:r>
    </w:p>
    <w:p w14:paraId="5E931449" w14:textId="77777777" w:rsidR="002E7D2C" w:rsidRDefault="002E7D2C" w:rsidP="002E7D2C">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5. 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4B7E1A1F" w14:textId="77777777" w:rsidR="002E7D2C" w:rsidRDefault="002E7D2C" w:rsidP="002E7D2C">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6.  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3FBCFCCA" w14:textId="77777777" w:rsidR="002E7D2C" w:rsidRDefault="002E7D2C" w:rsidP="002E7D2C">
      <w:pPr>
        <w:overflowPunct w:val="0"/>
        <w:autoSpaceDE w:val="0"/>
        <w:autoSpaceDN w:val="0"/>
        <w:adjustRightInd w:val="0"/>
        <w:spacing w:after="0" w:line="240" w:lineRule="auto"/>
        <w:ind w:left="142" w:hanging="142"/>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7.  Zmiana ceny nastąpi w przypadkach:</w:t>
      </w:r>
    </w:p>
    <w:p w14:paraId="503AAFF1" w14:textId="77777777" w:rsidR="002E7D2C" w:rsidRDefault="002E7D2C" w:rsidP="002E7D2C">
      <w:p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     1) objęcia towaru stanowiącego przedmiot umowy decyzją refundacyjną lub objęcia decyzją refundacyjną towaru, stanowiącego podstawę limitu, z inną ceną,</w:t>
      </w:r>
    </w:p>
    <w:p w14:paraId="767C933A" w14:textId="77777777" w:rsidR="002E7D2C" w:rsidRDefault="002E7D2C" w:rsidP="002E7D2C">
      <w:pPr>
        <w:overflowPunct w:val="0"/>
        <w:autoSpaceDE w:val="0"/>
        <w:autoSpaceDN w:val="0"/>
        <w:adjustRightInd w:val="0"/>
        <w:spacing w:after="0" w:line="240" w:lineRule="auto"/>
        <w:ind w:left="567" w:hanging="283"/>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2) zmiany decyzji refundacyjnej w zakresie ceny towaru stanowiącego przedmiot umowy lub zmiany decyzji refundacyjnej w zakresie ceny towaru stanowiącego limitu, z inną ceną ,</w:t>
      </w:r>
    </w:p>
    <w:p w14:paraId="242920BE" w14:textId="77777777" w:rsidR="002E7D2C" w:rsidRDefault="002E7D2C" w:rsidP="002E7D2C">
      <w:pPr>
        <w:overflowPunct w:val="0"/>
        <w:autoSpaceDE w:val="0"/>
        <w:autoSpaceDN w:val="0"/>
        <w:adjustRightInd w:val="0"/>
        <w:spacing w:after="0" w:line="240" w:lineRule="auto"/>
        <w:ind w:left="142" w:firstLine="142"/>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3)  zmiany cen urzędowych dostarczanych towarów,</w:t>
      </w:r>
    </w:p>
    <w:p w14:paraId="58D9D87D" w14:textId="77777777" w:rsidR="002E7D2C" w:rsidRDefault="002E7D2C" w:rsidP="002E7D2C">
      <w:pPr>
        <w:overflowPunct w:val="0"/>
        <w:autoSpaceDE w:val="0"/>
        <w:autoSpaceDN w:val="0"/>
        <w:adjustRightInd w:val="0"/>
        <w:spacing w:after="0" w:line="240" w:lineRule="auto"/>
        <w:ind w:left="142" w:firstLine="142"/>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4) gdy zmiana ceny obowiązuje od dnia wejścia w życie odpowiedniej decyzji refundacyjnej.</w:t>
      </w:r>
    </w:p>
    <w:p w14:paraId="3853077B" w14:textId="77777777" w:rsidR="002E7D2C" w:rsidRDefault="002E7D2C" w:rsidP="002E7D2C">
      <w:pPr>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 przypadku obniżenia limitu finansowania na Liście Refundacyjnej Wykonawca zobowiązany jest do obniżenia ceny jednostkowej brutto do ceny z Listy Refundacyjnej. W przypadku dodania leku do Listy refundacyjnej Wykonawca zobowiązany jest do obniżenia ceny jednostkowej brutto do ceny z Listy Refundacyjnej.</w:t>
      </w:r>
    </w:p>
    <w:p w14:paraId="6452CBE1" w14:textId="77777777" w:rsidR="002E7D2C" w:rsidRDefault="002E7D2C" w:rsidP="002E7D2C">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w:t>
      </w:r>
      <w:r>
        <w:rPr>
          <w:rFonts w:ascii="Times New Roman" w:eastAsia="Calibri" w:hAnsi="Times New Roman" w:cs="Times New Roman"/>
          <w:noProof w:val="0"/>
          <w:sz w:val="24"/>
          <w:szCs w:val="24"/>
        </w:rPr>
        <w:lastRenderedPageBreak/>
        <w:t>zobowiązany będzie do zwrotu różnicy w cenie za okres, w którym zobowiązany był do obniżki.</w:t>
      </w:r>
    </w:p>
    <w:p w14:paraId="57645A8B" w14:textId="77777777" w:rsidR="002E7D2C" w:rsidRDefault="002E7D2C" w:rsidP="002E7D2C">
      <w:p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9.  Zmiana cen o której mowa w ust. 4 – 8 następuje w formie aneksu.</w:t>
      </w:r>
    </w:p>
    <w:p w14:paraId="3FF25E3D" w14:textId="77777777" w:rsidR="002E7D2C" w:rsidRDefault="002E7D2C" w:rsidP="002E7D2C">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10. Wykonawca zobowiązany jest powiadomić na piśmie Zamawiającego o zawieszeniu, wygaśnięciu bądź nieprzedłużeniu ważności deklaracji zgodności/certyfikatu CE/pozwolenia na dopuszczeniu do obrotu na zaoferowany produkt. W przypadku zawieszenia, wygaśnięcia, bądź nie przedłużenia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w:t>
      </w:r>
    </w:p>
    <w:p w14:paraId="50161889" w14:textId="66200093" w:rsidR="002E7D2C" w:rsidRDefault="002E7D2C" w:rsidP="002E7D2C">
      <w:pPr>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11. 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w:t>
      </w:r>
    </w:p>
    <w:p w14:paraId="6FF02296" w14:textId="2333756B" w:rsidR="00C374E1" w:rsidRPr="002E7D2C" w:rsidRDefault="001252F6" w:rsidP="002E7D2C">
      <w:pPr>
        <w:pStyle w:val="Akapitzlist"/>
        <w:numPr>
          <w:ilvl w:val="0"/>
          <w:numId w:val="32"/>
        </w:numPr>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2E7D2C">
        <w:rPr>
          <w:rFonts w:ascii="Times New Roman" w:eastAsia="Calibri" w:hAnsi="Times New Roman" w:cs="Times New Roman"/>
          <w:b/>
          <w:bCs/>
          <w:noProof w:val="0"/>
          <w:sz w:val="24"/>
          <w:szCs w:val="24"/>
        </w:rPr>
        <w:t>Minimalna wartość zamówienia która zostanie zamówiona podczas trwania umowy to</w:t>
      </w:r>
      <w:r w:rsidR="009A6171" w:rsidRPr="002E7D2C">
        <w:rPr>
          <w:rFonts w:ascii="Times New Roman" w:eastAsia="Calibri" w:hAnsi="Times New Roman" w:cs="Times New Roman"/>
          <w:b/>
          <w:bCs/>
          <w:noProof w:val="0"/>
          <w:sz w:val="24"/>
          <w:szCs w:val="24"/>
        </w:rPr>
        <w:t xml:space="preserve">  </w:t>
      </w:r>
      <w:r w:rsidR="003B1A54" w:rsidRPr="002E7D2C">
        <w:rPr>
          <w:rFonts w:ascii="Times New Roman" w:eastAsia="Calibri" w:hAnsi="Times New Roman" w:cs="Times New Roman"/>
          <w:b/>
          <w:bCs/>
          <w:noProof w:val="0"/>
          <w:sz w:val="24"/>
          <w:szCs w:val="24"/>
        </w:rPr>
        <w:t>40</w:t>
      </w:r>
      <w:r w:rsidR="0095025C" w:rsidRPr="002E7D2C">
        <w:rPr>
          <w:rFonts w:ascii="Times New Roman" w:eastAsia="Calibri" w:hAnsi="Times New Roman" w:cs="Times New Roman"/>
          <w:b/>
          <w:bCs/>
          <w:noProof w:val="0"/>
          <w:sz w:val="24"/>
          <w:szCs w:val="24"/>
        </w:rPr>
        <w:t xml:space="preserve"> </w:t>
      </w:r>
      <w:r w:rsidR="00A920D1" w:rsidRPr="002E7D2C">
        <w:rPr>
          <w:rFonts w:ascii="Times New Roman" w:eastAsia="Calibri" w:hAnsi="Times New Roman" w:cs="Times New Roman"/>
          <w:b/>
          <w:bCs/>
          <w:noProof w:val="0"/>
          <w:sz w:val="24"/>
          <w:szCs w:val="24"/>
        </w:rPr>
        <w:t>%</w:t>
      </w:r>
      <w:r w:rsidRPr="002E7D2C">
        <w:rPr>
          <w:rFonts w:ascii="Times New Roman" w:eastAsia="Calibri" w:hAnsi="Times New Roman" w:cs="Times New Roman"/>
          <w:b/>
          <w:bCs/>
          <w:noProof w:val="0"/>
          <w:sz w:val="24"/>
          <w:szCs w:val="24"/>
        </w:rPr>
        <w:t xml:space="preserve"> wartości umowy.</w:t>
      </w: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bookmarkStart w:id="1" w:name="_Hlk39055635"/>
      <w:r w:rsidRPr="00C374E1">
        <w:rPr>
          <w:rFonts w:ascii="Times New Roman" w:eastAsia="Calibri" w:hAnsi="Times New Roman" w:cs="Times New Roman"/>
          <w:b/>
          <w:noProof w:val="0"/>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Wykonawca zobowiązany jest do wykonania dostaw cząstkowych przedmiotu </w:t>
      </w:r>
      <w:r w:rsidR="00FE01C1">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mowy, na podstawie składanych przez Zamawiającego zamówień ilościowo-asortymentowych,</w:t>
      </w:r>
      <w:r w:rsidR="00E4316C">
        <w:rPr>
          <w:rFonts w:ascii="Times New Roman" w:eastAsia="Calibri" w:hAnsi="Times New Roman" w:cs="Times New Roman"/>
          <w:noProof w:val="0"/>
          <w:sz w:val="24"/>
          <w:szCs w:val="24"/>
        </w:rPr>
        <w:t xml:space="preserve"> </w:t>
      </w:r>
      <w:r w:rsidR="00E4316C">
        <w:rPr>
          <w:rFonts w:ascii="Times New Roman" w:eastAsia="Calibri" w:hAnsi="Times New Roman" w:cs="Times New Roman"/>
          <w:noProof w:val="0"/>
          <w:sz w:val="24"/>
          <w:szCs w:val="24"/>
        </w:rPr>
        <w:br/>
      </w:r>
      <w:r w:rsidRPr="00C374E1">
        <w:rPr>
          <w:rFonts w:ascii="Times New Roman" w:eastAsia="Calibri" w:hAnsi="Times New Roman" w:cs="Times New Roman"/>
          <w:noProof w:val="0"/>
          <w:sz w:val="24"/>
          <w:szCs w:val="24"/>
        </w:rPr>
        <w:t>w ciągu</w:t>
      </w:r>
      <w:r w:rsidR="00E4316C">
        <w:rPr>
          <w:rFonts w:ascii="Times New Roman" w:eastAsia="Calibri" w:hAnsi="Times New Roman" w:cs="Times New Roman"/>
          <w:noProof w:val="0"/>
          <w:sz w:val="24"/>
          <w:szCs w:val="24"/>
        </w:rPr>
        <w:t>:</w:t>
      </w:r>
    </w:p>
    <w:p w14:paraId="1039E92F" w14:textId="5865155F" w:rsidR="00C374E1" w:rsidRPr="00117B60" w:rsidRDefault="00520CF3" w:rsidP="00266847">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noProof w:val="0"/>
          <w:sz w:val="24"/>
          <w:szCs w:val="24"/>
        </w:rPr>
      </w:pPr>
      <w:r>
        <w:rPr>
          <w:rFonts w:ascii="Times New Roman" w:eastAsia="Calibri" w:hAnsi="Times New Roman" w:cs="Times New Roman"/>
          <w:noProof w:val="0"/>
          <w:sz w:val="24"/>
          <w:szCs w:val="24"/>
        </w:rPr>
        <w:t xml:space="preserve">  </w:t>
      </w:r>
      <w:r w:rsidR="00117B60">
        <w:rPr>
          <w:rFonts w:ascii="Times New Roman" w:eastAsia="Calibri" w:hAnsi="Times New Roman" w:cs="Times New Roman"/>
          <w:noProof w:val="0"/>
          <w:sz w:val="24"/>
          <w:szCs w:val="24"/>
        </w:rPr>
        <w:t>……</w:t>
      </w:r>
      <w:r w:rsidR="001A46AD">
        <w:rPr>
          <w:rFonts w:ascii="Times New Roman" w:eastAsia="Calibri" w:hAnsi="Times New Roman" w:cs="Times New Roman"/>
          <w:noProof w:val="0"/>
          <w:sz w:val="24"/>
          <w:szCs w:val="24"/>
        </w:rPr>
        <w:t>…</w:t>
      </w:r>
      <w:r w:rsidR="00F130C8" w:rsidRPr="00F130C8">
        <w:rPr>
          <w:rFonts w:ascii="Times New Roman" w:eastAsia="Calibri" w:hAnsi="Times New Roman" w:cs="Times New Roman"/>
          <w:noProof w:val="0"/>
          <w:sz w:val="24"/>
          <w:szCs w:val="24"/>
        </w:rPr>
        <w:t xml:space="preserve"> </w:t>
      </w:r>
      <w:r w:rsidR="003E7BCD" w:rsidRPr="00F130C8">
        <w:rPr>
          <w:rFonts w:ascii="Times New Roman" w:eastAsia="Calibri" w:hAnsi="Times New Roman" w:cs="Times New Roman"/>
          <w:noProof w:val="0"/>
          <w:sz w:val="24"/>
          <w:szCs w:val="24"/>
        </w:rPr>
        <w:t xml:space="preserve"> dni roboczych </w:t>
      </w:r>
      <w:r w:rsidR="00C374E1" w:rsidRPr="00F130C8">
        <w:rPr>
          <w:rFonts w:ascii="Times New Roman" w:eastAsia="Calibri" w:hAnsi="Times New Roman" w:cs="Times New Roman"/>
          <w:noProof w:val="0"/>
          <w:sz w:val="24"/>
          <w:szCs w:val="24"/>
        </w:rPr>
        <w:t xml:space="preserve">od chwili otrzymania zamówienia przesłanego faksem lub mailem wedle wyboru Zamawiającego. </w:t>
      </w:r>
      <w:r w:rsidR="00C374E1" w:rsidRPr="00F130C8">
        <w:rPr>
          <w:rFonts w:ascii="Times New Roman" w:eastAsia="Calibri" w:hAnsi="Times New Roman" w:cs="Times New Roman"/>
          <w:iCs/>
          <w:noProof w:val="0"/>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noProof w:val="0"/>
          <w:sz w:val="24"/>
          <w:szCs w:val="24"/>
        </w:rPr>
        <w:t xml:space="preserve">  </w:t>
      </w:r>
      <w:r w:rsidR="00AF6EA4" w:rsidRPr="00117B60">
        <w:rPr>
          <w:rFonts w:ascii="Times New Roman" w:eastAsia="Calibri" w:hAnsi="Times New Roman" w:cs="Times New Roman"/>
          <w:b/>
          <w:bCs/>
          <w:iCs/>
          <w:noProof w:val="0"/>
          <w:sz w:val="24"/>
          <w:szCs w:val="24"/>
        </w:rPr>
        <w:t xml:space="preserve">W przypadku zamówienia w trybie pilnym „cito” dostawa będzie dokonana w ciągu </w:t>
      </w:r>
      <w:r w:rsidR="00AF6EA4" w:rsidRPr="00117B60">
        <w:rPr>
          <w:rFonts w:ascii="Times New Roman" w:eastAsia="Calibri" w:hAnsi="Times New Roman" w:cs="Times New Roman"/>
          <w:b/>
          <w:bCs/>
          <w:iCs/>
          <w:noProof w:val="0"/>
          <w:sz w:val="24"/>
          <w:szCs w:val="24"/>
        </w:rPr>
        <w:br/>
      </w:r>
      <w:r w:rsidR="003B1A54" w:rsidRPr="00B258F6">
        <w:rPr>
          <w:rFonts w:ascii="Times New Roman" w:eastAsia="Calibri" w:hAnsi="Times New Roman" w:cs="Times New Roman"/>
          <w:b/>
          <w:bCs/>
          <w:iCs/>
          <w:noProof w:val="0"/>
          <w:color w:val="FF0000"/>
          <w:sz w:val="24"/>
          <w:szCs w:val="24"/>
        </w:rPr>
        <w:t>2 dni roboczych</w:t>
      </w:r>
      <w:r w:rsidR="00AF6EA4" w:rsidRPr="00B258F6">
        <w:rPr>
          <w:rFonts w:ascii="Times New Roman" w:eastAsia="Calibri" w:hAnsi="Times New Roman" w:cs="Times New Roman"/>
          <w:b/>
          <w:bCs/>
          <w:iCs/>
          <w:noProof w:val="0"/>
          <w:color w:val="FF0000"/>
          <w:sz w:val="24"/>
          <w:szCs w:val="24"/>
        </w:rPr>
        <w:t xml:space="preserve"> </w:t>
      </w:r>
      <w:r w:rsidR="00AF6EA4" w:rsidRPr="00117B60">
        <w:rPr>
          <w:rFonts w:ascii="Times New Roman" w:eastAsia="Calibri" w:hAnsi="Times New Roman" w:cs="Times New Roman"/>
          <w:b/>
          <w:bCs/>
          <w:iCs/>
          <w:noProof w:val="0"/>
          <w:sz w:val="24"/>
          <w:szCs w:val="24"/>
        </w:rPr>
        <w:t>od chwili złożenia zamówienia.</w:t>
      </w:r>
      <w:r w:rsidR="00170FEA" w:rsidRPr="00117B60">
        <w:rPr>
          <w:rFonts w:ascii="Times New Roman" w:eastAsia="Calibri" w:hAnsi="Times New Roman" w:cs="Times New Roman"/>
          <w:b/>
          <w:bCs/>
          <w:iCs/>
          <w:noProof w:val="0"/>
          <w:sz w:val="24"/>
          <w:szCs w:val="24"/>
        </w:rPr>
        <w:t xml:space="preserve">    </w:t>
      </w:r>
      <w:r w:rsidR="00C374E1" w:rsidRPr="00117B60">
        <w:rPr>
          <w:rFonts w:ascii="Times New Roman" w:eastAsia="Calibri" w:hAnsi="Times New Roman" w:cs="Times New Roman"/>
          <w:b/>
          <w:bCs/>
          <w:iCs/>
          <w:noProof w:val="0"/>
          <w:sz w:val="24"/>
          <w:szCs w:val="24"/>
        </w:rPr>
        <w:t xml:space="preserve"> </w:t>
      </w:r>
    </w:p>
    <w:p w14:paraId="3440A6E0" w14:textId="56EA3AEA"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noProof w:val="0"/>
          <w:sz w:val="24"/>
          <w:szCs w:val="24"/>
        </w:rPr>
        <w:t xml:space="preserve">; </w:t>
      </w:r>
      <w:r w:rsidR="00A96592" w:rsidRPr="00A96592">
        <w:rPr>
          <w:rFonts w:ascii="Times New Roman" w:eastAsia="Calibri" w:hAnsi="Times New Roman" w:cs="Times New Roman"/>
          <w:b/>
          <w:bCs/>
          <w:noProof w:val="0"/>
          <w:sz w:val="24"/>
          <w:szCs w:val="24"/>
        </w:rPr>
        <w:t xml:space="preserve">Apteka </w:t>
      </w:r>
      <w:r w:rsidRPr="00A96592">
        <w:rPr>
          <w:rFonts w:ascii="Times New Roman" w:eastAsia="Calibri" w:hAnsi="Times New Roman" w:cs="Times New Roman"/>
          <w:b/>
          <w:bCs/>
          <w:iCs/>
          <w:noProof w:val="0"/>
          <w:sz w:val="24"/>
          <w:szCs w:val="24"/>
        </w:rPr>
        <w:t>Wojewódzkiego Centrum Szpitalnego Kotliny Jeleniogórskiej (</w:t>
      </w:r>
      <w:r w:rsidR="004E674A" w:rsidRPr="00A96592">
        <w:rPr>
          <w:rFonts w:ascii="Times New Roman" w:eastAsia="Calibri" w:hAnsi="Times New Roman" w:cs="Times New Roman"/>
          <w:b/>
          <w:bCs/>
          <w:iCs/>
          <w:noProof w:val="0"/>
          <w:sz w:val="24"/>
          <w:szCs w:val="24"/>
        </w:rPr>
        <w:t xml:space="preserve">do godziny 11:00 </w:t>
      </w:r>
      <w:r w:rsidR="00A96592" w:rsidRPr="00A96592">
        <w:rPr>
          <w:rFonts w:ascii="Times New Roman" w:eastAsia="Calibri" w:hAnsi="Times New Roman" w:cs="Times New Roman"/>
          <w:b/>
          <w:bCs/>
          <w:iCs/>
          <w:noProof w:val="0"/>
          <w:sz w:val="24"/>
          <w:szCs w:val="24"/>
        </w:rPr>
        <w:t>od poniedziałku do piątku</w:t>
      </w:r>
      <w:r w:rsidRPr="00A96592">
        <w:rPr>
          <w:rFonts w:ascii="Times New Roman" w:eastAsia="Calibri" w:hAnsi="Times New Roman" w:cs="Times New Roman"/>
          <w:b/>
          <w:bCs/>
          <w:iCs/>
          <w:noProof w:val="0"/>
          <w:sz w:val="24"/>
          <w:szCs w:val="24"/>
        </w:rPr>
        <w:t>)</w:t>
      </w:r>
      <w:r w:rsidR="004E674A" w:rsidRPr="00A96592">
        <w:rPr>
          <w:rFonts w:ascii="Times New Roman" w:eastAsia="Calibri" w:hAnsi="Times New Roman" w:cs="Times New Roman"/>
          <w:b/>
          <w:bCs/>
          <w:iCs/>
          <w:noProof w:val="0"/>
          <w:sz w:val="24"/>
          <w:szCs w:val="24"/>
        </w:rPr>
        <w:t>.</w:t>
      </w:r>
    </w:p>
    <w:p w14:paraId="3127FB1F" w14:textId="65239414"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faktury elektroniczne na adres</w:t>
      </w:r>
      <w:r w:rsidR="00DF0E9F" w:rsidRPr="004C2C3F">
        <w:rPr>
          <w:rFonts w:ascii="Times New Roman" w:eastAsia="Calibri" w:hAnsi="Times New Roman" w:cs="Times New Roman"/>
          <w:noProof w:val="0"/>
          <w:sz w:val="24"/>
          <w:szCs w:val="24"/>
        </w:rPr>
        <w:t>:</w:t>
      </w:r>
      <w:r w:rsidR="00C374E1" w:rsidRPr="004C2C3F">
        <w:rPr>
          <w:rFonts w:ascii="Times New Roman" w:eastAsia="Calibri" w:hAnsi="Times New Roman" w:cs="Times New Roman"/>
          <w:noProof w:val="0"/>
          <w:sz w:val="24"/>
          <w:szCs w:val="24"/>
        </w:rPr>
        <w:t xml:space="preserve"> </w:t>
      </w:r>
      <w:hyperlink r:id="rId8" w:history="1">
        <w:r w:rsidR="003B1A54" w:rsidRPr="00312834">
          <w:rPr>
            <w:rStyle w:val="Hipercze"/>
            <w:rFonts w:ascii="Times New Roman" w:eastAsia="Calibri" w:hAnsi="Times New Roman" w:cs="Times New Roman"/>
            <w:b/>
            <w:bCs/>
            <w:noProof w:val="0"/>
            <w:sz w:val="24"/>
            <w:szCs w:val="24"/>
          </w:rPr>
          <w:t>laboratorium@spzoz.jgora.pl</w:t>
        </w:r>
      </w:hyperlink>
      <w:r w:rsidR="00DF0E9F" w:rsidRPr="005E41BF">
        <w:rPr>
          <w:rFonts w:ascii="Times New Roman" w:eastAsia="Calibri" w:hAnsi="Times New Roman" w:cs="Times New Roman"/>
          <w:b/>
          <w:bCs/>
          <w:noProof w:val="0"/>
          <w:sz w:val="24"/>
          <w:szCs w:val="24"/>
        </w:rPr>
        <w:t>.</w:t>
      </w:r>
      <w:r w:rsidR="001A46AD" w:rsidRPr="005E41BF">
        <w:rPr>
          <w:rFonts w:ascii="Times New Roman" w:eastAsia="Calibri" w:hAnsi="Times New Roman" w:cs="Times New Roman"/>
          <w:b/>
          <w:bCs/>
          <w:noProof w:val="0"/>
          <w:sz w:val="24"/>
          <w:szCs w:val="24"/>
        </w:rPr>
        <w:t xml:space="preserve"> </w:t>
      </w:r>
      <w:r w:rsidR="001A46AD" w:rsidRPr="004C2C3F">
        <w:rPr>
          <w:rFonts w:ascii="Times New Roman" w:eastAsia="Calibri" w:hAnsi="Times New Roman" w:cs="Times New Roman"/>
          <w:noProof w:val="0"/>
          <w:sz w:val="24"/>
          <w:szCs w:val="24"/>
        </w:rPr>
        <w:t>Faktury Wykonawca dołączy do dostawy w wersji papierowej.</w:t>
      </w:r>
    </w:p>
    <w:p w14:paraId="6CC72A5E" w14:textId="494FF921"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C2C3F">
        <w:rPr>
          <w:rFonts w:ascii="Times New Roman" w:eastAsia="Calibri" w:hAnsi="Times New Roman" w:cs="Times New Roman"/>
          <w:noProof w:val="0"/>
          <w:sz w:val="24"/>
          <w:szCs w:val="24"/>
        </w:rPr>
        <w:t>Wykonawca</w:t>
      </w:r>
      <w:r w:rsidR="00C374E1" w:rsidRPr="004C2C3F">
        <w:rPr>
          <w:rFonts w:ascii="Times New Roman" w:eastAsia="Calibri" w:hAnsi="Times New Roman" w:cs="Times New Roman"/>
          <w:noProof w:val="0"/>
          <w:sz w:val="24"/>
          <w:szCs w:val="24"/>
        </w:rPr>
        <w:t xml:space="preserve"> dostarczy odmowy realizacji zapotrzebowania na adres </w:t>
      </w:r>
      <w:hyperlink r:id="rId9" w:history="1">
        <w:r w:rsidR="009F7B8A" w:rsidRPr="00312834">
          <w:rPr>
            <w:rStyle w:val="Hipercze"/>
            <w:rFonts w:ascii="Times New Roman" w:eastAsia="Calibri" w:hAnsi="Times New Roman" w:cs="Times New Roman"/>
            <w:b/>
            <w:bCs/>
            <w:noProof w:val="0"/>
            <w:sz w:val="24"/>
            <w:szCs w:val="24"/>
          </w:rPr>
          <w:t>laboratorium@spzoz.jgora.pl</w:t>
        </w:r>
      </w:hyperlink>
      <w:r w:rsidR="005958DB" w:rsidRPr="005E41BF">
        <w:rPr>
          <w:rFonts w:ascii="Times New Roman" w:eastAsia="Calibri" w:hAnsi="Times New Roman" w:cs="Times New Roman"/>
          <w:b/>
          <w:bCs/>
          <w:noProof w:val="0"/>
          <w:sz w:val="24"/>
          <w:szCs w:val="24"/>
        </w:rPr>
        <w:t>.</w:t>
      </w: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 xml:space="preserve">O każdej dostawie, Wykonawca ma obowiązek zawiadomić Zamawiającego z 1 dniowym </w:t>
      </w:r>
      <w:r w:rsidR="00577B5E" w:rsidRPr="00577B5E">
        <w:rPr>
          <w:rFonts w:ascii="Times New Roman" w:eastAsia="Calibri" w:hAnsi="Times New Roman" w:cs="Times New Roman"/>
          <w:noProof w:val="0"/>
          <w:sz w:val="24"/>
          <w:szCs w:val="24"/>
        </w:rPr>
        <w:t xml:space="preserve">  </w:t>
      </w:r>
      <w:r w:rsidRPr="00577B5E">
        <w:rPr>
          <w:rFonts w:ascii="Times New Roman" w:eastAsia="Calibri" w:hAnsi="Times New Roman" w:cs="Times New Roman"/>
          <w:noProof w:val="0"/>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77B5E">
        <w:rPr>
          <w:rFonts w:ascii="Times New Roman" w:eastAsia="Calibri" w:hAnsi="Times New Roman" w:cs="Times New Roman"/>
          <w:noProof w:val="0"/>
          <w:sz w:val="24"/>
          <w:szCs w:val="24"/>
        </w:rPr>
        <w:t>Za datę i miejsce dostawy uważa się wydanie towaru osobie upoważnionej do odbioru tegoż towaru:</w:t>
      </w:r>
      <w:r w:rsidR="00707A35" w:rsidRPr="00577B5E">
        <w:rPr>
          <w:rFonts w:ascii="Times New Roman" w:eastAsia="Calibri" w:hAnsi="Times New Roman" w:cs="Times New Roman"/>
          <w:noProof w:val="0"/>
          <w:sz w:val="24"/>
          <w:szCs w:val="24"/>
        </w:rPr>
        <w:t xml:space="preserve"> Kierownik Apteki </w:t>
      </w:r>
      <w:r w:rsidRPr="00577B5E">
        <w:rPr>
          <w:rFonts w:ascii="Times New Roman" w:eastAsia="Calibri" w:hAnsi="Times New Roman" w:cs="Times New Roman"/>
          <w:noProof w:val="0"/>
          <w:sz w:val="24"/>
          <w:szCs w:val="24"/>
        </w:rPr>
        <w:t>albo osoba przez niego upoważniona.</w:t>
      </w:r>
      <w:r w:rsidR="000F2ABD" w:rsidRPr="00577B5E">
        <w:rPr>
          <w:rFonts w:ascii="Times New Roman" w:eastAsia="Calibri" w:hAnsi="Times New Roman" w:cs="Times New Roman"/>
          <w:noProof w:val="0"/>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Przyjęcie towarów musi być poprzedzone badaniem ilościowo-asortymentowym, którego dokona wymieniona w ust. </w:t>
      </w:r>
      <w:r w:rsidR="008E05ED">
        <w:rPr>
          <w:rFonts w:ascii="Times New Roman" w:eastAsia="Calibri" w:hAnsi="Times New Roman" w:cs="Times New Roman"/>
          <w:noProof w:val="0"/>
          <w:sz w:val="24"/>
          <w:szCs w:val="24"/>
        </w:rPr>
        <w:t>4</w:t>
      </w:r>
      <w:r w:rsidRPr="00C374E1">
        <w:rPr>
          <w:rFonts w:ascii="Times New Roman" w:eastAsia="Calibri" w:hAnsi="Times New Roman" w:cs="Times New Roman"/>
          <w:noProof w:val="0"/>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Każdy zaoferowany produkt  będzie posiadał na opakowaniu bezpośrednim treść zgodną z obowiązującymi przepisami: </w:t>
      </w:r>
    </w:p>
    <w:p w14:paraId="0F83D96D" w14:textId="4D5D9B5B"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wyrób medyczny – zgodnie z Rozporządzeniem MZ z dnia 17.02.2016 r. w sprawie wymagań zasadniczych oraz zgodności wyrobów medycznych (Dz. U. z 2016 r.</w:t>
      </w:r>
      <w:r w:rsidR="00105E9B">
        <w:rPr>
          <w:rFonts w:ascii="Times New Roman" w:eastAsia="Calibri" w:hAnsi="Times New Roman" w:cs="Times New Roman"/>
          <w:noProof w:val="0"/>
          <w:sz w:val="24"/>
          <w:szCs w:val="24"/>
        </w:rPr>
        <w:t>,</w:t>
      </w:r>
      <w:r>
        <w:rPr>
          <w:rFonts w:ascii="Times New Roman" w:eastAsia="Calibri" w:hAnsi="Times New Roman" w:cs="Times New Roman"/>
          <w:noProof w:val="0"/>
          <w:sz w:val="24"/>
          <w:szCs w:val="24"/>
        </w:rPr>
        <w:t xml:space="preserve">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lastRenderedPageBreak/>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Zamawiający zastrzega sobie prawo do składania zamówień bez ograniczeń co do ilości przedmiotowego asortymentu oraz cykliczności dostaw.</w:t>
      </w:r>
    </w:p>
    <w:p w14:paraId="4FC96A56" w14:textId="7567E211"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4F5D">
        <w:rPr>
          <w:rFonts w:ascii="Times New Roman" w:eastAsia="Calibri" w:hAnsi="Times New Roman" w:cs="Times New Roman"/>
          <w:noProof w:val="0"/>
          <w:sz w:val="24"/>
          <w:szCs w:val="24"/>
        </w:rPr>
        <w:t>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tytułu</w:t>
      </w:r>
      <w:r>
        <w:rPr>
          <w:rFonts w:ascii="Times New Roman" w:eastAsia="Calibri" w:hAnsi="Times New Roman" w:cs="Times New Roman"/>
          <w:noProof w:val="0"/>
          <w:sz w:val="24"/>
          <w:szCs w:val="24"/>
        </w:rPr>
        <w:t xml:space="preserve"> w przypadku gdy Zamawiający nie zrealizuje zamówień </w:t>
      </w:r>
      <w:r>
        <w:rPr>
          <w:rFonts w:ascii="Times New Roman" w:eastAsia="Calibri" w:hAnsi="Times New Roman" w:cs="Times New Roman"/>
          <w:b/>
          <w:bCs/>
          <w:noProof w:val="0"/>
          <w:sz w:val="24"/>
          <w:szCs w:val="24"/>
        </w:rPr>
        <w:t xml:space="preserve">przekraczających </w:t>
      </w:r>
      <w:r w:rsidR="009F7B8A">
        <w:rPr>
          <w:rFonts w:ascii="Times New Roman" w:eastAsia="Calibri" w:hAnsi="Times New Roman" w:cs="Times New Roman"/>
          <w:b/>
          <w:bCs/>
          <w:noProof w:val="0"/>
          <w:sz w:val="24"/>
          <w:szCs w:val="24"/>
        </w:rPr>
        <w:t>4</w:t>
      </w:r>
      <w:r w:rsidR="004722B8">
        <w:rPr>
          <w:rFonts w:ascii="Times New Roman" w:eastAsia="Calibri" w:hAnsi="Times New Roman" w:cs="Times New Roman"/>
          <w:b/>
          <w:bCs/>
          <w:noProof w:val="0"/>
          <w:sz w:val="24"/>
          <w:szCs w:val="24"/>
        </w:rPr>
        <w:t>0</w:t>
      </w:r>
      <w:r>
        <w:rPr>
          <w:rFonts w:ascii="Times New Roman" w:eastAsia="Calibri" w:hAnsi="Times New Roman" w:cs="Times New Roman"/>
          <w:b/>
          <w:bCs/>
          <w:noProof w:val="0"/>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DF0E9F">
        <w:rPr>
          <w:rFonts w:ascii="Times New Roman" w:eastAsia="Calibri" w:hAnsi="Times New Roman" w:cs="Times New Roman"/>
          <w:noProof w:val="0"/>
          <w:sz w:val="24"/>
          <w:szCs w:val="24"/>
        </w:rPr>
        <w:t xml:space="preserve">Zamawiający zastrzega sobie prawo do przesunięć asortymentowych przy zachowaniu łącznej wartości </w:t>
      </w:r>
      <w:r>
        <w:rPr>
          <w:rFonts w:ascii="Times New Roman" w:eastAsia="Calibri" w:hAnsi="Times New Roman" w:cs="Times New Roman"/>
          <w:noProof w:val="0"/>
          <w:sz w:val="24"/>
          <w:szCs w:val="24"/>
        </w:rPr>
        <w:t>u</w:t>
      </w:r>
      <w:r w:rsidRPr="00DF0E9F">
        <w:rPr>
          <w:rFonts w:ascii="Times New Roman" w:eastAsia="Calibri" w:hAnsi="Times New Roman" w:cs="Times New Roman"/>
          <w:noProof w:val="0"/>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4870FE">
        <w:rPr>
          <w:rFonts w:ascii="Times New Roman" w:eastAsia="Calibri" w:hAnsi="Times New Roman" w:cs="Times New Roman"/>
          <w:noProof w:val="0"/>
          <w:sz w:val="24"/>
          <w:szCs w:val="24"/>
        </w:rPr>
        <w:t xml:space="preserve">W sytuacji, kiedy w okresie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noProof w:val="0"/>
          <w:sz w:val="24"/>
          <w:szCs w:val="24"/>
        </w:rPr>
        <w:t>u</w:t>
      </w:r>
      <w:r w:rsidRPr="004870FE">
        <w:rPr>
          <w:rFonts w:ascii="Times New Roman" w:eastAsia="Calibri" w:hAnsi="Times New Roman" w:cs="Times New Roman"/>
          <w:noProof w:val="0"/>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sidRPr="00AF63BA">
        <w:rPr>
          <w:rFonts w:ascii="Times New Roman" w:eastAsia="Calibri" w:hAnsi="Times New Roman" w:cs="Times New Roman"/>
          <w:noProof w:val="0"/>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038ABBE1" w14:textId="77777777" w:rsidR="001B1234" w:rsidRPr="00797795" w:rsidRDefault="001B1234" w:rsidP="009A1300">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noProof w:val="0"/>
          <w:sz w:val="24"/>
          <w:szCs w:val="24"/>
        </w:rPr>
      </w:pPr>
      <w:r w:rsidRPr="00797795">
        <w:rPr>
          <w:rFonts w:ascii="Times New Roman" w:eastAsia="Calibri" w:hAnsi="Times New Roman" w:cs="Times New Roman"/>
          <w:b/>
          <w:bCs/>
          <w:noProof w:val="0"/>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B411DBA" w14:textId="6C1E55AA" w:rsidR="001B1234" w:rsidRDefault="001B1234" w:rsidP="009A1300">
      <w:pPr>
        <w:autoSpaceDE w:val="0"/>
        <w:autoSpaceDN w:val="0"/>
        <w:adjustRightInd w:val="0"/>
        <w:spacing w:after="0" w:line="240" w:lineRule="auto"/>
        <w:ind w:left="284" w:hanging="426"/>
        <w:rPr>
          <w:rFonts w:ascii="Times New Roman" w:eastAsia="Calibri" w:hAnsi="Times New Roman" w:cs="Times New Roman"/>
          <w:bCs/>
          <w:noProof w:val="0"/>
          <w:color w:val="000000"/>
          <w:sz w:val="24"/>
          <w:szCs w:val="24"/>
        </w:rPr>
      </w:pP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noProof w:val="0"/>
          <w:sz w:val="24"/>
          <w:szCs w:val="24"/>
          <w:lang w:eastAsia="pl-PL"/>
        </w:rPr>
      </w:pPr>
      <w:r w:rsidRPr="00FC6892">
        <w:rPr>
          <w:rFonts w:ascii="Times New Roman" w:eastAsia="Times New Roman" w:hAnsi="Times New Roman" w:cs="Times New Roman"/>
          <w:b/>
          <w:bCs/>
          <w:noProof w:val="0"/>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Koszty obsługi bankowej powstałe w banku Zamawiającego pokrywa Zamawiający; koszty obsługi bankowej powstałe w banku Wykonawcy pokrywa Wykonawca.</w:t>
      </w:r>
    </w:p>
    <w:p w14:paraId="4C24455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 xml:space="preserve">W przypadku nieuregulowania przez Zamawiajacego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noProof w:val="0"/>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noProof w:val="0"/>
          <w:sz w:val="24"/>
          <w:szCs w:val="24"/>
          <w:lang w:eastAsia="pl-PL"/>
        </w:rPr>
        <w:t>-60 dni</w:t>
      </w:r>
      <w:r w:rsidRPr="00FC0843">
        <w:rPr>
          <w:rFonts w:ascii="Times New Roman" w:eastAsia="Times New Roman" w:hAnsi="Times New Roman" w:cs="Times New Roman"/>
          <w:noProof w:val="0"/>
          <w:sz w:val="24"/>
          <w:szCs w:val="24"/>
          <w:lang w:eastAsia="pl-PL"/>
        </w:rPr>
        <w:t xml:space="preserve">. </w:t>
      </w:r>
    </w:p>
    <w:p w14:paraId="216E31CF" w14:textId="46B9A0B6"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dopuszcza dostarczenie faktur w formacie pliku PDF drogą elektroniczną na adres e-mailowy: </w:t>
      </w:r>
      <w:hyperlink r:id="rId10" w:history="1">
        <w:r w:rsidR="00DB00E0" w:rsidRPr="00312834">
          <w:rPr>
            <w:rStyle w:val="Hipercze"/>
            <w:rFonts w:ascii="Times New Roman" w:eastAsia="Times New Roman" w:hAnsi="Times New Roman" w:cs="Times New Roman"/>
            <w:b/>
            <w:bCs/>
            <w:noProof w:val="0"/>
            <w:sz w:val="24"/>
            <w:szCs w:val="24"/>
            <w:lang w:eastAsia="pl-PL"/>
          </w:rPr>
          <w:t>laboratorium@spzoz.jgora.pl</w:t>
        </w:r>
      </w:hyperlink>
      <w:r w:rsidR="00AB6537">
        <w:rPr>
          <w:rFonts w:ascii="Times New Roman" w:eastAsia="Times New Roman" w:hAnsi="Times New Roman" w:cs="Times New Roman"/>
          <w:noProof w:val="0"/>
          <w:sz w:val="24"/>
          <w:szCs w:val="24"/>
          <w:lang w:eastAsia="pl-PL"/>
        </w:rPr>
        <w:t xml:space="preserve"> Z</w:t>
      </w:r>
      <w:r w:rsidRPr="00FC0843">
        <w:rPr>
          <w:rFonts w:ascii="Times New Roman" w:eastAsia="Times New Roman" w:hAnsi="Times New Roman" w:cs="Times New Roman"/>
          <w:noProof w:val="0"/>
          <w:sz w:val="24"/>
          <w:szCs w:val="24"/>
          <w:lang w:eastAsia="pl-PL"/>
        </w:rPr>
        <w:t xml:space="preserve">a datę doręczenia Zamawiającemu </w:t>
      </w:r>
      <w:r w:rsidRPr="00FC0843">
        <w:rPr>
          <w:rFonts w:ascii="Times New Roman" w:eastAsia="Times New Roman" w:hAnsi="Times New Roman" w:cs="Times New Roman"/>
          <w:noProof w:val="0"/>
          <w:sz w:val="24"/>
          <w:szCs w:val="24"/>
          <w:lang w:eastAsia="pl-PL"/>
        </w:rPr>
        <w:lastRenderedPageBreak/>
        <w:t>faktury drogą elektroniczną uznaje się dzień, który Zamawiający wskazał w e-mailu zwrotnym, potwierdzającym odbiór faktury.</w:t>
      </w:r>
    </w:p>
    <w:p w14:paraId="1B799AFF" w14:textId="0639DC4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noProof w:val="0"/>
          <w:sz w:val="24"/>
          <w:szCs w:val="24"/>
          <w:lang w:eastAsia="pl-PL"/>
        </w:rPr>
        <w:t>split</w:t>
      </w:r>
      <w:proofErr w:type="spellEnd"/>
      <w:r w:rsidRPr="00FC0843">
        <w:rPr>
          <w:rFonts w:ascii="Times New Roman" w:eastAsia="Times New Roman" w:hAnsi="Times New Roman" w:cs="Times New Roman"/>
          <w:noProof w:val="0"/>
          <w:sz w:val="24"/>
          <w:szCs w:val="24"/>
          <w:lang w:eastAsia="pl-PL"/>
        </w:rPr>
        <w:t xml:space="preserve"> </w:t>
      </w:r>
      <w:proofErr w:type="spellStart"/>
      <w:r w:rsidRPr="00FC0843">
        <w:rPr>
          <w:rFonts w:ascii="Times New Roman" w:eastAsia="Times New Roman" w:hAnsi="Times New Roman" w:cs="Times New Roman"/>
          <w:noProof w:val="0"/>
          <w:sz w:val="24"/>
          <w:szCs w:val="24"/>
          <w:lang w:eastAsia="pl-PL"/>
        </w:rPr>
        <w:t>payment</w:t>
      </w:r>
      <w:proofErr w:type="spellEnd"/>
      <w:r w:rsidRPr="00FC0843">
        <w:rPr>
          <w:rFonts w:ascii="Times New Roman" w:eastAsia="Times New Roman" w:hAnsi="Times New Roman" w:cs="Times New Roman"/>
          <w:noProof w:val="0"/>
          <w:sz w:val="24"/>
          <w:szCs w:val="24"/>
          <w:lang w:eastAsia="pl-PL"/>
        </w:rPr>
        <w:t xml:space="preserve">) przewidzianego w </w:t>
      </w:r>
      <w:r w:rsidR="00CF5AA1">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stawie z dnia 11 marca 2004 r. o podatku od towarów i usług (t. j. Dz. U. z 202</w:t>
      </w:r>
      <w:r w:rsidR="00EE65BC">
        <w:rPr>
          <w:rFonts w:ascii="Times New Roman" w:eastAsia="Times New Roman" w:hAnsi="Times New Roman" w:cs="Times New Roman"/>
          <w:noProof w:val="0"/>
          <w:sz w:val="24"/>
          <w:szCs w:val="24"/>
          <w:lang w:eastAsia="pl-PL"/>
        </w:rPr>
        <w:t>4</w:t>
      </w:r>
      <w:r w:rsidRPr="00FC0843">
        <w:rPr>
          <w:rFonts w:ascii="Times New Roman" w:eastAsia="Times New Roman" w:hAnsi="Times New Roman" w:cs="Times New Roman"/>
          <w:noProof w:val="0"/>
          <w:sz w:val="24"/>
          <w:szCs w:val="24"/>
          <w:lang w:eastAsia="pl-PL"/>
        </w:rPr>
        <w:t xml:space="preserve"> r</w:t>
      </w:r>
      <w:r w:rsidR="000C00FB">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Wykonawca oświadcza, że wyraża zgodę na dokonywanie przez Zamawiającego płatności w systemie podzielonej płatności.</w:t>
      </w:r>
    </w:p>
    <w:p w14:paraId="4A42E899" w14:textId="690C0801"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noProof w:val="0"/>
          <w:sz w:val="24"/>
          <w:szCs w:val="24"/>
          <w:lang w:eastAsia="pl-PL"/>
        </w:rPr>
        <w:t>8</w:t>
      </w:r>
      <w:r w:rsidRPr="00FC0843">
        <w:rPr>
          <w:rFonts w:ascii="Times New Roman" w:eastAsia="Times New Roman" w:hAnsi="Times New Roman" w:cs="Times New Roman"/>
          <w:noProof w:val="0"/>
          <w:sz w:val="24"/>
          <w:szCs w:val="24"/>
          <w:lang w:eastAsia="pl-PL"/>
        </w:rPr>
        <w:t xml:space="preserve">, jak również  rachunkiem znajdującym się w elektronicznym wykazie podmiotów prowadzonym od dnia 1 września 2019 r. przez Szefa Krajowej Administracji Skarbowej, o którym mowa art. 96b </w:t>
      </w:r>
      <w:r w:rsidR="00715AF2">
        <w:rPr>
          <w:rFonts w:ascii="Times New Roman" w:eastAsia="Times New Roman" w:hAnsi="Times New Roman" w:cs="Times New Roman"/>
          <w:noProof w:val="0"/>
          <w:sz w:val="24"/>
          <w:szCs w:val="24"/>
          <w:lang w:eastAsia="pl-PL"/>
        </w:rPr>
        <w:t>u</w:t>
      </w:r>
      <w:r w:rsidRPr="00FC0843">
        <w:rPr>
          <w:rFonts w:ascii="Times New Roman" w:eastAsia="Times New Roman" w:hAnsi="Times New Roman" w:cs="Times New Roman"/>
          <w:noProof w:val="0"/>
          <w:sz w:val="24"/>
          <w:szCs w:val="24"/>
          <w:lang w:eastAsia="pl-PL"/>
        </w:rPr>
        <w:t>stawy z dnia 11 marca 2004 r. o podatku od towarów i usług o podatku od towarów i usług (t. j. Dz. U. z 202</w:t>
      </w:r>
      <w:r w:rsidR="00EE65BC">
        <w:rPr>
          <w:rFonts w:ascii="Times New Roman" w:eastAsia="Times New Roman" w:hAnsi="Times New Roman" w:cs="Times New Roman"/>
          <w:noProof w:val="0"/>
          <w:sz w:val="24"/>
          <w:szCs w:val="24"/>
          <w:lang w:eastAsia="pl-PL"/>
        </w:rPr>
        <w:t>4</w:t>
      </w:r>
      <w:r w:rsidR="00D14334">
        <w:rPr>
          <w:rFonts w:ascii="Times New Roman" w:eastAsia="Times New Roman" w:hAnsi="Times New Roman" w:cs="Times New Roman"/>
          <w:noProof w:val="0"/>
          <w:sz w:val="24"/>
          <w:szCs w:val="24"/>
          <w:lang w:eastAsia="pl-PL"/>
        </w:rPr>
        <w:t xml:space="preserve"> r.</w:t>
      </w:r>
      <w:r w:rsidR="00034A50">
        <w:rPr>
          <w:rFonts w:ascii="Times New Roman" w:eastAsia="Times New Roman" w:hAnsi="Times New Roman" w:cs="Times New Roman"/>
          <w:noProof w:val="0"/>
          <w:sz w:val="24"/>
          <w:szCs w:val="24"/>
          <w:lang w:eastAsia="pl-PL"/>
        </w:rPr>
        <w:t>,</w:t>
      </w:r>
      <w:r w:rsidR="00D14334">
        <w:rPr>
          <w:rFonts w:ascii="Times New Roman" w:eastAsia="Times New Roman" w:hAnsi="Times New Roman" w:cs="Times New Roman"/>
          <w:noProof w:val="0"/>
          <w:sz w:val="24"/>
          <w:szCs w:val="24"/>
          <w:lang w:eastAsia="pl-PL"/>
        </w:rPr>
        <w:t xml:space="preserve"> poz. 361</w:t>
      </w:r>
      <w:r w:rsidR="008973F5">
        <w:rPr>
          <w:rFonts w:ascii="Times New Roman" w:eastAsia="Times New Roman" w:hAnsi="Times New Roman" w:cs="Times New Roman"/>
          <w:noProof w:val="0"/>
          <w:sz w:val="24"/>
          <w:szCs w:val="24"/>
          <w:lang w:eastAsia="pl-PL"/>
        </w:rPr>
        <w:t xml:space="preserve"> ze zm.</w:t>
      </w:r>
      <w:r w:rsidRPr="00FC0843">
        <w:rPr>
          <w:rFonts w:ascii="Times New Roman" w:eastAsia="Times New Roman" w:hAnsi="Times New Roman" w:cs="Times New Roman"/>
          <w:noProof w:val="0"/>
          <w:sz w:val="24"/>
          <w:szCs w:val="24"/>
          <w:lang w:eastAsia="pl-PL"/>
        </w:rPr>
        <w:t>).</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eastAsia="Times New Roman" w:hAnsi="Times New Roman" w:cs="Times New Roman"/>
          <w:noProof w:val="0"/>
          <w:sz w:val="24"/>
          <w:szCs w:val="24"/>
          <w:lang w:eastAsia="pl-PL"/>
        </w:rPr>
        <w:t xml:space="preserve">W przypadku gdy rachunek bankowy Wykonawcy  nie spełnia warunków określonych </w:t>
      </w:r>
      <w:r w:rsidRPr="00FC0843">
        <w:rPr>
          <w:rFonts w:ascii="Times New Roman" w:eastAsia="Times New Roman" w:hAnsi="Times New Roman" w:cs="Times New Roman"/>
          <w:noProof w:val="0"/>
          <w:sz w:val="24"/>
          <w:szCs w:val="24"/>
          <w:lang w:eastAsia="pl-PL"/>
        </w:rPr>
        <w:br/>
        <w:t>w ust.  1</w:t>
      </w:r>
      <w:r w:rsidR="00785747">
        <w:rPr>
          <w:rFonts w:ascii="Times New Roman" w:eastAsia="Times New Roman" w:hAnsi="Times New Roman" w:cs="Times New Roman"/>
          <w:noProof w:val="0"/>
          <w:sz w:val="24"/>
          <w:szCs w:val="24"/>
          <w:lang w:eastAsia="pl-PL"/>
        </w:rPr>
        <w:t>0</w:t>
      </w:r>
      <w:r w:rsidRPr="00FC0843">
        <w:rPr>
          <w:rFonts w:ascii="Times New Roman" w:eastAsia="Times New Roman" w:hAnsi="Times New Roman" w:cs="Times New Roman"/>
          <w:noProof w:val="0"/>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noProof w:val="0"/>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546495CC"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noProof w:val="0"/>
          <w:sz w:val="24"/>
          <w:szCs w:val="24"/>
          <w:lang w:eastAsia="pl-PL"/>
        </w:rPr>
      </w:pPr>
      <w:r>
        <w:rPr>
          <w:rFonts w:ascii="Times New Roman" w:hAnsi="Times New Roman"/>
          <w:color w:val="000000"/>
          <w:sz w:val="24"/>
          <w:szCs w:val="24"/>
        </w:rPr>
        <w:t xml:space="preserve">Na prośbę Zamawiajacego Wykonawca będzie wystawiał jedna fakturę dla wszystkich zamówień przesłanych danego dnia obejmujących asortyment objety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noProof w:val="0"/>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02C38157" w14:textId="47605194" w:rsidR="00126E8F" w:rsidRPr="00FC0843"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noProof w:val="0"/>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705DA44B" w14:textId="77777777" w:rsidR="007065DA" w:rsidRDefault="007065DA"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noProof w:val="0"/>
          <w:sz w:val="24"/>
          <w:szCs w:val="24"/>
        </w:rPr>
      </w:pPr>
      <w:r w:rsidRPr="00C20AB9">
        <w:rPr>
          <w:rFonts w:ascii="Times New Roman" w:eastAsia="Calibri" w:hAnsi="Times New Roman" w:cs="Times New Roman"/>
          <w:b/>
          <w:noProof w:val="0"/>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b/>
          <w:noProof w:val="0"/>
          <w:sz w:val="24"/>
          <w:szCs w:val="24"/>
          <w:u w:val="single"/>
        </w:rPr>
        <w:t>GWARANCJE</w:t>
      </w:r>
    </w:p>
    <w:p w14:paraId="6A97E47B" w14:textId="4FCF3CD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noProof w:val="0"/>
          <w:sz w:val="24"/>
          <w:szCs w:val="24"/>
        </w:rPr>
        <w:t xml:space="preserve">umowy </w:t>
      </w:r>
      <w:r w:rsidRPr="005958DB">
        <w:rPr>
          <w:rFonts w:ascii="Times New Roman" w:eastAsia="Calibri" w:hAnsi="Times New Roman" w:cs="Times New Roman"/>
          <w:noProof w:val="0"/>
          <w:sz w:val="24"/>
          <w:szCs w:val="24"/>
        </w:rPr>
        <w:t xml:space="preserve">o najwyższej jakości, zarówno pod względem norm jakościowych, jak i z odpowiednim terminem </w:t>
      </w:r>
      <w:r w:rsidR="00070E75">
        <w:rPr>
          <w:rFonts w:ascii="Times New Roman" w:eastAsia="Calibri" w:hAnsi="Times New Roman" w:cs="Times New Roman"/>
          <w:noProof w:val="0"/>
          <w:sz w:val="24"/>
          <w:szCs w:val="24"/>
        </w:rPr>
        <w:t>ważności</w:t>
      </w:r>
      <w:r w:rsidR="00980524">
        <w:rPr>
          <w:rFonts w:ascii="Times New Roman" w:eastAsia="Calibri" w:hAnsi="Times New Roman" w:cs="Times New Roman"/>
          <w:noProof w:val="0"/>
          <w:sz w:val="24"/>
          <w:szCs w:val="24"/>
        </w:rPr>
        <w:t xml:space="preserve"> </w:t>
      </w:r>
      <w:r w:rsidR="00BA32CD">
        <w:rPr>
          <w:rFonts w:ascii="Times New Roman" w:eastAsia="Calibri" w:hAnsi="Times New Roman" w:cs="Times New Roman"/>
          <w:noProof w:val="0"/>
          <w:sz w:val="24"/>
          <w:szCs w:val="24"/>
        </w:rPr>
        <w:t>……………………..</w:t>
      </w:r>
      <w:r w:rsidR="00DB00E0" w:rsidRPr="00DB00E0">
        <w:rPr>
          <w:rFonts w:ascii="Times New Roman" w:eastAsia="Calibri" w:hAnsi="Times New Roman" w:cs="Times New Roman"/>
          <w:b/>
          <w:bCs/>
          <w:noProof w:val="0"/>
          <w:sz w:val="24"/>
          <w:szCs w:val="24"/>
        </w:rPr>
        <w:t>miesięcy</w:t>
      </w:r>
      <w:r w:rsidR="00366AC5" w:rsidRPr="00DB00E0">
        <w:rPr>
          <w:rFonts w:ascii="Times New Roman" w:eastAsia="Calibri" w:hAnsi="Times New Roman" w:cs="Times New Roman"/>
          <w:b/>
          <w:bCs/>
          <w:noProof w:val="0"/>
          <w:sz w:val="24"/>
          <w:szCs w:val="24"/>
        </w:rPr>
        <w:t xml:space="preserve"> </w:t>
      </w:r>
      <w:r w:rsidR="00366AC5">
        <w:rPr>
          <w:rFonts w:ascii="Times New Roman" w:eastAsia="Calibri" w:hAnsi="Times New Roman" w:cs="Times New Roman"/>
          <w:b/>
          <w:bCs/>
          <w:noProof w:val="0"/>
          <w:sz w:val="24"/>
          <w:szCs w:val="24"/>
        </w:rPr>
        <w:t xml:space="preserve">licząc od daty </w:t>
      </w:r>
      <w:r w:rsidR="00DB00E0">
        <w:rPr>
          <w:rFonts w:ascii="Times New Roman" w:eastAsia="Calibri" w:hAnsi="Times New Roman" w:cs="Times New Roman"/>
          <w:b/>
          <w:bCs/>
          <w:noProof w:val="0"/>
          <w:sz w:val="24"/>
          <w:szCs w:val="24"/>
        </w:rPr>
        <w:t>dostawy</w:t>
      </w:r>
      <w:r w:rsidR="00A8144F">
        <w:rPr>
          <w:rFonts w:ascii="Times New Roman" w:eastAsia="Calibri" w:hAnsi="Times New Roman" w:cs="Times New Roman"/>
          <w:b/>
          <w:bCs/>
          <w:noProof w:val="0"/>
          <w:sz w:val="24"/>
          <w:szCs w:val="24"/>
        </w:rPr>
        <w:t xml:space="preserve"> (rozpisać w zależności od Pa</w:t>
      </w:r>
      <w:r w:rsidR="0015000E">
        <w:rPr>
          <w:rFonts w:ascii="Times New Roman" w:eastAsia="Calibri" w:hAnsi="Times New Roman" w:cs="Times New Roman"/>
          <w:b/>
          <w:bCs/>
          <w:noProof w:val="0"/>
          <w:sz w:val="24"/>
          <w:szCs w:val="24"/>
        </w:rPr>
        <w:t>k</w:t>
      </w:r>
      <w:r w:rsidR="00A8144F">
        <w:rPr>
          <w:rFonts w:ascii="Times New Roman" w:eastAsia="Calibri" w:hAnsi="Times New Roman" w:cs="Times New Roman"/>
          <w:b/>
          <w:bCs/>
          <w:noProof w:val="0"/>
          <w:sz w:val="24"/>
          <w:szCs w:val="24"/>
        </w:rPr>
        <w:t>ietu)</w:t>
      </w:r>
      <w:r w:rsidR="00980524">
        <w:rPr>
          <w:rFonts w:ascii="Times New Roman" w:eastAsia="Calibri" w:hAnsi="Times New Roman" w:cs="Times New Roman"/>
          <w:b/>
          <w:bCs/>
          <w:noProof w:val="0"/>
          <w:sz w:val="24"/>
          <w:szCs w:val="24"/>
        </w:rPr>
        <w:t>,</w:t>
      </w:r>
      <w:r w:rsidR="003055DE">
        <w:rPr>
          <w:rFonts w:ascii="Times New Roman" w:eastAsia="Calibri" w:hAnsi="Times New Roman" w:cs="Times New Roman"/>
          <w:b/>
          <w:bCs/>
          <w:noProof w:val="0"/>
          <w:sz w:val="24"/>
          <w:szCs w:val="24"/>
        </w:rPr>
        <w:t xml:space="preserve"> </w:t>
      </w:r>
      <w:r w:rsidRPr="005958DB">
        <w:rPr>
          <w:rFonts w:ascii="Times New Roman" w:eastAsia="Calibri" w:hAnsi="Times New Roman" w:cs="Times New Roman"/>
          <w:noProof w:val="0"/>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noProof w:val="0"/>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5958DB">
        <w:rPr>
          <w:rFonts w:ascii="Times New Roman" w:eastAsia="Calibri" w:hAnsi="Times New Roman" w:cs="Times New Roman"/>
          <w:noProof w:val="0"/>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W przypadku stwierdzenia braków ilościowych lub wad jakościowych</w:t>
      </w:r>
      <w:r w:rsidR="00030F61">
        <w:rPr>
          <w:rFonts w:ascii="Times New Roman" w:eastAsia="Calibri" w:hAnsi="Times New Roman" w:cs="Times New Roman"/>
          <w:noProof w:val="0"/>
          <w:sz w:val="24"/>
          <w:szCs w:val="24"/>
        </w:rPr>
        <w:t xml:space="preserve"> Z</w:t>
      </w:r>
      <w:r w:rsidRPr="00C374E1">
        <w:rPr>
          <w:rFonts w:ascii="Times New Roman" w:eastAsia="Calibri" w:hAnsi="Times New Roman" w:cs="Times New Roman"/>
          <w:noProof w:val="0"/>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braków ilościowych w ciągu 48 godzin od potwierdzenia dostawy</w:t>
      </w:r>
      <w:r w:rsidR="00030F61">
        <w:rPr>
          <w:rFonts w:ascii="Times New Roman" w:eastAsia="Calibri" w:hAnsi="Times New Roman" w:cs="Times New Roman"/>
          <w:noProof w:val="0"/>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wad jakościowych w ciągu </w:t>
      </w:r>
      <w:r w:rsidR="00534662">
        <w:rPr>
          <w:rFonts w:ascii="Times New Roman" w:eastAsia="Calibri" w:hAnsi="Times New Roman" w:cs="Times New Roman"/>
          <w:noProof w:val="0"/>
          <w:sz w:val="24"/>
          <w:szCs w:val="24"/>
        </w:rPr>
        <w:t>5</w:t>
      </w:r>
      <w:r w:rsidRPr="00C374E1">
        <w:rPr>
          <w:rFonts w:ascii="Times New Roman" w:eastAsia="Calibri" w:hAnsi="Times New Roman" w:cs="Times New Roman"/>
          <w:noProof w:val="0"/>
          <w:sz w:val="24"/>
          <w:szCs w:val="24"/>
        </w:rPr>
        <w:t xml:space="preserve"> dni od potwierdzenia dostawy</w:t>
      </w:r>
      <w:r w:rsidR="00030F61">
        <w:rPr>
          <w:rFonts w:ascii="Times New Roman" w:eastAsia="Calibri" w:hAnsi="Times New Roman" w:cs="Times New Roman"/>
          <w:noProof w:val="0"/>
          <w:sz w:val="24"/>
          <w:szCs w:val="24"/>
        </w:rPr>
        <w:t>,</w:t>
      </w:r>
    </w:p>
    <w:p w14:paraId="0057ADB8" w14:textId="56DA20B6"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3D6B9D">
        <w:rPr>
          <w:rFonts w:ascii="Times New Roman" w:eastAsia="Calibri" w:hAnsi="Times New Roman" w:cs="Times New Roman"/>
          <w:noProof w:val="0"/>
          <w:sz w:val="24"/>
          <w:szCs w:val="24"/>
        </w:rPr>
        <w:lastRenderedPageBreak/>
        <w:t>w przypadku wad ukrytych w ciągu</w:t>
      </w:r>
      <w:r w:rsidR="00D1721B" w:rsidRPr="003D6B9D">
        <w:rPr>
          <w:rFonts w:ascii="Times New Roman" w:eastAsia="Calibri" w:hAnsi="Times New Roman" w:cs="Times New Roman"/>
          <w:noProof w:val="0"/>
          <w:sz w:val="24"/>
          <w:szCs w:val="24"/>
        </w:rPr>
        <w:t xml:space="preserve"> </w:t>
      </w:r>
      <w:r w:rsidR="00120B52" w:rsidRPr="003D6B9D">
        <w:rPr>
          <w:rFonts w:ascii="Times New Roman" w:eastAsia="Calibri" w:hAnsi="Times New Roman" w:cs="Times New Roman"/>
          <w:noProof w:val="0"/>
          <w:sz w:val="24"/>
          <w:szCs w:val="24"/>
        </w:rPr>
        <w:t>…….</w:t>
      </w:r>
      <w:r w:rsidR="00995ED7" w:rsidRPr="003D6B9D">
        <w:rPr>
          <w:rFonts w:ascii="Times New Roman" w:eastAsia="Calibri" w:hAnsi="Times New Roman" w:cs="Times New Roman"/>
          <w:noProof w:val="0"/>
          <w:sz w:val="24"/>
          <w:szCs w:val="24"/>
        </w:rPr>
        <w:t xml:space="preserve"> roboczych </w:t>
      </w:r>
      <w:r w:rsidRPr="003D6B9D">
        <w:rPr>
          <w:rFonts w:ascii="Times New Roman" w:eastAsia="Calibri" w:hAnsi="Times New Roman" w:cs="Times New Roman"/>
          <w:noProof w:val="0"/>
          <w:sz w:val="24"/>
          <w:szCs w:val="24"/>
        </w:rPr>
        <w:t>od jednoznacznego stwierdzenia</w:t>
      </w:r>
      <w:r w:rsidR="00030F61" w:rsidRPr="003D6B9D">
        <w:rPr>
          <w:rFonts w:ascii="Times New Roman" w:eastAsia="Calibri" w:hAnsi="Times New Roman" w:cs="Times New Roman"/>
          <w:noProof w:val="0"/>
          <w:sz w:val="24"/>
          <w:szCs w:val="24"/>
        </w:rPr>
        <w:t xml:space="preserve"> </w:t>
      </w:r>
      <w:r w:rsidRPr="003D6B9D">
        <w:rPr>
          <w:rFonts w:ascii="Times New Roman" w:eastAsia="Calibri" w:hAnsi="Times New Roman" w:cs="Times New Roman"/>
          <w:noProof w:val="0"/>
          <w:sz w:val="24"/>
          <w:szCs w:val="24"/>
        </w:rPr>
        <w:t>istnienia wady</w:t>
      </w:r>
      <w:r w:rsidR="00094447" w:rsidRPr="003D6B9D">
        <w:rPr>
          <w:rFonts w:ascii="Times New Roman" w:eastAsia="Calibri" w:hAnsi="Times New Roman" w:cs="Times New Roman"/>
          <w:noProof w:val="0"/>
          <w:sz w:val="24"/>
          <w:szCs w:val="24"/>
        </w:rPr>
        <w:t xml:space="preserve"> </w:t>
      </w:r>
      <w:r w:rsidR="00094447" w:rsidRPr="00621978">
        <w:rPr>
          <w:rFonts w:ascii="Times New Roman" w:eastAsia="Calibri" w:hAnsi="Times New Roman" w:cs="Times New Roman"/>
          <w:b/>
          <w:bCs/>
          <w:noProof w:val="0"/>
          <w:sz w:val="24"/>
          <w:szCs w:val="24"/>
        </w:rPr>
        <w:t xml:space="preserve">(max. </w:t>
      </w:r>
      <w:r w:rsidR="00D17D06" w:rsidRPr="00621978">
        <w:rPr>
          <w:rFonts w:ascii="Times New Roman" w:eastAsia="Calibri" w:hAnsi="Times New Roman" w:cs="Times New Roman"/>
          <w:b/>
          <w:bCs/>
          <w:noProof w:val="0"/>
          <w:sz w:val="24"/>
          <w:szCs w:val="24"/>
        </w:rPr>
        <w:t>10</w:t>
      </w:r>
      <w:r w:rsidR="00094447" w:rsidRPr="00621978">
        <w:rPr>
          <w:rFonts w:ascii="Times New Roman" w:eastAsia="Calibri" w:hAnsi="Times New Roman" w:cs="Times New Roman"/>
          <w:b/>
          <w:bCs/>
          <w:noProof w:val="0"/>
          <w:sz w:val="24"/>
          <w:szCs w:val="24"/>
        </w:rPr>
        <w:t xml:space="preserve"> dni roboczych</w:t>
      </w:r>
      <w:r w:rsidR="00094447" w:rsidRPr="003D6B9D">
        <w:rPr>
          <w:rFonts w:ascii="Times New Roman" w:eastAsia="Calibri" w:hAnsi="Times New Roman" w:cs="Times New Roman"/>
          <w:noProof w:val="0"/>
          <w:sz w:val="24"/>
          <w:szCs w:val="24"/>
        </w:rPr>
        <w:t>)</w:t>
      </w:r>
      <w:r w:rsidR="0045797C" w:rsidRPr="003D6B9D">
        <w:rPr>
          <w:rFonts w:ascii="Times New Roman" w:eastAsia="Calibri" w:hAnsi="Times New Roman" w:cs="Times New Roman"/>
          <w:noProof w:val="0"/>
          <w:sz w:val="24"/>
          <w:szCs w:val="24"/>
        </w:rPr>
        <w:t>.</w:t>
      </w:r>
      <w:r w:rsidR="00094447" w:rsidRPr="003D6B9D">
        <w:rPr>
          <w:rFonts w:ascii="Times New Roman" w:eastAsia="Calibri" w:hAnsi="Times New Roman" w:cs="Times New Roman"/>
          <w:noProof w:val="0"/>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Wykonawca upoważni swojego pracownika do stałych kontaktów z Kierownikiem Aptek</w:t>
      </w:r>
      <w:r w:rsidR="00967A62">
        <w:rPr>
          <w:rFonts w:ascii="Times New Roman" w:eastAsia="Calibri" w:hAnsi="Times New Roman" w:cs="Times New Roman"/>
          <w:noProof w:val="0"/>
          <w:sz w:val="24"/>
          <w:szCs w:val="24"/>
        </w:rPr>
        <w:t>i</w:t>
      </w:r>
      <w:r w:rsidRPr="00030F61">
        <w:rPr>
          <w:rFonts w:ascii="Times New Roman" w:eastAsia="Calibri" w:hAnsi="Times New Roman" w:cs="Times New Roman"/>
          <w:noProof w:val="0"/>
          <w:sz w:val="24"/>
          <w:szCs w:val="24"/>
        </w:rPr>
        <w:t>, przede wszystkim do przyjmowania zamówień, nadzorowania dostaw i przyjmowania reklamacji.</w:t>
      </w:r>
    </w:p>
    <w:p w14:paraId="22D7CD33" w14:textId="4DCE634E"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Na Wykonawcy spoczywa obowiązek realizowania przedmiotu </w:t>
      </w:r>
      <w:r w:rsidR="0048746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mowy po </w:t>
      </w:r>
      <w:r w:rsidR="00030F61" w:rsidRPr="00030F61">
        <w:rPr>
          <w:rFonts w:ascii="Times New Roman" w:eastAsia="Calibri" w:hAnsi="Times New Roman" w:cs="Times New Roman"/>
          <w:noProof w:val="0"/>
          <w:sz w:val="24"/>
          <w:szCs w:val="24"/>
        </w:rPr>
        <w:t>z</w:t>
      </w:r>
      <w:r w:rsidRPr="00030F61">
        <w:rPr>
          <w:rFonts w:ascii="Times New Roman" w:eastAsia="Calibri" w:hAnsi="Times New Roman" w:cs="Times New Roman"/>
          <w:noProof w:val="0"/>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030F61">
        <w:rPr>
          <w:rFonts w:ascii="Times New Roman" w:eastAsia="Calibri" w:hAnsi="Times New Roman" w:cs="Times New Roman"/>
          <w:noProof w:val="0"/>
          <w:sz w:val="24"/>
          <w:szCs w:val="24"/>
        </w:rPr>
        <w:t xml:space="preserve">W przypadku wstrzymania decyzją odpowiednich władz obrotu towarami objętymi niniejszą </w:t>
      </w:r>
      <w:r w:rsidR="00962CA0">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noProof w:val="0"/>
          <w:sz w:val="24"/>
          <w:szCs w:val="24"/>
        </w:rPr>
        <w:t>u</w:t>
      </w:r>
      <w:r w:rsidRPr="00030F61">
        <w:rPr>
          <w:rFonts w:ascii="Times New Roman" w:eastAsia="Calibri" w:hAnsi="Times New Roman" w:cs="Times New Roman"/>
          <w:noProof w:val="0"/>
          <w:sz w:val="24"/>
          <w:szCs w:val="24"/>
        </w:rPr>
        <w:t>mowy w całości albo w części na zasadach określonych w § 6 z przyczyn leżących po stronie Wykonawcy.</w:t>
      </w:r>
    </w:p>
    <w:p w14:paraId="22097576" w14:textId="22F38401" w:rsidR="00CC1E7A"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0C685F">
        <w:rPr>
          <w:rFonts w:ascii="Times New Roman" w:eastAsia="Calibri" w:hAnsi="Times New Roman" w:cs="Times New Roman"/>
          <w:noProof w:val="0"/>
          <w:sz w:val="24"/>
          <w:szCs w:val="24"/>
        </w:rPr>
        <w:t xml:space="preserve">Wykonawca oświadcza, że wszystkie oferowane wyroby, posiadają i będą posiadały przez cały okres realizacji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noProof w:val="0"/>
          <w:sz w:val="24"/>
          <w:szCs w:val="24"/>
        </w:rPr>
        <w:t>u</w:t>
      </w:r>
      <w:r w:rsidRPr="000C685F">
        <w:rPr>
          <w:rFonts w:ascii="Times New Roman" w:eastAsia="Calibri" w:hAnsi="Times New Roman" w:cs="Times New Roman"/>
          <w:noProof w:val="0"/>
          <w:sz w:val="24"/>
          <w:szCs w:val="24"/>
        </w:rPr>
        <w:t>mowy na zasadach określonych §</w:t>
      </w:r>
      <w:r w:rsidR="005A771F">
        <w:rPr>
          <w:rFonts w:ascii="Times New Roman" w:eastAsia="Calibri" w:hAnsi="Times New Roman" w:cs="Times New Roman"/>
          <w:noProof w:val="0"/>
          <w:sz w:val="24"/>
          <w:szCs w:val="24"/>
        </w:rPr>
        <w:t xml:space="preserve"> </w:t>
      </w:r>
      <w:r w:rsidRPr="000C685F">
        <w:rPr>
          <w:rFonts w:ascii="Times New Roman" w:eastAsia="Calibri" w:hAnsi="Times New Roman" w:cs="Times New Roman"/>
          <w:noProof w:val="0"/>
          <w:sz w:val="24"/>
          <w:szCs w:val="24"/>
        </w:rPr>
        <w:t>6</w:t>
      </w:r>
      <w:r w:rsidR="005A771F">
        <w:rPr>
          <w:rFonts w:ascii="Times New Roman" w:eastAsia="Calibri" w:hAnsi="Times New Roman" w:cs="Times New Roman"/>
          <w:noProof w:val="0"/>
          <w:sz w:val="24"/>
          <w:szCs w:val="24"/>
        </w:rPr>
        <w:t xml:space="preserve"> umowy </w:t>
      </w:r>
      <w:r w:rsidRPr="000C685F">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br/>
      </w:r>
      <w:r w:rsidRPr="000C685F">
        <w:rPr>
          <w:rFonts w:ascii="Times New Roman" w:eastAsia="Calibri" w:hAnsi="Times New Roman" w:cs="Times New Roman"/>
          <w:noProof w:val="0"/>
          <w:sz w:val="24"/>
          <w:szCs w:val="24"/>
        </w:rPr>
        <w:t>z przyczyn leżących po stronie Wykonawcy.</w:t>
      </w:r>
    </w:p>
    <w:p w14:paraId="731BD40E" w14:textId="726ECB51" w:rsidR="00C42330" w:rsidRPr="000C685F" w:rsidRDefault="00D658B8"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noProof w:val="0"/>
          <w:sz w:val="24"/>
          <w:szCs w:val="24"/>
        </w:rPr>
      </w:pPr>
      <w:r w:rsidRPr="00D658B8">
        <w:rPr>
          <w:rFonts w:ascii="Times New Roman" w:eastAsia="Calibri" w:hAnsi="Times New Roman" w:cs="Times New Roman"/>
          <w:noProof w:val="0"/>
          <w:sz w:val="24"/>
          <w:szCs w:val="24"/>
        </w:rPr>
        <w:t>Wykonawca ma obowiązek posiadania stosownych zezwoleń, pozwoleń, zgód, zgłoszeń, koncesji, licencji, itp. zwanych dalej "zezwoleniami" przez cały okres trwania umowy oraz ich okazywania Zamawiającemu na każde jego wezwanie.</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b/>
          <w:noProof w:val="0"/>
          <w:sz w:val="24"/>
          <w:szCs w:val="24"/>
          <w:u w:val="single"/>
        </w:rPr>
        <w:t>ODSTĄPIENIE OD UMOWY I KARY UMOWNE</w:t>
      </w:r>
    </w:p>
    <w:p w14:paraId="0E33DD16" w14:textId="07D68040"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r w:rsidR="00484F0D">
        <w:rPr>
          <w:rFonts w:ascii="Times New Roman" w:eastAsia="Lucida Sans Unicode" w:hAnsi="Times New Roman"/>
          <w:kern w:val="1"/>
          <w:sz w:val="24"/>
          <w:szCs w:val="24"/>
          <w:lang w:eastAsia="ar-SA"/>
        </w:rPr>
        <w:t xml:space="preserve"> Prawo odstapienia dotyczy całości lu</w:t>
      </w:r>
      <w:r w:rsidR="000D47AF">
        <w:rPr>
          <w:rFonts w:ascii="Times New Roman" w:eastAsia="Lucida Sans Unicode" w:hAnsi="Times New Roman"/>
          <w:kern w:val="1"/>
          <w:sz w:val="24"/>
          <w:szCs w:val="24"/>
          <w:lang w:eastAsia="ar-SA"/>
        </w:rPr>
        <w:t>b</w:t>
      </w:r>
      <w:r w:rsidR="00484F0D">
        <w:rPr>
          <w:rFonts w:ascii="Times New Roman" w:eastAsia="Lucida Sans Unicode" w:hAnsi="Times New Roman"/>
          <w:kern w:val="1"/>
          <w:sz w:val="24"/>
          <w:szCs w:val="24"/>
          <w:lang w:eastAsia="ar-SA"/>
        </w:rPr>
        <w:t xml:space="preserve"> </w:t>
      </w:r>
      <w:r w:rsidR="00CE1C9D">
        <w:rPr>
          <w:rFonts w:ascii="Times New Roman" w:eastAsia="Lucida Sans Unicode" w:hAnsi="Times New Roman"/>
          <w:kern w:val="1"/>
          <w:sz w:val="24"/>
          <w:szCs w:val="24"/>
          <w:lang w:eastAsia="ar-SA"/>
        </w:rPr>
        <w:t>c</w:t>
      </w:r>
      <w:r w:rsidR="00484F0D">
        <w:rPr>
          <w:rFonts w:ascii="Times New Roman" w:eastAsia="Lucida Sans Unicode" w:hAnsi="Times New Roman"/>
          <w:kern w:val="1"/>
          <w:sz w:val="24"/>
          <w:szCs w:val="24"/>
          <w:lang w:eastAsia="ar-SA"/>
        </w:rPr>
        <w:t>zęści umowy.</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noProof w:val="0"/>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Wykonawca mimo zgłoszenia Zamawiajacego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w:t>
      </w:r>
      <w:r>
        <w:rPr>
          <w:rFonts w:ascii="Times New Roman" w:eastAsia="Lucida Sans Unicode" w:hAnsi="Times New Roman"/>
          <w:kern w:val="1"/>
          <w:sz w:val="24"/>
          <w:szCs w:val="24"/>
          <w:lang w:eastAsia="ar-SA"/>
        </w:rPr>
        <w:lastRenderedPageBreak/>
        <w:t xml:space="preserve">towaru na wolny od wad. </w:t>
      </w:r>
    </w:p>
    <w:p w14:paraId="3A8D73FE" w14:textId="77777777" w:rsidR="00867411" w:rsidRPr="005C09FE" w:rsidRDefault="00867411" w:rsidP="00F2077F">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30A0D10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noProof w:val="0"/>
          <w:sz w:val="24"/>
          <w:szCs w:val="24"/>
        </w:rPr>
      </w:pPr>
      <w:r>
        <w:rPr>
          <w:rFonts w:ascii="Times New Roman" w:hAnsi="Times New Roman"/>
          <w:sz w:val="24"/>
          <w:szCs w:val="24"/>
        </w:rPr>
        <w:t xml:space="preserve">5. </w:t>
      </w:r>
      <w:r w:rsidRPr="00DC6251">
        <w:rPr>
          <w:rFonts w:ascii="Times New Roman" w:eastAsia="Calibri" w:hAnsi="Times New Roman" w:cs="Times New Roman"/>
          <w:noProof w:val="0"/>
          <w:sz w:val="24"/>
          <w:szCs w:val="24"/>
        </w:rPr>
        <w:t>W razie trzykrotne</w:t>
      </w:r>
      <w:r>
        <w:rPr>
          <w:rFonts w:ascii="Times New Roman" w:eastAsia="Calibri" w:hAnsi="Times New Roman" w:cs="Times New Roman"/>
          <w:noProof w:val="0"/>
          <w:sz w:val="24"/>
          <w:szCs w:val="24"/>
        </w:rPr>
        <w:t>j zwłoki w  dostawach</w:t>
      </w:r>
      <w:r w:rsidRPr="00DC6251">
        <w:rPr>
          <w:rFonts w:ascii="Times New Roman" w:eastAsia="Calibri" w:hAnsi="Times New Roman" w:cs="Times New Roman"/>
          <w:noProof w:val="0"/>
          <w:sz w:val="24"/>
          <w:szCs w:val="24"/>
        </w:rPr>
        <w:t xml:space="preserve"> w okresie objętym umową, Zamawiający zastrzega sobie prawo do odstąpienia od umowy z </w:t>
      </w:r>
      <w:r w:rsidR="00751D81">
        <w:rPr>
          <w:rFonts w:ascii="Times New Roman" w:eastAsia="Calibri" w:hAnsi="Times New Roman" w:cs="Times New Roman"/>
          <w:noProof w:val="0"/>
          <w:sz w:val="24"/>
          <w:szCs w:val="24"/>
        </w:rPr>
        <w:t>winy</w:t>
      </w:r>
      <w:r w:rsidRPr="00DC6251">
        <w:rPr>
          <w:rFonts w:ascii="Times New Roman" w:eastAsia="Calibri" w:hAnsi="Times New Roman" w:cs="Times New Roman"/>
          <w:noProof w:val="0"/>
          <w:sz w:val="24"/>
          <w:szCs w:val="24"/>
        </w:rPr>
        <w:t xml:space="preserve"> Wykonawcy.</w:t>
      </w:r>
    </w:p>
    <w:p w14:paraId="3BF55D3B" w14:textId="721BD999" w:rsidR="0086741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noProof w:val="0"/>
          <w:sz w:val="24"/>
          <w:szCs w:val="24"/>
        </w:rPr>
        <w:t xml:space="preserve">6. </w:t>
      </w:r>
      <w:r w:rsidRPr="00DC6251">
        <w:rPr>
          <w:rFonts w:ascii="Times New Roman" w:eastAsia="Calibri" w:hAnsi="Times New Roman" w:cs="Times New Roman"/>
          <w:noProof w:val="0"/>
          <w:sz w:val="24"/>
          <w:szCs w:val="24"/>
        </w:rPr>
        <w:t xml:space="preserve">W przypadku zwłoki Wykonawcy w zakresie dostawy zamawianego asortymentu </w:t>
      </w:r>
      <w:r w:rsidR="00E71DFD">
        <w:rPr>
          <w:rFonts w:ascii="Times New Roman" w:eastAsia="Calibri" w:hAnsi="Times New Roman" w:cs="Times New Roman"/>
          <w:noProof w:val="0"/>
          <w:sz w:val="24"/>
          <w:szCs w:val="24"/>
        </w:rPr>
        <w:t xml:space="preserve">z </w:t>
      </w:r>
      <w:r w:rsidR="00DA03BC">
        <w:rPr>
          <w:rFonts w:ascii="Times New Roman" w:eastAsia="Calibri" w:hAnsi="Times New Roman" w:cs="Times New Roman"/>
          <w:noProof w:val="0"/>
          <w:sz w:val="24"/>
          <w:szCs w:val="24"/>
        </w:rPr>
        <w:t xml:space="preserve">winy </w:t>
      </w:r>
      <w:r w:rsidRPr="00DC6251">
        <w:rPr>
          <w:rFonts w:ascii="Times New Roman" w:eastAsia="Calibri" w:hAnsi="Times New Roman" w:cs="Times New Roman"/>
          <w:noProof w:val="0"/>
          <w:sz w:val="24"/>
          <w:szCs w:val="24"/>
        </w:rPr>
        <w:t xml:space="preserve">Wykonawcy, Wykonawcy naliczone zostaną kary – za każdy dzień zwłoki – po 0,5 % </w:t>
      </w:r>
      <w:r w:rsidRPr="00B60B54">
        <w:rPr>
          <w:rFonts w:ascii="Times New Roman" w:eastAsia="Calibri" w:hAnsi="Times New Roman" w:cs="Times New Roman"/>
          <w:b/>
          <w:bCs/>
          <w:noProof w:val="0"/>
          <w:sz w:val="24"/>
          <w:szCs w:val="24"/>
        </w:rPr>
        <w:t>wartości netto</w:t>
      </w:r>
      <w:r>
        <w:rPr>
          <w:rFonts w:ascii="Times New Roman" w:eastAsia="Calibri" w:hAnsi="Times New Roman" w:cs="Times New Roman"/>
          <w:noProof w:val="0"/>
          <w:sz w:val="24"/>
          <w:szCs w:val="24"/>
        </w:rPr>
        <w:t xml:space="preserve"> </w:t>
      </w:r>
      <w:r w:rsidRPr="00DC6251">
        <w:rPr>
          <w:rFonts w:ascii="Times New Roman" w:eastAsia="Calibri" w:hAnsi="Times New Roman" w:cs="Times New Roman"/>
          <w:noProof w:val="0"/>
          <w:sz w:val="24"/>
          <w:szCs w:val="24"/>
        </w:rPr>
        <w:t xml:space="preserve">nie zrealizowanej w terminie dostawy </w:t>
      </w:r>
      <w:bookmarkStart w:id="4" w:name="_Hlk93315145"/>
      <w:r w:rsidRPr="00DC6251">
        <w:rPr>
          <w:rFonts w:ascii="Times New Roman" w:eastAsia="Calibri" w:hAnsi="Times New Roman" w:cs="Times New Roman"/>
          <w:noProof w:val="0"/>
          <w:sz w:val="24"/>
          <w:szCs w:val="24"/>
        </w:rPr>
        <w:t xml:space="preserve">nie mniej niż </w:t>
      </w:r>
      <w:r>
        <w:rPr>
          <w:rFonts w:ascii="Times New Roman" w:eastAsia="Calibri" w:hAnsi="Times New Roman" w:cs="Times New Roman"/>
          <w:noProof w:val="0"/>
          <w:sz w:val="24"/>
          <w:szCs w:val="24"/>
        </w:rPr>
        <w:t>100,00</w:t>
      </w:r>
      <w:r w:rsidRPr="00DC6251">
        <w:rPr>
          <w:rFonts w:ascii="Times New Roman" w:eastAsia="Calibri" w:hAnsi="Times New Roman" w:cs="Times New Roman"/>
          <w:noProof w:val="0"/>
          <w:sz w:val="24"/>
          <w:szCs w:val="24"/>
        </w:rPr>
        <w:t xml:space="preserve"> zł dziennie, nie więcej jednak niż łącznie 30 % wartości </w:t>
      </w:r>
      <w:r w:rsidRPr="00BE71A2">
        <w:rPr>
          <w:rFonts w:ascii="Times New Roman" w:eastAsia="Calibri" w:hAnsi="Times New Roman" w:cs="Times New Roman"/>
          <w:b/>
          <w:bCs/>
          <w:noProof w:val="0"/>
          <w:sz w:val="24"/>
          <w:szCs w:val="24"/>
        </w:rPr>
        <w:t>umowy netto.</w:t>
      </w:r>
    </w:p>
    <w:bookmarkEnd w:id="4"/>
    <w:p w14:paraId="4F0669CA" w14:textId="7D851E5D" w:rsidR="00867411" w:rsidRPr="00C374E1"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7. </w:t>
      </w:r>
      <w:r w:rsidRPr="00C374E1">
        <w:rPr>
          <w:rFonts w:ascii="Times New Roman" w:eastAsia="Calibri" w:hAnsi="Times New Roman" w:cs="Times New Roman"/>
          <w:noProof w:val="0"/>
          <w:sz w:val="24"/>
          <w:szCs w:val="24"/>
        </w:rPr>
        <w:t xml:space="preserve">W przypadku rozwiązania umowy z </w:t>
      </w:r>
      <w:r w:rsidR="0010083D">
        <w:rPr>
          <w:rFonts w:ascii="Times New Roman" w:eastAsia="Calibri" w:hAnsi="Times New Roman" w:cs="Times New Roman"/>
          <w:noProof w:val="0"/>
          <w:sz w:val="24"/>
          <w:szCs w:val="24"/>
        </w:rPr>
        <w:t>winy</w:t>
      </w:r>
      <w:r w:rsidRPr="00C374E1">
        <w:rPr>
          <w:rFonts w:ascii="Times New Roman" w:eastAsia="Calibri" w:hAnsi="Times New Roman" w:cs="Times New Roman"/>
          <w:noProof w:val="0"/>
          <w:sz w:val="24"/>
          <w:szCs w:val="24"/>
        </w:rPr>
        <w:t xml:space="preserve"> Wykonawcy, zapłaci on Zamawiającemu karę umowną w wysokości 20 % wartości niezrealizowanej części umowy, nie mniej jednak aniżeli 5 % wartości </w:t>
      </w:r>
      <w:r w:rsidRPr="00206AFF">
        <w:rPr>
          <w:rFonts w:ascii="Times New Roman" w:eastAsia="Calibri" w:hAnsi="Times New Roman" w:cs="Times New Roman"/>
          <w:b/>
          <w:bCs/>
          <w:noProof w:val="0"/>
          <w:sz w:val="24"/>
          <w:szCs w:val="24"/>
        </w:rPr>
        <w:t>całej umowy netto</w:t>
      </w:r>
      <w:r w:rsidRPr="00C374E1">
        <w:rPr>
          <w:rFonts w:ascii="Times New Roman" w:eastAsia="Calibri" w:hAnsi="Times New Roman" w:cs="Times New Roman"/>
          <w:noProof w:val="0"/>
          <w:sz w:val="24"/>
          <w:szCs w:val="24"/>
        </w:rPr>
        <w:t xml:space="preserve">. W przypadku odstąpienia od umowy kary naliczone za </w:t>
      </w:r>
      <w:r>
        <w:rPr>
          <w:rFonts w:ascii="Times New Roman" w:eastAsia="Calibri" w:hAnsi="Times New Roman" w:cs="Times New Roman"/>
          <w:noProof w:val="0"/>
          <w:sz w:val="24"/>
          <w:szCs w:val="24"/>
        </w:rPr>
        <w:t>zwłokę</w:t>
      </w:r>
      <w:r w:rsidRPr="00C374E1">
        <w:rPr>
          <w:rFonts w:ascii="Times New Roman" w:eastAsia="Calibri" w:hAnsi="Times New Roman" w:cs="Times New Roman"/>
          <w:noProof w:val="0"/>
          <w:sz w:val="24"/>
          <w:szCs w:val="24"/>
        </w:rPr>
        <w:t xml:space="preserve"> do czasu rozwiązania umowy, </w:t>
      </w:r>
      <w:r>
        <w:rPr>
          <w:rFonts w:ascii="Times New Roman" w:eastAsia="Calibri" w:hAnsi="Times New Roman" w:cs="Times New Roman"/>
          <w:noProof w:val="0"/>
          <w:sz w:val="24"/>
          <w:szCs w:val="24"/>
        </w:rPr>
        <w:t xml:space="preserve">nie </w:t>
      </w:r>
      <w:r w:rsidRPr="00C374E1">
        <w:rPr>
          <w:rFonts w:ascii="Times New Roman" w:eastAsia="Calibri" w:hAnsi="Times New Roman" w:cs="Times New Roman"/>
          <w:noProof w:val="0"/>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8. </w:t>
      </w:r>
      <w:r w:rsidRPr="00C374E1">
        <w:rPr>
          <w:rFonts w:ascii="Times New Roman" w:eastAsia="Calibri" w:hAnsi="Times New Roman" w:cs="Times New Roman"/>
          <w:noProof w:val="0"/>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9. </w:t>
      </w:r>
      <w:r w:rsidRPr="00C374E1">
        <w:rPr>
          <w:rFonts w:ascii="Times New Roman" w:eastAsia="Calibri" w:hAnsi="Times New Roman" w:cs="Times New Roman"/>
          <w:noProof w:val="0"/>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C374E1">
        <w:rPr>
          <w:rFonts w:ascii="Times New Roman" w:eastAsia="Calibri" w:hAnsi="Times New Roman" w:cs="Times New Roman"/>
          <w:noProof w:val="0"/>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noProof w:val="0"/>
          <w:sz w:val="24"/>
          <w:szCs w:val="24"/>
        </w:rPr>
        <w:t>dopuszcza się zwłoki</w:t>
      </w:r>
      <w:r w:rsidRPr="00C374E1">
        <w:rPr>
          <w:rFonts w:ascii="Times New Roman" w:eastAsia="Calibri" w:hAnsi="Times New Roman" w:cs="Times New Roman"/>
          <w:noProof w:val="0"/>
          <w:sz w:val="24"/>
          <w:szCs w:val="24"/>
        </w:rPr>
        <w:t xml:space="preserve"> </w:t>
      </w:r>
      <w:r>
        <w:rPr>
          <w:rFonts w:ascii="Times New Roman" w:eastAsia="Calibri" w:hAnsi="Times New Roman" w:cs="Times New Roman"/>
          <w:noProof w:val="0"/>
          <w:sz w:val="24"/>
          <w:szCs w:val="24"/>
        </w:rPr>
        <w:t>w wykonaniu</w:t>
      </w:r>
      <w:r w:rsidRPr="00C374E1">
        <w:rPr>
          <w:rFonts w:ascii="Times New Roman" w:eastAsia="Calibri" w:hAnsi="Times New Roman" w:cs="Times New Roman"/>
          <w:noProof w:val="0"/>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noProof w:val="0"/>
          <w:sz w:val="24"/>
          <w:szCs w:val="24"/>
        </w:rPr>
        <w:t xml:space="preserve"> z </w:t>
      </w:r>
      <w:r w:rsidRPr="00C374E1">
        <w:rPr>
          <w:rFonts w:ascii="Times New Roman" w:eastAsia="Calibri" w:hAnsi="Times New Roman" w:cs="Times New Roman"/>
          <w:noProof w:val="0"/>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5C09FE">
        <w:rPr>
          <w:rFonts w:ascii="Times New Roman" w:eastAsia="Calibri" w:hAnsi="Times New Roman" w:cs="Times New Roman"/>
          <w:noProof w:val="0"/>
          <w:sz w:val="24"/>
          <w:szCs w:val="24"/>
        </w:rPr>
        <w:t xml:space="preserve">Wykonanie zastępcze, o którym mowa w </w:t>
      </w:r>
      <w:r w:rsidRPr="005C09FE">
        <w:rPr>
          <w:rFonts w:ascii="Times New Roman" w:eastAsia="Calibri" w:hAnsi="Times New Roman" w:cs="Times New Roman"/>
          <w:bCs/>
          <w:noProof w:val="0"/>
          <w:sz w:val="24"/>
          <w:szCs w:val="24"/>
        </w:rPr>
        <w:t>§ 6 pkt.1</w:t>
      </w:r>
      <w:r>
        <w:rPr>
          <w:rFonts w:ascii="Times New Roman" w:eastAsia="Calibri" w:hAnsi="Times New Roman" w:cs="Times New Roman"/>
          <w:bCs/>
          <w:noProof w:val="0"/>
          <w:sz w:val="24"/>
          <w:szCs w:val="24"/>
        </w:rPr>
        <w:t>0</w:t>
      </w:r>
      <w:r w:rsidRPr="005C09FE">
        <w:rPr>
          <w:rFonts w:ascii="Times New Roman" w:eastAsia="Calibri" w:hAnsi="Times New Roman" w:cs="Times New Roman"/>
          <w:bCs/>
          <w:noProof w:val="0"/>
          <w:sz w:val="24"/>
          <w:szCs w:val="24"/>
        </w:rPr>
        <w:t xml:space="preserve"> umowy zwalania</w:t>
      </w:r>
      <w:r w:rsidRPr="005C09FE">
        <w:rPr>
          <w:rFonts w:ascii="Times New Roman" w:eastAsia="Calibri" w:hAnsi="Times New Roman" w:cs="Times New Roman"/>
          <w:noProof w:val="0"/>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noProof w:val="0"/>
          <w:sz w:val="24"/>
          <w:szCs w:val="24"/>
        </w:rPr>
      </w:pPr>
      <w:r w:rsidRPr="009C1E56">
        <w:rPr>
          <w:rFonts w:ascii="Times New Roman" w:eastAsia="Calibri" w:hAnsi="Times New Roman" w:cs="Times New Roman"/>
          <w:b/>
          <w:bCs/>
          <w:noProof w:val="0"/>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noProof w:val="0"/>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noProof w:val="0"/>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noProof w:val="0"/>
          <w:color w:val="000000"/>
          <w:sz w:val="24"/>
          <w:szCs w:val="24"/>
        </w:rPr>
      </w:pPr>
      <w:r w:rsidRPr="00CB7310">
        <w:rPr>
          <w:rFonts w:ascii="Times New Roman" w:eastAsia="Calibri" w:hAnsi="Times New Roman" w:cs="Times New Roman"/>
          <w:b/>
          <w:noProof w:val="0"/>
          <w:color w:val="000000"/>
          <w:sz w:val="24"/>
          <w:szCs w:val="24"/>
        </w:rPr>
        <w:t>§</w:t>
      </w:r>
      <w:r>
        <w:rPr>
          <w:rFonts w:ascii="Times New Roman" w:eastAsia="Calibri" w:hAnsi="Times New Roman" w:cs="Times New Roman"/>
          <w:b/>
          <w:noProof w:val="0"/>
          <w:color w:val="000000"/>
          <w:sz w:val="24"/>
          <w:szCs w:val="24"/>
        </w:rPr>
        <w:t xml:space="preserve"> </w:t>
      </w:r>
      <w:r w:rsidRPr="00CB7310">
        <w:rPr>
          <w:rFonts w:ascii="Times New Roman" w:eastAsia="Calibri" w:hAnsi="Times New Roman" w:cs="Times New Roman"/>
          <w:b/>
          <w:noProof w:val="0"/>
          <w:color w:val="000000"/>
          <w:sz w:val="24"/>
          <w:szCs w:val="24"/>
        </w:rPr>
        <w:t>7</w:t>
      </w:r>
      <w:r>
        <w:rPr>
          <w:rFonts w:ascii="Times New Roman" w:eastAsia="Calibri" w:hAnsi="Times New Roman" w:cs="Times New Roman"/>
          <w:b/>
          <w:noProof w:val="0"/>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u w:val="single"/>
        </w:rPr>
      </w:pPr>
      <w:r>
        <w:rPr>
          <w:rFonts w:ascii="Times New Roman" w:eastAsia="Calibri" w:hAnsi="Times New Roman" w:cs="Times New Roman"/>
          <w:b/>
          <w:bCs/>
          <w:noProof w:val="0"/>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noProof w:val="0"/>
          <w:color w:val="000000"/>
          <w:sz w:val="24"/>
          <w:szCs w:val="24"/>
        </w:rPr>
      </w:pPr>
      <w:r>
        <w:rPr>
          <w:rFonts w:ascii="Times New Roman" w:eastAsia="Calibri" w:hAnsi="Times New Roman" w:cs="Times New Roman"/>
          <w:noProof w:val="0"/>
          <w:color w:val="000000"/>
          <w:sz w:val="24"/>
          <w:szCs w:val="24"/>
        </w:rPr>
        <w:t>(z</w:t>
      </w:r>
      <w:r>
        <w:rPr>
          <w:rFonts w:ascii="Times New Roman" w:eastAsia="Calibri" w:hAnsi="Times New Roman" w:cs="Times New Roman"/>
          <w:i/>
          <w:iCs/>
          <w:noProof w:val="0"/>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noProof w:val="0"/>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color w:val="000000"/>
          <w:sz w:val="24"/>
          <w:szCs w:val="24"/>
        </w:rPr>
      </w:pPr>
      <w:r>
        <w:rPr>
          <w:rFonts w:ascii="Times New Roman" w:eastAsia="Calibri" w:hAnsi="Times New Roman" w:cs="Times New Roman"/>
          <w:noProof w:val="0"/>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FD922CF"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noProof w:val="0"/>
          <w:sz w:val="24"/>
          <w:szCs w:val="24"/>
        </w:rPr>
      </w:pPr>
      <w:r>
        <w:rPr>
          <w:rFonts w:ascii="Times New Roman" w:eastAsia="Calibri" w:hAnsi="Times New Roman" w:cs="Times New Roman"/>
          <w:noProof w:val="0"/>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w:t>
      </w:r>
      <w:r>
        <w:rPr>
          <w:rFonts w:ascii="Times New Roman" w:eastAsia="Calibri" w:hAnsi="Times New Roman" w:cs="Times New Roman"/>
          <w:noProof w:val="0"/>
          <w:color w:val="000000"/>
          <w:sz w:val="24"/>
          <w:szCs w:val="24"/>
        </w:rPr>
        <w:lastRenderedPageBreak/>
        <w:t>przypadku, o którym mowa w art. 4</w:t>
      </w:r>
      <w:r w:rsidR="0080521F">
        <w:rPr>
          <w:rFonts w:ascii="Times New Roman" w:eastAsia="Calibri" w:hAnsi="Times New Roman" w:cs="Times New Roman"/>
          <w:noProof w:val="0"/>
          <w:color w:val="000000"/>
          <w:sz w:val="24"/>
          <w:szCs w:val="24"/>
        </w:rPr>
        <w:t>62</w:t>
      </w:r>
      <w:r>
        <w:rPr>
          <w:rFonts w:ascii="Times New Roman" w:eastAsia="Calibri" w:hAnsi="Times New Roman" w:cs="Times New Roman"/>
          <w:noProof w:val="0"/>
          <w:color w:val="000000"/>
          <w:sz w:val="24"/>
          <w:szCs w:val="24"/>
        </w:rPr>
        <w:t xml:space="preserve"> ust. </w:t>
      </w:r>
      <w:r w:rsidR="0080521F">
        <w:rPr>
          <w:rFonts w:ascii="Times New Roman" w:eastAsia="Calibri" w:hAnsi="Times New Roman" w:cs="Times New Roman"/>
          <w:noProof w:val="0"/>
          <w:color w:val="000000"/>
          <w:sz w:val="24"/>
          <w:szCs w:val="24"/>
        </w:rPr>
        <w:t>7</w:t>
      </w:r>
      <w:r>
        <w:rPr>
          <w:rFonts w:ascii="Times New Roman" w:eastAsia="Calibri" w:hAnsi="Times New Roman" w:cs="Times New Roman"/>
          <w:noProof w:val="0"/>
          <w:color w:val="000000"/>
          <w:sz w:val="24"/>
          <w:szCs w:val="24"/>
        </w:rPr>
        <w:t xml:space="preserve">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noProof w:val="0"/>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noProof w:val="0"/>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8679640" w14:textId="77777777" w:rsidR="009B7A2A" w:rsidRDefault="009B7A2A"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p>
    <w:p w14:paraId="64D7AEF1" w14:textId="7A87D79D"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 </w:t>
      </w:r>
      <w:r w:rsidR="00953BB1">
        <w:rPr>
          <w:rFonts w:ascii="Times New Roman" w:eastAsia="Calibri" w:hAnsi="Times New Roman" w:cs="Times New Roman"/>
          <w:b/>
          <w:noProof w:val="0"/>
          <w:sz w:val="24"/>
          <w:szCs w:val="24"/>
        </w:rPr>
        <w:t>8</w:t>
      </w:r>
      <w:r w:rsidRPr="00C374E1">
        <w:rPr>
          <w:rFonts w:ascii="Times New Roman" w:eastAsia="Calibri" w:hAnsi="Times New Roman" w:cs="Times New Roman"/>
          <w:b/>
          <w:noProof w:val="0"/>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zmiany treści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wymagają formy pisemnej pod rygorem nieważności, </w:t>
      </w:r>
      <w:r w:rsidRPr="00CB4953">
        <w:rPr>
          <w:rFonts w:ascii="Times New Roman" w:eastAsia="Calibri" w:hAnsi="Times New Roman" w:cs="Times New Roman"/>
          <w:noProof w:val="0"/>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noProof w:val="0"/>
          <w:sz w:val="24"/>
          <w:szCs w:val="24"/>
        </w:rPr>
        <w:t>s</w:t>
      </w:r>
      <w:r w:rsidRPr="00CB4953">
        <w:rPr>
          <w:rFonts w:ascii="Times New Roman" w:eastAsia="Calibri" w:hAnsi="Times New Roman" w:cs="Times New Roman"/>
          <w:noProof w:val="0"/>
          <w:sz w:val="24"/>
          <w:szCs w:val="24"/>
        </w:rPr>
        <w:t xml:space="preserve">trony nie będą zobowiązane do zawierania pisemnych aneksów do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Wszelkie </w:t>
      </w:r>
      <w:r w:rsidR="00321F74">
        <w:rPr>
          <w:rFonts w:ascii="Times New Roman" w:eastAsia="Calibri" w:hAnsi="Times New Roman" w:cs="Times New Roman"/>
          <w:noProof w:val="0"/>
          <w:sz w:val="24"/>
          <w:szCs w:val="24"/>
        </w:rPr>
        <w:t>rozbieżności</w:t>
      </w:r>
      <w:r w:rsidRPr="00CB4953">
        <w:rPr>
          <w:rFonts w:ascii="Times New Roman" w:eastAsia="Calibri" w:hAnsi="Times New Roman" w:cs="Times New Roman"/>
          <w:noProof w:val="0"/>
          <w:sz w:val="24"/>
          <w:szCs w:val="24"/>
        </w:rPr>
        <w:t xml:space="preserve"> wynikające z realizacji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noProof w:val="0"/>
          <w:sz w:val="24"/>
          <w:szCs w:val="24"/>
        </w:rPr>
      </w:pPr>
      <w:r w:rsidRPr="00CB4953">
        <w:rPr>
          <w:rFonts w:ascii="Times New Roman" w:eastAsia="Calibri" w:hAnsi="Times New Roman" w:cs="Times New Roman"/>
          <w:noProof w:val="0"/>
          <w:sz w:val="24"/>
          <w:szCs w:val="24"/>
        </w:rPr>
        <w:t xml:space="preserve">Właściwym do rozpoznania sporów wynikłych na tle realizacji niniejszej </w:t>
      </w:r>
      <w:r w:rsidR="00815472">
        <w:rPr>
          <w:rFonts w:ascii="Times New Roman" w:eastAsia="Calibri" w:hAnsi="Times New Roman" w:cs="Times New Roman"/>
          <w:noProof w:val="0"/>
          <w:sz w:val="24"/>
          <w:szCs w:val="24"/>
        </w:rPr>
        <w:t>u</w:t>
      </w:r>
      <w:r w:rsidRPr="00CB4953">
        <w:rPr>
          <w:rFonts w:ascii="Times New Roman" w:eastAsia="Calibri" w:hAnsi="Times New Roman" w:cs="Times New Roman"/>
          <w:noProof w:val="0"/>
          <w:sz w:val="24"/>
          <w:szCs w:val="24"/>
        </w:rPr>
        <w:t>mowy jest sąd właściwy miejscowo dla siedziby Zamawiającego.</w:t>
      </w:r>
    </w:p>
    <w:p w14:paraId="027DA923" w14:textId="77777777" w:rsidR="009B7A2A" w:rsidRDefault="009B7A2A"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p>
    <w:p w14:paraId="1C238317" w14:textId="48FBE499"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9</w:t>
      </w:r>
      <w:r w:rsidRPr="00C374E1">
        <w:rPr>
          <w:rFonts w:ascii="Times New Roman" w:eastAsia="Calibri" w:hAnsi="Times New Roman" w:cs="Times New Roman"/>
          <w:b/>
          <w:noProof w:val="0"/>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noProof w:val="0"/>
          <w:sz w:val="24"/>
          <w:szCs w:val="24"/>
          <w:u w:val="single"/>
        </w:rPr>
      </w:pPr>
      <w:r w:rsidRPr="00C374E1">
        <w:rPr>
          <w:rFonts w:ascii="Times New Roman" w:eastAsia="Calibri" w:hAnsi="Times New Roman" w:cs="Times New Roman"/>
          <w:b/>
          <w:noProof w:val="0"/>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lastRenderedPageBreak/>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52AD9538"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4E03E2">
        <w:rPr>
          <w:rFonts w:ascii="Times New Roman" w:hAnsi="Times New Roman" w:cs="Times New Roman"/>
          <w:sz w:val="24"/>
          <w:szCs w:val="24"/>
        </w:rPr>
        <w:t xml:space="preserve">4 r., </w:t>
      </w:r>
      <w:r w:rsidRPr="008E62B8">
        <w:rPr>
          <w:rFonts w:ascii="Times New Roman" w:hAnsi="Times New Roman" w:cs="Times New Roman"/>
          <w:sz w:val="24"/>
          <w:szCs w:val="24"/>
        </w:rPr>
        <w:t xml:space="preserve"> poz. </w:t>
      </w:r>
      <w:r w:rsidR="004E03E2">
        <w:rPr>
          <w:rFonts w:ascii="Times New Roman" w:hAnsi="Times New Roman" w:cs="Times New Roman"/>
          <w:sz w:val="24"/>
          <w:szCs w:val="24"/>
        </w:rPr>
        <w:t>1773</w:t>
      </w:r>
      <w:r w:rsidRPr="008E62B8">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1EAA304E" w14:textId="2B4C1B36"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EE322F">
        <w:rPr>
          <w:rFonts w:ascii="Times New Roman" w:hAnsi="Times New Roman" w:cs="Times New Roman"/>
          <w:sz w:val="24"/>
          <w:szCs w:val="24"/>
        </w:rPr>
        <w:t>4 r., poz. 497</w:t>
      </w:r>
      <w:r w:rsidRPr="008E62B8">
        <w:rPr>
          <w:rFonts w:ascii="Times New Roman" w:hAnsi="Times New Roman" w:cs="Times New Roman"/>
          <w:sz w:val="24"/>
          <w:szCs w:val="24"/>
        </w:rPr>
        <w:t>) oraz ustawy z dnia 27 sierpnia 2004 r. o świadczeniach opieki zdrowotnej finansowanych ze środków publicznych (t.j. Dz. U. z 202</w:t>
      </w:r>
      <w:r w:rsidR="00EE322F">
        <w:rPr>
          <w:rFonts w:ascii="Times New Roman" w:hAnsi="Times New Roman" w:cs="Times New Roman"/>
          <w:sz w:val="24"/>
          <w:szCs w:val="24"/>
        </w:rPr>
        <w:t>4 r., poz. 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603BCCD1"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EE322F">
        <w:rPr>
          <w:rFonts w:ascii="Times New Roman" w:hAnsi="Times New Roman" w:cs="Times New Roman"/>
          <w:sz w:val="24"/>
          <w:szCs w:val="24"/>
        </w:rPr>
        <w:t>4 r., poz. 427</w:t>
      </w:r>
      <w:r w:rsidRPr="008E62B8">
        <w:rPr>
          <w:rFonts w:ascii="Times New Roman" w:hAnsi="Times New Roman" w:cs="Times New Roman"/>
          <w:sz w:val="24"/>
          <w:szCs w:val="24"/>
        </w:rPr>
        <w:t>),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 xml:space="preserve">warunkiem zmiany wynagrodzenia Wykonawcy będzie wykazanie przez daną Stronę umowy w sposób wskazany w ust. 4 poniżej, że zmiana ceny materiałów lub kosztów </w:t>
      </w:r>
      <w:r w:rsidRPr="008E62B8">
        <w:rPr>
          <w:rFonts w:ascii="Times New Roman" w:hAnsi="Times New Roman" w:cs="Times New Roman"/>
          <w:sz w:val="24"/>
          <w:szCs w:val="24"/>
        </w:rPr>
        <w:lastRenderedPageBreak/>
        <w:t>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659F6034" w:rsidR="001E3086" w:rsidRPr="00350D6D" w:rsidRDefault="001E3086" w:rsidP="001E3086">
      <w:pPr>
        <w:pStyle w:val="Akapitzlist"/>
        <w:tabs>
          <w:tab w:val="left" w:pos="284"/>
        </w:tabs>
        <w:spacing w:line="240" w:lineRule="auto"/>
        <w:ind w:left="426" w:hanging="284"/>
        <w:jc w:val="both"/>
        <w:rPr>
          <w:rFonts w:ascii="Times New Roman" w:hAnsi="Times New Roman" w:cs="Times New Roman"/>
          <w:b/>
          <w:bCs/>
          <w:sz w:val="24"/>
          <w:szCs w:val="24"/>
        </w:rPr>
      </w:pPr>
      <w:r w:rsidRPr="008E62B8">
        <w:rPr>
          <w:rFonts w:ascii="Times New Roman" w:hAnsi="Times New Roman" w:cs="Times New Roman"/>
          <w:sz w:val="24"/>
          <w:szCs w:val="24"/>
        </w:rPr>
        <w:t xml:space="preserve">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w:t>
      </w:r>
      <w:r w:rsidR="004B7D09" w:rsidRPr="00350D6D">
        <w:rPr>
          <w:rFonts w:ascii="Times New Roman" w:hAnsi="Times New Roman" w:cs="Times New Roman"/>
          <w:b/>
          <w:bCs/>
          <w:sz w:val="24"/>
          <w:szCs w:val="24"/>
        </w:rPr>
        <w:t xml:space="preserve">w wysokości 1% wartości </w:t>
      </w:r>
      <w:r w:rsidR="00297515">
        <w:rPr>
          <w:rFonts w:ascii="Times New Roman" w:hAnsi="Times New Roman" w:cs="Times New Roman"/>
          <w:b/>
          <w:bCs/>
          <w:sz w:val="24"/>
          <w:szCs w:val="24"/>
        </w:rPr>
        <w:t xml:space="preserve">netto </w:t>
      </w:r>
      <w:r w:rsidR="004B7D09" w:rsidRPr="00350D6D">
        <w:rPr>
          <w:rFonts w:ascii="Times New Roman" w:hAnsi="Times New Roman" w:cs="Times New Roman"/>
          <w:b/>
          <w:bCs/>
          <w:sz w:val="24"/>
          <w:szCs w:val="24"/>
        </w:rPr>
        <w:t>okre</w:t>
      </w:r>
      <w:r w:rsidR="00665F25" w:rsidRPr="00350D6D">
        <w:rPr>
          <w:rFonts w:ascii="Times New Roman" w:hAnsi="Times New Roman" w:cs="Times New Roman"/>
          <w:b/>
          <w:bCs/>
          <w:sz w:val="24"/>
          <w:szCs w:val="24"/>
        </w:rPr>
        <w:t>ś</w:t>
      </w:r>
      <w:r w:rsidR="004B7D09" w:rsidRPr="00350D6D">
        <w:rPr>
          <w:rFonts w:ascii="Times New Roman" w:hAnsi="Times New Roman" w:cs="Times New Roman"/>
          <w:b/>
          <w:bCs/>
          <w:sz w:val="24"/>
          <w:szCs w:val="24"/>
        </w:rPr>
        <w:t>lonej w § 2 umowy</w:t>
      </w:r>
      <w:r w:rsidR="00297515">
        <w:rPr>
          <w:rFonts w:ascii="Times New Roman" w:hAnsi="Times New Roman" w:cs="Times New Roman"/>
          <w:b/>
          <w:bCs/>
          <w:sz w:val="24"/>
          <w:szCs w:val="24"/>
        </w:rPr>
        <w:t xml:space="preserve"> w zakresie danego pakietu. </w:t>
      </w:r>
      <w:r w:rsidR="004B7D09" w:rsidRPr="00350D6D">
        <w:rPr>
          <w:rFonts w:ascii="Times New Roman" w:hAnsi="Times New Roman" w:cs="Times New Roman"/>
          <w:b/>
          <w:bCs/>
          <w:sz w:val="24"/>
          <w:szCs w:val="24"/>
        </w:rPr>
        <w:t xml:space="preserve"> </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77777777" w:rsidR="001E3086" w:rsidRDefault="001E3086" w:rsidP="001E3086">
      <w:pPr>
        <w:pStyle w:val="Akapitzlist"/>
        <w:spacing w:after="0" w:line="240" w:lineRule="auto"/>
        <w:ind w:left="142"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1E3086">
      <w:pPr>
        <w:pStyle w:val="Akapitzlist"/>
        <w:spacing w:after="0" w:line="240" w:lineRule="auto"/>
        <w:ind w:left="142" w:hanging="284"/>
        <w:jc w:val="both"/>
        <w:rPr>
          <w:rFonts w:ascii="Times New Roman" w:eastAsia="Calibri" w:hAnsi="Times New Roman" w:cs="Times New Roman"/>
          <w:noProof w:val="0"/>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noProof w:val="0"/>
          <w:sz w:val="24"/>
          <w:szCs w:val="24"/>
        </w:rPr>
        <w:t xml:space="preserve">Zamawiający zastrzega sobie w trakcie realizacji umowy prawo do wprowadzenia zmian, których nie można było przewidzieć w chwili zawarcia umowy, a zmiany są korzystne dla </w:t>
      </w:r>
      <w:r w:rsidRPr="0039095E">
        <w:rPr>
          <w:rFonts w:ascii="Times New Roman" w:eastAsia="Calibri" w:hAnsi="Times New Roman" w:cs="Times New Roman"/>
          <w:noProof w:val="0"/>
          <w:sz w:val="24"/>
          <w:szCs w:val="24"/>
        </w:rPr>
        <w:lastRenderedPageBreak/>
        <w:t>Zamawiającego, m.in. zmiany producenta i zmiany ilości sztuk w opakowaniu, przy odpowiednim przeliczeniu ilości zamówienia na okres realizacji zadania.</w:t>
      </w:r>
    </w:p>
    <w:p w14:paraId="51F7CF60" w14:textId="77777777" w:rsidR="001E3086" w:rsidRPr="0039095E" w:rsidRDefault="001E3086" w:rsidP="001E3086">
      <w:pPr>
        <w:pStyle w:val="Akapitzlist"/>
        <w:spacing w:after="0" w:line="240" w:lineRule="auto"/>
        <w:ind w:left="142" w:hanging="284"/>
        <w:jc w:val="both"/>
        <w:rPr>
          <w:rFonts w:ascii="Times New Roman" w:hAnsi="Times New Roman" w:cs="Times New Roman"/>
          <w:sz w:val="24"/>
          <w:szCs w:val="24"/>
        </w:rPr>
      </w:pPr>
      <w:r>
        <w:rPr>
          <w:rFonts w:ascii="Times New Roman" w:eastAsia="Calibri" w:hAnsi="Times New Roman" w:cs="Times New Roman"/>
          <w:noProof w:val="0"/>
          <w:sz w:val="24"/>
          <w:szCs w:val="24"/>
        </w:rPr>
        <w:t xml:space="preserve">9. </w:t>
      </w:r>
      <w:r w:rsidRPr="0039095E">
        <w:rPr>
          <w:rFonts w:ascii="Times New Roman" w:eastAsia="Calibri" w:hAnsi="Times New Roman" w:cs="Times New Roman"/>
          <w:noProof w:val="0"/>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numeru katalogowego produkt</w:t>
      </w:r>
      <w:r>
        <w:rPr>
          <w:rFonts w:ascii="Times New Roman" w:eastAsia="Calibri" w:hAnsi="Times New Roman" w:cs="Times New Roman"/>
          <w:noProof w:val="0"/>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noProof w:val="0"/>
          <w:sz w:val="24"/>
          <w:szCs w:val="24"/>
        </w:rPr>
      </w:pPr>
      <w:r w:rsidRPr="00C20AB9">
        <w:rPr>
          <w:rFonts w:ascii="Times New Roman" w:eastAsia="Calibri" w:hAnsi="Times New Roman" w:cs="Times New Roman"/>
          <w:noProof w:val="0"/>
          <w:sz w:val="24"/>
          <w:szCs w:val="24"/>
        </w:rPr>
        <w:t>ceny jednostkowej</w:t>
      </w:r>
      <w:r>
        <w:rPr>
          <w:rFonts w:ascii="Times New Roman" w:eastAsia="Calibri" w:hAnsi="Times New Roman" w:cs="Times New Roman"/>
          <w:noProof w:val="0"/>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wprowadzony zostanie do sprzedaży przez </w:t>
      </w: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wystąpi przejściowy brak produktu z przyczyn leżących po stronie producenta przy jednoczesnym dostarczeniu  produktu zamiennego o parametrach nie gorszych od produktu objętego </w:t>
      </w:r>
      <w:r>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w</w:t>
      </w:r>
      <w:r w:rsidRPr="00C374E1">
        <w:rPr>
          <w:rFonts w:ascii="Times New Roman" w:eastAsia="Calibri" w:hAnsi="Times New Roman" w:cs="Times New Roman"/>
          <w:noProof w:val="0"/>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nastąpi zmiana wielkości opakowania wprowadzonej przez producenta. </w:t>
      </w:r>
    </w:p>
    <w:p w14:paraId="699954AF"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10. </w:t>
      </w:r>
      <w:r w:rsidRPr="0039095E">
        <w:rPr>
          <w:rFonts w:ascii="Times New Roman" w:eastAsia="Calibri" w:hAnsi="Times New Roman" w:cs="Times New Roman"/>
          <w:noProof w:val="0"/>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11. </w:t>
      </w:r>
      <w:r w:rsidRPr="0039095E">
        <w:rPr>
          <w:rFonts w:ascii="Times New Roman" w:eastAsia="Calibri" w:hAnsi="Times New Roman" w:cs="Times New Roman"/>
          <w:noProof w:val="0"/>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lang w:eastAsia="ar-SA"/>
        </w:rPr>
      </w:pPr>
      <w:r>
        <w:rPr>
          <w:rFonts w:ascii="Times New Roman" w:eastAsia="Calibri" w:hAnsi="Times New Roman" w:cs="Times New Roman"/>
          <w:noProof w:val="0"/>
          <w:sz w:val="24"/>
          <w:szCs w:val="24"/>
        </w:rPr>
        <w:t xml:space="preserve">12. </w:t>
      </w:r>
      <w:r w:rsidRPr="0039095E">
        <w:rPr>
          <w:rFonts w:ascii="Times New Roman" w:eastAsia="Calibri" w:hAnsi="Times New Roman" w:cs="Times New Roman"/>
          <w:noProof w:val="0"/>
          <w:sz w:val="24"/>
          <w:szCs w:val="24"/>
          <w:lang w:eastAsia="ar-SA"/>
        </w:rPr>
        <w:t>Wykonawca zobowiązuje się do niedokonywania przekazu świadczenia Zamawiającego (w rozumieniu art. 921</w:t>
      </w:r>
      <w:r w:rsidRPr="0039095E">
        <w:rPr>
          <w:rFonts w:ascii="Times New Roman" w:eastAsia="Calibri" w:hAnsi="Times New Roman" w:cs="Times New Roman"/>
          <w:noProof w:val="0"/>
          <w:sz w:val="24"/>
          <w:szCs w:val="24"/>
          <w:vertAlign w:val="superscript"/>
          <w:lang w:eastAsia="ar-SA"/>
        </w:rPr>
        <w:t>1</w:t>
      </w:r>
      <w:r w:rsidRPr="0039095E">
        <w:rPr>
          <w:rFonts w:ascii="Times New Roman" w:eastAsia="Calibri" w:hAnsi="Times New Roman" w:cs="Times New Roman"/>
          <w:noProof w:val="0"/>
          <w:sz w:val="24"/>
          <w:szCs w:val="24"/>
          <w:lang w:eastAsia="ar-SA"/>
        </w:rPr>
        <w:t>-921</w:t>
      </w:r>
      <w:r w:rsidRPr="0039095E">
        <w:rPr>
          <w:rFonts w:ascii="Times New Roman" w:eastAsia="Calibri" w:hAnsi="Times New Roman" w:cs="Times New Roman"/>
          <w:noProof w:val="0"/>
          <w:sz w:val="24"/>
          <w:szCs w:val="24"/>
          <w:vertAlign w:val="superscript"/>
          <w:lang w:eastAsia="ar-SA"/>
        </w:rPr>
        <w:t>5</w:t>
      </w:r>
      <w:r w:rsidRPr="0039095E">
        <w:rPr>
          <w:rFonts w:ascii="Times New Roman" w:eastAsia="Calibri" w:hAnsi="Times New Roman" w:cs="Times New Roman"/>
          <w:noProof w:val="0"/>
          <w:sz w:val="24"/>
          <w:szCs w:val="24"/>
          <w:lang w:eastAsia="ar-SA"/>
        </w:rPr>
        <w:t xml:space="preserve"> Kodeksu Cywilnego), w całości lub w części, należnego na podstawie niniejszej umowy. </w:t>
      </w:r>
    </w:p>
    <w:p w14:paraId="64A65762"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noProof w:val="0"/>
          <w:sz w:val="24"/>
          <w:szCs w:val="24"/>
          <w:lang w:eastAsia="ar-SA"/>
        </w:rPr>
        <w:t xml:space="preserve">13. </w:t>
      </w:r>
      <w:r w:rsidRPr="004A44B5">
        <w:rPr>
          <w:rFonts w:ascii="Times New Roman" w:eastAsia="Calibri" w:hAnsi="Times New Roman" w:cs="Times New Roman"/>
          <w:noProof w:val="0"/>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noProof w:val="0"/>
          <w:sz w:val="24"/>
          <w:szCs w:val="24"/>
        </w:rPr>
        <w:t>Wszystkie zmiany dotyczące ustaleń zawartych w niniejsze umowie wymagają każdorazowo formy pisemnej pod rygorem nieważności.</w:t>
      </w:r>
    </w:p>
    <w:p w14:paraId="4A1B7FC6" w14:textId="72E67E5C"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noProof w:val="0"/>
          <w:sz w:val="24"/>
          <w:szCs w:val="24"/>
        </w:rPr>
        <w:t xml:space="preserve">15. </w:t>
      </w:r>
      <w:r w:rsidRPr="004A44B5">
        <w:rPr>
          <w:rFonts w:ascii="Times New Roman" w:eastAsia="Calibri" w:hAnsi="Times New Roman" w:cs="Times New Roman"/>
          <w:noProof w:val="0"/>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iCs/>
          <w:noProof w:val="0"/>
          <w:sz w:val="24"/>
          <w:szCs w:val="24"/>
        </w:rPr>
      </w:pPr>
      <w:r>
        <w:rPr>
          <w:rFonts w:ascii="Times New Roman" w:eastAsia="Calibri" w:hAnsi="Times New Roman" w:cs="Times New Roman"/>
          <w:noProof w:val="0"/>
          <w:sz w:val="24"/>
          <w:szCs w:val="24"/>
        </w:rPr>
        <w:t xml:space="preserve">16. </w:t>
      </w:r>
      <w:r w:rsidRPr="004A44B5">
        <w:rPr>
          <w:rFonts w:ascii="Times New Roman" w:eastAsia="Calibri" w:hAnsi="Times New Roman" w:cs="Times New Roman"/>
          <w:noProof w:val="0"/>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noProof w:val="0"/>
          <w:sz w:val="24"/>
          <w:szCs w:val="24"/>
        </w:rPr>
        <w:t xml:space="preserve">, ustawy o refundacji leków, środków spożywczych specjalnego przeznaczenia żywieniowego oraz wyrobów medycznych. </w:t>
      </w:r>
    </w:p>
    <w:p w14:paraId="0452FAA9" w14:textId="77777777" w:rsidR="001E3086" w:rsidRPr="004A44B5" w:rsidRDefault="001E3086" w:rsidP="001E3086">
      <w:pPr>
        <w:widowControl w:val="0"/>
        <w:suppressAutoHyphen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noProof w:val="0"/>
          <w:sz w:val="24"/>
          <w:szCs w:val="24"/>
        </w:rPr>
      </w:pPr>
      <w:r>
        <w:rPr>
          <w:rFonts w:ascii="Times New Roman" w:eastAsia="Calibri" w:hAnsi="Times New Roman" w:cs="Times New Roman"/>
          <w:iCs/>
          <w:noProof w:val="0"/>
          <w:sz w:val="24"/>
          <w:szCs w:val="24"/>
        </w:rPr>
        <w:t xml:space="preserve">17. </w:t>
      </w:r>
      <w:r w:rsidRPr="004A44B5">
        <w:rPr>
          <w:rFonts w:ascii="Times New Roman" w:eastAsia="Calibri" w:hAnsi="Times New Roman" w:cs="Times New Roman"/>
          <w:noProof w:val="0"/>
          <w:sz w:val="24"/>
          <w:szCs w:val="24"/>
        </w:rPr>
        <w:t xml:space="preserve">Integralną część umowy stanowi SWZ oraz dokumenty złożone w postępowaniu </w:t>
      </w:r>
      <w:r w:rsidRPr="004A44B5">
        <w:rPr>
          <w:rFonts w:ascii="Times New Roman" w:eastAsia="Calibri" w:hAnsi="Times New Roman" w:cs="Times New Roman"/>
          <w:noProof w:val="0"/>
          <w:sz w:val="24"/>
          <w:szCs w:val="24"/>
        </w:rPr>
        <w:b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Pr>
          <w:rFonts w:ascii="Times New Roman" w:eastAsia="Calibri" w:hAnsi="Times New Roman" w:cs="Times New Roman"/>
          <w:b/>
          <w:noProof w:val="0"/>
          <w:sz w:val="24"/>
          <w:szCs w:val="24"/>
        </w:rPr>
        <w:t>10</w:t>
      </w:r>
      <w:r w:rsidRPr="00C374E1">
        <w:rPr>
          <w:rFonts w:ascii="Times New Roman" w:eastAsia="Calibri" w:hAnsi="Times New Roman" w:cs="Times New Roman"/>
          <w:b/>
          <w:noProof w:val="0"/>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w:t>
      </w:r>
      <w:r>
        <w:rPr>
          <w:rFonts w:ascii="Times New Roman" w:hAnsi="Times New Roman"/>
          <w:sz w:val="24"/>
          <w:szCs w:val="24"/>
        </w:rPr>
        <w:lastRenderedPageBreak/>
        <w:t xml:space="preserve">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noProof w:val="0"/>
          <w:sz w:val="24"/>
          <w:szCs w:val="24"/>
        </w:rPr>
      </w:pPr>
      <w:r w:rsidRPr="00C374E1">
        <w:rPr>
          <w:rFonts w:ascii="Times New Roman" w:eastAsia="Calibri" w:hAnsi="Times New Roman" w:cs="Times New Roman"/>
          <w:b/>
          <w:noProof w:val="0"/>
          <w:sz w:val="24"/>
          <w:szCs w:val="24"/>
        </w:rPr>
        <w:t xml:space="preserve">§ </w:t>
      </w:r>
      <w:r w:rsidR="00953BB1">
        <w:rPr>
          <w:rFonts w:ascii="Times New Roman" w:eastAsia="Calibri" w:hAnsi="Times New Roman" w:cs="Times New Roman"/>
          <w:b/>
          <w:noProof w:val="0"/>
          <w:sz w:val="24"/>
          <w:szCs w:val="24"/>
        </w:rPr>
        <w:t>1</w:t>
      </w:r>
      <w:r w:rsidR="008332F0">
        <w:rPr>
          <w:rFonts w:ascii="Times New Roman" w:eastAsia="Calibri" w:hAnsi="Times New Roman" w:cs="Times New Roman"/>
          <w:b/>
          <w:noProof w:val="0"/>
          <w:sz w:val="24"/>
          <w:szCs w:val="24"/>
        </w:rPr>
        <w:t>1</w:t>
      </w:r>
      <w:r w:rsidRPr="00C374E1">
        <w:rPr>
          <w:rFonts w:ascii="Times New Roman" w:eastAsia="Calibri" w:hAnsi="Times New Roman" w:cs="Times New Roman"/>
          <w:b/>
          <w:noProof w:val="0"/>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xml:space="preserve">Niniejszą </w:t>
      </w:r>
      <w:r w:rsidR="00765EA0">
        <w:rPr>
          <w:rFonts w:ascii="Times New Roman" w:eastAsia="Calibri" w:hAnsi="Times New Roman" w:cs="Times New Roman"/>
          <w:noProof w:val="0"/>
          <w:sz w:val="24"/>
          <w:szCs w:val="24"/>
        </w:rPr>
        <w:t>u</w:t>
      </w:r>
      <w:r w:rsidRPr="00C374E1">
        <w:rPr>
          <w:rFonts w:ascii="Times New Roman" w:eastAsia="Calibri" w:hAnsi="Times New Roman" w:cs="Times New Roman"/>
          <w:noProof w:val="0"/>
          <w:sz w:val="24"/>
          <w:szCs w:val="24"/>
        </w:rPr>
        <w:t>mowę wraz z załącznikami sporządzono w dwóch jednobrzmiących egzemplarzach po jednym dla każdej ze stron</w:t>
      </w:r>
      <w:r w:rsidR="00BD3F89">
        <w:rPr>
          <w:rFonts w:ascii="Times New Roman" w:eastAsia="Calibri" w:hAnsi="Times New Roman" w:cs="Times New Roman"/>
          <w:noProof w:val="0"/>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CD2928">
        <w:rPr>
          <w:rFonts w:ascii="Times New Roman" w:eastAsia="Calibri" w:hAnsi="Times New Roman" w:cs="Times New Roman"/>
          <w:noProof w:val="0"/>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noProof w:val="0"/>
          <w:sz w:val="24"/>
          <w:szCs w:val="24"/>
        </w:rPr>
      </w:pPr>
      <w:r w:rsidRPr="00744BE5">
        <w:rPr>
          <w:rFonts w:ascii="Times New Roman" w:eastAsia="Calibri" w:hAnsi="Times New Roman" w:cs="Times New Roman"/>
          <w:noProof w:val="0"/>
          <w:sz w:val="24"/>
          <w:szCs w:val="24"/>
        </w:rPr>
        <w:t xml:space="preserve">1 egzemplarz dla Zamawiającego </w:t>
      </w:r>
    </w:p>
    <w:p w14:paraId="74AAEBB1" w14:textId="77777777" w:rsidR="00B50253"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r>
        <w:rPr>
          <w:rFonts w:ascii="Times New Roman" w:eastAsia="Calibri" w:hAnsi="Times New Roman" w:cs="Times New Roman"/>
          <w:b/>
          <w:bCs/>
          <w:noProof w:val="0"/>
          <w:sz w:val="24"/>
          <w:szCs w:val="24"/>
        </w:rPr>
        <w:t xml:space="preserve">      </w:t>
      </w:r>
      <w:bookmarkStart w:id="5" w:name="_Hlk485630297"/>
    </w:p>
    <w:p w14:paraId="75A9B0AE" w14:textId="77777777" w:rsidR="00B50253"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eastAsia="Calibri" w:hAnsi="Times New Roman" w:cs="Times New Roman"/>
          <w:b/>
          <w:bCs/>
          <w:noProof w:val="0"/>
          <w:sz w:val="24"/>
          <w:szCs w:val="24"/>
        </w:rPr>
      </w:pPr>
    </w:p>
    <w:p w14:paraId="18BEADDD" w14:textId="15F47E4A" w:rsidR="003713C4" w:rsidRPr="003713C4" w:rsidRDefault="00B50253"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noProof w:val="0"/>
          <w:sz w:val="24"/>
          <w:szCs w:val="24"/>
        </w:rPr>
      </w:pPr>
      <w:r>
        <w:rPr>
          <w:rFonts w:ascii="Times New Roman" w:eastAsia="Calibri" w:hAnsi="Times New Roman" w:cs="Times New Roman"/>
          <w:b/>
          <w:bCs/>
          <w:noProof w:val="0"/>
          <w:sz w:val="24"/>
          <w:szCs w:val="24"/>
        </w:rPr>
        <w:t xml:space="preserve">     </w:t>
      </w:r>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113740F8" w:rsidR="003713C4" w:rsidRDefault="003713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0FC437B9" w14:textId="43F06F4C" w:rsidR="00001DC4" w:rsidRDefault="00001DC4" w:rsidP="00BE2D92">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Załącznik Nr 3.1 – Obowiązek informacyjny Zamawiajacego</w:t>
      </w:r>
    </w:p>
    <w:p w14:paraId="4099B6D9" w14:textId="3045DAFE" w:rsidR="00B43839"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13FE2A43" w14:textId="79EA98D6" w:rsidR="00964489"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37F64EF7" w14:textId="77777777" w:rsidR="00001DC4" w:rsidRDefault="00001DC4"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p w14:paraId="07E19890" w14:textId="77777777" w:rsidR="00964489" w:rsidRPr="003713C4" w:rsidRDefault="0096448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noProof w:val="0"/>
          <w:sz w:val="24"/>
          <w:szCs w:val="24"/>
        </w:rPr>
      </w:pPr>
      <w:r w:rsidRPr="00C374E1">
        <w:rPr>
          <w:rFonts w:ascii="Times New Roman" w:eastAsia="Calibri" w:hAnsi="Times New Roman" w:cs="Times New Roman"/>
          <w:noProof w:val="0"/>
          <w:sz w:val="24"/>
          <w:szCs w:val="24"/>
        </w:rPr>
        <w:t>…………………………………..                                       ……………………………..</w:t>
      </w:r>
    </w:p>
    <w:p w14:paraId="3D59D986" w14:textId="6FD39DA2"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r w:rsidRPr="00C374E1">
        <w:rPr>
          <w:rFonts w:ascii="Times New Roman" w:eastAsia="Calibri" w:hAnsi="Times New Roman" w:cs="Times New Roman"/>
          <w:noProof w:val="0"/>
          <w:sz w:val="24"/>
          <w:szCs w:val="24"/>
        </w:rPr>
        <w:t xml:space="preserve">             </w:t>
      </w:r>
      <w:r w:rsidR="002C304B">
        <w:rPr>
          <w:rFonts w:ascii="Times New Roman" w:eastAsia="Calibri" w:hAnsi="Times New Roman" w:cs="Times New Roman"/>
          <w:b/>
          <w:noProof w:val="0"/>
          <w:sz w:val="24"/>
          <w:szCs w:val="24"/>
        </w:rPr>
        <w:t>Zamawiający</w:t>
      </w:r>
      <w:r w:rsidRPr="00C374E1">
        <w:rPr>
          <w:rFonts w:ascii="Times New Roman" w:eastAsia="Calibri" w:hAnsi="Times New Roman" w:cs="Times New Roman"/>
          <w:b/>
          <w:noProof w:val="0"/>
          <w:sz w:val="24"/>
          <w:szCs w:val="24"/>
        </w:rPr>
        <w:t xml:space="preserve"> </w:t>
      </w:r>
      <w:r w:rsidRPr="00C374E1">
        <w:rPr>
          <w:rFonts w:ascii="Times New Roman" w:eastAsia="Calibri" w:hAnsi="Times New Roman" w:cs="Times New Roman"/>
          <w:b/>
          <w:noProof w:val="0"/>
          <w:sz w:val="24"/>
          <w:szCs w:val="24"/>
        </w:rPr>
        <w:tab/>
      </w:r>
      <w:r w:rsidRPr="00C374E1">
        <w:rPr>
          <w:rFonts w:ascii="Times New Roman" w:eastAsia="Calibri" w:hAnsi="Times New Roman" w:cs="Times New Roman"/>
          <w:noProof w:val="0"/>
          <w:sz w:val="24"/>
          <w:szCs w:val="24"/>
        </w:rPr>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t xml:space="preserve">      </w:t>
      </w:r>
      <w:r w:rsidRPr="00C374E1">
        <w:rPr>
          <w:rFonts w:ascii="Times New Roman" w:eastAsia="Calibri" w:hAnsi="Times New Roman" w:cs="Times New Roman"/>
          <w:noProof w:val="0"/>
          <w:sz w:val="24"/>
          <w:szCs w:val="24"/>
        </w:rPr>
        <w:tab/>
      </w:r>
      <w:r w:rsidRPr="00C374E1">
        <w:rPr>
          <w:rFonts w:ascii="Times New Roman" w:eastAsia="Calibri" w:hAnsi="Times New Roman" w:cs="Times New Roman"/>
          <w:noProof w:val="0"/>
          <w:sz w:val="24"/>
          <w:szCs w:val="24"/>
        </w:rPr>
        <w:tab/>
      </w:r>
      <w:bookmarkEnd w:id="0"/>
      <w:r w:rsidR="002C304B">
        <w:rPr>
          <w:rFonts w:ascii="Times New Roman" w:eastAsia="Calibri" w:hAnsi="Times New Roman" w:cs="Times New Roman"/>
          <w:b/>
          <w:noProof w:val="0"/>
          <w:sz w:val="24"/>
          <w:szCs w:val="24"/>
        </w:rPr>
        <w:t>Wykonawca</w:t>
      </w:r>
    </w:p>
    <w:p w14:paraId="24533861" w14:textId="27A6A3B4"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EE2E84A" w14:textId="21F625B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B10C3B9" w14:textId="4D319AE6"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03104BCA" w14:textId="23383CE1"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F845BEE" w14:textId="53C7A249"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CA9A8C8" w14:textId="03BCC77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7C3CECA7" w14:textId="484FCD5C"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88624A7" w14:textId="0D38F988"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5DC9883B" w14:textId="177C379F"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6E8FBA" w14:textId="138C988E"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13C54C17" w14:textId="1304D34B"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B2A9BEB" w14:textId="6CAC5EA2"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BB76C02" w14:textId="36B745A5"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2FF79845" w14:textId="489953ED"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3D35822A" w14:textId="48CF61A5" w:rsidR="003304A2" w:rsidRDefault="003304A2"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noProof w:val="0"/>
          <w:sz w:val="24"/>
          <w:szCs w:val="24"/>
        </w:rPr>
      </w:pPr>
    </w:p>
    <w:p w14:paraId="695B7640" w14:textId="64D0AB7A" w:rsidR="003B3107" w:rsidRDefault="003B3107" w:rsidP="003B3107">
      <w:pPr>
        <w:jc w:val="center"/>
        <w:rPr>
          <w:rFonts w:ascii="Times New Roman" w:hAnsi="Times New Roman" w:cs="Times New Roman"/>
          <w:b/>
          <w:bCs/>
          <w:sz w:val="24"/>
          <w:szCs w:val="24"/>
        </w:rPr>
      </w:pPr>
      <w:bookmarkStart w:id="6" w:name="_GoBack"/>
      <w:bookmarkEnd w:id="6"/>
      <w:r>
        <w:rPr>
          <w:rFonts w:ascii="Times New Roman" w:hAnsi="Times New Roman" w:cs="Times New Roman"/>
          <w:b/>
          <w:bCs/>
          <w:sz w:val="24"/>
          <w:szCs w:val="24"/>
        </w:rPr>
        <w:lastRenderedPageBreak/>
        <w:t xml:space="preserve">                                                                                                            Załącznik Nr 3.1 </w:t>
      </w:r>
    </w:p>
    <w:p w14:paraId="649F597D" w14:textId="6A7D70C0" w:rsidR="003B3107" w:rsidRDefault="003B3107" w:rsidP="003B3107">
      <w:pPr>
        <w:jc w:val="center"/>
        <w:rPr>
          <w:rFonts w:ascii="Times New Roman" w:hAnsi="Times New Roman" w:cs="Times New Roman"/>
          <w:noProof w:val="0"/>
          <w:sz w:val="24"/>
          <w:szCs w:val="24"/>
        </w:rPr>
      </w:pPr>
      <w:r>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Pr>
          <w:rFonts w:ascii="Times New Roman" w:hAnsi="Times New Roman" w:cs="Times New Roman"/>
          <w:b/>
          <w:bCs/>
          <w:sz w:val="24"/>
          <w:szCs w:val="24"/>
        </w:rPr>
        <w:br/>
        <w:t>w ramach współpracy z Wojewódzkim Centrum Szpitalnym Kotliny Jeleniogórskiej</w:t>
      </w:r>
    </w:p>
    <w:p w14:paraId="5038F50A" w14:textId="77777777" w:rsidR="003B3107" w:rsidRDefault="003B3107" w:rsidP="003B3107">
      <w:pPr>
        <w:rPr>
          <w:rFonts w:ascii="Times New Roman" w:hAnsi="Times New Roman" w:cs="Times New Roman"/>
          <w:b/>
          <w:bCs/>
          <w:sz w:val="24"/>
          <w:szCs w:val="24"/>
        </w:rPr>
      </w:pPr>
      <w:r>
        <w:rPr>
          <w:rFonts w:ascii="Times New Roman" w:hAnsi="Times New Roman" w:cs="Times New Roman"/>
          <w:b/>
          <w:bCs/>
          <w:sz w:val="24"/>
          <w:szCs w:val="24"/>
        </w:rPr>
        <w:t>KTO JEST ADMINISTRATOREM DANYCH?</w:t>
      </w:r>
    </w:p>
    <w:p w14:paraId="341D584D"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Pr>
          <w:rFonts w:ascii="Times New Roman" w:hAnsi="Times New Roman" w:cs="Times New Roman"/>
          <w:b/>
          <w:bCs/>
          <w:sz w:val="24"/>
          <w:szCs w:val="24"/>
        </w:rPr>
        <w:t>Administrator</w:t>
      </w:r>
      <w:r>
        <w:rPr>
          <w:rFonts w:ascii="Times New Roman" w:hAnsi="Times New Roman" w:cs="Times New Roman"/>
          <w:sz w:val="24"/>
          <w:szCs w:val="24"/>
        </w:rPr>
        <w:t>). Kontakt z Administratorem: poczta@spzoz.jgora.pl.</w:t>
      </w:r>
    </w:p>
    <w:p w14:paraId="64D14961"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Administrator jest odpowiedzialny za bezpieczeństwo danych osobowych oraz ich przetwarzanie zgodnie z przepisami prawa.</w:t>
      </w:r>
    </w:p>
    <w:p w14:paraId="4BF8EC0C"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W JAKIM CELU I NA JAKIEJ PODSTAWIE WYKORZYSTUJEMY DANE?</w:t>
      </w:r>
    </w:p>
    <w:p w14:paraId="2784721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osobowe będziemy wykorzystywać w następujących celach:</w:t>
      </w:r>
    </w:p>
    <w:p w14:paraId="1F1974C9"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lub praw Administratora, wynikających z umowy (art. 6 ust. 1 lit. b RODO – wykonanie umowy),</w:t>
      </w:r>
    </w:p>
    <w:p w14:paraId="2EA1FEBD"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realizacja obowiązków prawnych Administratora, związanych z umową, np. prowadzenia dokumentacji rachunkowej (art. 6 ust. 1 lit. c RODO – obowiązek prawny),</w:t>
      </w:r>
    </w:p>
    <w:p w14:paraId="17B66996"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4BFD5990" w14:textId="77777777" w:rsidR="003B3107" w:rsidRDefault="003B3107" w:rsidP="003B3107">
      <w:pPr>
        <w:pStyle w:val="Akapitzlist"/>
        <w:numPr>
          <w:ilvl w:val="0"/>
          <w:numId w:val="30"/>
        </w:numPr>
        <w:spacing w:line="254" w:lineRule="auto"/>
        <w:ind w:left="284" w:hanging="284"/>
        <w:jc w:val="both"/>
        <w:rPr>
          <w:rFonts w:ascii="Times New Roman" w:hAnsi="Times New Roman" w:cs="Times New Roman"/>
          <w:sz w:val="24"/>
          <w:szCs w:val="24"/>
        </w:rPr>
      </w:pPr>
      <w:r>
        <w:rPr>
          <w:rFonts w:ascii="Times New Roman" w:hAnsi="Times New Roman" w:cs="Times New Roman"/>
          <w:sz w:val="24"/>
          <w:szCs w:val="24"/>
        </w:rPr>
        <w:t>kontakt z kontrahentami, przedstawicielami kontrahentów itd. w zakresie dotyczącym współpracy (art. 6 ust. 1 lit. f RODO – prawnie uzasadniony interes).</w:t>
      </w:r>
    </w:p>
    <w:p w14:paraId="5161BA6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2D382FF9"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F952C49"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 DŁUGO BĘDZIEMY WYKORZYSTYWAĆ DANE?</w:t>
      </w:r>
    </w:p>
    <w:p w14:paraId="78D0DBA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Dane będziemy wykorzystywać przez okres niezbędny do realizacji ww. celów. W zależności od podstawy będzie to odpowiednio:</w:t>
      </w:r>
    </w:p>
    <w:p w14:paraId="7F86E45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współpracy z Administratorem,</w:t>
      </w:r>
    </w:p>
    <w:p w14:paraId="74F3B034"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wynikający z przepisów prawa,</w:t>
      </w:r>
    </w:p>
    <w:p w14:paraId="43BBB4CD"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przedawnienia roszczeń,</w:t>
      </w:r>
    </w:p>
    <w:p w14:paraId="1313E455" w14:textId="77777777" w:rsidR="003B3107" w:rsidRDefault="003B3107" w:rsidP="003B3107">
      <w:pPr>
        <w:pStyle w:val="Akapitzlist"/>
        <w:numPr>
          <w:ilvl w:val="0"/>
          <w:numId w:val="31"/>
        </w:numPr>
        <w:spacing w:line="254" w:lineRule="auto"/>
        <w:jc w:val="both"/>
        <w:rPr>
          <w:rFonts w:ascii="Times New Roman" w:hAnsi="Times New Roman" w:cs="Times New Roman"/>
          <w:sz w:val="24"/>
          <w:szCs w:val="24"/>
        </w:rPr>
      </w:pPr>
      <w:r>
        <w:rPr>
          <w:rFonts w:ascii="Times New Roman" w:hAnsi="Times New Roman" w:cs="Times New Roman"/>
          <w:sz w:val="24"/>
          <w:szCs w:val="24"/>
        </w:rPr>
        <w:t>okres do momentu ewentualnego złożenia skutecznego sprzeciwu.</w:t>
      </w:r>
    </w:p>
    <w:p w14:paraId="7D2B4BC5" w14:textId="77777777" w:rsidR="003B3107" w:rsidRDefault="003B3107" w:rsidP="003B3107">
      <w:pPr>
        <w:jc w:val="both"/>
        <w:rPr>
          <w:rFonts w:ascii="Times New Roman" w:hAnsi="Times New Roman" w:cs="Times New Roman"/>
          <w:b/>
          <w:bCs/>
          <w:sz w:val="24"/>
          <w:szCs w:val="24"/>
        </w:rPr>
      </w:pPr>
    </w:p>
    <w:p w14:paraId="0106BBEE" w14:textId="77777777" w:rsidR="003B3107" w:rsidRDefault="003B3107" w:rsidP="003B3107">
      <w:pPr>
        <w:jc w:val="both"/>
        <w:rPr>
          <w:rFonts w:ascii="Times New Roman" w:hAnsi="Times New Roman" w:cs="Times New Roman"/>
          <w:b/>
          <w:bCs/>
          <w:sz w:val="24"/>
          <w:szCs w:val="24"/>
        </w:rPr>
      </w:pPr>
    </w:p>
    <w:p w14:paraId="7A645A92"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lastRenderedPageBreak/>
        <w:t>JAKIE MAJĄ PAŃSTWO PRAWA?</w:t>
      </w:r>
    </w:p>
    <w:p w14:paraId="76F38D52"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złożyć do Administratora wniosek o: dostęp do danych osobowych (informację</w:t>
      </w:r>
      <w:r>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788178F3"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Wnioski te mogą być składane do Administratora (dane kontaktowe na początku dokumentu) lub do inspektora ochrony danych (</w:t>
      </w:r>
      <w:r>
        <w:rPr>
          <w:rFonts w:ascii="Times New Roman" w:hAnsi="Times New Roman" w:cs="Times New Roman"/>
          <w:b/>
          <w:bCs/>
          <w:sz w:val="24"/>
          <w:szCs w:val="24"/>
        </w:rPr>
        <w:t>IOD</w:t>
      </w:r>
      <w:r>
        <w:rPr>
          <w:rFonts w:ascii="Times New Roman" w:hAnsi="Times New Roman" w:cs="Times New Roman"/>
          <w:sz w:val="24"/>
          <w:szCs w:val="24"/>
        </w:rPr>
        <w:t>) (dane kontaktowe na końcu dokumentu).</w:t>
      </w:r>
    </w:p>
    <w:p w14:paraId="1A09ED5A"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Mogą Państwo także wnieść skargę do Prezesa Urzędu Ochrony Danych Osobowych (</w:t>
      </w:r>
      <w:r>
        <w:rPr>
          <w:rFonts w:ascii="Times New Roman" w:hAnsi="Times New Roman" w:cs="Times New Roman"/>
          <w:b/>
          <w:bCs/>
          <w:sz w:val="24"/>
          <w:szCs w:val="24"/>
        </w:rPr>
        <w:t>UODO</w:t>
      </w:r>
      <w:r>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09E35EE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KOMU PRZEKAZUJEMY PAŃSTWA DANE OSOBOWE?</w:t>
      </w:r>
    </w:p>
    <w:p w14:paraId="72BC892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45E670B7"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JAKO MOŻNA SIĘ Z NAMI SKONTAKTOWAĆ W SPRAWIE OCHRONY DANYCH OSOBOWYCH?</w:t>
      </w:r>
    </w:p>
    <w:p w14:paraId="347EE456"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W sprawach związanych z ochroną danych osobowych mogą Państwo kontaktować się</w:t>
      </w:r>
      <w:r>
        <w:rPr>
          <w:rFonts w:ascii="Times New Roman" w:hAnsi="Times New Roman" w:cs="Times New Roman"/>
          <w:sz w:val="24"/>
          <w:szCs w:val="24"/>
        </w:rPr>
        <w:br/>
        <w:t>z Administratorem (dane kontaktowe na początku dokumentu) lub z IOD Administratora za pośrednictwem adresu e-mail rodo@jamano.pl.</w:t>
      </w:r>
    </w:p>
    <w:p w14:paraId="030A9881" w14:textId="77777777" w:rsidR="003B3107" w:rsidRDefault="003B3107" w:rsidP="003B3107">
      <w:pPr>
        <w:jc w:val="both"/>
        <w:rPr>
          <w:rFonts w:ascii="Times New Roman" w:hAnsi="Times New Roman" w:cs="Times New Roman"/>
          <w:b/>
          <w:bCs/>
          <w:sz w:val="24"/>
          <w:szCs w:val="24"/>
        </w:rPr>
      </w:pPr>
      <w:r>
        <w:rPr>
          <w:rFonts w:ascii="Times New Roman" w:hAnsi="Times New Roman" w:cs="Times New Roman"/>
          <w:b/>
          <w:bCs/>
          <w:sz w:val="24"/>
          <w:szCs w:val="24"/>
        </w:rPr>
        <w:t>DODATKOWA INFORMACJA DLA PRZEDSTAWICIELI KONTRAHENTÓW LUB OSÓB WSKAZANYCH DO KONTAKTU W UMOWIE</w:t>
      </w:r>
    </w:p>
    <w:p w14:paraId="4889377F" w14:textId="77777777" w:rsidR="003B3107" w:rsidRDefault="003B3107" w:rsidP="003B3107">
      <w:pPr>
        <w:jc w:val="both"/>
        <w:rPr>
          <w:rFonts w:ascii="Times New Roman" w:hAnsi="Times New Roman" w:cs="Times New Roman"/>
          <w:sz w:val="24"/>
          <w:szCs w:val="24"/>
        </w:rPr>
      </w:pPr>
      <w:r>
        <w:rPr>
          <w:rFonts w:ascii="Times New Roman" w:hAnsi="Times New Roman" w:cs="Times New Roman"/>
          <w:sz w:val="24"/>
          <w:szCs w:val="24"/>
        </w:rPr>
        <w:t>Państwa dane zostały pozyskane na mocy współpracy podmiotu, który Państwo reprezentują,</w:t>
      </w:r>
      <w:r>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1036F334"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17FFDF7A"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ED5EE2E"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61EEEB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2534C50C"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02D10C1"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p w14:paraId="45F875DD" w14:textId="77777777" w:rsidR="003B3107" w:rsidRDefault="003B3107" w:rsidP="003304A2">
      <w:pPr>
        <w:shd w:val="clear" w:color="auto" w:fill="FFFFFF"/>
        <w:tabs>
          <w:tab w:val="left" w:pos="5650"/>
        </w:tabs>
        <w:ind w:left="5"/>
        <w:jc w:val="right"/>
        <w:rPr>
          <w:rFonts w:ascii="Times New Roman" w:eastAsia="Calibri" w:hAnsi="Times New Roman" w:cs="Times New Roman"/>
          <w:b/>
          <w:noProof w:val="0"/>
          <w:spacing w:val="-5"/>
          <w:sz w:val="24"/>
          <w:szCs w:val="24"/>
          <w:lang w:eastAsia="pl-PL"/>
        </w:rPr>
      </w:pPr>
    </w:p>
    <w:sectPr w:rsidR="003B310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82C2590"/>
    <w:multiLevelType w:val="hybridMultilevel"/>
    <w:tmpl w:val="D7BCFC90"/>
    <w:lvl w:ilvl="0" w:tplc="BB08BCC8">
      <w:start w:val="12"/>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5"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6"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EF717A1"/>
    <w:multiLevelType w:val="hybridMultilevel"/>
    <w:tmpl w:val="0AEEB984"/>
    <w:lvl w:ilvl="0" w:tplc="7BEA51FE">
      <w:start w:val="1"/>
      <w:numFmt w:val="decimal"/>
      <w:lvlText w:val="%1."/>
      <w:lvlJc w:val="left"/>
      <w:pPr>
        <w:tabs>
          <w:tab w:val="num" w:pos="5747"/>
        </w:tabs>
        <w:ind w:left="5747"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4"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6AC66D8C"/>
    <w:multiLevelType w:val="hybridMultilevel"/>
    <w:tmpl w:val="A1F60676"/>
    <w:lvl w:ilvl="0" w:tplc="04150001">
      <w:start w:val="1"/>
      <w:numFmt w:val="bullet"/>
      <w:lvlText w:val=""/>
      <w:lvlJc w:val="left"/>
      <w:pPr>
        <w:ind w:left="1004"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8"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lvlOverride w:ilvl="0">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26"/>
  </w:num>
  <w:num w:numId="9">
    <w:abstractNumId w:val="24"/>
  </w:num>
  <w:num w:numId="10">
    <w:abstractNumId w:val="15"/>
  </w:num>
  <w:num w:numId="11">
    <w:abstractNumId w:val="12"/>
  </w:num>
  <w:num w:numId="12">
    <w:abstractNumId w:val="2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8"/>
  </w:num>
  <w:num w:numId="20">
    <w:abstractNumId w:val="16"/>
  </w:num>
  <w:num w:numId="21">
    <w:abstractNumId w:val="29"/>
  </w:num>
  <w:num w:numId="22">
    <w:abstractNumId w:val="17"/>
  </w:num>
  <w:num w:numId="23">
    <w:abstractNumId w:val="18"/>
  </w:num>
  <w:num w:numId="24">
    <w:abstractNumId w:val="30"/>
  </w:num>
  <w:num w:numId="25">
    <w:abstractNumId w:val="25"/>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9"/>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2"/>
  </w:num>
  <w:num w:numId="31">
    <w:abstractNumId w:val="21"/>
  </w:num>
  <w:num w:numId="3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01DC4"/>
    <w:rsid w:val="000137AF"/>
    <w:rsid w:val="00025C99"/>
    <w:rsid w:val="000275D3"/>
    <w:rsid w:val="00030F61"/>
    <w:rsid w:val="00031EB8"/>
    <w:rsid w:val="00032C85"/>
    <w:rsid w:val="00032D9E"/>
    <w:rsid w:val="00033030"/>
    <w:rsid w:val="00034A50"/>
    <w:rsid w:val="000350C2"/>
    <w:rsid w:val="000378D1"/>
    <w:rsid w:val="00044A11"/>
    <w:rsid w:val="00045BCC"/>
    <w:rsid w:val="00046C2B"/>
    <w:rsid w:val="00050694"/>
    <w:rsid w:val="00065738"/>
    <w:rsid w:val="00065C53"/>
    <w:rsid w:val="00070E75"/>
    <w:rsid w:val="000732FF"/>
    <w:rsid w:val="000752C7"/>
    <w:rsid w:val="00076E88"/>
    <w:rsid w:val="000859DC"/>
    <w:rsid w:val="0009410C"/>
    <w:rsid w:val="00094447"/>
    <w:rsid w:val="000A0252"/>
    <w:rsid w:val="000A2614"/>
    <w:rsid w:val="000B2E2B"/>
    <w:rsid w:val="000C00FB"/>
    <w:rsid w:val="000C1BB4"/>
    <w:rsid w:val="000C6A1B"/>
    <w:rsid w:val="000D47AF"/>
    <w:rsid w:val="000D69CB"/>
    <w:rsid w:val="000D6E87"/>
    <w:rsid w:val="000E254A"/>
    <w:rsid w:val="000E6165"/>
    <w:rsid w:val="000F2ABD"/>
    <w:rsid w:val="0010083D"/>
    <w:rsid w:val="00105E9B"/>
    <w:rsid w:val="00115767"/>
    <w:rsid w:val="00116A07"/>
    <w:rsid w:val="00117B60"/>
    <w:rsid w:val="00120B52"/>
    <w:rsid w:val="0012270A"/>
    <w:rsid w:val="001252F6"/>
    <w:rsid w:val="00126E8F"/>
    <w:rsid w:val="00135583"/>
    <w:rsid w:val="00147AE9"/>
    <w:rsid w:val="0015000E"/>
    <w:rsid w:val="00154DC6"/>
    <w:rsid w:val="00162326"/>
    <w:rsid w:val="00170FEA"/>
    <w:rsid w:val="00185B32"/>
    <w:rsid w:val="00192819"/>
    <w:rsid w:val="001A46AD"/>
    <w:rsid w:val="001A7FC5"/>
    <w:rsid w:val="001B1234"/>
    <w:rsid w:val="001B3880"/>
    <w:rsid w:val="001B3F07"/>
    <w:rsid w:val="001B41C2"/>
    <w:rsid w:val="001C11C7"/>
    <w:rsid w:val="001E2BDD"/>
    <w:rsid w:val="001E3086"/>
    <w:rsid w:val="001F5C3A"/>
    <w:rsid w:val="00210603"/>
    <w:rsid w:val="00220290"/>
    <w:rsid w:val="00243CFD"/>
    <w:rsid w:val="00250B0F"/>
    <w:rsid w:val="00254F98"/>
    <w:rsid w:val="002648DF"/>
    <w:rsid w:val="00266847"/>
    <w:rsid w:val="00267A2B"/>
    <w:rsid w:val="0028018E"/>
    <w:rsid w:val="002907F3"/>
    <w:rsid w:val="0029124B"/>
    <w:rsid w:val="002917EC"/>
    <w:rsid w:val="00297515"/>
    <w:rsid w:val="002A2D8C"/>
    <w:rsid w:val="002B05AF"/>
    <w:rsid w:val="002B05C2"/>
    <w:rsid w:val="002C0D5A"/>
    <w:rsid w:val="002C304B"/>
    <w:rsid w:val="002C35F4"/>
    <w:rsid w:val="002C4CEF"/>
    <w:rsid w:val="002D06D2"/>
    <w:rsid w:val="002D1F09"/>
    <w:rsid w:val="002D6D79"/>
    <w:rsid w:val="002D7D3B"/>
    <w:rsid w:val="002E7D2C"/>
    <w:rsid w:val="002F0147"/>
    <w:rsid w:val="002F45B5"/>
    <w:rsid w:val="0030291C"/>
    <w:rsid w:val="003055DE"/>
    <w:rsid w:val="00314434"/>
    <w:rsid w:val="00317E46"/>
    <w:rsid w:val="0032137D"/>
    <w:rsid w:val="00321F74"/>
    <w:rsid w:val="00326A60"/>
    <w:rsid w:val="003304A2"/>
    <w:rsid w:val="00332232"/>
    <w:rsid w:val="0033300C"/>
    <w:rsid w:val="003348F4"/>
    <w:rsid w:val="00335BFE"/>
    <w:rsid w:val="00336A7F"/>
    <w:rsid w:val="00337613"/>
    <w:rsid w:val="00350B78"/>
    <w:rsid w:val="00350D6D"/>
    <w:rsid w:val="00360E32"/>
    <w:rsid w:val="003610B6"/>
    <w:rsid w:val="00362182"/>
    <w:rsid w:val="0036420E"/>
    <w:rsid w:val="00364EA0"/>
    <w:rsid w:val="00366AC5"/>
    <w:rsid w:val="003672BD"/>
    <w:rsid w:val="003713C4"/>
    <w:rsid w:val="0037249C"/>
    <w:rsid w:val="003A7C91"/>
    <w:rsid w:val="003B1A54"/>
    <w:rsid w:val="003B251F"/>
    <w:rsid w:val="003B3107"/>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48F5"/>
    <w:rsid w:val="00445556"/>
    <w:rsid w:val="00451E0B"/>
    <w:rsid w:val="0045465A"/>
    <w:rsid w:val="0045797C"/>
    <w:rsid w:val="004655E4"/>
    <w:rsid w:val="004669C9"/>
    <w:rsid w:val="004705A7"/>
    <w:rsid w:val="004722B8"/>
    <w:rsid w:val="00482CC8"/>
    <w:rsid w:val="00484F0D"/>
    <w:rsid w:val="004870FE"/>
    <w:rsid w:val="00487131"/>
    <w:rsid w:val="00487460"/>
    <w:rsid w:val="004A212B"/>
    <w:rsid w:val="004A2CCB"/>
    <w:rsid w:val="004A64CE"/>
    <w:rsid w:val="004B139D"/>
    <w:rsid w:val="004B76AD"/>
    <w:rsid w:val="004B7D09"/>
    <w:rsid w:val="004C02BD"/>
    <w:rsid w:val="004C2339"/>
    <w:rsid w:val="004C2C3F"/>
    <w:rsid w:val="004C3055"/>
    <w:rsid w:val="004C7DBA"/>
    <w:rsid w:val="004D5BE9"/>
    <w:rsid w:val="004E03E2"/>
    <w:rsid w:val="004E674A"/>
    <w:rsid w:val="004E7FA3"/>
    <w:rsid w:val="0050608B"/>
    <w:rsid w:val="0051200D"/>
    <w:rsid w:val="00515D39"/>
    <w:rsid w:val="00515E27"/>
    <w:rsid w:val="00520CF3"/>
    <w:rsid w:val="005278A7"/>
    <w:rsid w:val="0053267B"/>
    <w:rsid w:val="00534662"/>
    <w:rsid w:val="00540225"/>
    <w:rsid w:val="00540DDA"/>
    <w:rsid w:val="005446BF"/>
    <w:rsid w:val="00547BFB"/>
    <w:rsid w:val="00547DE5"/>
    <w:rsid w:val="0055752E"/>
    <w:rsid w:val="005627E5"/>
    <w:rsid w:val="0056774B"/>
    <w:rsid w:val="00570C7E"/>
    <w:rsid w:val="00573D08"/>
    <w:rsid w:val="0057570A"/>
    <w:rsid w:val="00577B5E"/>
    <w:rsid w:val="005904E0"/>
    <w:rsid w:val="005958DB"/>
    <w:rsid w:val="005964D1"/>
    <w:rsid w:val="005A1B12"/>
    <w:rsid w:val="005A771F"/>
    <w:rsid w:val="005B6033"/>
    <w:rsid w:val="005C5EFB"/>
    <w:rsid w:val="005D7F77"/>
    <w:rsid w:val="005E41BF"/>
    <w:rsid w:val="005E6018"/>
    <w:rsid w:val="005F3B45"/>
    <w:rsid w:val="005F41C7"/>
    <w:rsid w:val="006155A6"/>
    <w:rsid w:val="00621978"/>
    <w:rsid w:val="00626075"/>
    <w:rsid w:val="006263A9"/>
    <w:rsid w:val="00630136"/>
    <w:rsid w:val="00631538"/>
    <w:rsid w:val="00631807"/>
    <w:rsid w:val="00647579"/>
    <w:rsid w:val="006478D6"/>
    <w:rsid w:val="00647B3B"/>
    <w:rsid w:val="00665F25"/>
    <w:rsid w:val="006753CA"/>
    <w:rsid w:val="0067769C"/>
    <w:rsid w:val="006776E9"/>
    <w:rsid w:val="0068025F"/>
    <w:rsid w:val="0068137A"/>
    <w:rsid w:val="006833D4"/>
    <w:rsid w:val="006936E1"/>
    <w:rsid w:val="00695537"/>
    <w:rsid w:val="006C52DA"/>
    <w:rsid w:val="006D0FE7"/>
    <w:rsid w:val="006D487C"/>
    <w:rsid w:val="006D701B"/>
    <w:rsid w:val="006E3691"/>
    <w:rsid w:val="006E6CCB"/>
    <w:rsid w:val="0070057B"/>
    <w:rsid w:val="007065DA"/>
    <w:rsid w:val="0070771A"/>
    <w:rsid w:val="00707870"/>
    <w:rsid w:val="00707A35"/>
    <w:rsid w:val="00707C50"/>
    <w:rsid w:val="007114E3"/>
    <w:rsid w:val="00712FC1"/>
    <w:rsid w:val="00715AF2"/>
    <w:rsid w:val="00744BE5"/>
    <w:rsid w:val="00751D81"/>
    <w:rsid w:val="00765EA0"/>
    <w:rsid w:val="007672F7"/>
    <w:rsid w:val="007769E1"/>
    <w:rsid w:val="007802CB"/>
    <w:rsid w:val="00782521"/>
    <w:rsid w:val="00785747"/>
    <w:rsid w:val="00786107"/>
    <w:rsid w:val="00796183"/>
    <w:rsid w:val="007B1748"/>
    <w:rsid w:val="007B7A7C"/>
    <w:rsid w:val="007C1B2A"/>
    <w:rsid w:val="007D10F3"/>
    <w:rsid w:val="007D55DB"/>
    <w:rsid w:val="007D769F"/>
    <w:rsid w:val="007E049B"/>
    <w:rsid w:val="007F1099"/>
    <w:rsid w:val="0080023A"/>
    <w:rsid w:val="0080521F"/>
    <w:rsid w:val="00805A2D"/>
    <w:rsid w:val="00815472"/>
    <w:rsid w:val="00826361"/>
    <w:rsid w:val="00832E4A"/>
    <w:rsid w:val="008332F0"/>
    <w:rsid w:val="00843A7F"/>
    <w:rsid w:val="008550E3"/>
    <w:rsid w:val="00857B31"/>
    <w:rsid w:val="008605C1"/>
    <w:rsid w:val="00864D15"/>
    <w:rsid w:val="00867035"/>
    <w:rsid w:val="00867411"/>
    <w:rsid w:val="00876811"/>
    <w:rsid w:val="00877A6A"/>
    <w:rsid w:val="00884C8E"/>
    <w:rsid w:val="00886898"/>
    <w:rsid w:val="008904C3"/>
    <w:rsid w:val="00891DB0"/>
    <w:rsid w:val="008973F5"/>
    <w:rsid w:val="008A34AC"/>
    <w:rsid w:val="008A71C8"/>
    <w:rsid w:val="008A7224"/>
    <w:rsid w:val="008A7CE7"/>
    <w:rsid w:val="008B1A7F"/>
    <w:rsid w:val="008B6FE3"/>
    <w:rsid w:val="008D31E5"/>
    <w:rsid w:val="008D503E"/>
    <w:rsid w:val="008E05ED"/>
    <w:rsid w:val="008F1D6B"/>
    <w:rsid w:val="00903243"/>
    <w:rsid w:val="00903B2A"/>
    <w:rsid w:val="00917804"/>
    <w:rsid w:val="009261D4"/>
    <w:rsid w:val="009326C0"/>
    <w:rsid w:val="00933292"/>
    <w:rsid w:val="00933976"/>
    <w:rsid w:val="0095025C"/>
    <w:rsid w:val="00950EA6"/>
    <w:rsid w:val="00953BB1"/>
    <w:rsid w:val="00955595"/>
    <w:rsid w:val="00962CA0"/>
    <w:rsid w:val="00963CB1"/>
    <w:rsid w:val="00964489"/>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A36"/>
    <w:rsid w:val="009B7A2A"/>
    <w:rsid w:val="009C1764"/>
    <w:rsid w:val="009C32F8"/>
    <w:rsid w:val="009E6506"/>
    <w:rsid w:val="009F7B8A"/>
    <w:rsid w:val="00A041CF"/>
    <w:rsid w:val="00A15A2E"/>
    <w:rsid w:val="00A16C27"/>
    <w:rsid w:val="00A20191"/>
    <w:rsid w:val="00A24A8F"/>
    <w:rsid w:val="00A43ACB"/>
    <w:rsid w:val="00A450BE"/>
    <w:rsid w:val="00A51C13"/>
    <w:rsid w:val="00A56B30"/>
    <w:rsid w:val="00A62E53"/>
    <w:rsid w:val="00A73B80"/>
    <w:rsid w:val="00A8144F"/>
    <w:rsid w:val="00A8249A"/>
    <w:rsid w:val="00A86A28"/>
    <w:rsid w:val="00A920D1"/>
    <w:rsid w:val="00A96592"/>
    <w:rsid w:val="00AA1D16"/>
    <w:rsid w:val="00AA6E9C"/>
    <w:rsid w:val="00AB0ECD"/>
    <w:rsid w:val="00AB6537"/>
    <w:rsid w:val="00AC3515"/>
    <w:rsid w:val="00AD4601"/>
    <w:rsid w:val="00AD74EB"/>
    <w:rsid w:val="00AE2FDB"/>
    <w:rsid w:val="00AE5FA9"/>
    <w:rsid w:val="00AF63BA"/>
    <w:rsid w:val="00AF6EA4"/>
    <w:rsid w:val="00AF7991"/>
    <w:rsid w:val="00B075F5"/>
    <w:rsid w:val="00B22F75"/>
    <w:rsid w:val="00B258F6"/>
    <w:rsid w:val="00B3480F"/>
    <w:rsid w:val="00B35623"/>
    <w:rsid w:val="00B43839"/>
    <w:rsid w:val="00B50253"/>
    <w:rsid w:val="00B5035F"/>
    <w:rsid w:val="00B546F5"/>
    <w:rsid w:val="00B54B65"/>
    <w:rsid w:val="00B56461"/>
    <w:rsid w:val="00B72FEE"/>
    <w:rsid w:val="00B7666E"/>
    <w:rsid w:val="00B81271"/>
    <w:rsid w:val="00BA1210"/>
    <w:rsid w:val="00BA32CD"/>
    <w:rsid w:val="00BA3DCA"/>
    <w:rsid w:val="00BA4139"/>
    <w:rsid w:val="00BA4C92"/>
    <w:rsid w:val="00BA5077"/>
    <w:rsid w:val="00BC121D"/>
    <w:rsid w:val="00BC76A5"/>
    <w:rsid w:val="00BD2E36"/>
    <w:rsid w:val="00BD3F89"/>
    <w:rsid w:val="00BD3F8E"/>
    <w:rsid w:val="00BE2D92"/>
    <w:rsid w:val="00C1012A"/>
    <w:rsid w:val="00C10754"/>
    <w:rsid w:val="00C12F81"/>
    <w:rsid w:val="00C14998"/>
    <w:rsid w:val="00C20AB9"/>
    <w:rsid w:val="00C3224B"/>
    <w:rsid w:val="00C32CA6"/>
    <w:rsid w:val="00C33191"/>
    <w:rsid w:val="00C374E1"/>
    <w:rsid w:val="00C42330"/>
    <w:rsid w:val="00C43B27"/>
    <w:rsid w:val="00C53A81"/>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E1C9D"/>
    <w:rsid w:val="00CF1F72"/>
    <w:rsid w:val="00CF4217"/>
    <w:rsid w:val="00CF58DC"/>
    <w:rsid w:val="00CF5AA1"/>
    <w:rsid w:val="00D00AC6"/>
    <w:rsid w:val="00D0264E"/>
    <w:rsid w:val="00D03508"/>
    <w:rsid w:val="00D070CD"/>
    <w:rsid w:val="00D14334"/>
    <w:rsid w:val="00D1721B"/>
    <w:rsid w:val="00D17D06"/>
    <w:rsid w:val="00D2202B"/>
    <w:rsid w:val="00D25A30"/>
    <w:rsid w:val="00D27934"/>
    <w:rsid w:val="00D3174F"/>
    <w:rsid w:val="00D44D78"/>
    <w:rsid w:val="00D658B8"/>
    <w:rsid w:val="00D66DDD"/>
    <w:rsid w:val="00D73858"/>
    <w:rsid w:val="00D84BFB"/>
    <w:rsid w:val="00D8582F"/>
    <w:rsid w:val="00D85FE1"/>
    <w:rsid w:val="00DA03BC"/>
    <w:rsid w:val="00DB00E0"/>
    <w:rsid w:val="00DB34B6"/>
    <w:rsid w:val="00DC5075"/>
    <w:rsid w:val="00DD4EB9"/>
    <w:rsid w:val="00DE4A53"/>
    <w:rsid w:val="00DF0E9F"/>
    <w:rsid w:val="00DF617C"/>
    <w:rsid w:val="00DF7763"/>
    <w:rsid w:val="00E01FB1"/>
    <w:rsid w:val="00E11243"/>
    <w:rsid w:val="00E15151"/>
    <w:rsid w:val="00E26C6A"/>
    <w:rsid w:val="00E34505"/>
    <w:rsid w:val="00E4316C"/>
    <w:rsid w:val="00E45F27"/>
    <w:rsid w:val="00E51614"/>
    <w:rsid w:val="00E51975"/>
    <w:rsid w:val="00E542DA"/>
    <w:rsid w:val="00E55143"/>
    <w:rsid w:val="00E610AB"/>
    <w:rsid w:val="00E63E4E"/>
    <w:rsid w:val="00E640BA"/>
    <w:rsid w:val="00E71DFD"/>
    <w:rsid w:val="00E87109"/>
    <w:rsid w:val="00EA566B"/>
    <w:rsid w:val="00EB5DB4"/>
    <w:rsid w:val="00EC4166"/>
    <w:rsid w:val="00ED6310"/>
    <w:rsid w:val="00EE28AB"/>
    <w:rsid w:val="00EE322F"/>
    <w:rsid w:val="00EE432F"/>
    <w:rsid w:val="00EE65BC"/>
    <w:rsid w:val="00EF1FBB"/>
    <w:rsid w:val="00EF3C0A"/>
    <w:rsid w:val="00F06865"/>
    <w:rsid w:val="00F130C8"/>
    <w:rsid w:val="00F2077F"/>
    <w:rsid w:val="00F21E11"/>
    <w:rsid w:val="00F348BC"/>
    <w:rsid w:val="00F366D3"/>
    <w:rsid w:val="00F37ACE"/>
    <w:rsid w:val="00F404B5"/>
    <w:rsid w:val="00F5036C"/>
    <w:rsid w:val="00F5096C"/>
    <w:rsid w:val="00F53092"/>
    <w:rsid w:val="00F62A3E"/>
    <w:rsid w:val="00F66B1C"/>
    <w:rsid w:val="00F72AAF"/>
    <w:rsid w:val="00F8531A"/>
    <w:rsid w:val="00F95D7C"/>
    <w:rsid w:val="00F96618"/>
    <w:rsid w:val="00FA0998"/>
    <w:rsid w:val="00FA2EE1"/>
    <w:rsid w:val="00FB540A"/>
    <w:rsid w:val="00FC0843"/>
    <w:rsid w:val="00FC669A"/>
    <w:rsid w:val="00FC6892"/>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noProo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noProof w:val="0"/>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noProof w:val="0"/>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noProof w:val="0"/>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720400705">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370302521">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1626111534">
      <w:bodyDiv w:val="1"/>
      <w:marLeft w:val="0"/>
      <w:marRight w:val="0"/>
      <w:marTop w:val="0"/>
      <w:marBottom w:val="0"/>
      <w:divBdr>
        <w:top w:val="none" w:sz="0" w:space="0" w:color="auto"/>
        <w:left w:val="none" w:sz="0" w:space="0" w:color="auto"/>
        <w:bottom w:val="none" w:sz="0" w:space="0" w:color="auto"/>
        <w:right w:val="none" w:sz="0" w:space="0" w:color="auto"/>
      </w:divBdr>
    </w:div>
    <w:div w:id="1851605508">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ratorium@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boratorium@spzoz.jgora.pl" TargetMode="External"/><Relationship Id="rId4" Type="http://schemas.openxmlformats.org/officeDocument/2006/relationships/settings" Target="settings.xml"/><Relationship Id="rId9" Type="http://schemas.openxmlformats.org/officeDocument/2006/relationships/hyperlink" Target="mailto:laboratorium@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4D8D3-2F03-4CE0-8EB7-83324181D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14</Pages>
  <Words>5918</Words>
  <Characters>35514</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Jolanta Kiełczewska</cp:lastModifiedBy>
  <cp:revision>120</cp:revision>
  <cp:lastPrinted>2021-05-25T09:57:00Z</cp:lastPrinted>
  <dcterms:created xsi:type="dcterms:W3CDTF">2023-02-27T11:23:00Z</dcterms:created>
  <dcterms:modified xsi:type="dcterms:W3CDTF">2025-03-10T11:51:00Z</dcterms:modified>
</cp:coreProperties>
</file>