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6E2863A5" w:rsidR="000A0FBA" w:rsidRPr="00781EA8" w:rsidRDefault="003E1C5D" w:rsidP="00CD06D5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>
        <w:rPr>
          <w:rFonts w:ascii="Times New Roman" w:hAnsi="Times New Roman" w:cs="Times New Roman"/>
        </w:rPr>
        <w:t>Politechnika</w:t>
      </w:r>
      <w:r w:rsidR="000A0FBA" w:rsidRPr="00781EA8">
        <w:rPr>
          <w:rFonts w:ascii="Times New Roman" w:hAnsi="Times New Roman" w:cs="Times New Roman"/>
        </w:rPr>
        <w:t xml:space="preserve"> Morska w Szczecinie                                                 </w:t>
      </w:r>
      <w:r w:rsidR="00CD06D5" w:rsidRPr="00781EA8">
        <w:rPr>
          <w:rFonts w:ascii="Times New Roman" w:hAnsi="Times New Roman" w:cs="Times New Roman"/>
        </w:rPr>
        <w:t xml:space="preserve"> </w:t>
      </w:r>
      <w:r w:rsidR="00E35C4A" w:rsidRPr="00781EA8">
        <w:rPr>
          <w:rFonts w:ascii="Times New Roman" w:hAnsi="Times New Roman" w:cs="Times New Roman"/>
        </w:rPr>
        <w:t xml:space="preserve">     </w:t>
      </w:r>
      <w:r w:rsidR="00CD06D5" w:rsidRPr="00781EA8">
        <w:rPr>
          <w:rFonts w:ascii="Times New Roman" w:hAnsi="Times New Roman" w:cs="Times New Roman"/>
        </w:rPr>
        <w:t xml:space="preserve">  </w:t>
      </w:r>
      <w:r w:rsidR="00DF56F4" w:rsidRPr="00781EA8">
        <w:rPr>
          <w:rFonts w:ascii="Times New Roman" w:hAnsi="Times New Roman" w:cs="Times New Roman"/>
        </w:rPr>
        <w:t xml:space="preserve">            </w:t>
      </w:r>
      <w:r w:rsidR="000A0FBA" w:rsidRPr="00781EA8">
        <w:rPr>
          <w:rFonts w:ascii="Times New Roman" w:hAnsi="Times New Roman" w:cs="Times New Roman"/>
        </w:rPr>
        <w:t xml:space="preserve">Szczecin, dnia </w:t>
      </w:r>
      <w:r w:rsidR="00D951F6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10</w:t>
      </w:r>
      <w:r w:rsidR="00F90149" w:rsidRPr="00781EA8">
        <w:rPr>
          <w:rFonts w:ascii="Times New Roman" w:hAnsi="Times New Roman" w:cs="Times New Roman"/>
        </w:rPr>
        <w:t>.</w:t>
      </w:r>
      <w:r w:rsidR="000A0FBA" w:rsidRPr="00781EA8">
        <w:rPr>
          <w:rFonts w:ascii="Times New Roman" w:hAnsi="Times New Roman" w:cs="Times New Roman"/>
        </w:rPr>
        <w:t>202</w:t>
      </w:r>
      <w:r w:rsidR="00AC25C1" w:rsidRPr="00781EA8">
        <w:rPr>
          <w:rFonts w:ascii="Times New Roman" w:hAnsi="Times New Roman" w:cs="Times New Roman"/>
        </w:rPr>
        <w:t>2</w:t>
      </w:r>
      <w:r w:rsidR="000A0FBA" w:rsidRPr="00781EA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81EA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81EA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81EA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81EA8">
        <w:rPr>
          <w:rFonts w:ascii="Times New Roman" w:hAnsi="Times New Roman" w:cs="Times New Roman"/>
        </w:rPr>
        <w:t>70-500 Szczecin</w:t>
      </w:r>
    </w:p>
    <w:p w14:paraId="5B082736" w14:textId="48B74937" w:rsidR="00EC6344" w:rsidRDefault="00EC6344" w:rsidP="000C212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</w:p>
    <w:p w14:paraId="3A80915B" w14:textId="715529BF" w:rsidR="000C212D" w:rsidRDefault="000C212D" w:rsidP="000C212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6B2F6E7C" w14:textId="15AE6CAE" w:rsidR="000C212D" w:rsidRDefault="000C212D" w:rsidP="000C212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26184936" w14:textId="77777777" w:rsidR="000C212D" w:rsidRPr="00781EA8" w:rsidRDefault="000C212D" w:rsidP="00002E9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bookmarkEnd w:id="1"/>
    <w:bookmarkEnd w:id="0"/>
    <w:p w14:paraId="39D280B5" w14:textId="77777777" w:rsidR="00F4505E" w:rsidRDefault="00F4505E" w:rsidP="00F4505E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C6BD1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>
        <w:rPr>
          <w:rFonts w:ascii="Times New Roman" w:hAnsi="Times New Roman" w:cs="Times New Roman"/>
          <w:b/>
          <w:bCs/>
          <w:lang w:eastAsia="pl-PL"/>
        </w:rPr>
        <w:t xml:space="preserve">DOTYCZĄCA ODRZUCENIA OFERT </w:t>
      </w:r>
    </w:p>
    <w:p w14:paraId="5BA084FB" w14:textId="77777777" w:rsidR="00F4505E" w:rsidRPr="000C6BD1" w:rsidRDefault="00F4505E" w:rsidP="00F4505E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ORAZ</w:t>
      </w:r>
      <w:r w:rsidRPr="000C6BD1">
        <w:rPr>
          <w:rFonts w:ascii="Times New Roman" w:hAnsi="Times New Roman" w:cs="Times New Roman"/>
          <w:b/>
          <w:bCs/>
          <w:lang w:eastAsia="pl-PL"/>
        </w:rPr>
        <w:t xml:space="preserve"> UNIEWAŻNIENI</w:t>
      </w:r>
      <w:r>
        <w:rPr>
          <w:rFonts w:ascii="Times New Roman" w:hAnsi="Times New Roman" w:cs="Times New Roman"/>
          <w:b/>
          <w:bCs/>
          <w:lang w:eastAsia="pl-PL"/>
        </w:rPr>
        <w:t>A</w:t>
      </w:r>
      <w:r w:rsidRPr="000C6BD1">
        <w:rPr>
          <w:rFonts w:ascii="Times New Roman" w:hAnsi="Times New Roman" w:cs="Times New Roman"/>
          <w:b/>
          <w:bCs/>
          <w:lang w:eastAsia="pl-PL"/>
        </w:rPr>
        <w:t xml:space="preserve"> POSTĘPOWANIA </w:t>
      </w:r>
    </w:p>
    <w:p w14:paraId="381A7A3C" w14:textId="77777777" w:rsidR="00F4505E" w:rsidRPr="0083081C" w:rsidRDefault="00F4505E" w:rsidP="00F4505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trike/>
          <w:lang w:eastAsia="pl-PL"/>
        </w:rPr>
      </w:pPr>
    </w:p>
    <w:p w14:paraId="2E6DB88D" w14:textId="1AA97859" w:rsidR="000C212D" w:rsidRPr="008B7846" w:rsidRDefault="000C212D" w:rsidP="000C212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8B7846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8B7846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7E3594">
        <w:rPr>
          <w:rFonts w:ascii="Times New Roman" w:hAnsi="Times New Roman"/>
          <w:b/>
          <w:iCs/>
          <w:sz w:val="21"/>
          <w:szCs w:val="21"/>
          <w:lang w:eastAsia="pl-PL"/>
        </w:rPr>
        <w:t>BZP-MS/262-</w:t>
      </w:r>
      <w:r w:rsidR="003E1C5D">
        <w:rPr>
          <w:rFonts w:ascii="Times New Roman" w:hAnsi="Times New Roman"/>
          <w:b/>
          <w:iCs/>
          <w:sz w:val="21"/>
          <w:szCs w:val="21"/>
          <w:lang w:eastAsia="pl-PL"/>
        </w:rPr>
        <w:t>9</w:t>
      </w:r>
      <w:r w:rsidRPr="007E3594">
        <w:rPr>
          <w:rFonts w:ascii="Times New Roman" w:hAnsi="Times New Roman"/>
          <w:b/>
          <w:iCs/>
          <w:sz w:val="21"/>
          <w:szCs w:val="21"/>
          <w:lang w:eastAsia="pl-PL"/>
        </w:rPr>
        <w:t>/22</w:t>
      </w:r>
    </w:p>
    <w:p w14:paraId="424DB58A" w14:textId="77777777" w:rsidR="000C212D" w:rsidRPr="000C212D" w:rsidRDefault="000C212D" w:rsidP="000C212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lang w:eastAsia="pl-PL"/>
        </w:rPr>
      </w:pPr>
    </w:p>
    <w:p w14:paraId="3A3A5170" w14:textId="145EDF29" w:rsidR="000C212D" w:rsidRDefault="000C212D" w:rsidP="000C212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8B7846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8B7846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7E3594">
        <w:rPr>
          <w:rFonts w:ascii="Times New Roman" w:hAnsi="Times New Roman"/>
          <w:b/>
          <w:iCs/>
          <w:sz w:val="21"/>
          <w:szCs w:val="21"/>
          <w:lang w:eastAsia="pl-PL"/>
        </w:rPr>
        <w:t>Usług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i</w:t>
      </w:r>
      <w:r w:rsidRPr="007E3594">
        <w:rPr>
          <w:rFonts w:ascii="Times New Roman" w:hAnsi="Times New Roman"/>
          <w:b/>
          <w:iCs/>
          <w:sz w:val="21"/>
          <w:szCs w:val="21"/>
          <w:lang w:eastAsia="pl-PL"/>
        </w:rPr>
        <w:t xml:space="preserve"> przeprowadzenia prac remontowych (w tym dokowych) dla piątego odnowienia klasy statku NAWIGATOR XXI</w:t>
      </w:r>
    </w:p>
    <w:p w14:paraId="61947F91" w14:textId="1D383E9B" w:rsidR="00F4505E" w:rsidRDefault="00F4505E" w:rsidP="00F4505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75C14CC" w14:textId="77777777" w:rsidR="000C212D" w:rsidRPr="004E3D6A" w:rsidRDefault="000C212D" w:rsidP="00F4505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8EEBB30" w14:textId="6BE3561E" w:rsidR="00F4505E" w:rsidRPr="00954563" w:rsidRDefault="00F4505E" w:rsidP="00F4505E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4E3D6A">
        <w:rPr>
          <w:sz w:val="22"/>
          <w:szCs w:val="22"/>
        </w:rPr>
        <w:t xml:space="preserve">Działając na </w:t>
      </w:r>
      <w:r w:rsidRPr="007A59BE">
        <w:rPr>
          <w:sz w:val="22"/>
          <w:szCs w:val="22"/>
        </w:rPr>
        <w:t xml:space="preserve">podstawie art. 253 ust. 1 oraz 2 oraz art. 260 ust. 1 i 2 </w:t>
      </w:r>
      <w:r w:rsidRPr="007A59BE">
        <w:rPr>
          <w:rFonts w:eastAsia="Calibri"/>
          <w:sz w:val="22"/>
          <w:szCs w:val="22"/>
        </w:rPr>
        <w:t>ustawy z 11</w:t>
      </w:r>
      <w:r w:rsidRPr="004E3D6A">
        <w:rPr>
          <w:rFonts w:eastAsia="Calibri"/>
          <w:sz w:val="22"/>
          <w:szCs w:val="22"/>
        </w:rPr>
        <w:t xml:space="preserve"> września 2019 r. – Prawo zamówień publicznych (t. j. Dz.U. z 202</w:t>
      </w:r>
      <w:r w:rsidR="003E1C5D">
        <w:rPr>
          <w:rFonts w:eastAsia="Calibri"/>
          <w:sz w:val="22"/>
          <w:szCs w:val="22"/>
        </w:rPr>
        <w:t>2</w:t>
      </w:r>
      <w:r w:rsidRPr="004E3D6A">
        <w:rPr>
          <w:rFonts w:eastAsia="Calibri"/>
          <w:sz w:val="22"/>
          <w:szCs w:val="22"/>
        </w:rPr>
        <w:t xml:space="preserve"> r. poz. 1</w:t>
      </w:r>
      <w:r w:rsidR="003E1C5D">
        <w:rPr>
          <w:rFonts w:eastAsia="Calibri"/>
          <w:sz w:val="22"/>
          <w:szCs w:val="22"/>
        </w:rPr>
        <w:t>710</w:t>
      </w:r>
      <w:r>
        <w:rPr>
          <w:rFonts w:eastAsia="Calibri"/>
          <w:sz w:val="22"/>
          <w:szCs w:val="22"/>
        </w:rPr>
        <w:t xml:space="preserve"> z </w:t>
      </w:r>
      <w:r w:rsidR="003E1C5D">
        <w:rPr>
          <w:rFonts w:eastAsia="Calibri"/>
          <w:sz w:val="22"/>
          <w:szCs w:val="22"/>
        </w:rPr>
        <w:t xml:space="preserve">późn. </w:t>
      </w:r>
      <w:r>
        <w:rPr>
          <w:rFonts w:eastAsia="Calibri"/>
          <w:sz w:val="22"/>
          <w:szCs w:val="22"/>
        </w:rPr>
        <w:t>zm.</w:t>
      </w:r>
      <w:r w:rsidRPr="004E3D6A">
        <w:rPr>
          <w:rFonts w:eastAsia="Calibri"/>
          <w:sz w:val="22"/>
          <w:szCs w:val="22"/>
        </w:rPr>
        <w:t xml:space="preserve">) – </w:t>
      </w:r>
      <w:r w:rsidRPr="004E3D6A">
        <w:rPr>
          <w:sz w:val="22"/>
          <w:szCs w:val="22"/>
        </w:rPr>
        <w:t>dalej zwanej Pzp,</w:t>
      </w:r>
      <w:r w:rsidRPr="0083081C">
        <w:rPr>
          <w:sz w:val="22"/>
          <w:szCs w:val="22"/>
        </w:rPr>
        <w:t xml:space="preserve"> </w:t>
      </w:r>
      <w:r w:rsidRPr="00BB0D2F">
        <w:rPr>
          <w:sz w:val="22"/>
          <w:szCs w:val="22"/>
        </w:rPr>
        <w:t>Zamawiający zawiadamia</w:t>
      </w:r>
      <w:r>
        <w:rPr>
          <w:sz w:val="22"/>
          <w:szCs w:val="22"/>
        </w:rPr>
        <w:t xml:space="preserve"> Wykonawców o ofertach które zostały odrzucone oraz </w:t>
      </w:r>
      <w:r w:rsidRPr="00BB0D2F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954563">
        <w:rPr>
          <w:sz w:val="22"/>
          <w:szCs w:val="22"/>
        </w:rPr>
        <w:t>unieważnieniu postępowania</w:t>
      </w:r>
      <w:r>
        <w:rPr>
          <w:sz w:val="22"/>
          <w:szCs w:val="22"/>
        </w:rPr>
        <w:t>.</w:t>
      </w:r>
    </w:p>
    <w:p w14:paraId="41B55C28" w14:textId="1E14E5F1" w:rsidR="00F4505E" w:rsidRDefault="00F4505E" w:rsidP="00F4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2C60B8C" w14:textId="22B5B34B" w:rsidR="00CE00C8" w:rsidRDefault="00CE00C8" w:rsidP="00F4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FAC13A2" w14:textId="777A05B4" w:rsidR="00CE00C8" w:rsidRDefault="00CE00C8" w:rsidP="00F4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F39B667" w14:textId="77777777" w:rsidR="00CE00C8" w:rsidRPr="007A59BE" w:rsidRDefault="00CE00C8" w:rsidP="00F4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59D4B1D" w14:textId="67813E24" w:rsidR="00F4505E" w:rsidRPr="0030526C" w:rsidRDefault="00F4505E" w:rsidP="00F4505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3081C">
        <w:rPr>
          <w:rFonts w:ascii="Times New Roman" w:eastAsia="Times New Roman" w:hAnsi="Times New Roman" w:cs="Times New Roman"/>
          <w:bCs/>
          <w:lang w:eastAsia="pl-PL"/>
        </w:rPr>
        <w:t xml:space="preserve">W przedmiotowym postępowaniu złożono </w:t>
      </w:r>
      <w:r w:rsidR="003E1C5D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oferty:</w:t>
      </w:r>
    </w:p>
    <w:p w14:paraId="5E57768B" w14:textId="77777777" w:rsidR="00F4505E" w:rsidRPr="000C212D" w:rsidRDefault="00F4505E" w:rsidP="00F4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2128"/>
        <w:gridCol w:w="2127"/>
        <w:gridCol w:w="2255"/>
      </w:tblGrid>
      <w:tr w:rsidR="003E1C5D" w:rsidRPr="003E1C5D" w14:paraId="7F7E180A" w14:textId="77777777" w:rsidTr="003E1C5D">
        <w:trPr>
          <w:trHeight w:val="1959"/>
        </w:trPr>
        <w:tc>
          <w:tcPr>
            <w:tcW w:w="1513" w:type="pct"/>
            <w:shd w:val="clear" w:color="auto" w:fill="F2F2F2"/>
          </w:tcPr>
          <w:p w14:paraId="7211B990" w14:textId="77777777" w:rsidR="003E1C5D" w:rsidRPr="001B6105" w:rsidRDefault="003E1C5D" w:rsidP="003E1C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pct"/>
          </w:tcPr>
          <w:p w14:paraId="1C1C6AE9" w14:textId="77777777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E1C5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93E3BEC" w14:textId="77777777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38D86F4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Morska Stocznia Remontowa „Gryfia” S.A.</w:t>
            </w:r>
          </w:p>
          <w:p w14:paraId="577F1DA6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ul. Brdowska 12</w:t>
            </w:r>
          </w:p>
          <w:p w14:paraId="42A14F6F" w14:textId="77777777" w:rsidR="003E1C5D" w:rsidRPr="00821DA1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71-700 Szczecin</w:t>
            </w:r>
          </w:p>
          <w:p w14:paraId="41711EE7" w14:textId="77777777" w:rsidR="003E1C5D" w:rsidRPr="002519B2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2BBB6BFF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NIP 8510101419</w:t>
            </w:r>
          </w:p>
          <w:p w14:paraId="3519D749" w14:textId="65B6425A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9" w:type="pct"/>
          </w:tcPr>
          <w:p w14:paraId="1629FB6C" w14:textId="77777777" w:rsidR="003E1C5D" w:rsidRPr="00821DA1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821DA1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2</w:t>
            </w:r>
          </w:p>
          <w:p w14:paraId="639F26EA" w14:textId="77777777" w:rsidR="003E1C5D" w:rsidRPr="002519B2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6BA4C030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  <w:lang w:val="en-AU"/>
              </w:rPr>
            </w:pPr>
            <w:bookmarkStart w:id="2" w:name="_Hlk116464331"/>
            <w:r w:rsidRPr="00821DA1">
              <w:rPr>
                <w:rFonts w:ascii="Times New Roman" w:hAnsi="Times New Roman"/>
                <w:sz w:val="18"/>
                <w:szCs w:val="18"/>
                <w:lang w:val="en-AU"/>
              </w:rPr>
              <w:t>BALTIC ENGINEERING Sp. z o.</w:t>
            </w:r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821DA1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o. Sp. k. </w:t>
            </w:r>
          </w:p>
          <w:p w14:paraId="2A6DE1D5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ul. Cienista 14</w:t>
            </w:r>
          </w:p>
          <w:p w14:paraId="547D6D89" w14:textId="77777777" w:rsidR="003E1C5D" w:rsidRPr="00821DA1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80-046 Gdańsk</w:t>
            </w:r>
            <w:bookmarkEnd w:id="2"/>
          </w:p>
          <w:p w14:paraId="6AE013B5" w14:textId="77777777" w:rsidR="003E1C5D" w:rsidRPr="002519B2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1C9928F" w14:textId="3160F905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NIP 5830000486</w:t>
            </w:r>
          </w:p>
        </w:tc>
        <w:tc>
          <w:tcPr>
            <w:tcW w:w="1208" w:type="pct"/>
          </w:tcPr>
          <w:p w14:paraId="17CAD472" w14:textId="77777777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3E1C5D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3</w:t>
            </w:r>
          </w:p>
          <w:p w14:paraId="5B44EA8F" w14:textId="77777777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7DE76549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21DA1">
              <w:rPr>
                <w:rFonts w:ascii="Times New Roman" w:hAnsi="Times New Roman"/>
                <w:sz w:val="18"/>
                <w:szCs w:val="18"/>
                <w:lang w:val="en-AU"/>
              </w:rPr>
              <w:t>Net Marine - Marine Power Service Sp. z o. o.</w:t>
            </w:r>
          </w:p>
          <w:p w14:paraId="31258C98" w14:textId="77777777" w:rsidR="003E1C5D" w:rsidRPr="00821DA1" w:rsidRDefault="003E1C5D" w:rsidP="003E1C5D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ul. Kotwiczna 13</w:t>
            </w:r>
          </w:p>
          <w:p w14:paraId="088F6C6D" w14:textId="77777777" w:rsidR="003E1C5D" w:rsidRPr="00821DA1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70-673 Szczecin</w:t>
            </w:r>
          </w:p>
          <w:p w14:paraId="013F56D6" w14:textId="77777777" w:rsidR="003E1C5D" w:rsidRPr="002519B2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0E011AEC" w14:textId="75F2FCEC" w:rsidR="003E1C5D" w:rsidRPr="003E1C5D" w:rsidRDefault="003E1C5D" w:rsidP="003E1C5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NIP 9552131182</w:t>
            </w:r>
          </w:p>
        </w:tc>
      </w:tr>
      <w:tr w:rsidR="003E1C5D" w:rsidRPr="003E1C5D" w14:paraId="58677A20" w14:textId="77777777" w:rsidTr="003E1C5D">
        <w:trPr>
          <w:cantSplit/>
          <w:trHeight w:hRule="exact" w:val="560"/>
        </w:trPr>
        <w:tc>
          <w:tcPr>
            <w:tcW w:w="1513" w:type="pct"/>
            <w:shd w:val="clear" w:color="auto" w:fill="auto"/>
          </w:tcPr>
          <w:p w14:paraId="236D2D6C" w14:textId="77777777" w:rsidR="003E1C5D" w:rsidRPr="003E1C5D" w:rsidRDefault="003E1C5D" w:rsidP="003E1C5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3E1C5D">
              <w:rPr>
                <w:rFonts w:ascii="Times New Roman" w:hAnsi="Times New Roman"/>
                <w:sz w:val="18"/>
                <w:szCs w:val="18"/>
              </w:rPr>
              <w:t>Cena</w:t>
            </w:r>
          </w:p>
        </w:tc>
        <w:tc>
          <w:tcPr>
            <w:tcW w:w="1140" w:type="pct"/>
          </w:tcPr>
          <w:p w14:paraId="2E745064" w14:textId="2AAFB891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2.937.974,00 zł</w:t>
            </w:r>
          </w:p>
        </w:tc>
        <w:tc>
          <w:tcPr>
            <w:tcW w:w="1139" w:type="pct"/>
          </w:tcPr>
          <w:p w14:paraId="3F3CE318" w14:textId="1E9A7F96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2.723.000,00 zł</w:t>
            </w:r>
          </w:p>
        </w:tc>
        <w:tc>
          <w:tcPr>
            <w:tcW w:w="1208" w:type="pct"/>
          </w:tcPr>
          <w:p w14:paraId="1DE0F699" w14:textId="09365A92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3.603.900,00 zł</w:t>
            </w:r>
          </w:p>
        </w:tc>
      </w:tr>
      <w:tr w:rsidR="003E1C5D" w:rsidRPr="003E1C5D" w14:paraId="106C600E" w14:textId="77777777" w:rsidTr="003E1C5D">
        <w:trPr>
          <w:cantSplit/>
          <w:trHeight w:hRule="exact" w:val="598"/>
        </w:trPr>
        <w:tc>
          <w:tcPr>
            <w:tcW w:w="1513" w:type="pct"/>
            <w:shd w:val="clear" w:color="auto" w:fill="auto"/>
          </w:tcPr>
          <w:p w14:paraId="14C506AD" w14:textId="77777777" w:rsidR="003E1C5D" w:rsidRPr="003E1C5D" w:rsidRDefault="003E1C5D" w:rsidP="003E1C5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3E1C5D">
              <w:rPr>
                <w:rFonts w:ascii="Times New Roman" w:hAnsi="Times New Roman"/>
                <w:sz w:val="18"/>
                <w:szCs w:val="18"/>
              </w:rPr>
              <w:t>Okres gwarancji</w:t>
            </w:r>
          </w:p>
        </w:tc>
        <w:tc>
          <w:tcPr>
            <w:tcW w:w="1140" w:type="pct"/>
          </w:tcPr>
          <w:p w14:paraId="659DE7A6" w14:textId="190F3B6A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  <w:tc>
          <w:tcPr>
            <w:tcW w:w="1139" w:type="pct"/>
          </w:tcPr>
          <w:p w14:paraId="75CCAC1C" w14:textId="25A6CD28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25  miesięcy</w:t>
            </w:r>
          </w:p>
        </w:tc>
        <w:tc>
          <w:tcPr>
            <w:tcW w:w="1208" w:type="pct"/>
          </w:tcPr>
          <w:p w14:paraId="47F3A216" w14:textId="637C1064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</w:tr>
      <w:tr w:rsidR="003E1C5D" w14:paraId="385EA49F" w14:textId="77777777" w:rsidTr="003E1C5D">
        <w:trPr>
          <w:cantSplit/>
          <w:trHeight w:hRule="exact" w:val="717"/>
        </w:trPr>
        <w:tc>
          <w:tcPr>
            <w:tcW w:w="1513" w:type="pct"/>
            <w:shd w:val="clear" w:color="auto" w:fill="auto"/>
          </w:tcPr>
          <w:p w14:paraId="28ADAC1D" w14:textId="77777777" w:rsidR="003E1C5D" w:rsidRPr="003E1C5D" w:rsidRDefault="003E1C5D" w:rsidP="003E1C5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3E1C5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1140" w:type="pct"/>
          </w:tcPr>
          <w:p w14:paraId="29B0A2C3" w14:textId="3DA7A934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1139" w:type="pct"/>
          </w:tcPr>
          <w:p w14:paraId="7860DE97" w14:textId="479D314C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0,81 %</w:t>
            </w:r>
          </w:p>
        </w:tc>
        <w:tc>
          <w:tcPr>
            <w:tcW w:w="1208" w:type="pct"/>
          </w:tcPr>
          <w:p w14:paraId="37483932" w14:textId="639563CF" w:rsidR="003E1C5D" w:rsidRPr="003E1C5D" w:rsidRDefault="003E1C5D" w:rsidP="003E1C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1DA1">
              <w:rPr>
                <w:rFonts w:ascii="Times New Roman" w:hAnsi="Times New Roman"/>
                <w:sz w:val="18"/>
                <w:szCs w:val="18"/>
              </w:rPr>
              <w:t>0,55%</w:t>
            </w:r>
          </w:p>
        </w:tc>
      </w:tr>
    </w:tbl>
    <w:p w14:paraId="0D0FCC9F" w14:textId="77777777" w:rsidR="00CE00C8" w:rsidRDefault="00CE00C8" w:rsidP="00F4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6A8E99" w14:textId="19CE465D" w:rsidR="003E1C5D" w:rsidRDefault="00F4505E" w:rsidP="003E1C5D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79AC">
        <w:rPr>
          <w:rFonts w:ascii="Times New Roman" w:eastAsia="Times New Roman" w:hAnsi="Times New Roman" w:cs="Times New Roman"/>
          <w:b/>
          <w:lang w:eastAsia="pl-PL"/>
        </w:rPr>
        <w:t>II.</w:t>
      </w:r>
      <w:r w:rsidR="000C21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C212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0FEA352" w14:textId="35FBF59A" w:rsidR="00355617" w:rsidRDefault="003E1C5D" w:rsidP="003E1C5D">
      <w:pPr>
        <w:pStyle w:val="Akapitzlist"/>
        <w:widowControl w:val="0"/>
        <w:spacing w:after="60"/>
        <w:ind w:left="0"/>
        <w:jc w:val="both"/>
        <w:rPr>
          <w:b/>
          <w:bCs/>
          <w:sz w:val="22"/>
          <w:szCs w:val="22"/>
        </w:rPr>
      </w:pPr>
      <w:r w:rsidRPr="003E1C5D">
        <w:rPr>
          <w:sz w:val="22"/>
          <w:szCs w:val="22"/>
        </w:rPr>
        <w:t>Zamawiający</w:t>
      </w:r>
      <w:r w:rsidR="00355617">
        <w:rPr>
          <w:sz w:val="22"/>
          <w:szCs w:val="22"/>
        </w:rPr>
        <w:t xml:space="preserve"> </w:t>
      </w:r>
      <w:r w:rsidRPr="003E1C5D">
        <w:rPr>
          <w:sz w:val="22"/>
          <w:szCs w:val="22"/>
        </w:rPr>
        <w:t xml:space="preserve">odrzuca ofertę Wykonawcy </w:t>
      </w:r>
      <w:r w:rsidRPr="003E1C5D">
        <w:rPr>
          <w:b/>
          <w:bCs/>
          <w:sz w:val="22"/>
          <w:szCs w:val="22"/>
        </w:rPr>
        <w:t xml:space="preserve">BALTIC ENGINEERING Sp. z o. o. Sp. k., ul. Cienista 14, 80-046 Gdańsk </w:t>
      </w:r>
      <w:r w:rsidR="00355617" w:rsidRPr="007D223A">
        <w:rPr>
          <w:sz w:val="22"/>
          <w:szCs w:val="22"/>
        </w:rPr>
        <w:t xml:space="preserve">na podstawie art. 226 ust. 1 pkt 3 Pzp, która stanowi  „Zamawiający odrzuca ofertę, jeżeli  jest niezgodna z przepisami ustawy” w związku z art. 63 ust.1 ustawy Pzp „W postępowaniu o udzielenie zamówienia lub konkursie o wartości równej lub przekraczającej progi unijne ofertę, wniosek o dopuszczenie do udziału w postępowaniu o udzielenie zamówienia lub w konkursie, wniosek, o którym mowa w art. 371 ust. 3, oraz oświadczenie, o którym mowa w art. 125 ust. 1, składa się, pod rygorem nieważności, w formie elektronicznej” oraz na podstawie art. 226 ust.1 pkt. 4 ustawy Pzp, która stanowi: „Zamawiający odrzuca ofertę jeżeli jest nieważna  na podstawie odrębnych przepisów”, w związku </w:t>
      </w:r>
      <w:r w:rsidR="001041A5">
        <w:rPr>
          <w:sz w:val="22"/>
          <w:szCs w:val="22"/>
        </w:rPr>
        <w:t xml:space="preserve">                                </w:t>
      </w:r>
      <w:r w:rsidR="00355617" w:rsidRPr="007D223A">
        <w:rPr>
          <w:sz w:val="22"/>
          <w:szCs w:val="22"/>
        </w:rPr>
        <w:t>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3FF3B053" w14:textId="77777777" w:rsidR="00355617" w:rsidRPr="007D223A" w:rsidRDefault="00355617" w:rsidP="003E1C5D">
      <w:pPr>
        <w:pStyle w:val="Akapitzlist"/>
        <w:widowControl w:val="0"/>
        <w:spacing w:after="60"/>
        <w:ind w:left="0"/>
        <w:jc w:val="both"/>
        <w:rPr>
          <w:sz w:val="6"/>
          <w:szCs w:val="6"/>
        </w:rPr>
      </w:pPr>
    </w:p>
    <w:p w14:paraId="6FD22094" w14:textId="323337A1" w:rsidR="00355617" w:rsidRPr="003E1C5D" w:rsidRDefault="003E1C5D" w:rsidP="003E1C5D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E1C5D">
        <w:rPr>
          <w:rFonts w:ascii="Times New Roman" w:hAnsi="Times New Roman" w:cs="Times New Roman"/>
        </w:rPr>
        <w:t xml:space="preserve">Zgodnie z art. 63  ust. 1 Pzp w postępowaniu o udzielenie zamówienia lub konkursie o wartości równej lub przekraczającej progi unijne ofertę, wniosek o dopuszczenie do udziału w postępowaniu o udzielenie </w:t>
      </w:r>
      <w:r w:rsidRPr="007D223A">
        <w:rPr>
          <w:rFonts w:ascii="Times New Roman" w:hAnsi="Times New Roman" w:cs="Times New Roman"/>
        </w:rPr>
        <w:t>zamówienia lub w konkursie, wniosek, o którym mowa w art. 371 ust. 3, oraz oświadczenie, o którym mowa w art. 125 ust. 1, składa się, pod rygorem nieważności, w formie elektronicznej.</w:t>
      </w:r>
      <w:r w:rsidR="00355617" w:rsidRPr="007D223A">
        <w:rPr>
          <w:rFonts w:ascii="Times New Roman" w:hAnsi="Times New Roman" w:cs="Times New Roman"/>
        </w:rPr>
        <w:t xml:space="preserve"> Poprzez formę elektroniczną należy rozumieć, za art. 78¹ Kc, postać elektroniczną opatrzoną kwalifikowanym podpisem elektronicznym.</w:t>
      </w:r>
    </w:p>
    <w:p w14:paraId="337C60ED" w14:textId="7428A03C" w:rsidR="003E1C5D" w:rsidRPr="003E1C5D" w:rsidRDefault="003E1C5D" w:rsidP="003E1C5D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E1C5D">
        <w:rPr>
          <w:rFonts w:ascii="Times New Roman" w:hAnsi="Times New Roman" w:cs="Times New Roman"/>
        </w:rPr>
        <w:lastRenderedPageBreak/>
        <w:t>Wykonawca złożył ofertę w postępowaniu jw. za pośrednictwem platformy zakupowej pod adresem: https://platformazakupowa.pl/pn/am_szczecin w terminie określonym przez Zamawiającego w SWZ, jednakże przesłana oferta nie została złożona w formie elektronicznej, zgodnie  z art. 63 ust. 1 Pzp oraz wymogami określonymi  w  rozdziale II ust. 9.1 pkt 1 SWZ – oferta została złożona w postaci elektronicznej opatrzonej podpisem zaufanym</w:t>
      </w:r>
      <w:r w:rsidR="00C9653D">
        <w:rPr>
          <w:rFonts w:ascii="Times New Roman" w:hAnsi="Times New Roman" w:cs="Times New Roman"/>
        </w:rPr>
        <w:t>, natomiast Zamawiający wymagał złożenia oferty w formie el</w:t>
      </w:r>
      <w:r w:rsidR="00AB4070">
        <w:rPr>
          <w:rFonts w:ascii="Times New Roman" w:hAnsi="Times New Roman" w:cs="Times New Roman"/>
        </w:rPr>
        <w:t>ektronicznej</w:t>
      </w:r>
      <w:r w:rsidR="003B6BF0">
        <w:rPr>
          <w:rFonts w:ascii="Times New Roman" w:hAnsi="Times New Roman" w:cs="Times New Roman"/>
        </w:rPr>
        <w:t xml:space="preserve"> (oferty opatrzonej </w:t>
      </w:r>
      <w:r w:rsidR="003B6BF0" w:rsidRPr="007D223A">
        <w:rPr>
          <w:rFonts w:ascii="Times New Roman" w:hAnsi="Times New Roman" w:cs="Times New Roman"/>
        </w:rPr>
        <w:t>kwalifikowanym podpisem elektronicznym</w:t>
      </w:r>
      <w:r w:rsidR="003B6BF0">
        <w:rPr>
          <w:rFonts w:ascii="Times New Roman" w:hAnsi="Times New Roman" w:cs="Times New Roman"/>
        </w:rPr>
        <w:t>)</w:t>
      </w:r>
      <w:r w:rsidRPr="003E1C5D">
        <w:rPr>
          <w:rFonts w:ascii="Times New Roman" w:hAnsi="Times New Roman" w:cs="Times New Roman"/>
        </w:rPr>
        <w:t>. W/w oferta nie została podpisana zgodnie z wymaganiami określonymi w SWZ</w:t>
      </w:r>
      <w:r w:rsidR="003B6BF0">
        <w:rPr>
          <w:rFonts w:ascii="Times New Roman" w:hAnsi="Times New Roman" w:cs="Times New Roman"/>
        </w:rPr>
        <w:t>.</w:t>
      </w:r>
    </w:p>
    <w:p w14:paraId="086F8190" w14:textId="2A389CD4" w:rsidR="003E1C5D" w:rsidRDefault="003E1C5D" w:rsidP="001041A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E1C5D">
        <w:rPr>
          <w:rFonts w:ascii="Times New Roman" w:hAnsi="Times New Roman" w:cs="Times New Roman"/>
        </w:rPr>
        <w:t>W związku z powyższym Zamawiający postanowił jak na wstępie.</w:t>
      </w:r>
    </w:p>
    <w:p w14:paraId="58E53A72" w14:textId="6D00018D" w:rsidR="001041A5" w:rsidRDefault="001041A5" w:rsidP="001041A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486BC5" w14:textId="77777777" w:rsidR="001041A5" w:rsidRPr="001041A5" w:rsidRDefault="001041A5" w:rsidP="001041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6D1F7592" w14:textId="77777777" w:rsidR="00CE00C8" w:rsidRPr="00CE00C8" w:rsidRDefault="00CE00C8" w:rsidP="000C212D">
      <w:pPr>
        <w:pStyle w:val="Akapitzlist"/>
        <w:numPr>
          <w:ilvl w:val="0"/>
          <w:numId w:val="34"/>
        </w:numPr>
        <w:autoSpaceDE w:val="0"/>
        <w:spacing w:after="120"/>
        <w:ind w:left="567" w:hanging="567"/>
        <w:jc w:val="both"/>
        <w:rPr>
          <w:b/>
          <w:sz w:val="22"/>
          <w:szCs w:val="22"/>
        </w:rPr>
      </w:pPr>
    </w:p>
    <w:p w14:paraId="61EA96D1" w14:textId="3B54A995" w:rsidR="00002E9E" w:rsidRPr="00002E9E" w:rsidRDefault="00002E9E" w:rsidP="00646A25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sz w:val="22"/>
          <w:szCs w:val="22"/>
        </w:rPr>
      </w:pPr>
      <w:r w:rsidRPr="00CC0155">
        <w:rPr>
          <w:sz w:val="22"/>
          <w:szCs w:val="22"/>
        </w:rPr>
        <w:t xml:space="preserve">Działając na podstawie art. </w:t>
      </w:r>
      <w:r>
        <w:rPr>
          <w:sz w:val="22"/>
          <w:szCs w:val="22"/>
        </w:rPr>
        <w:t>260</w:t>
      </w:r>
      <w:r w:rsidRPr="00CC0155">
        <w:rPr>
          <w:sz w:val="22"/>
          <w:szCs w:val="22"/>
        </w:rPr>
        <w:t xml:space="preserve"> ust. 1 oraz 2 </w:t>
      </w:r>
      <w:r w:rsidRPr="00CC0155">
        <w:rPr>
          <w:rFonts w:eastAsia="Calibri"/>
          <w:sz w:val="22"/>
          <w:szCs w:val="22"/>
        </w:rPr>
        <w:t>ustawy z 11 września 2019 r. – Prawo zamówień publicznych (</w:t>
      </w:r>
      <w:r w:rsidRPr="00CC0155">
        <w:rPr>
          <w:sz w:val="22"/>
          <w:szCs w:val="22"/>
        </w:rPr>
        <w:t>t. j. Dz. U. z 2021 r. poz. 1</w:t>
      </w:r>
      <w:r>
        <w:rPr>
          <w:sz w:val="22"/>
          <w:szCs w:val="22"/>
        </w:rPr>
        <w:t>710</w:t>
      </w:r>
      <w:r w:rsidRPr="00CC0155">
        <w:rPr>
          <w:sz w:val="22"/>
          <w:szCs w:val="22"/>
        </w:rPr>
        <w:t xml:space="preserve"> z późn. zm.</w:t>
      </w:r>
      <w:r w:rsidRPr="00CC0155">
        <w:rPr>
          <w:rFonts w:eastAsia="Calibri"/>
          <w:sz w:val="22"/>
          <w:szCs w:val="22"/>
        </w:rPr>
        <w:t xml:space="preserve">) – </w:t>
      </w:r>
      <w:r w:rsidRPr="00CC0155">
        <w:rPr>
          <w:sz w:val="22"/>
          <w:szCs w:val="22"/>
        </w:rPr>
        <w:t>dalej zwanej Pzp, Zamawiający jednocześnie zawiadamia wykonawców, którzy złożyli oferty, o</w:t>
      </w:r>
      <w:r>
        <w:rPr>
          <w:sz w:val="22"/>
          <w:szCs w:val="22"/>
        </w:rPr>
        <w:t xml:space="preserve"> </w:t>
      </w:r>
      <w:r w:rsidRPr="00B15BB6">
        <w:rPr>
          <w:sz w:val="22"/>
          <w:szCs w:val="22"/>
        </w:rPr>
        <w:t>unieważnieniu post</w:t>
      </w:r>
      <w:r>
        <w:rPr>
          <w:sz w:val="22"/>
          <w:szCs w:val="22"/>
        </w:rPr>
        <w:t>ę</w:t>
      </w:r>
      <w:r w:rsidRPr="00B15BB6">
        <w:rPr>
          <w:sz w:val="22"/>
          <w:szCs w:val="22"/>
        </w:rPr>
        <w:t>powania</w:t>
      </w:r>
      <w:r>
        <w:rPr>
          <w:sz w:val="22"/>
          <w:szCs w:val="22"/>
        </w:rPr>
        <w:t>.</w:t>
      </w:r>
    </w:p>
    <w:p w14:paraId="7FA8BCCB" w14:textId="298AE931" w:rsidR="00002E9E" w:rsidRPr="000E7D4D" w:rsidRDefault="00002E9E" w:rsidP="00646A25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7D4D">
        <w:rPr>
          <w:rFonts w:ascii="Times New Roman" w:eastAsia="Times New Roman" w:hAnsi="Times New Roman" w:cs="Times New Roman"/>
          <w:lang w:eastAsia="pl-PL"/>
        </w:rPr>
        <w:t>Zamawiający informuje, że unieważnia przedmiotowe postępowanie na podstawie art. 255 pkt 3 ustawy P</w:t>
      </w:r>
      <w:r>
        <w:rPr>
          <w:rFonts w:ascii="Times New Roman" w:eastAsia="Times New Roman" w:hAnsi="Times New Roman" w:cs="Times New Roman"/>
          <w:lang w:eastAsia="pl-PL"/>
        </w:rPr>
        <w:t>zp</w:t>
      </w:r>
      <w:r w:rsidRPr="000E7D4D">
        <w:rPr>
          <w:rFonts w:ascii="Times New Roman" w:eastAsia="Times New Roman" w:hAnsi="Times New Roman" w:cs="Times New Roman"/>
          <w:lang w:eastAsia="pl-PL"/>
        </w:rPr>
        <w:t>, który stanowi – cyt: „Zamawiający unieważnia postępowanie o udzielenie zamówienia, jeżeli: (…)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D4D">
        <w:rPr>
          <w:rFonts w:ascii="Times New Roman" w:eastAsia="Times New Roman" w:hAnsi="Times New Roman" w:cs="Times New Roman"/>
          <w:lang w:eastAsia="pl-PL"/>
        </w:rPr>
        <w:t xml:space="preserve">cena lub koszt najkorzystniejszej oferty lub oferta z najniższą ceną przewyższa kwotę, którą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0E7D4D">
        <w:rPr>
          <w:rFonts w:ascii="Times New Roman" w:eastAsia="Times New Roman" w:hAnsi="Times New Roman" w:cs="Times New Roman"/>
          <w:lang w:eastAsia="pl-PL"/>
        </w:rPr>
        <w:t>amawiający zamierza przeznaczyć na sfinansowanie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(…).</w:t>
      </w:r>
      <w:r w:rsidRPr="000E7D4D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075FB508" w14:textId="2AC9FC95" w:rsidR="00002E9E" w:rsidRPr="000E7D4D" w:rsidRDefault="00002E9E" w:rsidP="00002E9E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sz w:val="22"/>
          <w:szCs w:val="22"/>
        </w:rPr>
      </w:pPr>
      <w:r w:rsidRPr="00BB0D2F">
        <w:rPr>
          <w:sz w:val="22"/>
          <w:szCs w:val="22"/>
        </w:rPr>
        <w:t>W przedmiotowym postępowaniu został</w:t>
      </w:r>
      <w:r>
        <w:rPr>
          <w:sz w:val="22"/>
          <w:szCs w:val="22"/>
        </w:rPr>
        <w:t>y</w:t>
      </w:r>
      <w:r w:rsidRPr="00BB0D2F">
        <w:rPr>
          <w:sz w:val="22"/>
          <w:szCs w:val="22"/>
        </w:rPr>
        <w:t xml:space="preserve"> złożon</w:t>
      </w:r>
      <w:r>
        <w:rPr>
          <w:sz w:val="22"/>
          <w:szCs w:val="22"/>
        </w:rPr>
        <w:t>e</w:t>
      </w:r>
      <w:r w:rsidRPr="00BB0D2F">
        <w:rPr>
          <w:sz w:val="22"/>
          <w:szCs w:val="22"/>
        </w:rPr>
        <w:t xml:space="preserve"> </w:t>
      </w:r>
      <w:r>
        <w:rPr>
          <w:sz w:val="22"/>
          <w:szCs w:val="22"/>
        </w:rPr>
        <w:t>trzy oferty, z których oferta Wykonawcy</w:t>
      </w:r>
      <w:r w:rsidRPr="00002E9E">
        <w:rPr>
          <w:b/>
          <w:bCs/>
          <w:sz w:val="22"/>
          <w:szCs w:val="22"/>
        </w:rPr>
        <w:t xml:space="preserve"> </w:t>
      </w:r>
      <w:r w:rsidRPr="003E1C5D">
        <w:rPr>
          <w:b/>
          <w:bCs/>
          <w:sz w:val="22"/>
          <w:szCs w:val="22"/>
        </w:rPr>
        <w:t>BALTIC ENGINEERING Sp. z o. o. Sp. k., ul. Cienista 14, 80-046 Gdańsk</w:t>
      </w:r>
      <w:r>
        <w:rPr>
          <w:sz w:val="22"/>
          <w:szCs w:val="22"/>
        </w:rPr>
        <w:t xml:space="preserve">  na kwotę 2.723.000,00 zł brutto została odrzucona na podstawie art. 226 ust. </w:t>
      </w:r>
      <w:r w:rsidR="001041A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041A5">
        <w:rPr>
          <w:sz w:val="22"/>
          <w:szCs w:val="22"/>
        </w:rPr>
        <w:t xml:space="preserve">i 4 </w:t>
      </w:r>
      <w:r>
        <w:rPr>
          <w:sz w:val="22"/>
          <w:szCs w:val="22"/>
        </w:rPr>
        <w:t>Pzp, a kolejna z ofert jest na kwotę 2.937.974,00 zł brutto, natomiast Z</w:t>
      </w:r>
      <w:r w:rsidRPr="000E7D4D">
        <w:rPr>
          <w:sz w:val="22"/>
          <w:szCs w:val="22"/>
        </w:rPr>
        <w:t xml:space="preserve">amawiający przeznaczył na sfinansowanie zamówienia </w:t>
      </w:r>
      <w:r>
        <w:rPr>
          <w:sz w:val="22"/>
          <w:szCs w:val="22"/>
        </w:rPr>
        <w:t>1.965.000,00</w:t>
      </w:r>
      <w:r w:rsidRPr="000E7D4D">
        <w:rPr>
          <w:sz w:val="22"/>
          <w:szCs w:val="22"/>
        </w:rPr>
        <w:t xml:space="preserve"> z</w:t>
      </w:r>
      <w:r>
        <w:rPr>
          <w:sz w:val="22"/>
          <w:szCs w:val="22"/>
        </w:rPr>
        <w:t>ł</w:t>
      </w:r>
      <w:r w:rsidRPr="000E7D4D">
        <w:rPr>
          <w:sz w:val="22"/>
          <w:szCs w:val="22"/>
        </w:rPr>
        <w:t xml:space="preserve"> brutto i nie może zwiększyć tej kwoty do ceny </w:t>
      </w:r>
      <w:r>
        <w:rPr>
          <w:sz w:val="22"/>
          <w:szCs w:val="22"/>
        </w:rPr>
        <w:t xml:space="preserve">najkorzystniejszej </w:t>
      </w:r>
      <w:r w:rsidRPr="000E7D4D">
        <w:rPr>
          <w:sz w:val="22"/>
          <w:szCs w:val="22"/>
        </w:rPr>
        <w:t>oferty</w:t>
      </w:r>
      <w:r>
        <w:rPr>
          <w:sz w:val="22"/>
          <w:szCs w:val="22"/>
        </w:rPr>
        <w:t xml:space="preserve">, </w:t>
      </w:r>
      <w:r w:rsidRPr="000E7D4D">
        <w:rPr>
          <w:rFonts w:eastAsia="Calibri"/>
          <w:sz w:val="22"/>
          <w:szCs w:val="22"/>
        </w:rPr>
        <w:t>dlatego też postanawia jak na wstępie.</w:t>
      </w:r>
      <w:r>
        <w:rPr>
          <w:rFonts w:eastAsia="Calibri"/>
          <w:sz w:val="22"/>
          <w:szCs w:val="22"/>
        </w:rPr>
        <w:t xml:space="preserve"> </w:t>
      </w:r>
    </w:p>
    <w:p w14:paraId="41EE1656" w14:textId="77777777" w:rsidR="00F4505E" w:rsidRDefault="00F4505E" w:rsidP="00F45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DBB84F" w14:textId="77777777" w:rsidR="00F4505E" w:rsidRPr="004E3D6A" w:rsidRDefault="00F4505E" w:rsidP="00F45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1B458B" w14:textId="22DD19C5" w:rsidR="00C772A8" w:rsidRDefault="00C772A8" w:rsidP="00810AB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732601A" w14:textId="029D8E81" w:rsidR="00F4505E" w:rsidRPr="00F4505E" w:rsidRDefault="00F4505E" w:rsidP="00F4505E">
      <w:pPr>
        <w:rPr>
          <w:rFonts w:ascii="Times New Roman" w:hAnsi="Times New Roman" w:cs="Times New Roman"/>
        </w:rPr>
      </w:pPr>
    </w:p>
    <w:p w14:paraId="7170A228" w14:textId="0909DAB0" w:rsidR="00F4505E" w:rsidRPr="00F4505E" w:rsidRDefault="00F4505E" w:rsidP="00F4505E">
      <w:pPr>
        <w:rPr>
          <w:rFonts w:ascii="Times New Roman" w:hAnsi="Times New Roman" w:cs="Times New Roman"/>
        </w:rPr>
      </w:pPr>
    </w:p>
    <w:p w14:paraId="5A17499C" w14:textId="4A6FBDF0" w:rsidR="00F4505E" w:rsidRPr="00F4505E" w:rsidRDefault="00F4505E" w:rsidP="00F4505E">
      <w:pPr>
        <w:rPr>
          <w:rFonts w:ascii="Times New Roman" w:hAnsi="Times New Roman" w:cs="Times New Roman"/>
        </w:rPr>
      </w:pPr>
    </w:p>
    <w:p w14:paraId="3BD678FA" w14:textId="2DEBF207" w:rsidR="00F4505E" w:rsidRPr="00F4505E" w:rsidRDefault="00F4505E" w:rsidP="00F4505E">
      <w:pPr>
        <w:rPr>
          <w:rFonts w:ascii="Times New Roman" w:hAnsi="Times New Roman" w:cs="Times New Roman"/>
        </w:rPr>
      </w:pPr>
    </w:p>
    <w:p w14:paraId="4FB0BCE6" w14:textId="4A4BB2E6" w:rsidR="00F4505E" w:rsidRPr="00F4505E" w:rsidRDefault="00F4505E" w:rsidP="00F4505E">
      <w:pPr>
        <w:rPr>
          <w:rFonts w:ascii="Times New Roman" w:hAnsi="Times New Roman" w:cs="Times New Roman"/>
        </w:rPr>
      </w:pPr>
    </w:p>
    <w:p w14:paraId="551AF83F" w14:textId="06B268CC" w:rsidR="00F4505E" w:rsidRPr="00F4505E" w:rsidRDefault="00F4505E" w:rsidP="00F4505E">
      <w:pPr>
        <w:rPr>
          <w:rFonts w:ascii="Times New Roman" w:hAnsi="Times New Roman" w:cs="Times New Roman"/>
        </w:rPr>
      </w:pPr>
    </w:p>
    <w:p w14:paraId="056B20C5" w14:textId="79D4E40E" w:rsidR="00F4505E" w:rsidRPr="00F4505E" w:rsidRDefault="00F4505E" w:rsidP="00F4505E">
      <w:pPr>
        <w:rPr>
          <w:rFonts w:ascii="Times New Roman" w:hAnsi="Times New Roman" w:cs="Times New Roman"/>
        </w:rPr>
      </w:pPr>
    </w:p>
    <w:p w14:paraId="773DD9A7" w14:textId="1AD3E384" w:rsidR="00F4505E" w:rsidRPr="00F4505E" w:rsidRDefault="00F4505E" w:rsidP="00F4505E">
      <w:pPr>
        <w:rPr>
          <w:rFonts w:ascii="Times New Roman" w:hAnsi="Times New Roman" w:cs="Times New Roman"/>
        </w:rPr>
      </w:pPr>
    </w:p>
    <w:p w14:paraId="4DCBFE91" w14:textId="25F1E2AF" w:rsidR="00F4505E" w:rsidRPr="00F4505E" w:rsidRDefault="00F4505E" w:rsidP="00F4505E">
      <w:pPr>
        <w:rPr>
          <w:rFonts w:ascii="Times New Roman" w:hAnsi="Times New Roman" w:cs="Times New Roman"/>
        </w:rPr>
      </w:pPr>
    </w:p>
    <w:p w14:paraId="4B921D87" w14:textId="3F83A899" w:rsidR="00F4505E" w:rsidRPr="00F4505E" w:rsidRDefault="00F4505E" w:rsidP="00F4505E">
      <w:pPr>
        <w:rPr>
          <w:rFonts w:ascii="Times New Roman" w:hAnsi="Times New Roman" w:cs="Times New Roman"/>
        </w:rPr>
      </w:pPr>
    </w:p>
    <w:p w14:paraId="38E7C648" w14:textId="2EAE83AF" w:rsidR="00F4505E" w:rsidRPr="00F4505E" w:rsidRDefault="00F4505E" w:rsidP="00F4505E">
      <w:pPr>
        <w:rPr>
          <w:rFonts w:ascii="Times New Roman" w:hAnsi="Times New Roman" w:cs="Times New Roman"/>
        </w:rPr>
      </w:pPr>
    </w:p>
    <w:p w14:paraId="77FEAE02" w14:textId="00666FFA" w:rsidR="00F4505E" w:rsidRPr="00F4505E" w:rsidRDefault="00F4505E" w:rsidP="00F4505E">
      <w:pPr>
        <w:rPr>
          <w:rFonts w:ascii="Times New Roman" w:hAnsi="Times New Roman" w:cs="Times New Roman"/>
        </w:rPr>
      </w:pPr>
    </w:p>
    <w:p w14:paraId="74E27700" w14:textId="2EFC2926" w:rsidR="00F4505E" w:rsidRDefault="00F4505E" w:rsidP="00F4505E">
      <w:pPr>
        <w:rPr>
          <w:rFonts w:ascii="Times New Roman" w:hAnsi="Times New Roman" w:cs="Times New Roman"/>
        </w:rPr>
      </w:pPr>
    </w:p>
    <w:p w14:paraId="1AC3591E" w14:textId="533EA439" w:rsidR="00F4505E" w:rsidRPr="00F4505E" w:rsidRDefault="00F4505E" w:rsidP="00F4505E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4505E" w:rsidRPr="00F4505E" w:rsidSect="00002E9E">
      <w:pgSz w:w="11906" w:h="16838"/>
      <w:pgMar w:top="1276" w:right="1133" w:bottom="1135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6F161D"/>
    <w:multiLevelType w:val="hybridMultilevel"/>
    <w:tmpl w:val="FFFFFFFF"/>
    <w:lvl w:ilvl="0" w:tplc="0F28B6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3C07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D7A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CD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D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2C9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6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C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5D6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3A7"/>
    <w:multiLevelType w:val="hybridMultilevel"/>
    <w:tmpl w:val="DE20353A"/>
    <w:lvl w:ilvl="0" w:tplc="6E44B1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3721"/>
    <w:multiLevelType w:val="hybridMultilevel"/>
    <w:tmpl w:val="239C6658"/>
    <w:lvl w:ilvl="0" w:tplc="37D2E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054DBA"/>
    <w:multiLevelType w:val="hybridMultilevel"/>
    <w:tmpl w:val="CE64668E"/>
    <w:lvl w:ilvl="0" w:tplc="EDE61BF6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D32479"/>
    <w:multiLevelType w:val="hybridMultilevel"/>
    <w:tmpl w:val="0586581A"/>
    <w:lvl w:ilvl="0" w:tplc="57AA6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50DE5"/>
    <w:multiLevelType w:val="hybridMultilevel"/>
    <w:tmpl w:val="A9826E70"/>
    <w:lvl w:ilvl="0" w:tplc="5360F7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3851104">
    <w:abstractNumId w:val="9"/>
  </w:num>
  <w:num w:numId="2" w16cid:durableId="772359365">
    <w:abstractNumId w:val="19"/>
  </w:num>
  <w:num w:numId="3" w16cid:durableId="638342990">
    <w:abstractNumId w:val="1"/>
  </w:num>
  <w:num w:numId="4" w16cid:durableId="555358058">
    <w:abstractNumId w:val="11"/>
  </w:num>
  <w:num w:numId="5" w16cid:durableId="796797811">
    <w:abstractNumId w:val="24"/>
  </w:num>
  <w:num w:numId="6" w16cid:durableId="184710256">
    <w:abstractNumId w:val="29"/>
  </w:num>
  <w:num w:numId="7" w16cid:durableId="288555798">
    <w:abstractNumId w:val="14"/>
  </w:num>
  <w:num w:numId="8" w16cid:durableId="1703090716">
    <w:abstractNumId w:val="8"/>
  </w:num>
  <w:num w:numId="9" w16cid:durableId="1160150687">
    <w:abstractNumId w:val="7"/>
  </w:num>
  <w:num w:numId="10" w16cid:durableId="515996846">
    <w:abstractNumId w:val="18"/>
  </w:num>
  <w:num w:numId="11" w16cid:durableId="1942029070">
    <w:abstractNumId w:val="31"/>
  </w:num>
  <w:num w:numId="12" w16cid:durableId="300578113">
    <w:abstractNumId w:val="33"/>
  </w:num>
  <w:num w:numId="13" w16cid:durableId="1734113906">
    <w:abstractNumId w:val="6"/>
  </w:num>
  <w:num w:numId="14" w16cid:durableId="74401304">
    <w:abstractNumId w:val="13"/>
  </w:num>
  <w:num w:numId="15" w16cid:durableId="434011790">
    <w:abstractNumId w:val="23"/>
  </w:num>
  <w:num w:numId="16" w16cid:durableId="214585567">
    <w:abstractNumId w:val="22"/>
  </w:num>
  <w:num w:numId="17" w16cid:durableId="87702455">
    <w:abstractNumId w:val="16"/>
  </w:num>
  <w:num w:numId="18" w16cid:durableId="822887340">
    <w:abstractNumId w:val="25"/>
  </w:num>
  <w:num w:numId="19" w16cid:durableId="2139913576">
    <w:abstractNumId w:val="5"/>
  </w:num>
  <w:num w:numId="20" w16cid:durableId="615797496">
    <w:abstractNumId w:val="4"/>
  </w:num>
  <w:num w:numId="21" w16cid:durableId="1708800413">
    <w:abstractNumId w:val="12"/>
  </w:num>
  <w:num w:numId="22" w16cid:durableId="236717418">
    <w:abstractNumId w:val="17"/>
  </w:num>
  <w:num w:numId="23" w16cid:durableId="1994214220">
    <w:abstractNumId w:val="0"/>
  </w:num>
  <w:num w:numId="24" w16cid:durableId="2098572">
    <w:abstractNumId w:val="10"/>
  </w:num>
  <w:num w:numId="25" w16cid:durableId="1997877779">
    <w:abstractNumId w:val="21"/>
  </w:num>
  <w:num w:numId="26" w16cid:durableId="986082816">
    <w:abstractNumId w:val="3"/>
  </w:num>
  <w:num w:numId="27" w16cid:durableId="119885192">
    <w:abstractNumId w:val="32"/>
  </w:num>
  <w:num w:numId="28" w16cid:durableId="628517153">
    <w:abstractNumId w:val="27"/>
  </w:num>
  <w:num w:numId="29" w16cid:durableId="1102914999">
    <w:abstractNumId w:val="20"/>
  </w:num>
  <w:num w:numId="30" w16cid:durableId="1274479344">
    <w:abstractNumId w:val="30"/>
  </w:num>
  <w:num w:numId="31" w16cid:durableId="881477078">
    <w:abstractNumId w:val="28"/>
  </w:num>
  <w:num w:numId="32" w16cid:durableId="214632583">
    <w:abstractNumId w:val="15"/>
  </w:num>
  <w:num w:numId="33" w16cid:durableId="1637835855">
    <w:abstractNumId w:val="2"/>
  </w:num>
  <w:num w:numId="34" w16cid:durableId="4629670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2E9E"/>
    <w:rsid w:val="00005874"/>
    <w:rsid w:val="00014311"/>
    <w:rsid w:val="00026BCE"/>
    <w:rsid w:val="00035C15"/>
    <w:rsid w:val="00045206"/>
    <w:rsid w:val="0004602C"/>
    <w:rsid w:val="0006305E"/>
    <w:rsid w:val="00070822"/>
    <w:rsid w:val="000734E4"/>
    <w:rsid w:val="00080CC3"/>
    <w:rsid w:val="00087391"/>
    <w:rsid w:val="00095B15"/>
    <w:rsid w:val="000A0FBA"/>
    <w:rsid w:val="000C212D"/>
    <w:rsid w:val="000D6F48"/>
    <w:rsid w:val="000F2E56"/>
    <w:rsid w:val="000F40D7"/>
    <w:rsid w:val="001041A5"/>
    <w:rsid w:val="0010485B"/>
    <w:rsid w:val="0013614A"/>
    <w:rsid w:val="001566BC"/>
    <w:rsid w:val="001572D1"/>
    <w:rsid w:val="00174388"/>
    <w:rsid w:val="00183656"/>
    <w:rsid w:val="001F31E2"/>
    <w:rsid w:val="00204F46"/>
    <w:rsid w:val="0020799D"/>
    <w:rsid w:val="002151F3"/>
    <w:rsid w:val="00224045"/>
    <w:rsid w:val="00230ED9"/>
    <w:rsid w:val="00235059"/>
    <w:rsid w:val="00272784"/>
    <w:rsid w:val="002766FA"/>
    <w:rsid w:val="0028658B"/>
    <w:rsid w:val="0028741C"/>
    <w:rsid w:val="002936AB"/>
    <w:rsid w:val="0029432D"/>
    <w:rsid w:val="00295F0B"/>
    <w:rsid w:val="002A63C7"/>
    <w:rsid w:val="002B162B"/>
    <w:rsid w:val="002D0A95"/>
    <w:rsid w:val="002D2F39"/>
    <w:rsid w:val="002D686B"/>
    <w:rsid w:val="002E0680"/>
    <w:rsid w:val="00310F55"/>
    <w:rsid w:val="00313AEF"/>
    <w:rsid w:val="00335FBD"/>
    <w:rsid w:val="00355617"/>
    <w:rsid w:val="003714FD"/>
    <w:rsid w:val="00374541"/>
    <w:rsid w:val="00377789"/>
    <w:rsid w:val="003B05BD"/>
    <w:rsid w:val="003B6BF0"/>
    <w:rsid w:val="003C5885"/>
    <w:rsid w:val="003C635D"/>
    <w:rsid w:val="003E1C5D"/>
    <w:rsid w:val="003F2AB4"/>
    <w:rsid w:val="003F2E1F"/>
    <w:rsid w:val="00410871"/>
    <w:rsid w:val="00446836"/>
    <w:rsid w:val="00454D4B"/>
    <w:rsid w:val="00466180"/>
    <w:rsid w:val="0047675F"/>
    <w:rsid w:val="004B24B9"/>
    <w:rsid w:val="004C70AF"/>
    <w:rsid w:val="004D1875"/>
    <w:rsid w:val="004D31A9"/>
    <w:rsid w:val="004F731C"/>
    <w:rsid w:val="005013AE"/>
    <w:rsid w:val="005058FD"/>
    <w:rsid w:val="00523152"/>
    <w:rsid w:val="00556ECD"/>
    <w:rsid w:val="00583996"/>
    <w:rsid w:val="005A6B94"/>
    <w:rsid w:val="005B1051"/>
    <w:rsid w:val="005C4992"/>
    <w:rsid w:val="005C517E"/>
    <w:rsid w:val="005D7F62"/>
    <w:rsid w:val="005E7B59"/>
    <w:rsid w:val="005F2C7E"/>
    <w:rsid w:val="00603D90"/>
    <w:rsid w:val="006221FB"/>
    <w:rsid w:val="00644E6A"/>
    <w:rsid w:val="00646A25"/>
    <w:rsid w:val="006666E4"/>
    <w:rsid w:val="006760BC"/>
    <w:rsid w:val="00681C96"/>
    <w:rsid w:val="006A7429"/>
    <w:rsid w:val="006B09F0"/>
    <w:rsid w:val="006D5FEE"/>
    <w:rsid w:val="006E5D92"/>
    <w:rsid w:val="006E7391"/>
    <w:rsid w:val="00723603"/>
    <w:rsid w:val="00733E10"/>
    <w:rsid w:val="0074117A"/>
    <w:rsid w:val="007548FD"/>
    <w:rsid w:val="0077134D"/>
    <w:rsid w:val="007811A1"/>
    <w:rsid w:val="00781EA8"/>
    <w:rsid w:val="00782405"/>
    <w:rsid w:val="007935D4"/>
    <w:rsid w:val="00794C29"/>
    <w:rsid w:val="007A2C12"/>
    <w:rsid w:val="007A79F4"/>
    <w:rsid w:val="007B7A96"/>
    <w:rsid w:val="007D223A"/>
    <w:rsid w:val="007D4F7C"/>
    <w:rsid w:val="007D735B"/>
    <w:rsid w:val="007F02CB"/>
    <w:rsid w:val="00810AB4"/>
    <w:rsid w:val="008179DC"/>
    <w:rsid w:val="00820EEA"/>
    <w:rsid w:val="00837584"/>
    <w:rsid w:val="00854AA7"/>
    <w:rsid w:val="008602C7"/>
    <w:rsid w:val="00874A33"/>
    <w:rsid w:val="00884C43"/>
    <w:rsid w:val="0089347A"/>
    <w:rsid w:val="008A169B"/>
    <w:rsid w:val="008A77A2"/>
    <w:rsid w:val="008C225A"/>
    <w:rsid w:val="008C3F11"/>
    <w:rsid w:val="008E14F8"/>
    <w:rsid w:val="008E7063"/>
    <w:rsid w:val="008F0478"/>
    <w:rsid w:val="008F73CE"/>
    <w:rsid w:val="00902489"/>
    <w:rsid w:val="009120BA"/>
    <w:rsid w:val="009307F2"/>
    <w:rsid w:val="00952841"/>
    <w:rsid w:val="009A0CB5"/>
    <w:rsid w:val="009B40D3"/>
    <w:rsid w:val="009C6B44"/>
    <w:rsid w:val="00A04C1D"/>
    <w:rsid w:val="00A20FA7"/>
    <w:rsid w:val="00A45182"/>
    <w:rsid w:val="00A63639"/>
    <w:rsid w:val="00A7123B"/>
    <w:rsid w:val="00A9608E"/>
    <w:rsid w:val="00AA7662"/>
    <w:rsid w:val="00AB0C6C"/>
    <w:rsid w:val="00AB4070"/>
    <w:rsid w:val="00AB42DD"/>
    <w:rsid w:val="00AB615C"/>
    <w:rsid w:val="00AB6C16"/>
    <w:rsid w:val="00AC25C1"/>
    <w:rsid w:val="00AC3984"/>
    <w:rsid w:val="00AD543C"/>
    <w:rsid w:val="00AE7AAB"/>
    <w:rsid w:val="00AF7A2F"/>
    <w:rsid w:val="00B152A2"/>
    <w:rsid w:val="00B53DEE"/>
    <w:rsid w:val="00B862EE"/>
    <w:rsid w:val="00BC0D64"/>
    <w:rsid w:val="00BD1F7D"/>
    <w:rsid w:val="00BD518E"/>
    <w:rsid w:val="00BE7D7C"/>
    <w:rsid w:val="00BF5143"/>
    <w:rsid w:val="00C05174"/>
    <w:rsid w:val="00C311DE"/>
    <w:rsid w:val="00C3227B"/>
    <w:rsid w:val="00C404DF"/>
    <w:rsid w:val="00C479AC"/>
    <w:rsid w:val="00C61E68"/>
    <w:rsid w:val="00C772A8"/>
    <w:rsid w:val="00C84061"/>
    <w:rsid w:val="00C9653D"/>
    <w:rsid w:val="00CB24A0"/>
    <w:rsid w:val="00CC2D5F"/>
    <w:rsid w:val="00CC3010"/>
    <w:rsid w:val="00CC5E91"/>
    <w:rsid w:val="00CD06D5"/>
    <w:rsid w:val="00CD1B1C"/>
    <w:rsid w:val="00CE00C8"/>
    <w:rsid w:val="00D04037"/>
    <w:rsid w:val="00D0449F"/>
    <w:rsid w:val="00D40ED3"/>
    <w:rsid w:val="00D50BD9"/>
    <w:rsid w:val="00D53836"/>
    <w:rsid w:val="00D6512D"/>
    <w:rsid w:val="00D951F6"/>
    <w:rsid w:val="00D95BC0"/>
    <w:rsid w:val="00D95D66"/>
    <w:rsid w:val="00DC0B2B"/>
    <w:rsid w:val="00DC309F"/>
    <w:rsid w:val="00DD1482"/>
    <w:rsid w:val="00DF0AAC"/>
    <w:rsid w:val="00DF56F4"/>
    <w:rsid w:val="00E0009B"/>
    <w:rsid w:val="00E207CE"/>
    <w:rsid w:val="00E35C4A"/>
    <w:rsid w:val="00E52325"/>
    <w:rsid w:val="00E55255"/>
    <w:rsid w:val="00E65DEF"/>
    <w:rsid w:val="00EB2ACC"/>
    <w:rsid w:val="00EB4AED"/>
    <w:rsid w:val="00EC6344"/>
    <w:rsid w:val="00EC7571"/>
    <w:rsid w:val="00EF0EA0"/>
    <w:rsid w:val="00F266FE"/>
    <w:rsid w:val="00F43E06"/>
    <w:rsid w:val="00F4505E"/>
    <w:rsid w:val="00F47F4F"/>
    <w:rsid w:val="00F51680"/>
    <w:rsid w:val="00F52F57"/>
    <w:rsid w:val="00F566FF"/>
    <w:rsid w:val="00F7083D"/>
    <w:rsid w:val="00F90149"/>
    <w:rsid w:val="00FB250F"/>
    <w:rsid w:val="00FC5A1F"/>
    <w:rsid w:val="00FD10DE"/>
    <w:rsid w:val="00FD329C"/>
    <w:rsid w:val="00FE3FB3"/>
    <w:rsid w:val="00FF1ED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50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21</cp:revision>
  <cp:lastPrinted>2022-10-13T10:17:00Z</cp:lastPrinted>
  <dcterms:created xsi:type="dcterms:W3CDTF">2022-06-27T08:18:00Z</dcterms:created>
  <dcterms:modified xsi:type="dcterms:W3CDTF">2022-10-13T13:17:00Z</dcterms:modified>
</cp:coreProperties>
</file>