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074CF8" w14:textId="52CC40D7" w:rsidR="008B372A" w:rsidRPr="008B372A" w:rsidRDefault="008B372A" w:rsidP="008B372A">
      <w:pPr>
        <w:rPr>
          <w:rFonts w:ascii="Times New Roman" w:hAnsi="Times New Roman"/>
        </w:rPr>
      </w:pPr>
      <w:r w:rsidRPr="008B372A">
        <w:rPr>
          <w:rFonts w:ascii="Times New Roman" w:hAnsi="Times New Roman"/>
        </w:rPr>
        <w:t xml:space="preserve">Politechnika Morska w Szczecinie                                                            Szczecin, dnia </w:t>
      </w:r>
      <w:r w:rsidR="00AD7D3B">
        <w:rPr>
          <w:rFonts w:ascii="Times New Roman" w:hAnsi="Times New Roman"/>
        </w:rPr>
        <w:t>02.09.</w:t>
      </w:r>
      <w:r w:rsidRPr="008B372A">
        <w:rPr>
          <w:rFonts w:ascii="Times New Roman" w:hAnsi="Times New Roman"/>
        </w:rPr>
        <w:t xml:space="preserve">2024 r. </w:t>
      </w:r>
    </w:p>
    <w:p w14:paraId="7D209703" w14:textId="77777777" w:rsidR="008B372A" w:rsidRPr="008B372A" w:rsidRDefault="008B372A" w:rsidP="008B372A">
      <w:pPr>
        <w:ind w:right="-1"/>
        <w:rPr>
          <w:rFonts w:ascii="Times New Roman" w:hAnsi="Times New Roman"/>
        </w:rPr>
      </w:pPr>
      <w:r w:rsidRPr="008B372A">
        <w:rPr>
          <w:rFonts w:ascii="Times New Roman" w:hAnsi="Times New Roman"/>
        </w:rPr>
        <w:t>ul. Wały Chrobrego 1-2</w:t>
      </w:r>
    </w:p>
    <w:p w14:paraId="664E54E2" w14:textId="77777777" w:rsidR="008B372A" w:rsidRPr="008B372A" w:rsidRDefault="008B372A" w:rsidP="008B372A">
      <w:pPr>
        <w:ind w:right="289"/>
        <w:rPr>
          <w:rFonts w:ascii="Times New Roman" w:hAnsi="Times New Roman"/>
        </w:rPr>
      </w:pPr>
      <w:r w:rsidRPr="008B372A">
        <w:rPr>
          <w:rFonts w:ascii="Times New Roman" w:hAnsi="Times New Roman"/>
        </w:rPr>
        <w:t>70-500 Szczecin</w:t>
      </w:r>
    </w:p>
    <w:p w14:paraId="661B599C" w14:textId="77777777" w:rsidR="008B372A" w:rsidRPr="008B372A" w:rsidRDefault="008B372A" w:rsidP="008B372A">
      <w:pPr>
        <w:widowControl w:val="0"/>
        <w:spacing w:line="120" w:lineRule="atLeast"/>
        <w:jc w:val="both"/>
        <w:rPr>
          <w:rFonts w:ascii="Times New Roman" w:hAnsi="Times New Roman"/>
        </w:rPr>
      </w:pPr>
    </w:p>
    <w:p w14:paraId="4249AB02" w14:textId="77777777" w:rsidR="008B372A" w:rsidRPr="008B372A" w:rsidRDefault="008B372A" w:rsidP="008B372A">
      <w:pPr>
        <w:widowControl w:val="0"/>
        <w:spacing w:line="120" w:lineRule="atLeast"/>
        <w:jc w:val="both"/>
        <w:rPr>
          <w:rFonts w:ascii="Times New Roman" w:hAnsi="Times New Roman"/>
          <w:lang w:eastAsia="pl-PL"/>
        </w:rPr>
      </w:pPr>
      <w:r w:rsidRPr="008B372A">
        <w:rPr>
          <w:rFonts w:ascii="Times New Roman" w:hAnsi="Times New Roman"/>
          <w:lang w:eastAsia="pl-PL"/>
        </w:rPr>
        <w:t xml:space="preserve">     </w:t>
      </w:r>
    </w:p>
    <w:p w14:paraId="1F3256CD" w14:textId="77777777" w:rsidR="008B372A" w:rsidRPr="008B372A" w:rsidRDefault="008B372A" w:rsidP="008B372A">
      <w:pPr>
        <w:widowControl w:val="0"/>
        <w:spacing w:line="120" w:lineRule="atLeast"/>
        <w:ind w:left="5664"/>
        <w:jc w:val="both"/>
        <w:rPr>
          <w:rFonts w:ascii="Times New Roman" w:hAnsi="Times New Roman"/>
        </w:rPr>
      </w:pPr>
      <w:r w:rsidRPr="008B372A">
        <w:rPr>
          <w:rFonts w:ascii="Times New Roman" w:hAnsi="Times New Roman"/>
          <w:lang w:eastAsia="pl-PL"/>
        </w:rPr>
        <w:t xml:space="preserve">         Do wszystkich Wykonawców</w:t>
      </w:r>
    </w:p>
    <w:p w14:paraId="6938BF9A" w14:textId="77777777" w:rsidR="008B372A" w:rsidRPr="008B372A" w:rsidRDefault="008B372A" w:rsidP="008B372A">
      <w:pPr>
        <w:widowControl w:val="0"/>
        <w:spacing w:line="120" w:lineRule="atLeast"/>
        <w:jc w:val="both"/>
        <w:rPr>
          <w:rFonts w:ascii="Times New Roman" w:hAnsi="Times New Roman"/>
        </w:rPr>
      </w:pPr>
    </w:p>
    <w:p w14:paraId="411B5B93" w14:textId="77777777" w:rsidR="008B372A" w:rsidRPr="008B372A" w:rsidRDefault="008B372A" w:rsidP="008B372A">
      <w:pPr>
        <w:widowControl w:val="0"/>
        <w:spacing w:line="120" w:lineRule="atLeast"/>
        <w:jc w:val="both"/>
        <w:rPr>
          <w:rFonts w:ascii="Times New Roman" w:hAnsi="Times New Roman"/>
        </w:rPr>
      </w:pPr>
    </w:p>
    <w:p w14:paraId="5194EE11" w14:textId="2AF30312" w:rsidR="008B372A" w:rsidRDefault="008B372A" w:rsidP="008B372A">
      <w:pPr>
        <w:autoSpaceDE w:val="0"/>
        <w:autoSpaceDN w:val="0"/>
        <w:jc w:val="center"/>
        <w:rPr>
          <w:rFonts w:ascii="Times New Roman" w:hAnsi="Times New Roman"/>
          <w:b/>
          <w:bCs/>
          <w:lang w:eastAsia="pl-PL"/>
        </w:rPr>
      </w:pPr>
      <w:bookmarkStart w:id="0" w:name="_Hlk62480796"/>
      <w:r w:rsidRPr="0063194D">
        <w:rPr>
          <w:rFonts w:ascii="Times New Roman" w:hAnsi="Times New Roman"/>
          <w:b/>
          <w:bCs/>
          <w:lang w:eastAsia="pl-PL"/>
        </w:rPr>
        <w:t>WYJAŚNIENIE TREŚCI SWZ</w:t>
      </w:r>
    </w:p>
    <w:p w14:paraId="67643F85" w14:textId="77777777" w:rsidR="00794EE4" w:rsidRPr="0063194D" w:rsidRDefault="00794EE4" w:rsidP="008B372A">
      <w:pPr>
        <w:autoSpaceDE w:val="0"/>
        <w:autoSpaceDN w:val="0"/>
        <w:jc w:val="center"/>
        <w:rPr>
          <w:rFonts w:ascii="Times New Roman" w:hAnsi="Times New Roman"/>
          <w:b/>
          <w:bCs/>
          <w:lang w:eastAsia="pl-PL"/>
        </w:rPr>
      </w:pPr>
    </w:p>
    <w:p w14:paraId="597DEFF2" w14:textId="77777777" w:rsidR="008B372A" w:rsidRPr="008B372A" w:rsidRDefault="008B372A" w:rsidP="008B372A">
      <w:pPr>
        <w:autoSpaceDE w:val="0"/>
        <w:autoSpaceDN w:val="0"/>
        <w:jc w:val="center"/>
        <w:rPr>
          <w:rFonts w:ascii="Times New Roman" w:hAnsi="Times New Roman"/>
          <w:sz w:val="16"/>
          <w:szCs w:val="16"/>
          <w:lang w:eastAsia="pl-PL"/>
        </w:rPr>
      </w:pPr>
    </w:p>
    <w:bookmarkEnd w:id="0"/>
    <w:p w14:paraId="4F6AF4B9" w14:textId="51ACCAE6" w:rsidR="008B372A" w:rsidRDefault="008B372A" w:rsidP="008B372A">
      <w:pPr>
        <w:tabs>
          <w:tab w:val="left" w:pos="708"/>
          <w:tab w:val="left" w:pos="1416"/>
          <w:tab w:val="left" w:pos="2124"/>
          <w:tab w:val="left" w:pos="2832"/>
        </w:tabs>
        <w:jc w:val="both"/>
        <w:rPr>
          <w:rFonts w:ascii="Times New Roman" w:hAnsi="Times New Roman"/>
          <w:lang w:eastAsia="pl-PL"/>
        </w:rPr>
      </w:pPr>
      <w:r w:rsidRPr="008B372A">
        <w:rPr>
          <w:rFonts w:ascii="Times New Roman" w:hAnsi="Times New Roman"/>
          <w:lang w:eastAsia="pl-PL"/>
        </w:rPr>
        <w:t>Numer sprawy: BZP-AZ/262-24/24</w:t>
      </w:r>
    </w:p>
    <w:p w14:paraId="26F99CBE" w14:textId="77777777" w:rsidR="00794EE4" w:rsidRPr="008B372A" w:rsidRDefault="00794EE4" w:rsidP="008B372A">
      <w:pPr>
        <w:tabs>
          <w:tab w:val="left" w:pos="708"/>
          <w:tab w:val="left" w:pos="1416"/>
          <w:tab w:val="left" w:pos="2124"/>
          <w:tab w:val="left" w:pos="2832"/>
        </w:tabs>
        <w:jc w:val="both"/>
        <w:rPr>
          <w:rFonts w:ascii="Times New Roman" w:hAnsi="Times New Roman"/>
          <w:lang w:eastAsia="pl-PL"/>
        </w:rPr>
      </w:pPr>
    </w:p>
    <w:p w14:paraId="553B46EE" w14:textId="77777777" w:rsidR="008B372A" w:rsidRPr="008B372A" w:rsidRDefault="008B372A" w:rsidP="008B372A">
      <w:pPr>
        <w:tabs>
          <w:tab w:val="left" w:pos="708"/>
          <w:tab w:val="left" w:pos="1416"/>
          <w:tab w:val="left" w:pos="2124"/>
          <w:tab w:val="left" w:pos="2832"/>
        </w:tabs>
        <w:jc w:val="both"/>
        <w:rPr>
          <w:rFonts w:ascii="Times New Roman" w:hAnsi="Times New Roman"/>
          <w:sz w:val="8"/>
          <w:szCs w:val="8"/>
          <w:lang w:eastAsia="pl-PL"/>
        </w:rPr>
      </w:pPr>
    </w:p>
    <w:p w14:paraId="5E1CFD9D" w14:textId="74FFCD49" w:rsidR="008B372A" w:rsidRPr="00794EE4" w:rsidRDefault="008B372A" w:rsidP="008B372A">
      <w:pPr>
        <w:pStyle w:val="Nagwek3"/>
        <w:spacing w:before="0"/>
        <w:jc w:val="both"/>
        <w:rPr>
          <w:rFonts w:ascii="Times New Roman" w:eastAsia="Calibri" w:hAnsi="Times New Roman"/>
          <w:b/>
          <w:bCs/>
          <w:i/>
          <w:color w:val="auto"/>
          <w:sz w:val="21"/>
          <w:szCs w:val="21"/>
        </w:rPr>
      </w:pPr>
      <w:r w:rsidRPr="008B372A">
        <w:rPr>
          <w:rFonts w:ascii="Times New Roman" w:eastAsia="Calibri" w:hAnsi="Times New Roman"/>
          <w:color w:val="auto"/>
          <w:sz w:val="21"/>
          <w:szCs w:val="21"/>
        </w:rPr>
        <w:t>Dotyczy:</w:t>
      </w:r>
      <w:bookmarkStart w:id="1" w:name="_Hlk92193353"/>
      <w:bookmarkStart w:id="2" w:name="_Hlk173995127"/>
      <w:r w:rsidRPr="008B372A">
        <w:rPr>
          <w:rFonts w:ascii="Times New Roman" w:hAnsi="Times New Roman"/>
        </w:rPr>
        <w:t xml:space="preserve"> </w:t>
      </w:r>
      <w:r w:rsidRPr="00794EE4">
        <w:rPr>
          <w:rFonts w:ascii="Times New Roman" w:eastAsiaTheme="minorHAnsi" w:hAnsi="Times New Roman" w:cstheme="minorBidi"/>
          <w:b/>
          <w:bCs/>
          <w:color w:val="auto"/>
          <w:sz w:val="22"/>
          <w:szCs w:val="22"/>
        </w:rPr>
        <w:t>Dostaw</w:t>
      </w:r>
      <w:r w:rsidR="00023516" w:rsidRPr="00794EE4">
        <w:rPr>
          <w:rFonts w:ascii="Times New Roman" w:eastAsiaTheme="minorHAnsi" w:hAnsi="Times New Roman" w:cstheme="minorBidi"/>
          <w:b/>
          <w:bCs/>
          <w:color w:val="auto"/>
          <w:sz w:val="22"/>
          <w:szCs w:val="22"/>
        </w:rPr>
        <w:t>y</w:t>
      </w:r>
      <w:r w:rsidRPr="00794EE4">
        <w:rPr>
          <w:rFonts w:ascii="Times New Roman" w:eastAsiaTheme="minorHAnsi" w:hAnsi="Times New Roman" w:cstheme="minorBidi"/>
          <w:b/>
          <w:bCs/>
          <w:color w:val="auto"/>
          <w:sz w:val="22"/>
          <w:szCs w:val="22"/>
        </w:rPr>
        <w:t xml:space="preserve"> wraz z montażem, uruchomienie wysokiej klasy stanowisk dydaktycznych podstawowych urządzeń nawigacyjnych dla Politechniki Morskiej w Szczecinie w ramach zadania inwestycyjnego pn. ,,Modernizacja Laboratoriów Urządzeń Nawigacyjnych Politechniki Morskiej w Szczecinie.</w:t>
      </w:r>
      <w:bookmarkEnd w:id="1"/>
      <w:bookmarkEnd w:id="2"/>
    </w:p>
    <w:p w14:paraId="193A521E" w14:textId="77777777" w:rsidR="008B372A" w:rsidRPr="00AD6CE7" w:rsidRDefault="008B372A" w:rsidP="008B372A">
      <w:pPr>
        <w:jc w:val="both"/>
        <w:rPr>
          <w:rFonts w:ascii="Times New Roman" w:hAnsi="Times New Roman"/>
          <w:sz w:val="6"/>
          <w:szCs w:val="6"/>
        </w:rPr>
      </w:pPr>
    </w:p>
    <w:p w14:paraId="6D6D19D2" w14:textId="77777777" w:rsidR="008B372A" w:rsidRPr="00FB22D1" w:rsidRDefault="008B372A" w:rsidP="008B372A">
      <w:pPr>
        <w:jc w:val="both"/>
        <w:rPr>
          <w:rFonts w:ascii="Times New Roman" w:hAnsi="Times New Roman"/>
          <w:sz w:val="8"/>
          <w:szCs w:val="8"/>
        </w:rPr>
      </w:pPr>
    </w:p>
    <w:p w14:paraId="0D846DBA" w14:textId="77777777" w:rsidR="008B372A" w:rsidRPr="00AD6CE7" w:rsidRDefault="008B372A" w:rsidP="008B372A">
      <w:pPr>
        <w:jc w:val="both"/>
        <w:rPr>
          <w:rFonts w:ascii="Times New Roman" w:hAnsi="Times New Roman"/>
          <w:sz w:val="6"/>
          <w:szCs w:val="6"/>
        </w:rPr>
      </w:pPr>
    </w:p>
    <w:p w14:paraId="2C72235B" w14:textId="77777777" w:rsidR="008B372A" w:rsidRPr="004956D8" w:rsidRDefault="008B372A" w:rsidP="008B372A">
      <w:pPr>
        <w:ind w:firstLine="426"/>
        <w:jc w:val="both"/>
        <w:rPr>
          <w:rFonts w:ascii="Times New Roman" w:hAnsi="Times New Roman"/>
        </w:rPr>
      </w:pPr>
      <w:r w:rsidRPr="004956D8">
        <w:rPr>
          <w:rFonts w:ascii="Times New Roman" w:hAnsi="Times New Roman"/>
        </w:rPr>
        <w:t>Zamawiający działając na podstawie art. 135 ustawy z dnia 11 września 2019 r. Prawo zamówień publicznych (t. j. Dz. U. z 2023 r. poz. 1605 z późn. zm.) wyjaśnia treść Specyfikacji Warunków Zamówienia w odpowiedzi na złożone zapytania Wykonawców:</w:t>
      </w:r>
    </w:p>
    <w:p w14:paraId="5671423F" w14:textId="77777777" w:rsidR="008B372A" w:rsidRDefault="008B372A" w:rsidP="008B372A">
      <w:pPr>
        <w:autoSpaceDE w:val="0"/>
        <w:autoSpaceDN w:val="0"/>
        <w:adjustRightInd w:val="0"/>
      </w:pPr>
    </w:p>
    <w:p w14:paraId="2D5C69B6" w14:textId="77777777" w:rsidR="001707D6" w:rsidRDefault="00794EE4" w:rsidP="008B372A">
      <w:pPr>
        <w:autoSpaceDE w:val="0"/>
        <w:autoSpaceDN w:val="0"/>
        <w:adjustRightInd w:val="0"/>
        <w:rPr>
          <w:rFonts w:ascii="Times New Roman" w:hAnsi="Times New Roman"/>
          <w:u w:val="single"/>
        </w:rPr>
      </w:pPr>
      <w:r w:rsidRPr="001707D6">
        <w:rPr>
          <w:rFonts w:ascii="Times New Roman" w:hAnsi="Times New Roman"/>
          <w:b/>
          <w:bCs/>
          <w:u w:val="single"/>
        </w:rPr>
        <w:t xml:space="preserve">Pytanie nr </w:t>
      </w:r>
      <w:r w:rsidR="008B372A" w:rsidRPr="001707D6">
        <w:rPr>
          <w:rFonts w:ascii="Times New Roman" w:hAnsi="Times New Roman"/>
          <w:b/>
          <w:bCs/>
          <w:u w:val="single"/>
        </w:rPr>
        <w:t>1</w:t>
      </w:r>
      <w:r w:rsidR="001707D6">
        <w:rPr>
          <w:rFonts w:ascii="Times New Roman" w:hAnsi="Times New Roman"/>
          <w:u w:val="single"/>
        </w:rPr>
        <w:t xml:space="preserve"> </w:t>
      </w:r>
    </w:p>
    <w:p w14:paraId="4A245472" w14:textId="2F4962B4" w:rsidR="008B372A" w:rsidRPr="001707D6" w:rsidRDefault="008B372A" w:rsidP="008B372A">
      <w:pPr>
        <w:autoSpaceDE w:val="0"/>
        <w:autoSpaceDN w:val="0"/>
        <w:adjustRightInd w:val="0"/>
        <w:rPr>
          <w:rFonts w:ascii="Times New Roman" w:hAnsi="Times New Roman"/>
          <w:u w:val="single"/>
        </w:rPr>
      </w:pPr>
      <w:r w:rsidRPr="0063194D">
        <w:rPr>
          <w:rFonts w:ascii="Times New Roman" w:hAnsi="Times New Roman"/>
        </w:rPr>
        <w:t>W wymaganiach ogólnych jest zapis:</w:t>
      </w:r>
    </w:p>
    <w:p w14:paraId="1D953849" w14:textId="38FFCCDB" w:rsidR="008B372A" w:rsidRPr="0063194D" w:rsidRDefault="008B372A" w:rsidP="008B372A">
      <w:pPr>
        <w:autoSpaceDE w:val="0"/>
        <w:autoSpaceDN w:val="0"/>
        <w:adjustRightInd w:val="0"/>
        <w:rPr>
          <w:rFonts w:ascii="Times New Roman" w:hAnsi="Times New Roman"/>
        </w:rPr>
      </w:pPr>
      <w:r w:rsidRPr="0063194D">
        <w:rPr>
          <w:rFonts w:ascii="Times New Roman" w:hAnsi="Times New Roman"/>
        </w:rPr>
        <w:t>Stanowiska symulacyjne zainstalowane w laboratoriach powinny być ze sobą kompatybilne w zakresie pozwalającym na realizację założonych celów. Zapewniona powinna być również niezbędna wymiana</w:t>
      </w:r>
      <w:r w:rsidR="0063194D">
        <w:rPr>
          <w:rFonts w:ascii="Times New Roman" w:hAnsi="Times New Roman"/>
        </w:rPr>
        <w:t xml:space="preserve"> </w:t>
      </w:r>
      <w:r w:rsidRPr="0063194D">
        <w:rPr>
          <w:rFonts w:ascii="Times New Roman" w:hAnsi="Times New Roman"/>
        </w:rPr>
        <w:t>danych pozwalająca na właściwą realizację funkcjonalności metodycznej systemu.”</w:t>
      </w:r>
    </w:p>
    <w:p w14:paraId="24F305EB" w14:textId="1A36CFC8" w:rsidR="0063194D" w:rsidRDefault="008B372A" w:rsidP="008B372A">
      <w:pPr>
        <w:autoSpaceDE w:val="0"/>
        <w:autoSpaceDN w:val="0"/>
        <w:adjustRightInd w:val="0"/>
        <w:rPr>
          <w:rFonts w:ascii="Times New Roman" w:hAnsi="Times New Roman"/>
        </w:rPr>
      </w:pPr>
      <w:r w:rsidRPr="0063194D">
        <w:rPr>
          <w:rFonts w:ascii="Times New Roman" w:hAnsi="Times New Roman"/>
        </w:rPr>
        <w:t>Prosimy o wyjaśnienie na czym taka kompatybilność stanowisk ma polegać</w:t>
      </w:r>
      <w:r w:rsidR="0063194D">
        <w:rPr>
          <w:rFonts w:ascii="Times New Roman" w:hAnsi="Times New Roman"/>
        </w:rPr>
        <w:t>.</w:t>
      </w:r>
    </w:p>
    <w:p w14:paraId="3099C69C" w14:textId="16650C7E" w:rsidR="001707D6" w:rsidRDefault="0063194D" w:rsidP="001707D6">
      <w:pPr>
        <w:tabs>
          <w:tab w:val="left" w:pos="708"/>
          <w:tab w:val="left" w:pos="1416"/>
          <w:tab w:val="left" w:pos="2124"/>
          <w:tab w:val="left" w:pos="2832"/>
        </w:tabs>
        <w:spacing w:after="120"/>
        <w:jc w:val="both"/>
        <w:rPr>
          <w:rFonts w:ascii="Times New Roman" w:hAnsi="Times New Roman"/>
          <w:b/>
          <w:bCs/>
        </w:rPr>
      </w:pPr>
      <w:r w:rsidRPr="001707D6">
        <w:rPr>
          <w:rFonts w:ascii="Times New Roman" w:hAnsi="Times New Roman"/>
          <w:b/>
          <w:bCs/>
        </w:rPr>
        <w:t>Odpowiedź Zamawiającego:</w:t>
      </w:r>
    </w:p>
    <w:p w14:paraId="0E101157" w14:textId="5D40E1ED" w:rsidR="009A02AE" w:rsidRDefault="009A02AE" w:rsidP="001707D6">
      <w:pPr>
        <w:tabs>
          <w:tab w:val="left" w:pos="708"/>
          <w:tab w:val="left" w:pos="1416"/>
          <w:tab w:val="left" w:pos="2124"/>
          <w:tab w:val="left" w:pos="2832"/>
        </w:tabs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Kompatybilność stanowisk polegać ma na zapewnieniu możliwości wymiany danych pomiędzy stanowiskami w zakresie umożliwiającym realizację ćwiczeń. Dotyczy to przede wszystkim:</w:t>
      </w:r>
    </w:p>
    <w:p w14:paraId="3BA572C8" w14:textId="7AB8B481" w:rsidR="009A02AE" w:rsidRDefault="009A02AE" w:rsidP="009A02AE">
      <w:pPr>
        <w:pStyle w:val="Akapitzlist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</w:tabs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St</w:t>
      </w:r>
      <w:r w:rsidR="00747B2F">
        <w:rPr>
          <w:rFonts w:ascii="Times New Roman" w:hAnsi="Times New Roman"/>
        </w:rPr>
        <w:t>e</w:t>
      </w:r>
      <w:r>
        <w:rPr>
          <w:rFonts w:ascii="Times New Roman" w:hAnsi="Times New Roman"/>
        </w:rPr>
        <w:t>rowani</w:t>
      </w:r>
      <w:r w:rsidR="00664322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położeniem ruchomej </w:t>
      </w:r>
      <w:r w:rsidR="00664322">
        <w:rPr>
          <w:rFonts w:ascii="Times New Roman" w:hAnsi="Times New Roman"/>
        </w:rPr>
        <w:t>platformy</w:t>
      </w:r>
      <w:r w:rsidR="00747B2F">
        <w:rPr>
          <w:rFonts w:ascii="Times New Roman" w:hAnsi="Times New Roman"/>
        </w:rPr>
        <w:t xml:space="preserve"> z zainstalowanymi </w:t>
      </w:r>
      <w:r>
        <w:rPr>
          <w:rFonts w:ascii="Times New Roman" w:hAnsi="Times New Roman"/>
        </w:rPr>
        <w:t>kompas</w:t>
      </w:r>
      <w:r w:rsidR="00747B2F">
        <w:rPr>
          <w:rFonts w:ascii="Times New Roman" w:hAnsi="Times New Roman"/>
        </w:rPr>
        <w:t>ami,</w:t>
      </w:r>
      <w:r>
        <w:rPr>
          <w:rFonts w:ascii="Times New Roman" w:hAnsi="Times New Roman"/>
        </w:rPr>
        <w:t xml:space="preserve"> na podstawie danych pochodzących z</w:t>
      </w:r>
      <w:r w:rsidR="00664322">
        <w:rPr>
          <w:rFonts w:ascii="Times New Roman" w:hAnsi="Times New Roman"/>
        </w:rPr>
        <w:t xml:space="preserve"> symulatora wchodzącego w skład stanowiska AUTOPILOT.</w:t>
      </w:r>
    </w:p>
    <w:p w14:paraId="0230CC4D" w14:textId="701BBC7C" w:rsidR="00664322" w:rsidRDefault="00664322" w:rsidP="009A02AE">
      <w:pPr>
        <w:pStyle w:val="Akapitzlist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</w:tabs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Możliwości rejestracji danych symulacyjnych ze stanowisk ŻYROKOMPAS i AUTOPILOT za pomocą rejestratora danych z podróży zainstalowanego na stanowisku VDR.</w:t>
      </w:r>
    </w:p>
    <w:p w14:paraId="48085F9F" w14:textId="4BBAC997" w:rsidR="001707D6" w:rsidRPr="00747B2F" w:rsidRDefault="00664322" w:rsidP="001707D6">
      <w:pPr>
        <w:pStyle w:val="Akapitzlist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</w:tabs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Możliwości przenoszenia modeli oraz scenariuszy ćwiczeń pomiędzy symulatorami wchodzącymi w skład stanowisk AUTOPILOT i LOG</w:t>
      </w:r>
      <w:r w:rsidR="00747B2F">
        <w:rPr>
          <w:rFonts w:ascii="Times New Roman" w:hAnsi="Times New Roman"/>
        </w:rPr>
        <w:t>.</w:t>
      </w:r>
    </w:p>
    <w:p w14:paraId="68C2F922" w14:textId="094C6829" w:rsidR="00794EE4" w:rsidRPr="001707D6" w:rsidRDefault="00794EE4" w:rsidP="008B372A">
      <w:pPr>
        <w:autoSpaceDE w:val="0"/>
        <w:autoSpaceDN w:val="0"/>
        <w:adjustRightInd w:val="0"/>
        <w:rPr>
          <w:rFonts w:ascii="Times New Roman" w:hAnsi="Times New Roman"/>
          <w:u w:val="single"/>
        </w:rPr>
      </w:pPr>
      <w:r w:rsidRPr="001707D6">
        <w:rPr>
          <w:rFonts w:ascii="Times New Roman" w:hAnsi="Times New Roman"/>
          <w:b/>
          <w:bCs/>
          <w:u w:val="single"/>
        </w:rPr>
        <w:t xml:space="preserve">Pytanie nr </w:t>
      </w:r>
      <w:r w:rsidR="008B372A" w:rsidRPr="001707D6">
        <w:rPr>
          <w:rFonts w:ascii="Times New Roman" w:hAnsi="Times New Roman"/>
          <w:b/>
          <w:bCs/>
          <w:u w:val="single"/>
        </w:rPr>
        <w:t>2</w:t>
      </w:r>
    </w:p>
    <w:p w14:paraId="21E3B2A8" w14:textId="7D4C075A" w:rsidR="008B372A" w:rsidRPr="0063194D" w:rsidRDefault="008B372A" w:rsidP="008B372A">
      <w:pPr>
        <w:autoSpaceDE w:val="0"/>
        <w:autoSpaceDN w:val="0"/>
        <w:adjustRightInd w:val="0"/>
        <w:rPr>
          <w:rFonts w:ascii="Times New Roman" w:hAnsi="Times New Roman"/>
        </w:rPr>
      </w:pPr>
      <w:r w:rsidRPr="0063194D">
        <w:rPr>
          <w:rFonts w:ascii="Times New Roman" w:hAnsi="Times New Roman"/>
        </w:rPr>
        <w:t>Czy Zamawiający przewiduje umiejscowienie komputerów obsługujących system wizualizacji oraz</w:t>
      </w:r>
    </w:p>
    <w:p w14:paraId="37498F28" w14:textId="77777777" w:rsidR="008B372A" w:rsidRPr="0063194D" w:rsidRDefault="008B372A" w:rsidP="008B372A">
      <w:pPr>
        <w:autoSpaceDE w:val="0"/>
        <w:autoSpaceDN w:val="0"/>
        <w:adjustRightInd w:val="0"/>
        <w:rPr>
          <w:rFonts w:ascii="Times New Roman" w:hAnsi="Times New Roman"/>
        </w:rPr>
      </w:pPr>
      <w:r w:rsidRPr="0063194D">
        <w:rPr>
          <w:rFonts w:ascii="Times New Roman" w:hAnsi="Times New Roman"/>
        </w:rPr>
        <w:t>serwera poza opisanymi pomieszczeniami (sala 1 i sala 2), ze wglądu na to, że takie urządzenia</w:t>
      </w:r>
    </w:p>
    <w:p w14:paraId="21992847" w14:textId="4C8E462B" w:rsidR="008B372A" w:rsidRDefault="008B372A" w:rsidP="008B372A">
      <w:pPr>
        <w:autoSpaceDE w:val="0"/>
        <w:autoSpaceDN w:val="0"/>
        <w:adjustRightInd w:val="0"/>
        <w:rPr>
          <w:rFonts w:ascii="Times New Roman" w:hAnsi="Times New Roman"/>
        </w:rPr>
      </w:pPr>
      <w:r w:rsidRPr="0063194D">
        <w:rPr>
          <w:rFonts w:ascii="Times New Roman" w:hAnsi="Times New Roman"/>
        </w:rPr>
        <w:t>wymagają odpowiedniego chłodzenia i generują hałas? Komputery powinny być poza salą, umiejscowione</w:t>
      </w:r>
      <w:r w:rsidR="0063194D">
        <w:rPr>
          <w:rFonts w:ascii="Times New Roman" w:hAnsi="Times New Roman"/>
        </w:rPr>
        <w:t xml:space="preserve"> </w:t>
      </w:r>
      <w:r w:rsidRPr="0063194D">
        <w:rPr>
          <w:rFonts w:ascii="Times New Roman" w:hAnsi="Times New Roman"/>
        </w:rPr>
        <w:t xml:space="preserve">w szafie </w:t>
      </w:r>
      <w:proofErr w:type="spellStart"/>
      <w:r w:rsidRPr="0063194D">
        <w:rPr>
          <w:rFonts w:ascii="Times New Roman" w:hAnsi="Times New Roman"/>
        </w:rPr>
        <w:t>rack</w:t>
      </w:r>
      <w:proofErr w:type="spellEnd"/>
      <w:r w:rsidRPr="0063194D">
        <w:rPr>
          <w:rFonts w:ascii="Times New Roman" w:hAnsi="Times New Roman"/>
        </w:rPr>
        <w:t>.</w:t>
      </w:r>
    </w:p>
    <w:p w14:paraId="2F57C203" w14:textId="04493254" w:rsidR="0063194D" w:rsidRDefault="0063194D" w:rsidP="001707D6">
      <w:pPr>
        <w:tabs>
          <w:tab w:val="left" w:pos="708"/>
          <w:tab w:val="left" w:pos="1416"/>
          <w:tab w:val="left" w:pos="2124"/>
          <w:tab w:val="left" w:pos="2832"/>
        </w:tabs>
        <w:spacing w:after="120"/>
        <w:jc w:val="both"/>
        <w:rPr>
          <w:rFonts w:ascii="Times New Roman" w:hAnsi="Times New Roman"/>
          <w:b/>
          <w:bCs/>
        </w:rPr>
      </w:pPr>
      <w:r w:rsidRPr="009E0964">
        <w:rPr>
          <w:rFonts w:ascii="Times New Roman" w:hAnsi="Times New Roman"/>
          <w:b/>
          <w:bCs/>
        </w:rPr>
        <w:t>Odpowiedź Zamawiającego:</w:t>
      </w:r>
    </w:p>
    <w:p w14:paraId="4ACD5D6B" w14:textId="57D484B7" w:rsidR="00664322" w:rsidRPr="00747B2F" w:rsidRDefault="00664322" w:rsidP="001707D6">
      <w:pPr>
        <w:tabs>
          <w:tab w:val="left" w:pos="708"/>
          <w:tab w:val="left" w:pos="1416"/>
          <w:tab w:val="left" w:pos="2124"/>
          <w:tab w:val="left" w:pos="2832"/>
        </w:tabs>
        <w:spacing w:after="120"/>
        <w:jc w:val="both"/>
        <w:rPr>
          <w:rFonts w:ascii="Times New Roman" w:hAnsi="Times New Roman"/>
        </w:rPr>
      </w:pPr>
      <w:r w:rsidRPr="00664322">
        <w:rPr>
          <w:rFonts w:ascii="Times New Roman" w:hAnsi="Times New Roman"/>
        </w:rPr>
        <w:t>Nie, umi</w:t>
      </w:r>
      <w:r w:rsidR="00FC2835">
        <w:rPr>
          <w:rFonts w:ascii="Times New Roman" w:hAnsi="Times New Roman"/>
        </w:rPr>
        <w:t>ejscowienie komputerów obsługujących system wizualizacji oraz serwera poza salami 1 i 2 nie jest przewidziane.</w:t>
      </w:r>
    </w:p>
    <w:p w14:paraId="26B45BAB" w14:textId="0D9D8D99" w:rsidR="00794EE4" w:rsidRPr="001707D6" w:rsidRDefault="00794EE4" w:rsidP="008B372A">
      <w:pPr>
        <w:autoSpaceDE w:val="0"/>
        <w:autoSpaceDN w:val="0"/>
        <w:adjustRightInd w:val="0"/>
        <w:rPr>
          <w:rFonts w:ascii="Times New Roman" w:hAnsi="Times New Roman"/>
          <w:u w:val="single"/>
        </w:rPr>
      </w:pPr>
      <w:r w:rsidRPr="001707D6">
        <w:rPr>
          <w:rFonts w:ascii="Times New Roman" w:hAnsi="Times New Roman"/>
          <w:b/>
          <w:bCs/>
          <w:u w:val="single"/>
        </w:rPr>
        <w:t xml:space="preserve">Pytanie nr </w:t>
      </w:r>
      <w:r w:rsidR="008B372A" w:rsidRPr="001707D6">
        <w:rPr>
          <w:rFonts w:ascii="Times New Roman" w:hAnsi="Times New Roman"/>
          <w:b/>
          <w:bCs/>
          <w:u w:val="single"/>
        </w:rPr>
        <w:t>3</w:t>
      </w:r>
    </w:p>
    <w:p w14:paraId="151C6AF9" w14:textId="1A14B018" w:rsidR="008B372A" w:rsidRDefault="008B372A" w:rsidP="008B372A">
      <w:pPr>
        <w:autoSpaceDE w:val="0"/>
        <w:autoSpaceDN w:val="0"/>
        <w:adjustRightInd w:val="0"/>
        <w:rPr>
          <w:rFonts w:ascii="Times New Roman" w:hAnsi="Times New Roman"/>
        </w:rPr>
      </w:pPr>
      <w:r w:rsidRPr="0063194D">
        <w:rPr>
          <w:rFonts w:ascii="Times New Roman" w:hAnsi="Times New Roman"/>
        </w:rPr>
        <w:t>Czy Zamawiający dopuszcza zastosowanie VDR w formie oprogramowania lub urządzenia typu SVDR,</w:t>
      </w:r>
      <w:r w:rsidR="0063194D">
        <w:rPr>
          <w:rFonts w:ascii="Times New Roman" w:hAnsi="Times New Roman"/>
        </w:rPr>
        <w:t xml:space="preserve"> </w:t>
      </w:r>
      <w:r w:rsidRPr="0063194D">
        <w:rPr>
          <w:rFonts w:ascii="Times New Roman" w:hAnsi="Times New Roman"/>
        </w:rPr>
        <w:t>uważamy,</w:t>
      </w:r>
      <w:r w:rsidR="0063194D">
        <w:rPr>
          <w:rFonts w:ascii="Times New Roman" w:hAnsi="Times New Roman"/>
        </w:rPr>
        <w:t xml:space="preserve"> </w:t>
      </w:r>
      <w:r w:rsidRPr="0063194D">
        <w:rPr>
          <w:rFonts w:ascii="Times New Roman" w:hAnsi="Times New Roman"/>
        </w:rPr>
        <w:t xml:space="preserve"> że wymagane urządzenie VDR jest nazbyt rozbudowane w stosunku do wymaganych</w:t>
      </w:r>
      <w:r w:rsidR="0063194D">
        <w:rPr>
          <w:rFonts w:ascii="Times New Roman" w:hAnsi="Times New Roman"/>
        </w:rPr>
        <w:t xml:space="preserve"> </w:t>
      </w:r>
      <w:r w:rsidRPr="0063194D">
        <w:rPr>
          <w:rFonts w:ascii="Times New Roman" w:hAnsi="Times New Roman"/>
        </w:rPr>
        <w:t>zastosowań. Dodatkowo poza zakupem urządzenia VDR do odtwarzania zarejestrowanych danych jest</w:t>
      </w:r>
      <w:r w:rsidR="0063194D">
        <w:rPr>
          <w:rFonts w:ascii="Times New Roman" w:hAnsi="Times New Roman"/>
        </w:rPr>
        <w:t xml:space="preserve"> p</w:t>
      </w:r>
      <w:r w:rsidRPr="0063194D">
        <w:rPr>
          <w:rFonts w:ascii="Times New Roman" w:hAnsi="Times New Roman"/>
        </w:rPr>
        <w:t>otrzebne odpowiednie oprogramowanie nie wyspecyfikowane w wymaganiach.</w:t>
      </w:r>
    </w:p>
    <w:p w14:paraId="661B3ED8" w14:textId="40AE2CEF" w:rsidR="0063194D" w:rsidRDefault="0063194D" w:rsidP="0063194D">
      <w:pPr>
        <w:tabs>
          <w:tab w:val="left" w:pos="708"/>
          <w:tab w:val="left" w:pos="1416"/>
          <w:tab w:val="left" w:pos="2124"/>
          <w:tab w:val="left" w:pos="2832"/>
        </w:tabs>
        <w:spacing w:after="120"/>
        <w:jc w:val="both"/>
        <w:rPr>
          <w:rFonts w:ascii="Times New Roman" w:hAnsi="Times New Roman"/>
          <w:b/>
          <w:bCs/>
        </w:rPr>
      </w:pPr>
      <w:r w:rsidRPr="009E0964">
        <w:rPr>
          <w:rFonts w:ascii="Times New Roman" w:hAnsi="Times New Roman"/>
          <w:b/>
          <w:bCs/>
        </w:rPr>
        <w:lastRenderedPageBreak/>
        <w:t>Odpowiedź Zamawiającego:</w:t>
      </w:r>
    </w:p>
    <w:p w14:paraId="0B3D5485" w14:textId="70A39E1E" w:rsidR="001707D6" w:rsidRPr="00FC2835" w:rsidRDefault="00FC2835" w:rsidP="0063194D">
      <w:pPr>
        <w:tabs>
          <w:tab w:val="left" w:pos="708"/>
          <w:tab w:val="left" w:pos="1416"/>
          <w:tab w:val="left" w:pos="2124"/>
          <w:tab w:val="left" w:pos="2832"/>
        </w:tabs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celu zapewnienia jak najwyższej wartości dydaktycznej zastosowanie VDR w formie oprogramowania lub urządzenia SVDR nie jest dopuszczalne. Specyfikacja oprogramowania służącego do odtwarzania zarejestrowanych danych zależy od modelu zainstalowanego urządzenia VDR.</w:t>
      </w:r>
    </w:p>
    <w:p w14:paraId="6855B6BC" w14:textId="753A888D" w:rsidR="00794EE4" w:rsidRPr="001707D6" w:rsidRDefault="00794EE4" w:rsidP="008B372A">
      <w:pPr>
        <w:autoSpaceDE w:val="0"/>
        <w:autoSpaceDN w:val="0"/>
        <w:adjustRightInd w:val="0"/>
        <w:rPr>
          <w:rFonts w:ascii="Times New Roman" w:hAnsi="Times New Roman"/>
          <w:u w:val="single"/>
        </w:rPr>
      </w:pPr>
      <w:r w:rsidRPr="001707D6">
        <w:rPr>
          <w:rFonts w:ascii="Times New Roman" w:hAnsi="Times New Roman"/>
          <w:b/>
          <w:bCs/>
          <w:u w:val="single"/>
        </w:rPr>
        <w:t xml:space="preserve">Pytanie nr </w:t>
      </w:r>
      <w:r w:rsidR="008B372A" w:rsidRPr="001707D6">
        <w:rPr>
          <w:rFonts w:ascii="Times New Roman" w:hAnsi="Times New Roman"/>
          <w:b/>
          <w:bCs/>
          <w:u w:val="single"/>
        </w:rPr>
        <w:t>4</w:t>
      </w:r>
    </w:p>
    <w:p w14:paraId="7E409FB4" w14:textId="1B4605B5" w:rsidR="008B372A" w:rsidRPr="0063194D" w:rsidRDefault="008B372A" w:rsidP="008B372A">
      <w:pPr>
        <w:autoSpaceDE w:val="0"/>
        <w:autoSpaceDN w:val="0"/>
        <w:adjustRightInd w:val="0"/>
        <w:rPr>
          <w:rFonts w:ascii="Times New Roman" w:hAnsi="Times New Roman"/>
        </w:rPr>
      </w:pPr>
      <w:r w:rsidRPr="0063194D">
        <w:rPr>
          <w:rFonts w:ascii="Times New Roman" w:hAnsi="Times New Roman"/>
        </w:rPr>
        <w:t>Czy Stanowisko Żyrokompasu wraz z opisaną platformą ma działać niezależnie ze Stanowiskiem</w:t>
      </w:r>
    </w:p>
    <w:p w14:paraId="103BC703" w14:textId="77777777" w:rsidR="008B372A" w:rsidRDefault="008B372A" w:rsidP="008B372A">
      <w:pPr>
        <w:autoSpaceDE w:val="0"/>
        <w:autoSpaceDN w:val="0"/>
        <w:adjustRightInd w:val="0"/>
        <w:rPr>
          <w:rFonts w:ascii="Times New Roman" w:hAnsi="Times New Roman"/>
        </w:rPr>
      </w:pPr>
      <w:r w:rsidRPr="0063194D">
        <w:rPr>
          <w:rFonts w:ascii="Times New Roman" w:hAnsi="Times New Roman"/>
        </w:rPr>
        <w:t>Autopilota, jeśli oba Stanowiska maja być powiązane to w jaki sposób?</w:t>
      </w:r>
    </w:p>
    <w:p w14:paraId="61F1270E" w14:textId="77777777" w:rsidR="0063194D" w:rsidRDefault="0063194D" w:rsidP="0063194D">
      <w:pPr>
        <w:tabs>
          <w:tab w:val="left" w:pos="708"/>
          <w:tab w:val="left" w:pos="1416"/>
          <w:tab w:val="left" w:pos="2124"/>
          <w:tab w:val="left" w:pos="2832"/>
        </w:tabs>
        <w:spacing w:after="120"/>
        <w:jc w:val="both"/>
        <w:rPr>
          <w:rFonts w:ascii="Times New Roman" w:hAnsi="Times New Roman"/>
          <w:b/>
          <w:bCs/>
        </w:rPr>
      </w:pPr>
      <w:r w:rsidRPr="009E0964">
        <w:rPr>
          <w:rFonts w:ascii="Times New Roman" w:hAnsi="Times New Roman"/>
          <w:b/>
          <w:bCs/>
        </w:rPr>
        <w:t>Odpowiedź Zamawiającego:</w:t>
      </w:r>
    </w:p>
    <w:p w14:paraId="663031BE" w14:textId="0EF438AD" w:rsidR="0063194D" w:rsidRPr="0063194D" w:rsidRDefault="00FC2835" w:rsidP="00747B2F">
      <w:pPr>
        <w:tabs>
          <w:tab w:val="left" w:pos="708"/>
          <w:tab w:val="left" w:pos="1416"/>
          <w:tab w:val="left" w:pos="2124"/>
          <w:tab w:val="left" w:pos="2832"/>
        </w:tabs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Stanowiska ŻYROKOMPAS i AUTOPILOT mają ze sobą współpracować. </w:t>
      </w:r>
      <w:r w:rsidR="00017729">
        <w:rPr>
          <w:rFonts w:ascii="Times New Roman" w:hAnsi="Times New Roman"/>
        </w:rPr>
        <w:t>Współpraca ta dotyczy przede wszystkim sterowania położeniem ruchomej platformy, które powinno odzwierciedlać położenie jednostki symulowanej na stanowisku AUTOPILOT.</w:t>
      </w:r>
    </w:p>
    <w:p w14:paraId="4078A493" w14:textId="77777777" w:rsidR="00794EE4" w:rsidRPr="001707D6" w:rsidRDefault="00794EE4" w:rsidP="008B372A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  <w:r w:rsidRPr="001707D6">
        <w:rPr>
          <w:rFonts w:ascii="Times New Roman" w:hAnsi="Times New Roman"/>
          <w:b/>
          <w:bCs/>
          <w:u w:val="single"/>
        </w:rPr>
        <w:t xml:space="preserve">Pytanie nr </w:t>
      </w:r>
      <w:r w:rsidR="008B372A" w:rsidRPr="001707D6">
        <w:rPr>
          <w:rFonts w:ascii="Times New Roman" w:hAnsi="Times New Roman"/>
          <w:b/>
          <w:bCs/>
          <w:u w:val="single"/>
        </w:rPr>
        <w:t>5</w:t>
      </w:r>
    </w:p>
    <w:p w14:paraId="3CA116C3" w14:textId="19A3EAEF" w:rsidR="008B372A" w:rsidRDefault="008B372A" w:rsidP="008B372A">
      <w:pPr>
        <w:autoSpaceDE w:val="0"/>
        <w:autoSpaceDN w:val="0"/>
        <w:adjustRightInd w:val="0"/>
        <w:rPr>
          <w:rFonts w:ascii="Times New Roman" w:hAnsi="Times New Roman"/>
        </w:rPr>
      </w:pPr>
      <w:r w:rsidRPr="0063194D">
        <w:rPr>
          <w:rFonts w:ascii="Times New Roman" w:hAnsi="Times New Roman"/>
        </w:rPr>
        <w:t>Prosimy o wyjaśnienie w jaki sposób ma być realizowana możliwość sterowania statkiem tj. prędkości i</w:t>
      </w:r>
      <w:r w:rsidR="0063194D">
        <w:rPr>
          <w:rFonts w:ascii="Times New Roman" w:hAnsi="Times New Roman"/>
        </w:rPr>
        <w:t xml:space="preserve"> </w:t>
      </w:r>
      <w:r w:rsidRPr="0063194D">
        <w:rPr>
          <w:rFonts w:ascii="Times New Roman" w:hAnsi="Times New Roman"/>
        </w:rPr>
        <w:t>kursu ze Stanowiska Żyrokompas?</w:t>
      </w:r>
    </w:p>
    <w:p w14:paraId="76D24182" w14:textId="77777777" w:rsidR="0063194D" w:rsidRDefault="0063194D" w:rsidP="0063194D">
      <w:pPr>
        <w:tabs>
          <w:tab w:val="left" w:pos="708"/>
          <w:tab w:val="left" w:pos="1416"/>
          <w:tab w:val="left" w:pos="2124"/>
          <w:tab w:val="left" w:pos="2832"/>
        </w:tabs>
        <w:spacing w:after="120"/>
        <w:jc w:val="both"/>
        <w:rPr>
          <w:rFonts w:ascii="Times New Roman" w:hAnsi="Times New Roman"/>
          <w:b/>
          <w:bCs/>
        </w:rPr>
      </w:pPr>
      <w:r w:rsidRPr="009E0964">
        <w:rPr>
          <w:rFonts w:ascii="Times New Roman" w:hAnsi="Times New Roman"/>
          <w:b/>
          <w:bCs/>
        </w:rPr>
        <w:t>Odpowiedź Zamawiającego:</w:t>
      </w:r>
    </w:p>
    <w:p w14:paraId="3874E06B" w14:textId="4D3C6AFA" w:rsidR="0063194D" w:rsidRPr="0063194D" w:rsidRDefault="000A4F9C" w:rsidP="00747B2F">
      <w:pPr>
        <w:tabs>
          <w:tab w:val="left" w:pos="708"/>
          <w:tab w:val="left" w:pos="1416"/>
          <w:tab w:val="left" w:pos="2124"/>
          <w:tab w:val="left" w:pos="2832"/>
        </w:tabs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Zmiana parametrów ruchu statku (kurs, prędkość) powinna być możliwa przy wykorzystaniu pulpitu typu okrętowego </w:t>
      </w:r>
      <w:r w:rsidR="00747B2F">
        <w:rPr>
          <w:rFonts w:ascii="Times New Roman" w:hAnsi="Times New Roman"/>
        </w:rPr>
        <w:t xml:space="preserve">wchodzącego w skład stanowiska AUTOPILOT </w:t>
      </w:r>
      <w:r>
        <w:rPr>
          <w:rFonts w:ascii="Times New Roman" w:hAnsi="Times New Roman"/>
        </w:rPr>
        <w:t>wyposażanego w niezbędne urządzenia sterujące</w:t>
      </w:r>
      <w:r w:rsidR="00747B2F">
        <w:rPr>
          <w:rFonts w:ascii="Times New Roman" w:hAnsi="Times New Roman"/>
        </w:rPr>
        <w:t>.</w:t>
      </w:r>
    </w:p>
    <w:p w14:paraId="0FA4952A" w14:textId="77777777" w:rsidR="00794EE4" w:rsidRPr="001707D6" w:rsidRDefault="00794EE4" w:rsidP="008B372A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  <w:r w:rsidRPr="001707D6">
        <w:rPr>
          <w:rFonts w:ascii="Times New Roman" w:hAnsi="Times New Roman"/>
          <w:b/>
          <w:bCs/>
          <w:u w:val="single"/>
        </w:rPr>
        <w:t xml:space="preserve">Pytanie nr </w:t>
      </w:r>
      <w:r w:rsidR="008B372A" w:rsidRPr="001707D6">
        <w:rPr>
          <w:rFonts w:ascii="Times New Roman" w:hAnsi="Times New Roman"/>
          <w:b/>
          <w:bCs/>
          <w:u w:val="single"/>
        </w:rPr>
        <w:t xml:space="preserve">6 </w:t>
      </w:r>
    </w:p>
    <w:p w14:paraId="28E7FF7D" w14:textId="1AE649A9" w:rsidR="008B372A" w:rsidRPr="0063194D" w:rsidRDefault="008B372A" w:rsidP="008B372A">
      <w:pPr>
        <w:autoSpaceDE w:val="0"/>
        <w:autoSpaceDN w:val="0"/>
        <w:adjustRightInd w:val="0"/>
        <w:rPr>
          <w:rFonts w:ascii="Times New Roman" w:hAnsi="Times New Roman"/>
        </w:rPr>
      </w:pPr>
      <w:r w:rsidRPr="0063194D">
        <w:rPr>
          <w:rFonts w:ascii="Times New Roman" w:hAnsi="Times New Roman"/>
        </w:rPr>
        <w:t>Prosimy o opisanie w jaki sposób ma być realizowana funkcjonalność oprogramowania związanego ze</w:t>
      </w:r>
      <w:r w:rsidR="0063194D">
        <w:rPr>
          <w:rFonts w:ascii="Times New Roman" w:hAnsi="Times New Roman"/>
        </w:rPr>
        <w:t xml:space="preserve"> </w:t>
      </w:r>
      <w:r w:rsidRPr="0063194D">
        <w:rPr>
          <w:rFonts w:ascii="Times New Roman" w:hAnsi="Times New Roman"/>
        </w:rPr>
        <w:t>stanowiskiem instruktora powinno: „automatyczna kontrola zdatności technicznej poszczególnych</w:t>
      </w:r>
    </w:p>
    <w:p w14:paraId="67413074" w14:textId="77777777" w:rsidR="008B372A" w:rsidRDefault="008B372A" w:rsidP="008B372A">
      <w:pPr>
        <w:autoSpaceDE w:val="0"/>
        <w:autoSpaceDN w:val="0"/>
        <w:adjustRightInd w:val="0"/>
        <w:rPr>
          <w:rFonts w:ascii="Times New Roman" w:hAnsi="Times New Roman"/>
        </w:rPr>
      </w:pPr>
      <w:r w:rsidRPr="0063194D">
        <w:rPr>
          <w:rFonts w:ascii="Times New Roman" w:hAnsi="Times New Roman"/>
        </w:rPr>
        <w:t>modułów stanowisk, zarówno podczas jego uruchamiania jak i w trakcie pracy”</w:t>
      </w:r>
    </w:p>
    <w:p w14:paraId="2C5F6891" w14:textId="77777777" w:rsidR="0063194D" w:rsidRDefault="0063194D" w:rsidP="0063194D">
      <w:pPr>
        <w:tabs>
          <w:tab w:val="left" w:pos="708"/>
          <w:tab w:val="left" w:pos="1416"/>
          <w:tab w:val="left" w:pos="2124"/>
          <w:tab w:val="left" w:pos="2832"/>
        </w:tabs>
        <w:spacing w:after="120"/>
        <w:jc w:val="both"/>
        <w:rPr>
          <w:rFonts w:ascii="Times New Roman" w:hAnsi="Times New Roman"/>
          <w:b/>
          <w:bCs/>
        </w:rPr>
      </w:pPr>
      <w:r w:rsidRPr="009E0964">
        <w:rPr>
          <w:rFonts w:ascii="Times New Roman" w:hAnsi="Times New Roman"/>
          <w:b/>
          <w:bCs/>
        </w:rPr>
        <w:t>Odpowiedź Zamawiającego:</w:t>
      </w:r>
    </w:p>
    <w:p w14:paraId="3BA975BA" w14:textId="21E0D6DC" w:rsidR="0063194D" w:rsidRPr="0063194D" w:rsidRDefault="001C58AE" w:rsidP="00747B2F">
      <w:pPr>
        <w:tabs>
          <w:tab w:val="left" w:pos="708"/>
          <w:tab w:val="left" w:pos="1416"/>
          <w:tab w:val="left" w:pos="2124"/>
          <w:tab w:val="left" w:pos="2832"/>
        </w:tabs>
        <w:spacing w:after="120"/>
        <w:jc w:val="both"/>
        <w:rPr>
          <w:rFonts w:ascii="Times New Roman" w:hAnsi="Times New Roman"/>
        </w:rPr>
      </w:pPr>
      <w:r w:rsidRPr="001C58AE">
        <w:rPr>
          <w:rFonts w:ascii="Times New Roman" w:hAnsi="Times New Roman"/>
        </w:rPr>
        <w:t>Funkcjonalność ta polega na monitorowaniu zdatności technicznej poszczególnych modułów stanowisk</w:t>
      </w:r>
      <w:r>
        <w:rPr>
          <w:rFonts w:ascii="Times New Roman" w:hAnsi="Times New Roman"/>
        </w:rPr>
        <w:t xml:space="preserve"> symulacyjnych</w:t>
      </w:r>
      <w:r w:rsidRPr="001C58AE">
        <w:rPr>
          <w:rFonts w:ascii="Times New Roman" w:hAnsi="Times New Roman"/>
        </w:rPr>
        <w:t>. Sprawdzenie to powinno być realizowan</w:t>
      </w:r>
      <w:r>
        <w:rPr>
          <w:rFonts w:ascii="Times New Roman" w:hAnsi="Times New Roman"/>
        </w:rPr>
        <w:t>e</w:t>
      </w:r>
      <w:r w:rsidRPr="001C58AE">
        <w:rPr>
          <w:rFonts w:ascii="Times New Roman" w:hAnsi="Times New Roman"/>
        </w:rPr>
        <w:t xml:space="preserve"> każdorazowo podczas włączenia symulatora jak i </w:t>
      </w:r>
      <w:r>
        <w:rPr>
          <w:rFonts w:ascii="Times New Roman" w:hAnsi="Times New Roman"/>
        </w:rPr>
        <w:t xml:space="preserve">w trakcie realizacji ćwiczeń. W przypadku wykrycia błędów aktywowany powinien </w:t>
      </w:r>
      <w:r w:rsidR="00747B2F">
        <w:rPr>
          <w:rFonts w:ascii="Times New Roman" w:hAnsi="Times New Roman"/>
        </w:rPr>
        <w:t>być</w:t>
      </w:r>
      <w:r>
        <w:rPr>
          <w:rFonts w:ascii="Times New Roman" w:hAnsi="Times New Roman"/>
        </w:rPr>
        <w:t xml:space="preserve"> alert widoczny na stanowisku instruktora.</w:t>
      </w:r>
    </w:p>
    <w:p w14:paraId="79D71811" w14:textId="77777777" w:rsidR="00794EE4" w:rsidRPr="001707D6" w:rsidRDefault="00794EE4" w:rsidP="008B372A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  <w:r w:rsidRPr="001707D6">
        <w:rPr>
          <w:rFonts w:ascii="Times New Roman" w:hAnsi="Times New Roman"/>
          <w:b/>
          <w:bCs/>
          <w:u w:val="single"/>
        </w:rPr>
        <w:t xml:space="preserve">Pytanie nr </w:t>
      </w:r>
      <w:r w:rsidR="008B372A" w:rsidRPr="001707D6">
        <w:rPr>
          <w:rFonts w:ascii="Times New Roman" w:hAnsi="Times New Roman"/>
          <w:b/>
          <w:bCs/>
          <w:u w:val="single"/>
        </w:rPr>
        <w:t>7</w:t>
      </w:r>
    </w:p>
    <w:p w14:paraId="4AECCE5F" w14:textId="77BBC73B" w:rsidR="008B372A" w:rsidRPr="0063194D" w:rsidRDefault="008B372A" w:rsidP="008B372A">
      <w:pPr>
        <w:autoSpaceDE w:val="0"/>
        <w:autoSpaceDN w:val="0"/>
        <w:adjustRightInd w:val="0"/>
        <w:rPr>
          <w:rFonts w:ascii="Times New Roman" w:hAnsi="Times New Roman"/>
        </w:rPr>
      </w:pPr>
      <w:r w:rsidRPr="0063194D">
        <w:rPr>
          <w:rFonts w:ascii="Times New Roman" w:hAnsi="Times New Roman"/>
        </w:rPr>
        <w:t>Czy Zamawiający dopuszcza zastosowanie urządzenia zewnętrznego do rejestracji danych</w:t>
      </w:r>
    </w:p>
    <w:p w14:paraId="5424BFC3" w14:textId="4D7A9A24" w:rsidR="008B372A" w:rsidRDefault="008B372A" w:rsidP="008B372A">
      <w:pPr>
        <w:autoSpaceDE w:val="0"/>
        <w:autoSpaceDN w:val="0"/>
        <w:adjustRightInd w:val="0"/>
        <w:rPr>
          <w:rFonts w:ascii="Times New Roman" w:hAnsi="Times New Roman"/>
        </w:rPr>
      </w:pPr>
      <w:r w:rsidRPr="0063194D">
        <w:rPr>
          <w:rFonts w:ascii="Times New Roman" w:hAnsi="Times New Roman"/>
        </w:rPr>
        <w:t>zrealizowanych ćwiczeń, żeby mogło być spełnione wymaganie przechowywania takich danych przez 2</w:t>
      </w:r>
      <w:r w:rsidR="0063194D">
        <w:rPr>
          <w:rFonts w:ascii="Times New Roman" w:hAnsi="Times New Roman"/>
        </w:rPr>
        <w:t xml:space="preserve"> </w:t>
      </w:r>
      <w:r w:rsidRPr="0063194D">
        <w:rPr>
          <w:rFonts w:ascii="Times New Roman" w:hAnsi="Times New Roman"/>
        </w:rPr>
        <w:t>lata od wykonania ćwiczenia.</w:t>
      </w:r>
    </w:p>
    <w:p w14:paraId="3E241778" w14:textId="77777777" w:rsidR="0063194D" w:rsidRPr="009E0964" w:rsidRDefault="0063194D" w:rsidP="0063194D">
      <w:pPr>
        <w:tabs>
          <w:tab w:val="left" w:pos="708"/>
          <w:tab w:val="left" w:pos="1416"/>
          <w:tab w:val="left" w:pos="2124"/>
          <w:tab w:val="left" w:pos="2832"/>
        </w:tabs>
        <w:spacing w:after="120"/>
        <w:jc w:val="both"/>
        <w:rPr>
          <w:rFonts w:ascii="Times New Roman" w:hAnsi="Times New Roman"/>
          <w:b/>
          <w:bCs/>
        </w:rPr>
      </w:pPr>
      <w:r w:rsidRPr="009E0964">
        <w:rPr>
          <w:rFonts w:ascii="Times New Roman" w:hAnsi="Times New Roman"/>
          <w:b/>
          <w:bCs/>
        </w:rPr>
        <w:t>Odpowiedź Zamawiającego:</w:t>
      </w:r>
    </w:p>
    <w:p w14:paraId="63DA05F9" w14:textId="2FC1EEB2" w:rsidR="0063194D" w:rsidRDefault="000A4F9C" w:rsidP="008B372A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Tak, zastosowanie urządzenia zewnętrznego jest dopuszczalne.</w:t>
      </w:r>
    </w:p>
    <w:p w14:paraId="05F7E66F" w14:textId="77777777" w:rsidR="000A4F9C" w:rsidRPr="0063194D" w:rsidRDefault="000A4F9C" w:rsidP="008B372A">
      <w:pPr>
        <w:autoSpaceDE w:val="0"/>
        <w:autoSpaceDN w:val="0"/>
        <w:adjustRightInd w:val="0"/>
        <w:rPr>
          <w:rFonts w:ascii="Times New Roman" w:hAnsi="Times New Roman"/>
        </w:rPr>
      </w:pPr>
    </w:p>
    <w:p w14:paraId="6E410F31" w14:textId="77777777" w:rsidR="00794EE4" w:rsidRPr="001707D6" w:rsidRDefault="00794EE4" w:rsidP="008B372A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  <w:r w:rsidRPr="001707D6">
        <w:rPr>
          <w:rFonts w:ascii="Times New Roman" w:hAnsi="Times New Roman"/>
          <w:b/>
          <w:bCs/>
          <w:u w:val="single"/>
        </w:rPr>
        <w:t xml:space="preserve">Pytanie nr </w:t>
      </w:r>
      <w:r w:rsidR="008B372A" w:rsidRPr="001707D6">
        <w:rPr>
          <w:rFonts w:ascii="Times New Roman" w:hAnsi="Times New Roman"/>
          <w:b/>
          <w:bCs/>
          <w:u w:val="single"/>
        </w:rPr>
        <w:t>8</w:t>
      </w:r>
    </w:p>
    <w:p w14:paraId="20DD7C93" w14:textId="5152BD9D" w:rsidR="008B372A" w:rsidRPr="0063194D" w:rsidRDefault="008B372A" w:rsidP="008B372A">
      <w:pPr>
        <w:autoSpaceDE w:val="0"/>
        <w:autoSpaceDN w:val="0"/>
        <w:adjustRightInd w:val="0"/>
        <w:rPr>
          <w:rFonts w:ascii="Times New Roman" w:hAnsi="Times New Roman"/>
        </w:rPr>
      </w:pPr>
      <w:r w:rsidRPr="0063194D">
        <w:rPr>
          <w:rFonts w:ascii="Times New Roman" w:hAnsi="Times New Roman"/>
        </w:rPr>
        <w:t>Czy Zamawiający dopuszcza zastosowanie jednego serwera obsługującego jednocześnie dwa</w:t>
      </w:r>
    </w:p>
    <w:p w14:paraId="6C00D9FC" w14:textId="77777777" w:rsidR="008B372A" w:rsidRDefault="008B372A" w:rsidP="008B372A">
      <w:pPr>
        <w:autoSpaceDE w:val="0"/>
        <w:autoSpaceDN w:val="0"/>
        <w:adjustRightInd w:val="0"/>
        <w:rPr>
          <w:rFonts w:ascii="Times New Roman" w:hAnsi="Times New Roman"/>
        </w:rPr>
      </w:pPr>
      <w:r w:rsidRPr="0063194D">
        <w:rPr>
          <w:rFonts w:ascii="Times New Roman" w:hAnsi="Times New Roman"/>
        </w:rPr>
        <w:t>Laboratoria?</w:t>
      </w:r>
    </w:p>
    <w:p w14:paraId="30EE5053" w14:textId="77777777" w:rsidR="0063194D" w:rsidRPr="009E0964" w:rsidRDefault="0063194D" w:rsidP="0063194D">
      <w:pPr>
        <w:tabs>
          <w:tab w:val="left" w:pos="708"/>
          <w:tab w:val="left" w:pos="1416"/>
          <w:tab w:val="left" w:pos="2124"/>
          <w:tab w:val="left" w:pos="2832"/>
        </w:tabs>
        <w:spacing w:after="120"/>
        <w:jc w:val="both"/>
        <w:rPr>
          <w:rFonts w:ascii="Times New Roman" w:hAnsi="Times New Roman"/>
          <w:b/>
          <w:bCs/>
        </w:rPr>
      </w:pPr>
      <w:r w:rsidRPr="009E0964">
        <w:rPr>
          <w:rFonts w:ascii="Times New Roman" w:hAnsi="Times New Roman"/>
          <w:b/>
          <w:bCs/>
        </w:rPr>
        <w:t>Odpowiedź Zamawiającego:</w:t>
      </w:r>
    </w:p>
    <w:p w14:paraId="21BB7E70" w14:textId="4E2C36D3" w:rsidR="0063194D" w:rsidRDefault="000A4F9C" w:rsidP="008B372A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Nie, ze względu na specyfikę prowadzonych zajęć dydaktycznych</w:t>
      </w:r>
      <w:r w:rsidR="001C58AE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="001C58AE">
        <w:rPr>
          <w:rFonts w:ascii="Times New Roman" w:hAnsi="Times New Roman"/>
        </w:rPr>
        <w:t xml:space="preserve">symulatory powinny korzystać z dwóch </w:t>
      </w:r>
      <w:r w:rsidR="00747B2F">
        <w:rPr>
          <w:rFonts w:ascii="Times New Roman" w:hAnsi="Times New Roman"/>
        </w:rPr>
        <w:t xml:space="preserve">niezależnych </w:t>
      </w:r>
      <w:r w:rsidR="001C58AE">
        <w:rPr>
          <w:rFonts w:ascii="Times New Roman" w:hAnsi="Times New Roman"/>
        </w:rPr>
        <w:t>serwerów</w:t>
      </w:r>
      <w:r w:rsidR="00747B2F">
        <w:rPr>
          <w:rFonts w:ascii="Times New Roman" w:hAnsi="Times New Roman"/>
        </w:rPr>
        <w:t>.</w:t>
      </w:r>
    </w:p>
    <w:p w14:paraId="125449D1" w14:textId="77777777" w:rsidR="000A4F9C" w:rsidRPr="0063194D" w:rsidRDefault="000A4F9C" w:rsidP="008B372A">
      <w:pPr>
        <w:autoSpaceDE w:val="0"/>
        <w:autoSpaceDN w:val="0"/>
        <w:adjustRightInd w:val="0"/>
        <w:rPr>
          <w:rFonts w:ascii="Times New Roman" w:hAnsi="Times New Roman"/>
        </w:rPr>
      </w:pPr>
    </w:p>
    <w:p w14:paraId="27D151E0" w14:textId="77777777" w:rsidR="00794EE4" w:rsidRPr="001707D6" w:rsidRDefault="00794EE4" w:rsidP="008B372A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  <w:r w:rsidRPr="001707D6">
        <w:rPr>
          <w:rFonts w:ascii="Times New Roman" w:hAnsi="Times New Roman"/>
          <w:b/>
          <w:bCs/>
          <w:u w:val="single"/>
        </w:rPr>
        <w:t xml:space="preserve">Pytanie nr </w:t>
      </w:r>
      <w:r w:rsidR="008B372A" w:rsidRPr="001707D6">
        <w:rPr>
          <w:rFonts w:ascii="Times New Roman" w:hAnsi="Times New Roman"/>
          <w:b/>
          <w:bCs/>
          <w:u w:val="single"/>
        </w:rPr>
        <w:t>9</w:t>
      </w:r>
    </w:p>
    <w:p w14:paraId="77B7766E" w14:textId="68C6A5BE" w:rsidR="008B372A" w:rsidRPr="0063194D" w:rsidRDefault="008B372A" w:rsidP="008B372A">
      <w:pPr>
        <w:autoSpaceDE w:val="0"/>
        <w:autoSpaceDN w:val="0"/>
        <w:adjustRightInd w:val="0"/>
        <w:rPr>
          <w:rFonts w:ascii="Times New Roman" w:hAnsi="Times New Roman"/>
        </w:rPr>
      </w:pPr>
      <w:r w:rsidRPr="0063194D">
        <w:rPr>
          <w:rFonts w:ascii="Times New Roman" w:hAnsi="Times New Roman"/>
        </w:rPr>
        <w:t>Czy Zamawiający dopuszcza zmiany we Wzorze Umowy, szczególnie w zakresie napraw</w:t>
      </w:r>
    </w:p>
    <w:p w14:paraId="54474ABA" w14:textId="77777777" w:rsidR="008B372A" w:rsidRDefault="008B372A" w:rsidP="008B372A">
      <w:pPr>
        <w:autoSpaceDE w:val="0"/>
        <w:autoSpaceDN w:val="0"/>
        <w:adjustRightInd w:val="0"/>
        <w:rPr>
          <w:rFonts w:ascii="Times New Roman" w:hAnsi="Times New Roman"/>
        </w:rPr>
      </w:pPr>
      <w:r w:rsidRPr="0063194D">
        <w:rPr>
          <w:rFonts w:ascii="Times New Roman" w:hAnsi="Times New Roman"/>
        </w:rPr>
        <w:t>gwarancyjnych?</w:t>
      </w:r>
    </w:p>
    <w:p w14:paraId="5E7A8CBE" w14:textId="77777777" w:rsidR="0063194D" w:rsidRDefault="0063194D" w:rsidP="0063194D">
      <w:pPr>
        <w:tabs>
          <w:tab w:val="left" w:pos="708"/>
          <w:tab w:val="left" w:pos="1416"/>
          <w:tab w:val="left" w:pos="2124"/>
          <w:tab w:val="left" w:pos="2832"/>
        </w:tabs>
        <w:spacing w:after="120"/>
        <w:jc w:val="both"/>
        <w:rPr>
          <w:rFonts w:ascii="Times New Roman" w:hAnsi="Times New Roman"/>
          <w:b/>
          <w:bCs/>
        </w:rPr>
      </w:pPr>
      <w:r w:rsidRPr="009E0964">
        <w:rPr>
          <w:rFonts w:ascii="Times New Roman" w:hAnsi="Times New Roman"/>
          <w:b/>
          <w:bCs/>
        </w:rPr>
        <w:t>Odpowiedź Zamawiającego:</w:t>
      </w:r>
    </w:p>
    <w:p w14:paraId="4EC328C6" w14:textId="65793C4D" w:rsidR="00AD7D3B" w:rsidRPr="00AD7D3B" w:rsidRDefault="00AD7D3B" w:rsidP="0063194D">
      <w:pPr>
        <w:tabs>
          <w:tab w:val="left" w:pos="708"/>
          <w:tab w:val="left" w:pos="1416"/>
          <w:tab w:val="left" w:pos="2124"/>
          <w:tab w:val="left" w:pos="2832"/>
        </w:tabs>
        <w:spacing w:after="120"/>
        <w:jc w:val="both"/>
        <w:rPr>
          <w:rFonts w:ascii="Times New Roman" w:hAnsi="Times New Roman"/>
        </w:rPr>
      </w:pPr>
      <w:r w:rsidRPr="00AD7D3B">
        <w:rPr>
          <w:rFonts w:ascii="Times New Roman" w:hAnsi="Times New Roman"/>
        </w:rPr>
        <w:t xml:space="preserve">Zamawiający nie dopuszcza zmiany umowy w zakresie napraw gwarancyjnych </w:t>
      </w:r>
      <w:r>
        <w:rPr>
          <w:rFonts w:ascii="Times New Roman" w:hAnsi="Times New Roman"/>
        </w:rPr>
        <w:t>.</w:t>
      </w:r>
    </w:p>
    <w:p w14:paraId="4111AF30" w14:textId="77777777" w:rsidR="0063194D" w:rsidRPr="0063194D" w:rsidRDefault="0063194D" w:rsidP="008B372A">
      <w:pPr>
        <w:autoSpaceDE w:val="0"/>
        <w:autoSpaceDN w:val="0"/>
        <w:adjustRightInd w:val="0"/>
        <w:rPr>
          <w:rFonts w:ascii="Times New Roman" w:hAnsi="Times New Roman"/>
        </w:rPr>
      </w:pPr>
    </w:p>
    <w:p w14:paraId="2B013F70" w14:textId="77777777" w:rsidR="00E06F80" w:rsidRPr="0063194D" w:rsidRDefault="00E06F80">
      <w:pPr>
        <w:rPr>
          <w:rFonts w:ascii="Times New Roman" w:hAnsi="Times New Roman"/>
        </w:rPr>
      </w:pPr>
    </w:p>
    <w:sectPr w:rsidR="00E06F80" w:rsidRPr="006319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163DAB"/>
    <w:multiLevelType w:val="hybridMultilevel"/>
    <w:tmpl w:val="1A64D5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9106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72A"/>
    <w:rsid w:val="00017729"/>
    <w:rsid w:val="00023516"/>
    <w:rsid w:val="000A4F9C"/>
    <w:rsid w:val="000D5087"/>
    <w:rsid w:val="00116CCD"/>
    <w:rsid w:val="001707D6"/>
    <w:rsid w:val="001C58AE"/>
    <w:rsid w:val="004B1290"/>
    <w:rsid w:val="00580FDA"/>
    <w:rsid w:val="0063194D"/>
    <w:rsid w:val="00664322"/>
    <w:rsid w:val="00747B2F"/>
    <w:rsid w:val="00794EE4"/>
    <w:rsid w:val="008B372A"/>
    <w:rsid w:val="009A02AE"/>
    <w:rsid w:val="00A43338"/>
    <w:rsid w:val="00AD7D3B"/>
    <w:rsid w:val="00CD3BDD"/>
    <w:rsid w:val="00E06F80"/>
    <w:rsid w:val="00F97FE9"/>
    <w:rsid w:val="00FC2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325FC"/>
  <w15:chartTrackingRefBased/>
  <w15:docId w15:val="{E3B990CC-6F55-4940-BF41-FADC67C79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372A"/>
    <w:pPr>
      <w:spacing w:after="0" w:line="240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B372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B372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B372A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B372A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B372A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B372A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B372A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B372A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B372A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B37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B37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semiHidden/>
    <w:rsid w:val="008B37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B372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B372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B372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B372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B372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B372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B372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B37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B372A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B37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B372A"/>
    <w:pPr>
      <w:spacing w:before="160" w:after="160" w:line="259" w:lineRule="auto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B372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B372A"/>
    <w:pPr>
      <w:spacing w:after="160" w:line="259" w:lineRule="auto"/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B372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B37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B372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B372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72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733</Words>
  <Characters>4403</Characters>
  <Application>Microsoft Office Word</Application>
  <DocSecurity>4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Kostarelas-Filip</dc:creator>
  <cp:keywords/>
  <dc:description/>
  <cp:lastModifiedBy>Jarosław Sobczak</cp:lastModifiedBy>
  <cp:revision>2</cp:revision>
  <dcterms:created xsi:type="dcterms:W3CDTF">2024-09-02T08:38:00Z</dcterms:created>
  <dcterms:modified xsi:type="dcterms:W3CDTF">2024-09-02T08:38:00Z</dcterms:modified>
</cp:coreProperties>
</file>