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C0B" w:rsidRPr="001D1E45" w:rsidRDefault="004A6C0B" w:rsidP="004A6C0B">
      <w:pPr>
        <w:jc w:val="center"/>
        <w:rPr>
          <w:b/>
        </w:rPr>
      </w:pPr>
      <w:r w:rsidRPr="001D1E45">
        <w:rPr>
          <w:b/>
        </w:rPr>
        <w:t>WYKAZ POMOCY DYDAKTYCZNYCH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562"/>
        <w:gridCol w:w="2694"/>
        <w:gridCol w:w="9780"/>
        <w:gridCol w:w="1276"/>
      </w:tblGrid>
      <w:tr w:rsidR="004A6C0B" w:rsidTr="00A91C2C">
        <w:tc>
          <w:tcPr>
            <w:tcW w:w="562" w:type="dxa"/>
          </w:tcPr>
          <w:p w:rsidR="004A6C0B" w:rsidRPr="00465569" w:rsidRDefault="004A6C0B" w:rsidP="00A91C2C">
            <w:pPr>
              <w:jc w:val="center"/>
              <w:rPr>
                <w:b/>
              </w:rPr>
            </w:pPr>
            <w:r w:rsidRPr="00465569">
              <w:rPr>
                <w:b/>
              </w:rPr>
              <w:t>LP.</w:t>
            </w:r>
          </w:p>
        </w:tc>
        <w:tc>
          <w:tcPr>
            <w:tcW w:w="2694" w:type="dxa"/>
          </w:tcPr>
          <w:p w:rsidR="004A6C0B" w:rsidRPr="00465569" w:rsidRDefault="004A6C0B" w:rsidP="00A91C2C">
            <w:pPr>
              <w:jc w:val="center"/>
              <w:rPr>
                <w:b/>
              </w:rPr>
            </w:pPr>
            <w:r w:rsidRPr="00465569">
              <w:rPr>
                <w:b/>
              </w:rPr>
              <w:t>NAZWA</w:t>
            </w:r>
          </w:p>
        </w:tc>
        <w:tc>
          <w:tcPr>
            <w:tcW w:w="9780" w:type="dxa"/>
          </w:tcPr>
          <w:p w:rsidR="004A6C0B" w:rsidRPr="00465569" w:rsidRDefault="004A6C0B" w:rsidP="00A91C2C">
            <w:pPr>
              <w:jc w:val="center"/>
              <w:rPr>
                <w:b/>
              </w:rPr>
            </w:pPr>
            <w:r w:rsidRPr="00465569">
              <w:rPr>
                <w:b/>
              </w:rPr>
              <w:t>OPIS</w:t>
            </w:r>
          </w:p>
        </w:tc>
        <w:tc>
          <w:tcPr>
            <w:tcW w:w="1276" w:type="dxa"/>
          </w:tcPr>
          <w:p w:rsidR="004A6C0B" w:rsidRPr="00465569" w:rsidRDefault="004A6C0B" w:rsidP="00A91C2C">
            <w:pPr>
              <w:jc w:val="center"/>
              <w:rPr>
                <w:b/>
              </w:rPr>
            </w:pPr>
            <w:r w:rsidRPr="00465569">
              <w:rPr>
                <w:b/>
              </w:rPr>
              <w:t>ILOŚĆ</w:t>
            </w:r>
          </w:p>
        </w:tc>
      </w:tr>
      <w:tr w:rsidR="004A6C0B" w:rsidTr="00A91C2C">
        <w:tc>
          <w:tcPr>
            <w:tcW w:w="562" w:type="dxa"/>
          </w:tcPr>
          <w:p w:rsidR="004A6C0B" w:rsidRDefault="004A6C0B" w:rsidP="00A91C2C">
            <w:r>
              <w:t>1</w:t>
            </w:r>
          </w:p>
        </w:tc>
        <w:tc>
          <w:tcPr>
            <w:tcW w:w="2694" w:type="dxa"/>
          </w:tcPr>
          <w:p w:rsidR="004A6C0B" w:rsidRPr="00E6552F" w:rsidRDefault="004A6C0B" w:rsidP="00A91C2C">
            <w:r w:rsidRPr="00E6552F">
              <w:t>modułowe pracownie przyrodnicze - moduł woda</w:t>
            </w:r>
          </w:p>
        </w:tc>
        <w:tc>
          <w:tcPr>
            <w:tcW w:w="9780" w:type="dxa"/>
          </w:tcPr>
          <w:p w:rsidR="004A6C0B" w:rsidRDefault="004A6C0B" w:rsidP="00A91C2C">
            <w:r>
              <w:t>Moduł WODA zawiera:</w:t>
            </w:r>
          </w:p>
          <w:p w:rsidR="004A6C0B" w:rsidRDefault="004A6C0B" w:rsidP="00A91C2C">
            <w:r>
              <w:t>30 scenariuszy pozwalających zbadać właściwości wody, scenariusze w formacie PDF na pendrive (karta dla nauczyciela (x 2), karta ucznia (x 15) i karty pracy dla ucznia (2X).</w:t>
            </w:r>
          </w:p>
          <w:p w:rsidR="004A6C0B" w:rsidRDefault="004A6C0B" w:rsidP="00A91C2C">
            <w:r>
              <w:t>Zestaw materiałów dla nauczyciela – kołobrulion z informacjami organizacyjnymi i merytorycznymi. Pendrive z cyfrową kopią wszystkich kart dla nauczyciela i ucznia.</w:t>
            </w:r>
          </w:p>
          <w:p w:rsidR="004A6C0B" w:rsidRPr="00C915E6" w:rsidRDefault="004A6C0B" w:rsidP="00A91C2C">
            <w:r>
              <w:t>1 walizkę z zestawem narzędzi potrzebnych do wykonania doświadczeń w zespołach dwuosobowych (maksymalnie cztery osoby na zestaw):</w:t>
            </w:r>
          </w:p>
          <w:p w:rsidR="004A6C0B" w:rsidRPr="00C915E6" w:rsidRDefault="004A6C0B" w:rsidP="00A91C2C">
            <w:r w:rsidRPr="00C915E6">
              <w:t>waga (1 szt.), multimetr (1 szt.), termometr (2 szt.), siarczan(VI) miedzi(II) (1 szt.),</w:t>
            </w:r>
            <w:r>
              <w:t xml:space="preserve"> </w:t>
            </w:r>
            <w:r w:rsidRPr="00C915E6">
              <w:t>węglan sodu (1 szt.),</w:t>
            </w:r>
            <w:r w:rsidRPr="00C915E6">
              <w:br/>
              <w:t>siarczan(VI) magnezu (1 szt.),</w:t>
            </w:r>
            <w:r>
              <w:t xml:space="preserve"> </w:t>
            </w:r>
            <w:r w:rsidRPr="00C915E6">
              <w:t>chlorek wapnia (1 szt.),</w:t>
            </w:r>
            <w:r>
              <w:t xml:space="preserve"> </w:t>
            </w:r>
            <w:r w:rsidRPr="00C915E6">
              <w:t>barwnik czerwony (1 szt.)</w:t>
            </w:r>
            <w:r>
              <w:t xml:space="preserve">, </w:t>
            </w:r>
            <w:r w:rsidRPr="00C915E6">
              <w:t>barwnik niebieski (1 szt.)</w:t>
            </w:r>
            <w:r>
              <w:t xml:space="preserve">, </w:t>
            </w:r>
            <w:r w:rsidRPr="00C915E6">
              <w:t>manganian(VII) potasu (1 szt.)</w:t>
            </w:r>
            <w:r>
              <w:t xml:space="preserve">, </w:t>
            </w:r>
            <w:r w:rsidRPr="00C915E6">
              <w:t>brzęczyk (1 szt.)</w:t>
            </w:r>
            <w:r>
              <w:t xml:space="preserve">, </w:t>
            </w:r>
            <w:r w:rsidRPr="00C915E6">
              <w:t>laser/latarka (1 szt.)</w:t>
            </w:r>
            <w:r>
              <w:t xml:space="preserve">, </w:t>
            </w:r>
            <w:r w:rsidRPr="00C915E6">
              <w:t>sonda termiczna (1 szt.)</w:t>
            </w:r>
            <w:r>
              <w:t>,</w:t>
            </w:r>
            <w:r w:rsidRPr="00C915E6">
              <w:br/>
              <w:t>mikroskop (1 szt.),</w:t>
            </w:r>
            <w:r>
              <w:t xml:space="preserve"> </w:t>
            </w:r>
            <w:r w:rsidRPr="00C915E6">
              <w:t>probówka szklana (10 szt.),</w:t>
            </w:r>
            <w:r>
              <w:t xml:space="preserve"> </w:t>
            </w:r>
            <w:r w:rsidRPr="00C915E6">
              <w:t>statyw na probówki (1 szt.),</w:t>
            </w:r>
            <w:r>
              <w:t xml:space="preserve"> </w:t>
            </w:r>
            <w:r w:rsidRPr="00C915E6">
              <w:t>zlewka szklana 100 ml (4 szt.),</w:t>
            </w:r>
            <w:r>
              <w:t xml:space="preserve"> </w:t>
            </w:r>
            <w:r w:rsidRPr="00C915E6">
              <w:t>tkanina (1 szt.),</w:t>
            </w:r>
            <w:r>
              <w:t xml:space="preserve"> </w:t>
            </w:r>
            <w:r w:rsidRPr="00C915E6">
              <w:t>gumka recepturka (10 szt.),</w:t>
            </w:r>
            <w:r>
              <w:t xml:space="preserve"> </w:t>
            </w:r>
            <w:r w:rsidRPr="00C915E6">
              <w:t>pielucha (1 szt.),</w:t>
            </w:r>
            <w:r>
              <w:t xml:space="preserve"> </w:t>
            </w:r>
            <w:r w:rsidRPr="00C915E6">
              <w:t>ścisk (2 szt.),</w:t>
            </w:r>
            <w:r>
              <w:t xml:space="preserve"> </w:t>
            </w:r>
            <w:r w:rsidRPr="00C915E6">
              <w:t>gwoździe ocynkowane (5 szt.),</w:t>
            </w:r>
            <w:r>
              <w:t xml:space="preserve"> </w:t>
            </w:r>
            <w:r w:rsidRPr="00C915E6">
              <w:t>gwoździe stalowe (5 szt.),</w:t>
            </w:r>
            <w:r>
              <w:t xml:space="preserve"> </w:t>
            </w:r>
            <w:r w:rsidRPr="00C915E6">
              <w:t>śruby mosiężne (5 szt.),</w:t>
            </w:r>
            <w:r>
              <w:t xml:space="preserve"> </w:t>
            </w:r>
            <w:r w:rsidRPr="00C915E6">
              <w:t xml:space="preserve">gwoździe </w:t>
            </w:r>
            <w:proofErr w:type="spellStart"/>
            <w:r w:rsidRPr="00C915E6">
              <w:t>omiedziowane</w:t>
            </w:r>
            <w:proofErr w:type="spellEnd"/>
            <w:r w:rsidRPr="00C915E6">
              <w:t xml:space="preserve"> (5 szt.),</w:t>
            </w:r>
            <w:r>
              <w:t xml:space="preserve"> </w:t>
            </w:r>
            <w:r w:rsidRPr="00C915E6">
              <w:t>szczotka do probówek (1 szt.),</w:t>
            </w:r>
            <w:r>
              <w:t xml:space="preserve"> </w:t>
            </w:r>
            <w:r w:rsidRPr="00C915E6">
              <w:t>szczotka do cylindra (1 szt.),</w:t>
            </w:r>
            <w:r>
              <w:t xml:space="preserve"> </w:t>
            </w:r>
            <w:r w:rsidRPr="00C915E6">
              <w:t>kamienne kostki (2 szt.),</w:t>
            </w:r>
            <w:r>
              <w:t xml:space="preserve"> </w:t>
            </w:r>
            <w:r w:rsidRPr="00C915E6">
              <w:t>łapa drewniana (2 szt.),</w:t>
            </w:r>
            <w:r w:rsidRPr="00C915E6">
              <w:br/>
              <w:t>linijka (1 szt.),</w:t>
            </w:r>
            <w:r>
              <w:t xml:space="preserve"> </w:t>
            </w:r>
            <w:r w:rsidRPr="00C915E6">
              <w:t>przewody czerwone (5 szt.),</w:t>
            </w:r>
            <w:r>
              <w:t xml:space="preserve"> </w:t>
            </w:r>
            <w:r w:rsidRPr="00C915E6">
              <w:t>przewody (5 szt.),</w:t>
            </w:r>
            <w:r>
              <w:t xml:space="preserve"> </w:t>
            </w:r>
            <w:r w:rsidRPr="00C915E6">
              <w:t>krokodylki czerwone (10 szt.),</w:t>
            </w:r>
            <w:r>
              <w:t xml:space="preserve"> </w:t>
            </w:r>
            <w:r w:rsidRPr="00C915E6">
              <w:t>krokodylki (10 szt.),</w:t>
            </w:r>
            <w:r>
              <w:t xml:space="preserve"> </w:t>
            </w:r>
            <w:r w:rsidRPr="00C915E6">
              <w:t>pipeta Pasteura (10 szt.),</w:t>
            </w:r>
            <w:r>
              <w:t xml:space="preserve"> </w:t>
            </w:r>
            <w:r w:rsidRPr="00C915E6">
              <w:t>strzykawka (1 szt.),</w:t>
            </w:r>
            <w:r>
              <w:t xml:space="preserve"> </w:t>
            </w:r>
            <w:r w:rsidRPr="00C915E6">
              <w:t>parowniczka (1 szt.),</w:t>
            </w:r>
            <w:r>
              <w:t xml:space="preserve"> </w:t>
            </w:r>
            <w:r w:rsidRPr="00C915E6">
              <w:t xml:space="preserve">szalka </w:t>
            </w:r>
            <w:proofErr w:type="spellStart"/>
            <w:r w:rsidRPr="00C915E6">
              <w:t>Petriego</w:t>
            </w:r>
            <w:proofErr w:type="spellEnd"/>
            <w:r w:rsidRPr="00C915E6">
              <w:t xml:space="preserve"> (1 szt.),</w:t>
            </w:r>
            <w:r w:rsidRPr="00C915E6">
              <w:br/>
              <w:t>szkiełko podstawowe z łezką (6 szt.),</w:t>
            </w:r>
            <w:r>
              <w:t xml:space="preserve"> </w:t>
            </w:r>
            <w:r w:rsidRPr="00C915E6">
              <w:t>probówka wirówkowa duża (5 szt.),</w:t>
            </w:r>
            <w:r>
              <w:t xml:space="preserve"> </w:t>
            </w:r>
            <w:r w:rsidRPr="00C915E6">
              <w:t>probówka wirówkowa mała (6 szt.),</w:t>
            </w:r>
            <w:r>
              <w:t xml:space="preserve"> </w:t>
            </w:r>
            <w:r w:rsidRPr="00C915E6">
              <w:t>zlewka plastikowa 100 ml (4 szt.),</w:t>
            </w:r>
            <w:r>
              <w:t xml:space="preserve"> </w:t>
            </w:r>
            <w:r w:rsidRPr="00C915E6">
              <w:t>zlewka plastikowa 250 ml (2 szt.),</w:t>
            </w:r>
            <w:r>
              <w:t xml:space="preserve"> </w:t>
            </w:r>
            <w:r w:rsidRPr="00C915E6">
              <w:t>cylinder miarowy (1 szt.),</w:t>
            </w:r>
            <w:r w:rsidRPr="00C915E6">
              <w:br/>
              <w:t>bagietka (2 szt.),</w:t>
            </w:r>
            <w:r>
              <w:t xml:space="preserve"> </w:t>
            </w:r>
            <w:r w:rsidRPr="00C915E6">
              <w:t>łyżeczka (2 szt.),</w:t>
            </w:r>
            <w:r>
              <w:t xml:space="preserve"> </w:t>
            </w:r>
            <w:r w:rsidRPr="00C915E6">
              <w:t>bateria 4,5 V (2 szt.)</w:t>
            </w:r>
          </w:p>
          <w:p w:rsidR="004A6C0B" w:rsidRDefault="004A6C0B" w:rsidP="00A91C2C"/>
        </w:tc>
        <w:tc>
          <w:tcPr>
            <w:tcW w:w="1276" w:type="dxa"/>
          </w:tcPr>
          <w:p w:rsidR="004A6C0B" w:rsidRDefault="004A6C0B" w:rsidP="00A91C2C">
            <w:r>
              <w:t>1 szt.</w:t>
            </w:r>
          </w:p>
        </w:tc>
      </w:tr>
      <w:tr w:rsidR="004A6C0B" w:rsidTr="00A91C2C">
        <w:trPr>
          <w:trHeight w:val="3118"/>
        </w:trPr>
        <w:tc>
          <w:tcPr>
            <w:tcW w:w="562" w:type="dxa"/>
          </w:tcPr>
          <w:p w:rsidR="004A6C0B" w:rsidRDefault="004A6C0B" w:rsidP="00A91C2C">
            <w:r>
              <w:lastRenderedPageBreak/>
              <w:t>2</w:t>
            </w:r>
          </w:p>
        </w:tc>
        <w:tc>
          <w:tcPr>
            <w:tcW w:w="2694" w:type="dxa"/>
          </w:tcPr>
          <w:p w:rsidR="004A6C0B" w:rsidRPr="00E6552F" w:rsidRDefault="004A6C0B" w:rsidP="00A91C2C">
            <w:r w:rsidRPr="00E6552F">
              <w:t>modułowe pracownie przyrodnicze - moduł powietrze</w:t>
            </w:r>
          </w:p>
        </w:tc>
        <w:tc>
          <w:tcPr>
            <w:tcW w:w="9780" w:type="dxa"/>
          </w:tcPr>
          <w:p w:rsidR="004A6C0B" w:rsidRDefault="004A6C0B" w:rsidP="00A91C2C">
            <w:r>
              <w:t>Moduł Powietrze zawiera:</w:t>
            </w:r>
          </w:p>
          <w:p w:rsidR="004A6C0B" w:rsidRDefault="004A6C0B" w:rsidP="00A91C2C">
            <w:r>
              <w:t>Podręcznik dla nauczyciela, zawierający opis lekcji z wykorzystaniem elementów metody badawczej oraz poradnik na temat tego, jak konstruować dobre pytania badawcze, opisy przebiegu 45-minutowych zajęć z wykorzystaniem elementów metody badawczej.</w:t>
            </w:r>
          </w:p>
          <w:p w:rsidR="004A6C0B" w:rsidRDefault="004A6C0B" w:rsidP="00A91C2C">
            <w:r>
              <w:t>Propozycje doświadczeń opisanych w kartach nauczyciela i kartach ucznia. Karty zawierają dokładne instrukcje doświadczeń, odniesienie do podstawy programowej, merytoryczne wytłumaczenie zjawisk oraz podpowiedź, jak radzić sobie z trudnymi sytuacjami podczas wykonywania doświadczenia.</w:t>
            </w:r>
          </w:p>
          <w:p w:rsidR="004A6C0B" w:rsidRDefault="004A6C0B" w:rsidP="00A91C2C">
            <w:r>
              <w:t xml:space="preserve">Nośnik pamięci z kartami nauczyciela i kartami ucznia w wersji do druku. </w:t>
            </w:r>
          </w:p>
          <w:p w:rsidR="004A6C0B" w:rsidRDefault="004A6C0B" w:rsidP="00A91C2C">
            <w:r>
              <w:t>1 walizkę z zestawem materiałów w postaci sprzętu do przeprowadzenia doświadczeń w zespołach uczniowskich (zalecana dla maksymalnie 4 osób):</w:t>
            </w:r>
          </w:p>
          <w:p w:rsidR="004A6C0B" w:rsidRDefault="004A6C0B" w:rsidP="00A91C2C">
            <w:r>
              <w:t>Zlewka 100ml szklana wąska z podziałką    szt. 3, Bagietka szklana 7x200mm    szt. 1, Krokodylki czarny    szt. 4, Krokodylki czerwone    szt. 4, Termometr panelowy 1xAAA MOD-TEMP100    szt. 1, Przewody z „</w:t>
            </w:r>
            <w:proofErr w:type="spellStart"/>
            <w:r>
              <w:t>banankami</w:t>
            </w:r>
            <w:proofErr w:type="spellEnd"/>
            <w:r>
              <w:t xml:space="preserve"> 4mm” czerwone 25cm    szt. 2, Przewody z „</w:t>
            </w:r>
            <w:proofErr w:type="spellStart"/>
            <w:r>
              <w:t>banankami</w:t>
            </w:r>
            <w:proofErr w:type="spellEnd"/>
            <w:r>
              <w:t xml:space="preserve"> 4mm” czarne 25cm    szt. 2,</w:t>
            </w:r>
          </w:p>
          <w:p w:rsidR="004A6C0B" w:rsidRDefault="004A6C0B" w:rsidP="00A91C2C">
            <w:r>
              <w:t>Waga jubilerska 2xAAA 500g / 0,01g    szt. 1, Multimetr 2xAA UNI-T UT33C+ zamiennik 571137    szt. 1,</w:t>
            </w:r>
          </w:p>
          <w:p w:rsidR="004A6C0B" w:rsidRDefault="004A6C0B" w:rsidP="00A91C2C">
            <w:r>
              <w:t xml:space="preserve">Gumki recepturki    szt. 5, Barwnik spożywczy  20ml w płynie    szt. 1, Czarna strona A4 zalaminowana, rewers biały    szt. 1, Butelka z atomizerem 35 ml    szt. 2, Butelka szklana 200 ml    szt. 1, Ciśnieniomierz nadgarstkowy    szt. 1, Cylinder miarowy szklany 250 ml    szt. 1, </w:t>
            </w:r>
            <w:proofErr w:type="spellStart"/>
            <w:r>
              <w:t>Foliopis</w:t>
            </w:r>
            <w:proofErr w:type="spellEnd"/>
            <w:r>
              <w:t xml:space="preserve"> czarny 0,7 mm    szt. 1, Pianka prostopadłościan 2x2x2 cm    szt. 1, Pianka półwalec fi 6 cm, 1 cm    szt. 1, Gniazdo E27 z klipsem    szt. 1, Korek gumowy fi 33x25 H 28    szt. 1, Kadzidełka 8 szt.    szt. 1, Koreczek </w:t>
            </w:r>
            <w:proofErr w:type="spellStart"/>
            <w:r>
              <w:t>luer</w:t>
            </w:r>
            <w:proofErr w:type="spellEnd"/>
            <w:r>
              <w:t xml:space="preserve"> lock (</w:t>
            </w:r>
            <w:proofErr w:type="spellStart"/>
            <w:r>
              <w:t>combi</w:t>
            </w:r>
            <w:proofErr w:type="spellEnd"/>
            <w:r>
              <w:t xml:space="preserve">)    szt. 1, Korek gumowy 1 otwór fi 22x17 H 25    szt. 1, Kula samobieżna    szt. 4, Żarówka LED GROW biała    szt. 1, Literatka fi 50 H 81 mm    szt. 1, Literatka fi 52 H 151 mm    szt.  1, Łącznik do węży żeński </w:t>
            </w:r>
            <w:proofErr w:type="spellStart"/>
            <w:r>
              <w:t>Luer</w:t>
            </w:r>
            <w:proofErr w:type="spellEnd"/>
            <w:r>
              <w:t xml:space="preserve"> Lock 2.4 - 3.4 mm    szt. 1, Miara zwijana 3 m    szt. 1, Mikroskop do </w:t>
            </w:r>
            <w:proofErr w:type="spellStart"/>
            <w:r>
              <w:t>Smartfona</w:t>
            </w:r>
            <w:proofErr w:type="spellEnd"/>
            <w:r>
              <w:t xml:space="preserve">    szt. 1, Nożyczki preparacyjne    szt. 1, Bateria AA / LR6    szt. 12, Bateria AAA / R03    szt. 12, Papier ścierny P220    szt. 1, Pęseta 20 cm    szt. 1, </w:t>
            </w:r>
            <w:proofErr w:type="spellStart"/>
            <w:r>
              <w:t>Pirosiarczyn</w:t>
            </w:r>
            <w:proofErr w:type="spellEnd"/>
            <w:r>
              <w:t xml:space="preserve"> potasu cz. 50g    szt. 1, Płytka PLEXI 80 x 80 x 1,5 mm    szt. 1, Pojemnik kuchenny szeroki 1 L    szt. 1, Pojemnik kuchenny szeroki 2.25 L    szt. 1, Pojemnik kuchenny szeroki 2.25 L z otworami    szt. 1, Pompka próżniowa z manometrem    szt. 1, Rama z ruchomą przegrodą    szt. 1, Rura z PMMA </w:t>
            </w:r>
            <w:proofErr w:type="spellStart"/>
            <w:r>
              <w:t>plexi</w:t>
            </w:r>
            <w:proofErr w:type="spellEnd"/>
            <w:r>
              <w:t xml:space="preserve"> - fi 30x26mm H 30 cm    szt. 2, Silnik szczotkowy DC 6-12V    szt. 1, Strzykawka </w:t>
            </w:r>
            <w:proofErr w:type="spellStart"/>
            <w:r>
              <w:t>Luer</w:t>
            </w:r>
            <w:proofErr w:type="spellEnd"/>
            <w:r>
              <w:t xml:space="preserve"> Lock 20 ml    szt. 1, Strzykawka </w:t>
            </w:r>
            <w:proofErr w:type="spellStart"/>
            <w:r>
              <w:t>Luer</w:t>
            </w:r>
            <w:proofErr w:type="spellEnd"/>
            <w:r>
              <w:t xml:space="preserve"> Lock 5 ml    szt.  1, Szczotka do cylindrów 35x300 mm    szt. 1, Świeczki urodzinowe 6 cm    szt. 1, Świeczka </w:t>
            </w:r>
            <w:proofErr w:type="spellStart"/>
            <w:r>
              <w:t>tealight</w:t>
            </w:r>
            <w:proofErr w:type="spellEnd"/>
            <w:r>
              <w:t xml:space="preserve">    szt. 4, Waga hakowa 40 kg    szt. 1, Wąż PVC 1,5m    szt. 1,5, Wkręt stalowy fi 5 H 30 mm    szt. 1, Zapalarka składana    szt. 1, Piłka ping-pong    szt. 1, Piłka do suchego basenu 7 cm    szt. 1, Szklana kulka fi 150 mm    szt. 1, Lejek plastikowy PP fi 62 mm    szt. 1, Wytłoczka Moduł Powietrze    szt. 1, Pudełko Moduł Powietrze    szt.1, Sznurek 1,5 mm x 50 m    szt. 0,03, Płytka aluminiowa 50x25x1mm    szt. 2, </w:t>
            </w:r>
          </w:p>
          <w:p w:rsidR="004A6C0B" w:rsidRDefault="004A6C0B" w:rsidP="00A91C2C">
            <w:r>
              <w:t xml:space="preserve">Płytka miedziana 50x25x1mm    szt. 2, Płytka stalowa 50x25x1mm    szt. 4, Siłomierz </w:t>
            </w:r>
            <w:proofErr w:type="spellStart"/>
            <w:r>
              <w:t>sprężynpwy</w:t>
            </w:r>
            <w:proofErr w:type="spellEnd"/>
            <w:r>
              <w:t xml:space="preserve"> 50 N    szt. 1, Klej    szt. 1, Plastelina 180 g    szt.1, Piłka do suchego basenu 6 cm    szt. 1, Magnes biurowy 20 mm    szt. 1, Mieszadło do kawy    szt. 1, Stoper elektroniczny    szt. 1, Kolba stożkowa z wąską szyją 250 ml    szt. 1, Drut miedziany 1m 1-1,5 mm    szt. 1, Pipeta </w:t>
            </w:r>
            <w:proofErr w:type="spellStart"/>
            <w:r>
              <w:t>pasteura</w:t>
            </w:r>
            <w:proofErr w:type="spellEnd"/>
            <w:r>
              <w:t xml:space="preserve"> 5ml    szt. 5, Pistolet na gorący klej    szt. 1, Małe sztyfty do pistoletu na gorący klej    szt. 1, Papierki </w:t>
            </w:r>
            <w:proofErr w:type="spellStart"/>
            <w:r>
              <w:t>wskażnikowe</w:t>
            </w:r>
            <w:proofErr w:type="spellEnd"/>
            <w:r>
              <w:t xml:space="preserve">    szt. 1, Balon mały    szt. 5, Balon duży    szt. 5, Plastikowa szklanka 15 cl    szt. 1, Wodorotlenek wapnia cz. (Ca(OH)2) 40g    szt. 1</w:t>
            </w:r>
          </w:p>
        </w:tc>
        <w:tc>
          <w:tcPr>
            <w:tcW w:w="1276" w:type="dxa"/>
          </w:tcPr>
          <w:p w:rsidR="004A6C0B" w:rsidRDefault="004A6C0B" w:rsidP="00A91C2C">
            <w:r>
              <w:t>1 szt.</w:t>
            </w:r>
          </w:p>
        </w:tc>
      </w:tr>
      <w:tr w:rsidR="004A6C0B" w:rsidTr="00A91C2C">
        <w:tc>
          <w:tcPr>
            <w:tcW w:w="562" w:type="dxa"/>
          </w:tcPr>
          <w:p w:rsidR="004A6C0B" w:rsidRDefault="004A6C0B" w:rsidP="00A91C2C">
            <w:r>
              <w:t>3</w:t>
            </w:r>
          </w:p>
        </w:tc>
        <w:tc>
          <w:tcPr>
            <w:tcW w:w="2694" w:type="dxa"/>
          </w:tcPr>
          <w:p w:rsidR="004A6C0B" w:rsidRPr="00E6552F" w:rsidRDefault="004A6C0B" w:rsidP="00A91C2C">
            <w:r w:rsidRPr="00E6552F">
              <w:t>modułowe pracownie przyrodnicze - moduł jakość powietrza</w:t>
            </w:r>
          </w:p>
        </w:tc>
        <w:tc>
          <w:tcPr>
            <w:tcW w:w="9780" w:type="dxa"/>
          </w:tcPr>
          <w:p w:rsidR="004A6C0B" w:rsidRDefault="004A6C0B" w:rsidP="00A91C2C">
            <w:r>
              <w:t>Moduł jakość powietrza zawiera:</w:t>
            </w:r>
          </w:p>
          <w:p w:rsidR="004A6C0B" w:rsidRDefault="004A6C0B" w:rsidP="00A91C2C">
            <w:r>
              <w:t>podręcznik dla nauczyciela</w:t>
            </w:r>
          </w:p>
          <w:p w:rsidR="004A6C0B" w:rsidRDefault="004A6C0B" w:rsidP="00A91C2C">
            <w:r>
              <w:t>pendrive ze scenariuszami doświadczeń w formie kart nauczyciela oraz ucznia w wersji do druku</w:t>
            </w:r>
          </w:p>
          <w:p w:rsidR="004A6C0B" w:rsidRDefault="004A6C0B" w:rsidP="00A91C2C">
            <w:r>
              <w:t xml:space="preserve">pudełko ze sprzętem potrzebnym do wykonania pomiarów stężenia pyłów w powietrzu: płytka </w:t>
            </w:r>
            <w:proofErr w:type="spellStart"/>
            <w:r>
              <w:t>micro:bit</w:t>
            </w:r>
            <w:proofErr w:type="spellEnd"/>
            <w:r>
              <w:t xml:space="preserve">, płytka rozszerzeń, czujnik pyłu, rejestrator danych, przewody z wtykami, kabel </w:t>
            </w:r>
            <w:proofErr w:type="spellStart"/>
            <w:r>
              <w:t>microUSB</w:t>
            </w:r>
            <w:proofErr w:type="spellEnd"/>
            <w:r>
              <w:t xml:space="preserve">, wyświetlacz, </w:t>
            </w:r>
            <w:proofErr w:type="spellStart"/>
            <w:r>
              <w:t>powerbank</w:t>
            </w:r>
            <w:proofErr w:type="spellEnd"/>
            <w:r>
              <w:t>, laser, paczka ogni iskrowych, paczka kadzidełek, czarny arkusz papieru, baterie AAA, mikroskop na telefon, karta pamięci, czytnik kart pamięci, wężyk do czujnika pyłu</w:t>
            </w:r>
          </w:p>
          <w:p w:rsidR="004A6C0B" w:rsidRDefault="004A6C0B" w:rsidP="00A91C2C"/>
        </w:tc>
        <w:tc>
          <w:tcPr>
            <w:tcW w:w="1276" w:type="dxa"/>
          </w:tcPr>
          <w:p w:rsidR="004A6C0B" w:rsidRDefault="004A6C0B" w:rsidP="00A91C2C">
            <w:r w:rsidRPr="004A6C0B">
              <w:t>1 szt.</w:t>
            </w:r>
          </w:p>
        </w:tc>
      </w:tr>
      <w:tr w:rsidR="004A6C0B" w:rsidTr="00A91C2C">
        <w:tc>
          <w:tcPr>
            <w:tcW w:w="562" w:type="dxa"/>
          </w:tcPr>
          <w:p w:rsidR="004A6C0B" w:rsidRDefault="004A6C0B" w:rsidP="00A91C2C">
            <w:r>
              <w:t>4</w:t>
            </w:r>
          </w:p>
        </w:tc>
        <w:tc>
          <w:tcPr>
            <w:tcW w:w="2694" w:type="dxa"/>
          </w:tcPr>
          <w:p w:rsidR="004A6C0B" w:rsidRPr="00E6552F" w:rsidRDefault="004A6C0B" w:rsidP="00A91C2C">
            <w:r>
              <w:t>modułowe pracownie przyrodnicze - moduł energia</w:t>
            </w:r>
          </w:p>
        </w:tc>
        <w:tc>
          <w:tcPr>
            <w:tcW w:w="9780" w:type="dxa"/>
          </w:tcPr>
          <w:p w:rsidR="004A6C0B" w:rsidRDefault="004A6C0B" w:rsidP="00A91C2C">
            <w:r>
              <w:t>Moduł Energia zawiera:</w:t>
            </w:r>
          </w:p>
          <w:p w:rsidR="004A6C0B" w:rsidRDefault="004A6C0B" w:rsidP="00A91C2C">
            <w:r>
              <w:t>Podręcznik dla nauczyciela, zawierający część merytoryczną, przybliżającą kwestie związane z wytwarzaniem i obiegiem energii na Ziemi, wraz z objaśnieniami terminów naukowych, oraz część metodyczną ze szczegółowymi scenariuszami doświadczeń do przeprowadzenia z uczniami w czasie zajęć lekcyjnych.</w:t>
            </w:r>
          </w:p>
          <w:p w:rsidR="004A6C0B" w:rsidRDefault="004A6C0B" w:rsidP="00A91C2C">
            <w:r>
              <w:t>Pendrive z cyfrową kopią wszystkich kart dla nauczyciela i ucznia.</w:t>
            </w:r>
          </w:p>
          <w:p w:rsidR="004A6C0B" w:rsidRDefault="004A6C0B" w:rsidP="00A91C2C">
            <w:r>
              <w:t>1 walizkę ze sprzętem potrzebnym do wykonania doświadczeń:</w:t>
            </w:r>
          </w:p>
          <w:p w:rsidR="004A6C0B" w:rsidRDefault="004A6C0B" w:rsidP="00A91C2C">
            <w:r>
              <w:t>Szczotki do cylindra 100ml    szt.1, Krokodylki czarny    szt.2, Krokodylki czerwone    szt.2, Termometr panelowy 1xAAA MOD-TEMP100    szt.2, Brzęczyk piezoelektryczny prąd poniżej 12mA,    szt.1, Przewody z „</w:t>
            </w:r>
            <w:proofErr w:type="spellStart"/>
            <w:r>
              <w:t>banankami</w:t>
            </w:r>
            <w:proofErr w:type="spellEnd"/>
            <w:r>
              <w:t xml:space="preserve"> 4mm” czerwone 25cm    szt.2, Przewody z „</w:t>
            </w:r>
            <w:proofErr w:type="spellStart"/>
            <w:r>
              <w:t>banankami</w:t>
            </w:r>
            <w:proofErr w:type="spellEnd"/>
            <w:r>
              <w:t xml:space="preserve"> 4mm” czarne 25cm    szt.2, Waga jubilerska 2xAAA 500g / 0,01g    szt.1, Multimetr 2xAA UNI-T UT33C+ zamiennik 571137    szt.1, Statyw na próbówki 40 gniazd na 20mm probówek    szt.1, Strzykawka jednorazowa 20ml    szt.3</w:t>
            </w:r>
          </w:p>
          <w:p w:rsidR="004A6C0B" w:rsidRDefault="004A6C0B" w:rsidP="00A91C2C">
            <w:r>
              <w:t>Pipeta Pasteura 3ml    szt.12, Siarczan miedzi cz. 50g    szt.1, Nadmanganian potasu cz. 25g    szt.1</w:t>
            </w:r>
          </w:p>
          <w:p w:rsidR="004A6C0B" w:rsidRDefault="004A6C0B" w:rsidP="00A91C2C">
            <w:r>
              <w:t xml:space="preserve">Szczotka do probówek z kogucikiem mała    szt.1, Łyżeczko szpatułka z PP długość 200mm    szt.4, Probówka </w:t>
            </w:r>
            <w:proofErr w:type="spellStart"/>
            <w:r>
              <w:t>okrągłodenna</w:t>
            </w:r>
            <w:proofErr w:type="spellEnd"/>
            <w:r>
              <w:t xml:space="preserve"> 18x180    szt.8, </w:t>
            </w:r>
            <w:proofErr w:type="spellStart"/>
            <w:r>
              <w:t>Foliopis</w:t>
            </w:r>
            <w:proofErr w:type="spellEnd"/>
            <w:r>
              <w:t xml:space="preserve"> czarny 0,7 mm    szt.1, Miara zwijana 3 m    szt.1</w:t>
            </w:r>
          </w:p>
          <w:p w:rsidR="004A6C0B" w:rsidRDefault="004A6C0B" w:rsidP="00A91C2C">
            <w:r>
              <w:t xml:space="preserve">Bateria AA / LR6    szt.4, Bateria AAA / R03    szt.4, Świeczka </w:t>
            </w:r>
            <w:proofErr w:type="spellStart"/>
            <w:r>
              <w:t>tealight</w:t>
            </w:r>
            <w:proofErr w:type="spellEnd"/>
            <w:r>
              <w:t xml:space="preserve">    szt.3, Zapalarka składana    szt.1</w:t>
            </w:r>
          </w:p>
          <w:p w:rsidR="004A6C0B" w:rsidRDefault="004A6C0B" w:rsidP="00A91C2C">
            <w:r>
              <w:t xml:space="preserve">Płytka miedziana 50x25x1mm    szt.2, Plastelina 180 g    szt.1, Balon mały    szt.5, Gumowy korek z otworem dół 17,00 góra 22,00 </w:t>
            </w:r>
            <w:proofErr w:type="spellStart"/>
            <w:r>
              <w:t>wys</w:t>
            </w:r>
            <w:proofErr w:type="spellEnd"/>
            <w:r>
              <w:t xml:space="preserve"> 25mm    szt.1, Pęseta z zagiętymi końcami    szt.1, Pipeta Pasteura 1ml    szt.12, Wężyk 50 cm fi wewn.3mm zewnętrz. 5mm    szt.    1, Cylinder miarowy 10ml    szt.    1</w:t>
            </w:r>
          </w:p>
          <w:p w:rsidR="004A6C0B" w:rsidRDefault="004A6C0B" w:rsidP="00A91C2C">
            <w:r>
              <w:t xml:space="preserve">Probówka typu </w:t>
            </w:r>
            <w:proofErr w:type="spellStart"/>
            <w:r>
              <w:t>eppendorf</w:t>
            </w:r>
            <w:proofErr w:type="spellEnd"/>
            <w:r>
              <w:t xml:space="preserve"> 2ml    szt.    4, Siłomierz 30N    szt.    1, Tacka wagowa    szt.    4, Grafika z podziałką do kołyski newtona    szt.    1, Plansza "Jaki kolor ma liść?"    szt.    1, Grafika z podziałką do wyrzutni gumek    szt.1, Skala kolorowa PH    szt.1, Skala z podziałką kątową XX    szt.1, Spektroskop papierowy do składania    szt.1, Kołyska Newtona    szt.1, Kula metalowa fi 2 cm    szt.1, Kula drewniana fi 2 cm    szt.1, Kula styropianowa fi 2 cm    szt.10, Kula szklana fi 2 cm    szt.1, Płytka cynkowa 50x25x1mm    szt.2, D-glukoza cz. 50g    szt.1, Wodorotlenek sodu cz. (Na(OH)2) 100g    szt.1</w:t>
            </w:r>
          </w:p>
          <w:p w:rsidR="004A6C0B" w:rsidRDefault="004A6C0B" w:rsidP="00A91C2C">
            <w:r>
              <w:t xml:space="preserve">Wodorotlenek wapnia cz. (Ca(OH)2) 40g    szt.1, Arkusz kartonowy typu plaster miodu 5x10x2cm    szt.1, Drewniana płytka 100x100x4mm     szt.2, Drewniany klocek 4x4x10cm    szt.2, Filtr sceniczny czerwony 8x8cm 106 </w:t>
            </w:r>
            <w:proofErr w:type="spellStart"/>
            <w:r>
              <w:t>primary</w:t>
            </w:r>
            <w:proofErr w:type="spellEnd"/>
            <w:r>
              <w:t xml:space="preserve"> red    szt.1, Filtr sceniczny niebieski 8x8cm 120 </w:t>
            </w:r>
            <w:proofErr w:type="spellStart"/>
            <w:r>
              <w:t>deep</w:t>
            </w:r>
            <w:proofErr w:type="spellEnd"/>
            <w:r>
              <w:t xml:space="preserve"> </w:t>
            </w:r>
            <w:proofErr w:type="spellStart"/>
            <w:r>
              <w:t>blue</w:t>
            </w:r>
            <w:proofErr w:type="spellEnd"/>
            <w:r>
              <w:t xml:space="preserve">    szt.1</w:t>
            </w:r>
          </w:p>
          <w:p w:rsidR="004A6C0B" w:rsidRDefault="004A6C0B" w:rsidP="00A91C2C">
            <w:r>
              <w:t xml:space="preserve">Krążek z drewna fi 5cm    szt.1, Krążek z metalu  fi 5cm    szt.1, Krążek z pianki fi 5cm    szt.2, Płytka z pianki 10x8,5x1cm    szt.2, Pianka izolacyjna XX    szt.2, Płyta z </w:t>
            </w:r>
            <w:proofErr w:type="spellStart"/>
            <w:r>
              <w:t>plexi</w:t>
            </w:r>
            <w:proofErr w:type="spellEnd"/>
            <w:r>
              <w:t xml:space="preserve"> bezbarwna - 300x200x3mm    szt.1</w:t>
            </w:r>
          </w:p>
          <w:p w:rsidR="004A6C0B" w:rsidRDefault="004A6C0B" w:rsidP="00A91C2C">
            <w:r>
              <w:t xml:space="preserve">Rurka z </w:t>
            </w:r>
            <w:proofErr w:type="spellStart"/>
            <w:r>
              <w:t>plexi</w:t>
            </w:r>
            <w:proofErr w:type="spellEnd"/>
            <w:r>
              <w:t xml:space="preserve"> fi 2 cm </w:t>
            </w:r>
            <w:proofErr w:type="spellStart"/>
            <w:r>
              <w:t>dł</w:t>
            </w:r>
            <w:proofErr w:type="spellEnd"/>
            <w:r>
              <w:t xml:space="preserve"> 30 cm    szt.2, Wyrzutnia do gumek 100x100    szt.1, Zapalnik </w:t>
            </w:r>
            <w:proofErr w:type="spellStart"/>
            <w:r>
              <w:t>piezzo</w:t>
            </w:r>
            <w:proofErr w:type="spellEnd"/>
            <w:r>
              <w:t xml:space="preserve">    szt.1</w:t>
            </w:r>
          </w:p>
          <w:p w:rsidR="004A6C0B" w:rsidRDefault="004A6C0B" w:rsidP="00A91C2C">
            <w:r>
              <w:t xml:space="preserve">Gumki kauczukowe 130x1.5x6.0mm    szt.5, Kubek metalowy 350 ml    szt.2, Wełniana ściereczka 15x15cm    szt.1, Bateria 9V 6F22    szt.3, Latarka   300lm     szt.1, Oprawka do żarówki    szt.2, Panel słoneczny, końcówki </w:t>
            </w:r>
            <w:proofErr w:type="spellStart"/>
            <w:r>
              <w:t>banankowe</w:t>
            </w:r>
            <w:proofErr w:type="spellEnd"/>
            <w:r>
              <w:t xml:space="preserve">    szt.1, Żarówka 249lm    szt.2, Koszyk na baterie 4 x AA z końcówkami </w:t>
            </w:r>
            <w:proofErr w:type="spellStart"/>
            <w:r>
              <w:t>banankowymi</w:t>
            </w:r>
            <w:proofErr w:type="spellEnd"/>
            <w:r>
              <w:t xml:space="preserve">    szt.1, Przewód czarny ze ściągniętą izolacją    szt.1, Przewód czerwony ze ściągniętą izolacją    szt.1, Dioda    szt.2, Element </w:t>
            </w:r>
            <w:proofErr w:type="spellStart"/>
            <w:r>
              <w:t>Peltier</w:t>
            </w:r>
            <w:proofErr w:type="spellEnd"/>
            <w:r>
              <w:t xml:space="preserve">, końcówki </w:t>
            </w:r>
            <w:proofErr w:type="spellStart"/>
            <w:r>
              <w:t>banankowe</w:t>
            </w:r>
            <w:proofErr w:type="spellEnd"/>
            <w:r>
              <w:t xml:space="preserve">    szt.1, Wyłącznik czasowy    szt.1, Pudełko na drobne elementy 155x115x70    szt.2, Wytłoczka Moduł Energia    szt.1</w:t>
            </w:r>
          </w:p>
          <w:p w:rsidR="004A6C0B" w:rsidRDefault="004A6C0B" w:rsidP="00A91C2C">
            <w:r>
              <w:t>Pudełko Moduł Energia    szt.1, Moździerz z tłuczkiem 135 ml     szt.1, Zlewka niska szklana 250ml    szt.2, Tryskawka    szt.1, Kolba płaskodenna    szt.1, Cylinder miarowy 100ml    szt.1, Zlewka szklana 25ml    szt.4, Zlewka szklana 50ml    szt.3</w:t>
            </w:r>
          </w:p>
        </w:tc>
        <w:tc>
          <w:tcPr>
            <w:tcW w:w="1276" w:type="dxa"/>
          </w:tcPr>
          <w:p w:rsidR="004A6C0B" w:rsidRDefault="004A6C0B" w:rsidP="00A91C2C">
            <w:r w:rsidRPr="004A6C0B">
              <w:t>1 szt.</w:t>
            </w:r>
          </w:p>
        </w:tc>
      </w:tr>
      <w:tr w:rsidR="004A6C0B" w:rsidTr="00A91C2C">
        <w:tc>
          <w:tcPr>
            <w:tcW w:w="562" w:type="dxa"/>
          </w:tcPr>
          <w:p w:rsidR="004A6C0B" w:rsidRDefault="004A6C0B" w:rsidP="00A91C2C">
            <w:r>
              <w:t>5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C0B" w:rsidRDefault="004A6C0B" w:rsidP="00A91C2C">
            <w:proofErr w:type="spellStart"/>
            <w:r w:rsidRPr="007C5E52">
              <w:t>Photon</w:t>
            </w:r>
            <w:proofErr w:type="spellEnd"/>
            <w:r w:rsidRPr="007C5E52">
              <w:t xml:space="preserve"> Moduł Ekologia </w:t>
            </w:r>
            <w:r>
              <w:t>lub równoważny zestaw</w:t>
            </w:r>
          </w:p>
          <w:p w:rsidR="004A6C0B" w:rsidRDefault="004A6C0B" w:rsidP="00A91C2C"/>
          <w:p w:rsidR="004A6C0B" w:rsidRDefault="004A6C0B" w:rsidP="00A91C2C">
            <w:pPr>
              <w:jc w:val="both"/>
            </w:pPr>
            <w:r w:rsidRPr="00A31531">
              <w:t>Zamawiający dopuszcza możliwość zaoferowania materiałów, urządzeń, wyrobów, produktów lub rozwiązań równoważnych pod warunkiem zachowania parametrów technicznych, jakościowych i użytkowych nie gorszych niż wskazane oraz nieprowadzących do zmiany technologii. Zwrot „równoważne” oznacza możliwość uzyskania efektu założonego przez Zamawiającego za pomocą innych rozwiązań, po uzyskaniu zgody Zamawiającego.</w:t>
            </w:r>
          </w:p>
          <w:p w:rsidR="004A6C0B" w:rsidRDefault="004A6C0B" w:rsidP="00A91C2C"/>
        </w:tc>
        <w:tc>
          <w:tcPr>
            <w:tcW w:w="9780" w:type="dxa"/>
          </w:tcPr>
          <w:p w:rsidR="004A6C0B" w:rsidRDefault="004A6C0B" w:rsidP="00A91C2C">
            <w:r w:rsidRPr="00041741">
              <w:t xml:space="preserve">Zestaw </w:t>
            </w:r>
            <w:r>
              <w:t>składający się z:</w:t>
            </w:r>
            <w:r w:rsidRPr="00041741">
              <w:br/>
              <w:t>●    </w:t>
            </w:r>
            <w:r>
              <w:t>robota – 2 szt. wraz z kablami do ładowania spełniającego następujące parametry:</w:t>
            </w:r>
          </w:p>
          <w:p w:rsidR="004A6C0B" w:rsidRPr="00DA340F" w:rsidRDefault="004A6C0B" w:rsidP="00A91C2C">
            <w:r>
              <w:t>wielkość: s</w:t>
            </w:r>
            <w:r w:rsidRPr="00DA340F">
              <w:t xml:space="preserve">zerokość: </w:t>
            </w:r>
            <w:r>
              <w:t xml:space="preserve">min. </w:t>
            </w:r>
            <w:r w:rsidRPr="00DA340F">
              <w:t>17,2 cm</w:t>
            </w:r>
            <w:r>
              <w:t>, d</w:t>
            </w:r>
            <w:r w:rsidRPr="00DA340F">
              <w:t xml:space="preserve">ługość: </w:t>
            </w:r>
            <w:r>
              <w:t xml:space="preserve">min. </w:t>
            </w:r>
            <w:r w:rsidRPr="00DA340F">
              <w:t>17 cm</w:t>
            </w:r>
            <w:r>
              <w:t>, w</w:t>
            </w:r>
            <w:r w:rsidRPr="00DA340F">
              <w:t xml:space="preserve">ysokość: </w:t>
            </w:r>
            <w:r>
              <w:t xml:space="preserve">min. </w:t>
            </w:r>
            <w:r w:rsidRPr="00DA340F">
              <w:t>19 cm</w:t>
            </w:r>
            <w:r>
              <w:t>, waga do 1 kg</w:t>
            </w:r>
          </w:p>
          <w:p w:rsidR="004A6C0B" w:rsidRPr="00DA340F" w:rsidRDefault="004A6C0B" w:rsidP="00A91C2C">
            <w:r>
              <w:t>zasilanie - w</w:t>
            </w:r>
            <w:r w:rsidRPr="00DA340F">
              <w:t xml:space="preserve">budowany akumulator </w:t>
            </w:r>
            <w:proofErr w:type="spellStart"/>
            <w:r w:rsidRPr="00DA340F">
              <w:t>litowo</w:t>
            </w:r>
            <w:proofErr w:type="spellEnd"/>
            <w:r w:rsidRPr="00DA340F">
              <w:t xml:space="preserve">-jonowy </w:t>
            </w:r>
            <w:r>
              <w:t xml:space="preserve">min. </w:t>
            </w:r>
            <w:r w:rsidRPr="00DA340F">
              <w:t xml:space="preserve">2600mAh (9.62 </w:t>
            </w:r>
            <w:proofErr w:type="spellStart"/>
            <w:r w:rsidRPr="00DA340F">
              <w:t>Wh</w:t>
            </w:r>
            <w:proofErr w:type="spellEnd"/>
            <w:r w:rsidRPr="00DA340F">
              <w:t>) z czasem pracy do 8 godzin.</w:t>
            </w:r>
          </w:p>
          <w:p w:rsidR="004A6C0B" w:rsidRPr="00DA340F" w:rsidRDefault="004A6C0B" w:rsidP="00A91C2C">
            <w:r>
              <w:t>ładowanie - p</w:t>
            </w:r>
            <w:r w:rsidRPr="00DA340F">
              <w:t xml:space="preserve">oprzez wbudowane złącze </w:t>
            </w:r>
            <w:proofErr w:type="spellStart"/>
            <w:r w:rsidRPr="00DA340F">
              <w:t>microUSB</w:t>
            </w:r>
            <w:proofErr w:type="spellEnd"/>
            <w:r w:rsidRPr="00DA340F">
              <w:t>.</w:t>
            </w:r>
          </w:p>
          <w:p w:rsidR="004A6C0B" w:rsidRDefault="004A6C0B" w:rsidP="00A91C2C">
            <w:r>
              <w:t xml:space="preserve">łączność - </w:t>
            </w:r>
            <w:r w:rsidRPr="00DA340F">
              <w:t xml:space="preserve">Bluetooth </w:t>
            </w:r>
            <w:r>
              <w:t>4</w:t>
            </w:r>
            <w:r w:rsidRPr="00DA340F">
              <w:t xml:space="preserve">.0 / </w:t>
            </w:r>
            <w:proofErr w:type="spellStart"/>
            <w:r w:rsidRPr="00DA340F">
              <w:t>Low</w:t>
            </w:r>
            <w:proofErr w:type="spellEnd"/>
            <w:r w:rsidRPr="00DA340F">
              <w:t xml:space="preserve"> Energy</w:t>
            </w:r>
          </w:p>
          <w:p w:rsidR="004A6C0B" w:rsidRDefault="004A6C0B" w:rsidP="00A91C2C">
            <w:r>
              <w:t>czujniki i funkcjonalności: c</w:t>
            </w:r>
            <w:r w:rsidRPr="00DA340F">
              <w:t>zujnik wykrywania dźwięku (mikrofon): 1</w:t>
            </w:r>
            <w:r>
              <w:t>, g</w:t>
            </w:r>
            <w:r w:rsidRPr="00DA340F">
              <w:t>łośnik: 1</w:t>
            </w:r>
            <w:r>
              <w:t>, ś</w:t>
            </w:r>
            <w:r w:rsidRPr="00DA340F">
              <w:t>wiatła – oczy</w:t>
            </w:r>
            <w:r>
              <w:t xml:space="preserve"> i czułki</w:t>
            </w:r>
            <w:r w:rsidRPr="00DA340F">
              <w:t>: diody LED RGB</w:t>
            </w:r>
            <w:r>
              <w:t>, c</w:t>
            </w:r>
            <w:r w:rsidRPr="00DA340F">
              <w:t>zujnik detekcji przeszkód: 1</w:t>
            </w:r>
            <w:r>
              <w:t>, s</w:t>
            </w:r>
            <w:r w:rsidRPr="00DA340F">
              <w:t>ensor odległości: 1 (zakres do 100 cm)</w:t>
            </w:r>
            <w:r>
              <w:t>, c</w:t>
            </w:r>
            <w:r w:rsidRPr="00DA340F">
              <w:t>zujnik dotyku: 1</w:t>
            </w:r>
            <w:r>
              <w:t>, c</w:t>
            </w:r>
            <w:r w:rsidRPr="00DA340F">
              <w:t>zujniki kontrastu podłoża: 2</w:t>
            </w:r>
            <w:r>
              <w:t>, s</w:t>
            </w:r>
            <w:r w:rsidRPr="00DA340F">
              <w:t>ystem śledzenia czarnej linii na podłożu: 1</w:t>
            </w:r>
            <w:r>
              <w:t>, s</w:t>
            </w:r>
            <w:r w:rsidRPr="00DA340F">
              <w:t>ystem mierzenia precyzji ruchu: 2 (pomiar przejechanej przez robota odległości i kątów obrotu)</w:t>
            </w:r>
            <w:r>
              <w:t>, g</w:t>
            </w:r>
            <w:r w:rsidRPr="00DA340F">
              <w:t xml:space="preserve">niazdo </w:t>
            </w:r>
            <w:proofErr w:type="spellStart"/>
            <w:r w:rsidRPr="00DA340F">
              <w:t>microUSB</w:t>
            </w:r>
            <w:proofErr w:type="spellEnd"/>
            <w:r w:rsidRPr="00DA340F">
              <w:t xml:space="preserve"> umożliwiające komunikację z</w:t>
            </w:r>
            <w:r>
              <w:t xml:space="preserve"> urządzeniami zewnętrznymi: 1, w</w:t>
            </w:r>
            <w:r w:rsidRPr="00DA340F">
              <w:t>budowane gniazda magnetyczne do akcesoriów: 6</w:t>
            </w:r>
            <w:r>
              <w:t>, k</w:t>
            </w:r>
            <w:r w:rsidRPr="00DA340F">
              <w:t>omunikacja z innymi robotami: TAK</w:t>
            </w:r>
            <w:r>
              <w:t>, m</w:t>
            </w:r>
            <w:r w:rsidRPr="00DA340F">
              <w:t>ożliwość nagrywania własnych dźwięków: TAK</w:t>
            </w:r>
          </w:p>
          <w:p w:rsidR="004A6C0B" w:rsidRDefault="004A6C0B" w:rsidP="00A91C2C">
            <w:r w:rsidRPr="00DA340F">
              <w:t>Konstrukcja z</w:t>
            </w:r>
            <w:r>
              <w:t>amknięta, bez wystających kabli, o</w:t>
            </w:r>
            <w:r w:rsidRPr="00DA340F">
              <w:t xml:space="preserve">budowa wykonana z poliwęglanu. </w:t>
            </w:r>
          </w:p>
          <w:p w:rsidR="004A6C0B" w:rsidRDefault="004A6C0B" w:rsidP="00A91C2C"/>
          <w:p w:rsidR="004A6C0B" w:rsidRDefault="004A6C0B" w:rsidP="00A91C2C">
            <w:r w:rsidRPr="00041741">
              <w:t>●  </w:t>
            </w:r>
            <w:r>
              <w:t>urządzenia umożliwiającego i</w:t>
            </w:r>
            <w:r w:rsidRPr="00C103D7">
              <w:t>ntegrację robota z komputerem,</w:t>
            </w:r>
            <w:r>
              <w:t xml:space="preserve"> tablicą interaktywną, programowanie z użyciem  różnych narzędzi, programowanie min. 6 robotów jednocześnie z jednego komputera</w:t>
            </w:r>
            <w:r w:rsidRPr="00041741">
              <w:t xml:space="preserve"> </w:t>
            </w:r>
            <w:r>
              <w:t xml:space="preserve">– 2 szt. </w:t>
            </w:r>
          </w:p>
          <w:p w:rsidR="004A6C0B" w:rsidRPr="00041741" w:rsidRDefault="004A6C0B" w:rsidP="00A91C2C">
            <w:r w:rsidRPr="00041741">
              <w:t>●    </w:t>
            </w:r>
            <w:r>
              <w:t>m</w:t>
            </w:r>
            <w:r w:rsidRPr="00041741">
              <w:t>at</w:t>
            </w:r>
            <w:r>
              <w:t>ę</w:t>
            </w:r>
            <w:r w:rsidRPr="00041741">
              <w:t xml:space="preserve"> </w:t>
            </w:r>
            <w:proofErr w:type="spellStart"/>
            <w:r>
              <w:t>s</w:t>
            </w:r>
            <w:r w:rsidRPr="00041741">
              <w:t>uchościeraln</w:t>
            </w:r>
            <w:r>
              <w:t>ą</w:t>
            </w:r>
            <w:proofErr w:type="spellEnd"/>
            <w:r w:rsidRPr="00041741">
              <w:br/>
              <w:t>●    10 scenariuszy</w:t>
            </w:r>
            <w:r>
              <w:t xml:space="preserve"> zajęć</w:t>
            </w:r>
            <w:r w:rsidRPr="00041741">
              <w:br/>
              <w:t>●    </w:t>
            </w:r>
            <w:r>
              <w:t>u</w:t>
            </w:r>
            <w:r w:rsidRPr="00041741">
              <w:t>chwyt na mazak</w:t>
            </w:r>
            <w:r w:rsidRPr="00041741">
              <w:br/>
              <w:t>●    </w:t>
            </w:r>
            <w:r>
              <w:t>m</w:t>
            </w:r>
            <w:r w:rsidRPr="00041741">
              <w:t>azak (3 szt.)</w:t>
            </w:r>
            <w:r w:rsidRPr="00041741">
              <w:br/>
              <w:t>●    </w:t>
            </w:r>
            <w:r>
              <w:t>z</w:t>
            </w:r>
            <w:r w:rsidRPr="00041741">
              <w:t xml:space="preserve">estaw pionków i kostek do gry (1 </w:t>
            </w:r>
            <w:proofErr w:type="spellStart"/>
            <w:r w:rsidRPr="00041741">
              <w:t>kpl</w:t>
            </w:r>
            <w:proofErr w:type="spellEnd"/>
            <w:r w:rsidRPr="00041741">
              <w:t>.)</w:t>
            </w:r>
            <w:r w:rsidRPr="00041741">
              <w:br/>
              <w:t>●    </w:t>
            </w:r>
            <w:r>
              <w:t>z</w:t>
            </w:r>
            <w:r w:rsidRPr="00041741">
              <w:t xml:space="preserve">estaw kolorowych karteczek (1 </w:t>
            </w:r>
            <w:proofErr w:type="spellStart"/>
            <w:r w:rsidRPr="00041741">
              <w:t>kpl</w:t>
            </w:r>
            <w:proofErr w:type="spellEnd"/>
            <w:r w:rsidRPr="00041741">
              <w:t>.)</w:t>
            </w:r>
          </w:p>
          <w:p w:rsidR="004A6C0B" w:rsidRDefault="004A6C0B" w:rsidP="00A91C2C"/>
          <w:p w:rsidR="004A6C0B" w:rsidRDefault="004A6C0B" w:rsidP="00A91C2C">
            <w:pPr>
              <w:jc w:val="both"/>
            </w:pPr>
            <w:r>
              <w:t>Za materiały, urządzenia, wyroby, produkty lub rozwiązania równoważne Zamawiający uznaje materiały, urządzenia, wyroby, produkty lub rozwiązania o parametrach technicznych i użytkowych co najmniej nie gorszych niż parametry materiałów, urządzeń, wyrobów, produktów lub rozwiązań zaproponowanych. Jako parametry techniczne i użytkowe Zamawiający rozumie cechy odnoszące się do wydajności, jakości oraz niezawodności materiałów, urządzeń, wyrobów, produktów oraz rozwiązań.</w:t>
            </w:r>
          </w:p>
          <w:p w:rsidR="004A6C0B" w:rsidRDefault="004A6C0B" w:rsidP="00A91C2C">
            <w:pPr>
              <w:jc w:val="both"/>
            </w:pPr>
            <w:r>
              <w:t xml:space="preserve">Wykonawca ma obowiązek przedłożyć, w stosunku do materiałów i urządzeń równoważnych dokumenty, które uwiarygodnią oraz potwierdzą pozwolenie na zastosowanie (konieczne jest podanie producenta, precyzyjnego i jednoznacznego typu urządzenia lub materiału, atesty, certyfikaty, aprobaty techniczne, świadectwa jakości), dokumentację </w:t>
            </w:r>
            <w:proofErr w:type="spellStart"/>
            <w:r>
              <w:t>techniczno</w:t>
            </w:r>
            <w:proofErr w:type="spellEnd"/>
            <w:r>
              <w:t xml:space="preserve"> – ruchową oraz np. oświadczenie producenta, że proponowane urządzenie jest równoważne do zaproponowanego co do celu jego przeznaczenia</w:t>
            </w:r>
          </w:p>
        </w:tc>
        <w:tc>
          <w:tcPr>
            <w:tcW w:w="1276" w:type="dxa"/>
          </w:tcPr>
          <w:p w:rsidR="004A6C0B" w:rsidRDefault="004A6C0B" w:rsidP="00A91C2C">
            <w:r w:rsidRPr="004A6C0B">
              <w:t>1 szt.</w:t>
            </w:r>
          </w:p>
        </w:tc>
      </w:tr>
      <w:tr w:rsidR="004A6C0B" w:rsidTr="00A91C2C">
        <w:tc>
          <w:tcPr>
            <w:tcW w:w="562" w:type="dxa"/>
          </w:tcPr>
          <w:p w:rsidR="004A6C0B" w:rsidRDefault="004A6C0B" w:rsidP="00A91C2C">
            <w:r>
              <w:t>6</w:t>
            </w:r>
          </w:p>
        </w:tc>
        <w:tc>
          <w:tcPr>
            <w:tcW w:w="2694" w:type="dxa"/>
          </w:tcPr>
          <w:p w:rsidR="004A6C0B" w:rsidRPr="00E6552F" w:rsidRDefault="004A6C0B" w:rsidP="00A91C2C">
            <w:r>
              <w:t>zestaw do energii odnawialnej</w:t>
            </w:r>
          </w:p>
        </w:tc>
        <w:tc>
          <w:tcPr>
            <w:tcW w:w="9780" w:type="dxa"/>
          </w:tcPr>
          <w:p w:rsidR="004A6C0B" w:rsidRDefault="004A6C0B" w:rsidP="00A91C2C">
            <w:r>
              <w:t>Urządzenie do użytku na zewnątrz i wewnątrz pomieszczenia, służące do pomiarów siły wiatru, przepływu prądu, wody, nasłonecznienia. Posiadające min. 4 wymienne monitory do obserwacji każdej z sił.</w:t>
            </w:r>
          </w:p>
          <w:p w:rsidR="004A6C0B" w:rsidRDefault="004A6C0B" w:rsidP="00A91C2C">
            <w:r>
              <w:t>Minimalne wymiary: wym. 27 x 20 cm, maksymalna wys. 38 cm</w:t>
            </w:r>
          </w:p>
        </w:tc>
        <w:tc>
          <w:tcPr>
            <w:tcW w:w="1276" w:type="dxa"/>
          </w:tcPr>
          <w:p w:rsidR="004A6C0B" w:rsidRDefault="004A6C0B" w:rsidP="00A91C2C">
            <w:r w:rsidRPr="004A6C0B">
              <w:t>1 szt.</w:t>
            </w:r>
          </w:p>
        </w:tc>
      </w:tr>
    </w:tbl>
    <w:p w:rsidR="004A6C0B" w:rsidRDefault="004A6C0B">
      <w:bookmarkStart w:id="0" w:name="_GoBack"/>
      <w:bookmarkEnd w:id="0"/>
    </w:p>
    <w:sectPr w:rsidR="004A6C0B" w:rsidSect="00177F0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C0B" w:rsidRDefault="004A6C0B" w:rsidP="004A6C0B">
      <w:pPr>
        <w:spacing w:after="0" w:line="240" w:lineRule="auto"/>
      </w:pPr>
      <w:r>
        <w:separator/>
      </w:r>
    </w:p>
  </w:endnote>
  <w:endnote w:type="continuationSeparator" w:id="0">
    <w:p w:rsidR="004A6C0B" w:rsidRDefault="004A6C0B" w:rsidP="004A6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C0B" w:rsidRDefault="004A6C0B" w:rsidP="004A6C0B">
      <w:pPr>
        <w:spacing w:after="0" w:line="240" w:lineRule="auto"/>
      </w:pPr>
      <w:r>
        <w:separator/>
      </w:r>
    </w:p>
  </w:footnote>
  <w:footnote w:type="continuationSeparator" w:id="0">
    <w:p w:rsidR="004A6C0B" w:rsidRDefault="004A6C0B" w:rsidP="004A6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C0B" w:rsidRDefault="004A6C0B" w:rsidP="004A6C0B">
    <w:pPr>
      <w:pStyle w:val="Nagwek"/>
      <w:jc w:val="center"/>
    </w:pPr>
    <w:r w:rsidRPr="00AF0C70">
      <w:rPr>
        <w:noProof/>
        <w:lang w:eastAsia="pl-PL"/>
      </w:rPr>
      <w:drawing>
        <wp:inline distT="0" distB="0" distL="0" distR="0" wp14:anchorId="05C815BC" wp14:editId="67F67E4C">
          <wp:extent cx="7760306" cy="88250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01826" cy="88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E6"/>
    <w:rsid w:val="00177F06"/>
    <w:rsid w:val="004A6C0B"/>
    <w:rsid w:val="00967754"/>
    <w:rsid w:val="00A678D5"/>
    <w:rsid w:val="00C9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098F5-0D8A-4319-AB9A-42455B31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1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9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6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C0B"/>
  </w:style>
  <w:style w:type="paragraph" w:styleId="Stopka">
    <w:name w:val="footer"/>
    <w:basedOn w:val="Normalny"/>
    <w:link w:val="StopkaZnak"/>
    <w:uiPriority w:val="99"/>
    <w:unhideWhenUsed/>
    <w:rsid w:val="004A6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9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693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483636C6</Template>
  <TotalTime>1</TotalTime>
  <Pages>6</Pages>
  <Words>1882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Smolara</dc:creator>
  <cp:keywords/>
  <dc:description/>
  <cp:lastModifiedBy>Agnieszka Smolara</cp:lastModifiedBy>
  <cp:revision>2</cp:revision>
  <dcterms:created xsi:type="dcterms:W3CDTF">2023-09-11T09:25:00Z</dcterms:created>
  <dcterms:modified xsi:type="dcterms:W3CDTF">2023-09-11T09:25:00Z</dcterms:modified>
</cp:coreProperties>
</file>