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9744" w14:textId="22F72667" w:rsidR="001610D5" w:rsidRPr="00F307D3" w:rsidRDefault="00020937" w:rsidP="001610D5">
      <w:pPr>
        <w:pStyle w:val="Standard"/>
        <w:tabs>
          <w:tab w:val="left" w:pos="1400"/>
          <w:tab w:val="left" w:pos="2203"/>
          <w:tab w:val="left" w:pos="7835"/>
        </w:tabs>
        <w:ind w:left="360"/>
        <w:jc w:val="right"/>
        <w:rPr>
          <w:rFonts w:ascii="Book Antiqua" w:hAnsi="Book Antiqua" w:cs="Arial"/>
          <w:b/>
          <w:bCs/>
          <w:i/>
          <w:iCs/>
          <w:sz w:val="18"/>
          <w:szCs w:val="18"/>
        </w:rPr>
      </w:pPr>
      <w:r w:rsidRPr="00F307D3">
        <w:rPr>
          <w:rFonts w:ascii="Book Antiqua" w:hAnsi="Book Antiqua" w:cs="Arial"/>
          <w:b/>
          <w:bCs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B268D" wp14:editId="4AD3F54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81225" cy="1019175"/>
                <wp:effectExtent l="0" t="0" r="28575" b="28575"/>
                <wp:wrapSquare wrapText="bothSides"/>
                <wp:docPr id="10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82BF4C" w14:textId="77777777" w:rsidR="001610D5" w:rsidRDefault="001610D5" w:rsidP="001610D5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1F187E0" w14:textId="77777777" w:rsidR="001610D5" w:rsidRDefault="001610D5" w:rsidP="001610D5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F657DF" w14:textId="77777777" w:rsidR="001610D5" w:rsidRDefault="001610D5" w:rsidP="001610D5">
                            <w:pPr>
                              <w:pStyle w:val="Standard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95C208" w14:textId="77777777" w:rsidR="001610D5" w:rsidRDefault="001610D5" w:rsidP="001610D5">
                            <w:pPr>
                              <w:pStyle w:val="Standard"/>
                              <w:jc w:val="center"/>
                              <w:rPr>
                                <w:rFonts w:ascii="Georgia" w:hAnsi="Georgia" w:cs="Georgia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i/>
                                <w:sz w:val="14"/>
                                <w:szCs w:val="14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B268D" id="_x0000_t202" coordsize="21600,21600" o:spt="202" path="m,l,21600r21600,l21600,xe">
                <v:stroke joinstyle="miter"/>
                <v:path gradientshapeok="t" o:connecttype="rect"/>
              </v:shapetype>
              <v:shape id="Ramka4" o:spid="_x0000_s1026" type="#_x0000_t202" style="position:absolute;left:0;text-align:left;margin-left:0;margin-top:.4pt;width:171.75pt;height:8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" filled="f" strokeweight=".02106mm">
                <v:textbox inset="2.78992mm,1.51992mm,2.78992mm,1.51992mm">
                  <w:txbxContent>
                    <w:p w14:paraId="0B82BF4C" w14:textId="77777777" w:rsidR="001610D5" w:rsidRDefault="001610D5" w:rsidP="001610D5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1F187E0" w14:textId="77777777" w:rsidR="001610D5" w:rsidRDefault="001610D5" w:rsidP="001610D5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9F657DF" w14:textId="77777777" w:rsidR="001610D5" w:rsidRDefault="001610D5" w:rsidP="001610D5">
                      <w:pPr>
                        <w:pStyle w:val="Standard"/>
                        <w:rPr>
                          <w:i/>
                          <w:sz w:val="18"/>
                        </w:rPr>
                      </w:pPr>
                    </w:p>
                    <w:p w14:paraId="1A95C208" w14:textId="77777777" w:rsidR="001610D5" w:rsidRDefault="001610D5" w:rsidP="001610D5">
                      <w:pPr>
                        <w:pStyle w:val="Standard"/>
                        <w:jc w:val="center"/>
                        <w:rPr>
                          <w:rFonts w:ascii="Georgia" w:hAnsi="Georgia" w:cs="Georgia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 w:cs="Georgia"/>
                          <w:i/>
                          <w:sz w:val="14"/>
                          <w:szCs w:val="14"/>
                        </w:rPr>
                        <w:t>(pieczęć Wykonawcy/Wykonawców)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0D5" w:rsidRPr="00F307D3">
        <w:rPr>
          <w:rFonts w:ascii="Book Antiqua" w:hAnsi="Book Antiqua" w:cs="Arial"/>
          <w:b/>
          <w:bCs/>
          <w:i/>
          <w:iCs/>
          <w:sz w:val="18"/>
          <w:szCs w:val="18"/>
        </w:rPr>
        <w:t>Załącznik</w:t>
      </w:r>
      <w:r w:rsidR="00381176">
        <w:rPr>
          <w:rFonts w:ascii="Book Antiqua" w:hAnsi="Book Antiqua" w:cs="Arial"/>
          <w:b/>
          <w:bCs/>
          <w:i/>
          <w:iCs/>
          <w:sz w:val="18"/>
          <w:szCs w:val="18"/>
        </w:rPr>
        <w:t xml:space="preserve"> do zapytania ofertowego nr 1</w:t>
      </w:r>
      <w:r w:rsidR="006E020B" w:rsidRPr="00F307D3">
        <w:rPr>
          <w:rFonts w:ascii="Book Antiqua" w:hAnsi="Book Antiqua" w:cs="Arial"/>
          <w:b/>
          <w:bCs/>
          <w:i/>
          <w:iCs/>
          <w:sz w:val="18"/>
          <w:szCs w:val="18"/>
        </w:rPr>
        <w:t xml:space="preserve"> </w:t>
      </w:r>
    </w:p>
    <w:p w14:paraId="4172EE94" w14:textId="77777777" w:rsidR="00F307D3" w:rsidRDefault="00F307D3" w:rsidP="001610D5">
      <w:pPr>
        <w:pStyle w:val="Standard"/>
        <w:jc w:val="both"/>
        <w:rPr>
          <w:rFonts w:ascii="Book Antiqua" w:hAnsi="Book Antiqua" w:cs="Arial"/>
        </w:rPr>
      </w:pPr>
    </w:p>
    <w:p w14:paraId="793F1073" w14:textId="77777777" w:rsidR="00F307D3" w:rsidRDefault="00F307D3" w:rsidP="001610D5">
      <w:pPr>
        <w:pStyle w:val="Standard"/>
        <w:jc w:val="both"/>
        <w:rPr>
          <w:rFonts w:ascii="Book Antiqua" w:hAnsi="Book Antiqua" w:cs="Arial"/>
        </w:rPr>
      </w:pPr>
    </w:p>
    <w:p w14:paraId="24969EAC" w14:textId="77777777" w:rsidR="00F307D3" w:rsidRDefault="00F307D3" w:rsidP="001610D5">
      <w:pPr>
        <w:pStyle w:val="Standard"/>
        <w:jc w:val="both"/>
        <w:rPr>
          <w:rFonts w:ascii="Book Antiqua" w:hAnsi="Book Antiqua" w:cs="Arial"/>
        </w:rPr>
      </w:pPr>
    </w:p>
    <w:p w14:paraId="7FE0F151" w14:textId="77777777" w:rsidR="00F307D3" w:rsidRDefault="00F307D3" w:rsidP="001610D5">
      <w:pPr>
        <w:pStyle w:val="Standard"/>
        <w:jc w:val="both"/>
        <w:rPr>
          <w:rFonts w:ascii="Book Antiqua" w:hAnsi="Book Antiqua" w:cs="Arial"/>
        </w:rPr>
      </w:pPr>
    </w:p>
    <w:p w14:paraId="75EC0EDA" w14:textId="77777777" w:rsidR="00F307D3" w:rsidRDefault="00F307D3" w:rsidP="001610D5">
      <w:pPr>
        <w:pStyle w:val="Standard"/>
        <w:jc w:val="both"/>
        <w:rPr>
          <w:rFonts w:ascii="Book Antiqua" w:hAnsi="Book Antiqua" w:cs="Arial"/>
        </w:rPr>
      </w:pPr>
    </w:p>
    <w:p w14:paraId="0F74C6CE" w14:textId="77777777" w:rsidR="00F307D3" w:rsidRDefault="00F307D3" w:rsidP="001610D5">
      <w:pPr>
        <w:pStyle w:val="Standard"/>
        <w:jc w:val="both"/>
        <w:rPr>
          <w:rFonts w:ascii="Book Antiqua" w:hAnsi="Book Antiqua" w:cs="Arial"/>
        </w:rPr>
      </w:pPr>
    </w:p>
    <w:p w14:paraId="7391D042" w14:textId="29DED0A2" w:rsidR="001610D5" w:rsidRPr="00F307D3" w:rsidRDefault="001610D5" w:rsidP="001610D5">
      <w:pPr>
        <w:pStyle w:val="Standard"/>
        <w:jc w:val="both"/>
        <w:rPr>
          <w:rFonts w:ascii="Book Antiqua" w:hAnsi="Book Antiqua" w:cs="Arial"/>
        </w:rPr>
      </w:pPr>
    </w:p>
    <w:p w14:paraId="3BEF7BE6" w14:textId="63F6AD9E" w:rsidR="001610D5" w:rsidRPr="00F307D3" w:rsidRDefault="00381176" w:rsidP="001610D5">
      <w:pPr>
        <w:pStyle w:val="Standard"/>
        <w:jc w:val="both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F307D3">
        <w:rPr>
          <w:rFonts w:ascii="Book Antiqua" w:hAnsi="Book Antiqua" w:cs="Arial"/>
          <w:b/>
          <w:bCs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7229F" wp14:editId="2A956815">
                <wp:simplePos x="0" y="0"/>
                <wp:positionH relativeFrom="column">
                  <wp:posOffset>1414780</wp:posOffset>
                </wp:positionH>
                <wp:positionV relativeFrom="paragraph">
                  <wp:posOffset>133985</wp:posOffset>
                </wp:positionV>
                <wp:extent cx="3055620" cy="708660"/>
                <wp:effectExtent l="0" t="0" r="11430" b="15240"/>
                <wp:wrapSquare wrapText="bothSides"/>
                <wp:docPr id="11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70866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F2A08E" w14:textId="77777777" w:rsidR="001610D5" w:rsidRDefault="001610D5" w:rsidP="001610D5">
                            <w:pPr>
                              <w:pStyle w:val="Standard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A063A3C" w14:textId="77777777" w:rsidR="001610D5" w:rsidRDefault="001610D5" w:rsidP="001610D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14:paraId="2BF4D0B0" w14:textId="77777777" w:rsidR="001610D5" w:rsidRPr="00381176" w:rsidRDefault="001610D5" w:rsidP="001610D5">
                            <w:pPr>
                              <w:pStyle w:val="Standard"/>
                              <w:jc w:val="center"/>
                              <w:rPr>
                                <w:rFonts w:ascii="Book Antiqua" w:hAnsi="Book Antiqua" w:cs="Georg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1176">
                              <w:rPr>
                                <w:rFonts w:ascii="Book Antiqua" w:hAnsi="Book Antiqua" w:cs="Georg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FORMULARZ CENOWY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7229F" id="Ramka5" o:spid="_x0000_s1027" type="#_x0000_t202" style="position:absolute;left:0;text-align:left;margin-left:111.4pt;margin-top:10.55pt;width:240.6pt;height:5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" filled="f" strokeweight=".02106mm">
                <v:textbox inset="2.78992mm,1.51992mm,2.78992mm,1.51992mm">
                  <w:txbxContent>
                    <w:p w14:paraId="2FF2A08E" w14:textId="77777777" w:rsidR="001610D5" w:rsidRDefault="001610D5" w:rsidP="001610D5">
                      <w:pPr>
                        <w:pStyle w:val="Standard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A063A3C" w14:textId="77777777" w:rsidR="001610D5" w:rsidRDefault="001610D5" w:rsidP="001610D5">
                      <w:pPr>
                        <w:pStyle w:val="Standard"/>
                        <w:jc w:val="center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14:paraId="2BF4D0B0" w14:textId="77777777" w:rsidR="001610D5" w:rsidRPr="00381176" w:rsidRDefault="001610D5" w:rsidP="001610D5">
                      <w:pPr>
                        <w:pStyle w:val="Standard"/>
                        <w:jc w:val="center"/>
                        <w:rPr>
                          <w:rFonts w:ascii="Book Antiqua" w:hAnsi="Book Antiqua" w:cs="Georgi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81176">
                        <w:rPr>
                          <w:rFonts w:ascii="Book Antiqua" w:hAnsi="Book Antiqua" w:cs="Georgia"/>
                          <w:b/>
                          <w:bCs/>
                          <w:sz w:val="28"/>
                          <w:szCs w:val="28"/>
                          <w:u w:val="single"/>
                        </w:rPr>
                        <w:t>FORMULARZ CENOWY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0ED36" w14:textId="77777777" w:rsidR="001610D5" w:rsidRPr="00F307D3" w:rsidRDefault="001610D5" w:rsidP="001610D5">
      <w:pPr>
        <w:pStyle w:val="WW-Zwykytekst"/>
        <w:spacing w:before="120" w:line="288" w:lineRule="auto"/>
        <w:jc w:val="center"/>
        <w:rPr>
          <w:rFonts w:ascii="Book Antiqua" w:hAnsi="Book Antiqua" w:cs="Arial"/>
          <w:b/>
          <w:sz w:val="24"/>
          <w:szCs w:val="24"/>
          <w:lang w:eastAsia="pl-PL"/>
        </w:rPr>
      </w:pPr>
    </w:p>
    <w:p w14:paraId="20491579" w14:textId="77777777" w:rsidR="001610D5" w:rsidRPr="00F307D3" w:rsidRDefault="001610D5" w:rsidP="001610D5">
      <w:pPr>
        <w:pStyle w:val="Standard"/>
        <w:rPr>
          <w:rFonts w:ascii="Book Antiqua" w:hAnsi="Book Antiqua" w:cs="Arial"/>
          <w:b/>
          <w:sz w:val="24"/>
          <w:szCs w:val="24"/>
          <w:lang w:eastAsia="pl-PL"/>
        </w:rPr>
      </w:pPr>
    </w:p>
    <w:p w14:paraId="2EC98951" w14:textId="77777777" w:rsidR="001610D5" w:rsidRDefault="001610D5" w:rsidP="001610D5">
      <w:pPr>
        <w:pStyle w:val="Standard"/>
        <w:rPr>
          <w:rFonts w:ascii="Book Antiqua" w:hAnsi="Book Antiqua" w:cs="Arial"/>
          <w:b/>
          <w:sz w:val="24"/>
          <w:szCs w:val="24"/>
          <w:lang w:eastAsia="pl-PL"/>
        </w:rPr>
      </w:pPr>
    </w:p>
    <w:p w14:paraId="294FB1A3" w14:textId="77777777" w:rsidR="00381176" w:rsidRPr="00F307D3" w:rsidRDefault="00381176" w:rsidP="001610D5">
      <w:pPr>
        <w:pStyle w:val="Standard"/>
        <w:rPr>
          <w:rFonts w:ascii="Book Antiqua" w:hAnsi="Book Antiqua" w:cs="Arial"/>
          <w:b/>
          <w:sz w:val="24"/>
          <w:szCs w:val="24"/>
          <w:lang w:eastAsia="pl-PL"/>
        </w:rPr>
      </w:pPr>
    </w:p>
    <w:p w14:paraId="62823272" w14:textId="144FFEAA" w:rsidR="00F307D3" w:rsidRDefault="00381176" w:rsidP="001610D5">
      <w:pPr>
        <w:pStyle w:val="Standard"/>
        <w:rPr>
          <w:rFonts w:ascii="Book Antiqua" w:hAnsi="Book Antiqua" w:cs="Arial"/>
          <w:b/>
          <w:sz w:val="24"/>
          <w:szCs w:val="24"/>
          <w:lang w:eastAsia="pl-PL"/>
        </w:rPr>
      </w:pPr>
      <w:r>
        <w:rPr>
          <w:rFonts w:ascii="Book Antiqua" w:hAnsi="Book Antiqua" w:cs="Arial"/>
          <w:b/>
          <w:sz w:val="24"/>
          <w:szCs w:val="24"/>
          <w:lang w:eastAsia="pl-PL"/>
        </w:rPr>
        <w:t xml:space="preserve">Dostawa oleju napędowego dla potrzeb Ośrodka Rehabilitacyjnego w Kościanie </w:t>
      </w:r>
    </w:p>
    <w:p w14:paraId="2566DCF0" w14:textId="77777777" w:rsidR="00381176" w:rsidRPr="00F307D3" w:rsidRDefault="00381176" w:rsidP="001610D5">
      <w:pPr>
        <w:pStyle w:val="Standard"/>
        <w:rPr>
          <w:rFonts w:ascii="Book Antiqua" w:hAnsi="Book Antiqua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07D3" w:rsidRPr="00F307D3" w14:paraId="1F924F8A" w14:textId="77777777" w:rsidTr="00F307D3">
        <w:tc>
          <w:tcPr>
            <w:tcW w:w="3020" w:type="dxa"/>
          </w:tcPr>
          <w:p w14:paraId="325763FC" w14:textId="799B1F23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sz w:val="24"/>
                <w:szCs w:val="24"/>
                <w:lang w:eastAsia="pl-PL"/>
              </w:rPr>
            </w:pPr>
            <w:r w:rsidRPr="00F307D3">
              <w:rPr>
                <w:rFonts w:ascii="Book Antiqua" w:hAnsi="Book Antiqua" w:cs="Arial"/>
                <w:b/>
                <w:bCs/>
                <w:sz w:val="24"/>
                <w:szCs w:val="24"/>
              </w:rPr>
              <w:t>Cena dystrybutora obowiązująca w dniu złożenia oferty</w:t>
            </w:r>
          </w:p>
        </w:tc>
        <w:tc>
          <w:tcPr>
            <w:tcW w:w="3021" w:type="dxa"/>
          </w:tcPr>
          <w:p w14:paraId="5DA38819" w14:textId="2387F07B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sz w:val="24"/>
                <w:szCs w:val="24"/>
                <w:lang w:eastAsia="pl-PL"/>
              </w:rPr>
            </w:pPr>
            <w:r w:rsidRPr="00F307D3">
              <w:rPr>
                <w:rFonts w:ascii="Book Antiqua" w:hAnsi="Book Antiqua" w:cs="Arial"/>
                <w:b/>
                <w:bCs/>
                <w:sz w:val="24"/>
                <w:szCs w:val="24"/>
              </w:rPr>
              <w:t>Rabat wyrażony w złotych polskich (PLN</w:t>
            </w:r>
            <w:r w:rsidR="002A42EE">
              <w:rPr>
                <w:rFonts w:ascii="Book Antiqua" w:hAnsi="Book Antiqua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65A900D8" w14:textId="1A58700C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sz w:val="24"/>
                <w:szCs w:val="24"/>
                <w:lang w:eastAsia="pl-PL"/>
              </w:rPr>
            </w:pPr>
            <w:r w:rsidRPr="00F307D3">
              <w:rPr>
                <w:rFonts w:ascii="Book Antiqua" w:hAnsi="Book Antiqua" w:cs="Arial"/>
                <w:b/>
                <w:bCs/>
                <w:sz w:val="24"/>
                <w:szCs w:val="24"/>
              </w:rPr>
              <w:t>Cena oferowana za 1 litr paliwa</w:t>
            </w:r>
            <w:r w:rsidR="00CF6692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(brutto)</w:t>
            </w:r>
          </w:p>
        </w:tc>
      </w:tr>
      <w:tr w:rsidR="00F307D3" w:rsidRPr="00F307D3" w14:paraId="56F0EAF1" w14:textId="77777777" w:rsidTr="00F307D3">
        <w:tc>
          <w:tcPr>
            <w:tcW w:w="3020" w:type="dxa"/>
          </w:tcPr>
          <w:p w14:paraId="621B14A1" w14:textId="77777777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  <w:p w14:paraId="69654340" w14:textId="77777777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  <w:p w14:paraId="35BCC47D" w14:textId="77777777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CAB83E" w14:textId="77777777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0AEB47" w14:textId="77777777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F307D3" w:rsidRPr="00F307D3" w14:paraId="08783227" w14:textId="77777777" w:rsidTr="00F307D3">
        <w:tc>
          <w:tcPr>
            <w:tcW w:w="3020" w:type="dxa"/>
          </w:tcPr>
          <w:p w14:paraId="119CACA9" w14:textId="6FBF1E31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307D3">
              <w:rPr>
                <w:rFonts w:ascii="Book Antiqua" w:hAnsi="Book Antiqua" w:cs="Arial"/>
                <w:b/>
                <w:bCs/>
                <w:sz w:val="24"/>
                <w:szCs w:val="24"/>
              </w:rPr>
              <w:t>Słownie:</w:t>
            </w:r>
          </w:p>
        </w:tc>
        <w:tc>
          <w:tcPr>
            <w:tcW w:w="3021" w:type="dxa"/>
          </w:tcPr>
          <w:p w14:paraId="42987C94" w14:textId="6374B7D6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307D3">
              <w:rPr>
                <w:rFonts w:ascii="Book Antiqua" w:hAnsi="Book Antiqua" w:cs="Arial"/>
                <w:b/>
                <w:bCs/>
                <w:sz w:val="24"/>
                <w:szCs w:val="24"/>
              </w:rPr>
              <w:t>Słownie:</w:t>
            </w:r>
          </w:p>
        </w:tc>
        <w:tc>
          <w:tcPr>
            <w:tcW w:w="3021" w:type="dxa"/>
          </w:tcPr>
          <w:p w14:paraId="6EF0018B" w14:textId="39F02178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307D3">
              <w:rPr>
                <w:rFonts w:ascii="Book Antiqua" w:hAnsi="Book Antiqua" w:cs="Arial"/>
                <w:b/>
                <w:bCs/>
                <w:sz w:val="24"/>
                <w:szCs w:val="24"/>
              </w:rPr>
              <w:t>Słownie:</w:t>
            </w:r>
          </w:p>
        </w:tc>
      </w:tr>
      <w:tr w:rsidR="00F307D3" w:rsidRPr="00F307D3" w14:paraId="3AB27804" w14:textId="77777777" w:rsidTr="00F307D3">
        <w:tc>
          <w:tcPr>
            <w:tcW w:w="3020" w:type="dxa"/>
          </w:tcPr>
          <w:p w14:paraId="4FB0C350" w14:textId="77777777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  <w:p w14:paraId="32C1BCB1" w14:textId="07DDB8B3" w:rsidR="00F307D3" w:rsidRPr="00F307D3" w:rsidRDefault="00CF6692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……………………………</w:t>
            </w:r>
          </w:p>
          <w:p w14:paraId="7723EBC3" w14:textId="4737285A" w:rsidR="00F307D3" w:rsidRPr="00F307D3" w:rsidRDefault="00CF6692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……………………….. </w:t>
            </w:r>
          </w:p>
          <w:p w14:paraId="2AB18952" w14:textId="77777777" w:rsidR="00F307D3" w:rsidRP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9D71E4" w14:textId="77777777" w:rsid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  <w:p w14:paraId="59B423C4" w14:textId="77777777" w:rsidR="00CF6692" w:rsidRDefault="00CF6692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77EDCC14" w14:textId="5CC0BE48" w:rsidR="00CF6692" w:rsidRPr="00F307D3" w:rsidRDefault="00CF6692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……………………………</w:t>
            </w:r>
          </w:p>
        </w:tc>
        <w:tc>
          <w:tcPr>
            <w:tcW w:w="3021" w:type="dxa"/>
          </w:tcPr>
          <w:p w14:paraId="2CDC6C6B" w14:textId="77777777" w:rsidR="00F307D3" w:rsidRDefault="00F307D3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  <w:p w14:paraId="56E9C98F" w14:textId="77777777" w:rsidR="00CF6692" w:rsidRDefault="00CF6692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……………………………</w:t>
            </w:r>
          </w:p>
          <w:p w14:paraId="78BB0B6E" w14:textId="578EB584" w:rsidR="00CF6692" w:rsidRPr="00F307D3" w:rsidRDefault="00CF6692" w:rsidP="001610D5">
            <w:pPr>
              <w:pStyle w:val="Standard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…………………………….</w:t>
            </w:r>
          </w:p>
        </w:tc>
      </w:tr>
    </w:tbl>
    <w:p w14:paraId="2F67D830" w14:textId="77777777" w:rsidR="00F307D3" w:rsidRPr="00F307D3" w:rsidRDefault="00F307D3" w:rsidP="001610D5">
      <w:pPr>
        <w:pStyle w:val="Standard"/>
        <w:rPr>
          <w:rFonts w:ascii="Book Antiqua" w:hAnsi="Book Antiqua" w:cs="Arial"/>
          <w:b/>
          <w:sz w:val="24"/>
          <w:szCs w:val="24"/>
          <w:lang w:eastAsia="pl-PL"/>
        </w:rPr>
      </w:pPr>
    </w:p>
    <w:p w14:paraId="36B8D705" w14:textId="78C0C567" w:rsidR="001610D5" w:rsidRPr="00F307D3" w:rsidRDefault="00020937" w:rsidP="001610D5">
      <w:pPr>
        <w:ind w:left="308"/>
        <w:rPr>
          <w:rFonts w:ascii="Book Antiqua" w:hAnsi="Book Antiqua" w:cs="Arial"/>
        </w:rPr>
      </w:pPr>
      <w:r w:rsidRPr="00F307D3">
        <w:rPr>
          <w:rFonts w:ascii="Book Antiqua" w:hAnsi="Book Antiqua" w:cs="Arial"/>
          <w:b/>
          <w:sz w:val="22"/>
        </w:rPr>
        <w:t>W f</w:t>
      </w:r>
      <w:r w:rsidR="001610D5" w:rsidRPr="00F307D3">
        <w:rPr>
          <w:rFonts w:ascii="Book Antiqua" w:hAnsi="Book Antiqua" w:cs="Arial"/>
          <w:b/>
          <w:sz w:val="22"/>
        </w:rPr>
        <w:t xml:space="preserve">ormularzu cenowym Wykonawca może określić wysokość </w:t>
      </w:r>
      <w:r w:rsidR="00F307D3" w:rsidRPr="00F307D3">
        <w:rPr>
          <w:rFonts w:ascii="Book Antiqua" w:hAnsi="Book Antiqua" w:cs="Arial"/>
          <w:b/>
          <w:sz w:val="22"/>
        </w:rPr>
        <w:t>rabatu</w:t>
      </w:r>
      <w:r w:rsidR="001610D5" w:rsidRPr="00F307D3">
        <w:rPr>
          <w:rFonts w:ascii="Book Antiqua" w:hAnsi="Book Antiqua" w:cs="Arial"/>
          <w:b/>
          <w:sz w:val="22"/>
        </w:rPr>
        <w:t xml:space="preserve"> wyrażoną w pełnych groszach (do dwóch miejsc po przecinku). </w:t>
      </w:r>
    </w:p>
    <w:p w14:paraId="6C1DAB10" w14:textId="77777777" w:rsidR="001610D5" w:rsidRPr="00F307D3" w:rsidRDefault="001610D5" w:rsidP="001610D5">
      <w:pPr>
        <w:pStyle w:val="Textbody"/>
        <w:rPr>
          <w:rFonts w:ascii="Book Antiqua" w:hAnsi="Book Antiqua" w:cs="Arial"/>
          <w:b/>
          <w:sz w:val="20"/>
        </w:rPr>
      </w:pPr>
    </w:p>
    <w:p w14:paraId="483AA8AB" w14:textId="18F0AF64" w:rsidR="001610D5" w:rsidRDefault="001822B9" w:rsidP="001610D5">
      <w:pPr>
        <w:pStyle w:val="Textbody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Wykaz stacji </w:t>
      </w:r>
      <w:r w:rsidR="00790236">
        <w:rPr>
          <w:rFonts w:ascii="Book Antiqua" w:hAnsi="Book Antiqua" w:cs="Arial"/>
          <w:sz w:val="22"/>
        </w:rPr>
        <w:t xml:space="preserve">paliw na terenie miasta Kościana </w:t>
      </w:r>
      <w:r>
        <w:rPr>
          <w:rFonts w:ascii="Book Antiqua" w:hAnsi="Book Antiqua" w:cs="Arial"/>
          <w:sz w:val="22"/>
        </w:rPr>
        <w:t>wraz z adresem:</w:t>
      </w:r>
    </w:p>
    <w:p w14:paraId="677D6936" w14:textId="7BCE3BD4" w:rsidR="001822B9" w:rsidRPr="00F307D3" w:rsidRDefault="001822B9" w:rsidP="001610D5">
      <w:pPr>
        <w:pStyle w:val="Textbody"/>
        <w:rPr>
          <w:rFonts w:ascii="Book Antiqua" w:hAnsi="Book Antiqua" w:cs="Arial"/>
          <w:sz w:val="22"/>
        </w:rPr>
      </w:pPr>
    </w:p>
    <w:p w14:paraId="0D658868" w14:textId="03C59DBD" w:rsidR="001610D5" w:rsidRDefault="00790236" w:rsidP="00790236">
      <w:pPr>
        <w:pStyle w:val="WW-Zwykytekst"/>
        <w:numPr>
          <w:ilvl w:val="0"/>
          <w:numId w:val="2"/>
        </w:numPr>
        <w:spacing w:before="120" w:line="288" w:lineRule="auto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……………………………………………………..,</w:t>
      </w:r>
    </w:p>
    <w:p w14:paraId="0DF72301" w14:textId="1811ED11" w:rsidR="00790236" w:rsidRPr="00F307D3" w:rsidRDefault="00790236" w:rsidP="00790236">
      <w:pPr>
        <w:pStyle w:val="WW-Zwykytekst"/>
        <w:numPr>
          <w:ilvl w:val="0"/>
          <w:numId w:val="2"/>
        </w:numPr>
        <w:spacing w:before="120" w:line="288" w:lineRule="auto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……………………………………………………….</w:t>
      </w:r>
    </w:p>
    <w:p w14:paraId="3B597B05" w14:textId="77777777" w:rsidR="00B512F1" w:rsidRPr="00F307D3" w:rsidRDefault="00B512F1">
      <w:pPr>
        <w:rPr>
          <w:rFonts w:ascii="Book Antiqua" w:hAnsi="Book Antiqua"/>
        </w:rPr>
      </w:pPr>
    </w:p>
    <w:sectPr w:rsidR="00B512F1" w:rsidRPr="00F3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40C"/>
    <w:multiLevelType w:val="hybridMultilevel"/>
    <w:tmpl w:val="6D5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1D7"/>
    <w:multiLevelType w:val="multilevel"/>
    <w:tmpl w:val="2B06EC76"/>
    <w:styleLink w:val="WW8Num5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 w:cs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10995749">
    <w:abstractNumId w:val="1"/>
  </w:num>
  <w:num w:numId="2" w16cid:durableId="150215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27"/>
    <w:rsid w:val="00020937"/>
    <w:rsid w:val="001610D5"/>
    <w:rsid w:val="001822B9"/>
    <w:rsid w:val="00251212"/>
    <w:rsid w:val="002A42EE"/>
    <w:rsid w:val="002D2B1F"/>
    <w:rsid w:val="00381176"/>
    <w:rsid w:val="006E020B"/>
    <w:rsid w:val="00790236"/>
    <w:rsid w:val="00B512F1"/>
    <w:rsid w:val="00C147A7"/>
    <w:rsid w:val="00CF6692"/>
    <w:rsid w:val="00D05E27"/>
    <w:rsid w:val="00F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FF80"/>
  <w15:chartTrackingRefBased/>
  <w15:docId w15:val="{EDF86207-5F31-403E-9D5D-1126377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10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610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610D5"/>
    <w:pPr>
      <w:spacing w:after="120"/>
    </w:pPr>
    <w:rPr>
      <w:sz w:val="24"/>
    </w:rPr>
  </w:style>
  <w:style w:type="paragraph" w:styleId="Lista">
    <w:name w:val="List"/>
    <w:basedOn w:val="Textbody"/>
    <w:rsid w:val="001610D5"/>
    <w:pPr>
      <w:spacing w:after="0"/>
    </w:pPr>
    <w:rPr>
      <w:rFonts w:ascii="Arial" w:eastAsia="Arial" w:hAnsi="Arial" w:cs="Tahoma"/>
      <w:sz w:val="22"/>
      <w:szCs w:val="24"/>
    </w:rPr>
  </w:style>
  <w:style w:type="paragraph" w:styleId="Tekstkomentarza">
    <w:name w:val="annotation text"/>
    <w:basedOn w:val="Standard"/>
    <w:link w:val="TekstkomentarzaZnak"/>
    <w:rsid w:val="001610D5"/>
    <w:pPr>
      <w:widowControl w:val="0"/>
      <w:autoSpaceDE w:val="0"/>
    </w:pPr>
  </w:style>
  <w:style w:type="character" w:customStyle="1" w:styleId="TekstkomentarzaZnak">
    <w:name w:val="Tekst komentarza Znak"/>
    <w:basedOn w:val="Domylnaczcionkaakapitu"/>
    <w:link w:val="Tekstkomentarza"/>
    <w:rsid w:val="001610D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W-Zwykytekst">
    <w:name w:val="WW-Zwykły tekst"/>
    <w:basedOn w:val="Standard"/>
    <w:rsid w:val="001610D5"/>
    <w:rPr>
      <w:rFonts w:ascii="Courier New" w:eastAsia="Courier New" w:hAnsi="Courier New" w:cs="Courier New"/>
    </w:rPr>
  </w:style>
  <w:style w:type="numbering" w:customStyle="1" w:styleId="WW8Num5">
    <w:name w:val="WW8Num5"/>
    <w:basedOn w:val="Bezlisty"/>
    <w:rsid w:val="001610D5"/>
    <w:pPr>
      <w:numPr>
        <w:numId w:val="1"/>
      </w:numPr>
    </w:pPr>
  </w:style>
  <w:style w:type="table" w:styleId="Tabela-Siatka">
    <w:name w:val="Table Grid"/>
    <w:basedOn w:val="Standardowy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Ośrodek Rehabilitacyjny</cp:lastModifiedBy>
  <cp:revision>9</cp:revision>
  <cp:lastPrinted>2023-11-09T07:46:00Z</cp:lastPrinted>
  <dcterms:created xsi:type="dcterms:W3CDTF">2023-11-05T19:08:00Z</dcterms:created>
  <dcterms:modified xsi:type="dcterms:W3CDTF">2023-11-09T07:49:00Z</dcterms:modified>
</cp:coreProperties>
</file>