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B47E" w14:textId="77777777" w:rsidR="00BE67A1" w:rsidRDefault="003C0B6B" w:rsidP="00C83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Zestawienie cenowe</w:t>
      </w:r>
      <w:r w:rsidR="00C832B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14:paraId="208B1E6A" w14:textId="77777777" w:rsidR="00C832B3" w:rsidRDefault="00C832B3" w:rsidP="00C83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41A9DC7" w14:textId="77777777" w:rsidR="00BE67A1" w:rsidRPr="00BE67A1" w:rsidRDefault="00BE67A1" w:rsidP="00BE6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tbl>
      <w:tblPr>
        <w:tblW w:w="14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582"/>
        <w:gridCol w:w="2121"/>
        <w:gridCol w:w="2121"/>
        <w:gridCol w:w="2121"/>
        <w:gridCol w:w="1056"/>
        <w:gridCol w:w="1872"/>
      </w:tblGrid>
      <w:tr w:rsidR="00715AA2" w:rsidRPr="00BE67A1" w14:paraId="55040956" w14:textId="77777777" w:rsidTr="00715AA2">
        <w:trPr>
          <w:trHeight w:val="60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3A9E4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97E6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B3D2F8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B156D9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DAC1B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bez VAT [PLN]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06997" w14:textId="77777777" w:rsidR="00715AA2" w:rsidRDefault="00715AA2" w:rsidP="0071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  <w:p w14:paraId="42FFA145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A9E9E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715AA2" w:rsidRPr="00BE67A1" w14:paraId="42F80DF9" w14:textId="77777777" w:rsidTr="00715AA2">
        <w:trPr>
          <w:trHeight w:val="62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6FE56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7F7C5" w14:textId="34F754A6" w:rsidR="00715AA2" w:rsidRPr="00BE67A1" w:rsidRDefault="00715AA2" w:rsidP="00715A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Projektor laserowy EPSON EB-L1490U z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biektywem standardowym</w:t>
            </w:r>
            <w:r w:rsidR="00DA1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A901D4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B803DF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96465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D3D20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EC492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07575E08" w14:textId="77777777" w:rsidTr="00715AA2">
        <w:trPr>
          <w:trHeight w:val="80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CE9BD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FE128" w14:textId="506AB381" w:rsidR="00715AA2" w:rsidRPr="003C0B6B" w:rsidRDefault="00715AA2" w:rsidP="00715A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pl-PL"/>
              </w:rPr>
            </w:pPr>
            <w:r w:rsidRPr="003C0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Ekran przenośny typu FOLD - AVTEK 508</w:t>
            </w:r>
            <w:r w:rsidRPr="003C0B6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br/>
              <w:t>(</w:t>
            </w:r>
            <w:r w:rsidRPr="003C0B6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16:10, ramki czarne 10cm, skrzynia transportowa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na kółkach, regulacja wysokości)</w:t>
            </w:r>
            <w:r w:rsidR="00DA1A7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DA1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równoważny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CDB225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37FD86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5CD7A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8AC52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787F4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19B5D63E" w14:textId="77777777" w:rsidTr="00715AA2">
        <w:trPr>
          <w:trHeight w:val="64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F09D6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938AA" w14:textId="77777777" w:rsidR="00715AA2" w:rsidRPr="00BE67A1" w:rsidRDefault="00715AA2" w:rsidP="00715A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Skrzynia transportowa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case </w:t>
            </w: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mocowaniem na projektor z  panelem połączeniowym i listwą zasilającą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2FABD2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DF7DDD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C7AA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B0E33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C7BCB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47069AA4" w14:textId="77777777" w:rsidTr="00715AA2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8C48A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8CEEE" w14:textId="333E1034" w:rsidR="00715AA2" w:rsidRPr="003C0B6B" w:rsidRDefault="00715AA2" w:rsidP="00715A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3C0B6B">
              <w:rPr>
                <w:rFonts w:eastAsia="Times New Roman" w:cstheme="minorHAnsi"/>
                <w:iCs/>
                <w:lang w:eastAsia="pl-PL"/>
              </w:rPr>
              <w:t>Zestaw transmisji WYRESTORM EX-70-G2</w:t>
            </w:r>
            <w:r w:rsidR="00DA1A74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="00DA1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równoważny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B75068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949EB7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9B2C4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BCC56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AF5DB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646EEC60" w14:textId="77777777" w:rsidTr="00715AA2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75560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32EE0" w14:textId="77777777" w:rsidR="00715AA2" w:rsidRPr="00BE67A1" w:rsidRDefault="00715AA2" w:rsidP="00715A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Bęben kablowy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6A0989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FCB584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C869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4D9A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F94DE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73C8FE21" w14:textId="77777777" w:rsidTr="00715AA2">
        <w:trPr>
          <w:trHeight w:val="62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F1604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C4396" w14:textId="2CCA73C4" w:rsidR="00715AA2" w:rsidRPr="00BE67A1" w:rsidRDefault="00715AA2" w:rsidP="00715A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Przewód sygnałowy audio + zasilający 230V w jednym - </w:t>
            </w:r>
            <w:r w:rsidR="00DA1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0m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A9AACF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0A8E74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7EE61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0CAFD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83E40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6825AA57" w14:textId="77777777" w:rsidTr="00715AA2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A32E0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E6AA7" w14:textId="6F005EB3" w:rsidR="00715AA2" w:rsidRPr="00BE67A1" w:rsidRDefault="00715AA2" w:rsidP="00715A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Ekstraktor audio HDMI 4K</w:t>
            </w:r>
            <w:r w:rsidR="00DA1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1E7A1D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3F69A1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3F6B8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CB149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9F917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7A7FAC87" w14:textId="77777777" w:rsidTr="00715AA2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4B449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4FE7B" w14:textId="6D05A6D7" w:rsidR="00715AA2" w:rsidRPr="00BE67A1" w:rsidRDefault="00715AA2" w:rsidP="00715A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Spliter HDMI WYRESTORM SP-0102-H2</w:t>
            </w:r>
            <w:r w:rsidR="00DA1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równoważny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2383BD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818EF9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6D1D4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C9706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A6EF6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5145EA83" w14:textId="77777777" w:rsidTr="00715AA2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ABD18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4F38C" w14:textId="77777777" w:rsidR="00715AA2" w:rsidRPr="00BE67A1" w:rsidRDefault="00715AA2" w:rsidP="00715A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Okablowanie (HDMI, LAN cat6a, zasilanie)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0013AF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FFE189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C311E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5188D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BAC19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1C4F418F" w14:textId="77777777" w:rsidTr="00715AA2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27C9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3180E" w14:textId="74E792E5" w:rsidR="00715AA2" w:rsidRPr="00C06B5C" w:rsidRDefault="00715AA2" w:rsidP="00715A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04DC3">
              <w:rPr>
                <w:rFonts w:eastAsia="Times New Roman" w:cstheme="minorHAnsi"/>
                <w:bCs/>
                <w:lang w:eastAsia="pl-PL"/>
              </w:rPr>
              <w:t xml:space="preserve">Zestaw mikrofonu sportowego SHURE: </w:t>
            </w:r>
            <w:r w:rsidRPr="00304DC3">
              <w:rPr>
                <w:rFonts w:eastAsia="Times New Roman" w:cstheme="minorHAnsi"/>
                <w:bCs/>
                <w:i/>
                <w:iCs/>
                <w:lang w:eastAsia="pl-PL"/>
              </w:rPr>
              <w:t>odbiornik QLXD4 + nadajnik QLXD1 + mikrofon sportowy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 xml:space="preserve"> </w:t>
            </w:r>
            <w:r w:rsidRPr="00304DC3">
              <w:t>SM35-TQG lub SM31FH</w:t>
            </w:r>
            <w:r w:rsidR="00DA1A74">
              <w:t xml:space="preserve"> </w:t>
            </w:r>
            <w:r w:rsidR="00DA1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równoważny</w:t>
            </w:r>
            <w:r w:rsidR="00DA1A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zestaw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AEB173" w14:textId="77777777" w:rsidR="00715AA2" w:rsidRPr="00C06B5C" w:rsidRDefault="00715AA2" w:rsidP="00715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DA4386" w14:textId="77777777" w:rsidR="00715AA2" w:rsidRPr="00C06B5C" w:rsidRDefault="00715AA2" w:rsidP="00715AA2">
            <w:pPr>
              <w:spacing w:after="0" w:line="240" w:lineRule="auto"/>
              <w:ind w:firstLine="201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2EBE" w14:textId="77777777" w:rsidR="00715AA2" w:rsidRPr="00C06B5C" w:rsidRDefault="00715AA2" w:rsidP="00715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6F84E" w14:textId="77777777" w:rsidR="00715AA2" w:rsidRPr="00C06B5C" w:rsidRDefault="00715AA2" w:rsidP="00715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09489" w14:textId="77777777" w:rsidR="00715AA2" w:rsidRDefault="00715AA2" w:rsidP="00715A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15AA2" w:rsidRPr="00BE67A1" w14:paraId="7A23DE32" w14:textId="77777777" w:rsidTr="00715AA2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2D31B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98993" w14:textId="77777777" w:rsidR="00715AA2" w:rsidRPr="00BE67A1" w:rsidRDefault="00715AA2" w:rsidP="00715A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urządzeń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6DFB347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ED93B1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7D287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46E17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05B85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7CF1B83E" w14:textId="77777777" w:rsidTr="00715AA2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01F0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3E500" w14:textId="77777777" w:rsidR="00715AA2" w:rsidRPr="00BE67A1" w:rsidRDefault="00715AA2" w:rsidP="00715A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Uruchomienie i szkolenie obsługi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F52272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372330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DD5F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6ED99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60A9C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15991C74" w14:textId="77777777" w:rsidTr="00715AA2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61DDB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43F31" w14:textId="77777777" w:rsidR="00715AA2" w:rsidRPr="00BE67A1" w:rsidRDefault="00715AA2" w:rsidP="00715A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98EC1A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A68F37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10ECA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1451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501F7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15B4EF85" w14:textId="77777777" w:rsidTr="00715AA2">
        <w:trPr>
          <w:trHeight w:val="32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538B4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D0B76" w14:textId="77777777" w:rsidR="00715AA2" w:rsidRPr="00BE67A1" w:rsidRDefault="00715AA2" w:rsidP="00715AA2">
            <w:pPr>
              <w:spacing w:after="0" w:line="240" w:lineRule="auto"/>
              <w:ind w:firstLine="201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6D7EF0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ABAB8E" w14:textId="77777777" w:rsidR="00715AA2" w:rsidRPr="00BE67A1" w:rsidRDefault="00715AA2" w:rsidP="00715AA2">
            <w:pPr>
              <w:spacing w:after="0" w:line="240" w:lineRule="auto"/>
              <w:ind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155C8" w14:textId="77777777" w:rsidR="00715AA2" w:rsidRPr="00BE67A1" w:rsidRDefault="00715AA2" w:rsidP="00715AA2">
            <w:pPr>
              <w:spacing w:after="0" w:line="240" w:lineRule="auto"/>
              <w:ind w:firstLine="201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4A269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77E4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</w:tbl>
    <w:p w14:paraId="595586D9" w14:textId="77777777" w:rsidR="00BE67A1" w:rsidRPr="00715AA2" w:rsidRDefault="00BE67A1" w:rsidP="00BE6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sectPr w:rsidR="00BE67A1" w:rsidRPr="00715AA2" w:rsidSect="00715A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241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2F63" w14:textId="77777777" w:rsidR="00B429D3" w:rsidRDefault="00B429D3" w:rsidP="00C832B3">
      <w:pPr>
        <w:spacing w:after="0" w:line="240" w:lineRule="auto"/>
      </w:pPr>
      <w:r>
        <w:separator/>
      </w:r>
    </w:p>
  </w:endnote>
  <w:endnote w:type="continuationSeparator" w:id="0">
    <w:p w14:paraId="3BD73B2F" w14:textId="77777777" w:rsidR="00B429D3" w:rsidRDefault="00B429D3" w:rsidP="00C8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0DAA" w14:textId="77777777" w:rsidR="00C832B3" w:rsidRDefault="00C832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2052" w14:textId="77777777" w:rsidR="00C832B3" w:rsidRDefault="00C832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81C7" w14:textId="77777777" w:rsidR="00C832B3" w:rsidRDefault="00C83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7EFA" w14:textId="77777777" w:rsidR="00B429D3" w:rsidRDefault="00B429D3" w:rsidP="00C832B3">
      <w:pPr>
        <w:spacing w:after="0" w:line="240" w:lineRule="auto"/>
      </w:pPr>
      <w:r>
        <w:separator/>
      </w:r>
    </w:p>
  </w:footnote>
  <w:footnote w:type="continuationSeparator" w:id="0">
    <w:p w14:paraId="221EC3B7" w14:textId="77777777" w:rsidR="00B429D3" w:rsidRDefault="00B429D3" w:rsidP="00C8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A546" w14:textId="77777777" w:rsidR="00C832B3" w:rsidRDefault="00C832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9013" w14:textId="29B951EA" w:rsidR="00C832B3" w:rsidRPr="00513BC0" w:rsidRDefault="00C832B3" w:rsidP="00C832B3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513BC0">
      <w:rPr>
        <w:rFonts w:ascii="Arial" w:hAnsi="Arial" w:cs="Arial"/>
        <w:i/>
        <w:iCs/>
        <w:sz w:val="18"/>
        <w:szCs w:val="18"/>
      </w:rPr>
      <w:t xml:space="preserve">Oznaczenie sprawy </w:t>
    </w:r>
    <w:r w:rsidR="000C2C6A" w:rsidRPr="000C2C6A">
      <w:rPr>
        <w:rFonts w:ascii="Arial" w:hAnsi="Arial" w:cs="Arial"/>
        <w:i/>
        <w:iCs/>
        <w:sz w:val="18"/>
        <w:szCs w:val="18"/>
      </w:rPr>
      <w:t>M.WFAWF/8/2021</w:t>
    </w:r>
  </w:p>
  <w:p w14:paraId="3BEA0D88" w14:textId="77777777" w:rsidR="00C832B3" w:rsidRDefault="00C832B3" w:rsidP="00C832B3">
    <w:pPr>
      <w:pStyle w:val="Nagwek"/>
      <w:jc w:val="right"/>
      <w:rPr>
        <w:rFonts w:ascii="Arial" w:hAnsi="Arial" w:cs="Arial"/>
        <w:sz w:val="20"/>
        <w:szCs w:val="20"/>
      </w:rPr>
    </w:pPr>
  </w:p>
  <w:p w14:paraId="1D15F213" w14:textId="77777777" w:rsidR="00C832B3" w:rsidRDefault="00C832B3" w:rsidP="00C832B3">
    <w:pPr>
      <w:pStyle w:val="Nagwek"/>
      <w:rPr>
        <w:rFonts w:ascii="Arial" w:hAnsi="Arial" w:cs="Arial"/>
        <w:i/>
        <w:iCs/>
        <w:sz w:val="20"/>
        <w:szCs w:val="20"/>
      </w:rPr>
    </w:pPr>
    <w:r w:rsidRPr="00513BC0">
      <w:rPr>
        <w:rFonts w:ascii="Arial" w:hAnsi="Arial" w:cs="Arial"/>
        <w:i/>
        <w:iCs/>
        <w:sz w:val="20"/>
        <w:szCs w:val="20"/>
      </w:rPr>
      <w:t xml:space="preserve">Załącznik nr </w:t>
    </w:r>
    <w:r>
      <w:rPr>
        <w:rFonts w:ascii="Arial" w:hAnsi="Arial" w:cs="Arial"/>
        <w:i/>
        <w:iCs/>
        <w:sz w:val="20"/>
        <w:szCs w:val="20"/>
      </w:rPr>
      <w:t>3.</w:t>
    </w:r>
    <w:r w:rsidRPr="00513BC0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Zestawienie cenowe do postępowania pn.: Dostawa przenośnego systemu projekcyjnego</w:t>
    </w:r>
    <w:r w:rsidRPr="00513BC0">
      <w:rPr>
        <w:rFonts w:ascii="Arial" w:hAnsi="Arial" w:cs="Arial"/>
        <w:i/>
        <w:iCs/>
        <w:sz w:val="20"/>
        <w:szCs w:val="20"/>
      </w:rPr>
      <w:t>.</w:t>
    </w:r>
  </w:p>
  <w:p w14:paraId="6DF48A4E" w14:textId="77777777" w:rsidR="00C832B3" w:rsidRPr="00513BC0" w:rsidRDefault="00C832B3" w:rsidP="00C832B3">
    <w:pPr>
      <w:pStyle w:val="Nagwek"/>
      <w:rPr>
        <w:rFonts w:ascii="Arial" w:hAnsi="Arial" w:cs="Arial"/>
        <w:i/>
        <w:iCs/>
        <w:sz w:val="20"/>
        <w:szCs w:val="20"/>
      </w:rPr>
    </w:pPr>
  </w:p>
  <w:p w14:paraId="596AD682" w14:textId="77777777" w:rsidR="00C832B3" w:rsidRPr="00174F2D" w:rsidRDefault="00C832B3" w:rsidP="00C832B3">
    <w:pPr>
      <w:pStyle w:val="Nagwek"/>
      <w:jc w:val="center"/>
      <w:rPr>
        <w:rFonts w:ascii="Arial" w:hAnsi="Arial" w:cs="Arial"/>
        <w:sz w:val="20"/>
        <w:szCs w:val="20"/>
      </w:rPr>
    </w:pPr>
  </w:p>
  <w:p w14:paraId="72B422F3" w14:textId="77777777" w:rsidR="00C832B3" w:rsidRDefault="00C832B3">
    <w:pPr>
      <w:pStyle w:val="Nagwek"/>
    </w:pPr>
  </w:p>
  <w:p w14:paraId="03ADA96F" w14:textId="77777777" w:rsidR="00C832B3" w:rsidRDefault="00C832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F275" w14:textId="77777777" w:rsidR="00C832B3" w:rsidRDefault="00C832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A1"/>
    <w:rsid w:val="000C2C6A"/>
    <w:rsid w:val="003C0B6B"/>
    <w:rsid w:val="004F6EE3"/>
    <w:rsid w:val="00514EFF"/>
    <w:rsid w:val="00555857"/>
    <w:rsid w:val="005F083C"/>
    <w:rsid w:val="006D454D"/>
    <w:rsid w:val="00715AA2"/>
    <w:rsid w:val="00792270"/>
    <w:rsid w:val="00980E2A"/>
    <w:rsid w:val="00B429D3"/>
    <w:rsid w:val="00BE67A1"/>
    <w:rsid w:val="00C06B5C"/>
    <w:rsid w:val="00C832B3"/>
    <w:rsid w:val="00DA1A74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28A2"/>
  <w15:chartTrackingRefBased/>
  <w15:docId w15:val="{45F1EAA1-9D9C-451C-AE1C-B6D193EA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67A1"/>
    <w:rPr>
      <w:color w:val="0000FF"/>
      <w:u w:val="single"/>
    </w:rPr>
  </w:style>
  <w:style w:type="character" w:customStyle="1" w:styleId="il">
    <w:name w:val="il"/>
    <w:basedOn w:val="Domylnaczcionkaakapitu"/>
    <w:rsid w:val="00BE67A1"/>
  </w:style>
  <w:style w:type="paragraph" w:styleId="Nagwek">
    <w:name w:val="header"/>
    <w:basedOn w:val="Normalny"/>
    <w:link w:val="NagwekZnak"/>
    <w:unhideWhenUsed/>
    <w:rsid w:val="00C8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32B3"/>
  </w:style>
  <w:style w:type="paragraph" w:styleId="Stopka">
    <w:name w:val="footer"/>
    <w:basedOn w:val="Normalny"/>
    <w:link w:val="StopkaZnak"/>
    <w:uiPriority w:val="99"/>
    <w:unhideWhenUsed/>
    <w:rsid w:val="00C8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Janusz</dc:creator>
  <cp:keywords/>
  <dc:description/>
  <cp:lastModifiedBy>Robert Janusz</cp:lastModifiedBy>
  <cp:revision>3</cp:revision>
  <dcterms:created xsi:type="dcterms:W3CDTF">2021-05-28T10:14:00Z</dcterms:created>
  <dcterms:modified xsi:type="dcterms:W3CDTF">2021-05-28T11:38:00Z</dcterms:modified>
</cp:coreProperties>
</file>