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46BB1" w14:textId="66D926A8" w:rsidR="00B978C9" w:rsidRPr="001D18B9" w:rsidRDefault="00481A18" w:rsidP="00BB6DC0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Załącznik nr </w:t>
      </w:r>
      <w:r w:rsidR="00BB6DC0" w:rsidRPr="001D18B9">
        <w:rPr>
          <w:rFonts w:ascii="Arial" w:eastAsia="Arial" w:hAnsi="Arial" w:cs="Arial"/>
          <w:color w:val="000000"/>
          <w:sz w:val="24"/>
          <w:szCs w:val="24"/>
        </w:rPr>
        <w:t>1 do Projektowanych postanowień umowy</w:t>
      </w:r>
    </w:p>
    <w:p w14:paraId="1C244942" w14:textId="77777777" w:rsidR="00B978C9" w:rsidRPr="001D18B9" w:rsidRDefault="00481A18" w:rsidP="00BB6DC0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160" w:line="360" w:lineRule="auto"/>
        <w:rPr>
          <w:rFonts w:ascii="Arial" w:eastAsia="Arial" w:hAnsi="Arial" w:cs="Arial"/>
          <w:color w:val="2E74B5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>Opis przedmiotu zamówienia</w:t>
      </w:r>
    </w:p>
    <w:p w14:paraId="04A4E9E8" w14:textId="0FF8C367" w:rsidR="00B978C9" w:rsidRPr="001D18B9" w:rsidRDefault="00481A18" w:rsidP="00D444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Przedmiotem zamówienia jest przeprowadzenie kampanii świadomościowej</w:t>
      </w:r>
      <w:r w:rsidR="004320E5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B6DC0" w:rsidRPr="001D18B9">
        <w:rPr>
          <w:rFonts w:ascii="Arial" w:eastAsia="Arial" w:hAnsi="Arial" w:cs="Arial"/>
          <w:color w:val="000000"/>
          <w:sz w:val="24"/>
          <w:szCs w:val="24"/>
        </w:rPr>
        <w:t>na potrzeby projektu „</w:t>
      </w:r>
      <w:r w:rsidR="004320E5" w:rsidRPr="001D18B9">
        <w:rPr>
          <w:rFonts w:ascii="Arial" w:eastAsia="Arial" w:hAnsi="Arial" w:cs="Arial"/>
          <w:color w:val="000000"/>
          <w:sz w:val="24"/>
          <w:szCs w:val="24"/>
        </w:rPr>
        <w:t>Opolskie gościnne - Wsparcie integracji społecznej obywateli państw trzecich</w:t>
      </w:r>
      <w:r w:rsidR="00BB6DC0" w:rsidRPr="001D18B9">
        <w:rPr>
          <w:rFonts w:ascii="Arial" w:eastAsia="Arial" w:hAnsi="Arial" w:cs="Arial"/>
          <w:color w:val="000000"/>
          <w:sz w:val="24"/>
          <w:szCs w:val="24"/>
        </w:rPr>
        <w:t>”</w:t>
      </w:r>
      <w:r w:rsidR="004320E5" w:rsidRPr="001D18B9">
        <w:rPr>
          <w:rFonts w:ascii="Arial" w:eastAsia="Arial" w:hAnsi="Arial" w:cs="Arial"/>
          <w:color w:val="000000"/>
          <w:sz w:val="24"/>
          <w:szCs w:val="24"/>
        </w:rPr>
        <w:t xml:space="preserve"> w</w:t>
      </w:r>
      <w:r w:rsidR="00E0667A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="004320E5" w:rsidRPr="001D18B9">
        <w:rPr>
          <w:rFonts w:ascii="Arial" w:eastAsia="Arial" w:hAnsi="Arial" w:cs="Arial"/>
          <w:color w:val="000000"/>
          <w:sz w:val="24"/>
          <w:szCs w:val="24"/>
        </w:rPr>
        <w:t>ramach Funduszy Europejskich działanie 6.4 Wspieranie integracji społeczno-gospodarcze</w:t>
      </w:r>
      <w:r w:rsidR="000E3F2F" w:rsidRPr="001D18B9">
        <w:rPr>
          <w:rFonts w:ascii="Arial" w:eastAsia="Arial" w:hAnsi="Arial" w:cs="Arial"/>
          <w:color w:val="000000"/>
          <w:sz w:val="24"/>
          <w:szCs w:val="24"/>
        </w:rPr>
        <w:t>j</w:t>
      </w:r>
      <w:r w:rsidR="004320E5" w:rsidRPr="001D18B9">
        <w:rPr>
          <w:rFonts w:ascii="Arial" w:eastAsia="Arial" w:hAnsi="Arial" w:cs="Arial"/>
          <w:color w:val="000000"/>
          <w:sz w:val="24"/>
          <w:szCs w:val="24"/>
        </w:rPr>
        <w:t xml:space="preserve"> państw trzecich</w:t>
      </w:r>
      <w:r w:rsidR="00BB6DC0" w:rsidRPr="001D18B9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dotyczącej promowania województwa opolskiego, jako województwa gościnnego wobec cudzoziemców spoza Unii Europejskiej</w:t>
      </w:r>
      <w:r w:rsidRPr="001D18B9">
        <w:rPr>
          <w:rFonts w:ascii="Arial" w:eastAsia="Arial" w:hAnsi="Arial" w:cs="Arial"/>
          <w:bCs/>
          <w:sz w:val="24"/>
          <w:szCs w:val="24"/>
        </w:rPr>
        <w:t>,</w:t>
      </w:r>
      <w:r w:rsidRPr="001D18B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budowania pozytywnych relacji między mieszkańcami regionu a</w:t>
      </w:r>
      <w:r w:rsidR="00BB6DC0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cudzoziemcami oraz zachęcanie cudzoziemców do aktywizacji na opolskim rynku pracy jak i rozpoczęcia nauki.</w:t>
      </w:r>
    </w:p>
    <w:p w14:paraId="0445F196" w14:textId="77777777" w:rsidR="00D444AB" w:rsidRPr="001D18B9" w:rsidRDefault="00D444AB" w:rsidP="00D444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5AE21B4" w14:textId="77777777" w:rsidR="00B978C9" w:rsidRPr="001D18B9" w:rsidRDefault="00481A18" w:rsidP="00166E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142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>Cele kampanii</w:t>
      </w:r>
    </w:p>
    <w:p w14:paraId="444FC79D" w14:textId="459891AF" w:rsidR="00B978C9" w:rsidRPr="001D18B9" w:rsidRDefault="006C532D" w:rsidP="00BB6D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Wspieranie 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>poczucia bezpieczeństwa cudzoziemców spoza Unii Europejskiej zamieszkujących województwo opolskie oraz zachęcanie do rozpoczęcia życia rodzinnego, aktywności na opolskim rynku pracy czy kształcenia się.</w:t>
      </w:r>
    </w:p>
    <w:p w14:paraId="43A9A7FA" w14:textId="4F6DAE9B" w:rsidR="00B978C9" w:rsidRPr="001D18B9" w:rsidRDefault="00481A18" w:rsidP="00BB6D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Kształtowanie pozytywnego nastawienia mieszkańców regionu do osiedlających się migrantów, </w:t>
      </w:r>
      <w:r w:rsidRPr="001D18B9">
        <w:rPr>
          <w:rFonts w:ascii="Arial" w:eastAsia="Arial" w:hAnsi="Arial" w:cs="Arial"/>
          <w:sz w:val="24"/>
          <w:szCs w:val="24"/>
        </w:rPr>
        <w:t>z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większenie świadomości budującej wzajemny szacunek, </w:t>
      </w:r>
      <w:r w:rsidRPr="001D18B9">
        <w:rPr>
          <w:rFonts w:ascii="Arial" w:eastAsia="Arial" w:hAnsi="Arial" w:cs="Arial"/>
          <w:sz w:val="24"/>
          <w:szCs w:val="24"/>
        </w:rPr>
        <w:t>integracji</w:t>
      </w:r>
      <w:r w:rsidRPr="001D18B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i</w:t>
      </w:r>
      <w:r w:rsidR="00E0667A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zrozumienie.</w:t>
      </w:r>
    </w:p>
    <w:p w14:paraId="170D4DE9" w14:textId="00FE0A50" w:rsidR="00BB6DC0" w:rsidRPr="001D18B9" w:rsidRDefault="00481A18" w:rsidP="00BB6D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Zachęcenie, pokazanie pracodawcom, że warto zatrudniać cudzoziemców, a</w:t>
      </w:r>
      <w:r w:rsidR="00BB6DC0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cudzoziemcom, że pracodawcy są chętni przyjmować ich do pracy</w:t>
      </w:r>
      <w:r w:rsidRPr="001D18B9">
        <w:rPr>
          <w:rFonts w:ascii="Arial" w:eastAsia="Arial" w:hAnsi="Arial" w:cs="Arial"/>
          <w:sz w:val="24"/>
          <w:szCs w:val="24"/>
        </w:rPr>
        <w:t>.</w:t>
      </w:r>
    </w:p>
    <w:p w14:paraId="66176091" w14:textId="77777777" w:rsidR="00BB6DC0" w:rsidRPr="001D18B9" w:rsidRDefault="00BB6DC0" w:rsidP="00166E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Arial" w:eastAsia="Arial" w:hAnsi="Arial" w:cs="Arial"/>
          <w:color w:val="000000"/>
          <w:sz w:val="24"/>
          <w:szCs w:val="24"/>
        </w:rPr>
      </w:pPr>
    </w:p>
    <w:p w14:paraId="64153797" w14:textId="77777777" w:rsidR="00166E72" w:rsidRPr="001D18B9" w:rsidRDefault="00481A18" w:rsidP="00BB6D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 w:hanging="142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>Zasięg kampanii:</w:t>
      </w:r>
    </w:p>
    <w:p w14:paraId="34E44C6F" w14:textId="54232A29" w:rsidR="00B978C9" w:rsidRPr="001D18B9" w:rsidRDefault="00481A18" w:rsidP="00166E7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Województwo opolskie</w:t>
      </w:r>
      <w:r w:rsidR="00166E72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5650A1" w14:textId="77777777" w:rsidR="00BB6DC0" w:rsidRPr="001D18B9" w:rsidRDefault="00BB6DC0" w:rsidP="00BB6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5550163" w14:textId="77777777" w:rsidR="00B978C9" w:rsidRPr="001D18B9" w:rsidRDefault="00481A18" w:rsidP="00BB6D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142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>Czas trwania kampanii</w:t>
      </w:r>
    </w:p>
    <w:p w14:paraId="18208A5D" w14:textId="13A63D8F" w:rsidR="004B759E" w:rsidRPr="001D18B9" w:rsidRDefault="004B759E" w:rsidP="00BB6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142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 xml:space="preserve">Kampania będzie trwała </w:t>
      </w:r>
      <w:r w:rsidR="004B1A98" w:rsidRPr="001D18B9">
        <w:rPr>
          <w:rFonts w:ascii="Arial" w:eastAsia="Arial" w:hAnsi="Arial" w:cs="Arial"/>
          <w:sz w:val="24"/>
          <w:szCs w:val="24"/>
        </w:rPr>
        <w:t>maksymalnie 6</w:t>
      </w:r>
      <w:r w:rsidRPr="001D18B9">
        <w:rPr>
          <w:rFonts w:ascii="Arial" w:eastAsia="Arial" w:hAnsi="Arial" w:cs="Arial"/>
          <w:sz w:val="24"/>
          <w:szCs w:val="24"/>
        </w:rPr>
        <w:t xml:space="preserve"> miesięcy </w:t>
      </w:r>
      <w:r w:rsidR="004B1A98" w:rsidRPr="001D18B9">
        <w:rPr>
          <w:rFonts w:ascii="Arial" w:eastAsia="Arial" w:hAnsi="Arial" w:cs="Arial"/>
          <w:sz w:val="24"/>
          <w:szCs w:val="24"/>
        </w:rPr>
        <w:t xml:space="preserve">(z uwzględnieniem harmonogramu stanowiącego zał. nr 2 do OPZ) </w:t>
      </w:r>
      <w:r w:rsidRPr="001D18B9">
        <w:rPr>
          <w:rFonts w:ascii="Arial" w:eastAsia="Arial" w:hAnsi="Arial" w:cs="Arial"/>
          <w:sz w:val="24"/>
          <w:szCs w:val="24"/>
        </w:rPr>
        <w:t xml:space="preserve">od dnia </w:t>
      </w:r>
      <w:r w:rsidR="001D18B9" w:rsidRPr="001D18B9">
        <w:rPr>
          <w:rFonts w:ascii="Arial" w:eastAsia="Arial" w:hAnsi="Arial" w:cs="Arial"/>
          <w:sz w:val="24"/>
          <w:szCs w:val="24"/>
        </w:rPr>
        <w:t>zawarcia</w:t>
      </w:r>
      <w:r w:rsidRPr="001D18B9">
        <w:rPr>
          <w:rFonts w:ascii="Arial" w:eastAsia="Arial" w:hAnsi="Arial" w:cs="Arial"/>
          <w:sz w:val="24"/>
          <w:szCs w:val="24"/>
        </w:rPr>
        <w:t xml:space="preserve"> umowy</w:t>
      </w:r>
      <w:r w:rsidR="00E65841" w:rsidRPr="001D18B9">
        <w:rPr>
          <w:rFonts w:ascii="Arial" w:eastAsia="Arial" w:hAnsi="Arial" w:cs="Arial"/>
          <w:sz w:val="24"/>
          <w:szCs w:val="24"/>
        </w:rPr>
        <w:t xml:space="preserve">. </w:t>
      </w:r>
      <w:r w:rsidR="004B1A98" w:rsidRPr="001D18B9">
        <w:rPr>
          <w:rFonts w:ascii="Arial" w:eastAsia="Arial" w:hAnsi="Arial" w:cs="Arial"/>
          <w:sz w:val="24"/>
          <w:szCs w:val="24"/>
        </w:rPr>
        <w:t xml:space="preserve">Ze względu na </w:t>
      </w:r>
      <w:r w:rsidR="001E3E4F" w:rsidRPr="001D18B9">
        <w:rPr>
          <w:rFonts w:ascii="Arial" w:eastAsia="Arial" w:hAnsi="Arial" w:cs="Arial"/>
          <w:sz w:val="24"/>
          <w:szCs w:val="24"/>
        </w:rPr>
        <w:t>konieczność</w:t>
      </w:r>
      <w:r w:rsidR="00520F46" w:rsidRPr="001D18B9">
        <w:rPr>
          <w:rFonts w:ascii="Arial" w:eastAsia="Arial" w:hAnsi="Arial" w:cs="Arial"/>
          <w:sz w:val="24"/>
          <w:szCs w:val="24"/>
        </w:rPr>
        <w:t xml:space="preserve"> </w:t>
      </w:r>
      <w:r w:rsidR="004B1A98" w:rsidRPr="001D18B9">
        <w:rPr>
          <w:rFonts w:ascii="Arial" w:eastAsia="Arial" w:hAnsi="Arial" w:cs="Arial"/>
          <w:sz w:val="24"/>
          <w:szCs w:val="24"/>
        </w:rPr>
        <w:t>rozliczeni</w:t>
      </w:r>
      <w:r w:rsidR="00520F46" w:rsidRPr="001D18B9">
        <w:rPr>
          <w:rFonts w:ascii="Arial" w:eastAsia="Arial" w:hAnsi="Arial" w:cs="Arial"/>
          <w:sz w:val="24"/>
          <w:szCs w:val="24"/>
        </w:rPr>
        <w:t>a</w:t>
      </w:r>
      <w:r w:rsidR="004B1A98" w:rsidRPr="001D18B9">
        <w:rPr>
          <w:rFonts w:ascii="Arial" w:eastAsia="Arial" w:hAnsi="Arial" w:cs="Arial"/>
          <w:sz w:val="24"/>
          <w:szCs w:val="24"/>
        </w:rPr>
        <w:t xml:space="preserve"> środków</w:t>
      </w:r>
      <w:r w:rsidR="00F9206D" w:rsidRPr="001D18B9">
        <w:rPr>
          <w:rFonts w:ascii="Arial" w:eastAsia="Arial" w:hAnsi="Arial" w:cs="Arial"/>
          <w:sz w:val="24"/>
          <w:szCs w:val="24"/>
        </w:rPr>
        <w:t xml:space="preserve"> </w:t>
      </w:r>
      <w:r w:rsidR="00520F46" w:rsidRPr="001D18B9">
        <w:rPr>
          <w:rFonts w:ascii="Arial" w:eastAsia="Arial" w:hAnsi="Arial" w:cs="Arial"/>
          <w:sz w:val="24"/>
          <w:szCs w:val="24"/>
        </w:rPr>
        <w:t xml:space="preserve">kampania musi się zakończyć </w:t>
      </w:r>
      <w:r w:rsidR="00F9206D" w:rsidRPr="001D18B9">
        <w:rPr>
          <w:rFonts w:ascii="Arial" w:eastAsia="Arial" w:hAnsi="Arial" w:cs="Arial"/>
          <w:sz w:val="24"/>
          <w:szCs w:val="24"/>
        </w:rPr>
        <w:t>do 31.01.2026 r</w:t>
      </w:r>
      <w:r w:rsidRPr="001D18B9">
        <w:rPr>
          <w:rFonts w:ascii="Arial" w:eastAsia="Arial" w:hAnsi="Arial" w:cs="Arial"/>
          <w:sz w:val="24"/>
          <w:szCs w:val="24"/>
        </w:rPr>
        <w:t>.</w:t>
      </w:r>
    </w:p>
    <w:p w14:paraId="7403C2CA" w14:textId="77777777" w:rsidR="00467F84" w:rsidRPr="001D18B9" w:rsidRDefault="00467F84" w:rsidP="00516B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2C62ED1" w14:textId="77777777" w:rsidR="00B978C9" w:rsidRPr="001D18B9" w:rsidRDefault="00481A18" w:rsidP="00166E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0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>Grupy docelowe kampanii:</w:t>
      </w:r>
    </w:p>
    <w:p w14:paraId="57FEB854" w14:textId="212AD50A" w:rsidR="00B978C9" w:rsidRPr="001D18B9" w:rsidRDefault="00481A18" w:rsidP="00BB6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Kampani</w:t>
      </w:r>
      <w:r w:rsidR="00166E72" w:rsidRPr="001D18B9">
        <w:rPr>
          <w:rFonts w:ascii="Arial" w:eastAsia="Arial" w:hAnsi="Arial" w:cs="Arial"/>
          <w:color w:val="000000"/>
          <w:sz w:val="24"/>
          <w:szCs w:val="24"/>
        </w:rPr>
        <w:t>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świadomościow</w:t>
      </w:r>
      <w:r w:rsidR="00166E72" w:rsidRPr="001D18B9">
        <w:rPr>
          <w:rFonts w:ascii="Arial" w:eastAsia="Arial" w:hAnsi="Arial" w:cs="Arial"/>
          <w:color w:val="000000"/>
          <w:sz w:val="24"/>
          <w:szCs w:val="24"/>
        </w:rPr>
        <w:t>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kierowa</w:t>
      </w:r>
      <w:r w:rsidR="00166E72" w:rsidRPr="001D18B9">
        <w:rPr>
          <w:rFonts w:ascii="Arial" w:eastAsia="Arial" w:hAnsi="Arial" w:cs="Arial"/>
          <w:color w:val="000000"/>
          <w:sz w:val="24"/>
          <w:szCs w:val="24"/>
        </w:rPr>
        <w:t xml:space="preserve">na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będzie głównie do:</w:t>
      </w:r>
    </w:p>
    <w:p w14:paraId="28C2C63B" w14:textId="6D7CB4E3" w:rsidR="00B978C9" w:rsidRPr="001D18B9" w:rsidRDefault="00B76834" w:rsidP="00166E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Cudzoziemców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 xml:space="preserve"> spoza Unii Europejskiej </w:t>
      </w:r>
      <w:r w:rsidR="00481A18" w:rsidRPr="001D18B9">
        <w:rPr>
          <w:rFonts w:ascii="Arial" w:eastAsia="Arial" w:hAnsi="Arial" w:cs="Arial"/>
          <w:sz w:val="24"/>
          <w:szCs w:val="24"/>
        </w:rPr>
        <w:t>zamieszkujących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 xml:space="preserve"> w </w:t>
      </w:r>
      <w:r w:rsidR="00481A18" w:rsidRPr="001D18B9">
        <w:rPr>
          <w:rFonts w:ascii="Arial" w:eastAsia="Arial" w:hAnsi="Arial" w:cs="Arial"/>
          <w:sz w:val="24"/>
          <w:szCs w:val="24"/>
        </w:rPr>
        <w:t>województwie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 xml:space="preserve"> opolskim.</w:t>
      </w:r>
    </w:p>
    <w:p w14:paraId="533B844C" w14:textId="086D30B7" w:rsidR="00B978C9" w:rsidRPr="001D18B9" w:rsidRDefault="00481A18" w:rsidP="00166E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lastRenderedPageBreak/>
        <w:t>Mieszkańców województwa opolskiego</w:t>
      </w:r>
      <w:r w:rsidR="005D4381" w:rsidRPr="001D18B9">
        <w:rPr>
          <w:rFonts w:ascii="Arial" w:eastAsia="Arial" w:hAnsi="Arial" w:cs="Arial"/>
          <w:color w:val="000000"/>
          <w:sz w:val="24"/>
          <w:szCs w:val="24"/>
        </w:rPr>
        <w:t xml:space="preserve"> (Polaków)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D4F40A9" w14:textId="28086113" w:rsidR="00B978C9" w:rsidRPr="001D18B9" w:rsidRDefault="00481A18" w:rsidP="00166E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Pracodawców działających</w:t>
      </w:r>
      <w:r w:rsidR="00B76834" w:rsidRPr="001D18B9">
        <w:rPr>
          <w:rFonts w:ascii="Arial" w:eastAsia="Arial" w:hAnsi="Arial" w:cs="Arial"/>
          <w:color w:val="000000"/>
          <w:sz w:val="24"/>
          <w:szCs w:val="24"/>
        </w:rPr>
        <w:t xml:space="preserve"> i mających swoją siedzibę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w województwie opolskim.</w:t>
      </w:r>
    </w:p>
    <w:p w14:paraId="54706032" w14:textId="2930635C" w:rsidR="00B978C9" w:rsidRPr="001D18B9" w:rsidRDefault="00166E72" w:rsidP="00166E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Uczniów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 xml:space="preserve"> akademic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kich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 xml:space="preserve"> spoza Unii Europejskiej, którzy rozpoczynają swoją aktywność na rynku pracy, oraz młodzież</w:t>
      </w:r>
      <w:r w:rsidR="000E3F2F" w:rsidRPr="001D18B9">
        <w:rPr>
          <w:rFonts w:ascii="Arial" w:eastAsia="Arial" w:hAnsi="Arial" w:cs="Arial"/>
          <w:color w:val="000000"/>
          <w:sz w:val="24"/>
          <w:szCs w:val="24"/>
        </w:rPr>
        <w:t>y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 xml:space="preserve"> od lat 16 ucząc</w:t>
      </w:r>
      <w:r w:rsidR="000E3F2F" w:rsidRPr="001D18B9">
        <w:rPr>
          <w:rFonts w:ascii="Arial" w:eastAsia="Arial" w:hAnsi="Arial" w:cs="Arial"/>
          <w:color w:val="000000"/>
          <w:sz w:val="24"/>
          <w:szCs w:val="24"/>
        </w:rPr>
        <w:t>ej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 xml:space="preserve"> się w opolskich szkołach.</w:t>
      </w:r>
    </w:p>
    <w:p w14:paraId="25E1A00A" w14:textId="77777777" w:rsidR="00166E72" w:rsidRPr="001D18B9" w:rsidRDefault="00166E72" w:rsidP="00166E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</w:p>
    <w:p w14:paraId="76273EF8" w14:textId="77777777" w:rsidR="00B978C9" w:rsidRPr="001D18B9" w:rsidRDefault="00481A18" w:rsidP="00166E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0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 w:rsidRPr="001D18B9">
        <w:rPr>
          <w:rFonts w:ascii="Arial" w:eastAsia="Arial" w:hAnsi="Arial" w:cs="Arial"/>
          <w:b/>
          <w:sz w:val="24"/>
          <w:szCs w:val="24"/>
          <w:highlight w:val="white"/>
        </w:rPr>
        <w:t>Ogólne zasady współpracy:</w:t>
      </w:r>
    </w:p>
    <w:p w14:paraId="1BD141E8" w14:textId="4FF48D4F" w:rsidR="00F92819" w:rsidRPr="001D18B9" w:rsidRDefault="00F92819" w:rsidP="00D0494D">
      <w:pPr>
        <w:pStyle w:val="Akapitzlist"/>
        <w:widowControl/>
        <w:numPr>
          <w:ilvl w:val="0"/>
          <w:numId w:val="55"/>
        </w:numPr>
        <w:spacing w:after="24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1D18B9">
        <w:rPr>
          <w:rFonts w:ascii="Arial" w:hAnsi="Arial" w:cs="Arial"/>
          <w:sz w:val="24"/>
          <w:szCs w:val="24"/>
        </w:rPr>
        <w:t xml:space="preserve">Obowiązkowym elementem oznakowania materiałów oraz przekazów wytworzonych w ramach kampanii są wzory materiałów graficznych dla programu Fundusze Europejskie dla Opolskiego oraz </w:t>
      </w:r>
      <w:bookmarkStart w:id="0" w:name="_Hlk169166009"/>
      <w:r w:rsidRPr="001D18B9">
        <w:rPr>
          <w:rFonts w:ascii="Arial" w:hAnsi="Arial" w:cs="Arial"/>
          <w:sz w:val="24"/>
          <w:szCs w:val="24"/>
        </w:rPr>
        <w:t>zestawienie znaków oznaczających współfinansowanie unijne</w:t>
      </w:r>
      <w:bookmarkEnd w:id="0"/>
      <w:r w:rsidRPr="001D18B9">
        <w:rPr>
          <w:rFonts w:ascii="Arial" w:hAnsi="Arial" w:cs="Arial"/>
          <w:sz w:val="24"/>
          <w:szCs w:val="24"/>
        </w:rPr>
        <w:t>, bądź innych oznaczeń w</w:t>
      </w:r>
      <w:r w:rsidR="00D444AB" w:rsidRPr="001D18B9">
        <w:rPr>
          <w:rFonts w:ascii="Arial" w:hAnsi="Arial" w:cs="Arial"/>
          <w:sz w:val="24"/>
          <w:szCs w:val="24"/>
        </w:rPr>
        <w:t> </w:t>
      </w:r>
      <w:r w:rsidRPr="001D18B9">
        <w:rPr>
          <w:rFonts w:ascii="Arial" w:hAnsi="Arial" w:cs="Arial"/>
          <w:sz w:val="24"/>
          <w:szCs w:val="24"/>
        </w:rPr>
        <w:t>zależności od potrzeb Zamawiającego zgodnie z wymogami określonymi w:</w:t>
      </w:r>
    </w:p>
    <w:p w14:paraId="45DA2577" w14:textId="0DF7C5A9" w:rsidR="00F92819" w:rsidRPr="001D18B9" w:rsidRDefault="00F92819" w:rsidP="00926BCE">
      <w:pPr>
        <w:pStyle w:val="Akapitzlist"/>
        <w:widowControl/>
        <w:numPr>
          <w:ilvl w:val="0"/>
          <w:numId w:val="56"/>
        </w:numPr>
        <w:spacing w:after="24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1D18B9">
        <w:rPr>
          <w:rFonts w:ascii="Arial" w:hAnsi="Arial" w:cs="Arial"/>
          <w:iCs/>
          <w:sz w:val="24"/>
          <w:szCs w:val="24"/>
        </w:rPr>
        <w:t xml:space="preserve">Podręczniku wnioskodawcy i beneficjenta Funduszy Europejskich na lata 2021 – 2027 w zakresie informacji i promocji </w:t>
      </w:r>
      <w:hyperlink r:id="rId8" w:history="1">
        <w:r w:rsidR="004732F8" w:rsidRPr="001D18B9">
          <w:rPr>
            <w:rStyle w:val="Hipercze"/>
            <w:rFonts w:ascii="Arial" w:hAnsi="Arial" w:cs="Arial"/>
            <w:sz w:val="24"/>
            <w:szCs w:val="24"/>
            <w:lang w:eastAsia="en-US"/>
          </w:rPr>
          <w:t>https://www.funduszeeuropejskie.gov.pl/media/127192/Podrecznik_wnioskodawcy_i_beneficjenta_FE_2021_27w_zakresie_informacji_i_promocji.pdf</w:t>
        </w:r>
      </w:hyperlink>
      <w:r w:rsidR="004732F8" w:rsidRPr="001D18B9">
        <w:rPr>
          <w:rFonts w:ascii="Arial" w:hAnsi="Arial" w:cs="Arial"/>
          <w:sz w:val="24"/>
          <w:szCs w:val="24"/>
          <w:lang w:eastAsia="en-US"/>
        </w:rPr>
        <w:t> </w:t>
      </w:r>
      <w:r w:rsidRPr="001D18B9">
        <w:rPr>
          <w:rFonts w:ascii="Arial" w:hAnsi="Arial" w:cs="Arial"/>
          <w:sz w:val="24"/>
          <w:szCs w:val="24"/>
        </w:rPr>
        <w:t>,</w:t>
      </w:r>
    </w:p>
    <w:p w14:paraId="5CDC2B4F" w14:textId="3A324734" w:rsidR="00F92819" w:rsidRPr="001D18B9" w:rsidRDefault="00F92819" w:rsidP="00926BCE">
      <w:pPr>
        <w:pStyle w:val="Akapitzlist"/>
        <w:widowControl/>
        <w:numPr>
          <w:ilvl w:val="0"/>
          <w:numId w:val="56"/>
        </w:numPr>
        <w:spacing w:after="24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1D18B9">
        <w:rPr>
          <w:rFonts w:ascii="Arial" w:hAnsi="Arial" w:cs="Arial"/>
          <w:iCs/>
          <w:sz w:val="24"/>
          <w:szCs w:val="24"/>
        </w:rPr>
        <w:t xml:space="preserve">Księdze Tożsamości Wizualnej marki Fundusze Europejskie 2021 – 2027 </w:t>
      </w:r>
      <w:hyperlink r:id="rId9" w:history="1">
        <w:r w:rsidR="004732F8" w:rsidRPr="001D18B9">
          <w:rPr>
            <w:rStyle w:val="Hipercze"/>
            <w:rFonts w:ascii="Arial" w:hAnsi="Arial" w:cs="Arial"/>
            <w:iCs/>
            <w:sz w:val="24"/>
            <w:szCs w:val="24"/>
            <w:lang w:eastAsia="en-US"/>
          </w:rPr>
          <w:t>https://www.funduszeeuropejskie.gov.pl/media/128891/ksiega_marki_fe_styczen_2024.pdf</w:t>
        </w:r>
      </w:hyperlink>
      <w:r w:rsidRPr="001D18B9">
        <w:rPr>
          <w:rFonts w:ascii="Arial" w:hAnsi="Arial" w:cs="Arial"/>
          <w:sz w:val="24"/>
          <w:szCs w:val="24"/>
        </w:rPr>
        <w:t>,</w:t>
      </w:r>
    </w:p>
    <w:p w14:paraId="0A41DD3E" w14:textId="419BEA13" w:rsidR="00F92819" w:rsidRPr="001D18B9" w:rsidRDefault="00F92819" w:rsidP="00926BC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hAnsi="Arial" w:cs="Arial"/>
          <w:sz w:val="24"/>
          <w:szCs w:val="24"/>
        </w:rPr>
        <w:t xml:space="preserve">W ramach realizacji przedmiotu zamówienia Wykonawca jest zobowiązany do przygotowania wszystkich materiałów zgodnie z warunkami określonymi w Standardach dostępności dla polityki spójności 2021-2027 stanowiących załącznik nr 2 do </w:t>
      </w:r>
      <w:r w:rsidR="004732F8" w:rsidRPr="001D18B9">
        <w:rPr>
          <w:rStyle w:val="Hipercze"/>
          <w:rFonts w:ascii="Arial" w:hAnsi="Arial" w:cs="Arial"/>
          <w:sz w:val="24"/>
          <w:szCs w:val="24"/>
        </w:rPr>
        <w:t>https://www.funduszeeuropejskie.gov.pl/strony/o-funduszach/dokumenty/wytyczne-dotyczace-realizacji-zasad-rownosciowych-w-ramach-funduszy-unijnych-na-lata-2021-2027-1/</w:t>
      </w:r>
    </w:p>
    <w:p w14:paraId="1E3B44D7" w14:textId="26483111" w:rsidR="00CB1DEE" w:rsidRPr="001D18B9" w:rsidRDefault="00CB1DEE" w:rsidP="00D0494D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>Wykonawca prześle Zamawiającemu drogą e-mail wszystkie materiały promocyjne w</w:t>
      </w:r>
      <w:r w:rsidR="00E0667A" w:rsidRPr="001D18B9">
        <w:rPr>
          <w:rFonts w:ascii="Arial" w:eastAsia="Arial" w:hAnsi="Arial" w:cs="Arial"/>
          <w:sz w:val="24"/>
          <w:szCs w:val="24"/>
        </w:rPr>
        <w:t> </w:t>
      </w:r>
      <w:r w:rsidRPr="001D18B9">
        <w:rPr>
          <w:rFonts w:ascii="Arial" w:eastAsia="Arial" w:hAnsi="Arial" w:cs="Arial"/>
          <w:sz w:val="24"/>
          <w:szCs w:val="24"/>
        </w:rPr>
        <w:t>formatach:</w:t>
      </w:r>
    </w:p>
    <w:p w14:paraId="2B77F553" w14:textId="77777777" w:rsidR="00166E72" w:rsidRPr="001D18B9" w:rsidRDefault="00CB1DEE" w:rsidP="00720626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>dla grafik: JPEG, PNG, SVG.</w:t>
      </w:r>
    </w:p>
    <w:p w14:paraId="53C83544" w14:textId="77777777" w:rsidR="00166E72" w:rsidRPr="001D18B9" w:rsidRDefault="00CB1DEE" w:rsidP="00720626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>dla dokumentów: PDF, DOC/DOX.</w:t>
      </w:r>
    </w:p>
    <w:p w14:paraId="3697816D" w14:textId="77777777" w:rsidR="00166E72" w:rsidRPr="001D18B9" w:rsidRDefault="00CB1DEE" w:rsidP="00720626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>dla materiałów wideo: MP4.</w:t>
      </w:r>
    </w:p>
    <w:p w14:paraId="13067CA4" w14:textId="333FEDEE" w:rsidR="00CB1DEE" w:rsidRPr="001D18B9" w:rsidRDefault="00CB1DEE" w:rsidP="00720626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>dla audio: MP3</w:t>
      </w:r>
    </w:p>
    <w:p w14:paraId="62A0C9A6" w14:textId="38E08A13" w:rsidR="00B978C9" w:rsidRPr="001D18B9" w:rsidRDefault="00481A18" w:rsidP="00D0494D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 xml:space="preserve">Wszystkie czynności wymagające uzgodnień, akceptacji lub innych działań wymagających współpracy między stronami podczas realizacji kampanii będą </w:t>
      </w:r>
      <w:r w:rsidRPr="001D18B9">
        <w:rPr>
          <w:rFonts w:ascii="Arial" w:eastAsia="Arial" w:hAnsi="Arial" w:cs="Arial"/>
          <w:sz w:val="24"/>
          <w:szCs w:val="24"/>
        </w:rPr>
        <w:lastRenderedPageBreak/>
        <w:t>dokonywane drogą elektroniczną ustaloną w umowie</w:t>
      </w:r>
      <w:r w:rsidR="00005A41" w:rsidRPr="001D18B9">
        <w:rPr>
          <w:rFonts w:ascii="Arial" w:eastAsia="Arial" w:hAnsi="Arial" w:cs="Arial"/>
          <w:sz w:val="24"/>
          <w:szCs w:val="24"/>
        </w:rPr>
        <w:t xml:space="preserve"> w</w:t>
      </w:r>
      <w:r w:rsidR="00F92819" w:rsidRPr="001D18B9">
        <w:rPr>
          <w:rFonts w:ascii="Arial" w:eastAsia="Arial" w:hAnsi="Arial" w:cs="Arial"/>
          <w:sz w:val="24"/>
          <w:szCs w:val="24"/>
        </w:rPr>
        <w:t xml:space="preserve"> § 5 </w:t>
      </w:r>
      <w:r w:rsidR="00005A41" w:rsidRPr="001D18B9">
        <w:rPr>
          <w:rFonts w:ascii="Arial" w:eastAsia="Arial" w:hAnsi="Arial" w:cs="Arial"/>
          <w:sz w:val="24"/>
          <w:szCs w:val="24"/>
        </w:rPr>
        <w:t>ust</w:t>
      </w:r>
      <w:r w:rsidR="00F92819" w:rsidRPr="001D18B9">
        <w:rPr>
          <w:rFonts w:ascii="Arial" w:eastAsia="Arial" w:hAnsi="Arial" w:cs="Arial"/>
          <w:sz w:val="24"/>
          <w:szCs w:val="24"/>
        </w:rPr>
        <w:t>. 2.</w:t>
      </w:r>
    </w:p>
    <w:p w14:paraId="1C39A935" w14:textId="00E9751F" w:rsidR="00DD53C9" w:rsidRPr="001D18B9" w:rsidRDefault="00481A18" w:rsidP="00DD53C9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>Terminy realizacji poszczególnych działań promocyjnych w ramach kampanii opisane w</w:t>
      </w:r>
      <w:r w:rsidR="00E0667A" w:rsidRPr="001D18B9">
        <w:rPr>
          <w:rFonts w:ascii="Arial" w:eastAsia="Arial" w:hAnsi="Arial" w:cs="Arial"/>
          <w:sz w:val="24"/>
          <w:szCs w:val="24"/>
        </w:rPr>
        <w:t> </w:t>
      </w:r>
      <w:r w:rsidRPr="001D18B9">
        <w:rPr>
          <w:rFonts w:ascii="Arial" w:eastAsia="Arial" w:hAnsi="Arial" w:cs="Arial"/>
          <w:sz w:val="24"/>
          <w:szCs w:val="24"/>
        </w:rPr>
        <w:t>rozdz. VI mogą ulec zmianie, pod warunkiem uzyskania wcześniejszego porozumienia i</w:t>
      </w:r>
      <w:r w:rsidR="00E0667A" w:rsidRPr="001D18B9">
        <w:rPr>
          <w:rFonts w:ascii="Arial" w:eastAsia="Arial" w:hAnsi="Arial" w:cs="Arial"/>
          <w:sz w:val="24"/>
          <w:szCs w:val="24"/>
        </w:rPr>
        <w:t> </w:t>
      </w:r>
      <w:r w:rsidRPr="001D18B9">
        <w:rPr>
          <w:rFonts w:ascii="Arial" w:eastAsia="Arial" w:hAnsi="Arial" w:cs="Arial"/>
          <w:sz w:val="24"/>
          <w:szCs w:val="24"/>
        </w:rPr>
        <w:t>akceptacji Zamawiającego</w:t>
      </w:r>
      <w:r w:rsidR="00274A0C" w:rsidRPr="001D18B9">
        <w:rPr>
          <w:rFonts w:ascii="Arial" w:eastAsia="Arial" w:hAnsi="Arial" w:cs="Arial"/>
          <w:sz w:val="24"/>
          <w:szCs w:val="24"/>
        </w:rPr>
        <w:t xml:space="preserve"> drogą mailową. Wszelkie zmiany harmonogramu działań nie mogą jednak wpływać negatywnie na osiągnięcie celów kampanii oraz końcowy termin jej realizacji</w:t>
      </w:r>
      <w:r w:rsidR="00EF334F" w:rsidRPr="001D18B9">
        <w:rPr>
          <w:rFonts w:ascii="Arial" w:eastAsia="Arial" w:hAnsi="Arial" w:cs="Arial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sz w:val="24"/>
          <w:szCs w:val="24"/>
        </w:rPr>
        <w:t xml:space="preserve">będzie dokonywana etapami, </w:t>
      </w:r>
      <w:r w:rsidR="00F8539C" w:rsidRPr="001D18B9">
        <w:rPr>
          <w:rFonts w:ascii="Arial" w:hAnsi="Arial" w:cs="Arial"/>
          <w:sz w:val="24"/>
          <w:szCs w:val="24"/>
        </w:rPr>
        <w:t>po każdym ukończonym etapie przedmiotu umowy zgodnie z harmonogramem</w:t>
      </w:r>
      <w:r w:rsidR="00A6092C" w:rsidRPr="001D18B9">
        <w:rPr>
          <w:rFonts w:ascii="Arial" w:hAnsi="Arial" w:cs="Arial"/>
          <w:sz w:val="24"/>
          <w:szCs w:val="24"/>
        </w:rPr>
        <w:t xml:space="preserve"> </w:t>
      </w:r>
      <w:r w:rsidR="00166E72" w:rsidRPr="001D18B9">
        <w:rPr>
          <w:rFonts w:ascii="Arial" w:hAnsi="Arial" w:cs="Arial"/>
          <w:sz w:val="24"/>
          <w:szCs w:val="24"/>
        </w:rPr>
        <w:t>realizacji działań kampanii</w:t>
      </w:r>
      <w:r w:rsidR="00166E72" w:rsidRPr="001D18B9" w:rsidDel="00166E72">
        <w:rPr>
          <w:rFonts w:ascii="Arial" w:hAnsi="Arial" w:cs="Arial"/>
          <w:sz w:val="24"/>
          <w:szCs w:val="24"/>
        </w:rPr>
        <w:t xml:space="preserve"> </w:t>
      </w:r>
      <w:r w:rsidR="00F86B6A" w:rsidRPr="001D18B9">
        <w:rPr>
          <w:rFonts w:ascii="Arial" w:hAnsi="Arial" w:cs="Arial"/>
          <w:sz w:val="24"/>
          <w:szCs w:val="24"/>
        </w:rPr>
        <w:t xml:space="preserve">(zał. nr </w:t>
      </w:r>
      <w:r w:rsidR="00520F46" w:rsidRPr="001D18B9">
        <w:rPr>
          <w:rFonts w:ascii="Arial" w:hAnsi="Arial" w:cs="Arial"/>
          <w:sz w:val="24"/>
          <w:szCs w:val="24"/>
        </w:rPr>
        <w:t>2</w:t>
      </w:r>
      <w:r w:rsidR="00F86B6A" w:rsidRPr="001D18B9">
        <w:rPr>
          <w:rFonts w:ascii="Arial" w:hAnsi="Arial" w:cs="Arial"/>
          <w:sz w:val="24"/>
          <w:szCs w:val="24"/>
        </w:rPr>
        <w:t xml:space="preserve"> do OPZ) </w:t>
      </w:r>
      <w:r w:rsidR="00166E72" w:rsidRPr="001D18B9">
        <w:rPr>
          <w:rFonts w:ascii="Arial" w:hAnsi="Arial" w:cs="Arial"/>
          <w:sz w:val="24"/>
          <w:szCs w:val="24"/>
        </w:rPr>
        <w:t xml:space="preserve">oraz </w:t>
      </w:r>
      <w:r w:rsidR="00005A41" w:rsidRPr="001D18B9">
        <w:rPr>
          <w:rFonts w:ascii="Arial" w:hAnsi="Arial" w:cs="Arial"/>
          <w:sz w:val="24"/>
          <w:szCs w:val="24"/>
        </w:rPr>
        <w:t xml:space="preserve">zapisami </w:t>
      </w:r>
      <w:r w:rsidR="00A6092C" w:rsidRPr="001D18B9">
        <w:rPr>
          <w:rFonts w:ascii="Arial" w:hAnsi="Arial" w:cs="Arial"/>
          <w:sz w:val="24"/>
          <w:szCs w:val="24"/>
        </w:rPr>
        <w:t>w</w:t>
      </w:r>
      <w:r w:rsidR="00D444AB" w:rsidRPr="001D18B9">
        <w:rPr>
          <w:rFonts w:ascii="Arial" w:hAnsi="Arial" w:cs="Arial"/>
          <w:sz w:val="24"/>
          <w:szCs w:val="24"/>
        </w:rPr>
        <w:t> </w:t>
      </w:r>
      <w:r w:rsidR="00A6092C" w:rsidRPr="001D18B9">
        <w:rPr>
          <w:rFonts w:ascii="Arial" w:hAnsi="Arial" w:cs="Arial"/>
          <w:sz w:val="24"/>
          <w:szCs w:val="24"/>
        </w:rPr>
        <w:t>umowie.</w:t>
      </w:r>
    </w:p>
    <w:p w14:paraId="46EEFDDE" w14:textId="77777777" w:rsidR="00166E72" w:rsidRPr="001D18B9" w:rsidRDefault="00166E72" w:rsidP="00166E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sz w:val="24"/>
          <w:szCs w:val="24"/>
        </w:rPr>
      </w:pPr>
    </w:p>
    <w:p w14:paraId="479C3EE8" w14:textId="3C8CD27D" w:rsidR="00B978C9" w:rsidRPr="001D18B9" w:rsidRDefault="00481A18" w:rsidP="00ED49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0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14:paraId="50261642" w14:textId="77777777" w:rsidR="00B978C9" w:rsidRPr="001D18B9" w:rsidRDefault="00481A18" w:rsidP="00ED498C">
      <w:pPr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rFonts w:ascii="Arial" w:eastAsia="Arial" w:hAnsi="Arial" w:cs="Arial"/>
          <w:color w:val="2E74B5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>Oznakowanie kampanii</w:t>
      </w:r>
    </w:p>
    <w:p w14:paraId="0E9BBFB6" w14:textId="775FF33A" w:rsidR="00166E72" w:rsidRPr="001D18B9" w:rsidRDefault="00481A18" w:rsidP="00BB6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Stworzenie wiodącego </w:t>
      </w:r>
      <w:r w:rsidRPr="001D18B9">
        <w:rPr>
          <w:rFonts w:ascii="Arial" w:eastAsia="Arial" w:hAnsi="Arial" w:cs="Arial"/>
          <w:sz w:val="24"/>
          <w:szCs w:val="24"/>
        </w:rPr>
        <w:t>hasła kampanii oraz grafiki (</w:t>
      </w:r>
      <w:proofErr w:type="spellStart"/>
      <w:r w:rsidR="002E0B86" w:rsidRPr="001D18B9">
        <w:rPr>
          <w:rFonts w:ascii="Arial" w:eastAsia="Arial" w:hAnsi="Arial" w:cs="Arial"/>
          <w:sz w:val="24"/>
          <w:szCs w:val="24"/>
        </w:rPr>
        <w:t>K</w:t>
      </w:r>
      <w:r w:rsidRPr="001D18B9">
        <w:rPr>
          <w:rFonts w:ascii="Arial" w:eastAsia="Arial" w:hAnsi="Arial" w:cs="Arial"/>
          <w:sz w:val="24"/>
          <w:szCs w:val="24"/>
        </w:rPr>
        <w:t>ey</w:t>
      </w:r>
      <w:proofErr w:type="spellEnd"/>
      <w:r w:rsidRPr="001D18B9">
        <w:rPr>
          <w:rFonts w:ascii="Arial" w:eastAsia="Arial" w:hAnsi="Arial" w:cs="Arial"/>
          <w:sz w:val="24"/>
          <w:szCs w:val="24"/>
        </w:rPr>
        <w:t xml:space="preserve"> Visual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) dla wszystkich form przekazu w</w:t>
      </w:r>
      <w:r w:rsidR="00D444AB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ramach kampanii świadomościowej w 4 językach (polski, angielski, ukraiński, rosyjski) – grafiki i</w:t>
      </w:r>
      <w:r w:rsidR="00F01978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hasła mają być jednoznacznie kojarzone z kampanią</w:t>
      </w:r>
      <w:r w:rsidR="00166E72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9B04671" w14:textId="2954AE18" w:rsidR="00B978C9" w:rsidRPr="001D18B9" w:rsidRDefault="00481A18" w:rsidP="00720626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Zasady </w:t>
      </w:r>
      <w:r w:rsidR="00166E72" w:rsidRPr="001D18B9">
        <w:rPr>
          <w:rFonts w:ascii="Arial" w:eastAsia="Arial" w:hAnsi="Arial" w:cs="Arial"/>
          <w:color w:val="000000"/>
          <w:sz w:val="24"/>
          <w:szCs w:val="24"/>
        </w:rPr>
        <w:t>w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spółpracy:</w:t>
      </w:r>
    </w:p>
    <w:p w14:paraId="5D820258" w14:textId="77777777" w:rsidR="006465AC" w:rsidRPr="001D18B9" w:rsidRDefault="00481A18" w:rsidP="006465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rPr>
          <w:rFonts w:ascii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przygotuje i prześle Zamawiającemu projekt 3 koncepcji </w:t>
      </w:r>
      <w:proofErr w:type="spellStart"/>
      <w:r w:rsidRPr="001D18B9">
        <w:rPr>
          <w:rFonts w:ascii="Arial" w:eastAsia="Arial" w:hAnsi="Arial" w:cs="Arial"/>
          <w:color w:val="000000"/>
          <w:sz w:val="24"/>
          <w:szCs w:val="24"/>
        </w:rPr>
        <w:t>Key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Visual i hasła przewodniego w terminie 5 dni roboczych od zawarcia umowy. </w:t>
      </w:r>
    </w:p>
    <w:p w14:paraId="3413F58B" w14:textId="34A90BDD" w:rsidR="006465AC" w:rsidRPr="001D18B9" w:rsidRDefault="00481A18" w:rsidP="006465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rPr>
          <w:rFonts w:ascii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Zamawiający przed zatwierdzeniem </w:t>
      </w:r>
      <w:r w:rsidR="00C942CC" w:rsidRPr="001D18B9">
        <w:rPr>
          <w:rFonts w:ascii="Arial" w:eastAsia="Arial" w:hAnsi="Arial" w:cs="Arial"/>
          <w:sz w:val="24"/>
          <w:szCs w:val="24"/>
        </w:rPr>
        <w:t>hasła kampanii oraz grafiki (</w:t>
      </w:r>
      <w:proofErr w:type="spellStart"/>
      <w:r w:rsidR="00C942CC" w:rsidRPr="001D18B9">
        <w:rPr>
          <w:rFonts w:ascii="Arial" w:eastAsia="Arial" w:hAnsi="Arial" w:cs="Arial"/>
          <w:sz w:val="24"/>
          <w:szCs w:val="24"/>
        </w:rPr>
        <w:t>Key</w:t>
      </w:r>
      <w:proofErr w:type="spellEnd"/>
      <w:r w:rsidR="00C942CC" w:rsidRPr="001D18B9">
        <w:rPr>
          <w:rFonts w:ascii="Arial" w:eastAsia="Arial" w:hAnsi="Arial" w:cs="Arial"/>
          <w:sz w:val="24"/>
          <w:szCs w:val="24"/>
        </w:rPr>
        <w:t xml:space="preserve"> Visual</w:t>
      </w:r>
      <w:r w:rsidR="00C942CC" w:rsidRPr="001D18B9"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wniesie swoje uwagi i poprawki </w:t>
      </w:r>
      <w:r w:rsidR="00C942CC" w:rsidRPr="001D18B9">
        <w:rPr>
          <w:rFonts w:ascii="Arial" w:eastAsia="Arial" w:hAnsi="Arial" w:cs="Arial"/>
          <w:color w:val="000000"/>
          <w:sz w:val="24"/>
          <w:szCs w:val="24"/>
        </w:rPr>
        <w:t>do ich projektu</w:t>
      </w:r>
      <w:r w:rsidR="00C920F1" w:rsidRPr="001D18B9">
        <w:rPr>
          <w:rFonts w:ascii="Arial" w:eastAsia="Arial" w:hAnsi="Arial" w:cs="Arial"/>
          <w:color w:val="000000"/>
          <w:sz w:val="24"/>
          <w:szCs w:val="24"/>
        </w:rPr>
        <w:t>(-ów)</w:t>
      </w:r>
      <w:r w:rsidR="00C942CC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w</w:t>
      </w:r>
      <w:r w:rsidR="002E0B86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terminie </w:t>
      </w:r>
      <w:r w:rsidR="0074402F" w:rsidRPr="001D18B9">
        <w:rPr>
          <w:rFonts w:ascii="Arial" w:eastAsia="Arial" w:hAnsi="Arial" w:cs="Arial"/>
          <w:color w:val="000000"/>
          <w:sz w:val="24"/>
          <w:szCs w:val="24"/>
        </w:rPr>
        <w:t>5</w:t>
      </w:r>
      <w:r w:rsidR="0039691D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dni roboczych lub zatwierdzi projekt.</w:t>
      </w:r>
    </w:p>
    <w:p w14:paraId="28E4C377" w14:textId="77777777" w:rsidR="006465AC" w:rsidRPr="001D18B9" w:rsidRDefault="00481A18" w:rsidP="006465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rPr>
          <w:rFonts w:ascii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Wykonawca zobowiązany jest do naniesienia poprawek</w:t>
      </w:r>
      <w:r w:rsidR="00E23D76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942CC" w:rsidRPr="001D18B9">
        <w:rPr>
          <w:rFonts w:ascii="Arial" w:eastAsia="Arial" w:hAnsi="Arial" w:cs="Arial"/>
          <w:color w:val="000000"/>
          <w:sz w:val="24"/>
          <w:szCs w:val="24"/>
        </w:rPr>
        <w:t>do projektu</w:t>
      </w:r>
      <w:r w:rsidR="00C920F1" w:rsidRPr="001D18B9">
        <w:rPr>
          <w:rFonts w:ascii="Arial" w:eastAsia="Arial" w:hAnsi="Arial" w:cs="Arial"/>
          <w:color w:val="000000"/>
          <w:sz w:val="24"/>
          <w:szCs w:val="24"/>
        </w:rPr>
        <w:t>(-ów)</w:t>
      </w:r>
      <w:r w:rsidR="00C942CC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8462B" w:rsidRPr="001D18B9">
        <w:rPr>
          <w:rFonts w:ascii="Arial" w:eastAsia="Arial" w:hAnsi="Arial" w:cs="Arial"/>
          <w:sz w:val="24"/>
          <w:szCs w:val="24"/>
        </w:rPr>
        <w:t>hasła kampanii oraz grafiki (</w:t>
      </w:r>
      <w:proofErr w:type="spellStart"/>
      <w:r w:rsidR="0028462B" w:rsidRPr="001D18B9">
        <w:rPr>
          <w:rFonts w:ascii="Arial" w:eastAsia="Arial" w:hAnsi="Arial" w:cs="Arial"/>
          <w:sz w:val="24"/>
          <w:szCs w:val="24"/>
        </w:rPr>
        <w:t>Key</w:t>
      </w:r>
      <w:proofErr w:type="spellEnd"/>
      <w:r w:rsidR="0028462B" w:rsidRPr="001D18B9">
        <w:rPr>
          <w:rFonts w:ascii="Arial" w:eastAsia="Arial" w:hAnsi="Arial" w:cs="Arial"/>
          <w:sz w:val="24"/>
          <w:szCs w:val="24"/>
        </w:rPr>
        <w:t xml:space="preserve"> Visual</w:t>
      </w:r>
      <w:r w:rsidR="0028462B" w:rsidRPr="001D18B9"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Pr="001D18B9">
        <w:rPr>
          <w:rFonts w:ascii="Arial" w:eastAsia="Arial" w:hAnsi="Arial" w:cs="Arial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w terminie do 2 dni roboczych od przesłania uwag przez Zamawiającego</w:t>
      </w:r>
      <w:r w:rsidR="002E0B86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DA5CC28" w14:textId="65985E48" w:rsidR="006465AC" w:rsidRPr="001D18B9" w:rsidRDefault="00235668" w:rsidP="006465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rPr>
          <w:rFonts w:ascii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Zamawiający zatwierdzi jeden </w:t>
      </w:r>
      <w:r w:rsidR="00C920F1" w:rsidRPr="001D18B9">
        <w:rPr>
          <w:rFonts w:ascii="Arial" w:eastAsia="Arial" w:hAnsi="Arial" w:cs="Arial"/>
          <w:color w:val="000000"/>
          <w:sz w:val="24"/>
          <w:szCs w:val="24"/>
        </w:rPr>
        <w:t xml:space="preserve">projekt </w:t>
      </w:r>
      <w:r w:rsidR="0028462B" w:rsidRPr="001D18B9">
        <w:rPr>
          <w:rFonts w:ascii="Arial" w:eastAsia="Arial" w:hAnsi="Arial" w:cs="Arial"/>
          <w:sz w:val="24"/>
          <w:szCs w:val="24"/>
        </w:rPr>
        <w:t>hasła kampanii oraz grafiki (</w:t>
      </w:r>
      <w:proofErr w:type="spellStart"/>
      <w:r w:rsidR="0028462B" w:rsidRPr="001D18B9">
        <w:rPr>
          <w:rFonts w:ascii="Arial" w:eastAsia="Arial" w:hAnsi="Arial" w:cs="Arial"/>
          <w:sz w:val="24"/>
          <w:szCs w:val="24"/>
        </w:rPr>
        <w:t>Key</w:t>
      </w:r>
      <w:proofErr w:type="spellEnd"/>
      <w:r w:rsidR="0028462B" w:rsidRPr="001D18B9">
        <w:rPr>
          <w:rFonts w:ascii="Arial" w:eastAsia="Arial" w:hAnsi="Arial" w:cs="Arial"/>
          <w:sz w:val="24"/>
          <w:szCs w:val="24"/>
        </w:rPr>
        <w:t xml:space="preserve"> Visual</w:t>
      </w:r>
      <w:r w:rsidR="0028462B" w:rsidRPr="001D18B9"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w</w:t>
      </w:r>
      <w:r w:rsidR="0037205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terminie 2 dni roboczych</w:t>
      </w:r>
      <w:r w:rsidR="0027453D" w:rsidRPr="001D18B9">
        <w:rPr>
          <w:rFonts w:ascii="Arial" w:eastAsia="Arial" w:hAnsi="Arial" w:cs="Arial"/>
          <w:color w:val="000000"/>
          <w:sz w:val="24"/>
          <w:szCs w:val="24"/>
        </w:rPr>
        <w:t>.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BACCD42" w14:textId="77777777" w:rsidR="006465AC" w:rsidRPr="001D18B9" w:rsidRDefault="00481A18" w:rsidP="006465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rPr>
          <w:rFonts w:ascii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Zamawiający zastrzega sobie możliwość odrzucenia przygotowanej grafiki </w:t>
      </w:r>
      <w:r w:rsidR="002E0B86" w:rsidRPr="001D18B9">
        <w:rPr>
          <w:rFonts w:ascii="Arial" w:eastAsia="Arial" w:hAnsi="Arial" w:cs="Arial"/>
          <w:color w:val="000000"/>
          <w:sz w:val="24"/>
          <w:szCs w:val="24"/>
        </w:rPr>
        <w:t>i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hasła </w:t>
      </w:r>
      <w:r w:rsidR="002E0B86" w:rsidRPr="001D18B9">
        <w:rPr>
          <w:rFonts w:ascii="Arial" w:eastAsia="Arial" w:hAnsi="Arial" w:cs="Arial"/>
          <w:color w:val="000000"/>
          <w:sz w:val="24"/>
          <w:szCs w:val="24"/>
        </w:rPr>
        <w:t>oraz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żądania przygotowania nowego projektu.</w:t>
      </w:r>
    </w:p>
    <w:p w14:paraId="745D0A10" w14:textId="5E1652DA" w:rsidR="006465AC" w:rsidRPr="001D18B9" w:rsidRDefault="00481A18" w:rsidP="006465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rPr>
          <w:rFonts w:ascii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po zatwierdzeniu projektu opracuje Brand </w:t>
      </w:r>
      <w:proofErr w:type="spellStart"/>
      <w:r w:rsidRPr="001D18B9">
        <w:rPr>
          <w:rFonts w:ascii="Arial" w:eastAsia="Arial" w:hAnsi="Arial" w:cs="Arial"/>
          <w:color w:val="000000"/>
          <w:sz w:val="24"/>
          <w:szCs w:val="24"/>
        </w:rPr>
        <w:t>book’a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(księgę znaku), czyli spójną </w:t>
      </w:r>
      <w:r w:rsidRPr="001D18B9">
        <w:rPr>
          <w:rFonts w:ascii="Arial" w:eastAsia="Arial" w:hAnsi="Arial" w:cs="Arial"/>
          <w:sz w:val="24"/>
          <w:szCs w:val="24"/>
        </w:rPr>
        <w:t>identyfikację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wizualną (obsługa logo) dla materiałów elektronicznych i</w:t>
      </w:r>
      <w:r w:rsidR="0037205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drukowanych w terminie 10 dni roboczych</w:t>
      </w:r>
      <w:r w:rsidR="002E0B86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9269353" w14:textId="2FA8299F" w:rsidR="00B978C9" w:rsidRPr="001D18B9" w:rsidRDefault="00481A18" w:rsidP="006465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rPr>
          <w:rFonts w:ascii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Ostateczny projekt – zaakceptowany przez Zamawiającego będzie przekazany przez </w:t>
      </w:r>
      <w:r w:rsidR="002E0B86" w:rsidRPr="001D18B9">
        <w:rPr>
          <w:rFonts w:ascii="Arial" w:eastAsia="Arial" w:hAnsi="Arial" w:cs="Arial"/>
          <w:color w:val="000000"/>
          <w:sz w:val="24"/>
          <w:szCs w:val="24"/>
        </w:rPr>
        <w:t>W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ykonawcę do Zamawiającego drogą e-mail w formacie JPEG, PNG, SVG. </w:t>
      </w:r>
      <w:proofErr w:type="spellStart"/>
      <w:r w:rsidR="00F92819" w:rsidRPr="001D18B9">
        <w:rPr>
          <w:rFonts w:ascii="Arial" w:eastAsia="Arial" w:hAnsi="Arial" w:cs="Arial"/>
          <w:sz w:val="24"/>
          <w:szCs w:val="24"/>
        </w:rPr>
        <w:t>Key</w:t>
      </w:r>
      <w:proofErr w:type="spellEnd"/>
      <w:r w:rsidR="00F92819" w:rsidRPr="001D18B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92819" w:rsidRPr="001D18B9">
        <w:rPr>
          <w:rFonts w:ascii="Arial" w:eastAsia="Arial" w:hAnsi="Arial" w:cs="Arial"/>
          <w:sz w:val="24"/>
          <w:szCs w:val="24"/>
        </w:rPr>
        <w:t>visual</w:t>
      </w:r>
      <w:proofErr w:type="spellEnd"/>
      <w:r w:rsidR="00F92819" w:rsidRPr="001D18B9">
        <w:rPr>
          <w:rFonts w:ascii="Arial" w:eastAsia="Arial" w:hAnsi="Arial" w:cs="Arial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sz w:val="24"/>
          <w:szCs w:val="24"/>
        </w:rPr>
        <w:lastRenderedPageBreak/>
        <w:t>kampanii będzie dostarczon</w:t>
      </w:r>
      <w:r w:rsidR="00543F25" w:rsidRPr="001D18B9">
        <w:rPr>
          <w:rFonts w:ascii="Arial" w:eastAsia="Arial" w:hAnsi="Arial" w:cs="Arial"/>
          <w:sz w:val="24"/>
          <w:szCs w:val="24"/>
        </w:rPr>
        <w:t>y</w:t>
      </w:r>
      <w:r w:rsidRPr="001D18B9">
        <w:rPr>
          <w:rFonts w:ascii="Arial" w:eastAsia="Arial" w:hAnsi="Arial" w:cs="Arial"/>
          <w:sz w:val="24"/>
          <w:szCs w:val="24"/>
        </w:rPr>
        <w:t xml:space="preserve"> także w wersji wektorowej</w:t>
      </w:r>
      <w:r w:rsidR="000F5B00" w:rsidRPr="001D18B9">
        <w:rPr>
          <w:rFonts w:ascii="Arial" w:eastAsia="Arial" w:hAnsi="Arial" w:cs="Arial"/>
          <w:sz w:val="24"/>
          <w:szCs w:val="24"/>
        </w:rPr>
        <w:t xml:space="preserve"> w terminie 3 dni roboczych od akceptacji projektu.</w:t>
      </w:r>
    </w:p>
    <w:p w14:paraId="1DCAE447" w14:textId="77777777" w:rsidR="00166E72" w:rsidRPr="001D18B9" w:rsidRDefault="00166E72" w:rsidP="00166E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rFonts w:ascii="Arial" w:hAnsi="Arial" w:cs="Arial"/>
          <w:color w:val="000000"/>
          <w:sz w:val="24"/>
          <w:szCs w:val="24"/>
        </w:rPr>
      </w:pPr>
    </w:p>
    <w:p w14:paraId="17EEB2F1" w14:textId="3702EC6F" w:rsidR="00B978C9" w:rsidRPr="004B2423" w:rsidRDefault="00481A18" w:rsidP="00ED498C">
      <w:pPr>
        <w:pStyle w:val="Akapitzlist"/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contextualSpacing w:val="0"/>
        <w:rPr>
          <w:rFonts w:ascii="Arial" w:eastAsia="Arial" w:hAnsi="Arial" w:cs="Arial"/>
          <w:color w:val="2E74B5"/>
          <w:sz w:val="24"/>
          <w:szCs w:val="24"/>
        </w:rPr>
      </w:pPr>
      <w:r w:rsidRPr="004B2423">
        <w:rPr>
          <w:rFonts w:ascii="Arial" w:eastAsia="Arial" w:hAnsi="Arial" w:cs="Arial"/>
          <w:b/>
          <w:color w:val="000000"/>
          <w:sz w:val="24"/>
          <w:szCs w:val="24"/>
        </w:rPr>
        <w:t>Projekt graficzny</w:t>
      </w:r>
      <w:r w:rsidRPr="004B2423">
        <w:rPr>
          <w:rFonts w:ascii="Arial" w:eastAsia="Arial" w:hAnsi="Arial" w:cs="Arial"/>
          <w:b/>
          <w:sz w:val="24"/>
          <w:szCs w:val="24"/>
        </w:rPr>
        <w:t xml:space="preserve"> do zastosowań reklamowych</w:t>
      </w:r>
    </w:p>
    <w:p w14:paraId="029E0977" w14:textId="65FEB65E" w:rsidR="002E0B86" w:rsidRPr="001D18B9" w:rsidRDefault="00481A18" w:rsidP="00BB6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4B2423">
        <w:rPr>
          <w:rFonts w:ascii="Arial" w:eastAsia="Arial" w:hAnsi="Arial" w:cs="Arial"/>
          <w:color w:val="000000"/>
          <w:sz w:val="24"/>
          <w:szCs w:val="24"/>
        </w:rPr>
        <w:t>Stworzenie 3 projektów graficznych w 4 językach (polski, angielski, ukraiński, rosyjski)</w:t>
      </w:r>
      <w:r w:rsidRPr="004B2423">
        <w:rPr>
          <w:rFonts w:ascii="Arial" w:eastAsia="Arial" w:hAnsi="Arial" w:cs="Arial"/>
          <w:sz w:val="24"/>
          <w:szCs w:val="24"/>
        </w:rPr>
        <w:t xml:space="preserve"> stanowiących podstawę do tworzenia materiałów promocyjnych, zarówno w</w:t>
      </w:r>
      <w:r w:rsidR="002E0B86" w:rsidRPr="004B2423">
        <w:rPr>
          <w:rFonts w:ascii="Arial" w:eastAsia="Arial" w:hAnsi="Arial" w:cs="Arial"/>
          <w:sz w:val="24"/>
          <w:szCs w:val="24"/>
        </w:rPr>
        <w:t> </w:t>
      </w:r>
      <w:r w:rsidRPr="004B2423">
        <w:rPr>
          <w:rFonts w:ascii="Arial" w:eastAsia="Arial" w:hAnsi="Arial" w:cs="Arial"/>
          <w:sz w:val="24"/>
          <w:szCs w:val="24"/>
        </w:rPr>
        <w:t>druku, jak i</w:t>
      </w:r>
      <w:r w:rsidR="00E0667A" w:rsidRPr="004B2423">
        <w:rPr>
          <w:rFonts w:ascii="Arial" w:eastAsia="Arial" w:hAnsi="Arial" w:cs="Arial"/>
          <w:sz w:val="24"/>
          <w:szCs w:val="24"/>
        </w:rPr>
        <w:t> </w:t>
      </w:r>
      <w:r w:rsidRPr="004B2423">
        <w:rPr>
          <w:rFonts w:ascii="Arial" w:eastAsia="Arial" w:hAnsi="Arial" w:cs="Arial"/>
          <w:sz w:val="24"/>
          <w:szCs w:val="24"/>
        </w:rPr>
        <w:t>reklamie internetowej.</w:t>
      </w:r>
    </w:p>
    <w:p w14:paraId="0F91CB77" w14:textId="304548BE" w:rsidR="00B978C9" w:rsidRPr="001D18B9" w:rsidRDefault="00481A18" w:rsidP="00720626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Zasady współpracy:</w:t>
      </w:r>
    </w:p>
    <w:p w14:paraId="4E7EDFA9" w14:textId="77DD5DC4" w:rsidR="00B978C9" w:rsidRPr="001D18B9" w:rsidRDefault="00481A18" w:rsidP="002E0B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Zamawiający po otrzymaniu zgody na przetwarzanie i przekazanie danych osobowych prześle </w:t>
      </w:r>
      <w:r w:rsidR="002E0B86" w:rsidRPr="001D18B9">
        <w:rPr>
          <w:rFonts w:ascii="Arial" w:eastAsia="Arial" w:hAnsi="Arial" w:cs="Arial"/>
          <w:color w:val="000000"/>
          <w:sz w:val="24"/>
          <w:szCs w:val="24"/>
        </w:rPr>
        <w:t>W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ykonawcy listę osób</w:t>
      </w:r>
      <w:r w:rsidR="00543F25" w:rsidRPr="001D18B9">
        <w:rPr>
          <w:rFonts w:ascii="Arial" w:eastAsia="Arial" w:hAnsi="Arial" w:cs="Arial"/>
          <w:color w:val="000000"/>
          <w:sz w:val="24"/>
          <w:szCs w:val="24"/>
        </w:rPr>
        <w:t>,</w:t>
      </w:r>
      <w:r w:rsidR="00F92819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43F25" w:rsidRPr="001D18B9">
        <w:rPr>
          <w:rFonts w:ascii="Arial" w:eastAsia="Arial" w:hAnsi="Arial" w:cs="Arial"/>
          <w:color w:val="000000"/>
          <w:sz w:val="24"/>
          <w:szCs w:val="24"/>
        </w:rPr>
        <w:t>s</w:t>
      </w:r>
      <w:r w:rsidR="00F92819" w:rsidRPr="001D18B9">
        <w:rPr>
          <w:rFonts w:ascii="Arial" w:eastAsia="Arial" w:hAnsi="Arial" w:cs="Arial"/>
          <w:color w:val="000000"/>
          <w:sz w:val="24"/>
          <w:szCs w:val="24"/>
        </w:rPr>
        <w:t xml:space="preserve">pośród których Wykonawca wybierze 3 osoby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do udziału w kampanii – cudzoziemców</w:t>
      </w:r>
      <w:r w:rsidRPr="001D18B9">
        <w:rPr>
          <w:rFonts w:ascii="Arial" w:eastAsia="Arial" w:hAnsi="Arial" w:cs="Arial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współpracujących z Centrum Integracji Cudzoziemców w</w:t>
      </w:r>
      <w:r w:rsidR="00260560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Opolu</w:t>
      </w:r>
      <w:r w:rsidR="00260560" w:rsidRPr="001D18B9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tj. imię i</w:t>
      </w:r>
      <w:r w:rsidR="00543F25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nazwisko, telefon kontaktowy, e</w:t>
      </w:r>
      <w:r w:rsidR="00005A41" w:rsidRPr="001D18B9">
        <w:rPr>
          <w:rFonts w:ascii="Arial" w:eastAsia="Arial" w:hAnsi="Arial" w:cs="Arial"/>
          <w:color w:val="000000"/>
          <w:sz w:val="24"/>
          <w:szCs w:val="24"/>
        </w:rPr>
        <w:t>-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mail.</w:t>
      </w:r>
    </w:p>
    <w:p w14:paraId="745723B8" w14:textId="25B44ACA" w:rsidR="00B978C9" w:rsidRPr="001D18B9" w:rsidRDefault="00481A18" w:rsidP="002E0B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Zamawiający prześle </w:t>
      </w:r>
      <w:r w:rsidR="00260560" w:rsidRPr="001D18B9">
        <w:rPr>
          <w:rFonts w:ascii="Arial" w:eastAsia="Arial" w:hAnsi="Arial" w:cs="Arial"/>
          <w:color w:val="000000"/>
          <w:sz w:val="24"/>
          <w:szCs w:val="24"/>
        </w:rPr>
        <w:t>W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ykonawcy listę laureatów konkursu „Opolska firma przyjazna cudzoziemcom” </w:t>
      </w:r>
      <w:r w:rsidR="00124F2F" w:rsidRPr="001D18B9">
        <w:rPr>
          <w:rFonts w:ascii="Arial" w:eastAsia="Arial" w:hAnsi="Arial" w:cs="Arial"/>
          <w:color w:val="000000"/>
          <w:sz w:val="24"/>
          <w:szCs w:val="24"/>
        </w:rPr>
        <w:t xml:space="preserve">celem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wyboru </w:t>
      </w:r>
      <w:r w:rsidR="00AF1BEF" w:rsidRPr="001D18B9">
        <w:rPr>
          <w:rFonts w:ascii="Arial" w:eastAsia="Arial" w:hAnsi="Arial" w:cs="Arial"/>
          <w:color w:val="000000"/>
          <w:sz w:val="24"/>
          <w:szCs w:val="24"/>
        </w:rPr>
        <w:t>2</w:t>
      </w:r>
      <w:r w:rsidR="00124F2F" w:rsidRPr="001D18B9">
        <w:rPr>
          <w:rFonts w:ascii="Arial" w:eastAsia="Arial" w:hAnsi="Arial" w:cs="Arial"/>
          <w:color w:val="000000"/>
          <w:sz w:val="24"/>
          <w:szCs w:val="24"/>
        </w:rPr>
        <w:t xml:space="preserve"> firm </w:t>
      </w:r>
      <w:r w:rsidR="00673667" w:rsidRPr="001D18B9">
        <w:rPr>
          <w:rFonts w:ascii="Arial" w:eastAsia="Arial" w:hAnsi="Arial" w:cs="Arial"/>
          <w:color w:val="000000"/>
          <w:sz w:val="24"/>
          <w:szCs w:val="24"/>
        </w:rPr>
        <w:t>do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udzia</w:t>
      </w:r>
      <w:r w:rsidR="00673667" w:rsidRPr="001D18B9">
        <w:rPr>
          <w:rFonts w:ascii="Arial" w:eastAsia="Arial" w:hAnsi="Arial" w:cs="Arial"/>
          <w:color w:val="000000"/>
          <w:sz w:val="24"/>
          <w:szCs w:val="24"/>
        </w:rPr>
        <w:t>łu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w kampanii. Wykonawca skontaktuje się z</w:t>
      </w:r>
      <w:r w:rsidR="00543F25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firmami i wybierze firmy do k</w:t>
      </w:r>
      <w:r w:rsidR="00260560" w:rsidRPr="001D18B9">
        <w:rPr>
          <w:rFonts w:ascii="Arial" w:eastAsia="Arial" w:hAnsi="Arial" w:cs="Arial"/>
          <w:color w:val="000000"/>
          <w:sz w:val="24"/>
          <w:szCs w:val="24"/>
        </w:rPr>
        <w:t>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mpanii.</w:t>
      </w:r>
    </w:p>
    <w:p w14:paraId="4E023511" w14:textId="10A5EDD2" w:rsidR="00B978C9" w:rsidRPr="001D18B9" w:rsidRDefault="00481A18" w:rsidP="002E0B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Wykonawca wybierze 2 studentów z </w:t>
      </w:r>
      <w:r w:rsidRPr="001D18B9">
        <w:rPr>
          <w:rFonts w:ascii="Arial" w:eastAsia="Arial" w:hAnsi="Arial" w:cs="Arial"/>
          <w:sz w:val="24"/>
          <w:szCs w:val="24"/>
          <w:highlight w:val="white"/>
        </w:rPr>
        <w:t>o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polskich </w:t>
      </w:r>
      <w:r w:rsidRPr="001D18B9">
        <w:rPr>
          <w:rFonts w:ascii="Arial" w:eastAsia="Arial" w:hAnsi="Arial" w:cs="Arial"/>
          <w:sz w:val="24"/>
          <w:szCs w:val="24"/>
          <w:highlight w:val="white"/>
        </w:rPr>
        <w:t>u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czelni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do</w:t>
      </w:r>
      <w:r w:rsidR="00C05B87" w:rsidRPr="001D18B9">
        <w:rPr>
          <w:rFonts w:ascii="Arial" w:eastAsia="Arial" w:hAnsi="Arial" w:cs="Arial"/>
          <w:color w:val="000000"/>
          <w:sz w:val="24"/>
          <w:szCs w:val="24"/>
        </w:rPr>
        <w:t xml:space="preserve"> udziału w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kampanii świadomościowej i</w:t>
      </w:r>
      <w:r w:rsidR="00E0667A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przedstawi </w:t>
      </w:r>
      <w:r w:rsidR="00005A41" w:rsidRPr="001D18B9">
        <w:rPr>
          <w:rFonts w:ascii="Arial" w:eastAsia="Arial" w:hAnsi="Arial" w:cs="Arial"/>
          <w:color w:val="000000"/>
          <w:sz w:val="24"/>
          <w:szCs w:val="24"/>
        </w:rPr>
        <w:t xml:space="preserve">wybór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do zaakceptowania Zamawiające</w:t>
      </w:r>
      <w:r w:rsidR="00260560" w:rsidRPr="001D18B9">
        <w:rPr>
          <w:rFonts w:ascii="Arial" w:eastAsia="Arial" w:hAnsi="Arial" w:cs="Arial"/>
          <w:color w:val="000000"/>
          <w:sz w:val="24"/>
          <w:szCs w:val="24"/>
        </w:rPr>
        <w:t>mu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846E99C" w14:textId="77777777" w:rsidR="00260560" w:rsidRPr="001D18B9" w:rsidRDefault="00481A18" w:rsidP="002E0B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sporządzi docelowo 3 projekty graficzne w 4 językach (polski, angielski, ukraiński, rosyjski), projekty te będą nawiązywały: </w:t>
      </w:r>
    </w:p>
    <w:p w14:paraId="674845F8" w14:textId="77777777" w:rsidR="00260560" w:rsidRPr="001D18B9" w:rsidRDefault="00481A18" w:rsidP="00720626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Projekt 1 – do obszaru opolskiego rynku pracy ze szczególnym uwzględnieniem pracodawców, </w:t>
      </w:r>
    </w:p>
    <w:p w14:paraId="6E6163FF" w14:textId="77777777" w:rsidR="00260560" w:rsidRPr="001D18B9" w:rsidRDefault="00481A18" w:rsidP="00720626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Projekt 2 – do obszaru edukacji w województwie opolskim, </w:t>
      </w:r>
    </w:p>
    <w:p w14:paraId="45BAA451" w14:textId="0F0FDB6B" w:rsidR="00B978C9" w:rsidRPr="001D18B9" w:rsidRDefault="00481A18" w:rsidP="00720626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Projekt 3 – do obszaru życia społecznego w województwie opolskim.</w:t>
      </w:r>
    </w:p>
    <w:p w14:paraId="243E9AC8" w14:textId="504479FC" w:rsidR="00B978C9" w:rsidRPr="001D18B9" w:rsidRDefault="00481A18" w:rsidP="002E0B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opracuje, przygotuje i prześle Zamawiającemu </w:t>
      </w:r>
      <w:r w:rsidR="00526145" w:rsidRPr="001D18B9">
        <w:rPr>
          <w:rFonts w:ascii="Arial" w:eastAsia="Arial" w:hAnsi="Arial" w:cs="Arial"/>
          <w:color w:val="000000"/>
          <w:sz w:val="24"/>
          <w:szCs w:val="24"/>
        </w:rPr>
        <w:t xml:space="preserve">propozycje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6 projektów graficznych (po 2 na każdy ww. projekt) w terminie 5 dni roboczych od zaakceptowania </w:t>
      </w:r>
      <w:r w:rsidRPr="001D18B9">
        <w:rPr>
          <w:rFonts w:ascii="Arial" w:eastAsia="Arial" w:hAnsi="Arial" w:cs="Arial"/>
          <w:sz w:val="24"/>
          <w:szCs w:val="24"/>
        </w:rPr>
        <w:t>h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asła</w:t>
      </w:r>
      <w:r w:rsidRPr="001D18B9">
        <w:rPr>
          <w:rFonts w:ascii="Arial" w:eastAsia="Arial" w:hAnsi="Arial" w:cs="Arial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kampanii/grafiki/</w:t>
      </w:r>
      <w:proofErr w:type="spellStart"/>
      <w:r w:rsidRPr="001D18B9">
        <w:rPr>
          <w:rFonts w:ascii="Arial" w:eastAsia="Arial" w:hAnsi="Arial" w:cs="Arial"/>
          <w:color w:val="000000"/>
          <w:sz w:val="24"/>
          <w:szCs w:val="24"/>
        </w:rPr>
        <w:t>Key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Visual.</w:t>
      </w:r>
    </w:p>
    <w:p w14:paraId="10C4BEF4" w14:textId="5438DA20" w:rsidR="00B978C9" w:rsidRPr="001D18B9" w:rsidRDefault="00481A18" w:rsidP="002E0B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Zamawiający zatwierdzi projekt</w:t>
      </w:r>
      <w:r w:rsidR="00526145" w:rsidRPr="001D18B9">
        <w:rPr>
          <w:rFonts w:ascii="Arial" w:eastAsia="Arial" w:hAnsi="Arial" w:cs="Arial"/>
          <w:color w:val="000000"/>
          <w:sz w:val="24"/>
          <w:szCs w:val="24"/>
        </w:rPr>
        <w:t>y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lub wniesie swoje uwagi i poprawki w terminie </w:t>
      </w:r>
      <w:r w:rsidR="0074402F" w:rsidRPr="001D18B9">
        <w:rPr>
          <w:rFonts w:ascii="Arial" w:eastAsia="Arial" w:hAnsi="Arial" w:cs="Arial"/>
          <w:color w:val="000000"/>
          <w:sz w:val="24"/>
          <w:szCs w:val="24"/>
        </w:rPr>
        <w:t>5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dni roboczych od przesłania przez Wykonawcę propozycji grafik.</w:t>
      </w:r>
    </w:p>
    <w:p w14:paraId="66DE5760" w14:textId="0CC0FFEB" w:rsidR="00B978C9" w:rsidRPr="001D18B9" w:rsidRDefault="00481A18" w:rsidP="002E0B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zobowiązany jest do naniesienia </w:t>
      </w:r>
      <w:r w:rsidR="00AB4342" w:rsidRPr="001D18B9">
        <w:rPr>
          <w:rFonts w:ascii="Arial" w:eastAsia="Arial" w:hAnsi="Arial" w:cs="Arial"/>
          <w:color w:val="000000"/>
          <w:sz w:val="24"/>
          <w:szCs w:val="24"/>
        </w:rPr>
        <w:t xml:space="preserve">wniesionych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poprawek w terminie do 2 dni roboczych.</w:t>
      </w:r>
    </w:p>
    <w:p w14:paraId="7ACAFBAD" w14:textId="0CC0FCA0" w:rsidR="00B978C9" w:rsidRPr="001D18B9" w:rsidRDefault="00481A18" w:rsidP="002E0B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Zamawiający zastrzega sobie możliwość odrzucenia przygotowane</w:t>
      </w:r>
      <w:r w:rsidR="00AB4342" w:rsidRPr="001D18B9">
        <w:rPr>
          <w:rFonts w:ascii="Arial" w:eastAsia="Arial" w:hAnsi="Arial" w:cs="Arial"/>
          <w:color w:val="000000"/>
          <w:sz w:val="24"/>
          <w:szCs w:val="24"/>
        </w:rPr>
        <w:t>go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B4342" w:rsidRPr="001D18B9">
        <w:rPr>
          <w:rFonts w:ascii="Arial" w:eastAsia="Arial" w:hAnsi="Arial" w:cs="Arial"/>
          <w:color w:val="000000"/>
          <w:sz w:val="24"/>
          <w:szCs w:val="24"/>
        </w:rPr>
        <w:t xml:space="preserve">projektu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grafiki i</w:t>
      </w:r>
      <w:r w:rsidR="00526145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żądania przygotowania nowego projektu.</w:t>
      </w:r>
    </w:p>
    <w:p w14:paraId="58261B13" w14:textId="6DB016D2" w:rsidR="00B978C9" w:rsidRPr="001D18B9" w:rsidRDefault="00481A18" w:rsidP="002E0B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lastRenderedPageBreak/>
        <w:t>Ostateczny projekt</w:t>
      </w:r>
      <w:r w:rsidR="00526145" w:rsidRPr="001D18B9">
        <w:rPr>
          <w:rFonts w:ascii="Arial" w:eastAsia="Arial" w:hAnsi="Arial" w:cs="Arial"/>
          <w:color w:val="000000"/>
          <w:sz w:val="24"/>
          <w:szCs w:val="24"/>
        </w:rPr>
        <w:t>,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B4342" w:rsidRPr="001D18B9">
        <w:rPr>
          <w:rFonts w:ascii="Arial" w:eastAsia="Arial" w:hAnsi="Arial" w:cs="Arial"/>
          <w:color w:val="000000"/>
          <w:sz w:val="24"/>
          <w:szCs w:val="24"/>
        </w:rPr>
        <w:t>każdej z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trzech grafik – zaakceptowany przez Zamawiającego</w:t>
      </w:r>
      <w:r w:rsidR="00AB4342" w:rsidRPr="001D18B9">
        <w:rPr>
          <w:rFonts w:ascii="Arial" w:eastAsia="Arial" w:hAnsi="Arial" w:cs="Arial"/>
          <w:color w:val="000000"/>
          <w:sz w:val="24"/>
          <w:szCs w:val="24"/>
        </w:rPr>
        <w:t xml:space="preserve"> -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będzie przekazany przez Wykonawcę w </w:t>
      </w:r>
      <w:r w:rsidR="00124F2F" w:rsidRPr="001D18B9">
        <w:rPr>
          <w:rFonts w:ascii="Arial" w:eastAsia="Arial" w:hAnsi="Arial" w:cs="Arial"/>
          <w:color w:val="000000"/>
          <w:sz w:val="24"/>
          <w:szCs w:val="24"/>
        </w:rPr>
        <w:t>formacie</w:t>
      </w:r>
      <w:r w:rsidR="00AF1BEF" w:rsidRPr="001D18B9">
        <w:rPr>
          <w:rFonts w:ascii="Arial" w:eastAsia="Arial" w:hAnsi="Arial" w:cs="Arial"/>
          <w:sz w:val="24"/>
          <w:szCs w:val="24"/>
        </w:rPr>
        <w:t xml:space="preserve"> JPEG, PNG, SVG</w:t>
      </w:r>
      <w:r w:rsidR="00543F25" w:rsidRPr="001D18B9">
        <w:rPr>
          <w:rFonts w:ascii="Arial" w:eastAsia="Arial" w:hAnsi="Arial" w:cs="Arial"/>
          <w:sz w:val="24"/>
          <w:szCs w:val="24"/>
        </w:rPr>
        <w:t>.</w:t>
      </w:r>
    </w:p>
    <w:p w14:paraId="1D005896" w14:textId="46EC468F" w:rsidR="00B55BED" w:rsidRPr="00CD171F" w:rsidRDefault="00B55BED" w:rsidP="002E0B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 xml:space="preserve">Projekty graficzne muszą być opracowane w formie wektorowej, umożliwiającej </w:t>
      </w:r>
      <w:bookmarkStart w:id="1" w:name="_GoBack"/>
      <w:bookmarkEnd w:id="1"/>
      <w:r w:rsidRPr="001D18B9">
        <w:rPr>
          <w:rFonts w:ascii="Arial" w:eastAsia="Arial" w:hAnsi="Arial" w:cs="Arial"/>
          <w:sz w:val="24"/>
          <w:szCs w:val="24"/>
        </w:rPr>
        <w:t>skalowanie i dostosowywanie do różnych wielkości banerów oraz innych form promocyjnych</w:t>
      </w:r>
      <w:r w:rsidR="00AF3986" w:rsidRPr="001D18B9">
        <w:rPr>
          <w:rFonts w:ascii="Arial" w:eastAsia="Arial" w:hAnsi="Arial" w:cs="Arial"/>
          <w:sz w:val="24"/>
          <w:szCs w:val="24"/>
        </w:rPr>
        <w:t>.</w:t>
      </w:r>
    </w:p>
    <w:p w14:paraId="63D101FF" w14:textId="235934F2" w:rsidR="00CD171F" w:rsidRPr="00CD171F" w:rsidRDefault="00CD171F" w:rsidP="00CD171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hAnsi="Arial" w:cs="Arial"/>
          <w:color w:val="FF0000"/>
          <w:sz w:val="24"/>
          <w:szCs w:val="24"/>
        </w:rPr>
      </w:pPr>
      <w:r w:rsidRPr="00CD171F">
        <w:rPr>
          <w:rFonts w:ascii="Arial" w:hAnsi="Arial" w:cs="Arial"/>
          <w:color w:val="FF0000"/>
          <w:sz w:val="24"/>
          <w:szCs w:val="24"/>
        </w:rPr>
        <w:t>Wszelkie koszty związane z udziałem osób w kampanii – w tym ewentualne honoraria, zwroty kosztów lub inne formy wynagrodzenia dla cudzoziemców, studentów, pracodawców oraz innych uczestników – leżą po stronie Wykonawcy. Dotyczy to wszystkich elementów kampanii, w szczególności realizacji materiałów graficznych i działań wskazanych w rozdz. VI ust. 4 OPZ , tj. spotu filmowego. Wykonawca odpowiada również za uzyskanie odpowiednich zgód wizerunkowych oraz organizację udziału ww. osób w sposób zgodny z obowiązującymi przepisami.</w:t>
      </w:r>
    </w:p>
    <w:p w14:paraId="286351BC" w14:textId="77777777" w:rsidR="00526145" w:rsidRPr="001D18B9" w:rsidRDefault="00526145" w:rsidP="005261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rFonts w:ascii="Arial" w:hAnsi="Arial" w:cs="Arial"/>
          <w:color w:val="000000"/>
          <w:sz w:val="24"/>
          <w:szCs w:val="24"/>
        </w:rPr>
      </w:pPr>
    </w:p>
    <w:p w14:paraId="48E9923A" w14:textId="65602ED7" w:rsidR="00B978C9" w:rsidRPr="001D18B9" w:rsidRDefault="00481A18" w:rsidP="00ED498C">
      <w:pPr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rFonts w:ascii="Arial" w:eastAsia="Arial" w:hAnsi="Arial" w:cs="Arial"/>
          <w:color w:val="2E74B5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 xml:space="preserve">Strona </w:t>
      </w:r>
      <w:r w:rsidR="00D813D5" w:rsidRPr="001D18B9">
        <w:rPr>
          <w:rFonts w:ascii="Arial" w:eastAsia="Arial" w:hAnsi="Arial" w:cs="Arial"/>
          <w:b/>
          <w:color w:val="000000"/>
          <w:sz w:val="24"/>
          <w:szCs w:val="24"/>
        </w:rPr>
        <w:t>i</w:t>
      </w: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>nternetowa wizytówkowa</w:t>
      </w:r>
    </w:p>
    <w:p w14:paraId="439B8B3E" w14:textId="5A7527EC" w:rsidR="00B978C9" w:rsidRPr="001D18B9" w:rsidRDefault="00526145" w:rsidP="00BB6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 xml:space="preserve">aprojektowanie, wykonanie strony internetowej wizytówkowej oraz administrowanie ww. stroną internetową spełniającą minimalne wymagania techniczne i funkcjonalne zawarte w pkt </w:t>
      </w:r>
      <w:r w:rsidR="00FC2D65" w:rsidRPr="001D18B9">
        <w:rPr>
          <w:rFonts w:ascii="Arial" w:eastAsia="Arial" w:hAnsi="Arial" w:cs="Arial"/>
          <w:color w:val="000000"/>
          <w:sz w:val="24"/>
          <w:szCs w:val="24"/>
        </w:rPr>
        <w:t>8</w:t>
      </w:r>
      <w:r w:rsidR="00CD13F3" w:rsidRPr="001D18B9">
        <w:rPr>
          <w:rFonts w:ascii="Arial" w:eastAsia="Arial" w:hAnsi="Arial" w:cs="Arial"/>
          <w:color w:val="000000"/>
          <w:sz w:val="24"/>
          <w:szCs w:val="24"/>
        </w:rPr>
        <w:t xml:space="preserve"> niniejszego ustępu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139B100" w14:textId="77777777" w:rsidR="00B978C9" w:rsidRPr="001D18B9" w:rsidRDefault="00481A18" w:rsidP="0072062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Strona będzie działała na potrzeby projektu Opolskie gościnne - Wsparcie integracji społecznej obywateli państw trzecich w ramach Funduszy Europejskich działanie 6.4 Wspieranie integracji społeczno-gospodarcze państw trzecich.</w:t>
      </w:r>
    </w:p>
    <w:p w14:paraId="606E6638" w14:textId="77777777" w:rsidR="00314F45" w:rsidRPr="001D18B9" w:rsidRDefault="00481A18" w:rsidP="00314F4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Strona będzie prowadzona pod nazwą: opolskiegoscinne.pl</w:t>
      </w:r>
      <w:r w:rsidR="0027453D" w:rsidRPr="001D18B9">
        <w:rPr>
          <w:rFonts w:ascii="Arial" w:eastAsia="Arial" w:hAnsi="Arial" w:cs="Arial"/>
          <w:strike/>
          <w:color w:val="000000"/>
          <w:sz w:val="24"/>
          <w:szCs w:val="24"/>
        </w:rPr>
        <w:t xml:space="preserve"> </w:t>
      </w:r>
    </w:p>
    <w:p w14:paraId="698AC13E" w14:textId="05F2660E" w:rsidR="0027453D" w:rsidRPr="001D18B9" w:rsidRDefault="0027453D" w:rsidP="00314F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ma obowiązek wykupienia domeny i hostingu dla strony opolskiegoscinne.pl. </w:t>
      </w:r>
      <w:r w:rsidR="000B247D" w:rsidRPr="001D18B9">
        <w:rPr>
          <w:rFonts w:ascii="Arial" w:eastAsia="Arial" w:hAnsi="Arial" w:cs="Arial"/>
          <w:color w:val="000000"/>
          <w:sz w:val="24"/>
          <w:szCs w:val="24"/>
        </w:rPr>
        <w:t>do końca trwania kampanii świadomościowej.</w:t>
      </w:r>
    </w:p>
    <w:p w14:paraId="0B245A8B" w14:textId="0288FCEE" w:rsidR="0027453D" w:rsidRPr="001D18B9" w:rsidRDefault="0027453D" w:rsidP="00314F45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60" w:lineRule="auto"/>
        <w:ind w:left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</w:t>
      </w:r>
      <w:r w:rsidR="00D66051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przypadku niedostępności </w:t>
      </w:r>
      <w:r w:rsidR="00D66051" w:rsidRPr="001D18B9">
        <w:rPr>
          <w:rFonts w:ascii="Arial" w:eastAsia="Arial" w:hAnsi="Arial" w:cs="Arial"/>
          <w:color w:val="000000"/>
          <w:sz w:val="24"/>
          <w:szCs w:val="24"/>
        </w:rPr>
        <w:t>domeny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i hostingu opolskiegościnne.pl Wykonawca wskaże Zamawiającemu minimum 2 alternatywne propozycje</w:t>
      </w:r>
      <w:r w:rsidR="00D66051" w:rsidRPr="001D18B9">
        <w:rPr>
          <w:rFonts w:ascii="Arial" w:eastAsia="Arial" w:hAnsi="Arial" w:cs="Arial"/>
          <w:color w:val="000000"/>
          <w:sz w:val="24"/>
          <w:szCs w:val="24"/>
        </w:rPr>
        <w:t xml:space="preserve"> domeny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. Ostateczny wybór </w:t>
      </w:r>
      <w:r w:rsidR="00D66051" w:rsidRPr="001D18B9">
        <w:rPr>
          <w:rFonts w:ascii="Arial" w:eastAsia="Arial" w:hAnsi="Arial" w:cs="Arial"/>
          <w:color w:val="000000"/>
          <w:sz w:val="24"/>
          <w:szCs w:val="24"/>
        </w:rPr>
        <w:t>domeny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 w:rsidR="007B040F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hostingu nastąpi po akceptacji Zamawiającego.</w:t>
      </w:r>
    </w:p>
    <w:p w14:paraId="05609C1C" w14:textId="09E4D324" w:rsidR="0013009D" w:rsidRPr="001D18B9" w:rsidRDefault="004C5370" w:rsidP="00314F45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1D18B9">
        <w:rPr>
          <w:rFonts w:ascii="Arial" w:hAnsi="Arial" w:cs="Arial"/>
        </w:rPr>
        <w:t xml:space="preserve">Wykonawca zobowiązany jest do dokonania cesji praw do domeny oraz przekazania pełnej kontroli nad usługą hostingową na rzecz Zamawiającego najpóźniej </w:t>
      </w:r>
      <w:r w:rsidR="0013009D" w:rsidRPr="001D18B9">
        <w:rPr>
          <w:rFonts w:ascii="Arial" w:hAnsi="Arial" w:cs="Arial"/>
        </w:rPr>
        <w:t xml:space="preserve">do 3 dni od zakończenia umowy </w:t>
      </w:r>
      <w:r w:rsidR="00DD2029" w:rsidRPr="001D18B9">
        <w:rPr>
          <w:rFonts w:ascii="Arial" w:hAnsi="Arial" w:cs="Arial"/>
        </w:rPr>
        <w:t>lub zarchiwizowania strony zgodnie z wolą Zamawiającego</w:t>
      </w:r>
      <w:r w:rsidR="0013009D" w:rsidRPr="001D18B9">
        <w:rPr>
          <w:rFonts w:ascii="Arial" w:hAnsi="Arial" w:cs="Arial"/>
        </w:rPr>
        <w:t xml:space="preserve">. Jednocześnie </w:t>
      </w:r>
      <w:r w:rsidR="007B040F" w:rsidRPr="001D18B9">
        <w:rPr>
          <w:rFonts w:ascii="Arial" w:hAnsi="Arial" w:cs="Arial"/>
        </w:rPr>
        <w:t>Z</w:t>
      </w:r>
      <w:r w:rsidR="0013009D" w:rsidRPr="001D18B9">
        <w:rPr>
          <w:rFonts w:ascii="Arial" w:hAnsi="Arial" w:cs="Arial"/>
        </w:rPr>
        <w:t>amawiający zastrzega możliwość żądania dokonania cesji praw do domeny oraz przekazania pełnej kontroli nad usługą hostingową na rzecz Zamawiającego</w:t>
      </w:r>
      <w:r w:rsidR="00EF45F0" w:rsidRPr="001D18B9">
        <w:rPr>
          <w:rFonts w:ascii="Arial" w:hAnsi="Arial" w:cs="Arial"/>
        </w:rPr>
        <w:t xml:space="preserve"> </w:t>
      </w:r>
      <w:r w:rsidR="00EF45F0" w:rsidRPr="001D18B9">
        <w:rPr>
          <w:rFonts w:ascii="Arial" w:hAnsi="Arial" w:cs="Arial"/>
        </w:rPr>
        <w:lastRenderedPageBreak/>
        <w:t>w</w:t>
      </w:r>
      <w:r w:rsidR="001D3273">
        <w:rPr>
          <w:rFonts w:ascii="Arial" w:hAnsi="Arial" w:cs="Arial"/>
        </w:rPr>
        <w:t> </w:t>
      </w:r>
      <w:r w:rsidR="00EF45F0" w:rsidRPr="001D18B9">
        <w:rPr>
          <w:rFonts w:ascii="Arial" w:hAnsi="Arial" w:cs="Arial"/>
        </w:rPr>
        <w:t xml:space="preserve">każdym </w:t>
      </w:r>
      <w:r w:rsidR="00520F46" w:rsidRPr="001D18B9">
        <w:rPr>
          <w:rFonts w:ascii="Arial" w:hAnsi="Arial" w:cs="Arial"/>
        </w:rPr>
        <w:t>momencie</w:t>
      </w:r>
      <w:r w:rsidR="00EF45F0" w:rsidRPr="001D18B9">
        <w:rPr>
          <w:rFonts w:ascii="Arial" w:hAnsi="Arial" w:cs="Arial"/>
        </w:rPr>
        <w:t xml:space="preserve"> trwania kampanii, w </w:t>
      </w:r>
      <w:r w:rsidR="00F7337D" w:rsidRPr="001D18B9">
        <w:rPr>
          <w:rFonts w:ascii="Arial" w:hAnsi="Arial" w:cs="Arial"/>
        </w:rPr>
        <w:t>terminie</w:t>
      </w:r>
      <w:r w:rsidR="00EF45F0" w:rsidRPr="001D18B9">
        <w:rPr>
          <w:rFonts w:ascii="Arial" w:hAnsi="Arial" w:cs="Arial"/>
        </w:rPr>
        <w:t xml:space="preserve"> do 5 dni roboczych od dnia wezwania Wykonawcy do dokonania cesji.</w:t>
      </w:r>
    </w:p>
    <w:p w14:paraId="3EA590B4" w14:textId="30AEF0D1" w:rsidR="004C5370" w:rsidRPr="001D18B9" w:rsidRDefault="004C5370" w:rsidP="00314F45">
      <w:pPr>
        <w:pStyle w:val="NormalnyWeb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1D18B9">
        <w:rPr>
          <w:rFonts w:ascii="Arial" w:hAnsi="Arial" w:cs="Arial"/>
        </w:rPr>
        <w:t xml:space="preserve">Cesja obejmuje przeniesienie wszelkich praw do zarządzania domeną, w tym dostępów do panelu administracyjnego </w:t>
      </w:r>
      <w:r w:rsidR="00EF334F" w:rsidRPr="001D18B9">
        <w:rPr>
          <w:rFonts w:ascii="Arial" w:hAnsi="Arial" w:cs="Arial"/>
        </w:rPr>
        <w:t>rejestratora</w:t>
      </w:r>
      <w:r w:rsidRPr="001D18B9">
        <w:rPr>
          <w:rFonts w:ascii="Arial" w:hAnsi="Arial" w:cs="Arial"/>
        </w:rPr>
        <w:t xml:space="preserve"> oraz pełne prawa do korzystania z hostingu, w tym loginów i haseł dostępu do serwera. Po dokonaniu cesji Zamawiający stanie się jedynym właścicielem domeny oraz hostingu.</w:t>
      </w:r>
    </w:p>
    <w:p w14:paraId="7E4FE19D" w14:textId="6641A20C" w:rsidR="00AF1BEF" w:rsidRPr="001D18B9" w:rsidRDefault="00AF1BEF" w:rsidP="00543F2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trike/>
          <w:sz w:val="24"/>
          <w:szCs w:val="24"/>
        </w:rPr>
      </w:pPr>
      <w:r w:rsidRPr="001D18B9">
        <w:rPr>
          <w:rFonts w:ascii="Arial" w:hAnsi="Arial" w:cs="Arial"/>
          <w:sz w:val="24"/>
          <w:szCs w:val="24"/>
        </w:rPr>
        <w:t xml:space="preserve">Na stronie internetowej będą zamieszczone logotypy – zestawienie znaków, hasztagi zgodne z zasadami określonymi zapisami </w:t>
      </w:r>
      <w:hyperlink r:id="rId10" w:tooltip="Podręcznik wnioskodawcy i beneficjenta Funduszy Europejskich na lata 2021-2027 w zakresie informacji i promocji" w:history="1">
        <w:r w:rsidRPr="001D18B9">
          <w:rPr>
            <w:rFonts w:ascii="Arial" w:hAnsi="Arial" w:cs="Arial"/>
            <w:sz w:val="24"/>
            <w:szCs w:val="24"/>
          </w:rPr>
          <w:t>Podręcznika wnioskodawcy i beneficjenta Funduszy Europejskich na lata 2021-2027 w zakresie informacji i promocji</w:t>
        </w:r>
      </w:hyperlink>
      <w:r w:rsidRPr="001D18B9">
        <w:rPr>
          <w:rFonts w:ascii="Arial" w:hAnsi="Arial" w:cs="Arial"/>
          <w:sz w:val="24"/>
          <w:szCs w:val="24"/>
        </w:rPr>
        <w:t xml:space="preserve">, Księgi Tożsamości Wizualnej marki Fundusze Europejskie 2021-2027 oraz znak graficzny dostępny na stronie Programu Fundusze Europejskie dla Opolskiego 2021-2027 pod adresem </w:t>
      </w:r>
      <w:hyperlink r:id="rId11" w:history="1">
        <w:r w:rsidRPr="001D18B9">
          <w:rPr>
            <w:rStyle w:val="Hipercze"/>
            <w:rFonts w:ascii="Arial" w:hAnsi="Arial" w:cs="Arial"/>
            <w:sz w:val="24"/>
            <w:szCs w:val="24"/>
          </w:rPr>
          <w:t>www.funduszeue.opolskie.pl</w:t>
        </w:r>
      </w:hyperlink>
      <w:r w:rsidRPr="001D18B9">
        <w:rPr>
          <w:rFonts w:ascii="Arial" w:hAnsi="Arial" w:cs="Arial"/>
          <w:sz w:val="24"/>
          <w:szCs w:val="24"/>
        </w:rPr>
        <w:t>.</w:t>
      </w:r>
      <w:r w:rsidRPr="001D18B9">
        <w:rPr>
          <w:rFonts w:ascii="Arial" w:hAnsi="Arial" w:cs="Arial"/>
          <w:color w:val="FF0000"/>
          <w:sz w:val="24"/>
          <w:szCs w:val="24"/>
          <w:lang w:eastAsia="en-US"/>
        </w:rPr>
        <w:t xml:space="preserve"> </w:t>
      </w:r>
      <w:r w:rsidRPr="001D18B9">
        <w:rPr>
          <w:rFonts w:ascii="Arial" w:hAnsi="Arial" w:cs="Arial"/>
          <w:sz w:val="24"/>
          <w:szCs w:val="24"/>
          <w:lang w:eastAsia="en-US"/>
        </w:rPr>
        <w:t>Logotyp (zestawienie znaków) musi być umieszczony na stronie startowej strony internetowej w</w:t>
      </w:r>
      <w:r w:rsidR="00543F25" w:rsidRPr="001D18B9">
        <w:rPr>
          <w:rFonts w:ascii="Arial" w:hAnsi="Arial" w:cs="Arial"/>
          <w:sz w:val="24"/>
          <w:szCs w:val="24"/>
          <w:lang w:eastAsia="en-US"/>
        </w:rPr>
        <w:t> </w:t>
      </w:r>
      <w:r w:rsidRPr="001D18B9">
        <w:rPr>
          <w:rFonts w:ascii="Arial" w:hAnsi="Arial" w:cs="Arial"/>
          <w:sz w:val="24"/>
          <w:szCs w:val="24"/>
          <w:lang w:eastAsia="en-US"/>
        </w:rPr>
        <w:t>statycznym nagłówku</w:t>
      </w:r>
      <w:r w:rsidRPr="001D18B9">
        <w:rPr>
          <w:sz w:val="24"/>
          <w:szCs w:val="24"/>
          <w:lang w:eastAsia="en-US"/>
        </w:rPr>
        <w:t>.</w:t>
      </w:r>
    </w:p>
    <w:p w14:paraId="199635C9" w14:textId="0125296F" w:rsidR="00B978C9" w:rsidRPr="001D18B9" w:rsidRDefault="00481A18" w:rsidP="0072062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Na stronie internetowej będzie zamieszczony opis projektu zgodny z zasadami określonymi w</w:t>
      </w:r>
      <w:r w:rsidR="00543F25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hyperlink r:id="rId12">
        <w:r w:rsidRPr="001D18B9">
          <w:rPr>
            <w:rFonts w:ascii="Arial" w:eastAsia="Arial" w:hAnsi="Arial" w:cs="Arial"/>
            <w:color w:val="000080"/>
            <w:sz w:val="24"/>
            <w:szCs w:val="24"/>
            <w:u w:val="single"/>
          </w:rPr>
          <w:t>Podręczniku wnioskodawcy i beneficjenta Funduszy Europejskich na lata 2021-2027 w zakresie informacji i promocji</w:t>
        </w:r>
      </w:hyperlink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(Osobna Zakładka – O</w:t>
      </w:r>
      <w:r w:rsidR="00FC2D65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projekcie).</w:t>
      </w:r>
    </w:p>
    <w:p w14:paraId="329A0F27" w14:textId="6EC8AD8B" w:rsidR="00B978C9" w:rsidRPr="001D18B9" w:rsidRDefault="00481A18" w:rsidP="0072062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Na stronie będą zamieszczane treści świadomościowe zgodne z głównym celem kampanii</w:t>
      </w:r>
      <w:r w:rsidR="00FC2D65" w:rsidRPr="001D18B9">
        <w:rPr>
          <w:rFonts w:ascii="Arial" w:eastAsia="Arial" w:hAnsi="Arial" w:cs="Arial"/>
          <w:color w:val="000000"/>
          <w:sz w:val="24"/>
          <w:szCs w:val="24"/>
        </w:rPr>
        <w:t>,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tj.:</w:t>
      </w:r>
    </w:p>
    <w:p w14:paraId="5B44084F" w14:textId="7AA83004" w:rsidR="00B978C9" w:rsidRPr="001D18B9" w:rsidRDefault="00FC2D65" w:rsidP="0072062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82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t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>eksty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5BFFA0EE" w14:textId="3B30BBE3" w:rsidR="00B978C9" w:rsidRPr="001D18B9" w:rsidRDefault="00481A18" w:rsidP="0072062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82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grafiki/ infografiki</w:t>
      </w:r>
      <w:r w:rsidR="00FC2D65" w:rsidRPr="001D18B9"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78CDA951" w14:textId="47F13037" w:rsidR="00B978C9" w:rsidRPr="001D18B9" w:rsidRDefault="00FC2D65" w:rsidP="0072062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82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 xml:space="preserve">djęcia, filmy (w tym spot </w:t>
      </w:r>
      <w:r w:rsidR="00CD13F3" w:rsidRPr="001D18B9">
        <w:rPr>
          <w:rFonts w:ascii="Arial" w:eastAsia="Arial" w:hAnsi="Arial" w:cs="Arial"/>
          <w:color w:val="000000"/>
          <w:sz w:val="24"/>
          <w:szCs w:val="24"/>
        </w:rPr>
        <w:t xml:space="preserve">filmowy 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 xml:space="preserve">opisany w </w:t>
      </w:r>
      <w:r w:rsidR="0038758C">
        <w:rPr>
          <w:rFonts w:ascii="Arial" w:eastAsia="Arial" w:hAnsi="Arial" w:cs="Arial"/>
          <w:color w:val="000000"/>
          <w:sz w:val="24"/>
          <w:szCs w:val="24"/>
        </w:rPr>
        <w:t xml:space="preserve">rozdz. VI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ust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>. 4</w:t>
      </w:r>
      <w:r w:rsidR="00CD13F3" w:rsidRPr="001D18B9">
        <w:rPr>
          <w:rFonts w:ascii="Arial" w:eastAsia="Arial" w:hAnsi="Arial" w:cs="Arial"/>
          <w:color w:val="000000"/>
          <w:sz w:val="24"/>
          <w:szCs w:val="24"/>
        </w:rPr>
        <w:t xml:space="preserve"> OPZ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),</w:t>
      </w:r>
    </w:p>
    <w:p w14:paraId="04E586FC" w14:textId="77777777" w:rsidR="00B978C9" w:rsidRPr="001D18B9" w:rsidRDefault="00481A18" w:rsidP="0072062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82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wykresy/diagramy.</w:t>
      </w:r>
    </w:p>
    <w:p w14:paraId="74781D14" w14:textId="45557015" w:rsidR="00B978C9" w:rsidRPr="001D18B9" w:rsidRDefault="00481A18" w:rsidP="00720626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Zasady współpracy</w:t>
      </w:r>
      <w:r w:rsidR="00FC2D65" w:rsidRPr="001D18B9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3F00768F" w14:textId="767867DF" w:rsidR="00B978C9" w:rsidRPr="001D18B9" w:rsidRDefault="00481A18" w:rsidP="00FC2D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Zamawiający przedstawi proponowaną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koncepcję (szczeg</w:t>
      </w:r>
      <w:r w:rsidR="00B15D77" w:rsidRPr="001D18B9">
        <w:rPr>
          <w:rFonts w:ascii="Arial" w:eastAsia="Arial" w:hAnsi="Arial" w:cs="Arial"/>
          <w:sz w:val="24"/>
          <w:szCs w:val="24"/>
          <w:highlight w:val="white"/>
        </w:rPr>
        <w:t>ółowy opis zawarty w lit. i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) wykonania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strony, natomiast Wykonawca jest zobowiązany do uzupełnienia tej koncepcji, aby była jak najbardziej atrakcyjna. Wszelkie elementy strony internetowej, w tym motywy grafik/zdjęć winny mieć charakter międzykulturowy, integrujący.</w:t>
      </w:r>
    </w:p>
    <w:p w14:paraId="0FD1342E" w14:textId="42E4EFE7" w:rsidR="00B978C9" w:rsidRPr="001D18B9" w:rsidRDefault="00481A18" w:rsidP="00FC2D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strike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Wykonawca oprac</w:t>
      </w:r>
      <w:r w:rsidR="007F159E" w:rsidRPr="001D18B9">
        <w:rPr>
          <w:rFonts w:ascii="Arial" w:eastAsia="Arial" w:hAnsi="Arial" w:cs="Arial"/>
          <w:color w:val="000000"/>
          <w:sz w:val="24"/>
          <w:szCs w:val="24"/>
        </w:rPr>
        <w:t>uje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projekt układu strony wizytówkowej w terminie do </w:t>
      </w:r>
      <w:r w:rsidR="00AF3986" w:rsidRPr="001D18B9">
        <w:rPr>
          <w:rFonts w:ascii="Arial" w:eastAsia="Arial" w:hAnsi="Arial" w:cs="Arial"/>
          <w:color w:val="000000"/>
          <w:sz w:val="24"/>
          <w:szCs w:val="24"/>
        </w:rPr>
        <w:t>5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dni roboczych od zawarcia umowy (tj. rozmieszczenie na stronie niezbędnych elementów takich jak: </w:t>
      </w:r>
      <w:proofErr w:type="spellStart"/>
      <w:r w:rsidRPr="001D18B9">
        <w:rPr>
          <w:rFonts w:ascii="Arial" w:eastAsia="Arial" w:hAnsi="Arial" w:cs="Arial"/>
          <w:color w:val="000000"/>
          <w:sz w:val="24"/>
          <w:szCs w:val="24"/>
        </w:rPr>
        <w:t>ologowanie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>, baner, zakładki, zdjęcia, filmy, moduły).</w:t>
      </w:r>
    </w:p>
    <w:p w14:paraId="67CB6F39" w14:textId="6F5804AF" w:rsidR="00B978C9" w:rsidRPr="001D18B9" w:rsidRDefault="00481A18" w:rsidP="00FC2D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Zamawiający w ciągu </w:t>
      </w:r>
      <w:r w:rsidR="0074402F" w:rsidRPr="001D18B9">
        <w:rPr>
          <w:rFonts w:ascii="Arial" w:eastAsia="Arial" w:hAnsi="Arial" w:cs="Arial"/>
          <w:color w:val="000000"/>
          <w:sz w:val="24"/>
          <w:szCs w:val="24"/>
        </w:rPr>
        <w:t>5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dni roboczych od otrzymania projektu układu strony przekaże </w:t>
      </w:r>
      <w:r w:rsidRPr="001D18B9">
        <w:rPr>
          <w:rFonts w:ascii="Arial" w:eastAsia="Arial" w:hAnsi="Arial" w:cs="Arial"/>
          <w:sz w:val="24"/>
          <w:szCs w:val="24"/>
        </w:rPr>
        <w:t>swoje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uwagi lub zaakceptuje projekt.</w:t>
      </w:r>
    </w:p>
    <w:p w14:paraId="0276C57D" w14:textId="3D33FA20" w:rsidR="00B978C9" w:rsidRPr="001D18B9" w:rsidRDefault="00481A18" w:rsidP="00FC2D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lastRenderedPageBreak/>
        <w:t>Wykonawca ma 3 dni robocze na wprowadzenie przekazanych przez</w:t>
      </w:r>
      <w:r w:rsidR="008D3ABC" w:rsidRPr="001D18B9">
        <w:rPr>
          <w:rFonts w:ascii="Arial" w:eastAsia="Arial" w:hAnsi="Arial" w:cs="Arial"/>
          <w:color w:val="000000"/>
          <w:sz w:val="24"/>
          <w:szCs w:val="24"/>
        </w:rPr>
        <w:t xml:space="preserve"> Z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amawiającego uwag, o</w:t>
      </w:r>
      <w:r w:rsidR="00543F25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których mowa w lit.</w:t>
      </w:r>
      <w:r w:rsidR="00B33559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sz w:val="24"/>
          <w:szCs w:val="24"/>
        </w:rPr>
        <w:t>c</w:t>
      </w:r>
      <w:r w:rsidR="008D3ABC" w:rsidRPr="001D18B9">
        <w:rPr>
          <w:rFonts w:ascii="Arial" w:eastAsia="Arial" w:hAnsi="Arial" w:cs="Arial"/>
          <w:sz w:val="24"/>
          <w:szCs w:val="24"/>
        </w:rPr>
        <w:t>)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i przekazania projektu do akceptacji Zamawiającemu.</w:t>
      </w:r>
    </w:p>
    <w:p w14:paraId="28F96561" w14:textId="2C72F04D" w:rsidR="00C36BAA" w:rsidRPr="001D18B9" w:rsidRDefault="00C36BAA" w:rsidP="00FC2D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Zmiany będą dokonywane przez Wykonawcę do czasu pełnej akceptacji Zamawiającego.</w:t>
      </w:r>
    </w:p>
    <w:p w14:paraId="2182EF7B" w14:textId="3FD291FC" w:rsidR="00B978C9" w:rsidRPr="001D18B9" w:rsidRDefault="00481A18" w:rsidP="00FC2D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Zamawiający przekaże Wykonawcy</w:t>
      </w:r>
      <w:r w:rsidR="000F5B00" w:rsidRPr="001D18B9">
        <w:rPr>
          <w:rFonts w:ascii="Arial" w:eastAsia="Arial" w:hAnsi="Arial" w:cs="Arial"/>
          <w:color w:val="000000"/>
          <w:sz w:val="24"/>
          <w:szCs w:val="24"/>
        </w:rPr>
        <w:t xml:space="preserve"> przykładowe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treści tekstowe do umieszczenia na stronie internetowej</w:t>
      </w:r>
      <w:r w:rsidR="00264E0E" w:rsidRPr="001D18B9">
        <w:rPr>
          <w:rFonts w:ascii="Arial" w:eastAsia="Arial" w:hAnsi="Arial" w:cs="Arial"/>
          <w:color w:val="000000"/>
          <w:sz w:val="24"/>
          <w:szCs w:val="24"/>
        </w:rPr>
        <w:t xml:space="preserve">  w terminie do 2 dni roboczych od podpisania umowy</w:t>
      </w:r>
      <w:r w:rsidR="000F5B00" w:rsidRPr="001D18B9">
        <w:rPr>
          <w:rFonts w:ascii="Arial" w:eastAsia="Arial" w:hAnsi="Arial" w:cs="Arial"/>
          <w:color w:val="000000"/>
          <w:sz w:val="24"/>
          <w:szCs w:val="24"/>
        </w:rPr>
        <w:t>, a</w:t>
      </w:r>
      <w:r w:rsidR="001D3273">
        <w:rPr>
          <w:rFonts w:ascii="Arial" w:eastAsia="Arial" w:hAnsi="Arial" w:cs="Arial"/>
          <w:color w:val="000000"/>
          <w:sz w:val="24"/>
          <w:szCs w:val="24"/>
        </w:rPr>
        <w:t> </w:t>
      </w:r>
      <w:r w:rsidR="000F5B00" w:rsidRPr="001D18B9">
        <w:rPr>
          <w:rFonts w:ascii="Arial" w:eastAsia="Arial" w:hAnsi="Arial" w:cs="Arial"/>
          <w:color w:val="000000"/>
          <w:sz w:val="24"/>
          <w:szCs w:val="24"/>
        </w:rPr>
        <w:t>Wykonawca jest zobowiązany do uzupełnienia przekazanych treści o dodatkowe informacje, które zwiększ</w:t>
      </w:r>
      <w:r w:rsidR="00F7337D" w:rsidRPr="001D18B9">
        <w:rPr>
          <w:rFonts w:ascii="Arial" w:eastAsia="Arial" w:hAnsi="Arial" w:cs="Arial"/>
          <w:color w:val="000000"/>
          <w:sz w:val="24"/>
          <w:szCs w:val="24"/>
        </w:rPr>
        <w:t>ą</w:t>
      </w:r>
      <w:r w:rsidR="000F5B00" w:rsidRPr="001D18B9">
        <w:rPr>
          <w:rFonts w:ascii="Arial" w:eastAsia="Arial" w:hAnsi="Arial" w:cs="Arial"/>
          <w:color w:val="000000"/>
          <w:sz w:val="24"/>
          <w:szCs w:val="24"/>
        </w:rPr>
        <w:t xml:space="preserve"> atrakcyjność i zaangażowanie odbiorców. </w:t>
      </w:r>
      <w:r w:rsidR="00886B91" w:rsidRPr="001D18B9">
        <w:rPr>
          <w:rFonts w:ascii="Arial" w:eastAsia="Arial" w:hAnsi="Arial" w:cs="Arial"/>
          <w:color w:val="000000"/>
          <w:sz w:val="24"/>
          <w:szCs w:val="24"/>
        </w:rPr>
        <w:t>Może również zaproponować inne treści angażujące i dostosowane do specyfiki odbiorców z woj. opolskiego.</w:t>
      </w:r>
    </w:p>
    <w:p w14:paraId="3729F576" w14:textId="643471FD" w:rsidR="00B978C9" w:rsidRPr="001D18B9" w:rsidRDefault="00481A18" w:rsidP="00FC2D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Zamawiający jest odpowiedzialny za aktualizowanie treści na stronie internetowej z</w:t>
      </w:r>
      <w:r w:rsidR="00E0667A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pozycji redaktora strony.</w:t>
      </w:r>
    </w:p>
    <w:p w14:paraId="5FBA8E0D" w14:textId="04766EC3" w:rsidR="00B978C9" w:rsidRPr="001D18B9" w:rsidRDefault="00481A18" w:rsidP="00FC2D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 przypadku opracowania infografiki, grafiki, wykresu, filmu itp. na których znajduje się tekst, Wykonawca zobowiązany jest do przetłumaczenia go w 4 językach: polski, angielski, ukraiński, rosyjski.</w:t>
      </w:r>
    </w:p>
    <w:p w14:paraId="3225FC8C" w14:textId="77777777" w:rsidR="005D4381" w:rsidRPr="001D18B9" w:rsidRDefault="00481A18" w:rsidP="00FC2D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Przedstawiona koncepcja musi zawierać:</w:t>
      </w:r>
    </w:p>
    <w:p w14:paraId="080E1F3D" w14:textId="77777777" w:rsidR="008D3ABC" w:rsidRPr="001D18B9" w:rsidRDefault="00481A18" w:rsidP="00720626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>Opracowany baner na stronie głównej z wykorzystaniem wizerunków migrantów spoza Unii Europejskiej oraz Polaków.</w:t>
      </w:r>
    </w:p>
    <w:p w14:paraId="1A2B49EA" w14:textId="77777777" w:rsidR="008D3ABC" w:rsidRPr="001D18B9" w:rsidRDefault="00481A18" w:rsidP="00720626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>Tekst nawiązujący do gościnności województwa opolskiego.</w:t>
      </w:r>
    </w:p>
    <w:p w14:paraId="68EB10E8" w14:textId="7BDFA7F1" w:rsidR="008D3ABC" w:rsidRPr="001D18B9" w:rsidRDefault="00481A18" w:rsidP="00720626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>Wykorzystanie spotu filmowego (</w:t>
      </w:r>
      <w:r w:rsidRPr="001D18B9">
        <w:rPr>
          <w:rFonts w:ascii="Arial" w:eastAsia="Arial" w:hAnsi="Arial" w:cs="Arial"/>
          <w:sz w:val="24"/>
          <w:szCs w:val="24"/>
          <w:highlight w:val="white"/>
        </w:rPr>
        <w:t>rozdz. VI</w:t>
      </w:r>
      <w:r w:rsidR="008D3ABC" w:rsidRPr="001D18B9">
        <w:rPr>
          <w:rFonts w:ascii="Arial" w:eastAsia="Arial" w:hAnsi="Arial" w:cs="Arial"/>
          <w:sz w:val="24"/>
          <w:szCs w:val="24"/>
          <w:highlight w:val="white"/>
        </w:rPr>
        <w:t xml:space="preserve"> ust.</w:t>
      </w:r>
      <w:r w:rsidRPr="001D18B9">
        <w:rPr>
          <w:rFonts w:ascii="Arial" w:eastAsia="Arial" w:hAnsi="Arial" w:cs="Arial"/>
          <w:sz w:val="24"/>
          <w:szCs w:val="24"/>
          <w:highlight w:val="white"/>
        </w:rPr>
        <w:t xml:space="preserve"> 4) kampanii.</w:t>
      </w:r>
    </w:p>
    <w:p w14:paraId="551503A6" w14:textId="4362F295" w:rsidR="00D66051" w:rsidRPr="001D18B9" w:rsidRDefault="00D66051" w:rsidP="00CD13F3">
      <w:pPr>
        <w:widowControl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1D18B9">
        <w:rPr>
          <w:rFonts w:ascii="Arial" w:hAnsi="Arial" w:cs="Arial"/>
          <w:sz w:val="24"/>
          <w:szCs w:val="24"/>
          <w:lang w:eastAsia="en-US"/>
        </w:rPr>
        <w:t>opracowane we współpracy z Zamawiającym narzędzi</w:t>
      </w:r>
      <w:r w:rsidR="0045731C" w:rsidRPr="001D18B9">
        <w:rPr>
          <w:rFonts w:ascii="Arial" w:hAnsi="Arial" w:cs="Arial"/>
          <w:sz w:val="24"/>
          <w:szCs w:val="24"/>
          <w:lang w:eastAsia="en-US"/>
        </w:rPr>
        <w:t>a</w:t>
      </w:r>
      <w:r w:rsidRPr="001D18B9">
        <w:rPr>
          <w:rFonts w:ascii="Arial" w:hAnsi="Arial" w:cs="Arial"/>
          <w:sz w:val="24"/>
          <w:szCs w:val="24"/>
          <w:lang w:eastAsia="en-US"/>
        </w:rPr>
        <w:t xml:space="preserve"> (moduł) mające</w:t>
      </w:r>
      <w:r w:rsidR="0045731C" w:rsidRPr="001D18B9">
        <w:rPr>
          <w:rFonts w:ascii="Arial" w:hAnsi="Arial" w:cs="Arial"/>
          <w:sz w:val="24"/>
          <w:szCs w:val="24"/>
          <w:lang w:eastAsia="en-US"/>
        </w:rPr>
        <w:t>go</w:t>
      </w:r>
      <w:r w:rsidRPr="001D18B9">
        <w:rPr>
          <w:rFonts w:ascii="Arial" w:hAnsi="Arial" w:cs="Arial"/>
          <w:sz w:val="24"/>
          <w:szCs w:val="24"/>
          <w:lang w:eastAsia="en-US"/>
        </w:rPr>
        <w:t xml:space="preserve"> zachęcić do odwiedzania strony. Opracowane narzędzie </w:t>
      </w:r>
      <w:r w:rsidR="0045731C" w:rsidRPr="001D18B9">
        <w:rPr>
          <w:rFonts w:ascii="Arial" w:hAnsi="Arial" w:cs="Arial"/>
          <w:sz w:val="24"/>
          <w:szCs w:val="24"/>
          <w:lang w:eastAsia="en-US"/>
        </w:rPr>
        <w:t xml:space="preserve">będzie </w:t>
      </w:r>
      <w:r w:rsidRPr="001D18B9">
        <w:rPr>
          <w:rFonts w:ascii="Arial" w:hAnsi="Arial" w:cs="Arial"/>
          <w:sz w:val="24"/>
          <w:szCs w:val="24"/>
          <w:lang w:eastAsia="en-US"/>
        </w:rPr>
        <w:t>zatwierdzone przez Zamawiającego.</w:t>
      </w:r>
    </w:p>
    <w:p w14:paraId="530ED22B" w14:textId="4061474F" w:rsidR="00C36BAA" w:rsidRPr="001D18B9" w:rsidRDefault="00481A18" w:rsidP="00C36B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b/>
          <w:sz w:val="24"/>
          <w:szCs w:val="24"/>
        </w:rPr>
        <w:t>Moduł</w:t>
      </w:r>
      <w:r w:rsidRPr="001D18B9">
        <w:rPr>
          <w:rFonts w:ascii="Arial" w:eastAsia="Arial" w:hAnsi="Arial" w:cs="Arial"/>
          <w:sz w:val="24"/>
          <w:szCs w:val="24"/>
        </w:rPr>
        <w:t>, którego zadaniem jest zaangażowanie odbiorców</w:t>
      </w:r>
      <w:r w:rsidR="008D3ABC" w:rsidRPr="001D18B9">
        <w:rPr>
          <w:rFonts w:ascii="Arial" w:eastAsia="Arial" w:hAnsi="Arial" w:cs="Arial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sz w:val="24"/>
          <w:szCs w:val="24"/>
        </w:rPr>
        <w:t>- mieszkańców województwa</w:t>
      </w:r>
      <w:r w:rsidR="008D3ABC" w:rsidRPr="001D18B9">
        <w:rPr>
          <w:rFonts w:ascii="Arial" w:eastAsia="Arial" w:hAnsi="Arial" w:cs="Arial"/>
          <w:sz w:val="24"/>
          <w:szCs w:val="24"/>
        </w:rPr>
        <w:t>,</w:t>
      </w:r>
      <w:r w:rsidRPr="001D18B9">
        <w:rPr>
          <w:rFonts w:ascii="Arial" w:eastAsia="Arial" w:hAnsi="Arial" w:cs="Arial"/>
          <w:sz w:val="24"/>
          <w:szCs w:val="24"/>
        </w:rPr>
        <w:t xml:space="preserve"> w tym cudzoziemców do działań wpisujących się w cele kampanii.</w:t>
      </w:r>
      <w:r w:rsidR="00C36BAA" w:rsidRPr="001D18B9">
        <w:rPr>
          <w:rFonts w:ascii="Arial" w:eastAsia="Arial" w:hAnsi="Arial" w:cs="Arial"/>
          <w:sz w:val="24"/>
          <w:szCs w:val="24"/>
        </w:rPr>
        <w:t xml:space="preserve"> </w:t>
      </w:r>
      <w:r w:rsidR="00C36BAA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Mogą to być np.: konkursy wraz z</w:t>
      </w:r>
      <w:r w:rsidR="008E38A9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 </w:t>
      </w:r>
      <w:r w:rsidR="00C36BAA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ufundowaniem nagród, „opis swojej historii”, powiązań z</w:t>
      </w:r>
      <w:r w:rsidR="001D3273">
        <w:rPr>
          <w:rFonts w:ascii="Arial" w:eastAsia="Arial" w:hAnsi="Arial" w:cs="Arial"/>
          <w:color w:val="000000"/>
          <w:sz w:val="24"/>
          <w:szCs w:val="24"/>
          <w:highlight w:val="white"/>
        </w:rPr>
        <w:t> </w:t>
      </w:r>
      <w:r w:rsidR="00C36BAA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woj. opolskim, przesłanie fotografii lub filmów – przy czym propozycje te mają charakter przykładowy</w:t>
      </w:r>
      <w:r w:rsidR="00C36BAA" w:rsidRPr="001D18B9">
        <w:rPr>
          <w:rFonts w:ascii="Arial" w:eastAsia="Arial" w:hAnsi="Arial" w:cs="Arial"/>
          <w:color w:val="000000"/>
          <w:sz w:val="24"/>
          <w:szCs w:val="24"/>
        </w:rPr>
        <w:t>.</w:t>
      </w:r>
      <w:r w:rsidR="00D66051" w:rsidRPr="001D18B9">
        <w:rPr>
          <w:rFonts w:ascii="Arial" w:eastAsia="Arial" w:hAnsi="Arial" w:cs="Arial"/>
          <w:color w:val="000000"/>
          <w:sz w:val="24"/>
          <w:szCs w:val="24"/>
        </w:rPr>
        <w:t xml:space="preserve"> Koszty ufundowania nagród leżą po stronie Wykonawcy. </w:t>
      </w:r>
    </w:p>
    <w:p w14:paraId="6AB5E5F2" w14:textId="6AA641A1" w:rsidR="008D3ABC" w:rsidRPr="001D18B9" w:rsidRDefault="00481A18" w:rsidP="00720626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>W</w:t>
      </w:r>
      <w:r w:rsidR="0038758C">
        <w:rPr>
          <w:rFonts w:ascii="Arial" w:eastAsia="Arial" w:hAnsi="Arial" w:cs="Arial"/>
          <w:sz w:val="24"/>
          <w:szCs w:val="24"/>
        </w:rPr>
        <w:t>ymagane</w:t>
      </w:r>
      <w:r w:rsidRPr="001D18B9">
        <w:rPr>
          <w:rFonts w:ascii="Arial" w:eastAsia="Arial" w:hAnsi="Arial" w:cs="Arial"/>
          <w:sz w:val="24"/>
          <w:szCs w:val="24"/>
        </w:rPr>
        <w:t xml:space="preserve"> jest, aby adresowane były</w:t>
      </w:r>
      <w:r w:rsidR="005D4381" w:rsidRPr="001D18B9">
        <w:rPr>
          <w:rFonts w:ascii="Arial" w:eastAsia="Arial" w:hAnsi="Arial" w:cs="Arial"/>
          <w:sz w:val="24"/>
          <w:szCs w:val="24"/>
        </w:rPr>
        <w:t xml:space="preserve"> </w:t>
      </w:r>
      <w:r w:rsidR="003F2E4F" w:rsidRPr="001D18B9">
        <w:rPr>
          <w:rFonts w:ascii="Arial" w:eastAsia="Arial" w:hAnsi="Arial" w:cs="Arial"/>
          <w:sz w:val="24"/>
          <w:szCs w:val="24"/>
        </w:rPr>
        <w:t xml:space="preserve">do </w:t>
      </w:r>
      <w:r w:rsidR="005D4381" w:rsidRPr="001D18B9">
        <w:rPr>
          <w:rFonts w:ascii="Arial" w:eastAsia="Arial" w:hAnsi="Arial" w:cs="Arial"/>
          <w:sz w:val="24"/>
          <w:szCs w:val="24"/>
        </w:rPr>
        <w:t>co najmniej</w:t>
      </w:r>
      <w:r w:rsidRPr="001D18B9">
        <w:rPr>
          <w:rFonts w:ascii="Arial" w:eastAsia="Arial" w:hAnsi="Arial" w:cs="Arial"/>
          <w:sz w:val="24"/>
          <w:szCs w:val="24"/>
        </w:rPr>
        <w:t xml:space="preserve"> dwóch grup </w:t>
      </w:r>
      <w:r w:rsidR="005D4381" w:rsidRPr="001D18B9">
        <w:rPr>
          <w:rFonts w:ascii="Arial" w:eastAsia="Arial" w:hAnsi="Arial" w:cs="Arial"/>
          <w:sz w:val="24"/>
          <w:szCs w:val="24"/>
        </w:rPr>
        <w:t>docelowych</w:t>
      </w:r>
      <w:r w:rsidRPr="001D18B9">
        <w:rPr>
          <w:rFonts w:ascii="Arial" w:eastAsia="Arial" w:hAnsi="Arial" w:cs="Arial"/>
          <w:sz w:val="24"/>
          <w:szCs w:val="24"/>
        </w:rPr>
        <w:t xml:space="preserve">: </w:t>
      </w:r>
    </w:p>
    <w:p w14:paraId="28DA6BEA" w14:textId="3EBABEF1" w:rsidR="008D3ABC" w:rsidRPr="001D18B9" w:rsidRDefault="005D4381" w:rsidP="008E38A9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Cudzoziemców spoza Unii Europejskiej </w:t>
      </w:r>
      <w:r w:rsidRPr="001D18B9">
        <w:rPr>
          <w:rFonts w:ascii="Arial" w:eastAsia="Arial" w:hAnsi="Arial" w:cs="Arial"/>
          <w:sz w:val="24"/>
          <w:szCs w:val="24"/>
        </w:rPr>
        <w:t>zamieszkujących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w</w:t>
      </w:r>
      <w:r w:rsidR="008D3ABC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sz w:val="24"/>
          <w:szCs w:val="24"/>
        </w:rPr>
        <w:t>województwie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opolskim.</w:t>
      </w:r>
    </w:p>
    <w:p w14:paraId="6537FC23" w14:textId="77777777" w:rsidR="008D3ABC" w:rsidRPr="001D18B9" w:rsidRDefault="005D4381" w:rsidP="008E38A9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Mieszkańców województwa opolskiego (Polaków).</w:t>
      </w:r>
    </w:p>
    <w:p w14:paraId="024A3BFF" w14:textId="275F6970" w:rsidR="0071445F" w:rsidRPr="001D18B9" w:rsidRDefault="0071445F" w:rsidP="0071445F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1D18B9">
        <w:rPr>
          <w:rFonts w:ascii="Arial" w:hAnsi="Arial" w:cs="Arial"/>
          <w:sz w:val="24"/>
          <w:szCs w:val="24"/>
        </w:rPr>
        <w:lastRenderedPageBreak/>
        <w:t xml:space="preserve">W celu stworzenia modułu, o którym mowa w rozdz. VI </w:t>
      </w:r>
      <w:r w:rsidR="008E38A9" w:rsidRPr="001D18B9">
        <w:rPr>
          <w:rFonts w:ascii="Arial" w:hAnsi="Arial" w:cs="Arial"/>
          <w:sz w:val="24"/>
          <w:szCs w:val="24"/>
        </w:rPr>
        <w:t>ust. 3 pkt</w:t>
      </w:r>
      <w:r w:rsidRPr="001D18B9">
        <w:rPr>
          <w:rFonts w:ascii="Arial" w:hAnsi="Arial" w:cs="Arial"/>
          <w:sz w:val="24"/>
          <w:szCs w:val="24"/>
        </w:rPr>
        <w:t xml:space="preserve"> </w:t>
      </w:r>
      <w:r w:rsidR="0038758C">
        <w:rPr>
          <w:rFonts w:ascii="Arial" w:hAnsi="Arial" w:cs="Arial"/>
          <w:sz w:val="24"/>
          <w:szCs w:val="24"/>
        </w:rPr>
        <w:t>8</w:t>
      </w:r>
      <w:r w:rsidRPr="001D18B9">
        <w:rPr>
          <w:rFonts w:ascii="Arial" w:hAnsi="Arial" w:cs="Arial"/>
          <w:sz w:val="24"/>
          <w:szCs w:val="24"/>
        </w:rPr>
        <w:t xml:space="preserve"> lit. i) Wykonawca przedstawi Zamawiającemu 3 propozycje aktywności, zaangażowania odbiorców, z</w:t>
      </w:r>
      <w:r w:rsidR="001D3273">
        <w:rPr>
          <w:rFonts w:ascii="Arial" w:hAnsi="Arial" w:cs="Arial"/>
          <w:sz w:val="24"/>
          <w:szCs w:val="24"/>
        </w:rPr>
        <w:t> </w:t>
      </w:r>
      <w:r w:rsidRPr="001D18B9">
        <w:rPr>
          <w:rFonts w:ascii="Arial" w:hAnsi="Arial" w:cs="Arial"/>
          <w:sz w:val="24"/>
          <w:szCs w:val="24"/>
        </w:rPr>
        <w:t>których Zamawiający wybierze 1. Propozycje zostaną przekazane Zamawiającemu w</w:t>
      </w:r>
      <w:r w:rsidR="001D3273">
        <w:rPr>
          <w:rFonts w:ascii="Arial" w:hAnsi="Arial" w:cs="Arial"/>
          <w:sz w:val="24"/>
          <w:szCs w:val="24"/>
        </w:rPr>
        <w:t> </w:t>
      </w:r>
      <w:r w:rsidRPr="001D18B9">
        <w:rPr>
          <w:rFonts w:ascii="Arial" w:hAnsi="Arial" w:cs="Arial"/>
          <w:sz w:val="24"/>
          <w:szCs w:val="24"/>
        </w:rPr>
        <w:t xml:space="preserve">wersji elektronicznej. </w:t>
      </w:r>
    </w:p>
    <w:p w14:paraId="028717E4" w14:textId="748B7EF5" w:rsidR="0039691D" w:rsidRPr="001D18B9" w:rsidRDefault="00DB228C" w:rsidP="0071445F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1D18B9">
        <w:rPr>
          <w:rFonts w:ascii="Arial" w:hAnsi="Arial" w:cs="Arial"/>
          <w:sz w:val="24"/>
          <w:szCs w:val="24"/>
        </w:rPr>
        <w:t>W przypadku organizacji konkursu lub innych aktywności prowadzonych za pośrednictwem strony internetowej. Wykonawca ponosi pełną odpowiedzialność formalno-prawną za ich realizację, w tym za przygotowanie regulaminów, zgodność działań z przepisami RODO, pozyskanie niezbędnych zgód oraz uregulowanie kwestii praw autorskich i wizerunkowych</w:t>
      </w:r>
    </w:p>
    <w:p w14:paraId="56916D7F" w14:textId="77777777" w:rsidR="0071445F" w:rsidRPr="001D18B9" w:rsidRDefault="0071445F" w:rsidP="0071445F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1D18B9">
        <w:rPr>
          <w:rFonts w:ascii="Arial" w:hAnsi="Arial" w:cs="Arial"/>
          <w:sz w:val="24"/>
          <w:szCs w:val="24"/>
        </w:rPr>
        <w:t xml:space="preserve">Zamawiający ma prawo zgłaszania uwag do wybranych propozycji, a Wykonawca zobowiązuje się do ich wprowadzenia. </w:t>
      </w:r>
    </w:p>
    <w:p w14:paraId="583C9714" w14:textId="77777777" w:rsidR="0071445F" w:rsidRPr="001D18B9" w:rsidRDefault="0071445F" w:rsidP="0071445F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1D18B9">
        <w:rPr>
          <w:rFonts w:ascii="Arial" w:hAnsi="Arial" w:cs="Arial"/>
          <w:sz w:val="24"/>
          <w:szCs w:val="24"/>
        </w:rPr>
        <w:t xml:space="preserve">Wykonawca zobowiązuje się do wprowadzenia każdorazowo wszystkich uwag Zamawiającego w terminie 2 dni roboczych od momentu ich zgłoszenia i przekazania kolejnej wersji (w wersji elektronicznej). </w:t>
      </w:r>
    </w:p>
    <w:p w14:paraId="072EAF57" w14:textId="7D331DDB" w:rsidR="0071445F" w:rsidRPr="001D18B9" w:rsidRDefault="0071445F" w:rsidP="0071445F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1D18B9">
        <w:rPr>
          <w:rFonts w:ascii="Arial" w:hAnsi="Arial" w:cs="Arial"/>
          <w:sz w:val="24"/>
          <w:szCs w:val="24"/>
        </w:rPr>
        <w:t>Proces konsultacji pomiędzy Zamawiającym a Wykonawcą będzie trwał do momentu mailowej akceptacji przez Zamawiającego propozycji aktywności w module strony.</w:t>
      </w:r>
    </w:p>
    <w:p w14:paraId="4C5D4D55" w14:textId="77777777" w:rsidR="00B978C9" w:rsidRPr="001D18B9" w:rsidRDefault="00481A18" w:rsidP="007144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Wykonawca może zaproponować inne narzędzie zachęcające do odwiedzenia strony.</w:t>
      </w:r>
    </w:p>
    <w:p w14:paraId="326C8FF2" w14:textId="5ABFB37A" w:rsidR="00B978C9" w:rsidRPr="001D18B9" w:rsidRDefault="00B33559" w:rsidP="00720626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Wymagania t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>echniczne i funkcjonalne:</w:t>
      </w:r>
    </w:p>
    <w:p w14:paraId="09DAF722" w14:textId="1BB40FEC" w:rsidR="00B978C9" w:rsidRPr="001D18B9" w:rsidRDefault="00481A18" w:rsidP="00FC2D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Layout zgodny z obecnymi trendami web-designu z uwzględnieniem specyfiki projektu „Opolskie gościnne - Wsparcie integracji społecznej obywateli państw trzecich” (projekt strony, tj. rozmieszczenie na stronie, kolorystyka, motywy grafik/zdjęć skojarzonych z</w:t>
      </w:r>
      <w:r w:rsidR="00E0667A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logo projektu leżą po stronie Wykonawcy).</w:t>
      </w:r>
    </w:p>
    <w:p w14:paraId="30477A04" w14:textId="296806A0" w:rsidR="00B978C9" w:rsidRPr="001D18B9" w:rsidRDefault="00481A18" w:rsidP="00FC2D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Strona musi posiadać zainstalowaną wtyczkę tłumaczenia strony </w:t>
      </w:r>
      <w:r w:rsidR="008D3ABC" w:rsidRPr="001D18B9">
        <w:rPr>
          <w:rFonts w:ascii="Arial" w:eastAsia="Arial" w:hAnsi="Arial" w:cs="Arial"/>
          <w:color w:val="000000"/>
          <w:sz w:val="24"/>
          <w:szCs w:val="24"/>
        </w:rPr>
        <w:t xml:space="preserve">w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4 wersjach język</w:t>
      </w:r>
      <w:r w:rsidR="008D3ABC" w:rsidRPr="001D18B9">
        <w:rPr>
          <w:rFonts w:ascii="Arial" w:eastAsia="Arial" w:hAnsi="Arial" w:cs="Arial"/>
          <w:color w:val="000000"/>
          <w:sz w:val="24"/>
          <w:szCs w:val="24"/>
        </w:rPr>
        <w:t>owych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: polski, ukraiński, rosyjski i angielski. Na stronie</w:t>
      </w:r>
      <w:r w:rsidR="008E38A9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6BAA" w:rsidRPr="001D18B9">
        <w:rPr>
          <w:rFonts w:ascii="Arial" w:eastAsia="Arial" w:hAnsi="Arial" w:cs="Arial"/>
          <w:color w:val="000000"/>
          <w:sz w:val="24"/>
          <w:szCs w:val="24"/>
        </w:rPr>
        <w:t xml:space="preserve">muszą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pojawić się ikony (flagi), po których naciśnięciu strona jest tłumaczona na dany język</w:t>
      </w:r>
      <w:r w:rsidRPr="001D18B9">
        <w:rPr>
          <w:rFonts w:ascii="Arial" w:eastAsia="Arial" w:hAnsi="Arial" w:cs="Arial"/>
          <w:sz w:val="24"/>
          <w:szCs w:val="24"/>
        </w:rPr>
        <w:t>.</w:t>
      </w:r>
    </w:p>
    <w:p w14:paraId="4120BACD" w14:textId="7B78C999" w:rsidR="00B978C9" w:rsidRPr="001D18B9" w:rsidRDefault="00481A18" w:rsidP="00FC2D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WCAG - Strona wykonana zgodnie z ustawą</w:t>
      </w:r>
      <w:r w:rsidR="00E23D76" w:rsidRPr="001D18B9">
        <w:rPr>
          <w:rFonts w:ascii="Arial" w:eastAsia="Arial" w:hAnsi="Arial" w:cs="Arial"/>
          <w:color w:val="000000"/>
          <w:sz w:val="24"/>
          <w:szCs w:val="24"/>
        </w:rPr>
        <w:t xml:space="preserve"> z dnia 4 kwietnia 2019 r.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o dostępności cyfrowej</w:t>
      </w:r>
      <w:r w:rsidR="00E23D76" w:rsidRPr="001D18B9">
        <w:rPr>
          <w:rFonts w:ascii="Arial" w:eastAsia="Arial" w:hAnsi="Arial" w:cs="Arial"/>
          <w:color w:val="000000"/>
          <w:sz w:val="24"/>
          <w:szCs w:val="24"/>
        </w:rPr>
        <w:t xml:space="preserve"> stron internetowych i aplikacji mobilnych podmiotów publicznych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, a w tym:</w:t>
      </w:r>
    </w:p>
    <w:p w14:paraId="53D699B4" w14:textId="65DF7ABE" w:rsidR="008D3ABC" w:rsidRPr="001D18B9" w:rsidRDefault="00C36BAA" w:rsidP="00720626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musi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 xml:space="preserve"> posiadać belkę z funkcjami dla osób z ograniczeniami,</w:t>
      </w:r>
    </w:p>
    <w:p w14:paraId="0C69FB6D" w14:textId="65C1D866" w:rsidR="008D3ABC" w:rsidRPr="001D18B9" w:rsidRDefault="00C36BAA" w:rsidP="00720626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musi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 xml:space="preserve"> posiadać funkcję włączenia szablonu o wysokim kontraście,</w:t>
      </w:r>
    </w:p>
    <w:p w14:paraId="13DDBF7B" w14:textId="4AC06C77" w:rsidR="008D3ABC" w:rsidRPr="001D18B9" w:rsidRDefault="00C36BAA" w:rsidP="00720626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musi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 xml:space="preserve"> dawać możliwość nawigowania po stronie za pomocą klawiatury,</w:t>
      </w:r>
    </w:p>
    <w:p w14:paraId="3260C645" w14:textId="6609A095" w:rsidR="00B978C9" w:rsidRPr="001D18B9" w:rsidRDefault="00481A18" w:rsidP="00720626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na stronie </w:t>
      </w:r>
      <w:r w:rsidR="00C36BAA" w:rsidRPr="001D18B9">
        <w:rPr>
          <w:rFonts w:ascii="Arial" w:eastAsia="Arial" w:hAnsi="Arial" w:cs="Arial"/>
          <w:color w:val="000000"/>
          <w:sz w:val="24"/>
          <w:szCs w:val="24"/>
        </w:rPr>
        <w:t>musi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być umieszczona deklaracja zgodności wymagana przez ustawę o</w:t>
      </w:r>
      <w:r w:rsidR="008E38A9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dostępności cyfrowej.</w:t>
      </w:r>
    </w:p>
    <w:p w14:paraId="45A31889" w14:textId="32EC9C75" w:rsidR="00B978C9" w:rsidRPr="001D18B9" w:rsidRDefault="00481A18" w:rsidP="00FC2D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Strona internetowa </w:t>
      </w:r>
      <w:r w:rsidR="00C36BAA" w:rsidRPr="001D18B9">
        <w:rPr>
          <w:rFonts w:ascii="Arial" w:eastAsia="Arial" w:hAnsi="Arial" w:cs="Arial"/>
          <w:color w:val="000000"/>
          <w:sz w:val="24"/>
          <w:szCs w:val="24"/>
        </w:rPr>
        <w:t xml:space="preserve">musi być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wykonana w oparciu o system </w:t>
      </w:r>
      <w:r w:rsidRPr="001D18B9">
        <w:rPr>
          <w:rFonts w:ascii="Arial" w:eastAsia="Arial" w:hAnsi="Arial" w:cs="Arial"/>
          <w:sz w:val="24"/>
          <w:szCs w:val="24"/>
        </w:rPr>
        <w:t>zarządzania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treścią (CMS) umożliwiający samodzielną i bezpłatną edycję i rozbudowę strony internetowej wizytówkowej przez Zamawiającego, bez posiadania umiejętności programowania.</w:t>
      </w:r>
    </w:p>
    <w:p w14:paraId="29C25A34" w14:textId="6808AA82" w:rsidR="008D3ABC" w:rsidRPr="001D18B9" w:rsidRDefault="00481A18" w:rsidP="008D3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Strona internetowa i system zarządzania treścią </w:t>
      </w:r>
      <w:r w:rsidR="00C36BAA" w:rsidRPr="001D18B9">
        <w:rPr>
          <w:rFonts w:ascii="Arial" w:eastAsia="Arial" w:hAnsi="Arial" w:cs="Arial"/>
          <w:color w:val="000000"/>
          <w:sz w:val="24"/>
          <w:szCs w:val="24"/>
        </w:rPr>
        <w:t>musi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zostać zabezpieczony przed włamaniami, działalnością wirusów i botów oraz przed dostępem dla osób nieupoważnionych, a w szczególności:</w:t>
      </w:r>
    </w:p>
    <w:p w14:paraId="00C753C6" w14:textId="320A9ABF" w:rsidR="008D3ABC" w:rsidRPr="001D18B9" w:rsidRDefault="00481A18" w:rsidP="00720626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panel administratora do edycji strony </w:t>
      </w:r>
      <w:r w:rsidR="00C36BAA" w:rsidRPr="001D18B9">
        <w:rPr>
          <w:rFonts w:ascii="Arial" w:eastAsia="Arial" w:hAnsi="Arial" w:cs="Arial"/>
          <w:color w:val="000000"/>
          <w:sz w:val="24"/>
          <w:szCs w:val="24"/>
        </w:rPr>
        <w:t>musi być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zabezpieczony hasłem możliwym każdorazowo do zmiany przez Wykonawcę.</w:t>
      </w:r>
    </w:p>
    <w:p w14:paraId="26CC5C38" w14:textId="77777777" w:rsidR="008D3ABC" w:rsidRPr="001D18B9" w:rsidRDefault="00481A18" w:rsidP="00720626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każdy użytkownik ma posiadać swój login i hasło z możliwością ustawienia uprawnień tylko do wybranych modułów strony.</w:t>
      </w:r>
    </w:p>
    <w:p w14:paraId="23242368" w14:textId="77777777" w:rsidR="008D3ABC" w:rsidRPr="001D18B9" w:rsidRDefault="00481A18" w:rsidP="00720626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system logowania ma blokować adresy IP i użytkownika na 10 minut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br/>
        <w:t>po 3 nieudanych próbach logowania.</w:t>
      </w:r>
    </w:p>
    <w:p w14:paraId="7FCDBABC" w14:textId="76CD8C78" w:rsidR="00B978C9" w:rsidRPr="001D18B9" w:rsidRDefault="00481A18" w:rsidP="00720626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system logowania ma zabezpieczać stronę przed słownikowymi atakami na hasło, czyli </w:t>
      </w:r>
      <w:r w:rsidRPr="001D18B9">
        <w:rPr>
          <w:rFonts w:ascii="Arial" w:eastAsia="Arial" w:hAnsi="Arial" w:cs="Arial"/>
          <w:sz w:val="24"/>
          <w:szCs w:val="24"/>
        </w:rPr>
        <w:t>zablokować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adres IP dodając go do czarnej listy adresów IP zarządzanej przez administratora po 5 nieudanych próbach logowania administratora pod rząd. Informacja o</w:t>
      </w:r>
      <w:r w:rsidR="00D444AB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blokadzie ma zostać wysłana </w:t>
      </w:r>
      <w:r w:rsidRPr="001D18B9">
        <w:rPr>
          <w:rFonts w:ascii="Arial" w:eastAsia="Arial" w:hAnsi="Arial" w:cs="Arial"/>
          <w:sz w:val="24"/>
          <w:szCs w:val="24"/>
        </w:rPr>
        <w:t>e</w:t>
      </w:r>
      <w:r w:rsidR="008D3ABC" w:rsidRPr="001D18B9">
        <w:rPr>
          <w:rFonts w:ascii="Arial" w:eastAsia="Arial" w:hAnsi="Arial" w:cs="Arial"/>
          <w:sz w:val="24"/>
          <w:szCs w:val="24"/>
        </w:rPr>
        <w:t>-</w:t>
      </w:r>
      <w:r w:rsidRPr="001D18B9">
        <w:rPr>
          <w:rFonts w:ascii="Arial" w:eastAsia="Arial" w:hAnsi="Arial" w:cs="Arial"/>
          <w:sz w:val="24"/>
          <w:szCs w:val="24"/>
        </w:rPr>
        <w:t>mailem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do administratora głównego.</w:t>
      </w:r>
    </w:p>
    <w:p w14:paraId="1281BFDA" w14:textId="77777777" w:rsidR="00B978C9" w:rsidRPr="001D18B9" w:rsidRDefault="00481A18" w:rsidP="00FC2D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Na stronie zostanie zainstalowany certyfikat SSL w taki sposób, aby połączenie ze stroną było bezpieczne i żadne linki w kodzie strony nie używały szyfrowanego połączenia.</w:t>
      </w:r>
    </w:p>
    <w:p w14:paraId="16A9C3EC" w14:textId="57ABC188" w:rsidR="00B978C9" w:rsidRPr="001D18B9" w:rsidRDefault="00481A18" w:rsidP="00FC2D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zapewni szkolenie z obsługi i edycji zawartości strony internetowej dla </w:t>
      </w:r>
      <w:r w:rsidR="005F70F4" w:rsidRPr="001D18B9">
        <w:rPr>
          <w:rFonts w:ascii="Arial" w:eastAsia="Arial" w:hAnsi="Arial" w:cs="Arial"/>
          <w:color w:val="000000"/>
          <w:sz w:val="24"/>
          <w:szCs w:val="24"/>
        </w:rPr>
        <w:t>2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osób wchodzących w skład zespołu Zamawiającego. Szkolenie może odbyć się online w formie wideo konferencji.</w:t>
      </w:r>
      <w:r w:rsidR="00E23D76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5731C" w:rsidRPr="001D18B9">
        <w:rPr>
          <w:rFonts w:ascii="Arial" w:eastAsia="Arial" w:hAnsi="Arial" w:cs="Arial"/>
          <w:color w:val="000000"/>
          <w:sz w:val="24"/>
          <w:szCs w:val="24"/>
        </w:rPr>
        <w:t>Szkolenie</w:t>
      </w:r>
      <w:r w:rsidR="0028462B" w:rsidRPr="001D18B9">
        <w:rPr>
          <w:rFonts w:ascii="Arial" w:eastAsia="Arial" w:hAnsi="Arial" w:cs="Arial"/>
          <w:color w:val="000000"/>
          <w:sz w:val="24"/>
          <w:szCs w:val="24"/>
        </w:rPr>
        <w:t xml:space="preserve"> musi się odbyć </w:t>
      </w:r>
      <w:r w:rsidR="00F1643F" w:rsidRPr="001D18B9">
        <w:rPr>
          <w:rFonts w:ascii="Arial" w:eastAsia="Arial" w:hAnsi="Arial" w:cs="Arial"/>
          <w:color w:val="000000"/>
          <w:sz w:val="24"/>
          <w:szCs w:val="24"/>
        </w:rPr>
        <w:t>w sierpniu</w:t>
      </w:r>
      <w:r w:rsidR="0028462B" w:rsidRPr="001D18B9">
        <w:rPr>
          <w:rFonts w:ascii="Arial" w:eastAsia="Arial" w:hAnsi="Arial" w:cs="Arial"/>
          <w:color w:val="000000"/>
          <w:sz w:val="24"/>
          <w:szCs w:val="24"/>
        </w:rPr>
        <w:t xml:space="preserve"> 2025 r. Dokładny termin szkolenia </w:t>
      </w:r>
      <w:r w:rsidR="00EF7504" w:rsidRPr="001D18B9">
        <w:rPr>
          <w:rFonts w:ascii="Arial" w:eastAsia="Arial" w:hAnsi="Arial" w:cs="Arial"/>
          <w:color w:val="000000"/>
          <w:sz w:val="24"/>
          <w:szCs w:val="24"/>
        </w:rPr>
        <w:t>będzie ustalony w porozumieniu z Zamawiającym.</w:t>
      </w:r>
    </w:p>
    <w:p w14:paraId="09CDF148" w14:textId="2C726D1F" w:rsidR="00B978C9" w:rsidRPr="001D18B9" w:rsidRDefault="00481A18" w:rsidP="00FC2D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Wykonawca zapewni wsparcie techniczno-informatyczne przez cały okres działania kampanii</w:t>
      </w:r>
      <w:r w:rsidR="004B759E" w:rsidRPr="001D18B9">
        <w:rPr>
          <w:rFonts w:ascii="Arial" w:eastAsia="Arial" w:hAnsi="Arial" w:cs="Arial"/>
          <w:color w:val="000000"/>
          <w:sz w:val="24"/>
          <w:szCs w:val="24"/>
        </w:rPr>
        <w:t>.</w:t>
      </w:r>
      <w:r w:rsidR="008D3ABC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36D4C5F" w14:textId="5D6DB4F8" w:rsidR="009B0260" w:rsidRPr="001D18B9" w:rsidRDefault="009B0260" w:rsidP="00FC2D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zapewni archiwizacje </w:t>
      </w:r>
      <w:r w:rsidR="00493019" w:rsidRPr="001D18B9">
        <w:rPr>
          <w:rFonts w:ascii="Arial" w:eastAsia="Arial" w:hAnsi="Arial" w:cs="Arial"/>
          <w:color w:val="000000"/>
          <w:sz w:val="24"/>
          <w:szCs w:val="24"/>
        </w:rPr>
        <w:t>strony,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jeżeli Zamawiający postanowi o takiej konieczności.</w:t>
      </w:r>
    </w:p>
    <w:p w14:paraId="3CAE01A4" w14:textId="2D2BEC6D" w:rsidR="00B978C9" w:rsidRPr="001D18B9" w:rsidRDefault="00481A18" w:rsidP="00FC2D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Strona internetowa ma być zakodowana zgodnie ze standardami HTML5.0. Strona w</w:t>
      </w:r>
      <w:r w:rsidR="00E0667A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walidacji W3C.</w:t>
      </w:r>
    </w:p>
    <w:p w14:paraId="7A81CA0A" w14:textId="725AFC48" w:rsidR="00B978C9" w:rsidRPr="001D18B9" w:rsidRDefault="00481A18" w:rsidP="00FC2D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Strona internetowa ma być zakodowana tak, aby była zgodna z</w:t>
      </w:r>
      <w:r w:rsidR="008D3ABC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przeglądarkami Google Chrome, Mozilla FireFox. Microsoft Edge, Opera, Safari w wersjach wydanych w roku zamówienia strony internetowej.</w:t>
      </w:r>
    </w:p>
    <w:p w14:paraId="6030DD30" w14:textId="77777777" w:rsidR="00B978C9" w:rsidRPr="001D18B9" w:rsidRDefault="00481A18" w:rsidP="00FC2D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lastRenderedPageBreak/>
        <w:t>Strona ma być zakodowana zgodnie z zasadami SEO wspierającymi pozycjonowanie.</w:t>
      </w:r>
    </w:p>
    <w:p w14:paraId="4DA26882" w14:textId="41C69FFC" w:rsidR="00B978C9" w:rsidRPr="001D18B9" w:rsidRDefault="00481A18" w:rsidP="008219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Strona ma być zakodowana zgodnie z zasadami RWD tak, aby treści poprawnie wyglądały na urządzeniach mobilnych o różnych rozdzielczościach w przedziale szerokości ekranu od 360 pikseli do 3840 pikseli (4K).</w:t>
      </w:r>
    </w:p>
    <w:p w14:paraId="6A90168B" w14:textId="77777777" w:rsidR="00B978C9" w:rsidRPr="001D18B9" w:rsidRDefault="00481A18" w:rsidP="00FC2D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podepnie pod stronę internetową system statystyk odwiedzin Google Analytics oraz </w:t>
      </w:r>
      <w:proofErr w:type="spellStart"/>
      <w:r w:rsidRPr="001D18B9">
        <w:rPr>
          <w:rFonts w:ascii="Arial" w:eastAsia="Arial" w:hAnsi="Arial" w:cs="Arial"/>
          <w:color w:val="000000"/>
          <w:sz w:val="24"/>
          <w:szCs w:val="24"/>
        </w:rPr>
        <w:t>Pixel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Facebooka.</w:t>
      </w:r>
    </w:p>
    <w:p w14:paraId="34BDD21A" w14:textId="4CBD4249" w:rsidR="00B978C9" w:rsidRPr="001D18B9" w:rsidRDefault="00481A18" w:rsidP="00FC2D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Wykonawca strony zapewni serwer hostingowy i utrzymanie strony na serwerze do końca kampanii.</w:t>
      </w:r>
    </w:p>
    <w:p w14:paraId="7131EFBB" w14:textId="77777777" w:rsidR="00B978C9" w:rsidRPr="001D18B9" w:rsidRDefault="00481A18" w:rsidP="00FC2D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Obowiązkowo:</w:t>
      </w:r>
    </w:p>
    <w:p w14:paraId="2706E8CE" w14:textId="4D69B2F3" w:rsidR="008D3ABC" w:rsidRPr="001D18B9" w:rsidRDefault="00481A18" w:rsidP="00720626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Wszystkie wpisy na stronie przed ich publikacją mają mieć funkcję “</w:t>
      </w:r>
      <w:r w:rsidR="007E157C" w:rsidRPr="001D18B9">
        <w:rPr>
          <w:rFonts w:ascii="Arial" w:eastAsia="Arial" w:hAnsi="Arial" w:cs="Arial"/>
          <w:color w:val="000000"/>
          <w:sz w:val="24"/>
          <w:szCs w:val="24"/>
        </w:rPr>
        <w:t>zapisz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jako szkic/draft” z możliwością akceptacji przez innego administratora.</w:t>
      </w:r>
    </w:p>
    <w:p w14:paraId="0F1483BB" w14:textId="77777777" w:rsidR="008D3ABC" w:rsidRPr="001D18B9" w:rsidRDefault="00481A18" w:rsidP="00720626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Wpisy mają mieć możliwość planowania publikacji.</w:t>
      </w:r>
    </w:p>
    <w:p w14:paraId="504C1126" w14:textId="7CBE8149" w:rsidR="008D3ABC" w:rsidRPr="001D18B9" w:rsidRDefault="00481A18" w:rsidP="00720626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>Planowana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publikacja </w:t>
      </w:r>
      <w:r w:rsidR="005A648A" w:rsidRPr="001D18B9">
        <w:rPr>
          <w:rFonts w:ascii="Arial" w:eastAsia="Arial" w:hAnsi="Arial" w:cs="Arial"/>
          <w:color w:val="000000"/>
          <w:sz w:val="24"/>
          <w:szCs w:val="24"/>
        </w:rPr>
        <w:t xml:space="preserve">musi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odbywać się automatycznie.</w:t>
      </w:r>
    </w:p>
    <w:p w14:paraId="43116996" w14:textId="5F73B463" w:rsidR="008D3ABC" w:rsidRPr="001D18B9" w:rsidRDefault="00481A18" w:rsidP="00720626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Historia zmian - wszelkie zmiany w treści wpisów na stronie będą zapisywane w</w:t>
      </w:r>
      <w:r w:rsidR="00E0667A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postaci historii zmian z możliwością przywrócenia poprzednich wersji wpisu.</w:t>
      </w:r>
    </w:p>
    <w:p w14:paraId="7636057D" w14:textId="77777777" w:rsidR="008D3ABC" w:rsidRPr="001D18B9" w:rsidRDefault="00481A18" w:rsidP="00720626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Każda zmiana będzie posiadała dodatkowe dane audytowe takie jak data oraz nazwę użytkownika, który dokonał zmiany.</w:t>
      </w:r>
    </w:p>
    <w:p w14:paraId="3E9E2A27" w14:textId="1DAB2CC2" w:rsidR="008D3ABC" w:rsidRPr="001D18B9" w:rsidRDefault="00481A18" w:rsidP="00720626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Strona musi zapewnić realizację obowiązków informacyjnych wynikających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br/>
        <w:t>z rozporządzenia Parlamentu Europejskiego i Rady (UE) 2016/679 z dnia 27 kwietnia 2016 r. w sprawie ochrony osób fizycznych w związku z</w:t>
      </w:r>
      <w:r w:rsidR="008D3ABC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– (Dz. Urz. UE L 119 z 04.05.2016, str. 1) poprzez wyświetlanie informacji dotyczących polityki prywatności zawierającej informacje o przetwarzaniu danych i</w:t>
      </w:r>
      <w:r w:rsidR="001D3273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wykorzystywania plików Cookie – dokumenty zostaną przygotowane przez Zamawiającego (klauzula RODO i Polityka prywatności) i przekazane do umieszczenia przez Wykonawcę na stronie.</w:t>
      </w:r>
    </w:p>
    <w:p w14:paraId="6780EB59" w14:textId="4F3AD5C8" w:rsidR="008D3ABC" w:rsidRPr="001D18B9" w:rsidRDefault="00481A18" w:rsidP="00720626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Na stronie musi znajdować się </w:t>
      </w:r>
      <w:r w:rsidRPr="001D18B9">
        <w:rPr>
          <w:rFonts w:ascii="Arial" w:eastAsia="Arial" w:hAnsi="Arial" w:cs="Arial"/>
          <w:sz w:val="24"/>
          <w:szCs w:val="24"/>
        </w:rPr>
        <w:t>d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eklaracja dostępności, zgodnie z</w:t>
      </w:r>
      <w:r w:rsidR="008D3ABC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wytycznymi Ministerstwa Cyfryzacji. Deklaracja dostępności zostanie przygotowana przez Zamawiającego i</w:t>
      </w:r>
      <w:r w:rsidR="0079615E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przekazana do umieszczenia przez Wykonawcę na stronie.</w:t>
      </w:r>
    </w:p>
    <w:p w14:paraId="1FF56C2A" w14:textId="32E70771" w:rsidR="008D3ABC" w:rsidRPr="001D18B9" w:rsidRDefault="00481A18" w:rsidP="00720626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Strona musi być stworzona z uwzględnieniem wymagań w zakresie dostępności dla osób niepełnosprawnych oraz projektowania z</w:t>
      </w:r>
      <w:r w:rsidR="008D3ABC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przeznaczeniem dla wszystkich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lastRenderedPageBreak/>
        <w:t>użytkowników, zgodnie z art. 100 ustawy z dnia 11 września 2019 r. Prawo zamówień publicznych (Dz. U. 202</w:t>
      </w:r>
      <w:r w:rsidR="00D813D5" w:rsidRPr="001D18B9">
        <w:rPr>
          <w:rFonts w:ascii="Arial" w:eastAsia="Arial" w:hAnsi="Arial" w:cs="Arial"/>
          <w:color w:val="000000"/>
          <w:sz w:val="24"/>
          <w:szCs w:val="24"/>
        </w:rPr>
        <w:t>4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r., poz. </w:t>
      </w:r>
      <w:r w:rsidR="00D813D5" w:rsidRPr="001D18B9">
        <w:rPr>
          <w:rFonts w:ascii="Arial" w:eastAsia="Arial" w:hAnsi="Arial" w:cs="Arial"/>
          <w:color w:val="000000"/>
          <w:sz w:val="24"/>
          <w:szCs w:val="24"/>
        </w:rPr>
        <w:t>1320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) oraz zgodnie z art. 4 ust. 3 w</w:t>
      </w:r>
      <w:r w:rsidR="001D3273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zw. z ust. 4 ustawy z</w:t>
      </w:r>
      <w:r w:rsidR="008D3ABC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dnia 19 lipca 2019</w:t>
      </w:r>
      <w:r w:rsidR="00D0494D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r. o zapewnianiu dostępności osobom ze szczególnymi potrzebami (Dz. U. 202</w:t>
      </w:r>
      <w:r w:rsidR="00D813D5" w:rsidRPr="001D18B9">
        <w:rPr>
          <w:rFonts w:ascii="Arial" w:eastAsia="Arial" w:hAnsi="Arial" w:cs="Arial"/>
          <w:color w:val="000000"/>
          <w:sz w:val="24"/>
          <w:szCs w:val="24"/>
        </w:rPr>
        <w:t>4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r., poz. </w:t>
      </w:r>
      <w:r w:rsidR="00D813D5" w:rsidRPr="001D18B9">
        <w:rPr>
          <w:rFonts w:ascii="Arial" w:eastAsia="Arial" w:hAnsi="Arial" w:cs="Arial"/>
          <w:color w:val="000000"/>
          <w:sz w:val="24"/>
          <w:szCs w:val="24"/>
        </w:rPr>
        <w:t>1411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54D9E446" w14:textId="4D981FEA" w:rsidR="00B978C9" w:rsidRPr="001D18B9" w:rsidRDefault="00481A18" w:rsidP="00720626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Strona musi być stworzona z uwzględnieniem wymagań określonych w</w:t>
      </w:r>
      <w:r w:rsidR="00D813D5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Załączniku nr 2 do Wytycznych dot. Realizacji zasad równościowych w</w:t>
      </w:r>
      <w:r w:rsidR="00D813D5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ramach funduszy unijnych na lata 2021 – 2027, tj. „Standardy dostępności dla polityki spójności 2021 – 2027”.</w:t>
      </w:r>
    </w:p>
    <w:p w14:paraId="475A9A1F" w14:textId="77777777" w:rsidR="00D813D5" w:rsidRPr="001D18B9" w:rsidRDefault="00D813D5" w:rsidP="00D813D5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46"/>
        <w:rPr>
          <w:rFonts w:ascii="Arial" w:eastAsia="Arial" w:hAnsi="Arial" w:cs="Arial"/>
          <w:color w:val="000000"/>
          <w:sz w:val="24"/>
          <w:szCs w:val="24"/>
        </w:rPr>
      </w:pPr>
    </w:p>
    <w:p w14:paraId="46173E00" w14:textId="14A23DE0" w:rsidR="00B978C9" w:rsidRPr="001D18B9" w:rsidRDefault="00481A18" w:rsidP="00D813D5">
      <w:pPr>
        <w:pStyle w:val="Akapitzlist"/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contextualSpacing w:val="0"/>
        <w:rPr>
          <w:rFonts w:ascii="Arial" w:eastAsia="Arial" w:hAnsi="Arial" w:cs="Arial"/>
          <w:color w:val="2E74B5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>Spot filmowy</w:t>
      </w:r>
    </w:p>
    <w:p w14:paraId="04B26769" w14:textId="77954A05" w:rsidR="00B978C9" w:rsidRPr="001D18B9" w:rsidRDefault="00481A18" w:rsidP="00BB6DC0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Opracowanie produkcja i wdrożenie spotu promocyjnego</w:t>
      </w:r>
      <w:r w:rsidR="00D813D5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B35DFB7" w14:textId="77777777" w:rsidR="00B978C9" w:rsidRPr="001D18B9" w:rsidRDefault="00481A18" w:rsidP="00BB6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Spot filmowy ma pokazywać opolską gościnność związaną z pracą, edukacją, integracją międzyludzką.</w:t>
      </w:r>
    </w:p>
    <w:p w14:paraId="6CD44EA3" w14:textId="6BA0F0B8" w:rsidR="00B978C9" w:rsidRPr="001D18B9" w:rsidRDefault="00481A18" w:rsidP="00720626">
      <w:pPr>
        <w:pStyle w:val="Akapitzlist"/>
        <w:numPr>
          <w:ilvl w:val="2"/>
          <w:numId w:val="30"/>
        </w:numPr>
        <w:spacing w:line="360" w:lineRule="auto"/>
        <w:ind w:left="709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>Zasady współpracy:</w:t>
      </w:r>
    </w:p>
    <w:p w14:paraId="27D9B748" w14:textId="259C78A3" w:rsidR="00B978C9" w:rsidRPr="001D18B9" w:rsidRDefault="00481A18" w:rsidP="00D813D5">
      <w:pPr>
        <w:numPr>
          <w:ilvl w:val="0"/>
          <w:numId w:val="13"/>
        </w:numPr>
        <w:spacing w:line="360" w:lineRule="auto"/>
        <w:ind w:left="851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 xml:space="preserve">Wykonawca opracuje scenariusz, zmontuje i wyprodukuje spot filmowy trwający 30 sekund </w:t>
      </w:r>
      <w:r w:rsidR="00521709" w:rsidRPr="001D18B9">
        <w:rPr>
          <w:rFonts w:ascii="Arial" w:eastAsia="Arial" w:hAnsi="Arial" w:cs="Arial"/>
          <w:sz w:val="24"/>
          <w:szCs w:val="24"/>
        </w:rPr>
        <w:t xml:space="preserve">oraz skróconą wersję spotu trwającą 15 sekund. Obie wersje będą nagrane </w:t>
      </w:r>
      <w:r w:rsidRPr="001D18B9">
        <w:rPr>
          <w:rFonts w:ascii="Arial" w:eastAsia="Arial" w:hAnsi="Arial" w:cs="Arial"/>
          <w:sz w:val="24"/>
          <w:szCs w:val="24"/>
        </w:rPr>
        <w:t>w</w:t>
      </w:r>
      <w:r w:rsidR="0079615E" w:rsidRPr="001D18B9">
        <w:rPr>
          <w:rFonts w:ascii="Arial" w:eastAsia="Arial" w:hAnsi="Arial" w:cs="Arial"/>
          <w:sz w:val="24"/>
          <w:szCs w:val="24"/>
        </w:rPr>
        <w:t> </w:t>
      </w:r>
      <w:r w:rsidRPr="001D18B9">
        <w:rPr>
          <w:rFonts w:ascii="Arial" w:eastAsia="Arial" w:hAnsi="Arial" w:cs="Arial"/>
          <w:sz w:val="24"/>
          <w:szCs w:val="24"/>
        </w:rPr>
        <w:t>języku polskim z uwzględnieniem napisów w językach: angielskim, ukraińskim, rosyjskim do 20 dni roboczych od zawarcia umowy. Dobór aktorów/lektorów/głosów, zakup/nagranie podkładu muzycznego muszą zostać zaakceptowane przez Zamawiającego. Wykonawca do udziału w spocie filmowym zaprosi te same osoby</w:t>
      </w:r>
      <w:r w:rsidR="00D831F9" w:rsidRPr="001D18B9">
        <w:rPr>
          <w:rFonts w:ascii="Arial" w:eastAsia="Arial" w:hAnsi="Arial" w:cs="Arial"/>
          <w:sz w:val="24"/>
          <w:szCs w:val="24"/>
        </w:rPr>
        <w:t>, co do projektów graficznych (r</w:t>
      </w:r>
      <w:r w:rsidRPr="001D18B9">
        <w:rPr>
          <w:rFonts w:ascii="Arial" w:eastAsia="Arial" w:hAnsi="Arial" w:cs="Arial"/>
          <w:sz w:val="24"/>
          <w:szCs w:val="24"/>
        </w:rPr>
        <w:t xml:space="preserve">ozdz. VI </w:t>
      </w:r>
      <w:r w:rsidR="00D813D5" w:rsidRPr="001D18B9">
        <w:rPr>
          <w:rFonts w:ascii="Arial" w:eastAsia="Arial" w:hAnsi="Arial" w:cs="Arial"/>
          <w:sz w:val="24"/>
          <w:szCs w:val="24"/>
        </w:rPr>
        <w:t>ust.</w:t>
      </w:r>
      <w:r w:rsidR="00D0494D" w:rsidRPr="001D18B9">
        <w:rPr>
          <w:rFonts w:ascii="Arial" w:eastAsia="Arial" w:hAnsi="Arial" w:cs="Arial"/>
          <w:sz w:val="24"/>
          <w:szCs w:val="24"/>
        </w:rPr>
        <w:t> </w:t>
      </w:r>
      <w:r w:rsidRPr="001D18B9">
        <w:rPr>
          <w:rFonts w:ascii="Arial" w:eastAsia="Arial" w:hAnsi="Arial" w:cs="Arial"/>
          <w:sz w:val="24"/>
          <w:szCs w:val="24"/>
        </w:rPr>
        <w:t>2). Zmiana osób uczestniczących w</w:t>
      </w:r>
      <w:r w:rsidR="00D813D5" w:rsidRPr="001D18B9">
        <w:rPr>
          <w:rFonts w:ascii="Arial" w:eastAsia="Arial" w:hAnsi="Arial" w:cs="Arial"/>
          <w:sz w:val="24"/>
          <w:szCs w:val="24"/>
        </w:rPr>
        <w:t> </w:t>
      </w:r>
      <w:r w:rsidRPr="001D18B9">
        <w:rPr>
          <w:rFonts w:ascii="Arial" w:eastAsia="Arial" w:hAnsi="Arial" w:cs="Arial"/>
          <w:sz w:val="24"/>
          <w:szCs w:val="24"/>
        </w:rPr>
        <w:t xml:space="preserve">spocie wymaga zgody </w:t>
      </w:r>
      <w:r w:rsidR="0079615E" w:rsidRPr="001D18B9">
        <w:rPr>
          <w:rFonts w:ascii="Arial" w:eastAsia="Arial" w:hAnsi="Arial" w:cs="Arial"/>
          <w:sz w:val="24"/>
          <w:szCs w:val="24"/>
        </w:rPr>
        <w:t xml:space="preserve">mailowej </w:t>
      </w:r>
      <w:r w:rsidRPr="001D18B9">
        <w:rPr>
          <w:rFonts w:ascii="Arial" w:eastAsia="Arial" w:hAnsi="Arial" w:cs="Arial"/>
          <w:sz w:val="24"/>
          <w:szCs w:val="24"/>
        </w:rPr>
        <w:t>Zamawiającego.</w:t>
      </w:r>
    </w:p>
    <w:p w14:paraId="66590691" w14:textId="1AF39384" w:rsidR="00B978C9" w:rsidRPr="001D18B9" w:rsidRDefault="00481A18" w:rsidP="00D813D5">
      <w:pPr>
        <w:numPr>
          <w:ilvl w:val="0"/>
          <w:numId w:val="13"/>
        </w:numPr>
        <w:spacing w:line="360" w:lineRule="auto"/>
        <w:ind w:left="851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 xml:space="preserve">Zamawiający zatwierdzi projekt lub wniesie swoje uwagi i poprawki w terminie </w:t>
      </w:r>
      <w:r w:rsidR="0074402F" w:rsidRPr="001D18B9">
        <w:rPr>
          <w:rFonts w:ascii="Arial" w:eastAsia="Arial" w:hAnsi="Arial" w:cs="Arial"/>
          <w:sz w:val="24"/>
          <w:szCs w:val="24"/>
        </w:rPr>
        <w:t>5</w:t>
      </w:r>
      <w:r w:rsidR="00636BB7" w:rsidRPr="001D18B9">
        <w:rPr>
          <w:rFonts w:ascii="Arial" w:eastAsia="Arial" w:hAnsi="Arial" w:cs="Arial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sz w:val="24"/>
          <w:szCs w:val="24"/>
        </w:rPr>
        <w:t>dni roboczych od przesłania przez Wykonawcę propozycji spotu.</w:t>
      </w:r>
    </w:p>
    <w:p w14:paraId="005DD879" w14:textId="77777777" w:rsidR="00B978C9" w:rsidRPr="001D18B9" w:rsidRDefault="00481A18" w:rsidP="00D813D5">
      <w:pPr>
        <w:numPr>
          <w:ilvl w:val="0"/>
          <w:numId w:val="13"/>
        </w:numPr>
        <w:spacing w:line="360" w:lineRule="auto"/>
        <w:ind w:left="851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>Wykonawca zobowiązany jest do naniesienia poprawek w terminie do 3 dni roboczych.</w:t>
      </w:r>
    </w:p>
    <w:p w14:paraId="2B464DBC" w14:textId="3E71FC93" w:rsidR="00B978C9" w:rsidRPr="001D18B9" w:rsidRDefault="00481A18" w:rsidP="00D813D5">
      <w:pPr>
        <w:numPr>
          <w:ilvl w:val="0"/>
          <w:numId w:val="13"/>
        </w:numPr>
        <w:spacing w:line="360" w:lineRule="auto"/>
        <w:ind w:left="851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 xml:space="preserve">Zamawiający zastrzega sobie możliwość odrzucenia przygotowanej </w:t>
      </w:r>
      <w:r w:rsidR="00EF7504" w:rsidRPr="001D18B9">
        <w:rPr>
          <w:rFonts w:ascii="Arial" w:eastAsia="Arial" w:hAnsi="Arial" w:cs="Arial"/>
          <w:sz w:val="24"/>
          <w:szCs w:val="24"/>
        </w:rPr>
        <w:t xml:space="preserve">wersji </w:t>
      </w:r>
      <w:r w:rsidRPr="001D18B9">
        <w:rPr>
          <w:rFonts w:ascii="Arial" w:eastAsia="Arial" w:hAnsi="Arial" w:cs="Arial"/>
          <w:sz w:val="24"/>
          <w:szCs w:val="24"/>
        </w:rPr>
        <w:t>spotu i</w:t>
      </w:r>
      <w:r w:rsidR="00D813D5" w:rsidRPr="001D18B9">
        <w:rPr>
          <w:rFonts w:ascii="Arial" w:eastAsia="Arial" w:hAnsi="Arial" w:cs="Arial"/>
          <w:sz w:val="24"/>
          <w:szCs w:val="24"/>
        </w:rPr>
        <w:t> </w:t>
      </w:r>
      <w:r w:rsidRPr="001D18B9">
        <w:rPr>
          <w:rFonts w:ascii="Arial" w:eastAsia="Arial" w:hAnsi="Arial" w:cs="Arial"/>
          <w:sz w:val="24"/>
          <w:szCs w:val="24"/>
        </w:rPr>
        <w:t>żądania przygotowania nowego.</w:t>
      </w:r>
    </w:p>
    <w:p w14:paraId="4320EC7B" w14:textId="3292F165" w:rsidR="00B978C9" w:rsidRPr="001D18B9" w:rsidRDefault="00481A18" w:rsidP="00D813D5">
      <w:pPr>
        <w:numPr>
          <w:ilvl w:val="0"/>
          <w:numId w:val="13"/>
        </w:numPr>
        <w:spacing w:line="360" w:lineRule="auto"/>
        <w:ind w:left="851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 xml:space="preserve">Ostateczny projekt spotu – zaakceptowany przez Zamawiającego będzie przekazany przez Wykonawcę na nośniku </w:t>
      </w:r>
      <w:r w:rsidR="00EB13FB" w:rsidRPr="001D18B9">
        <w:rPr>
          <w:rFonts w:ascii="Arial" w:eastAsia="Arial" w:hAnsi="Arial" w:cs="Arial"/>
          <w:sz w:val="24"/>
          <w:szCs w:val="24"/>
        </w:rPr>
        <w:t>p</w:t>
      </w:r>
      <w:r w:rsidRPr="001D18B9">
        <w:rPr>
          <w:rFonts w:ascii="Arial" w:eastAsia="Arial" w:hAnsi="Arial" w:cs="Arial"/>
          <w:sz w:val="24"/>
          <w:szCs w:val="24"/>
        </w:rPr>
        <w:t>endrive do siedziby Zamawiającego.</w:t>
      </w:r>
    </w:p>
    <w:p w14:paraId="611D01F9" w14:textId="586FEF18" w:rsidR="00B978C9" w:rsidRPr="001D18B9" w:rsidRDefault="00481A18" w:rsidP="00D0494D">
      <w:pPr>
        <w:pStyle w:val="Akapitzlist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Parametry techniczne</w:t>
      </w:r>
      <w:r w:rsidR="00D813D5" w:rsidRPr="001D18B9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2E1B95E6" w14:textId="6100D879" w:rsidR="00D813D5" w:rsidRPr="001D18B9" w:rsidRDefault="00481A18" w:rsidP="00720626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Czas trwania spotu: 30 sekund</w:t>
      </w:r>
      <w:r w:rsidR="00E63DF6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150DDFF" w14:textId="1F7FC6D8" w:rsidR="00521709" w:rsidRPr="001D18B9" w:rsidRDefault="00521709" w:rsidP="00720626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lastRenderedPageBreak/>
        <w:t>Skrócona wersja spotu: 15 sekund (przeznaczona do emisji w miejs</w:t>
      </w:r>
      <w:r w:rsidR="00886B91" w:rsidRPr="001D18B9">
        <w:rPr>
          <w:rFonts w:ascii="Arial" w:eastAsia="Arial" w:hAnsi="Arial" w:cs="Arial"/>
          <w:color w:val="000000"/>
          <w:sz w:val="24"/>
          <w:szCs w:val="24"/>
        </w:rPr>
        <w:t>c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ach wymagających krótszego czasu reklamowego</w:t>
      </w:r>
      <w:r w:rsidR="00A14F60" w:rsidRPr="001D18B9">
        <w:rPr>
          <w:rFonts w:ascii="Arial" w:eastAsia="Arial" w:hAnsi="Arial" w:cs="Arial"/>
          <w:color w:val="000000"/>
          <w:sz w:val="24"/>
          <w:szCs w:val="24"/>
        </w:rPr>
        <w:t>)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F85EAFC" w14:textId="3651524A" w:rsidR="00D813D5" w:rsidRPr="001D18B9" w:rsidRDefault="00481A18" w:rsidP="00720626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Spot nagrany w standardzie umożliwiającym wielokrotną jego emisję w</w:t>
      </w:r>
      <w:r w:rsidR="00D813D5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formatach odpowiadających standardom mediów, w których będą emitowane (</w:t>
      </w:r>
      <w:r w:rsidR="00310F58" w:rsidRPr="001D18B9">
        <w:rPr>
          <w:rFonts w:ascii="Arial" w:eastAsia="Arial" w:hAnsi="Arial" w:cs="Arial"/>
          <w:color w:val="000000"/>
          <w:sz w:val="24"/>
          <w:szCs w:val="24"/>
        </w:rPr>
        <w:t>I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nternet, </w:t>
      </w:r>
      <w:proofErr w:type="spellStart"/>
      <w:r w:rsidRPr="001D18B9">
        <w:rPr>
          <w:rFonts w:ascii="Arial" w:eastAsia="Arial" w:hAnsi="Arial" w:cs="Arial"/>
          <w:color w:val="000000"/>
          <w:sz w:val="24"/>
          <w:szCs w:val="24"/>
        </w:rPr>
        <w:t>social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media, ekrany LCD w instytucjach użyteczności publicznej, środkach komunikacji publicznej, kino).</w:t>
      </w:r>
    </w:p>
    <w:p w14:paraId="6DE39033" w14:textId="77777777" w:rsidR="00D813D5" w:rsidRPr="001D18B9" w:rsidRDefault="00481A18" w:rsidP="00720626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Jakość Ultra High Definition – 4K.</w:t>
      </w:r>
    </w:p>
    <w:p w14:paraId="183A4F8E" w14:textId="2697AF67" w:rsidR="00B978C9" w:rsidRPr="001D18B9" w:rsidRDefault="00481A18" w:rsidP="00720626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Ostatni kadr spotu musi zawierać informację o projekcie i wymagane logotypy</w:t>
      </w:r>
      <w:r w:rsidR="00412148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743D123" w14:textId="77777777" w:rsidR="00D813D5" w:rsidRPr="001D18B9" w:rsidRDefault="00D813D5" w:rsidP="00D813D5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rPr>
          <w:rFonts w:ascii="Arial" w:eastAsia="Arial" w:hAnsi="Arial" w:cs="Arial"/>
          <w:color w:val="000000"/>
          <w:sz w:val="24"/>
          <w:szCs w:val="24"/>
        </w:rPr>
      </w:pPr>
    </w:p>
    <w:p w14:paraId="100AAA52" w14:textId="52BD9D1F" w:rsidR="00B978C9" w:rsidRPr="001D18B9" w:rsidRDefault="00481A18" w:rsidP="00D813D5">
      <w:pPr>
        <w:pStyle w:val="Akapitzlist"/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40" w:after="160" w:line="360" w:lineRule="auto"/>
        <w:rPr>
          <w:rFonts w:ascii="Arial" w:eastAsia="Arial" w:hAnsi="Arial" w:cs="Arial"/>
          <w:color w:val="2E74B5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>Emisja spotu filmowego</w:t>
      </w:r>
    </w:p>
    <w:p w14:paraId="0434B3F4" w14:textId="4FBD1FED" w:rsidR="00B978C9" w:rsidRPr="001D18B9" w:rsidRDefault="00481A18" w:rsidP="00720626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Zasady współpracy:</w:t>
      </w:r>
    </w:p>
    <w:p w14:paraId="74E858E6" w14:textId="32F3B4AD" w:rsidR="00B978C9" w:rsidRPr="001D18B9" w:rsidRDefault="00481A18" w:rsidP="00D813D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Wykonawca zagwarantuje emisję spot</w:t>
      </w:r>
      <w:r w:rsidRPr="001D18B9">
        <w:rPr>
          <w:rFonts w:ascii="Arial" w:eastAsia="Arial" w:hAnsi="Arial" w:cs="Arial"/>
          <w:sz w:val="24"/>
          <w:szCs w:val="24"/>
        </w:rPr>
        <w:t>u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opisan</w:t>
      </w:r>
      <w:r w:rsidRPr="001D18B9">
        <w:rPr>
          <w:rFonts w:ascii="Arial" w:eastAsia="Arial" w:hAnsi="Arial" w:cs="Arial"/>
          <w:sz w:val="24"/>
          <w:szCs w:val="24"/>
        </w:rPr>
        <w:t>ego w ro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z</w:t>
      </w:r>
      <w:r w:rsidRPr="001D18B9">
        <w:rPr>
          <w:rFonts w:ascii="Arial" w:eastAsia="Arial" w:hAnsi="Arial" w:cs="Arial"/>
          <w:sz w:val="24"/>
          <w:szCs w:val="24"/>
        </w:rPr>
        <w:t>dz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. VI </w:t>
      </w:r>
      <w:r w:rsidR="006C3653" w:rsidRPr="001D18B9">
        <w:rPr>
          <w:rFonts w:ascii="Arial" w:eastAsia="Arial" w:hAnsi="Arial" w:cs="Arial"/>
          <w:color w:val="000000"/>
          <w:sz w:val="24"/>
          <w:szCs w:val="24"/>
        </w:rPr>
        <w:t xml:space="preserve">ust.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4: </w:t>
      </w:r>
    </w:p>
    <w:p w14:paraId="42299A22" w14:textId="180492FC" w:rsidR="006C3653" w:rsidRPr="001D18B9" w:rsidRDefault="00481A18" w:rsidP="00720626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 jednym kinie w Opolu znajdującym się w galerii handlowej oraz w jednym kinie znajdującym się w galerii handlowej w Kędzierzynie Koźlu. Emisja spotu on </w:t>
      </w:r>
      <w:proofErr w:type="spellStart"/>
      <w:r w:rsidRPr="001D18B9">
        <w:rPr>
          <w:rFonts w:ascii="Arial" w:eastAsia="Arial" w:hAnsi="Arial" w:cs="Arial"/>
          <w:color w:val="000000"/>
          <w:sz w:val="24"/>
          <w:szCs w:val="24"/>
        </w:rPr>
        <w:t>screen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(na sali kinowej)</w:t>
      </w:r>
      <w:r w:rsidR="006C3653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ma nastąpić przed </w:t>
      </w:r>
      <w:r w:rsidR="001D3273">
        <w:rPr>
          <w:rFonts w:ascii="Arial" w:eastAsia="Arial" w:hAnsi="Arial" w:cs="Arial"/>
          <w:color w:val="000000"/>
          <w:sz w:val="24"/>
          <w:szCs w:val="24"/>
        </w:rPr>
        <w:t>filmami skierowanymi do wszystkich grup wiekowych</w:t>
      </w:r>
      <w:r w:rsidR="00C4642D">
        <w:rPr>
          <w:rFonts w:ascii="Arial" w:eastAsia="Arial" w:hAnsi="Arial" w:cs="Arial"/>
          <w:color w:val="000000"/>
          <w:sz w:val="24"/>
          <w:szCs w:val="24"/>
        </w:rPr>
        <w:t xml:space="preserve">, tj. </w:t>
      </w:r>
      <w:r w:rsidR="00C4642D" w:rsidRPr="00C4642D">
        <w:rPr>
          <w:rFonts w:ascii="Arial" w:eastAsia="Arial" w:hAnsi="Arial" w:cs="Arial"/>
          <w:color w:val="000000"/>
          <w:sz w:val="24"/>
          <w:szCs w:val="24"/>
        </w:rPr>
        <w:t>zarówno przed filmami przeznaczonymi dla dorosłych, jak i</w:t>
      </w:r>
      <w:r w:rsidR="00C4642D">
        <w:rPr>
          <w:rFonts w:ascii="Arial" w:eastAsia="Arial" w:hAnsi="Arial" w:cs="Arial"/>
          <w:color w:val="000000"/>
          <w:sz w:val="24"/>
          <w:szCs w:val="24"/>
        </w:rPr>
        <w:t> </w:t>
      </w:r>
      <w:r w:rsidR="00C4642D" w:rsidRPr="00C4642D">
        <w:rPr>
          <w:rFonts w:ascii="Arial" w:eastAsia="Arial" w:hAnsi="Arial" w:cs="Arial"/>
          <w:color w:val="000000"/>
          <w:sz w:val="24"/>
          <w:szCs w:val="24"/>
        </w:rPr>
        <w:t>przed filmami familijnymi oraz dla dzieci</w:t>
      </w:r>
      <w:r w:rsidR="00C4642D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7C982F9" w14:textId="7C959919" w:rsidR="006C3653" w:rsidRPr="001D18B9" w:rsidRDefault="006C3653" w:rsidP="00720626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n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>a</w:t>
      </w:r>
      <w:r w:rsidR="00481A18" w:rsidRPr="001D18B9">
        <w:rPr>
          <w:rFonts w:ascii="Arial" w:eastAsia="Arial" w:hAnsi="Arial" w:cs="Arial"/>
          <w:sz w:val="24"/>
          <w:szCs w:val="24"/>
        </w:rPr>
        <w:t xml:space="preserve"> 20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 xml:space="preserve"> monitorach LCD w pociągach </w:t>
      </w:r>
      <w:r w:rsidR="00CD13F3" w:rsidRPr="001D18B9">
        <w:rPr>
          <w:rFonts w:ascii="Arial" w:eastAsia="Arial" w:hAnsi="Arial" w:cs="Arial"/>
          <w:color w:val="000000"/>
          <w:sz w:val="24"/>
          <w:szCs w:val="24"/>
        </w:rPr>
        <w:t>na trasie przebiegającej przez teren województwa opolskiego.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6568B" w:rsidRPr="001D18B9">
        <w:rPr>
          <w:rFonts w:ascii="Arial" w:eastAsia="Arial" w:hAnsi="Arial" w:cs="Arial"/>
          <w:color w:val="000000"/>
          <w:sz w:val="24"/>
          <w:szCs w:val="24"/>
        </w:rPr>
        <w:t xml:space="preserve">Emisja spotu: minimum dwa razy dziennie 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>w</w:t>
      </w:r>
      <w:r w:rsidR="001D3273">
        <w:rPr>
          <w:rFonts w:ascii="Arial" w:eastAsia="Arial" w:hAnsi="Arial" w:cs="Arial"/>
          <w:color w:val="000000"/>
          <w:sz w:val="24"/>
          <w:szCs w:val="24"/>
        </w:rPr>
        <w:t> 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>wybranych pociągach kursujących na minimum 5-ciu liniach</w:t>
      </w:r>
      <w:r w:rsidR="00826527" w:rsidRPr="001D18B9">
        <w:rPr>
          <w:rFonts w:ascii="Arial" w:eastAsia="Arial" w:hAnsi="Arial" w:cs="Arial"/>
          <w:color w:val="000000"/>
          <w:sz w:val="24"/>
          <w:szCs w:val="24"/>
        </w:rPr>
        <w:t>.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 xml:space="preserve"> Wykonawca przedstawi listę proponowanych linii</w:t>
      </w:r>
      <w:r w:rsidR="0079615E" w:rsidRPr="001D18B9">
        <w:rPr>
          <w:rFonts w:ascii="Arial" w:eastAsia="Arial" w:hAnsi="Arial" w:cs="Arial"/>
          <w:color w:val="000000"/>
          <w:sz w:val="24"/>
          <w:szCs w:val="24"/>
        </w:rPr>
        <w:t xml:space="preserve"> Zamawiającemu.</w:t>
      </w:r>
      <w:r w:rsidR="005D5197" w:rsidRPr="001D18B9">
        <w:rPr>
          <w:rFonts w:ascii="Arial" w:eastAsia="Arial" w:hAnsi="Arial" w:cs="Arial"/>
          <w:color w:val="000000"/>
          <w:sz w:val="24"/>
          <w:szCs w:val="24"/>
        </w:rPr>
        <w:t xml:space="preserve"> Emisja spotu na monitorach LCD w</w:t>
      </w:r>
      <w:r w:rsidR="0079615E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="005D5197" w:rsidRPr="001D18B9">
        <w:rPr>
          <w:rFonts w:ascii="Arial" w:eastAsia="Arial" w:hAnsi="Arial" w:cs="Arial"/>
          <w:color w:val="000000"/>
          <w:sz w:val="24"/>
          <w:szCs w:val="24"/>
        </w:rPr>
        <w:t>pociągach odbędzie się na liniach zaakceptowanych przez Zamawiającego.</w:t>
      </w:r>
      <w:r w:rsidR="00DB228C" w:rsidRPr="001D18B9">
        <w:rPr>
          <w:rFonts w:ascii="Arial" w:eastAsia="Arial" w:hAnsi="Arial" w:cs="Arial"/>
          <w:color w:val="000000"/>
          <w:sz w:val="24"/>
          <w:szCs w:val="24"/>
        </w:rPr>
        <w:t xml:space="preserve"> Emisja spotu: w godzinach 08:00 – 18:00.</w:t>
      </w:r>
    </w:p>
    <w:p w14:paraId="61924E90" w14:textId="77777777" w:rsidR="00605312" w:rsidRPr="001D18B9" w:rsidRDefault="00481A18" w:rsidP="00720626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na monitorach LCD w siłowniach klubów fitness (po 2 kluby w </w:t>
      </w:r>
      <w:r w:rsidR="005A648A" w:rsidRPr="001D18B9">
        <w:rPr>
          <w:rFonts w:ascii="Arial" w:eastAsia="Arial" w:hAnsi="Arial" w:cs="Arial"/>
          <w:color w:val="000000"/>
          <w:sz w:val="24"/>
          <w:szCs w:val="24"/>
        </w:rPr>
        <w:t>Opolu i Nysie</w:t>
      </w:r>
      <w:r w:rsidR="00826527" w:rsidRPr="001D18B9"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49FF883C" w14:textId="5245E456" w:rsidR="00B978C9" w:rsidRPr="001D18B9" w:rsidRDefault="00605312" w:rsidP="00516BD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87"/>
        <w:rPr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Emisja spotu: dwa razy </w:t>
      </w:r>
      <w:r w:rsidR="00A14F60" w:rsidRPr="001D18B9">
        <w:rPr>
          <w:rFonts w:ascii="Arial" w:eastAsia="Arial" w:hAnsi="Arial" w:cs="Arial"/>
          <w:color w:val="000000"/>
          <w:sz w:val="24"/>
          <w:szCs w:val="24"/>
        </w:rPr>
        <w:t xml:space="preserve">dziennie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 godzinach 17:00 – 20:00. </w:t>
      </w:r>
      <w:r w:rsidR="00481A18" w:rsidRPr="001D18B9">
        <w:rPr>
          <w:rFonts w:ascii="Arial" w:hAnsi="Arial" w:cs="Arial"/>
          <w:sz w:val="24"/>
          <w:szCs w:val="24"/>
        </w:rPr>
        <w:t>Wykonawca przedstawi listę proponowanych klubów fitness do akceptacji Zamawiającemu.</w:t>
      </w:r>
    </w:p>
    <w:p w14:paraId="6B1A53DD" w14:textId="121F4E5E" w:rsidR="00B978C9" w:rsidRPr="001D18B9" w:rsidRDefault="00481A18" w:rsidP="00D813D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sporządzi zbiorczy raport obejmujący informację </w:t>
      </w:r>
      <w:r w:rsidRPr="001D18B9">
        <w:rPr>
          <w:rFonts w:ascii="Arial" w:eastAsia="Arial" w:hAnsi="Arial" w:cs="Arial"/>
          <w:sz w:val="24"/>
          <w:szCs w:val="24"/>
        </w:rPr>
        <w:t>o</w:t>
      </w:r>
      <w:r w:rsidR="00D831F9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lokalizacji, miejscu, 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dniach oraz g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odzin</w:t>
      </w:r>
      <w:r w:rsidRPr="001D18B9">
        <w:rPr>
          <w:rFonts w:ascii="Arial" w:eastAsia="Arial" w:hAnsi="Arial" w:cs="Arial"/>
          <w:sz w:val="24"/>
          <w:szCs w:val="24"/>
        </w:rPr>
        <w:t>ach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emisji spotu filmowego </w:t>
      </w:r>
      <w:r w:rsidR="00D831F9" w:rsidRPr="001D18B9">
        <w:rPr>
          <w:rFonts w:ascii="Arial" w:eastAsia="Arial" w:hAnsi="Arial" w:cs="Arial"/>
          <w:color w:val="000000"/>
          <w:sz w:val="24"/>
          <w:szCs w:val="24"/>
        </w:rPr>
        <w:t>opisanego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w </w:t>
      </w:r>
      <w:r w:rsidR="00D1001C" w:rsidRPr="001D18B9">
        <w:rPr>
          <w:rFonts w:ascii="Arial" w:eastAsia="Arial" w:hAnsi="Arial" w:cs="Arial"/>
          <w:color w:val="000000"/>
          <w:sz w:val="24"/>
          <w:szCs w:val="24"/>
        </w:rPr>
        <w:t xml:space="preserve">ust.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5 lit. a</w:t>
      </w:r>
      <w:r w:rsidR="001D3273">
        <w:rPr>
          <w:rFonts w:ascii="Arial" w:eastAsia="Arial" w:hAnsi="Arial" w:cs="Arial"/>
          <w:color w:val="000000"/>
          <w:sz w:val="24"/>
          <w:szCs w:val="24"/>
        </w:rPr>
        <w:t>)</w:t>
      </w:r>
      <w:r w:rsidR="005D5197" w:rsidRPr="001D18B9">
        <w:rPr>
          <w:rFonts w:ascii="Arial" w:eastAsia="Arial" w:hAnsi="Arial" w:cs="Arial"/>
          <w:color w:val="000000"/>
          <w:sz w:val="24"/>
          <w:szCs w:val="24"/>
        </w:rPr>
        <w:t xml:space="preserve"> i przeka</w:t>
      </w:r>
      <w:r w:rsidR="0087294D" w:rsidRPr="001D18B9">
        <w:rPr>
          <w:rFonts w:ascii="Arial" w:eastAsia="Arial" w:hAnsi="Arial" w:cs="Arial"/>
          <w:color w:val="000000"/>
          <w:sz w:val="24"/>
          <w:szCs w:val="24"/>
        </w:rPr>
        <w:t xml:space="preserve">że </w:t>
      </w:r>
      <w:r w:rsidR="00310F58" w:rsidRPr="001D18B9">
        <w:rPr>
          <w:rFonts w:ascii="Arial" w:eastAsia="Arial" w:hAnsi="Arial" w:cs="Arial"/>
          <w:color w:val="000000"/>
          <w:sz w:val="24"/>
          <w:szCs w:val="24"/>
        </w:rPr>
        <w:t xml:space="preserve">go </w:t>
      </w:r>
      <w:r w:rsidR="0087294D" w:rsidRPr="001D18B9">
        <w:rPr>
          <w:rFonts w:ascii="Arial" w:eastAsia="Arial" w:hAnsi="Arial" w:cs="Arial"/>
          <w:color w:val="000000"/>
          <w:sz w:val="24"/>
          <w:szCs w:val="24"/>
        </w:rPr>
        <w:t>Zamawiającemu najpóźniej do 2</w:t>
      </w:r>
      <w:r w:rsidR="005D5197" w:rsidRPr="001D18B9">
        <w:rPr>
          <w:rFonts w:ascii="Arial" w:eastAsia="Arial" w:hAnsi="Arial" w:cs="Arial"/>
          <w:color w:val="000000"/>
          <w:sz w:val="24"/>
          <w:szCs w:val="24"/>
        </w:rPr>
        <w:t xml:space="preserve"> dni roboczych po zakończeniu działań </w:t>
      </w:r>
      <w:r w:rsidR="00826527" w:rsidRPr="001D18B9">
        <w:rPr>
          <w:rFonts w:ascii="Arial" w:eastAsia="Arial" w:hAnsi="Arial" w:cs="Arial"/>
          <w:color w:val="000000"/>
          <w:sz w:val="24"/>
          <w:szCs w:val="24"/>
        </w:rPr>
        <w:t xml:space="preserve">określonych </w:t>
      </w:r>
      <w:r w:rsidR="005D5197" w:rsidRPr="001D18B9">
        <w:rPr>
          <w:rFonts w:ascii="Arial" w:eastAsia="Arial" w:hAnsi="Arial" w:cs="Arial"/>
          <w:color w:val="000000"/>
          <w:sz w:val="24"/>
          <w:szCs w:val="24"/>
        </w:rPr>
        <w:t>w ust. 5.</w:t>
      </w:r>
    </w:p>
    <w:p w14:paraId="17F506A6" w14:textId="283152B4" w:rsidR="00274A0C" w:rsidRPr="001D18B9" w:rsidRDefault="00274A0C" w:rsidP="00D813D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 przypadku, gdy emisja spotu filmowego w lokalizacjach wskazanych w </w:t>
      </w:r>
      <w:r w:rsidR="001D3273">
        <w:rPr>
          <w:rFonts w:ascii="Arial" w:eastAsia="Arial" w:hAnsi="Arial" w:cs="Arial"/>
          <w:color w:val="000000"/>
          <w:sz w:val="24"/>
          <w:szCs w:val="24"/>
        </w:rPr>
        <w:t>lit.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 w:rsidR="001D3273">
        <w:rPr>
          <w:rFonts w:ascii="Arial" w:eastAsia="Arial" w:hAnsi="Arial" w:cs="Arial"/>
          <w:color w:val="000000"/>
          <w:sz w:val="24"/>
          <w:szCs w:val="24"/>
        </w:rPr>
        <w:t>)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(tj. kina, pociągi</w:t>
      </w:r>
      <w:r w:rsidR="000D2D58" w:rsidRPr="001D18B9">
        <w:rPr>
          <w:rFonts w:ascii="Arial" w:eastAsia="Arial" w:hAnsi="Arial" w:cs="Arial"/>
          <w:color w:val="000000"/>
          <w:sz w:val="24"/>
          <w:szCs w:val="24"/>
        </w:rPr>
        <w:t>,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siłownie) okaże się niemożliwa z przyczyn niezależnych od Wykonawcy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lastRenderedPageBreak/>
        <w:t>(np. brak dostępnych miejsc reklamowych, brak zgody właścicieli obiektów, ograniczenia techniczne lub formalne), Wykonawca zobowiązany jest do przedstawienia alternatywnych propozycji emisji. Propozycje alternatywne muszą znajdować się na terenie województwa opolskiego i gwarantować porównywalny zasięg oraz potencjał dotarcia do odbiorców kampanii.</w:t>
      </w:r>
    </w:p>
    <w:p w14:paraId="6F2D6A3F" w14:textId="3CAB3025" w:rsidR="00274A0C" w:rsidRPr="001D18B9" w:rsidRDefault="00274A0C" w:rsidP="00D813D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Alternatywne miejsca mogą obejmować m.in. centra handlowe, obiekty sportowe, centra kultury, uczelnie wyższe, komunikacje miejską.</w:t>
      </w:r>
    </w:p>
    <w:p w14:paraId="72743026" w14:textId="3F54C07A" w:rsidR="00274A0C" w:rsidRPr="001D18B9" w:rsidRDefault="00274A0C" w:rsidP="00D813D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Zamawiający zastrzega sobie prawo do akceptacji lub odrzucenia zaproponowanych lokalizacji w terminie do 3 dni roboczych od ich przedstawienia.</w:t>
      </w:r>
    </w:p>
    <w:p w14:paraId="6C103EF7" w14:textId="3055D7D0" w:rsidR="00B978C9" w:rsidRPr="001D18B9" w:rsidRDefault="00481A18" w:rsidP="00720626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Termin realizacji:</w:t>
      </w:r>
    </w:p>
    <w:p w14:paraId="464C8955" w14:textId="356DA706" w:rsidR="00B978C9" w:rsidRPr="001D18B9" w:rsidRDefault="00481A18" w:rsidP="00D813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Kino</w:t>
      </w:r>
      <w:r w:rsidRPr="001D18B9">
        <w:rPr>
          <w:rFonts w:ascii="Arial" w:eastAsia="Arial" w:hAnsi="Arial" w:cs="Arial"/>
          <w:sz w:val="24"/>
          <w:szCs w:val="24"/>
        </w:rPr>
        <w:t>:</w:t>
      </w:r>
      <w:r w:rsidRPr="001D18B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30 dni bez przerwy na przełom</w:t>
      </w:r>
      <w:r w:rsidR="00D813D5" w:rsidRPr="001D18B9">
        <w:rPr>
          <w:rFonts w:ascii="Arial" w:eastAsia="Arial" w:hAnsi="Arial" w:cs="Arial"/>
          <w:color w:val="000000"/>
          <w:sz w:val="24"/>
          <w:szCs w:val="24"/>
        </w:rPr>
        <w:t>ie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21709" w:rsidRPr="001D18B9">
        <w:rPr>
          <w:rFonts w:ascii="Arial" w:eastAsia="Arial" w:hAnsi="Arial" w:cs="Arial"/>
          <w:color w:val="000000"/>
          <w:sz w:val="24"/>
          <w:szCs w:val="24"/>
        </w:rPr>
        <w:t>listopad</w:t>
      </w:r>
      <w:r w:rsidR="00F173A8" w:rsidRPr="001D18B9">
        <w:rPr>
          <w:rFonts w:ascii="Arial" w:eastAsia="Arial" w:hAnsi="Arial" w:cs="Arial"/>
          <w:color w:val="000000"/>
          <w:sz w:val="24"/>
          <w:szCs w:val="24"/>
        </w:rPr>
        <w:t>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/</w:t>
      </w:r>
      <w:r w:rsidR="00521709" w:rsidRPr="001D18B9">
        <w:rPr>
          <w:rFonts w:ascii="Arial" w:eastAsia="Arial" w:hAnsi="Arial" w:cs="Arial"/>
          <w:color w:val="000000"/>
          <w:sz w:val="24"/>
          <w:szCs w:val="24"/>
        </w:rPr>
        <w:t>grud</w:t>
      </w:r>
      <w:r w:rsidR="00F173A8" w:rsidRPr="001D18B9">
        <w:rPr>
          <w:rFonts w:ascii="Arial" w:eastAsia="Arial" w:hAnsi="Arial" w:cs="Arial"/>
          <w:color w:val="000000"/>
          <w:sz w:val="24"/>
          <w:szCs w:val="24"/>
        </w:rPr>
        <w:t>nia</w:t>
      </w:r>
      <w:r w:rsidR="00521709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2025 r.</w:t>
      </w:r>
      <w:r w:rsidR="00E12E80">
        <w:rPr>
          <w:rFonts w:ascii="Arial" w:eastAsia="Arial" w:hAnsi="Arial" w:cs="Arial"/>
          <w:color w:val="000000"/>
          <w:sz w:val="24"/>
          <w:szCs w:val="24"/>
        </w:rPr>
        <w:t xml:space="preserve"> (spot 30 sekundowy)</w:t>
      </w:r>
    </w:p>
    <w:p w14:paraId="013D689C" w14:textId="352AB020" w:rsidR="00B978C9" w:rsidRPr="001D18B9" w:rsidRDefault="00481A18" w:rsidP="00D813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Monitory LCD w pociągach 30 dni bez przerwy </w:t>
      </w:r>
      <w:r w:rsidR="006C3653" w:rsidRPr="001D18B9">
        <w:rPr>
          <w:rFonts w:ascii="Arial" w:eastAsia="Arial" w:hAnsi="Arial" w:cs="Arial"/>
          <w:color w:val="000000"/>
          <w:sz w:val="24"/>
          <w:szCs w:val="24"/>
        </w:rPr>
        <w:t xml:space="preserve">na </w:t>
      </w:r>
      <w:r w:rsidR="000C40CE" w:rsidRPr="001D18B9">
        <w:rPr>
          <w:rFonts w:ascii="Arial" w:eastAsia="Arial" w:hAnsi="Arial" w:cs="Arial"/>
          <w:sz w:val="24"/>
          <w:szCs w:val="24"/>
        </w:rPr>
        <w:t>przełom</w:t>
      </w:r>
      <w:r w:rsidR="006C3653" w:rsidRPr="001D18B9">
        <w:rPr>
          <w:rFonts w:ascii="Arial" w:eastAsia="Arial" w:hAnsi="Arial" w:cs="Arial"/>
          <w:sz w:val="24"/>
          <w:szCs w:val="24"/>
        </w:rPr>
        <w:t>ie</w:t>
      </w:r>
      <w:r w:rsidR="000C40CE" w:rsidRPr="001D18B9">
        <w:rPr>
          <w:rFonts w:ascii="Arial" w:eastAsia="Arial" w:hAnsi="Arial" w:cs="Arial"/>
          <w:sz w:val="24"/>
          <w:szCs w:val="24"/>
        </w:rPr>
        <w:t xml:space="preserve"> </w:t>
      </w:r>
      <w:r w:rsidR="00631F37" w:rsidRPr="001D18B9">
        <w:rPr>
          <w:rFonts w:ascii="Arial" w:eastAsia="Arial" w:hAnsi="Arial" w:cs="Arial"/>
          <w:sz w:val="24"/>
          <w:szCs w:val="24"/>
        </w:rPr>
        <w:t>październik</w:t>
      </w:r>
      <w:r w:rsidR="00F173A8" w:rsidRPr="001D18B9">
        <w:rPr>
          <w:rFonts w:ascii="Arial" w:eastAsia="Arial" w:hAnsi="Arial" w:cs="Arial"/>
          <w:sz w:val="24"/>
          <w:szCs w:val="24"/>
        </w:rPr>
        <w:t>a</w:t>
      </w:r>
      <w:r w:rsidR="000C40CE" w:rsidRPr="001D18B9">
        <w:rPr>
          <w:rFonts w:ascii="Arial" w:eastAsia="Arial" w:hAnsi="Arial" w:cs="Arial"/>
          <w:sz w:val="24"/>
          <w:szCs w:val="24"/>
        </w:rPr>
        <w:t>/</w:t>
      </w:r>
      <w:r w:rsidR="00631F37" w:rsidRPr="001D18B9">
        <w:rPr>
          <w:rFonts w:ascii="Arial" w:eastAsia="Arial" w:hAnsi="Arial" w:cs="Arial"/>
          <w:sz w:val="24"/>
          <w:szCs w:val="24"/>
        </w:rPr>
        <w:t>listopad</w:t>
      </w:r>
      <w:r w:rsidR="00F173A8" w:rsidRPr="001D18B9">
        <w:rPr>
          <w:rFonts w:ascii="Arial" w:eastAsia="Arial" w:hAnsi="Arial" w:cs="Arial"/>
          <w:sz w:val="24"/>
          <w:szCs w:val="24"/>
        </w:rPr>
        <w:t>a</w:t>
      </w:r>
      <w:r w:rsidR="00631F37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C3653" w:rsidRPr="001D18B9">
        <w:rPr>
          <w:rFonts w:ascii="Arial" w:eastAsia="Arial" w:hAnsi="Arial" w:cs="Arial"/>
          <w:color w:val="000000"/>
          <w:sz w:val="24"/>
          <w:szCs w:val="24"/>
        </w:rPr>
        <w:t>2025 r.</w:t>
      </w:r>
      <w:r w:rsidR="00E12E80">
        <w:rPr>
          <w:rFonts w:ascii="Arial" w:eastAsia="Arial" w:hAnsi="Arial" w:cs="Arial"/>
          <w:color w:val="000000"/>
          <w:sz w:val="24"/>
          <w:szCs w:val="24"/>
        </w:rPr>
        <w:t xml:space="preserve"> (spot 30 sekundowy lub spot 15 sekundowy)</w:t>
      </w:r>
    </w:p>
    <w:p w14:paraId="01A4DCF8" w14:textId="553F9E4F" w:rsidR="00D1001C" w:rsidRPr="001D18B9" w:rsidRDefault="00481A18" w:rsidP="00E12E8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Kluby fitness</w:t>
      </w:r>
      <w:r w:rsidRPr="001D18B9">
        <w:rPr>
          <w:rFonts w:ascii="Arial" w:eastAsia="Arial" w:hAnsi="Arial" w:cs="Arial"/>
          <w:color w:val="FF0000"/>
          <w:sz w:val="24"/>
          <w:szCs w:val="24"/>
        </w:rPr>
        <w:t>: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30 dni bez przerwy </w:t>
      </w:r>
      <w:r w:rsidR="006C3653" w:rsidRPr="001D18B9">
        <w:rPr>
          <w:rFonts w:ascii="Arial" w:eastAsia="Arial" w:hAnsi="Arial" w:cs="Arial"/>
          <w:color w:val="000000"/>
          <w:sz w:val="24"/>
          <w:szCs w:val="24"/>
        </w:rPr>
        <w:t xml:space="preserve">na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przełom</w:t>
      </w:r>
      <w:r w:rsidR="006C3653" w:rsidRPr="001D18B9">
        <w:rPr>
          <w:rFonts w:ascii="Arial" w:eastAsia="Arial" w:hAnsi="Arial" w:cs="Arial"/>
          <w:color w:val="000000"/>
          <w:sz w:val="24"/>
          <w:szCs w:val="24"/>
        </w:rPr>
        <w:t>ie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05312" w:rsidRPr="001D18B9">
        <w:rPr>
          <w:rFonts w:ascii="Arial" w:eastAsia="Arial" w:hAnsi="Arial" w:cs="Arial"/>
          <w:color w:val="000000"/>
          <w:sz w:val="24"/>
          <w:szCs w:val="24"/>
        </w:rPr>
        <w:t>wrze</w:t>
      </w:r>
      <w:r w:rsidR="00F173A8" w:rsidRPr="001D18B9">
        <w:rPr>
          <w:rFonts w:ascii="Arial" w:eastAsia="Arial" w:hAnsi="Arial" w:cs="Arial"/>
          <w:color w:val="000000"/>
          <w:sz w:val="24"/>
          <w:szCs w:val="24"/>
        </w:rPr>
        <w:t>śnia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/</w:t>
      </w:r>
      <w:r w:rsidR="00605312" w:rsidRPr="001D18B9">
        <w:rPr>
          <w:rFonts w:ascii="Arial" w:eastAsia="Arial" w:hAnsi="Arial" w:cs="Arial"/>
          <w:color w:val="000000"/>
          <w:sz w:val="24"/>
          <w:szCs w:val="24"/>
        </w:rPr>
        <w:t>październik</w:t>
      </w:r>
      <w:r w:rsidR="00F173A8" w:rsidRPr="001D18B9">
        <w:rPr>
          <w:rFonts w:ascii="Arial" w:eastAsia="Arial" w:hAnsi="Arial" w:cs="Arial"/>
          <w:color w:val="000000"/>
          <w:sz w:val="24"/>
          <w:szCs w:val="24"/>
        </w:rPr>
        <w:t>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2025 r.</w:t>
      </w:r>
      <w:r w:rsidR="00E12E80">
        <w:rPr>
          <w:rFonts w:ascii="Arial" w:eastAsia="Arial" w:hAnsi="Arial" w:cs="Arial"/>
          <w:color w:val="000000"/>
          <w:sz w:val="24"/>
          <w:szCs w:val="24"/>
        </w:rPr>
        <w:t xml:space="preserve"> (spot 30 sekundowy lub spot 15 sekundowy)</w:t>
      </w:r>
    </w:p>
    <w:p w14:paraId="7BF6A895" w14:textId="77777777" w:rsidR="00E63DF6" w:rsidRPr="001D18B9" w:rsidRDefault="00E63DF6" w:rsidP="00E12E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ascii="Arial" w:eastAsia="Arial" w:hAnsi="Arial" w:cs="Arial"/>
          <w:color w:val="000000"/>
          <w:sz w:val="24"/>
          <w:szCs w:val="24"/>
        </w:rPr>
      </w:pPr>
    </w:p>
    <w:p w14:paraId="394F8D8A" w14:textId="2039C96D" w:rsidR="00B978C9" w:rsidRPr="001D18B9" w:rsidRDefault="005A0626" w:rsidP="00E12E80">
      <w:pPr>
        <w:pStyle w:val="Akapitzlist"/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contextualSpacing w:val="0"/>
        <w:rPr>
          <w:rFonts w:ascii="Arial" w:eastAsia="Arial" w:hAnsi="Arial" w:cs="Arial"/>
          <w:color w:val="2E74B5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>Płatna reklama na Facebooku</w:t>
      </w:r>
    </w:p>
    <w:p w14:paraId="3BF5B492" w14:textId="022F65D8" w:rsidR="00B978C9" w:rsidRPr="001D18B9" w:rsidRDefault="00481A18" w:rsidP="00E12E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Przeprowadzenie płatnej promocji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spotu</w:t>
      </w:r>
      <w:r w:rsidRPr="001D18B9">
        <w:rPr>
          <w:rFonts w:ascii="Arial" w:eastAsia="Arial" w:hAnsi="Arial" w:cs="Arial"/>
          <w:sz w:val="24"/>
          <w:szCs w:val="24"/>
          <w:highlight w:val="white"/>
        </w:rPr>
        <w:t xml:space="preserve"> i 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postów</w:t>
      </w:r>
      <w:r w:rsidR="00D1001C" w:rsidRPr="001D18B9">
        <w:rPr>
          <w:rFonts w:ascii="Arial" w:eastAsia="Arial" w:hAnsi="Arial" w:cs="Arial"/>
          <w:color w:val="000000"/>
          <w:sz w:val="24"/>
          <w:szCs w:val="24"/>
        </w:rPr>
        <w:t>,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tj. przygotowanie treści i grafik</w:t>
      </w:r>
      <w:r w:rsidR="00D1001C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C1D277E" w14:textId="0265C036" w:rsidR="00B978C9" w:rsidRPr="001D18B9" w:rsidRDefault="00481A18" w:rsidP="00E12E80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Zasady współpracy:</w:t>
      </w:r>
    </w:p>
    <w:p w14:paraId="65810089" w14:textId="0B6B02B6" w:rsidR="00B978C9" w:rsidRDefault="00481A18" w:rsidP="00E12E8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przeprowadzi </w:t>
      </w:r>
      <w:r w:rsidR="005A0626" w:rsidRPr="001D18B9">
        <w:rPr>
          <w:rFonts w:ascii="Arial" w:eastAsia="Arial" w:hAnsi="Arial" w:cs="Arial"/>
          <w:color w:val="000000"/>
          <w:sz w:val="24"/>
          <w:szCs w:val="24"/>
        </w:rPr>
        <w:t>płatn</w:t>
      </w:r>
      <w:r w:rsidR="00E12E80">
        <w:rPr>
          <w:rFonts w:ascii="Arial" w:eastAsia="Arial" w:hAnsi="Arial" w:cs="Arial"/>
          <w:color w:val="000000"/>
          <w:sz w:val="24"/>
          <w:szCs w:val="24"/>
        </w:rPr>
        <w:t>ą</w:t>
      </w:r>
      <w:r w:rsidR="005A0626" w:rsidRPr="001D18B9">
        <w:rPr>
          <w:rFonts w:ascii="Arial" w:eastAsia="Arial" w:hAnsi="Arial" w:cs="Arial"/>
          <w:color w:val="000000"/>
          <w:sz w:val="24"/>
          <w:szCs w:val="24"/>
        </w:rPr>
        <w:t xml:space="preserve"> reklamę na </w:t>
      </w:r>
      <w:r w:rsidR="00E56A7C" w:rsidRPr="001D18B9">
        <w:rPr>
          <w:rFonts w:ascii="Arial" w:eastAsia="Arial" w:hAnsi="Arial" w:cs="Arial"/>
          <w:color w:val="000000"/>
          <w:sz w:val="24"/>
          <w:szCs w:val="24"/>
        </w:rPr>
        <w:t>F</w:t>
      </w:r>
      <w:r w:rsidR="005A0626" w:rsidRPr="001D18B9">
        <w:rPr>
          <w:rFonts w:ascii="Arial" w:eastAsia="Arial" w:hAnsi="Arial" w:cs="Arial"/>
          <w:color w:val="000000"/>
          <w:sz w:val="24"/>
          <w:szCs w:val="24"/>
        </w:rPr>
        <w:t>acebooku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nastawioną na działania na modul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e opisanym w </w:t>
      </w:r>
      <w:r w:rsidRPr="001D18B9">
        <w:rPr>
          <w:rFonts w:ascii="Arial" w:eastAsia="Arial" w:hAnsi="Arial" w:cs="Arial"/>
          <w:sz w:val="24"/>
          <w:szCs w:val="24"/>
          <w:highlight w:val="white"/>
        </w:rPr>
        <w:t>r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ozdz.</w:t>
      </w:r>
      <w:r w:rsidR="00D1001C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VI </w:t>
      </w:r>
      <w:r w:rsidR="00D1001C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ust.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3</w:t>
      </w:r>
      <w:r w:rsidR="00D1001C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pkt </w:t>
      </w:r>
      <w:r w:rsidR="0038758C">
        <w:rPr>
          <w:rFonts w:ascii="Arial" w:eastAsia="Arial" w:hAnsi="Arial" w:cs="Arial"/>
          <w:color w:val="000000"/>
          <w:sz w:val="24"/>
          <w:szCs w:val="24"/>
          <w:highlight w:val="white"/>
        </w:rPr>
        <w:t>8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lit. </w:t>
      </w:r>
      <w:r w:rsidR="001E65B1" w:rsidRPr="001D18B9">
        <w:rPr>
          <w:rFonts w:ascii="Arial" w:eastAsia="Arial" w:hAnsi="Arial" w:cs="Arial"/>
          <w:sz w:val="24"/>
          <w:szCs w:val="24"/>
          <w:highlight w:val="white"/>
        </w:rPr>
        <w:t>i</w:t>
      </w:r>
      <w:r w:rsidR="001D3273">
        <w:rPr>
          <w:rFonts w:ascii="Arial" w:eastAsia="Arial" w:hAnsi="Arial" w:cs="Arial"/>
          <w:sz w:val="24"/>
          <w:szCs w:val="24"/>
          <w:highlight w:val="white"/>
        </w:rPr>
        <w:t>)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(nie mniej niż 30 działań w ciągu 90 dn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i)</w:t>
      </w:r>
      <w:r w:rsidR="00E56A7C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D800D18" w14:textId="13DD679F" w:rsidR="00E12E80" w:rsidRDefault="00E12E80" w:rsidP="00E12E80">
      <w:pPr>
        <w:pStyle w:val="Akapitzlist"/>
        <w:numPr>
          <w:ilvl w:val="0"/>
          <w:numId w:val="16"/>
        </w:numPr>
        <w:spacing w:line="360" w:lineRule="auto"/>
        <w:ind w:left="993" w:hanging="426"/>
        <w:rPr>
          <w:rFonts w:ascii="Arial" w:eastAsia="Arial" w:hAnsi="Arial" w:cs="Arial"/>
          <w:color w:val="000000"/>
          <w:sz w:val="24"/>
          <w:szCs w:val="24"/>
        </w:rPr>
      </w:pPr>
      <w:r w:rsidRPr="00E12E80">
        <w:rPr>
          <w:rFonts w:ascii="Arial" w:eastAsia="Arial" w:hAnsi="Arial" w:cs="Arial"/>
          <w:color w:val="000000"/>
          <w:sz w:val="24"/>
          <w:szCs w:val="24"/>
        </w:rPr>
        <w:t xml:space="preserve">- zasięg promowanych postów  (tj. liczba osób, które widziały dany post) musi wynieść min. 60 000 łącznie dla wszystkich promowanych postów w okresie kampanii. Min. średni zasięg 1 </w:t>
      </w:r>
      <w:proofErr w:type="spellStart"/>
      <w:r w:rsidRPr="00E12E80">
        <w:rPr>
          <w:rFonts w:ascii="Arial" w:eastAsia="Arial" w:hAnsi="Arial" w:cs="Arial"/>
          <w:color w:val="000000"/>
          <w:sz w:val="24"/>
          <w:szCs w:val="24"/>
        </w:rPr>
        <w:t>posta</w:t>
      </w:r>
      <w:proofErr w:type="spellEnd"/>
      <w:r w:rsidRPr="00E12E80">
        <w:rPr>
          <w:rFonts w:ascii="Arial" w:eastAsia="Arial" w:hAnsi="Arial" w:cs="Arial"/>
          <w:color w:val="000000"/>
          <w:sz w:val="24"/>
          <w:szCs w:val="24"/>
        </w:rPr>
        <w:t>: 15 000                                                                                                                                       - uśredniony współczynnik zaangażowania (średni wskaźnik aktywności) dla postów promowanych w ramach kampanii nie może być niższy niż 2,5%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290FE9A" w14:textId="7159E0E6" w:rsidR="00E12E80" w:rsidRPr="00E12E80" w:rsidRDefault="00E12E80" w:rsidP="00E12E80">
      <w:pPr>
        <w:pStyle w:val="Akapitzlist"/>
        <w:numPr>
          <w:ilvl w:val="0"/>
          <w:numId w:val="16"/>
        </w:numPr>
        <w:spacing w:line="360" w:lineRule="auto"/>
        <w:ind w:left="993" w:hanging="426"/>
        <w:rPr>
          <w:rFonts w:ascii="Arial" w:eastAsia="Arial" w:hAnsi="Arial" w:cs="Arial"/>
          <w:color w:val="000000"/>
          <w:sz w:val="24"/>
          <w:szCs w:val="24"/>
        </w:rPr>
      </w:pPr>
      <w:r w:rsidRPr="00E12E80">
        <w:rPr>
          <w:rFonts w:ascii="Arial" w:eastAsia="Arial" w:hAnsi="Arial" w:cs="Arial"/>
          <w:color w:val="000000"/>
          <w:sz w:val="24"/>
          <w:szCs w:val="24"/>
        </w:rPr>
        <w:t xml:space="preserve">Cena jednostkowa/CPM/CPC netto: koszt CPC (1000 </w:t>
      </w:r>
      <w:proofErr w:type="spellStart"/>
      <w:r w:rsidRPr="00E12E80">
        <w:rPr>
          <w:rFonts w:ascii="Arial" w:eastAsia="Arial" w:hAnsi="Arial" w:cs="Arial"/>
          <w:color w:val="000000"/>
          <w:sz w:val="24"/>
          <w:szCs w:val="24"/>
        </w:rPr>
        <w:t>obejrzeń</w:t>
      </w:r>
      <w:proofErr w:type="spellEnd"/>
      <w:r w:rsidRPr="00E12E80"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20FE79F6" w14:textId="1BE2613F" w:rsidR="00B978C9" w:rsidRPr="001D18B9" w:rsidRDefault="00481A18" w:rsidP="00E12E8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Reklamy mają </w:t>
      </w:r>
      <w:r w:rsidR="00736C01" w:rsidRPr="001D18B9">
        <w:rPr>
          <w:rFonts w:ascii="Arial" w:eastAsia="Arial" w:hAnsi="Arial" w:cs="Arial"/>
          <w:color w:val="000000"/>
          <w:sz w:val="24"/>
          <w:szCs w:val="24"/>
        </w:rPr>
        <w:t>mieć zasię</w:t>
      </w:r>
      <w:r w:rsidR="00E0667A" w:rsidRPr="001D18B9">
        <w:rPr>
          <w:rFonts w:ascii="Arial" w:eastAsia="Arial" w:hAnsi="Arial" w:cs="Arial"/>
          <w:color w:val="000000"/>
          <w:sz w:val="24"/>
          <w:szCs w:val="24"/>
        </w:rPr>
        <w:t>g</w:t>
      </w:r>
      <w:r w:rsidR="00736C01" w:rsidRPr="001D18B9">
        <w:rPr>
          <w:rFonts w:ascii="Arial" w:eastAsia="Arial" w:hAnsi="Arial" w:cs="Arial"/>
          <w:color w:val="000000"/>
          <w:sz w:val="24"/>
          <w:szCs w:val="24"/>
        </w:rPr>
        <w:t xml:space="preserve"> działania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na województwo opolskie i być skierowan</w:t>
      </w:r>
      <w:r w:rsidR="00E0667A" w:rsidRPr="001D18B9">
        <w:rPr>
          <w:rFonts w:ascii="Arial" w:eastAsia="Arial" w:hAnsi="Arial" w:cs="Arial"/>
          <w:color w:val="000000"/>
          <w:sz w:val="24"/>
          <w:szCs w:val="24"/>
        </w:rPr>
        <w:t>e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do grup docelowych </w:t>
      </w:r>
      <w:r w:rsidRPr="001D18B9">
        <w:rPr>
          <w:rFonts w:ascii="Arial" w:eastAsia="Arial" w:hAnsi="Arial" w:cs="Arial"/>
          <w:sz w:val="24"/>
          <w:szCs w:val="24"/>
        </w:rPr>
        <w:t>kampanii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między 16 – 60 rokiem życia</w:t>
      </w:r>
      <w:r w:rsidRPr="001D18B9">
        <w:rPr>
          <w:rFonts w:ascii="Arial" w:eastAsia="Arial" w:hAnsi="Arial" w:cs="Arial"/>
          <w:sz w:val="24"/>
          <w:szCs w:val="24"/>
        </w:rPr>
        <w:t>.</w:t>
      </w:r>
    </w:p>
    <w:p w14:paraId="5D99A550" w14:textId="5DCCF800" w:rsidR="00B978C9" w:rsidRPr="001D18B9" w:rsidRDefault="00481A18" w:rsidP="00D10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sporządzi 4 grafiki i 4 teksty do płatnej </w:t>
      </w:r>
      <w:r w:rsidR="005A0626" w:rsidRPr="001D18B9">
        <w:rPr>
          <w:rFonts w:ascii="Arial" w:eastAsia="Arial" w:hAnsi="Arial" w:cs="Arial"/>
          <w:color w:val="000000"/>
          <w:sz w:val="24"/>
          <w:szCs w:val="24"/>
        </w:rPr>
        <w:t xml:space="preserve">reklamy na </w:t>
      </w:r>
      <w:r w:rsidR="00E56A7C" w:rsidRPr="001D18B9">
        <w:rPr>
          <w:rFonts w:ascii="Arial" w:eastAsia="Arial" w:hAnsi="Arial" w:cs="Arial"/>
          <w:color w:val="000000"/>
          <w:sz w:val="24"/>
          <w:szCs w:val="24"/>
        </w:rPr>
        <w:t>Facebooku</w:t>
      </w:r>
      <w:r w:rsidR="00886B91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lastRenderedPageBreak/>
        <w:t>z</w:t>
      </w:r>
      <w:r w:rsidR="00D1001C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wykorzystaniem wizerunków osób biorących udział w kampanii świadomościowej zachęcających do przejścia na stronę wizytówkową oraz działania na module opisanym w </w:t>
      </w:r>
      <w:r w:rsidR="00D1001C" w:rsidRPr="001D18B9">
        <w:rPr>
          <w:rFonts w:ascii="Arial" w:eastAsia="Arial" w:hAnsi="Arial" w:cs="Arial"/>
          <w:color w:val="000000"/>
          <w:sz w:val="24"/>
          <w:szCs w:val="24"/>
        </w:rPr>
        <w:t>r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oz</w:t>
      </w:r>
      <w:r w:rsidR="00D1001C" w:rsidRPr="001D18B9">
        <w:rPr>
          <w:rFonts w:ascii="Arial" w:eastAsia="Arial" w:hAnsi="Arial" w:cs="Arial"/>
          <w:color w:val="000000"/>
          <w:sz w:val="24"/>
          <w:szCs w:val="24"/>
        </w:rPr>
        <w:t>dz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.VI </w:t>
      </w:r>
      <w:r w:rsidR="00D1001C" w:rsidRPr="001D18B9">
        <w:rPr>
          <w:rFonts w:ascii="Arial" w:eastAsia="Arial" w:hAnsi="Arial" w:cs="Arial"/>
          <w:color w:val="000000"/>
          <w:sz w:val="24"/>
          <w:szCs w:val="24"/>
        </w:rPr>
        <w:t>ust.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3</w:t>
      </w:r>
      <w:r w:rsidR="00D1001C" w:rsidRPr="001D18B9">
        <w:rPr>
          <w:rFonts w:ascii="Arial" w:eastAsia="Arial" w:hAnsi="Arial" w:cs="Arial"/>
          <w:color w:val="000000"/>
          <w:sz w:val="24"/>
          <w:szCs w:val="24"/>
        </w:rPr>
        <w:t xml:space="preserve"> pkt </w:t>
      </w:r>
      <w:r w:rsidR="0038758C">
        <w:rPr>
          <w:rFonts w:ascii="Arial" w:eastAsia="Arial" w:hAnsi="Arial" w:cs="Arial"/>
          <w:color w:val="000000"/>
          <w:sz w:val="24"/>
          <w:szCs w:val="24"/>
        </w:rPr>
        <w:t>8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lit. </w:t>
      </w:r>
      <w:r w:rsidR="001E65B1" w:rsidRPr="001D18B9">
        <w:rPr>
          <w:rFonts w:ascii="Arial" w:eastAsia="Arial" w:hAnsi="Arial" w:cs="Arial"/>
          <w:sz w:val="24"/>
          <w:szCs w:val="24"/>
        </w:rPr>
        <w:t>i</w:t>
      </w:r>
      <w:r w:rsidR="001D3273">
        <w:rPr>
          <w:rFonts w:ascii="Arial" w:eastAsia="Arial" w:hAnsi="Arial" w:cs="Arial"/>
          <w:color w:val="000000"/>
          <w:sz w:val="24"/>
          <w:szCs w:val="24"/>
        </w:rPr>
        <w:t>).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A67CAD2" w14:textId="3548A8EC" w:rsidR="00B978C9" w:rsidRPr="001D18B9" w:rsidRDefault="00481A18" w:rsidP="00D10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Arial" w:eastAsia="Arial" w:hAnsi="Arial" w:cs="Arial"/>
          <w:sz w:val="24"/>
          <w:szCs w:val="24"/>
          <w:highlight w:val="white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Grafiki i </w:t>
      </w:r>
      <w:r w:rsidRPr="001D18B9">
        <w:rPr>
          <w:rFonts w:ascii="Arial" w:eastAsia="Arial" w:hAnsi="Arial" w:cs="Arial"/>
          <w:sz w:val="24"/>
          <w:szCs w:val="24"/>
        </w:rPr>
        <w:t>teksty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muszą być opracowane w 4 językach</w:t>
      </w:r>
      <w:r w:rsidR="00D1001C" w:rsidRPr="001D18B9">
        <w:rPr>
          <w:rFonts w:ascii="Arial" w:eastAsia="Arial" w:hAnsi="Arial" w:cs="Arial"/>
          <w:color w:val="000000"/>
          <w:sz w:val="24"/>
          <w:szCs w:val="24"/>
        </w:rPr>
        <w:t>,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tj. polski, angielski, ukraiński, rosyjski.</w:t>
      </w:r>
    </w:p>
    <w:p w14:paraId="2ADCD58C" w14:textId="10E3D27B" w:rsidR="00B978C9" w:rsidRPr="001D18B9" w:rsidRDefault="00481A18" w:rsidP="00D10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zobowiązany jest do przedstawienia grafik i </w:t>
      </w:r>
      <w:r w:rsidRPr="001D18B9">
        <w:rPr>
          <w:rFonts w:ascii="Arial" w:eastAsia="Arial" w:hAnsi="Arial" w:cs="Arial"/>
          <w:sz w:val="24"/>
          <w:szCs w:val="24"/>
        </w:rPr>
        <w:t>tekstu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do zaakceptowania </w:t>
      </w:r>
      <w:r w:rsidR="00D1001C" w:rsidRPr="001D18B9">
        <w:rPr>
          <w:rFonts w:ascii="Arial" w:eastAsia="Arial" w:hAnsi="Arial" w:cs="Arial"/>
          <w:color w:val="000000"/>
          <w:sz w:val="24"/>
          <w:szCs w:val="24"/>
        </w:rPr>
        <w:t>Z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amawiającemu </w:t>
      </w:r>
      <w:r w:rsidR="00ED498C" w:rsidRPr="001D18B9">
        <w:rPr>
          <w:rFonts w:ascii="Arial" w:eastAsia="Arial" w:hAnsi="Arial" w:cs="Arial"/>
          <w:color w:val="000000"/>
          <w:sz w:val="24"/>
          <w:szCs w:val="24"/>
        </w:rPr>
        <w:t>do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10 dni przed rozpoczęciem płatnej </w:t>
      </w:r>
      <w:r w:rsidR="005A0626" w:rsidRPr="001D18B9">
        <w:rPr>
          <w:rFonts w:ascii="Arial" w:eastAsia="Arial" w:hAnsi="Arial" w:cs="Arial"/>
          <w:color w:val="000000"/>
          <w:sz w:val="24"/>
          <w:szCs w:val="24"/>
        </w:rPr>
        <w:t xml:space="preserve">reklamy na </w:t>
      </w:r>
      <w:r w:rsidR="00E56A7C" w:rsidRPr="001D18B9">
        <w:rPr>
          <w:rFonts w:ascii="Arial" w:eastAsia="Arial" w:hAnsi="Arial" w:cs="Arial"/>
          <w:color w:val="000000"/>
          <w:sz w:val="24"/>
          <w:szCs w:val="24"/>
        </w:rPr>
        <w:t>Facebooku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4F92DFA" w14:textId="695680A5" w:rsidR="00B978C9" w:rsidRPr="001D18B9" w:rsidRDefault="00481A18" w:rsidP="00D10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Zamawiający przed zatwierdzeniem projektu wniesie swoje uwagi i poprawki w</w:t>
      </w:r>
      <w:r w:rsidR="00E0667A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terminie </w:t>
      </w:r>
      <w:r w:rsidR="00D1001C" w:rsidRPr="001D18B9">
        <w:rPr>
          <w:rFonts w:ascii="Arial" w:eastAsia="Arial" w:hAnsi="Arial" w:cs="Arial"/>
          <w:color w:val="000000"/>
          <w:sz w:val="24"/>
          <w:szCs w:val="24"/>
        </w:rPr>
        <w:t>2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dni roboczych lub zatwierdzi projekt.</w:t>
      </w:r>
    </w:p>
    <w:p w14:paraId="1665D306" w14:textId="5F53C7D3" w:rsidR="00B978C9" w:rsidRPr="001D18B9" w:rsidRDefault="00481A18" w:rsidP="00D10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Wykonawca zobowiązany jest do naniesienia poprawek w terminie do 2 dni roboczych od przesłania uwag przez Zamawiającego</w:t>
      </w:r>
      <w:r w:rsidR="00524341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B5D42C1" w14:textId="0243B196" w:rsidR="00B978C9" w:rsidRPr="001D18B9" w:rsidRDefault="00481A18" w:rsidP="00D10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 xml:space="preserve">Wykonawca przeprowadzi </w:t>
      </w:r>
      <w:r w:rsidR="005A0626" w:rsidRPr="001D18B9">
        <w:rPr>
          <w:rFonts w:ascii="Arial" w:eastAsia="Arial" w:hAnsi="Arial" w:cs="Arial"/>
          <w:sz w:val="24"/>
          <w:szCs w:val="24"/>
        </w:rPr>
        <w:t xml:space="preserve">płatną reklamę na </w:t>
      </w:r>
      <w:r w:rsidR="00857095" w:rsidRPr="001D18B9">
        <w:rPr>
          <w:rFonts w:ascii="Arial" w:eastAsia="Arial" w:hAnsi="Arial" w:cs="Arial"/>
          <w:sz w:val="24"/>
          <w:szCs w:val="24"/>
        </w:rPr>
        <w:t>Facebooku</w:t>
      </w:r>
      <w:r w:rsidRPr="001D18B9">
        <w:rPr>
          <w:rFonts w:ascii="Arial" w:eastAsia="Arial" w:hAnsi="Arial" w:cs="Arial"/>
          <w:sz w:val="24"/>
          <w:szCs w:val="24"/>
        </w:rPr>
        <w:t xml:space="preserve"> nastawioną na obejrzenie spotu filmowego (rozdz.VI </w:t>
      </w:r>
      <w:r w:rsidR="00D1001C" w:rsidRPr="001D18B9">
        <w:rPr>
          <w:rFonts w:ascii="Arial" w:eastAsia="Arial" w:hAnsi="Arial" w:cs="Arial"/>
          <w:sz w:val="24"/>
          <w:szCs w:val="24"/>
        </w:rPr>
        <w:t>ust</w:t>
      </w:r>
      <w:r w:rsidRPr="001D18B9">
        <w:rPr>
          <w:rFonts w:ascii="Arial" w:eastAsia="Arial" w:hAnsi="Arial" w:cs="Arial"/>
          <w:sz w:val="24"/>
          <w:szCs w:val="24"/>
        </w:rPr>
        <w:t xml:space="preserve">. 4) 30 sekundowego w co najmniej </w:t>
      </w:r>
      <w:r w:rsidRPr="001D18B9">
        <w:rPr>
          <w:rFonts w:ascii="Arial" w:eastAsia="Arial" w:hAnsi="Arial" w:cs="Arial"/>
          <w:sz w:val="24"/>
          <w:szCs w:val="24"/>
          <w:highlight w:val="white"/>
        </w:rPr>
        <w:t xml:space="preserve">50% </w:t>
      </w:r>
      <w:r w:rsidRPr="001D18B9">
        <w:rPr>
          <w:rFonts w:ascii="Arial" w:eastAsia="Arial" w:hAnsi="Arial" w:cs="Arial"/>
          <w:sz w:val="24"/>
          <w:szCs w:val="24"/>
        </w:rPr>
        <w:t>(tj. połowa czasu trwania spotu) przez 1000 użytkowników miesięcznie.</w:t>
      </w:r>
    </w:p>
    <w:p w14:paraId="23D6BB16" w14:textId="39946D10" w:rsidR="00B978C9" w:rsidRPr="001D18B9" w:rsidRDefault="00481A18" w:rsidP="00D10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>Ilość wyświetleń reklamy graficznej i spotu filmowego na jedną osobę w</w:t>
      </w:r>
      <w:r w:rsidR="00E63DF6" w:rsidRPr="001D18B9">
        <w:rPr>
          <w:rFonts w:ascii="Arial" w:eastAsia="Arial" w:hAnsi="Arial" w:cs="Arial"/>
          <w:sz w:val="24"/>
          <w:szCs w:val="24"/>
        </w:rPr>
        <w:t> </w:t>
      </w:r>
      <w:r w:rsidRPr="001D18B9">
        <w:rPr>
          <w:rFonts w:ascii="Arial" w:eastAsia="Arial" w:hAnsi="Arial" w:cs="Arial"/>
          <w:sz w:val="24"/>
          <w:szCs w:val="24"/>
        </w:rPr>
        <w:t>ciągu jednego tygodnia będzie wynosiła minimum 2</w:t>
      </w:r>
      <w:r w:rsidR="00E63DF6" w:rsidRPr="001D18B9">
        <w:rPr>
          <w:rFonts w:ascii="Arial" w:eastAsia="Arial" w:hAnsi="Arial" w:cs="Arial"/>
          <w:sz w:val="24"/>
          <w:szCs w:val="24"/>
        </w:rPr>
        <w:t>.</w:t>
      </w:r>
    </w:p>
    <w:p w14:paraId="7FD3EDB7" w14:textId="35866A0D" w:rsidR="00B978C9" w:rsidRPr="001D18B9" w:rsidRDefault="00481A18" w:rsidP="00D10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zobowiązany jest do monitorowania wyników </w:t>
      </w:r>
      <w:r w:rsidR="005A0626" w:rsidRPr="001D18B9">
        <w:rPr>
          <w:rFonts w:ascii="Arial" w:eastAsia="Arial" w:hAnsi="Arial" w:cs="Arial"/>
          <w:color w:val="000000"/>
          <w:sz w:val="24"/>
          <w:szCs w:val="24"/>
        </w:rPr>
        <w:t xml:space="preserve">płatnej reklamy na </w:t>
      </w:r>
      <w:r w:rsidR="00857095" w:rsidRPr="001D18B9">
        <w:rPr>
          <w:rFonts w:ascii="Arial" w:eastAsia="Arial" w:hAnsi="Arial" w:cs="Arial"/>
          <w:color w:val="000000"/>
          <w:sz w:val="24"/>
          <w:szCs w:val="24"/>
        </w:rPr>
        <w:t>Facebooku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, w tym zasięgu, zaangażowania,</w:t>
      </w:r>
      <w:r w:rsidR="000A3A66" w:rsidRPr="001D18B9">
        <w:rPr>
          <w:rFonts w:ascii="Arial" w:eastAsia="Arial" w:hAnsi="Arial" w:cs="Arial"/>
          <w:color w:val="000000"/>
          <w:sz w:val="24"/>
          <w:szCs w:val="24"/>
        </w:rPr>
        <w:t xml:space="preserve"> liczby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interakcji i innych metryk istotnych dla oceny skuteczności działań i</w:t>
      </w:r>
      <w:r w:rsidR="00E0667A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przekazania ich Zamawiającemu.</w:t>
      </w:r>
    </w:p>
    <w:p w14:paraId="00538490" w14:textId="456127CC" w:rsidR="00B978C9" w:rsidRPr="001D18B9" w:rsidRDefault="00481A18" w:rsidP="00D1001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zobowiązany jest do sporządzenia analizy statystyk oraz </w:t>
      </w:r>
      <w:r w:rsidRPr="001D18B9">
        <w:rPr>
          <w:rFonts w:ascii="Arial" w:eastAsia="Arial" w:hAnsi="Arial" w:cs="Arial"/>
          <w:sz w:val="24"/>
          <w:szCs w:val="24"/>
        </w:rPr>
        <w:t>przygotowania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raportów z uzyskanych wyników po każdym miesiącu działania i przekazania</w:t>
      </w:r>
      <w:r w:rsidRPr="001D18B9">
        <w:rPr>
          <w:rFonts w:ascii="Arial" w:eastAsia="Arial" w:hAnsi="Arial" w:cs="Arial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Zamawiającemu</w:t>
      </w:r>
      <w:r w:rsidR="0087294D" w:rsidRPr="001D18B9">
        <w:rPr>
          <w:rFonts w:ascii="Arial" w:eastAsia="Arial" w:hAnsi="Arial" w:cs="Arial"/>
          <w:color w:val="000000"/>
          <w:sz w:val="24"/>
          <w:szCs w:val="24"/>
        </w:rPr>
        <w:t xml:space="preserve"> do 2</w:t>
      </w:r>
      <w:r w:rsidR="005B7F79" w:rsidRPr="001D18B9">
        <w:rPr>
          <w:rFonts w:ascii="Arial" w:eastAsia="Arial" w:hAnsi="Arial" w:cs="Arial"/>
          <w:color w:val="000000"/>
          <w:sz w:val="24"/>
          <w:szCs w:val="24"/>
        </w:rPr>
        <w:t xml:space="preserve"> dni roboczych po</w:t>
      </w:r>
      <w:r w:rsidR="000A3A66" w:rsidRPr="001D18B9">
        <w:rPr>
          <w:rFonts w:ascii="Arial" w:eastAsia="Arial" w:hAnsi="Arial" w:cs="Arial"/>
          <w:color w:val="000000"/>
          <w:sz w:val="24"/>
          <w:szCs w:val="24"/>
        </w:rPr>
        <w:t xml:space="preserve"> zakończeniu</w:t>
      </w:r>
      <w:r w:rsidR="005B7F79" w:rsidRPr="001D18B9">
        <w:rPr>
          <w:rFonts w:ascii="Arial" w:eastAsia="Arial" w:hAnsi="Arial" w:cs="Arial"/>
          <w:color w:val="000000"/>
          <w:sz w:val="24"/>
          <w:szCs w:val="24"/>
        </w:rPr>
        <w:t xml:space="preserve"> każd</w:t>
      </w:r>
      <w:r w:rsidR="000A3A66" w:rsidRPr="001D18B9">
        <w:rPr>
          <w:rFonts w:ascii="Arial" w:eastAsia="Arial" w:hAnsi="Arial" w:cs="Arial"/>
          <w:color w:val="000000"/>
          <w:sz w:val="24"/>
          <w:szCs w:val="24"/>
        </w:rPr>
        <w:t>ego</w:t>
      </w:r>
      <w:r w:rsidR="005B7F79" w:rsidRPr="001D18B9">
        <w:rPr>
          <w:rFonts w:ascii="Arial" w:eastAsia="Arial" w:hAnsi="Arial" w:cs="Arial"/>
          <w:color w:val="000000"/>
          <w:sz w:val="24"/>
          <w:szCs w:val="24"/>
        </w:rPr>
        <w:t xml:space="preserve"> miesiąc</w:t>
      </w:r>
      <w:r w:rsidR="000A3A66" w:rsidRPr="001D18B9">
        <w:rPr>
          <w:rFonts w:ascii="Arial" w:eastAsia="Arial" w:hAnsi="Arial" w:cs="Arial"/>
          <w:color w:val="000000"/>
          <w:sz w:val="24"/>
          <w:szCs w:val="24"/>
        </w:rPr>
        <w:t>a</w:t>
      </w:r>
      <w:r w:rsidR="005B7F79" w:rsidRPr="001D18B9">
        <w:rPr>
          <w:rFonts w:ascii="Arial" w:eastAsia="Arial" w:hAnsi="Arial" w:cs="Arial"/>
          <w:color w:val="000000"/>
          <w:sz w:val="24"/>
          <w:szCs w:val="24"/>
        </w:rPr>
        <w:t xml:space="preserve"> działa</w:t>
      </w:r>
      <w:r w:rsidR="000A3A66" w:rsidRPr="001D18B9">
        <w:rPr>
          <w:rFonts w:ascii="Arial" w:eastAsia="Arial" w:hAnsi="Arial" w:cs="Arial"/>
          <w:color w:val="000000"/>
          <w:sz w:val="24"/>
          <w:szCs w:val="24"/>
        </w:rPr>
        <w:t>ń</w:t>
      </w:r>
      <w:r w:rsidR="005B7F79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38B81EA" w14:textId="635486EF" w:rsidR="00B978C9" w:rsidRPr="001D18B9" w:rsidRDefault="00481A18" w:rsidP="00720626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Termin realizacji</w:t>
      </w:r>
      <w:r w:rsidR="00D1001C" w:rsidRPr="001D18B9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886B91" w:rsidRPr="001D18B9">
        <w:rPr>
          <w:rFonts w:ascii="Arial" w:eastAsia="Arial" w:hAnsi="Arial" w:cs="Arial"/>
          <w:color w:val="000000"/>
          <w:sz w:val="24"/>
          <w:szCs w:val="24"/>
        </w:rPr>
        <w:t xml:space="preserve">płatnej </w:t>
      </w:r>
      <w:r w:rsidR="005A0626" w:rsidRPr="001D18B9">
        <w:rPr>
          <w:rFonts w:ascii="Arial" w:eastAsia="Arial" w:hAnsi="Arial" w:cs="Arial"/>
          <w:color w:val="000000"/>
          <w:sz w:val="24"/>
          <w:szCs w:val="24"/>
        </w:rPr>
        <w:t xml:space="preserve">reklamy </w:t>
      </w:r>
      <w:r w:rsidR="00886B91" w:rsidRPr="001D18B9">
        <w:rPr>
          <w:rFonts w:ascii="Arial" w:eastAsia="Arial" w:hAnsi="Arial" w:cs="Arial"/>
          <w:color w:val="000000"/>
          <w:sz w:val="24"/>
          <w:szCs w:val="24"/>
        </w:rPr>
        <w:t xml:space="preserve">na </w:t>
      </w:r>
      <w:r w:rsidR="00857095" w:rsidRPr="001D18B9">
        <w:rPr>
          <w:rFonts w:ascii="Arial" w:eastAsia="Arial" w:hAnsi="Arial" w:cs="Arial"/>
          <w:color w:val="000000"/>
          <w:sz w:val="24"/>
          <w:szCs w:val="24"/>
        </w:rPr>
        <w:t>Facebooku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(90 dni bez przerwy</w:t>
      </w:r>
      <w:r w:rsidR="005B7F79" w:rsidRPr="001D18B9">
        <w:rPr>
          <w:rFonts w:ascii="Arial" w:eastAsia="Arial" w:hAnsi="Arial" w:cs="Arial"/>
          <w:color w:val="000000"/>
          <w:sz w:val="24"/>
          <w:szCs w:val="24"/>
        </w:rPr>
        <w:t xml:space="preserve">, rozpoczęcie </w:t>
      </w:r>
      <w:r w:rsidR="000A3A66" w:rsidRPr="001D18B9">
        <w:rPr>
          <w:rFonts w:ascii="Arial" w:eastAsia="Arial" w:hAnsi="Arial" w:cs="Arial"/>
          <w:color w:val="000000"/>
          <w:sz w:val="24"/>
          <w:szCs w:val="24"/>
        </w:rPr>
        <w:t xml:space="preserve">od 1 września </w:t>
      </w:r>
      <w:r w:rsidR="005B7F79" w:rsidRPr="001D18B9">
        <w:rPr>
          <w:rFonts w:ascii="Arial" w:eastAsia="Arial" w:hAnsi="Arial" w:cs="Arial"/>
          <w:color w:val="000000"/>
          <w:sz w:val="24"/>
          <w:szCs w:val="24"/>
        </w:rPr>
        <w:t>2025</w:t>
      </w:r>
      <w:r w:rsidR="00E12E80">
        <w:rPr>
          <w:rFonts w:ascii="Arial" w:eastAsia="Arial" w:hAnsi="Arial" w:cs="Arial"/>
          <w:color w:val="000000"/>
          <w:sz w:val="24"/>
          <w:szCs w:val="24"/>
        </w:rPr>
        <w:t xml:space="preserve"> r.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4A03EB5D" w14:textId="11DD9044" w:rsidR="00B978C9" w:rsidRPr="001D18B9" w:rsidRDefault="00481A18" w:rsidP="00720626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Parametry techniczne</w:t>
      </w:r>
      <w:r w:rsidR="00D1001C" w:rsidRPr="001D18B9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13692448" w14:textId="51E0F4EF" w:rsidR="00B978C9" w:rsidRPr="001D18B9" w:rsidRDefault="00481A18" w:rsidP="00D1001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Reklamy mają spełniać aktualne standardy i regulamin portalu Facebook i</w:t>
      </w:r>
      <w:r w:rsidR="00E63DF6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tworzone z</w:t>
      </w:r>
      <w:r w:rsidR="00826527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uwzględnieniem niezbędnych logotypów, hasła, grafiki/</w:t>
      </w:r>
      <w:proofErr w:type="spellStart"/>
      <w:r w:rsidRPr="001D18B9">
        <w:rPr>
          <w:rFonts w:ascii="Arial" w:eastAsia="Arial" w:hAnsi="Arial" w:cs="Arial"/>
          <w:color w:val="000000"/>
          <w:sz w:val="24"/>
          <w:szCs w:val="24"/>
        </w:rPr>
        <w:t>Key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Visual Kampanii, wizerunków migrantów spoza UE oraz mieszkańców woj. opolskiego.</w:t>
      </w:r>
    </w:p>
    <w:p w14:paraId="43A19B4C" w14:textId="6027565F" w:rsidR="00B978C9" w:rsidRPr="001D18B9" w:rsidRDefault="00481A18" w:rsidP="00D1001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Wykonawca zobowiązany jest do ustawienia reklamy w taki sposób, aby dotarła do jak największej liczby osób.</w:t>
      </w:r>
    </w:p>
    <w:p w14:paraId="7FA10AC6" w14:textId="77777777" w:rsidR="00D1001C" w:rsidRPr="001D18B9" w:rsidRDefault="00D1001C" w:rsidP="00D100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9CF94D8" w14:textId="7BCBAACA" w:rsidR="00B978C9" w:rsidRPr="001D18B9" w:rsidRDefault="00481A18" w:rsidP="00E63DF6">
      <w:pPr>
        <w:pStyle w:val="Akapitzlist"/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40" w:after="160" w:line="360" w:lineRule="auto"/>
        <w:rPr>
          <w:rFonts w:ascii="Arial" w:eastAsia="Arial" w:hAnsi="Arial" w:cs="Arial"/>
          <w:color w:val="2E74B5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Baner reklamowy na</w:t>
      </w:r>
      <w:r w:rsidR="00EF7504" w:rsidRPr="001D18B9">
        <w:rPr>
          <w:rFonts w:ascii="Arial" w:eastAsia="Arial" w:hAnsi="Arial" w:cs="Arial"/>
          <w:b/>
          <w:color w:val="000000"/>
          <w:sz w:val="24"/>
          <w:szCs w:val="24"/>
        </w:rPr>
        <w:t xml:space="preserve"> obiektach sportowych typu</w:t>
      </w:r>
      <w:r w:rsidR="00887113" w:rsidRPr="001D18B9">
        <w:rPr>
          <w:rFonts w:ascii="Arial" w:eastAsia="Arial" w:hAnsi="Arial" w:cs="Arial"/>
          <w:b/>
          <w:color w:val="000000"/>
          <w:sz w:val="24"/>
          <w:szCs w:val="24"/>
        </w:rPr>
        <w:t>:</w:t>
      </w:r>
      <w:r w:rsidR="00EF7504" w:rsidRPr="001D18B9">
        <w:rPr>
          <w:rFonts w:ascii="Arial" w:eastAsia="Arial" w:hAnsi="Arial" w:cs="Arial"/>
          <w:b/>
          <w:color w:val="000000"/>
          <w:sz w:val="24"/>
          <w:szCs w:val="24"/>
        </w:rPr>
        <w:t xml:space="preserve"> boiska</w:t>
      </w:r>
      <w:r w:rsidR="008E6341" w:rsidRPr="001D18B9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>baseny</w:t>
      </w:r>
      <w:r w:rsidR="008E6341" w:rsidRPr="001D18B9">
        <w:rPr>
          <w:rFonts w:ascii="Arial" w:eastAsia="Arial" w:hAnsi="Arial" w:cs="Arial"/>
          <w:b/>
          <w:color w:val="000000"/>
          <w:sz w:val="24"/>
          <w:szCs w:val="24"/>
        </w:rPr>
        <w:t xml:space="preserve">, lodowiska </w:t>
      </w:r>
      <w:r w:rsidR="00612499" w:rsidRPr="001D18B9">
        <w:rPr>
          <w:rFonts w:ascii="Arial" w:eastAsia="Arial" w:hAnsi="Arial" w:cs="Arial"/>
          <w:b/>
          <w:color w:val="000000"/>
          <w:sz w:val="24"/>
          <w:szCs w:val="24"/>
        </w:rPr>
        <w:t>lub</w:t>
      </w:r>
      <w:r w:rsidR="008E6341" w:rsidRPr="001D18B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8E6341" w:rsidRPr="001D18B9">
        <w:rPr>
          <w:rFonts w:ascii="Arial" w:eastAsia="Arial" w:hAnsi="Arial" w:cs="Arial"/>
          <w:b/>
          <w:color w:val="000000"/>
          <w:sz w:val="24"/>
          <w:szCs w:val="24"/>
        </w:rPr>
        <w:t>rolkowiska</w:t>
      </w:r>
      <w:proofErr w:type="spellEnd"/>
      <w:r w:rsidR="008E6341" w:rsidRPr="001D18B9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865765" w:rsidRPr="001D18B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1B8DDAF8" w14:textId="63274D91" w:rsidR="00B978C9" w:rsidRPr="001D18B9" w:rsidRDefault="00481A18" w:rsidP="00720626">
      <w:pPr>
        <w:pStyle w:val="Akapitzlist"/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Zasady współpracy</w:t>
      </w:r>
      <w:r w:rsidR="00E63DF6" w:rsidRPr="001D18B9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2C160DEC" w14:textId="5EAAE463" w:rsidR="00B978C9" w:rsidRPr="001D18B9" w:rsidRDefault="00481A18" w:rsidP="00E63DF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Wykonawca zapewni banery wraz z</w:t>
      </w:r>
      <w:r w:rsidR="002C086A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dystrybucj</w:t>
      </w:r>
      <w:r w:rsidR="002C086A" w:rsidRPr="001D18B9">
        <w:rPr>
          <w:rFonts w:ascii="Arial" w:eastAsia="Arial" w:hAnsi="Arial" w:cs="Arial"/>
          <w:color w:val="000000"/>
          <w:sz w:val="24"/>
          <w:szCs w:val="24"/>
        </w:rPr>
        <w:t>ą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i </w:t>
      </w:r>
      <w:r w:rsidR="002C086A" w:rsidRPr="001D18B9">
        <w:rPr>
          <w:rFonts w:ascii="Arial" w:eastAsia="Arial" w:hAnsi="Arial" w:cs="Arial"/>
          <w:color w:val="000000"/>
          <w:sz w:val="24"/>
          <w:szCs w:val="24"/>
        </w:rPr>
        <w:t xml:space="preserve">ich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usunięciem</w:t>
      </w:r>
      <w:r w:rsidR="00273296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520E88E" w14:textId="363BBF2E" w:rsidR="00B978C9" w:rsidRPr="001D18B9" w:rsidRDefault="00481A18" w:rsidP="00E63DF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Grafika </w:t>
      </w:r>
      <w:r w:rsidR="005B7F79" w:rsidRPr="001D18B9">
        <w:rPr>
          <w:rFonts w:ascii="Arial" w:eastAsia="Arial" w:hAnsi="Arial" w:cs="Arial"/>
          <w:color w:val="000000"/>
          <w:sz w:val="24"/>
          <w:szCs w:val="24"/>
        </w:rPr>
        <w:t xml:space="preserve">ma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być wyraźna, czytelna i atrakcyjna wizualnie, zapewniająca wysoką widoczność i zainteresowanie.</w:t>
      </w:r>
    </w:p>
    <w:p w14:paraId="3A8676EA" w14:textId="7390DB33" w:rsidR="00B978C9" w:rsidRPr="001D18B9" w:rsidRDefault="00481A18" w:rsidP="00E63DF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Baner </w:t>
      </w:r>
      <w:r w:rsidR="005B7F79" w:rsidRPr="001D18B9">
        <w:rPr>
          <w:rFonts w:ascii="Arial" w:eastAsia="Arial" w:hAnsi="Arial" w:cs="Arial"/>
          <w:color w:val="000000"/>
          <w:sz w:val="24"/>
          <w:szCs w:val="24"/>
        </w:rPr>
        <w:t xml:space="preserve">ma być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wykonany z wytrzymałego materiału, który jest odporny na warunki atmosferyczne.</w:t>
      </w:r>
    </w:p>
    <w:p w14:paraId="3F71B8F2" w14:textId="58557D29" w:rsidR="002C086A" w:rsidRPr="001D18B9" w:rsidRDefault="00273296" w:rsidP="00E63DF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Projekt graficzny dla miasta Opol</w:t>
      </w:r>
      <w:r w:rsidR="00857095" w:rsidRPr="001D18B9">
        <w:rPr>
          <w:rFonts w:ascii="Arial" w:eastAsia="Arial" w:hAnsi="Arial" w:cs="Arial"/>
          <w:color w:val="000000"/>
          <w:sz w:val="24"/>
          <w:szCs w:val="24"/>
        </w:rPr>
        <w:t>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– po 1 szt. z każdego projektu graficznego opisanego w rozdz. VI ust. 2; p</w:t>
      </w:r>
      <w:r w:rsidR="002C086A" w:rsidRPr="001D18B9">
        <w:rPr>
          <w:rFonts w:ascii="Arial" w:eastAsia="Arial" w:hAnsi="Arial" w:cs="Arial"/>
          <w:color w:val="000000"/>
          <w:sz w:val="24"/>
          <w:szCs w:val="24"/>
        </w:rPr>
        <w:t>rojekt graficzny dla powiatów/województwa opolskiego (poza Opolem) – projekt nr 3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38CB4FD" w14:textId="19781551" w:rsidR="00B978C9" w:rsidRPr="001D18B9" w:rsidRDefault="00481A18" w:rsidP="002C086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</w:t>
      </w:r>
      <w:r w:rsidR="00F80487" w:rsidRPr="001D18B9">
        <w:rPr>
          <w:rFonts w:ascii="Arial" w:eastAsia="Arial" w:hAnsi="Arial" w:cs="Arial"/>
          <w:color w:val="000000"/>
          <w:sz w:val="24"/>
          <w:szCs w:val="24"/>
        </w:rPr>
        <w:t xml:space="preserve">zaproponuje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11 lokalizacji</w:t>
      </w:r>
      <w:r w:rsidR="000B7D0C" w:rsidRPr="001D18B9">
        <w:rPr>
          <w:rFonts w:ascii="Arial" w:eastAsia="Arial" w:hAnsi="Arial" w:cs="Arial"/>
          <w:color w:val="000000"/>
          <w:sz w:val="24"/>
          <w:szCs w:val="24"/>
        </w:rPr>
        <w:t xml:space="preserve"> banerów w terminie do 10 dni roboczych przed planowanym rozpoczęciem ich ekspozycji</w:t>
      </w:r>
      <w:r w:rsidR="0045731C" w:rsidRPr="001D18B9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857095" w:rsidRPr="001D18B9">
        <w:rPr>
          <w:rFonts w:ascii="Arial" w:eastAsia="Arial" w:hAnsi="Arial" w:cs="Arial"/>
          <w:bCs/>
          <w:color w:val="000000"/>
          <w:sz w:val="24"/>
          <w:szCs w:val="24"/>
        </w:rPr>
        <w:t xml:space="preserve">na </w:t>
      </w:r>
      <w:r w:rsidR="00EF7504" w:rsidRPr="001D18B9">
        <w:rPr>
          <w:rFonts w:ascii="Arial" w:eastAsia="Arial" w:hAnsi="Arial" w:cs="Arial"/>
          <w:bCs/>
          <w:color w:val="000000"/>
          <w:sz w:val="24"/>
          <w:szCs w:val="24"/>
        </w:rPr>
        <w:t>obiektach sportowych typu boiska</w:t>
      </w:r>
      <w:r w:rsidR="00EF7504" w:rsidRPr="001D18B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w województwie opolskim</w:t>
      </w:r>
      <w:r w:rsidR="002C086A" w:rsidRPr="001D18B9">
        <w:rPr>
          <w:rFonts w:ascii="Arial" w:eastAsia="Arial" w:hAnsi="Arial" w:cs="Arial"/>
          <w:color w:val="000000"/>
          <w:sz w:val="24"/>
          <w:szCs w:val="24"/>
        </w:rPr>
        <w:t xml:space="preserve"> (poza Opolem) </w:t>
      </w:r>
      <w:r w:rsidR="008D7F0A" w:rsidRPr="001D18B9">
        <w:rPr>
          <w:rFonts w:ascii="Arial" w:eastAsia="Arial" w:hAnsi="Arial" w:cs="Arial"/>
          <w:color w:val="000000"/>
          <w:sz w:val="24"/>
          <w:szCs w:val="24"/>
        </w:rPr>
        <w:t xml:space="preserve">oraz 3 lokalizacje </w:t>
      </w:r>
      <w:r w:rsidR="00EF7504" w:rsidRPr="001D18B9">
        <w:rPr>
          <w:rFonts w:ascii="Arial" w:eastAsia="Arial" w:hAnsi="Arial" w:cs="Arial"/>
          <w:bCs/>
          <w:color w:val="000000"/>
          <w:sz w:val="24"/>
          <w:szCs w:val="24"/>
        </w:rPr>
        <w:t>obiektów sportowych typu boiska</w:t>
      </w:r>
      <w:r w:rsidR="00EF7504" w:rsidRPr="001D18B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8D7F0A" w:rsidRPr="001D18B9">
        <w:rPr>
          <w:rFonts w:ascii="Arial" w:eastAsia="Arial" w:hAnsi="Arial" w:cs="Arial"/>
          <w:color w:val="000000"/>
          <w:sz w:val="24"/>
          <w:szCs w:val="24"/>
        </w:rPr>
        <w:t>na terenie miasta Opol</w:t>
      </w:r>
      <w:r w:rsidR="00857095" w:rsidRPr="001D18B9">
        <w:rPr>
          <w:rFonts w:ascii="Arial" w:eastAsia="Arial" w:hAnsi="Arial" w:cs="Arial"/>
          <w:color w:val="000000"/>
          <w:sz w:val="24"/>
          <w:szCs w:val="24"/>
        </w:rPr>
        <w:t>a</w:t>
      </w:r>
      <w:r w:rsidR="008D7F0A" w:rsidRPr="001D18B9">
        <w:rPr>
          <w:rFonts w:ascii="Arial" w:eastAsia="Arial" w:hAnsi="Arial" w:cs="Arial"/>
          <w:color w:val="000000"/>
          <w:sz w:val="24"/>
          <w:szCs w:val="24"/>
        </w:rPr>
        <w:t xml:space="preserve"> czynnych na przełomie </w:t>
      </w:r>
      <w:r w:rsidR="008E6341" w:rsidRPr="001D18B9">
        <w:rPr>
          <w:rFonts w:ascii="Arial" w:eastAsia="Arial" w:hAnsi="Arial" w:cs="Arial"/>
          <w:color w:val="000000"/>
          <w:sz w:val="24"/>
          <w:szCs w:val="24"/>
        </w:rPr>
        <w:t>wrze</w:t>
      </w:r>
      <w:r w:rsidR="00F173A8" w:rsidRPr="001D18B9">
        <w:rPr>
          <w:rFonts w:ascii="Arial" w:eastAsia="Arial" w:hAnsi="Arial" w:cs="Arial"/>
          <w:color w:val="000000"/>
          <w:sz w:val="24"/>
          <w:szCs w:val="24"/>
        </w:rPr>
        <w:t>śnia</w:t>
      </w:r>
      <w:r w:rsidR="008D7F0A" w:rsidRPr="001D18B9">
        <w:rPr>
          <w:rFonts w:ascii="Arial" w:eastAsia="Arial" w:hAnsi="Arial" w:cs="Arial"/>
          <w:color w:val="000000"/>
          <w:sz w:val="24"/>
          <w:szCs w:val="24"/>
        </w:rPr>
        <w:t>/</w:t>
      </w:r>
      <w:r w:rsidR="008E6341" w:rsidRPr="001D18B9">
        <w:rPr>
          <w:rFonts w:ascii="Arial" w:eastAsia="Arial" w:hAnsi="Arial" w:cs="Arial"/>
          <w:color w:val="000000"/>
          <w:sz w:val="24"/>
          <w:szCs w:val="24"/>
        </w:rPr>
        <w:t>październik</w:t>
      </w:r>
      <w:r w:rsidR="00F173A8" w:rsidRPr="001D18B9">
        <w:rPr>
          <w:rFonts w:ascii="Arial" w:eastAsia="Arial" w:hAnsi="Arial" w:cs="Arial"/>
          <w:color w:val="000000"/>
          <w:sz w:val="24"/>
          <w:szCs w:val="24"/>
        </w:rPr>
        <w:t>a</w:t>
      </w:r>
      <w:r w:rsidR="008D7F0A" w:rsidRPr="001D18B9">
        <w:rPr>
          <w:rFonts w:ascii="Arial" w:eastAsia="Arial" w:hAnsi="Arial" w:cs="Arial"/>
          <w:color w:val="000000"/>
          <w:sz w:val="24"/>
          <w:szCs w:val="24"/>
        </w:rPr>
        <w:t xml:space="preserve"> 2025 r.</w:t>
      </w:r>
    </w:p>
    <w:p w14:paraId="580840C6" w14:textId="61003391" w:rsidR="00B978C9" w:rsidRPr="001D18B9" w:rsidRDefault="00481A18" w:rsidP="00E63DF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</w:t>
      </w:r>
      <w:r w:rsidR="00F80487" w:rsidRPr="001D18B9">
        <w:rPr>
          <w:rFonts w:ascii="Arial" w:eastAsia="Arial" w:hAnsi="Arial" w:cs="Arial"/>
          <w:color w:val="000000"/>
          <w:sz w:val="24"/>
          <w:szCs w:val="24"/>
        </w:rPr>
        <w:t xml:space="preserve">zaproponuje </w:t>
      </w:r>
      <w:r w:rsidR="007B1668" w:rsidRPr="001D18B9">
        <w:rPr>
          <w:rFonts w:ascii="Arial" w:eastAsia="Arial" w:hAnsi="Arial" w:cs="Arial"/>
          <w:color w:val="000000"/>
          <w:sz w:val="24"/>
          <w:szCs w:val="24"/>
        </w:rPr>
        <w:t>6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lokalizacji banerów</w:t>
      </w:r>
      <w:r w:rsidR="000B7D0C" w:rsidRPr="001D18B9">
        <w:rPr>
          <w:rFonts w:ascii="Arial" w:eastAsia="Arial" w:hAnsi="Arial" w:cs="Arial"/>
          <w:color w:val="000000"/>
          <w:sz w:val="24"/>
          <w:szCs w:val="24"/>
        </w:rPr>
        <w:t xml:space="preserve"> w terminie do 10 dni roboczych przed planowanym rozpoczęciem ich ekspozycji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D7F0A" w:rsidRPr="001D18B9">
        <w:rPr>
          <w:rFonts w:ascii="Arial" w:eastAsia="Arial" w:hAnsi="Arial" w:cs="Arial"/>
          <w:color w:val="000000"/>
          <w:sz w:val="24"/>
          <w:szCs w:val="24"/>
        </w:rPr>
        <w:t xml:space="preserve">dla obiektów sportowych typu baseny </w:t>
      </w:r>
      <w:r w:rsidR="005A3CCF" w:rsidRPr="001D18B9">
        <w:rPr>
          <w:rFonts w:ascii="Arial" w:eastAsia="Arial" w:hAnsi="Arial" w:cs="Arial"/>
          <w:color w:val="000000"/>
          <w:sz w:val="24"/>
          <w:szCs w:val="24"/>
        </w:rPr>
        <w:t>w</w:t>
      </w:r>
      <w:r w:rsidR="00B50E5E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="005A3CCF" w:rsidRPr="001D18B9">
        <w:rPr>
          <w:rFonts w:ascii="Arial" w:eastAsia="Arial" w:hAnsi="Arial" w:cs="Arial"/>
          <w:color w:val="000000"/>
          <w:sz w:val="24"/>
          <w:szCs w:val="24"/>
        </w:rPr>
        <w:t>województwie opolskim</w:t>
      </w:r>
      <w:r w:rsidR="00723027" w:rsidRPr="001D18B9">
        <w:rPr>
          <w:rFonts w:ascii="Arial" w:eastAsia="Arial" w:hAnsi="Arial" w:cs="Arial"/>
          <w:color w:val="000000"/>
          <w:sz w:val="24"/>
          <w:szCs w:val="24"/>
        </w:rPr>
        <w:t>.</w:t>
      </w:r>
      <w:r w:rsidR="00612499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B1668" w:rsidRPr="001D18B9">
        <w:rPr>
          <w:rFonts w:ascii="Arial" w:eastAsia="Arial" w:hAnsi="Arial" w:cs="Arial"/>
          <w:color w:val="000000"/>
          <w:sz w:val="24"/>
          <w:szCs w:val="24"/>
        </w:rPr>
        <w:t xml:space="preserve">W każdej lokalizacji Wykonawca umieści po 2 banery (jeden baner z projektu graficznego nr 1, jeden baner z projektu graficznego nr 3). </w:t>
      </w:r>
    </w:p>
    <w:p w14:paraId="0E6CEFEB" w14:textId="7D532C32" w:rsidR="008E6341" w:rsidRPr="001D18B9" w:rsidRDefault="008E6341" w:rsidP="0061249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rPr>
          <w:rFonts w:ascii="Arial" w:eastAsia="Arial" w:hAnsi="Arial" w:cs="Arial"/>
          <w:color w:val="000000"/>
          <w:sz w:val="24"/>
          <w:szCs w:val="24"/>
        </w:rPr>
      </w:pPr>
      <w:bookmarkStart w:id="2" w:name="_Hlk191280797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zaproponuje </w:t>
      </w:r>
      <w:r w:rsidR="00A2259C" w:rsidRPr="001D18B9">
        <w:rPr>
          <w:rFonts w:ascii="Arial" w:eastAsia="Arial" w:hAnsi="Arial" w:cs="Arial"/>
          <w:color w:val="000000"/>
          <w:sz w:val="24"/>
          <w:szCs w:val="24"/>
        </w:rPr>
        <w:t>min.</w:t>
      </w:r>
      <w:r w:rsidR="00612499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2259C" w:rsidRPr="001D18B9">
        <w:rPr>
          <w:rFonts w:ascii="Arial" w:eastAsia="Arial" w:hAnsi="Arial" w:cs="Arial"/>
          <w:color w:val="000000"/>
          <w:sz w:val="24"/>
          <w:szCs w:val="24"/>
        </w:rPr>
        <w:t>3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lokalizacj</w:t>
      </w:r>
      <w:r w:rsidR="00A2259C" w:rsidRPr="001D18B9">
        <w:rPr>
          <w:rFonts w:ascii="Arial" w:eastAsia="Arial" w:hAnsi="Arial" w:cs="Arial"/>
          <w:color w:val="000000"/>
          <w:sz w:val="24"/>
          <w:szCs w:val="24"/>
        </w:rPr>
        <w:t>e</w:t>
      </w:r>
      <w:r w:rsidR="000B7D0C" w:rsidRPr="001D18B9">
        <w:rPr>
          <w:rFonts w:ascii="Arial" w:eastAsia="Arial" w:hAnsi="Arial" w:cs="Arial"/>
          <w:color w:val="000000"/>
          <w:sz w:val="24"/>
          <w:szCs w:val="24"/>
        </w:rPr>
        <w:t xml:space="preserve"> banerów w terminie do 10 dni roboczych przed planowanym rozpoczęciem ich ekspozycji</w:t>
      </w:r>
      <w:r w:rsidRPr="001D18B9">
        <w:rPr>
          <w:rFonts w:ascii="Arial" w:eastAsia="Arial" w:hAnsi="Arial" w:cs="Arial"/>
          <w:bCs/>
          <w:color w:val="000000"/>
          <w:sz w:val="24"/>
          <w:szCs w:val="24"/>
        </w:rPr>
        <w:t xml:space="preserve"> obiekt</w:t>
      </w:r>
      <w:r w:rsidR="001E3E4F" w:rsidRPr="001D18B9">
        <w:rPr>
          <w:rFonts w:ascii="Arial" w:eastAsia="Arial" w:hAnsi="Arial" w:cs="Arial"/>
          <w:bCs/>
          <w:color w:val="000000"/>
          <w:sz w:val="24"/>
          <w:szCs w:val="24"/>
        </w:rPr>
        <w:t>ów</w:t>
      </w:r>
      <w:r w:rsidRPr="001D18B9">
        <w:rPr>
          <w:rFonts w:ascii="Arial" w:eastAsia="Arial" w:hAnsi="Arial" w:cs="Arial"/>
          <w:bCs/>
          <w:color w:val="000000"/>
          <w:sz w:val="24"/>
          <w:szCs w:val="24"/>
        </w:rPr>
        <w:t xml:space="preserve"> sportowych typu lodowiska </w:t>
      </w:r>
      <w:r w:rsidR="00887113" w:rsidRPr="001D18B9">
        <w:rPr>
          <w:rFonts w:ascii="Arial" w:eastAsia="Arial" w:hAnsi="Arial" w:cs="Arial"/>
          <w:bCs/>
          <w:color w:val="000000"/>
          <w:sz w:val="24"/>
          <w:szCs w:val="24"/>
        </w:rPr>
        <w:t xml:space="preserve">lub </w:t>
      </w:r>
      <w:proofErr w:type="spellStart"/>
      <w:r w:rsidRPr="001D18B9">
        <w:rPr>
          <w:rFonts w:ascii="Arial" w:eastAsia="Arial" w:hAnsi="Arial" w:cs="Arial"/>
          <w:bCs/>
          <w:color w:val="000000"/>
          <w:sz w:val="24"/>
          <w:szCs w:val="24"/>
        </w:rPr>
        <w:t>rolkowiska</w:t>
      </w:r>
      <w:proofErr w:type="spellEnd"/>
      <w:r w:rsidRPr="001D18B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w województwie opolskim czynnych</w:t>
      </w:r>
      <w:r w:rsidR="000F12A5" w:rsidRPr="001D18B9">
        <w:rPr>
          <w:rFonts w:ascii="Arial" w:eastAsia="Arial" w:hAnsi="Arial" w:cs="Arial"/>
          <w:color w:val="000000"/>
          <w:sz w:val="24"/>
          <w:szCs w:val="24"/>
        </w:rPr>
        <w:t xml:space="preserve"> w okresie zimowym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na przełomie listopad</w:t>
      </w:r>
      <w:r w:rsidR="00F173A8" w:rsidRPr="001D18B9">
        <w:rPr>
          <w:rFonts w:ascii="Arial" w:eastAsia="Arial" w:hAnsi="Arial" w:cs="Arial"/>
          <w:color w:val="000000"/>
          <w:sz w:val="24"/>
          <w:szCs w:val="24"/>
        </w:rPr>
        <w:t>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/grud</w:t>
      </w:r>
      <w:r w:rsidR="00F173A8" w:rsidRPr="001D18B9">
        <w:rPr>
          <w:rFonts w:ascii="Arial" w:eastAsia="Arial" w:hAnsi="Arial" w:cs="Arial"/>
          <w:color w:val="000000"/>
          <w:sz w:val="24"/>
          <w:szCs w:val="24"/>
        </w:rPr>
        <w:t>nia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2025</w:t>
      </w:r>
      <w:r w:rsidR="000F12A5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r.</w:t>
      </w:r>
    </w:p>
    <w:bookmarkEnd w:id="2"/>
    <w:p w14:paraId="31181877" w14:textId="49E4C4D4" w:rsidR="00B978C9" w:rsidRPr="001D18B9" w:rsidRDefault="00481A18" w:rsidP="00E63DF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Zamawiający zaakceptu</w:t>
      </w:r>
      <w:r w:rsidR="005B7F79" w:rsidRPr="001D18B9">
        <w:rPr>
          <w:rFonts w:ascii="Arial" w:eastAsia="Arial" w:hAnsi="Arial" w:cs="Arial"/>
          <w:color w:val="000000"/>
          <w:sz w:val="24"/>
          <w:szCs w:val="24"/>
        </w:rPr>
        <w:t>je lokalizacje banerów do 3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dni roboczych od przesłania lokalizacji.</w:t>
      </w:r>
    </w:p>
    <w:p w14:paraId="046F4B0D" w14:textId="34F3D389" w:rsidR="00B978C9" w:rsidRPr="001D18B9" w:rsidRDefault="00481A18" w:rsidP="00E63DF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Zamawiający zastrzega sobie możliwość odrzucenia proponowanej lokalizacji i</w:t>
      </w:r>
      <w:r w:rsidR="00E0667A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żądania wskazania innych.</w:t>
      </w:r>
    </w:p>
    <w:p w14:paraId="3C9EDF94" w14:textId="0B617358" w:rsidR="00B978C9" w:rsidRPr="001D18B9" w:rsidRDefault="00481A18" w:rsidP="00E63DF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przedstawi </w:t>
      </w:r>
      <w:r w:rsidR="00E63DF6" w:rsidRPr="001D18B9">
        <w:rPr>
          <w:rFonts w:ascii="Arial" w:eastAsia="Arial" w:hAnsi="Arial" w:cs="Arial"/>
          <w:color w:val="000000"/>
          <w:sz w:val="24"/>
          <w:szCs w:val="24"/>
        </w:rPr>
        <w:t>Z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amawiającemu potwierdzenie rezerwacji zamówienia miejsca na banery w terminie 5 dni roboczych od akceptacji lokalizacji przez Zamawiającego.</w:t>
      </w:r>
    </w:p>
    <w:p w14:paraId="35F410E6" w14:textId="2E8D346E" w:rsidR="00B978C9" w:rsidRPr="001D18B9" w:rsidRDefault="00481A18" w:rsidP="00E63DF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Wykonawca </w:t>
      </w:r>
      <w:r w:rsidR="00284029" w:rsidRPr="001D18B9">
        <w:rPr>
          <w:rFonts w:ascii="Arial" w:eastAsia="Arial" w:hAnsi="Arial" w:cs="Arial"/>
          <w:color w:val="000000"/>
          <w:sz w:val="24"/>
          <w:szCs w:val="24"/>
        </w:rPr>
        <w:t>ma obowiązek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monitorowania stanu </w:t>
      </w:r>
      <w:r w:rsidR="00284029" w:rsidRPr="001D18B9">
        <w:rPr>
          <w:rFonts w:ascii="Arial" w:eastAsia="Arial" w:hAnsi="Arial" w:cs="Arial"/>
          <w:color w:val="000000"/>
          <w:sz w:val="24"/>
          <w:szCs w:val="24"/>
        </w:rPr>
        <w:t xml:space="preserve">banerów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(</w:t>
      </w:r>
      <w:r w:rsidR="00345CC6" w:rsidRPr="001D18B9">
        <w:rPr>
          <w:rFonts w:ascii="Arial" w:eastAsia="Arial" w:hAnsi="Arial" w:cs="Arial"/>
          <w:color w:val="000000"/>
          <w:sz w:val="24"/>
          <w:szCs w:val="24"/>
        </w:rPr>
        <w:t xml:space="preserve">co najmniej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2 razy w</w:t>
      </w:r>
      <w:r w:rsidR="00E63DF6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miesiącu) i raportowania </w:t>
      </w:r>
      <w:r w:rsidR="00345CC6" w:rsidRPr="001D18B9">
        <w:rPr>
          <w:rFonts w:ascii="Arial" w:eastAsia="Arial" w:hAnsi="Arial" w:cs="Arial"/>
          <w:color w:val="000000"/>
          <w:sz w:val="24"/>
          <w:szCs w:val="24"/>
        </w:rPr>
        <w:t>Z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amawiającemu o wszelkich uszkodzeniach</w:t>
      </w:r>
      <w:r w:rsidR="00284029" w:rsidRPr="001D18B9">
        <w:rPr>
          <w:rFonts w:ascii="Arial" w:eastAsia="Arial" w:hAnsi="Arial" w:cs="Arial"/>
          <w:color w:val="000000"/>
          <w:sz w:val="24"/>
          <w:szCs w:val="24"/>
        </w:rPr>
        <w:t xml:space="preserve">. W razie uszkodzenia Wykonawca jest zobowiązany do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przeprowadzenia napra</w:t>
      </w:r>
      <w:r w:rsidR="00284029" w:rsidRPr="001D18B9">
        <w:rPr>
          <w:rFonts w:ascii="Arial" w:eastAsia="Arial" w:hAnsi="Arial" w:cs="Arial"/>
          <w:color w:val="000000"/>
          <w:sz w:val="24"/>
          <w:szCs w:val="24"/>
        </w:rPr>
        <w:t>wy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. Naprawy mają być przeprowadzone na koszt Wykonawcy</w:t>
      </w:r>
      <w:r w:rsidR="007464C1" w:rsidRPr="001D18B9">
        <w:rPr>
          <w:rFonts w:ascii="Arial" w:eastAsia="Arial" w:hAnsi="Arial" w:cs="Arial"/>
          <w:color w:val="000000"/>
          <w:sz w:val="24"/>
          <w:szCs w:val="24"/>
        </w:rPr>
        <w:t xml:space="preserve"> do 3 dni roboczych od wykrycia uszkodzeń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.</w:t>
      </w:r>
      <w:r w:rsidR="000B7D0C" w:rsidRPr="001D18B9">
        <w:rPr>
          <w:rFonts w:ascii="Arial" w:eastAsia="Arial" w:hAnsi="Arial" w:cs="Arial"/>
          <w:color w:val="000000"/>
          <w:sz w:val="24"/>
          <w:szCs w:val="24"/>
        </w:rPr>
        <w:t xml:space="preserve"> Wykonawca w ciągu 2 dni roboczych od przeprowadzenia naprawy przekaże Zamawiającemu raport, obejmujący </w:t>
      </w:r>
      <w:r w:rsidR="000B7D0C" w:rsidRPr="001D18B9">
        <w:rPr>
          <w:rFonts w:ascii="Arial" w:eastAsia="Arial" w:hAnsi="Arial" w:cs="Arial"/>
          <w:sz w:val="24"/>
          <w:szCs w:val="24"/>
        </w:rPr>
        <w:t>dokumentację</w:t>
      </w:r>
      <w:r w:rsidR="000B7D0C" w:rsidRPr="001D18B9">
        <w:rPr>
          <w:rFonts w:ascii="Arial" w:eastAsia="Arial" w:hAnsi="Arial" w:cs="Arial"/>
          <w:color w:val="000000"/>
          <w:sz w:val="24"/>
          <w:szCs w:val="24"/>
        </w:rPr>
        <w:t xml:space="preserve"> fotograficzną potwierdzającą naprawę banerów.</w:t>
      </w:r>
    </w:p>
    <w:p w14:paraId="7E050E63" w14:textId="142FF9DD" w:rsidR="00B978C9" w:rsidRPr="001D18B9" w:rsidRDefault="00481A18" w:rsidP="00E63DF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</w:t>
      </w:r>
      <w:r w:rsidR="00284029" w:rsidRPr="001D18B9">
        <w:rPr>
          <w:rFonts w:ascii="Arial" w:eastAsia="Arial" w:hAnsi="Arial" w:cs="Arial"/>
          <w:color w:val="000000"/>
          <w:sz w:val="24"/>
          <w:szCs w:val="24"/>
        </w:rPr>
        <w:t xml:space="preserve">w ciągu 5 dni roboczych od umieszczenia banerów,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sporządzi </w:t>
      </w:r>
      <w:r w:rsidR="00826527" w:rsidRPr="001D18B9">
        <w:rPr>
          <w:rFonts w:ascii="Arial" w:eastAsia="Arial" w:hAnsi="Arial" w:cs="Arial"/>
          <w:color w:val="000000"/>
          <w:sz w:val="24"/>
          <w:szCs w:val="24"/>
        </w:rPr>
        <w:t>i</w:t>
      </w:r>
      <w:r w:rsidR="00E12E80">
        <w:rPr>
          <w:rFonts w:ascii="Arial" w:eastAsia="Arial" w:hAnsi="Arial" w:cs="Arial"/>
          <w:color w:val="000000"/>
          <w:sz w:val="24"/>
          <w:szCs w:val="24"/>
        </w:rPr>
        <w:t> </w:t>
      </w:r>
      <w:r w:rsidR="00826527" w:rsidRPr="001D18B9">
        <w:rPr>
          <w:rFonts w:ascii="Arial" w:eastAsia="Arial" w:hAnsi="Arial" w:cs="Arial"/>
          <w:color w:val="000000"/>
          <w:sz w:val="24"/>
          <w:szCs w:val="24"/>
        </w:rPr>
        <w:t xml:space="preserve">przekaże Zamawiającemu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raport</w:t>
      </w:r>
      <w:r w:rsidR="00284029" w:rsidRPr="001D18B9">
        <w:rPr>
          <w:rFonts w:ascii="Arial" w:eastAsia="Arial" w:hAnsi="Arial" w:cs="Arial"/>
          <w:color w:val="000000"/>
          <w:sz w:val="24"/>
          <w:szCs w:val="24"/>
        </w:rPr>
        <w:t>,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obejmujący </w:t>
      </w:r>
      <w:r w:rsidRPr="001D18B9">
        <w:rPr>
          <w:rFonts w:ascii="Arial" w:eastAsia="Arial" w:hAnsi="Arial" w:cs="Arial"/>
          <w:sz w:val="24"/>
          <w:szCs w:val="24"/>
        </w:rPr>
        <w:t>dokumentację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fotograficzną potwierdzającą umieszczenie banerów z określeniem lokalizacji i termin</w:t>
      </w:r>
      <w:r w:rsidR="00284029" w:rsidRPr="001D18B9">
        <w:rPr>
          <w:rFonts w:ascii="Arial" w:eastAsia="Arial" w:hAnsi="Arial" w:cs="Arial"/>
          <w:color w:val="000000"/>
          <w:sz w:val="24"/>
          <w:szCs w:val="24"/>
        </w:rPr>
        <w:t>u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realizacji.</w:t>
      </w:r>
    </w:p>
    <w:p w14:paraId="2305D9BD" w14:textId="71C04CCF" w:rsidR="00B978C9" w:rsidRPr="001D18B9" w:rsidRDefault="00481A18" w:rsidP="00720626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Termin realizacji:</w:t>
      </w:r>
    </w:p>
    <w:p w14:paraId="327EDF2F" w14:textId="0399B98F" w:rsidR="00B978C9" w:rsidRPr="001D18B9" w:rsidRDefault="00EF7504" w:rsidP="00E63DF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pacing w:val="-6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>obiekty sportowe</w:t>
      </w:r>
      <w:r w:rsidR="008E6341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typu boiska</w:t>
      </w:r>
      <w:r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="00481A18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30 dni bez przerwy, </w:t>
      </w:r>
      <w:r w:rsidR="00E63DF6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na </w:t>
      </w:r>
      <w:r w:rsidR="00481A18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>przełom</w:t>
      </w:r>
      <w:r w:rsidR="00E63DF6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>ie</w:t>
      </w:r>
      <w:r w:rsidR="00481A18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="008E6341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>wrze</w:t>
      </w:r>
      <w:r w:rsidR="00F173A8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>śnia</w:t>
      </w:r>
      <w:r w:rsidR="00481A18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>/</w:t>
      </w:r>
      <w:r w:rsidR="008E6341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>październik</w:t>
      </w:r>
      <w:r w:rsidR="00F173A8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>a</w:t>
      </w:r>
      <w:r w:rsidR="00481A18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2025</w:t>
      </w:r>
      <w:r w:rsidR="00E63DF6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r.</w:t>
      </w:r>
    </w:p>
    <w:p w14:paraId="4844D867" w14:textId="7CA0E7D7" w:rsidR="00B978C9" w:rsidRPr="001D18B9" w:rsidRDefault="0097383E" w:rsidP="00E63DF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pacing w:val="-6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>obiekty sportowe typu baseny</w:t>
      </w:r>
      <w:r w:rsidR="00EF7504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="00690978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>3</w:t>
      </w:r>
      <w:r w:rsidR="00481A18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>0 dni bez przerwy</w:t>
      </w:r>
      <w:r w:rsidR="00E63DF6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>, na przełomie</w:t>
      </w:r>
      <w:r w:rsidR="00481A18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="008E6341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>październik</w:t>
      </w:r>
      <w:r w:rsidR="00F173A8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>a</w:t>
      </w:r>
      <w:r w:rsidR="00481A18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>/</w:t>
      </w:r>
      <w:r w:rsidR="008E6341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>listopad</w:t>
      </w:r>
      <w:r w:rsidR="00F173A8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>a</w:t>
      </w:r>
      <w:r w:rsidR="00481A18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2025</w:t>
      </w:r>
      <w:r w:rsidR="00E63DF6"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r.</w:t>
      </w:r>
    </w:p>
    <w:p w14:paraId="1FDDBCE1" w14:textId="6105D7E4" w:rsidR="000F12A5" w:rsidRPr="001D18B9" w:rsidRDefault="000F12A5" w:rsidP="000F12A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obiekty sportowe typu lodowiska </w:t>
      </w:r>
      <w:r w:rsidR="00284029" w:rsidRPr="001D18B9">
        <w:rPr>
          <w:rFonts w:ascii="Arial" w:eastAsia="Arial" w:hAnsi="Arial" w:cs="Arial"/>
          <w:color w:val="000000"/>
          <w:sz w:val="24"/>
          <w:szCs w:val="24"/>
        </w:rPr>
        <w:t>lub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1D18B9">
        <w:rPr>
          <w:rFonts w:ascii="Arial" w:eastAsia="Arial" w:hAnsi="Arial" w:cs="Arial"/>
          <w:color w:val="000000"/>
          <w:sz w:val="24"/>
          <w:szCs w:val="24"/>
        </w:rPr>
        <w:t>rolkowiska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30 dni bez przerwy, na przełomie listopad</w:t>
      </w:r>
      <w:r w:rsidR="00F173A8" w:rsidRPr="001D18B9">
        <w:rPr>
          <w:rFonts w:ascii="Arial" w:eastAsia="Arial" w:hAnsi="Arial" w:cs="Arial"/>
          <w:color w:val="000000"/>
          <w:sz w:val="24"/>
          <w:szCs w:val="24"/>
        </w:rPr>
        <w:t>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/grud</w:t>
      </w:r>
      <w:r w:rsidR="00F173A8" w:rsidRPr="001D18B9">
        <w:rPr>
          <w:rFonts w:ascii="Arial" w:eastAsia="Arial" w:hAnsi="Arial" w:cs="Arial"/>
          <w:color w:val="000000"/>
          <w:sz w:val="24"/>
          <w:szCs w:val="24"/>
        </w:rPr>
        <w:t>nia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2025 r.</w:t>
      </w:r>
    </w:p>
    <w:p w14:paraId="0AC2A796" w14:textId="77777777" w:rsidR="00E63DF6" w:rsidRPr="001D18B9" w:rsidRDefault="00481A18" w:rsidP="00720626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Parametry techniczne:</w:t>
      </w:r>
      <w:r w:rsidR="00E63DF6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1CCC63B" w14:textId="495B01D6" w:rsidR="00B978C9" w:rsidRPr="001D18B9" w:rsidRDefault="00481A18" w:rsidP="00E63DF6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Wielkość powierzchni </w:t>
      </w:r>
      <w:proofErr w:type="spellStart"/>
      <w:r w:rsidRPr="001D18B9">
        <w:rPr>
          <w:rFonts w:ascii="Arial" w:eastAsia="Arial" w:hAnsi="Arial" w:cs="Arial"/>
          <w:color w:val="000000"/>
          <w:sz w:val="24"/>
          <w:szCs w:val="24"/>
        </w:rPr>
        <w:t>baneru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84029" w:rsidRPr="001D18B9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uzależniony od wymogów danej lokalizacji</w:t>
      </w:r>
      <w:r w:rsidR="00E63DF6" w:rsidRPr="001D18B9">
        <w:rPr>
          <w:rFonts w:ascii="Arial" w:eastAsia="Arial" w:hAnsi="Arial" w:cs="Arial"/>
          <w:color w:val="000000"/>
          <w:sz w:val="24"/>
          <w:szCs w:val="24"/>
        </w:rPr>
        <w:t>, j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ednak nie mniejszy niż 1m x 2m.</w:t>
      </w:r>
    </w:p>
    <w:p w14:paraId="7574C1A0" w14:textId="77777777" w:rsidR="00E63DF6" w:rsidRPr="001D18B9" w:rsidRDefault="00E63DF6" w:rsidP="00BB6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7DDB934" w14:textId="758901D4" w:rsidR="00B978C9" w:rsidRPr="001D18B9" w:rsidRDefault="00481A18" w:rsidP="00345CC6">
      <w:pPr>
        <w:pStyle w:val="Akapitzlist"/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40" w:after="160" w:line="360" w:lineRule="auto"/>
        <w:rPr>
          <w:rFonts w:ascii="Arial" w:eastAsia="Arial" w:hAnsi="Arial" w:cs="Arial"/>
          <w:color w:val="2E74B5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 xml:space="preserve">Reklama na </w:t>
      </w:r>
      <w:proofErr w:type="spellStart"/>
      <w:r w:rsidRPr="001D18B9">
        <w:rPr>
          <w:rFonts w:ascii="Arial" w:eastAsia="Arial" w:hAnsi="Arial" w:cs="Arial"/>
          <w:b/>
          <w:color w:val="000000"/>
          <w:sz w:val="24"/>
          <w:szCs w:val="24"/>
        </w:rPr>
        <w:t>Citylight</w:t>
      </w:r>
      <w:proofErr w:type="spellEnd"/>
      <w:r w:rsidRPr="001D18B9"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14:paraId="6016A55A" w14:textId="404ABB67" w:rsidR="00B978C9" w:rsidRPr="001D18B9" w:rsidRDefault="00481A18" w:rsidP="00720626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Zasady współpracy:</w:t>
      </w:r>
    </w:p>
    <w:p w14:paraId="5FD26701" w14:textId="77777777" w:rsidR="00B978C9" w:rsidRPr="001D18B9" w:rsidRDefault="00481A18" w:rsidP="0082652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wydrukuje plakaty w formie </w:t>
      </w:r>
      <w:proofErr w:type="spellStart"/>
      <w:r w:rsidRPr="001D18B9">
        <w:rPr>
          <w:rFonts w:ascii="Arial" w:eastAsia="Arial" w:hAnsi="Arial" w:cs="Arial"/>
          <w:color w:val="000000"/>
          <w:sz w:val="24"/>
          <w:szCs w:val="24"/>
        </w:rPr>
        <w:t>citylight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na wiatach przystankowych autobusów miejskich:</w:t>
      </w:r>
    </w:p>
    <w:p w14:paraId="13F9516E" w14:textId="143FC1E9" w:rsidR="00345CC6" w:rsidRPr="001D18B9" w:rsidRDefault="00481A18" w:rsidP="0069091B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283"/>
        <w:rPr>
          <w:rFonts w:ascii="Arial" w:eastAsia="Arial" w:hAnsi="Arial" w:cs="Arial"/>
          <w:color w:val="000000"/>
          <w:spacing w:val="-6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Opole – w 3 miejscach (po 1 dla każdego projektu graficznego </w:t>
      </w:r>
      <w:r w:rsidRPr="001D18B9">
        <w:rPr>
          <w:rFonts w:ascii="Arial" w:eastAsia="Arial" w:hAnsi="Arial" w:cs="Arial"/>
          <w:spacing w:val="-6"/>
          <w:sz w:val="24"/>
          <w:szCs w:val="24"/>
        </w:rPr>
        <w:t>opisanego w</w:t>
      </w:r>
      <w:r w:rsidR="00E0667A" w:rsidRPr="001D18B9">
        <w:rPr>
          <w:rFonts w:ascii="Arial" w:eastAsia="Arial" w:hAnsi="Arial" w:cs="Arial"/>
          <w:spacing w:val="-6"/>
          <w:sz w:val="24"/>
          <w:szCs w:val="24"/>
        </w:rPr>
        <w:t> </w:t>
      </w:r>
      <w:r w:rsidRPr="001D18B9">
        <w:rPr>
          <w:rFonts w:ascii="Arial" w:eastAsia="Arial" w:hAnsi="Arial" w:cs="Arial"/>
          <w:spacing w:val="-6"/>
          <w:sz w:val="24"/>
          <w:szCs w:val="24"/>
        </w:rPr>
        <w:t xml:space="preserve">rodz. VI </w:t>
      </w:r>
      <w:r w:rsidR="00345CC6" w:rsidRPr="001D18B9">
        <w:rPr>
          <w:rFonts w:ascii="Arial" w:eastAsia="Arial" w:hAnsi="Arial" w:cs="Arial"/>
          <w:spacing w:val="-6"/>
          <w:sz w:val="24"/>
          <w:szCs w:val="24"/>
        </w:rPr>
        <w:t>us</w:t>
      </w:r>
      <w:r w:rsidRPr="001D18B9">
        <w:rPr>
          <w:rFonts w:ascii="Arial" w:eastAsia="Arial" w:hAnsi="Arial" w:cs="Arial"/>
          <w:spacing w:val="-6"/>
          <w:sz w:val="24"/>
          <w:szCs w:val="24"/>
        </w:rPr>
        <w:t>t. 2</w:t>
      </w:r>
      <w:r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>).</w:t>
      </w:r>
    </w:p>
    <w:p w14:paraId="53712BAA" w14:textId="5E134481" w:rsidR="00345CC6" w:rsidRPr="001D18B9" w:rsidRDefault="00481A18" w:rsidP="0069091B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283"/>
        <w:rPr>
          <w:rFonts w:ascii="Arial" w:eastAsia="Arial" w:hAnsi="Arial" w:cs="Arial"/>
          <w:color w:val="000000"/>
          <w:spacing w:val="-6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Kędzierzyn Koźle – w 3 miejscach (po 1 dla każdego projektu graficznego </w:t>
      </w:r>
      <w:r w:rsidRPr="001D18B9">
        <w:rPr>
          <w:rFonts w:ascii="Arial" w:eastAsia="Arial" w:hAnsi="Arial" w:cs="Arial"/>
          <w:spacing w:val="-6"/>
          <w:sz w:val="24"/>
          <w:szCs w:val="24"/>
        </w:rPr>
        <w:t>opisanego w</w:t>
      </w:r>
      <w:r w:rsidR="00D444AB" w:rsidRPr="001D18B9">
        <w:rPr>
          <w:rFonts w:ascii="Arial" w:eastAsia="Arial" w:hAnsi="Arial" w:cs="Arial"/>
          <w:spacing w:val="-6"/>
          <w:sz w:val="24"/>
          <w:szCs w:val="24"/>
        </w:rPr>
        <w:t> </w:t>
      </w:r>
      <w:r w:rsidRPr="001D18B9">
        <w:rPr>
          <w:rFonts w:ascii="Arial" w:eastAsia="Arial" w:hAnsi="Arial" w:cs="Arial"/>
          <w:spacing w:val="-6"/>
          <w:sz w:val="24"/>
          <w:szCs w:val="24"/>
        </w:rPr>
        <w:t xml:space="preserve">rodz. VI </w:t>
      </w:r>
      <w:r w:rsidR="00345CC6" w:rsidRPr="001D18B9">
        <w:rPr>
          <w:rFonts w:ascii="Arial" w:eastAsia="Arial" w:hAnsi="Arial" w:cs="Arial"/>
          <w:spacing w:val="-6"/>
          <w:sz w:val="24"/>
          <w:szCs w:val="24"/>
        </w:rPr>
        <w:t>us</w:t>
      </w:r>
      <w:r w:rsidRPr="001D18B9">
        <w:rPr>
          <w:rFonts w:ascii="Arial" w:eastAsia="Arial" w:hAnsi="Arial" w:cs="Arial"/>
          <w:spacing w:val="-6"/>
          <w:sz w:val="24"/>
          <w:szCs w:val="24"/>
        </w:rPr>
        <w:t>t. 2).</w:t>
      </w:r>
    </w:p>
    <w:p w14:paraId="484A3E70" w14:textId="6CFEB13A" w:rsidR="00B978C9" w:rsidRPr="001D18B9" w:rsidRDefault="00481A18" w:rsidP="0069091B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283"/>
        <w:rPr>
          <w:rFonts w:ascii="Arial" w:eastAsia="Arial" w:hAnsi="Arial" w:cs="Arial"/>
          <w:color w:val="000000"/>
          <w:spacing w:val="-6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Nysa – w 3 miejscach (po 1 dla każdego projektu graficznego </w:t>
      </w:r>
      <w:r w:rsidRPr="001D18B9">
        <w:rPr>
          <w:rFonts w:ascii="Arial" w:eastAsia="Arial" w:hAnsi="Arial" w:cs="Arial"/>
          <w:spacing w:val="-6"/>
          <w:sz w:val="24"/>
          <w:szCs w:val="24"/>
        </w:rPr>
        <w:t xml:space="preserve">opisanego w rodz. VI </w:t>
      </w:r>
      <w:r w:rsidR="00345CC6" w:rsidRPr="001D18B9">
        <w:rPr>
          <w:rFonts w:ascii="Arial" w:eastAsia="Arial" w:hAnsi="Arial" w:cs="Arial"/>
          <w:spacing w:val="-6"/>
          <w:sz w:val="24"/>
          <w:szCs w:val="24"/>
        </w:rPr>
        <w:t>us</w:t>
      </w:r>
      <w:r w:rsidRPr="001D18B9">
        <w:rPr>
          <w:rFonts w:ascii="Arial" w:eastAsia="Arial" w:hAnsi="Arial" w:cs="Arial"/>
          <w:spacing w:val="-6"/>
          <w:sz w:val="24"/>
          <w:szCs w:val="24"/>
        </w:rPr>
        <w:t>t. 2).</w:t>
      </w:r>
    </w:p>
    <w:p w14:paraId="634A2B86" w14:textId="2E340B84" w:rsidR="00B978C9" w:rsidRPr="001D18B9" w:rsidRDefault="00481A18" w:rsidP="00345CC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Wykonawca zagwarantuje dystrybucj</w:t>
      </w:r>
      <w:r w:rsidR="001E140D" w:rsidRPr="001D18B9">
        <w:rPr>
          <w:rFonts w:ascii="Arial" w:eastAsia="Arial" w:hAnsi="Arial" w:cs="Arial"/>
          <w:color w:val="000000"/>
          <w:sz w:val="24"/>
          <w:szCs w:val="24"/>
        </w:rPr>
        <w:t>ę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wraz z wydrukiem grafiki oraz usługą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umiejscowienia (i ew. usunięcia) </w:t>
      </w:r>
      <w:proofErr w:type="spellStart"/>
      <w:r w:rsidRPr="001D18B9">
        <w:rPr>
          <w:rFonts w:ascii="Arial" w:eastAsia="Arial" w:hAnsi="Arial" w:cs="Arial"/>
          <w:sz w:val="24"/>
          <w:szCs w:val="24"/>
        </w:rPr>
        <w:t>citylightów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na przystankach autobusowych</w:t>
      </w:r>
      <w:r w:rsidR="00473DF6" w:rsidRPr="001D18B9">
        <w:rPr>
          <w:rFonts w:ascii="Arial" w:eastAsia="Arial" w:hAnsi="Arial" w:cs="Arial"/>
          <w:color w:val="000000"/>
          <w:sz w:val="24"/>
          <w:szCs w:val="24"/>
        </w:rPr>
        <w:t xml:space="preserve"> na zewnętrznej ścianie wiaty przystankowej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F748F8B" w14:textId="029FF8F9" w:rsidR="00B978C9" w:rsidRPr="001D18B9" w:rsidRDefault="00481A18" w:rsidP="00345CC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wskaże </w:t>
      </w:r>
      <w:r w:rsidRPr="001D18B9">
        <w:rPr>
          <w:rFonts w:ascii="Arial" w:eastAsia="Arial" w:hAnsi="Arial" w:cs="Arial"/>
          <w:sz w:val="24"/>
          <w:szCs w:val="24"/>
        </w:rPr>
        <w:t>lokalizacj</w:t>
      </w:r>
      <w:r w:rsidR="00345CC6" w:rsidRPr="001D18B9">
        <w:rPr>
          <w:rFonts w:ascii="Arial" w:eastAsia="Arial" w:hAnsi="Arial" w:cs="Arial"/>
          <w:sz w:val="24"/>
          <w:szCs w:val="24"/>
        </w:rPr>
        <w:t>e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D498C" w:rsidRPr="001D18B9">
        <w:rPr>
          <w:rFonts w:ascii="Arial" w:eastAsia="Arial" w:hAnsi="Arial" w:cs="Arial"/>
          <w:color w:val="000000"/>
          <w:sz w:val="24"/>
          <w:szCs w:val="24"/>
        </w:rPr>
        <w:t>do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1</w:t>
      </w:r>
      <w:r w:rsidR="00473DF6" w:rsidRPr="001D18B9">
        <w:rPr>
          <w:rFonts w:ascii="Arial" w:eastAsia="Arial" w:hAnsi="Arial" w:cs="Arial"/>
          <w:color w:val="000000"/>
          <w:sz w:val="24"/>
          <w:szCs w:val="24"/>
        </w:rPr>
        <w:t>0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dni przed planowanym umiejscowieniem.</w:t>
      </w:r>
    </w:p>
    <w:p w14:paraId="25B39580" w14:textId="77777777" w:rsidR="00B978C9" w:rsidRPr="001D18B9" w:rsidRDefault="00481A18" w:rsidP="00345CC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Zamawiający zaakceptuje lokalizacje </w:t>
      </w:r>
      <w:proofErr w:type="spellStart"/>
      <w:r w:rsidRPr="001D18B9">
        <w:rPr>
          <w:rFonts w:ascii="Arial" w:eastAsia="Arial" w:hAnsi="Arial" w:cs="Arial"/>
          <w:sz w:val="24"/>
          <w:szCs w:val="24"/>
        </w:rPr>
        <w:t>citylightów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do 5 dni roboczych od przesłania lokalizacji.</w:t>
      </w:r>
    </w:p>
    <w:p w14:paraId="757B0658" w14:textId="7490802E" w:rsidR="00B978C9" w:rsidRPr="001D18B9" w:rsidRDefault="00481A18" w:rsidP="00345CC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Zamawiający zastrzega sobie możliwość odrzucenia proponowan</w:t>
      </w:r>
      <w:r w:rsidR="00345CC6" w:rsidRPr="001D18B9">
        <w:rPr>
          <w:rFonts w:ascii="Arial" w:eastAsia="Arial" w:hAnsi="Arial" w:cs="Arial"/>
          <w:color w:val="000000"/>
          <w:sz w:val="24"/>
          <w:szCs w:val="24"/>
        </w:rPr>
        <w:t>ych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lokalizacji i</w:t>
      </w:r>
      <w:r w:rsidR="00E0667A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żądania wskazania innych.</w:t>
      </w:r>
    </w:p>
    <w:p w14:paraId="0FB421BF" w14:textId="1C5DE38B" w:rsidR="00345CC6" w:rsidRPr="001D18B9" w:rsidRDefault="00481A18" w:rsidP="00345CC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przedstawi </w:t>
      </w:r>
      <w:r w:rsidR="00345CC6" w:rsidRPr="001D18B9">
        <w:rPr>
          <w:rFonts w:ascii="Arial" w:eastAsia="Arial" w:hAnsi="Arial" w:cs="Arial"/>
          <w:color w:val="000000"/>
          <w:sz w:val="24"/>
          <w:szCs w:val="24"/>
        </w:rPr>
        <w:t>Z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amawiającemu potwierdzenie rezerwacji zamówienia </w:t>
      </w:r>
      <w:proofErr w:type="spellStart"/>
      <w:r w:rsidRPr="001D18B9">
        <w:rPr>
          <w:rFonts w:ascii="Arial" w:eastAsia="Arial" w:hAnsi="Arial" w:cs="Arial"/>
          <w:sz w:val="24"/>
          <w:szCs w:val="24"/>
        </w:rPr>
        <w:t>citylightów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w</w:t>
      </w:r>
      <w:r w:rsidR="00826527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terminie 5 dni roboczych od akceptacji lokalizacji przez Zamawiającego.</w:t>
      </w:r>
    </w:p>
    <w:p w14:paraId="61831251" w14:textId="538DF5ED" w:rsidR="00B978C9" w:rsidRPr="001D18B9" w:rsidRDefault="00481A18" w:rsidP="00345CC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sporządzi </w:t>
      </w:r>
      <w:r w:rsidR="00826527" w:rsidRPr="001D18B9">
        <w:rPr>
          <w:rFonts w:ascii="Arial" w:eastAsia="Arial" w:hAnsi="Arial" w:cs="Arial"/>
          <w:color w:val="000000"/>
          <w:sz w:val="24"/>
          <w:szCs w:val="24"/>
        </w:rPr>
        <w:t xml:space="preserve">i przekaże Zamawiającemu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raport obejmujący 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dokumentację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fotograficzną potwierdzającą umieszczenie </w:t>
      </w:r>
      <w:proofErr w:type="spellStart"/>
      <w:r w:rsidRPr="001D18B9">
        <w:rPr>
          <w:rFonts w:ascii="Arial" w:eastAsia="Arial" w:hAnsi="Arial" w:cs="Arial"/>
          <w:sz w:val="24"/>
          <w:szCs w:val="24"/>
        </w:rPr>
        <w:t>c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itylightów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z określeniem lokalizacji i</w:t>
      </w:r>
      <w:r w:rsidR="00E12E80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terminem realizacji</w:t>
      </w:r>
      <w:r w:rsidR="005B7F79" w:rsidRPr="001D18B9">
        <w:rPr>
          <w:rFonts w:ascii="Arial" w:eastAsia="Arial" w:hAnsi="Arial" w:cs="Arial"/>
          <w:color w:val="000000"/>
          <w:sz w:val="24"/>
          <w:szCs w:val="24"/>
        </w:rPr>
        <w:t xml:space="preserve"> w ciągu 5 dni roboczych od umieszczenia </w:t>
      </w:r>
      <w:proofErr w:type="spellStart"/>
      <w:r w:rsidR="005B7F79" w:rsidRPr="001D18B9">
        <w:rPr>
          <w:rFonts w:ascii="Arial" w:eastAsia="Arial" w:hAnsi="Arial" w:cs="Arial"/>
          <w:color w:val="000000"/>
          <w:sz w:val="24"/>
          <w:szCs w:val="24"/>
        </w:rPr>
        <w:t>citylightów</w:t>
      </w:r>
      <w:proofErr w:type="spellEnd"/>
      <w:r w:rsidR="005B7F79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AC58487" w14:textId="1A7FB0E0" w:rsidR="00473DF6" w:rsidRPr="001D18B9" w:rsidRDefault="007464C1" w:rsidP="00C6568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zobowiązuje się do monitorowania stanu </w:t>
      </w:r>
      <w:proofErr w:type="spellStart"/>
      <w:r w:rsidR="00473DF6" w:rsidRPr="001D18B9">
        <w:rPr>
          <w:rFonts w:ascii="Arial" w:eastAsia="Arial" w:hAnsi="Arial" w:cs="Arial"/>
          <w:color w:val="000000"/>
          <w:sz w:val="24"/>
          <w:szCs w:val="24"/>
        </w:rPr>
        <w:t>citylightów</w:t>
      </w:r>
      <w:proofErr w:type="spellEnd"/>
      <w:r w:rsidR="00473DF6" w:rsidRPr="001D18B9" w:rsidDel="00473DF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(co najmniej 2 razy w miesiącu) i raportowania Zamawiającemu o wszelkich uszkodzeniac</w:t>
      </w:r>
      <w:r w:rsidR="00473DF6" w:rsidRPr="001D18B9">
        <w:rPr>
          <w:rFonts w:ascii="Arial" w:eastAsia="Arial" w:hAnsi="Arial" w:cs="Arial"/>
          <w:color w:val="000000"/>
          <w:sz w:val="24"/>
          <w:szCs w:val="24"/>
        </w:rPr>
        <w:t>h.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73DF6" w:rsidRPr="001D18B9">
        <w:rPr>
          <w:rFonts w:ascii="Arial" w:eastAsia="Arial" w:hAnsi="Arial" w:cs="Arial"/>
          <w:color w:val="000000"/>
          <w:sz w:val="24"/>
          <w:szCs w:val="24"/>
        </w:rPr>
        <w:t>W razie uszkodzenia Wykonawca jest zobowiązany do przeprowadzenia naprawy. Naprawy mają być przeprowadzone na koszt Wykonawcy do 3 dni roboczych od wykrycia uszkodzeń.</w:t>
      </w:r>
    </w:p>
    <w:p w14:paraId="2C771CC9" w14:textId="73CE7CF0" w:rsidR="000B7D0C" w:rsidRPr="001D18B9" w:rsidRDefault="000B7D0C" w:rsidP="00C94D4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w ciągu 2 dni roboczych od przeprowadzenia naprawy przekaże Zamawiającemu raport, obejmujący </w:t>
      </w:r>
      <w:r w:rsidRPr="001D18B9">
        <w:rPr>
          <w:rFonts w:ascii="Arial" w:eastAsia="Arial" w:hAnsi="Arial" w:cs="Arial"/>
          <w:sz w:val="24"/>
          <w:szCs w:val="24"/>
        </w:rPr>
        <w:t>dokumentację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fotograficzną potwierdzającą naprawę banerów.</w:t>
      </w:r>
    </w:p>
    <w:p w14:paraId="7CA48B58" w14:textId="0BD1B9F8" w:rsidR="00345CC6" w:rsidRPr="001D18B9" w:rsidRDefault="00481A18" w:rsidP="00720626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Termin realizacji:</w:t>
      </w:r>
      <w:r w:rsidR="00345CC6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30 dni bez przerwy na przełomie sierp</w:t>
      </w:r>
      <w:r w:rsidR="0097383E" w:rsidRPr="001D18B9">
        <w:rPr>
          <w:rFonts w:ascii="Arial" w:eastAsia="Arial" w:hAnsi="Arial" w:cs="Arial"/>
          <w:color w:val="000000"/>
          <w:sz w:val="24"/>
          <w:szCs w:val="24"/>
        </w:rPr>
        <w:t>nia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/wrze</w:t>
      </w:r>
      <w:r w:rsidR="0097383E" w:rsidRPr="001D18B9">
        <w:rPr>
          <w:rFonts w:ascii="Arial" w:eastAsia="Arial" w:hAnsi="Arial" w:cs="Arial"/>
          <w:color w:val="000000"/>
          <w:sz w:val="24"/>
          <w:szCs w:val="24"/>
        </w:rPr>
        <w:t>śnia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2025</w:t>
      </w:r>
      <w:r w:rsidR="0097383E" w:rsidRPr="001D18B9">
        <w:rPr>
          <w:rFonts w:ascii="Arial" w:eastAsia="Arial" w:hAnsi="Arial" w:cs="Arial"/>
          <w:color w:val="000000"/>
          <w:sz w:val="24"/>
          <w:szCs w:val="24"/>
        </w:rPr>
        <w:t xml:space="preserve"> r.</w:t>
      </w:r>
    </w:p>
    <w:p w14:paraId="0C67810A" w14:textId="77777777" w:rsidR="00345CC6" w:rsidRPr="001D18B9" w:rsidRDefault="00481A18" w:rsidP="00720626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Parametry techniczne:</w:t>
      </w:r>
    </w:p>
    <w:p w14:paraId="046CF0EE" w14:textId="7D8D85DA" w:rsidR="00B978C9" w:rsidRPr="001D18B9" w:rsidRDefault="00481A18" w:rsidP="00720626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Wielkość plakatu</w:t>
      </w:r>
      <w:r w:rsidR="00345CC6" w:rsidRPr="001D18B9">
        <w:rPr>
          <w:rFonts w:ascii="Arial" w:eastAsia="Arial" w:hAnsi="Arial" w:cs="Arial"/>
          <w:color w:val="000000"/>
          <w:sz w:val="24"/>
          <w:szCs w:val="24"/>
        </w:rPr>
        <w:t>: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0250D" w:rsidRPr="001D18B9">
        <w:rPr>
          <w:rFonts w:ascii="Arial" w:eastAsia="Arial" w:hAnsi="Arial" w:cs="Arial"/>
          <w:color w:val="000000"/>
          <w:sz w:val="24"/>
          <w:szCs w:val="24"/>
        </w:rPr>
        <w:t xml:space="preserve">min.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1,2 </w:t>
      </w:r>
      <w:r w:rsidR="00345CC6" w:rsidRPr="001D18B9">
        <w:rPr>
          <w:rFonts w:ascii="Arial" w:eastAsia="Arial" w:hAnsi="Arial" w:cs="Arial"/>
          <w:color w:val="000000"/>
          <w:sz w:val="24"/>
          <w:szCs w:val="24"/>
        </w:rPr>
        <w:t xml:space="preserve">m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x 1,8</w:t>
      </w:r>
      <w:r w:rsidR="00345CC6" w:rsidRPr="001D18B9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lub uzależniona od wymogów danego </w:t>
      </w:r>
      <w:proofErr w:type="spellStart"/>
      <w:r w:rsidRPr="001D18B9">
        <w:rPr>
          <w:rFonts w:ascii="Arial" w:eastAsia="Arial" w:hAnsi="Arial" w:cs="Arial"/>
          <w:sz w:val="24"/>
          <w:szCs w:val="24"/>
        </w:rPr>
        <w:t>citylight’a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w danej lokalizacji.</w:t>
      </w:r>
    </w:p>
    <w:p w14:paraId="1AA7588A" w14:textId="77777777" w:rsidR="00345CC6" w:rsidRPr="001D18B9" w:rsidRDefault="00345CC6" w:rsidP="00345CC6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9C9E79B" w14:textId="03F0E1F1" w:rsidR="00345CC6" w:rsidRPr="001D18B9" w:rsidRDefault="00481A18" w:rsidP="00BB6DC0">
      <w:pPr>
        <w:pStyle w:val="Akapitzlist"/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contextualSpacing w:val="0"/>
        <w:rPr>
          <w:rFonts w:ascii="Arial" w:eastAsia="Arial" w:hAnsi="Arial" w:cs="Arial"/>
          <w:b/>
          <w:color w:val="000000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Audycje radiowe w trzech regionalnych stacjach radiowych o zasięgu wojewódzkim</w:t>
      </w:r>
    </w:p>
    <w:p w14:paraId="47AA5034" w14:textId="2300F611" w:rsidR="005E3413" w:rsidRPr="001D18B9" w:rsidRDefault="005E3413" w:rsidP="0045731C">
      <w:pPr>
        <w:pStyle w:val="Akapitzlist"/>
        <w:keepNext/>
        <w:keepLines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dostarczy i zapewni emisję cyklu 4 audycji radiowych w 3 spośród pierwszych 20 rozgłośni radiowych wymienionych, w rankingu opracowanym przez Krajowy Instytut Mediów, „Badanie konsumpcji treści audio” – rynki lokalne, </w:t>
      </w:r>
      <w:r w:rsidR="00C930C5" w:rsidRPr="001D18B9">
        <w:rPr>
          <w:rFonts w:ascii="Arial" w:eastAsia="Arial" w:hAnsi="Arial" w:cs="Arial"/>
          <w:color w:val="000000"/>
          <w:sz w:val="24"/>
          <w:szCs w:val="24"/>
        </w:rPr>
        <w:t>lipiec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202</w:t>
      </w:r>
      <w:r w:rsidR="00C930C5" w:rsidRPr="001D18B9">
        <w:rPr>
          <w:rFonts w:ascii="Arial" w:eastAsia="Arial" w:hAnsi="Arial" w:cs="Arial"/>
          <w:color w:val="000000"/>
          <w:sz w:val="24"/>
          <w:szCs w:val="24"/>
        </w:rPr>
        <w:t>4</w:t>
      </w:r>
      <w:r w:rsidR="00473DF6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-</w:t>
      </w:r>
      <w:r w:rsidR="00473DF6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930C5" w:rsidRPr="001D18B9">
        <w:rPr>
          <w:rFonts w:ascii="Arial" w:eastAsia="Arial" w:hAnsi="Arial" w:cs="Arial"/>
          <w:color w:val="000000"/>
          <w:sz w:val="24"/>
          <w:szCs w:val="24"/>
        </w:rPr>
        <w:t>grudzień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2024 dla województwa opolskiego, pod kątem słuchalności dziennej</w:t>
      </w:r>
      <w:r w:rsidR="0045731C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DD0FEA3" w14:textId="63B89DF5" w:rsidR="00B978C9" w:rsidRPr="001D18B9" w:rsidRDefault="005E3413" w:rsidP="00240004">
      <w:pPr>
        <w:pStyle w:val="Akapitzlist"/>
        <w:keepNext/>
        <w:keepLines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 w:val="0"/>
        <w:rPr>
          <w:rFonts w:ascii="Arial" w:eastAsia="Arial" w:hAnsi="Arial" w:cs="Arial"/>
          <w:b/>
          <w:color w:val="000000"/>
          <w:sz w:val="24"/>
          <w:szCs w:val="24"/>
        </w:rPr>
      </w:pPr>
      <w:r w:rsidRPr="001D18B9">
        <w:rPr>
          <w:rFonts w:ascii="Arial" w:hAnsi="Arial" w:cs="Arial"/>
          <w:sz w:val="24"/>
          <w:szCs w:val="24"/>
        </w:rPr>
        <w:t>Wybór rozgłośni ma odpowiadać celowi działań promocyjnych oraz zapewniać jak najlepsze dotarc</w:t>
      </w:r>
      <w:r w:rsidR="003041AA" w:rsidRPr="001D18B9">
        <w:rPr>
          <w:rFonts w:ascii="Arial" w:hAnsi="Arial" w:cs="Arial"/>
          <w:sz w:val="24"/>
          <w:szCs w:val="24"/>
        </w:rPr>
        <w:t>ie do grup docelowych</w:t>
      </w:r>
      <w:r w:rsidR="0045731C" w:rsidRPr="001D18B9">
        <w:rPr>
          <w:rFonts w:ascii="Arial" w:hAnsi="Arial" w:cs="Arial"/>
          <w:sz w:val="24"/>
          <w:szCs w:val="24"/>
        </w:rPr>
        <w:t xml:space="preserve"> k</w:t>
      </w:r>
      <w:r w:rsidR="005716DD" w:rsidRPr="001D18B9">
        <w:rPr>
          <w:rFonts w:ascii="Arial" w:hAnsi="Arial" w:cs="Arial"/>
          <w:sz w:val="24"/>
          <w:szCs w:val="24"/>
        </w:rPr>
        <w:t>ampanii</w:t>
      </w:r>
      <w:r w:rsidR="003041AA" w:rsidRPr="001D18B9">
        <w:rPr>
          <w:rFonts w:ascii="Arial" w:hAnsi="Arial" w:cs="Arial"/>
          <w:sz w:val="24"/>
          <w:szCs w:val="24"/>
        </w:rPr>
        <w:t xml:space="preserve">. </w:t>
      </w:r>
      <w:r w:rsidR="0045731C" w:rsidRPr="001D18B9">
        <w:rPr>
          <w:rFonts w:ascii="Arial" w:hAnsi="Arial" w:cs="Arial"/>
          <w:sz w:val="24"/>
          <w:szCs w:val="24"/>
        </w:rPr>
        <w:t xml:space="preserve">Wybór rozgłośni radiowych ma zostać dokonany przez Wykonawcę na postawie </w:t>
      </w:r>
      <w:r w:rsidR="00CD13F3" w:rsidRPr="001D18B9">
        <w:rPr>
          <w:rFonts w:ascii="Arial" w:hAnsi="Arial" w:cs="Arial"/>
          <w:sz w:val="24"/>
          <w:szCs w:val="24"/>
        </w:rPr>
        <w:t>k</w:t>
      </w:r>
      <w:r w:rsidRPr="001D18B9">
        <w:rPr>
          <w:rFonts w:ascii="Arial" w:hAnsi="Arial" w:cs="Arial"/>
          <w:sz w:val="24"/>
          <w:szCs w:val="24"/>
        </w:rPr>
        <w:t>ryterium</w:t>
      </w:r>
      <w:r w:rsidR="005716DD" w:rsidRPr="001D18B9">
        <w:rPr>
          <w:rFonts w:ascii="Arial" w:hAnsi="Arial" w:cs="Arial"/>
          <w:sz w:val="24"/>
          <w:szCs w:val="24"/>
        </w:rPr>
        <w:t xml:space="preserve"> </w:t>
      </w:r>
      <w:r w:rsidR="00EF45F0" w:rsidRPr="001D18B9">
        <w:rPr>
          <w:rFonts w:ascii="Arial" w:hAnsi="Arial" w:cs="Arial"/>
          <w:sz w:val="24"/>
          <w:szCs w:val="24"/>
        </w:rPr>
        <w:t>słuchalności dziennej, przy czym</w:t>
      </w:r>
      <w:r w:rsidR="004147A0" w:rsidRPr="001D18B9">
        <w:rPr>
          <w:rFonts w:ascii="Arial" w:hAnsi="Arial" w:cs="Arial"/>
          <w:sz w:val="24"/>
          <w:szCs w:val="24"/>
        </w:rPr>
        <w:t xml:space="preserve"> wybrana rozgłośnia musi być stacją radiową o zasięgu obejmującym województwo opolskie</w:t>
      </w:r>
      <w:r w:rsidR="00473DF6" w:rsidRPr="001D18B9">
        <w:rPr>
          <w:rFonts w:ascii="Arial" w:hAnsi="Arial" w:cs="Arial"/>
          <w:sz w:val="24"/>
          <w:szCs w:val="24"/>
        </w:rPr>
        <w:t xml:space="preserve"> oraz </w:t>
      </w:r>
      <w:r w:rsidR="004147A0" w:rsidRPr="001D18B9">
        <w:rPr>
          <w:rFonts w:ascii="Arial" w:hAnsi="Arial" w:cs="Arial"/>
          <w:sz w:val="24"/>
          <w:szCs w:val="24"/>
        </w:rPr>
        <w:t>mieć siedzib</w:t>
      </w:r>
      <w:r w:rsidR="00562716" w:rsidRPr="001D18B9">
        <w:rPr>
          <w:rFonts w:ascii="Arial" w:hAnsi="Arial" w:cs="Arial"/>
          <w:sz w:val="24"/>
          <w:szCs w:val="24"/>
        </w:rPr>
        <w:t>ę</w:t>
      </w:r>
      <w:r w:rsidR="004147A0" w:rsidRPr="001D18B9">
        <w:rPr>
          <w:rFonts w:ascii="Arial" w:hAnsi="Arial" w:cs="Arial"/>
          <w:sz w:val="24"/>
          <w:szCs w:val="24"/>
        </w:rPr>
        <w:t xml:space="preserve"> na terenie województwa opolskiego. Wybór musi uwzględniać rozgłośnię o najwyższym wskaźniku słuchalności.</w:t>
      </w:r>
    </w:p>
    <w:p w14:paraId="15C576BA" w14:textId="56B1C71A" w:rsidR="00B978C9" w:rsidRPr="001D18B9" w:rsidRDefault="00481A18" w:rsidP="00240004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Zasady współpracy:</w:t>
      </w:r>
    </w:p>
    <w:p w14:paraId="53688A4C" w14:textId="7FA5D771" w:rsidR="00B978C9" w:rsidRPr="001D18B9" w:rsidRDefault="00481A18" w:rsidP="00C73AD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rPr>
          <w:rFonts w:ascii="Arial" w:hAnsi="Arial" w:cs="Arial"/>
          <w:color w:val="000000"/>
          <w:sz w:val="24"/>
          <w:szCs w:val="24"/>
          <w:highlight w:val="white"/>
        </w:rPr>
      </w:pP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Wykonawca jest odpowiedzialny za przygotowanie tematyki i scenariusza każdej z</w:t>
      </w:r>
      <w:r w:rsidR="00E0667A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audycji, tzn. stworzenie angażujących i informacyjnych scenariuszy audycji.</w:t>
      </w:r>
    </w:p>
    <w:p w14:paraId="6C8E5F72" w14:textId="550E80ED" w:rsidR="00B978C9" w:rsidRPr="001D18B9" w:rsidRDefault="00481A18" w:rsidP="00C73AD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rPr>
          <w:rFonts w:ascii="Arial" w:hAnsi="Arial" w:cs="Arial"/>
          <w:color w:val="000000"/>
          <w:sz w:val="24"/>
          <w:szCs w:val="24"/>
          <w:highlight w:val="white"/>
        </w:rPr>
      </w:pP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Wykonawca zobowiązuje się do zaproszenia i koordynacji udziału </w:t>
      </w:r>
      <w:r w:rsidR="00690978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p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racodawców zatrudniających cudzoziemców spoza Unii Europejskiej, dyrektorów szkół oraz obcokrajowców z wojewódz</w:t>
      </w:r>
      <w:r w:rsidRPr="001D18B9">
        <w:rPr>
          <w:rFonts w:ascii="Arial" w:eastAsia="Arial" w:hAnsi="Arial" w:cs="Arial"/>
          <w:sz w:val="24"/>
          <w:szCs w:val="24"/>
          <w:highlight w:val="white"/>
        </w:rPr>
        <w:t>twa opolskiego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jako gości audycji. Goście </w:t>
      </w:r>
      <w:r w:rsidR="00BE1F38" w:rsidRPr="001D18B9">
        <w:rPr>
          <w:rFonts w:ascii="Arial" w:eastAsia="Arial" w:hAnsi="Arial" w:cs="Arial"/>
          <w:color w:val="000000"/>
          <w:sz w:val="24"/>
          <w:szCs w:val="24"/>
        </w:rPr>
        <w:t>muszą być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tak 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dobrani, aby reprezentowali różne grupy z kampanii świadomościowej.</w:t>
      </w:r>
      <w:r w:rsidR="00690978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Wykonawca przedstawi listę gości do akceptacji Zamawiającemu.</w:t>
      </w:r>
    </w:p>
    <w:p w14:paraId="68BA8012" w14:textId="77777777" w:rsidR="00826527" w:rsidRPr="001D18B9" w:rsidRDefault="00481A18" w:rsidP="0082652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rPr>
          <w:rFonts w:ascii="Arial" w:hAnsi="Arial" w:cs="Arial"/>
          <w:color w:val="000000"/>
          <w:sz w:val="24"/>
          <w:szCs w:val="24"/>
          <w:highlight w:val="white"/>
        </w:rPr>
      </w:pP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Audycje mogą być realizowane na żywo lub jako nagrania, w zależności od preferencji stacji radiowej i dostępności gości.</w:t>
      </w:r>
    </w:p>
    <w:p w14:paraId="10BF5CD8" w14:textId="3542EF85" w:rsidR="003041AA" w:rsidRPr="001D18B9" w:rsidRDefault="003041AA" w:rsidP="0099286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rPr>
          <w:rFonts w:ascii="Arial" w:hAnsi="Arial" w:cs="Arial"/>
          <w:color w:val="000000"/>
          <w:sz w:val="24"/>
          <w:szCs w:val="24"/>
          <w:highlight w:val="white"/>
        </w:rPr>
      </w:pP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Każda audycja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musi trwać nie 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mniej niż 5 minut i nie więcej niż 10 minut, przy czym w</w:t>
      </w:r>
      <w:r w:rsidR="00826527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przypadku audycji od 7 do 10 minut wymagany jest 2 minutowy przerywnik muzyczny.</w:t>
      </w:r>
    </w:p>
    <w:p w14:paraId="3F55B097" w14:textId="12F4E3D0" w:rsidR="00B978C9" w:rsidRPr="001D18B9" w:rsidRDefault="00481A18" w:rsidP="00C73AD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rPr>
          <w:rFonts w:ascii="Arial" w:hAnsi="Arial" w:cs="Arial"/>
          <w:color w:val="000000"/>
          <w:sz w:val="24"/>
          <w:szCs w:val="24"/>
          <w:highlight w:val="white"/>
        </w:rPr>
      </w:pP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Audycje mają być emitowane w czasie </w:t>
      </w:r>
      <w:proofErr w:type="spellStart"/>
      <w:r w:rsidR="00690978" w:rsidRPr="001D18B9">
        <w:rPr>
          <w:rFonts w:ascii="Arial" w:eastAsia="Arial" w:hAnsi="Arial" w:cs="Arial"/>
          <w:color w:val="000000"/>
          <w:sz w:val="24"/>
          <w:szCs w:val="24"/>
        </w:rPr>
        <w:t>prime-time</w:t>
      </w:r>
      <w:proofErr w:type="spellEnd"/>
      <w:r w:rsidR="00690978" w:rsidRPr="001D18B9">
        <w:rPr>
          <w:rFonts w:ascii="Arial" w:eastAsia="Arial" w:hAnsi="Arial" w:cs="Arial"/>
          <w:color w:val="000000"/>
          <w:sz w:val="24"/>
          <w:szCs w:val="24"/>
        </w:rPr>
        <w:t xml:space="preserve"> (godz. 06:45-18:30)</w:t>
      </w:r>
    </w:p>
    <w:p w14:paraId="5564545D" w14:textId="77777777" w:rsidR="00B978C9" w:rsidRPr="001D18B9" w:rsidRDefault="00481A18" w:rsidP="00C73AD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rPr>
          <w:rFonts w:ascii="Arial" w:hAnsi="Arial" w:cs="Arial"/>
          <w:color w:val="000000"/>
          <w:sz w:val="24"/>
          <w:szCs w:val="24"/>
          <w:highlight w:val="white"/>
        </w:rPr>
      </w:pP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Wykonawca zobowiązany jest do przedstawienia Zamawiającemu do akceptacji rankingu stacji na podstawie, którego dokonał wyboru radiostacj</w:t>
      </w:r>
      <w:r w:rsidRPr="001D18B9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i.</w:t>
      </w:r>
    </w:p>
    <w:p w14:paraId="050566E1" w14:textId="57D468EB" w:rsidR="00B978C9" w:rsidRPr="001D18B9" w:rsidRDefault="00481A18" w:rsidP="00C73AD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rPr>
          <w:rFonts w:ascii="Arial" w:hAnsi="Arial" w:cs="Arial"/>
          <w:color w:val="000000"/>
          <w:sz w:val="24"/>
          <w:szCs w:val="24"/>
          <w:highlight w:val="white"/>
        </w:rPr>
      </w:pP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Wykonawca zobowiązany jest do przedstawienia </w:t>
      </w:r>
      <w:r w:rsidR="00D0494D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Zamawiającemu do akceptacji 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harmonogramu emisji audycji radiowych</w:t>
      </w:r>
      <w:r w:rsidRPr="001D18B9">
        <w:rPr>
          <w:rFonts w:ascii="Arial" w:eastAsia="Arial" w:hAnsi="Arial" w:cs="Arial"/>
          <w:sz w:val="24"/>
          <w:szCs w:val="24"/>
          <w:highlight w:val="white"/>
        </w:rPr>
        <w:t xml:space="preserve"> oraz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kto będzie brał w nich udział, tematyki i</w:t>
      </w:r>
      <w:r w:rsidR="00D0494D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scenariusza.</w:t>
      </w:r>
    </w:p>
    <w:p w14:paraId="3B487937" w14:textId="55C7B877" w:rsidR="00B978C9" w:rsidRPr="001D18B9" w:rsidRDefault="00481A18" w:rsidP="00240004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  <w:highlight w:val="white"/>
        </w:rPr>
      </w:pP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Termin realizacji:</w:t>
      </w:r>
    </w:p>
    <w:p w14:paraId="665F04A6" w14:textId="77777777" w:rsidR="00B978C9" w:rsidRPr="001D18B9" w:rsidRDefault="00481A18" w:rsidP="00C73A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emisja audycji nastąpi w czasie najwyższej słuchalności, </w:t>
      </w:r>
    </w:p>
    <w:p w14:paraId="6642540E" w14:textId="77777777" w:rsidR="00B978C9" w:rsidRPr="001D18B9" w:rsidRDefault="00481A18" w:rsidP="00C73A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lastRenderedPageBreak/>
        <w:t>dwa razy w tygodn</w:t>
      </w:r>
      <w:r w:rsidRPr="001D18B9">
        <w:rPr>
          <w:rFonts w:ascii="Arial" w:eastAsia="Arial" w:hAnsi="Arial" w:cs="Arial"/>
          <w:sz w:val="24"/>
          <w:szCs w:val="24"/>
          <w:highlight w:val="white"/>
        </w:rPr>
        <w:t>iu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w dwóch następujących po sobie tygodniach, </w:t>
      </w:r>
    </w:p>
    <w:p w14:paraId="225E25E7" w14:textId="6E890D85" w:rsidR="00EC2D83" w:rsidRPr="001D18B9" w:rsidRDefault="00481A18" w:rsidP="00EC2D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w dniach roboczych w </w:t>
      </w:r>
      <w:r w:rsidR="00C73AD9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te</w:t>
      </w:r>
      <w:r w:rsidR="00EC2D83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r</w:t>
      </w:r>
      <w:r w:rsidR="00C73AD9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minie</w:t>
      </w:r>
      <w:r w:rsidR="00EC2D83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1</w:t>
      </w:r>
      <w:r w:rsidR="00C930C5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="00EC2D83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-</w:t>
      </w:r>
      <w:r w:rsidR="00C930C5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30</w:t>
      </w:r>
      <w:r w:rsidR="00EC2D83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września 2025 r.</w:t>
      </w:r>
      <w:r w:rsidR="00C73AD9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</w:p>
    <w:p w14:paraId="7EBDD2B0" w14:textId="77777777" w:rsidR="00E0667A" w:rsidRPr="001D18B9" w:rsidRDefault="00E0667A" w:rsidP="00E06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ascii="Arial" w:eastAsia="Arial" w:hAnsi="Arial" w:cs="Arial"/>
          <w:color w:val="000000"/>
          <w:sz w:val="24"/>
          <w:szCs w:val="24"/>
        </w:rPr>
      </w:pPr>
    </w:p>
    <w:p w14:paraId="19A4659A" w14:textId="60CC5AC0" w:rsidR="00B978C9" w:rsidRPr="001D18B9" w:rsidRDefault="00EC2D83" w:rsidP="00EC2D8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>B</w:t>
      </w:r>
      <w:r w:rsidR="00481A18" w:rsidRPr="001D18B9">
        <w:rPr>
          <w:rFonts w:ascii="Arial" w:eastAsia="Arial" w:hAnsi="Arial" w:cs="Arial"/>
          <w:b/>
          <w:color w:val="000000"/>
          <w:sz w:val="24"/>
          <w:szCs w:val="24"/>
        </w:rPr>
        <w:t>anery internetowe na lokalnych serwisach internetowych województwa opolskiego</w:t>
      </w:r>
    </w:p>
    <w:p w14:paraId="52DA90EC" w14:textId="31FB62A5" w:rsidR="00B978C9" w:rsidRPr="001D18B9" w:rsidRDefault="00481A18" w:rsidP="00720626">
      <w:pPr>
        <w:pStyle w:val="Akapitzlist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Zasady współpracy:</w:t>
      </w:r>
    </w:p>
    <w:p w14:paraId="25F68E9E" w14:textId="206A6C72" w:rsidR="00B978C9" w:rsidRPr="001D18B9" w:rsidRDefault="00481A18" w:rsidP="00EC2D8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</w:t>
      </w:r>
      <w:r w:rsidRPr="001D18B9">
        <w:rPr>
          <w:rFonts w:ascii="Arial" w:eastAsia="Arial" w:hAnsi="Arial" w:cs="Arial"/>
          <w:sz w:val="24"/>
          <w:szCs w:val="24"/>
        </w:rPr>
        <w:t xml:space="preserve">przygotuje 1 baner internetowy, z wykorzystaniem projektu graficznego nr 3 opisanego w rodz. VI </w:t>
      </w:r>
      <w:r w:rsidR="00EC2D83" w:rsidRPr="001D18B9">
        <w:rPr>
          <w:rFonts w:ascii="Arial" w:eastAsia="Arial" w:hAnsi="Arial" w:cs="Arial"/>
          <w:sz w:val="24"/>
          <w:szCs w:val="24"/>
        </w:rPr>
        <w:t>us</w:t>
      </w:r>
      <w:r w:rsidRPr="001D18B9">
        <w:rPr>
          <w:rFonts w:ascii="Arial" w:eastAsia="Arial" w:hAnsi="Arial" w:cs="Arial"/>
          <w:sz w:val="24"/>
          <w:szCs w:val="24"/>
        </w:rPr>
        <w:t xml:space="preserve">t. 2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kampanii świadomościowej.</w:t>
      </w:r>
    </w:p>
    <w:p w14:paraId="7ECA17EA" w14:textId="13926D8A" w:rsidR="00B978C9" w:rsidRPr="001D18B9" w:rsidRDefault="00481A18" w:rsidP="00EC2D8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sporządzi harmonogram zamieszczania </w:t>
      </w:r>
      <w:r w:rsidRPr="001D18B9">
        <w:rPr>
          <w:rFonts w:ascii="Arial" w:eastAsia="Arial" w:hAnsi="Arial" w:cs="Arial"/>
          <w:sz w:val="24"/>
          <w:szCs w:val="24"/>
        </w:rPr>
        <w:t>banerów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w serwisach internetowych i</w:t>
      </w:r>
      <w:r w:rsidR="0099286E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przedstawi Zamawiającemu do zaakceptowania </w:t>
      </w:r>
      <w:r w:rsidR="00ED498C" w:rsidRPr="001D18B9">
        <w:rPr>
          <w:rFonts w:ascii="Arial" w:eastAsia="Arial" w:hAnsi="Arial" w:cs="Arial"/>
          <w:color w:val="000000"/>
          <w:sz w:val="24"/>
          <w:szCs w:val="24"/>
        </w:rPr>
        <w:t>do</w:t>
      </w:r>
      <w:r w:rsidR="00467F84" w:rsidRPr="001D18B9">
        <w:rPr>
          <w:rFonts w:ascii="Arial" w:eastAsia="Arial" w:hAnsi="Arial" w:cs="Arial"/>
          <w:color w:val="000000"/>
          <w:sz w:val="24"/>
          <w:szCs w:val="24"/>
        </w:rPr>
        <w:t xml:space="preserve"> 10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dni</w:t>
      </w:r>
      <w:r w:rsidR="00467F84" w:rsidRPr="001D18B9">
        <w:rPr>
          <w:rFonts w:ascii="Arial" w:eastAsia="Arial" w:hAnsi="Arial" w:cs="Arial"/>
          <w:color w:val="000000"/>
          <w:sz w:val="24"/>
          <w:szCs w:val="24"/>
        </w:rPr>
        <w:t xml:space="preserve"> roboczych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przed planowanym terminem zamieszczenia </w:t>
      </w:r>
      <w:r w:rsidRPr="001D18B9">
        <w:rPr>
          <w:rFonts w:ascii="Arial" w:eastAsia="Arial" w:hAnsi="Arial" w:cs="Arial"/>
          <w:sz w:val="24"/>
          <w:szCs w:val="24"/>
        </w:rPr>
        <w:t>banerów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A046804" w14:textId="140E6ADE" w:rsidR="00B978C9" w:rsidRPr="001D18B9" w:rsidRDefault="00481A18" w:rsidP="00EC2D8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zapewni emisję </w:t>
      </w:r>
      <w:proofErr w:type="spellStart"/>
      <w:r w:rsidRPr="001D18B9">
        <w:rPr>
          <w:rFonts w:ascii="Arial" w:eastAsia="Arial" w:hAnsi="Arial" w:cs="Arial"/>
          <w:sz w:val="24"/>
          <w:szCs w:val="24"/>
        </w:rPr>
        <w:t>baneru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graficzn</w:t>
      </w:r>
      <w:r w:rsidRPr="001D18B9">
        <w:rPr>
          <w:rFonts w:ascii="Arial" w:eastAsia="Arial" w:hAnsi="Arial" w:cs="Arial"/>
          <w:sz w:val="24"/>
          <w:szCs w:val="24"/>
        </w:rPr>
        <w:t>ego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na głównych stronach w 5 internetowych wydaniach lokaln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ych </w:t>
      </w:r>
      <w:r w:rsidRPr="001D18B9">
        <w:rPr>
          <w:rFonts w:ascii="Arial" w:eastAsia="Arial" w:hAnsi="Arial" w:cs="Arial"/>
          <w:sz w:val="24"/>
          <w:szCs w:val="24"/>
          <w:highlight w:val="white"/>
        </w:rPr>
        <w:t>serwisów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informacyjnych miast powiatowych woj. opolskiego: Opole, Kędzierzyn-Koźle, Strzelce Opolskie, Nysa, Brzeg, oraz </w:t>
      </w:r>
      <w:r w:rsidR="003041AA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w 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2 serwisach informacyjnych o</w:t>
      </w:r>
      <w:r w:rsidR="00D444AB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tematyce i zasięgu woj. opolskiego.</w:t>
      </w:r>
    </w:p>
    <w:p w14:paraId="06172C9C" w14:textId="008699D2" w:rsidR="00B978C9" w:rsidRPr="001D18B9" w:rsidRDefault="00481A18" w:rsidP="00EC2D8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sz w:val="24"/>
          <w:szCs w:val="24"/>
          <w:highlight w:val="white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Kryterium, to serwis informacyjny o zasięgu powiatowym lub regionalnym</w:t>
      </w:r>
      <w:r w:rsidR="00273296" w:rsidRPr="001D18B9">
        <w:rPr>
          <w:rFonts w:ascii="Arial" w:eastAsia="Arial" w:hAnsi="Arial" w:cs="Arial"/>
          <w:sz w:val="24"/>
          <w:szCs w:val="24"/>
        </w:rPr>
        <w:t xml:space="preserve"> (</w:t>
      </w:r>
      <w:r w:rsidR="009A4FC2" w:rsidRPr="001D18B9">
        <w:rPr>
          <w:rFonts w:ascii="Arial" w:eastAsia="Arial" w:hAnsi="Arial" w:cs="Arial"/>
          <w:sz w:val="24"/>
          <w:szCs w:val="24"/>
        </w:rPr>
        <w:t>woj. opolskiego</w:t>
      </w:r>
      <w:r w:rsidR="00273296" w:rsidRPr="001D18B9">
        <w:rPr>
          <w:rFonts w:ascii="Arial" w:eastAsia="Arial" w:hAnsi="Arial" w:cs="Arial"/>
          <w:sz w:val="24"/>
          <w:szCs w:val="24"/>
        </w:rPr>
        <w:t>).</w:t>
      </w:r>
    </w:p>
    <w:p w14:paraId="42171744" w14:textId="2C06D4A7" w:rsidR="00B978C9" w:rsidRPr="001D18B9" w:rsidRDefault="00481A18" w:rsidP="00EC2D8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Reklam</w:t>
      </w:r>
      <w:r w:rsidR="00E12E80">
        <w:rPr>
          <w:rFonts w:ascii="Arial" w:eastAsia="Arial" w:hAnsi="Arial" w:cs="Arial"/>
          <w:color w:val="000000"/>
          <w:sz w:val="24"/>
          <w:szCs w:val="24"/>
        </w:rPr>
        <w:t>y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graficzn</w:t>
      </w:r>
      <w:r w:rsidR="00E12E80">
        <w:rPr>
          <w:rFonts w:ascii="Arial" w:eastAsia="Arial" w:hAnsi="Arial" w:cs="Arial"/>
          <w:color w:val="000000"/>
          <w:sz w:val="24"/>
          <w:szCs w:val="24"/>
        </w:rPr>
        <w:t>e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mus</w:t>
      </w:r>
      <w:r w:rsidR="00E12E80">
        <w:rPr>
          <w:rFonts w:ascii="Arial" w:eastAsia="Arial" w:hAnsi="Arial" w:cs="Arial"/>
          <w:color w:val="000000"/>
          <w:sz w:val="24"/>
          <w:szCs w:val="24"/>
        </w:rPr>
        <w:t xml:space="preserve">zą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odsyłać do profilu na </w:t>
      </w:r>
      <w:r w:rsidR="00C93042" w:rsidRPr="001D18B9">
        <w:rPr>
          <w:rFonts w:ascii="Arial" w:eastAsia="Arial" w:hAnsi="Arial" w:cs="Arial"/>
          <w:color w:val="000000"/>
          <w:sz w:val="24"/>
          <w:szCs w:val="24"/>
        </w:rPr>
        <w:t>F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acebooku pod nazwą „Opolskie Gościnne”</w:t>
      </w:r>
      <w:r w:rsidR="00E12E8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12E80" w:rsidRPr="00E12E80">
        <w:rPr>
          <w:rFonts w:ascii="Arial" w:eastAsia="Arial" w:hAnsi="Arial" w:cs="Arial"/>
          <w:color w:val="000000"/>
          <w:sz w:val="24"/>
          <w:szCs w:val="24"/>
        </w:rPr>
        <w:t>oraz na stronę wizytówkową kampanii.</w:t>
      </w:r>
    </w:p>
    <w:p w14:paraId="531F78D1" w14:textId="1C225266" w:rsidR="00EC2D83" w:rsidRPr="001D18B9" w:rsidRDefault="00481A18" w:rsidP="00720626">
      <w:pPr>
        <w:pStyle w:val="Akapitzlist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Termin realizacji:</w:t>
      </w:r>
      <w:r w:rsidR="00EC2D83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930C5" w:rsidRPr="001D18B9">
        <w:rPr>
          <w:rFonts w:ascii="Arial" w:eastAsia="Arial" w:hAnsi="Arial" w:cs="Arial"/>
          <w:color w:val="000000"/>
          <w:sz w:val="24"/>
          <w:szCs w:val="24"/>
        </w:rPr>
        <w:t>3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0 dni bez przerwy </w:t>
      </w:r>
      <w:r w:rsidR="00EC2D83" w:rsidRPr="001D18B9">
        <w:rPr>
          <w:rFonts w:ascii="Arial" w:eastAsia="Arial" w:hAnsi="Arial" w:cs="Arial"/>
          <w:color w:val="000000"/>
          <w:sz w:val="24"/>
          <w:szCs w:val="24"/>
        </w:rPr>
        <w:t xml:space="preserve">na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przełom</w:t>
      </w:r>
      <w:r w:rsidR="00EC2D83" w:rsidRPr="001D18B9">
        <w:rPr>
          <w:rFonts w:ascii="Arial" w:eastAsia="Arial" w:hAnsi="Arial" w:cs="Arial"/>
          <w:color w:val="000000"/>
          <w:sz w:val="24"/>
          <w:szCs w:val="24"/>
        </w:rPr>
        <w:t>ie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F7A71" w:rsidRPr="001D18B9">
        <w:rPr>
          <w:rFonts w:ascii="Arial" w:eastAsia="Arial" w:hAnsi="Arial" w:cs="Arial"/>
          <w:color w:val="000000"/>
          <w:sz w:val="24"/>
          <w:szCs w:val="24"/>
        </w:rPr>
        <w:t>sierp</w:t>
      </w:r>
      <w:r w:rsidR="00562716" w:rsidRPr="001D18B9">
        <w:rPr>
          <w:rFonts w:ascii="Arial" w:eastAsia="Arial" w:hAnsi="Arial" w:cs="Arial"/>
          <w:color w:val="000000"/>
          <w:sz w:val="24"/>
          <w:szCs w:val="24"/>
        </w:rPr>
        <w:t>nia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/</w:t>
      </w:r>
      <w:r w:rsidR="00AF7A71" w:rsidRPr="001D18B9">
        <w:rPr>
          <w:rFonts w:ascii="Arial" w:eastAsia="Arial" w:hAnsi="Arial" w:cs="Arial"/>
          <w:color w:val="000000"/>
          <w:sz w:val="24"/>
          <w:szCs w:val="24"/>
        </w:rPr>
        <w:t>wrze</w:t>
      </w:r>
      <w:r w:rsidR="00562716" w:rsidRPr="001D18B9">
        <w:rPr>
          <w:rFonts w:ascii="Arial" w:eastAsia="Arial" w:hAnsi="Arial" w:cs="Arial"/>
          <w:color w:val="000000"/>
          <w:sz w:val="24"/>
          <w:szCs w:val="24"/>
        </w:rPr>
        <w:t>śnia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2025 r.</w:t>
      </w:r>
    </w:p>
    <w:p w14:paraId="7A17B3D9" w14:textId="78223385" w:rsidR="00B978C9" w:rsidRPr="001D18B9" w:rsidRDefault="00481A18" w:rsidP="00720626">
      <w:pPr>
        <w:pStyle w:val="Akapitzlist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Parametry techniczne:</w:t>
      </w:r>
    </w:p>
    <w:p w14:paraId="7A5B843D" w14:textId="11933569" w:rsidR="00B978C9" w:rsidRPr="001D18B9" w:rsidRDefault="00481A18" w:rsidP="0072062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Baner o rozmiarze </w:t>
      </w:r>
      <w:r w:rsidR="00EC2D83" w:rsidRPr="001D18B9">
        <w:rPr>
          <w:rFonts w:ascii="Arial" w:eastAsia="Arial" w:hAnsi="Arial" w:cs="Arial"/>
          <w:color w:val="000000"/>
          <w:sz w:val="24"/>
          <w:szCs w:val="24"/>
        </w:rPr>
        <w:t xml:space="preserve">min.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750x100</w:t>
      </w:r>
      <w:r w:rsidR="000B247D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0B247D" w:rsidRPr="001D18B9">
        <w:rPr>
          <w:rFonts w:ascii="Arial" w:eastAsia="Arial" w:hAnsi="Arial" w:cs="Arial"/>
          <w:color w:val="000000"/>
          <w:sz w:val="24"/>
          <w:szCs w:val="24"/>
        </w:rPr>
        <w:t>Px</w:t>
      </w:r>
      <w:proofErr w:type="spellEnd"/>
      <w:r w:rsidR="00EC2D83" w:rsidRPr="001D18B9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Maksymalny rozmiar 60 </w:t>
      </w:r>
      <w:proofErr w:type="spellStart"/>
      <w:r w:rsidRPr="001D18B9">
        <w:rPr>
          <w:rFonts w:ascii="Arial" w:eastAsia="Arial" w:hAnsi="Arial" w:cs="Arial"/>
          <w:color w:val="000000"/>
          <w:sz w:val="24"/>
          <w:szCs w:val="24"/>
        </w:rPr>
        <w:t>kB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3ED1478" w14:textId="521F50F2" w:rsidR="00B978C9" w:rsidRPr="001D18B9" w:rsidRDefault="00481A18" w:rsidP="0072062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Zamawiający dopuszcza możliwość zmiany parametrów </w:t>
      </w:r>
      <w:proofErr w:type="spellStart"/>
      <w:r w:rsidRPr="001D18B9">
        <w:rPr>
          <w:rFonts w:ascii="Arial" w:eastAsia="Arial" w:hAnsi="Arial" w:cs="Arial"/>
          <w:color w:val="000000"/>
          <w:sz w:val="24"/>
          <w:szCs w:val="24"/>
        </w:rPr>
        <w:t>baneru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na zbliżone do ww. zależnie </w:t>
      </w:r>
      <w:r w:rsidRPr="001D18B9">
        <w:rPr>
          <w:rFonts w:ascii="Arial" w:eastAsia="Arial" w:hAnsi="Arial" w:cs="Arial"/>
          <w:sz w:val="24"/>
          <w:szCs w:val="24"/>
        </w:rPr>
        <w:t>od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wymiarów </w:t>
      </w:r>
      <w:r w:rsidRPr="001D18B9">
        <w:rPr>
          <w:rFonts w:ascii="Arial" w:eastAsia="Arial" w:hAnsi="Arial" w:cs="Arial"/>
          <w:sz w:val="24"/>
          <w:szCs w:val="24"/>
        </w:rPr>
        <w:t>dopuszczalnych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w danym serwisie internetowym. Każdorazowa zmiana wymaga akceptacji Zamawiającego.</w:t>
      </w:r>
    </w:p>
    <w:p w14:paraId="59370041" w14:textId="77777777" w:rsidR="00B978C9" w:rsidRPr="001D18B9" w:rsidRDefault="00481A18" w:rsidP="0072062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1D18B9">
        <w:rPr>
          <w:rFonts w:ascii="Arial" w:eastAsia="Arial" w:hAnsi="Arial" w:cs="Arial"/>
          <w:color w:val="000000"/>
          <w:sz w:val="24"/>
          <w:szCs w:val="24"/>
        </w:rPr>
        <w:t>Targetowanie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na odbiorców 16+ na województwo opolskie.</w:t>
      </w:r>
    </w:p>
    <w:p w14:paraId="0EA3165D" w14:textId="77777777" w:rsidR="00EC2D83" w:rsidRPr="001D18B9" w:rsidRDefault="00EC2D83" w:rsidP="00EC2D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E11B473" w14:textId="07095073" w:rsidR="00B978C9" w:rsidRPr="001D18B9" w:rsidRDefault="00AF7A71" w:rsidP="00EC2D83">
      <w:pPr>
        <w:pStyle w:val="Akapitzlist"/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40" w:after="160" w:line="360" w:lineRule="auto"/>
        <w:rPr>
          <w:rFonts w:ascii="Arial" w:eastAsia="Arial" w:hAnsi="Arial" w:cs="Arial"/>
          <w:color w:val="2E74B5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>K</w:t>
      </w:r>
      <w:r w:rsidR="00481A18" w:rsidRPr="001D18B9">
        <w:rPr>
          <w:rFonts w:ascii="Arial" w:eastAsia="Arial" w:hAnsi="Arial" w:cs="Arial"/>
          <w:b/>
          <w:color w:val="000000"/>
          <w:sz w:val="24"/>
          <w:szCs w:val="24"/>
        </w:rPr>
        <w:t>ostka reklamowa</w:t>
      </w:r>
    </w:p>
    <w:p w14:paraId="78447CC3" w14:textId="404125E6" w:rsidR="00B978C9" w:rsidRPr="001D18B9" w:rsidRDefault="00481A18" w:rsidP="00720626">
      <w:pPr>
        <w:pStyle w:val="Akapitzlist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Zasady współpracy:</w:t>
      </w:r>
    </w:p>
    <w:p w14:paraId="2ADACADF" w14:textId="1CFB6275" w:rsidR="00AF7A71" w:rsidRPr="001D18B9" w:rsidRDefault="00481A18" w:rsidP="00AF7A7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Wykonawca dostarczy</w:t>
      </w:r>
      <w:r w:rsidR="005716DD" w:rsidRPr="001D18B9">
        <w:rPr>
          <w:rFonts w:ascii="Arial" w:eastAsia="Arial" w:hAnsi="Arial" w:cs="Arial"/>
          <w:color w:val="000000"/>
          <w:sz w:val="24"/>
          <w:szCs w:val="24"/>
        </w:rPr>
        <w:t xml:space="preserve"> i zamontuje</w:t>
      </w:r>
      <w:r w:rsidR="00AF7A71" w:rsidRPr="001D18B9">
        <w:rPr>
          <w:rFonts w:ascii="Arial" w:eastAsia="Arial" w:hAnsi="Arial" w:cs="Arial"/>
          <w:color w:val="000000"/>
          <w:sz w:val="24"/>
          <w:szCs w:val="24"/>
        </w:rPr>
        <w:t xml:space="preserve"> i zdemontuje 6 kostek reklamowych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i wykorzysta do ni</w:t>
      </w:r>
      <w:r w:rsidR="00AF7A71" w:rsidRPr="001D18B9">
        <w:rPr>
          <w:rFonts w:ascii="Arial" w:eastAsia="Arial" w:hAnsi="Arial" w:cs="Arial"/>
          <w:color w:val="000000"/>
          <w:sz w:val="24"/>
          <w:szCs w:val="24"/>
        </w:rPr>
        <w:t xml:space="preserve">ch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projekt graficzny nr 3 </w:t>
      </w:r>
      <w:r w:rsidRPr="001D18B9">
        <w:rPr>
          <w:rFonts w:ascii="Arial" w:eastAsia="Arial" w:hAnsi="Arial" w:cs="Arial"/>
          <w:sz w:val="24"/>
          <w:szCs w:val="24"/>
        </w:rPr>
        <w:t xml:space="preserve">opisany w rodz. VI </w:t>
      </w:r>
      <w:r w:rsidR="00EC2D83" w:rsidRPr="001D18B9">
        <w:rPr>
          <w:rFonts w:ascii="Arial" w:eastAsia="Arial" w:hAnsi="Arial" w:cs="Arial"/>
          <w:sz w:val="24"/>
          <w:szCs w:val="24"/>
        </w:rPr>
        <w:t>us</w:t>
      </w:r>
      <w:r w:rsidRPr="001D18B9">
        <w:rPr>
          <w:rFonts w:ascii="Arial" w:eastAsia="Arial" w:hAnsi="Arial" w:cs="Arial"/>
          <w:sz w:val="24"/>
          <w:szCs w:val="24"/>
        </w:rPr>
        <w:t xml:space="preserve">t. 2 </w:t>
      </w:r>
    </w:p>
    <w:p w14:paraId="1481F83E" w14:textId="5BFB3976" w:rsidR="00B978C9" w:rsidRPr="001D18B9" w:rsidRDefault="00AF7A71" w:rsidP="0069091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Wykonawca zaproponuje 6 lokalizacji na terenie województwa opolskiego, w</w:t>
      </w:r>
      <w:r w:rsidR="00E12E80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miejscach o bardzo dużym natężeniu ruchu pieszego w okresie sierpień –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lastRenderedPageBreak/>
        <w:t>wrzesień. Preferowane lokalizacje</w:t>
      </w:r>
      <w:r w:rsidR="00D825A9" w:rsidRPr="001D18B9">
        <w:rPr>
          <w:rFonts w:ascii="Arial" w:eastAsia="Arial" w:hAnsi="Arial" w:cs="Arial"/>
          <w:color w:val="000000"/>
          <w:sz w:val="24"/>
          <w:szCs w:val="24"/>
        </w:rPr>
        <w:t>: centra miast, deptaki, tereny galerii handlowych</w:t>
      </w:r>
    </w:p>
    <w:p w14:paraId="4D491F81" w14:textId="2E658E56" w:rsidR="00B978C9" w:rsidRPr="001D18B9" w:rsidRDefault="00481A18" w:rsidP="00D825A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Wykonawca zagwarantuje dystrybucj</w:t>
      </w:r>
      <w:r w:rsidR="00562716" w:rsidRPr="001D18B9">
        <w:rPr>
          <w:rFonts w:ascii="Arial" w:eastAsia="Arial" w:hAnsi="Arial" w:cs="Arial"/>
          <w:color w:val="000000"/>
          <w:sz w:val="24"/>
          <w:szCs w:val="24"/>
        </w:rPr>
        <w:t>ę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wraz z wydrukiem grafiki oraz usługą umiejscowienia (i ew. usunięcia) </w:t>
      </w:r>
      <w:r w:rsidR="00562716" w:rsidRPr="001D18B9">
        <w:rPr>
          <w:rFonts w:ascii="Arial" w:eastAsia="Arial" w:hAnsi="Arial" w:cs="Arial"/>
          <w:color w:val="000000"/>
          <w:sz w:val="24"/>
          <w:szCs w:val="24"/>
        </w:rPr>
        <w:t>K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ostk</w:t>
      </w:r>
      <w:r w:rsidR="00D825A9" w:rsidRPr="001D18B9">
        <w:rPr>
          <w:rFonts w:ascii="Arial" w:eastAsia="Arial" w:hAnsi="Arial" w:cs="Arial"/>
          <w:color w:val="000000"/>
          <w:sz w:val="24"/>
          <w:szCs w:val="24"/>
        </w:rPr>
        <w:t>i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reklamow</w:t>
      </w:r>
      <w:r w:rsidR="00D825A9" w:rsidRPr="001D18B9">
        <w:rPr>
          <w:rFonts w:ascii="Arial" w:eastAsia="Arial" w:hAnsi="Arial" w:cs="Arial"/>
          <w:color w:val="000000"/>
          <w:sz w:val="24"/>
          <w:szCs w:val="24"/>
        </w:rPr>
        <w:t>ej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(prostopadłościenną konstrukcję - zazwyczaj sześcienną, służąc</w:t>
      </w:r>
      <w:r w:rsidR="00562716" w:rsidRPr="001D18B9">
        <w:rPr>
          <w:rFonts w:ascii="Arial" w:eastAsia="Arial" w:hAnsi="Arial" w:cs="Arial"/>
          <w:color w:val="000000"/>
          <w:sz w:val="24"/>
          <w:szCs w:val="24"/>
        </w:rPr>
        <w:t>ą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do prezentowania banerów o wymiarach 200x200x200cm).</w:t>
      </w:r>
      <w:r w:rsidR="005716DD" w:rsidRPr="001D18B9">
        <w:rPr>
          <w:rFonts w:ascii="Arial" w:eastAsia="Arial" w:hAnsi="Arial" w:cs="Arial"/>
          <w:color w:val="000000"/>
          <w:sz w:val="24"/>
          <w:szCs w:val="24"/>
        </w:rPr>
        <w:t xml:space="preserve"> Zamawiający dopuszcza możliwość zmiany wymiarów na zbliżone do ww.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wykorzysta projekt graficzny nr 3 do </w:t>
      </w:r>
      <w:proofErr w:type="spellStart"/>
      <w:r w:rsidRPr="001D18B9">
        <w:rPr>
          <w:rFonts w:ascii="Arial" w:eastAsia="Arial" w:hAnsi="Arial" w:cs="Arial"/>
          <w:sz w:val="24"/>
          <w:szCs w:val="24"/>
        </w:rPr>
        <w:t>baneru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na kostce reklamowej.</w:t>
      </w:r>
    </w:p>
    <w:p w14:paraId="0B31D2F3" w14:textId="3322D529" w:rsidR="00B978C9" w:rsidRPr="001D18B9" w:rsidRDefault="00481A18" w:rsidP="0072062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Zamawiający dopuszcza zmianę wielkości kostki reklamowej po konsultacji z</w:t>
      </w:r>
      <w:r w:rsidR="00E0667A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Wykonawcą.</w:t>
      </w:r>
    </w:p>
    <w:p w14:paraId="11766DD3" w14:textId="701AED3C" w:rsidR="00B978C9" w:rsidRPr="001D18B9" w:rsidRDefault="00481A18" w:rsidP="0072062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Grafika </w:t>
      </w:r>
      <w:r w:rsidR="00467F84" w:rsidRPr="001D18B9">
        <w:rPr>
          <w:rFonts w:ascii="Arial" w:eastAsia="Arial" w:hAnsi="Arial" w:cs="Arial"/>
          <w:color w:val="000000"/>
          <w:sz w:val="24"/>
          <w:szCs w:val="24"/>
        </w:rPr>
        <w:t xml:space="preserve">musi być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wyraźna, czytelna i atrakcyjna wizualnie, zapewniająca wysoką widoczność i zainteresowanie i odporna na warunki atmosferyczne.</w:t>
      </w:r>
    </w:p>
    <w:p w14:paraId="075FFE50" w14:textId="387C1DCB" w:rsidR="00B978C9" w:rsidRPr="001D18B9" w:rsidRDefault="00481A18" w:rsidP="0072062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przedstawi lokalizacje </w:t>
      </w:r>
      <w:r w:rsidR="0069091B" w:rsidRPr="001D18B9">
        <w:rPr>
          <w:rFonts w:ascii="Arial" w:eastAsia="Arial" w:hAnsi="Arial" w:cs="Arial"/>
          <w:color w:val="000000"/>
          <w:sz w:val="24"/>
          <w:szCs w:val="24"/>
        </w:rPr>
        <w:t xml:space="preserve">w terminie </w:t>
      </w:r>
      <w:r w:rsidR="00D825A9" w:rsidRPr="001D18B9">
        <w:rPr>
          <w:rFonts w:ascii="Arial" w:eastAsia="Arial" w:hAnsi="Arial" w:cs="Arial"/>
          <w:color w:val="000000"/>
          <w:sz w:val="24"/>
          <w:szCs w:val="24"/>
        </w:rPr>
        <w:t>1</w:t>
      </w:r>
      <w:r w:rsidR="0069091B" w:rsidRPr="001D18B9">
        <w:rPr>
          <w:rFonts w:ascii="Arial" w:eastAsia="Arial" w:hAnsi="Arial" w:cs="Arial"/>
          <w:color w:val="000000"/>
          <w:sz w:val="24"/>
          <w:szCs w:val="24"/>
        </w:rPr>
        <w:t>0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dni kalendarzowych przed rozpoczęciem działania kostki reklamowej.</w:t>
      </w:r>
    </w:p>
    <w:p w14:paraId="08AC018E" w14:textId="1E22368A" w:rsidR="00B978C9" w:rsidRPr="001D18B9" w:rsidRDefault="00481A18" w:rsidP="0072062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Zamawiający zaakceptuje </w:t>
      </w:r>
      <w:r w:rsidRPr="001D18B9">
        <w:rPr>
          <w:rFonts w:ascii="Arial" w:eastAsia="Arial" w:hAnsi="Arial" w:cs="Arial"/>
          <w:sz w:val="24"/>
          <w:szCs w:val="24"/>
        </w:rPr>
        <w:t>lokalizacj</w:t>
      </w:r>
      <w:r w:rsidR="00704AD6" w:rsidRPr="001D18B9">
        <w:rPr>
          <w:rFonts w:ascii="Arial" w:eastAsia="Arial" w:hAnsi="Arial" w:cs="Arial"/>
          <w:sz w:val="24"/>
          <w:szCs w:val="24"/>
        </w:rPr>
        <w:t>e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reklamy kost</w:t>
      </w:r>
      <w:r w:rsidR="00D825A9" w:rsidRPr="001D18B9">
        <w:rPr>
          <w:rFonts w:ascii="Arial" w:eastAsia="Arial" w:hAnsi="Arial" w:cs="Arial"/>
          <w:color w:val="000000"/>
          <w:sz w:val="24"/>
          <w:szCs w:val="24"/>
        </w:rPr>
        <w:t>ek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reklamow</w:t>
      </w:r>
      <w:r w:rsidR="00D825A9" w:rsidRPr="001D18B9">
        <w:rPr>
          <w:rFonts w:ascii="Arial" w:eastAsia="Arial" w:hAnsi="Arial" w:cs="Arial"/>
          <w:color w:val="000000"/>
          <w:sz w:val="24"/>
          <w:szCs w:val="24"/>
        </w:rPr>
        <w:t>ych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do 3 dni roboczych od przesłania</w:t>
      </w:r>
      <w:r w:rsidR="00D825A9" w:rsidRPr="001D18B9">
        <w:rPr>
          <w:rFonts w:ascii="Arial" w:eastAsia="Arial" w:hAnsi="Arial" w:cs="Arial"/>
          <w:color w:val="000000"/>
          <w:sz w:val="24"/>
          <w:szCs w:val="24"/>
        </w:rPr>
        <w:t xml:space="preserve"> propozycji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lokalizacji reklamy.</w:t>
      </w:r>
    </w:p>
    <w:p w14:paraId="49C46ACB" w14:textId="399C9A1C" w:rsidR="00B978C9" w:rsidRPr="001D18B9" w:rsidRDefault="00481A18" w:rsidP="00E12E8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Zamawiający zastrzega sobie możliwość odrzucenia proponowanej lokalizacji i</w:t>
      </w:r>
      <w:r w:rsidR="00E0667A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żądania wskazania innych.</w:t>
      </w:r>
    </w:p>
    <w:p w14:paraId="0F41CF28" w14:textId="1D388FD4" w:rsidR="00B978C9" w:rsidRPr="001D18B9" w:rsidRDefault="00481A18" w:rsidP="00E12E8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przedstawi </w:t>
      </w:r>
      <w:r w:rsidR="00704AD6" w:rsidRPr="001D18B9">
        <w:rPr>
          <w:rFonts w:ascii="Arial" w:eastAsia="Arial" w:hAnsi="Arial" w:cs="Arial"/>
          <w:color w:val="000000"/>
          <w:sz w:val="24"/>
          <w:szCs w:val="24"/>
        </w:rPr>
        <w:t>Z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amawiającemu potwierdzenie rezerwacji</w:t>
      </w:r>
      <w:r w:rsidR="00D825A9" w:rsidRPr="001D18B9">
        <w:rPr>
          <w:rFonts w:ascii="Arial" w:eastAsia="Arial" w:hAnsi="Arial" w:cs="Arial"/>
          <w:color w:val="000000"/>
          <w:sz w:val="24"/>
          <w:szCs w:val="24"/>
        </w:rPr>
        <w:t>/ uzyskania zgody na umieszczenie kostek reklamowych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w terminie 5 dni roboczych od akceptacji lokalizacji przez Zamawiającego.</w:t>
      </w:r>
    </w:p>
    <w:p w14:paraId="6527E93F" w14:textId="4C5B0885" w:rsidR="007464C1" w:rsidRPr="001D18B9" w:rsidRDefault="007464C1" w:rsidP="00E12E8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Wykonawca zobowiązuje się do monitorowania stanu reklam (minimum 1 raz w tygodniu) i</w:t>
      </w:r>
      <w:r w:rsidR="00D444AB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raportowania Zamawiającemu o wszelkich uszkodzeniach czy konieczności</w:t>
      </w:r>
      <w:r w:rsidRPr="001D18B9">
        <w:rPr>
          <w:rFonts w:ascii="Arial" w:eastAsia="Arial" w:hAnsi="Arial" w:cs="Arial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przeprowadzenia napraw. Naprawy mają być przeprowadzone na koszt Wykonawcy do 3 dni roboczych od wykrycia uszkodzeń.</w:t>
      </w:r>
    </w:p>
    <w:p w14:paraId="5A4D7DE0" w14:textId="12EB0451" w:rsidR="00FE4461" w:rsidRPr="001D18B9" w:rsidRDefault="00FE4461" w:rsidP="00E12E8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w ciągu 2 dni roboczych od przeprowadzenia naprawy przekaże Zamawiającemu raport, obejmujący </w:t>
      </w:r>
      <w:r w:rsidRPr="001D18B9">
        <w:rPr>
          <w:rFonts w:ascii="Arial" w:eastAsia="Arial" w:hAnsi="Arial" w:cs="Arial"/>
          <w:sz w:val="24"/>
          <w:szCs w:val="24"/>
        </w:rPr>
        <w:t>dokumentację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fotograficzną potwierdzającą naprawę banerów.</w:t>
      </w:r>
    </w:p>
    <w:p w14:paraId="273B3A67" w14:textId="24B426FC" w:rsidR="0087294D" w:rsidRPr="001D18B9" w:rsidRDefault="0087294D" w:rsidP="00E12E8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sporządzi i przekaże Zamawiającemu raport obejmujący 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dokumentację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fotograficzną potwierdzającą umieszczenie </w:t>
      </w:r>
      <w:r w:rsidRPr="001D18B9">
        <w:rPr>
          <w:rFonts w:ascii="Arial" w:eastAsia="Arial" w:hAnsi="Arial" w:cs="Arial"/>
          <w:sz w:val="24"/>
          <w:szCs w:val="24"/>
        </w:rPr>
        <w:t>kos</w:t>
      </w:r>
      <w:r w:rsidR="00D825A9" w:rsidRPr="001D18B9">
        <w:rPr>
          <w:rFonts w:ascii="Arial" w:eastAsia="Arial" w:hAnsi="Arial" w:cs="Arial"/>
          <w:sz w:val="24"/>
          <w:szCs w:val="24"/>
        </w:rPr>
        <w:t>tek</w:t>
      </w:r>
      <w:r w:rsidRPr="001D18B9">
        <w:rPr>
          <w:rFonts w:ascii="Arial" w:eastAsia="Arial" w:hAnsi="Arial" w:cs="Arial"/>
          <w:sz w:val="24"/>
          <w:szCs w:val="24"/>
        </w:rPr>
        <w:t xml:space="preserve"> reklamo</w:t>
      </w:r>
      <w:r w:rsidR="00D825A9" w:rsidRPr="001D18B9">
        <w:rPr>
          <w:rFonts w:ascii="Arial" w:eastAsia="Arial" w:hAnsi="Arial" w:cs="Arial"/>
          <w:sz w:val="24"/>
          <w:szCs w:val="24"/>
        </w:rPr>
        <w:t>wych</w:t>
      </w:r>
      <w:r w:rsidRPr="001D18B9">
        <w:rPr>
          <w:rFonts w:ascii="Arial" w:eastAsia="Arial" w:hAnsi="Arial" w:cs="Arial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z</w:t>
      </w:r>
      <w:r w:rsidR="00D0494D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określeniem lokalizacji i terminem realizacji w ciągu 5 dni roboczych od umieszczenia </w:t>
      </w:r>
      <w:r w:rsidRPr="001D18B9">
        <w:rPr>
          <w:rFonts w:ascii="Arial" w:eastAsia="Arial" w:hAnsi="Arial" w:cs="Arial"/>
          <w:sz w:val="24"/>
          <w:szCs w:val="24"/>
        </w:rPr>
        <w:t>kost</w:t>
      </w:r>
      <w:r w:rsidR="00A2259C" w:rsidRPr="001D18B9">
        <w:rPr>
          <w:rFonts w:ascii="Arial" w:eastAsia="Arial" w:hAnsi="Arial" w:cs="Arial"/>
          <w:sz w:val="24"/>
          <w:szCs w:val="24"/>
        </w:rPr>
        <w:t>ek</w:t>
      </w:r>
      <w:r w:rsidRPr="001D18B9">
        <w:rPr>
          <w:rFonts w:ascii="Arial" w:eastAsia="Arial" w:hAnsi="Arial" w:cs="Arial"/>
          <w:sz w:val="24"/>
          <w:szCs w:val="24"/>
        </w:rPr>
        <w:t xml:space="preserve"> reklamow</w:t>
      </w:r>
      <w:r w:rsidR="00A2259C" w:rsidRPr="001D18B9">
        <w:rPr>
          <w:rFonts w:ascii="Arial" w:eastAsia="Arial" w:hAnsi="Arial" w:cs="Arial"/>
          <w:sz w:val="24"/>
          <w:szCs w:val="24"/>
        </w:rPr>
        <w:t>ych</w:t>
      </w:r>
      <w:r w:rsidRPr="001D18B9">
        <w:rPr>
          <w:rFonts w:ascii="Arial" w:eastAsia="Arial" w:hAnsi="Arial" w:cs="Arial"/>
          <w:sz w:val="24"/>
          <w:szCs w:val="24"/>
        </w:rPr>
        <w:t>.</w:t>
      </w:r>
    </w:p>
    <w:p w14:paraId="5C20F602" w14:textId="31189202" w:rsidR="00B978C9" w:rsidRPr="001D18B9" w:rsidRDefault="00481A18" w:rsidP="00720626">
      <w:pPr>
        <w:pStyle w:val="Akapitzlist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Termin realizacji:</w:t>
      </w:r>
      <w:r w:rsidR="00EC2D83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30 dni bez przerwy na przełomie </w:t>
      </w:r>
      <w:r w:rsidR="00D825A9" w:rsidRPr="001D18B9">
        <w:rPr>
          <w:rFonts w:ascii="Arial" w:eastAsia="Arial" w:hAnsi="Arial" w:cs="Arial"/>
          <w:color w:val="000000"/>
          <w:sz w:val="24"/>
          <w:szCs w:val="24"/>
        </w:rPr>
        <w:t>sierpień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/</w:t>
      </w:r>
      <w:r w:rsidR="00D825A9" w:rsidRPr="001D18B9">
        <w:rPr>
          <w:rFonts w:ascii="Arial" w:eastAsia="Arial" w:hAnsi="Arial" w:cs="Arial"/>
          <w:color w:val="000000"/>
          <w:sz w:val="24"/>
          <w:szCs w:val="24"/>
        </w:rPr>
        <w:t>wrzesień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2025</w:t>
      </w:r>
      <w:r w:rsidR="00EC2D83" w:rsidRPr="001D18B9">
        <w:rPr>
          <w:rFonts w:ascii="Arial" w:eastAsia="Arial" w:hAnsi="Arial" w:cs="Arial"/>
          <w:color w:val="000000"/>
          <w:sz w:val="24"/>
          <w:szCs w:val="24"/>
        </w:rPr>
        <w:t xml:space="preserve"> r.</w:t>
      </w:r>
    </w:p>
    <w:p w14:paraId="7C1149B9" w14:textId="77777777" w:rsidR="00EC2D83" w:rsidRPr="001D18B9" w:rsidRDefault="00EC2D83" w:rsidP="00BB6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78A926D" w14:textId="37570236" w:rsidR="00B978C9" w:rsidRPr="001D18B9" w:rsidRDefault="00481A18" w:rsidP="00704AD6">
      <w:pPr>
        <w:pStyle w:val="Akapitzlist"/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40" w:after="160" w:line="360" w:lineRule="auto"/>
        <w:rPr>
          <w:rFonts w:ascii="Arial" w:eastAsia="Arial" w:hAnsi="Arial" w:cs="Arial"/>
          <w:color w:val="2E74B5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 xml:space="preserve">Artykuły tekstowo-graficzne w gazetach </w:t>
      </w:r>
      <w:r w:rsidR="0099286E" w:rsidRPr="001D18B9">
        <w:rPr>
          <w:rFonts w:ascii="Arial" w:eastAsia="Arial" w:hAnsi="Arial" w:cs="Arial"/>
          <w:b/>
          <w:color w:val="000000"/>
          <w:sz w:val="24"/>
          <w:szCs w:val="24"/>
        </w:rPr>
        <w:t>obejmujących swoim zasięgiem</w:t>
      </w:r>
      <w:r w:rsidR="00273296" w:rsidRPr="001D18B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2D3774" w:rsidRPr="001D18B9">
        <w:rPr>
          <w:rFonts w:ascii="Arial" w:eastAsia="Arial" w:hAnsi="Arial" w:cs="Arial"/>
          <w:b/>
          <w:color w:val="000000"/>
          <w:sz w:val="24"/>
          <w:szCs w:val="24"/>
        </w:rPr>
        <w:t>województw</w:t>
      </w:r>
      <w:r w:rsidR="0099286E" w:rsidRPr="001D18B9"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="002D3774" w:rsidRPr="001D18B9">
        <w:rPr>
          <w:rFonts w:ascii="Arial" w:eastAsia="Arial" w:hAnsi="Arial" w:cs="Arial"/>
          <w:b/>
          <w:color w:val="000000"/>
          <w:sz w:val="24"/>
          <w:szCs w:val="24"/>
        </w:rPr>
        <w:t xml:space="preserve"> opolskie</w:t>
      </w:r>
    </w:p>
    <w:p w14:paraId="1A20486D" w14:textId="25FD25F6" w:rsidR="00B978C9" w:rsidRPr="001D18B9" w:rsidRDefault="00481A18" w:rsidP="00720626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Zasady współpracy:</w:t>
      </w:r>
    </w:p>
    <w:p w14:paraId="63873591" w14:textId="39230B3B" w:rsidR="00B978C9" w:rsidRPr="001D18B9" w:rsidRDefault="00481A18" w:rsidP="0072062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Wykonawca opracuje 4 artykuły wraz z grafik</w:t>
      </w:r>
      <w:r w:rsidR="009504F3" w:rsidRPr="001D18B9">
        <w:rPr>
          <w:rFonts w:ascii="Arial" w:eastAsia="Arial" w:hAnsi="Arial" w:cs="Arial"/>
          <w:color w:val="000000"/>
          <w:sz w:val="24"/>
          <w:szCs w:val="24"/>
        </w:rPr>
        <w:t xml:space="preserve">ami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kierowane do przedsiębiorców</w:t>
      </w:r>
      <w:r w:rsidRPr="001D18B9">
        <w:rPr>
          <w:rFonts w:ascii="Arial" w:eastAsia="Arial" w:hAnsi="Arial" w:cs="Arial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zachęcające do zatrudniania cudzoziemców spoza Unii Europejskiej w jednym z</w:t>
      </w:r>
      <w:r w:rsidR="00E0667A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dzienników regionalnych</w:t>
      </w:r>
      <w:r w:rsidR="002D3774" w:rsidRPr="001D18B9">
        <w:rPr>
          <w:rFonts w:ascii="Arial" w:eastAsia="Arial" w:hAnsi="Arial" w:cs="Arial"/>
          <w:color w:val="000000"/>
          <w:sz w:val="24"/>
          <w:szCs w:val="24"/>
        </w:rPr>
        <w:t xml:space="preserve"> oraz w jednym z tygodników regionalnych obejmujących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swoim nakładem </w:t>
      </w:r>
      <w:r w:rsidRPr="001D18B9">
        <w:rPr>
          <w:rFonts w:ascii="Arial" w:eastAsia="Arial" w:hAnsi="Arial" w:cs="Arial"/>
          <w:sz w:val="24"/>
          <w:szCs w:val="24"/>
        </w:rPr>
        <w:t>teren całego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woj. opolskiego, oraz w jednej z lokalnych gazet każdego z 11 powiatów, obejmującej swoim nakładem dany powiat.</w:t>
      </w:r>
    </w:p>
    <w:p w14:paraId="101A1AC0" w14:textId="77777777" w:rsidR="00240004" w:rsidRPr="001D18B9" w:rsidRDefault="002D3774" w:rsidP="0024000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Wybór</w:t>
      </w:r>
      <w:r w:rsidR="00482E3B" w:rsidRPr="001D18B9">
        <w:rPr>
          <w:rFonts w:ascii="Arial" w:eastAsia="Arial" w:hAnsi="Arial" w:cs="Arial"/>
          <w:color w:val="000000"/>
          <w:sz w:val="24"/>
          <w:szCs w:val="24"/>
        </w:rPr>
        <w:t xml:space="preserve"> dziennika oraz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gazet musi być zatwierdzony przez Zamawiającego</w:t>
      </w:r>
      <w:r w:rsidR="00412148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D8A65B3" w14:textId="279B867D" w:rsidR="00240004" w:rsidRPr="00E12E80" w:rsidRDefault="00836A55" w:rsidP="00E12E8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Wykonawca przygotuje treść artykułów oraz prześle je do Zamawiającego do akceptacji</w:t>
      </w:r>
      <w:r w:rsidR="00E12E8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12E80">
        <w:rPr>
          <w:rFonts w:ascii="Arial" w:eastAsia="Arial" w:hAnsi="Arial" w:cs="Arial"/>
          <w:color w:val="000000"/>
          <w:sz w:val="24"/>
          <w:szCs w:val="24"/>
        </w:rPr>
        <w:t>w terminie 10 dni roboczych przed planowanym ich zamieszczeniem w</w:t>
      </w:r>
      <w:r w:rsidR="00E12E80">
        <w:rPr>
          <w:rFonts w:ascii="Arial" w:eastAsia="Arial" w:hAnsi="Arial" w:cs="Arial"/>
          <w:color w:val="000000"/>
          <w:sz w:val="24"/>
          <w:szCs w:val="24"/>
        </w:rPr>
        <w:t> </w:t>
      </w:r>
      <w:r w:rsidRPr="00E12E80">
        <w:rPr>
          <w:rFonts w:ascii="Arial" w:eastAsia="Arial" w:hAnsi="Arial" w:cs="Arial"/>
          <w:color w:val="000000"/>
          <w:sz w:val="24"/>
          <w:szCs w:val="24"/>
        </w:rPr>
        <w:t>gazetach.</w:t>
      </w:r>
    </w:p>
    <w:p w14:paraId="1EE2ED3C" w14:textId="59088A13" w:rsidR="00B978C9" w:rsidRPr="001D18B9" w:rsidRDefault="00481A18" w:rsidP="00240004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hAnsi="Arial" w:cs="Arial"/>
          <w:sz w:val="24"/>
          <w:szCs w:val="24"/>
        </w:rPr>
        <w:t xml:space="preserve">Zamawiający zaakceptuje lub wniesie poprawki do </w:t>
      </w:r>
      <w:r w:rsidR="0074402F" w:rsidRPr="001D18B9">
        <w:rPr>
          <w:rFonts w:ascii="Arial" w:hAnsi="Arial" w:cs="Arial"/>
          <w:sz w:val="24"/>
          <w:szCs w:val="24"/>
        </w:rPr>
        <w:t>5</w:t>
      </w:r>
      <w:r w:rsidRPr="001D18B9">
        <w:rPr>
          <w:rFonts w:ascii="Arial" w:hAnsi="Arial" w:cs="Arial"/>
          <w:sz w:val="24"/>
          <w:szCs w:val="24"/>
        </w:rPr>
        <w:t xml:space="preserve"> dni roboczych od otrzymania </w:t>
      </w:r>
      <w:r w:rsidR="00482E3B" w:rsidRPr="001D18B9">
        <w:rPr>
          <w:rFonts w:ascii="Arial" w:hAnsi="Arial" w:cs="Arial"/>
          <w:sz w:val="24"/>
          <w:szCs w:val="24"/>
        </w:rPr>
        <w:t xml:space="preserve">treści </w:t>
      </w:r>
      <w:r w:rsidRPr="001D18B9">
        <w:rPr>
          <w:rFonts w:ascii="Arial" w:hAnsi="Arial" w:cs="Arial"/>
          <w:sz w:val="24"/>
          <w:szCs w:val="24"/>
        </w:rPr>
        <w:t>artykułów.</w:t>
      </w:r>
    </w:p>
    <w:p w14:paraId="02B3D524" w14:textId="6EF795D3" w:rsidR="00B978C9" w:rsidRPr="001D18B9" w:rsidRDefault="00481A18" w:rsidP="0072062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naniesie poprawki w ciągu 2 dni roboczych od otrzymania </w:t>
      </w:r>
      <w:r w:rsidR="00482E3B" w:rsidRPr="001D18B9">
        <w:rPr>
          <w:rFonts w:ascii="Arial" w:eastAsia="Arial" w:hAnsi="Arial" w:cs="Arial"/>
          <w:color w:val="000000"/>
          <w:sz w:val="24"/>
          <w:szCs w:val="24"/>
        </w:rPr>
        <w:t xml:space="preserve">treści artykułów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od Zamawiającego.</w:t>
      </w:r>
    </w:p>
    <w:p w14:paraId="7094398C" w14:textId="60B86560" w:rsidR="00EB13FB" w:rsidRPr="001D18B9" w:rsidRDefault="00EB13FB" w:rsidP="0072062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Terminy wymienione w </w:t>
      </w:r>
      <w:r w:rsidR="00704AD6" w:rsidRPr="001D18B9">
        <w:rPr>
          <w:rFonts w:ascii="Arial" w:eastAsia="Arial" w:hAnsi="Arial" w:cs="Arial"/>
          <w:color w:val="000000"/>
          <w:sz w:val="24"/>
          <w:szCs w:val="24"/>
        </w:rPr>
        <w:t>lit.</w:t>
      </w:r>
      <w:r w:rsidR="002D3774" w:rsidRPr="001D18B9">
        <w:rPr>
          <w:rFonts w:ascii="Arial" w:eastAsia="Arial" w:hAnsi="Arial" w:cs="Arial"/>
          <w:color w:val="000000"/>
          <w:sz w:val="24"/>
          <w:szCs w:val="24"/>
        </w:rPr>
        <w:t xml:space="preserve"> c), d), e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)</w:t>
      </w:r>
      <w:r w:rsidR="00CB1DEE" w:rsidRPr="001D18B9">
        <w:rPr>
          <w:rFonts w:ascii="Arial" w:eastAsia="Arial" w:hAnsi="Arial" w:cs="Arial"/>
          <w:color w:val="000000"/>
          <w:sz w:val="24"/>
          <w:szCs w:val="24"/>
        </w:rPr>
        <w:t xml:space="preserve"> mogą ulec </w:t>
      </w:r>
      <w:r w:rsidR="000F0FCD" w:rsidRPr="001D18B9">
        <w:rPr>
          <w:rFonts w:ascii="Arial" w:eastAsia="Arial" w:hAnsi="Arial" w:cs="Arial"/>
          <w:color w:val="000000"/>
          <w:sz w:val="24"/>
          <w:szCs w:val="24"/>
        </w:rPr>
        <w:t>zmianie,</w:t>
      </w:r>
      <w:r w:rsidR="00CB1DEE" w:rsidRPr="001D18B9">
        <w:rPr>
          <w:rFonts w:ascii="Arial" w:eastAsia="Arial" w:hAnsi="Arial" w:cs="Arial"/>
          <w:color w:val="000000"/>
          <w:sz w:val="24"/>
          <w:szCs w:val="24"/>
        </w:rPr>
        <w:t xml:space="preserve"> jeżeli</w:t>
      </w:r>
      <w:r w:rsidR="002D3774" w:rsidRPr="001D18B9">
        <w:rPr>
          <w:rFonts w:ascii="Arial" w:eastAsia="Arial" w:hAnsi="Arial" w:cs="Arial"/>
          <w:color w:val="000000"/>
          <w:sz w:val="24"/>
          <w:szCs w:val="24"/>
        </w:rPr>
        <w:t xml:space="preserve"> wymaga tego</w:t>
      </w:r>
      <w:r w:rsidR="00CB1DEE" w:rsidRPr="001D18B9">
        <w:rPr>
          <w:rFonts w:ascii="Arial" w:eastAsia="Arial" w:hAnsi="Arial" w:cs="Arial"/>
          <w:color w:val="000000"/>
          <w:sz w:val="24"/>
          <w:szCs w:val="24"/>
        </w:rPr>
        <w:t xml:space="preserve"> proces tech</w:t>
      </w:r>
      <w:r w:rsidR="002D3774" w:rsidRPr="001D18B9">
        <w:rPr>
          <w:rFonts w:ascii="Arial" w:eastAsia="Arial" w:hAnsi="Arial" w:cs="Arial"/>
          <w:color w:val="000000"/>
          <w:sz w:val="24"/>
          <w:szCs w:val="24"/>
        </w:rPr>
        <w:t xml:space="preserve">nologiczny </w:t>
      </w:r>
      <w:r w:rsidR="00CB1DEE" w:rsidRPr="001D18B9">
        <w:rPr>
          <w:rFonts w:ascii="Arial" w:eastAsia="Arial" w:hAnsi="Arial" w:cs="Arial"/>
          <w:color w:val="000000"/>
          <w:sz w:val="24"/>
          <w:szCs w:val="24"/>
        </w:rPr>
        <w:t>wydawania gazet</w:t>
      </w:r>
      <w:r w:rsidR="0099286E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047E59" w14:textId="2F129B07" w:rsidR="00B978C9" w:rsidRPr="001D18B9" w:rsidRDefault="00481A18" w:rsidP="0072062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Wykonawca sporządzi harmonogram zamieszczania artykułów w gazetach i</w:t>
      </w:r>
      <w:r w:rsidR="00704AD6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przedstawi Zamawiającemu do zaakceptowania </w:t>
      </w:r>
      <w:r w:rsidR="00ED498C" w:rsidRPr="001D18B9">
        <w:rPr>
          <w:rFonts w:ascii="Arial" w:eastAsia="Arial" w:hAnsi="Arial" w:cs="Arial"/>
          <w:color w:val="000000"/>
          <w:sz w:val="24"/>
          <w:szCs w:val="24"/>
        </w:rPr>
        <w:t>do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5 dni roboczych przed planowanym zamieszczeni</w:t>
      </w:r>
      <w:r w:rsidR="00704AD6" w:rsidRPr="001D18B9">
        <w:rPr>
          <w:rFonts w:ascii="Arial" w:eastAsia="Arial" w:hAnsi="Arial" w:cs="Arial"/>
          <w:color w:val="000000"/>
          <w:sz w:val="24"/>
          <w:szCs w:val="24"/>
        </w:rPr>
        <w:t>em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artykułów.</w:t>
      </w:r>
    </w:p>
    <w:p w14:paraId="6F7005FB" w14:textId="3538E498" w:rsidR="00B978C9" w:rsidRPr="001D18B9" w:rsidRDefault="00481A18" w:rsidP="0072062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>Każdej publikacji w wydaniu papierowym będzie towarzyszyła publikacja w</w:t>
      </w:r>
      <w:r w:rsidR="00704AD6" w:rsidRPr="001D18B9">
        <w:rPr>
          <w:rFonts w:ascii="Arial" w:eastAsia="Arial" w:hAnsi="Arial" w:cs="Arial"/>
          <w:sz w:val="24"/>
          <w:szCs w:val="24"/>
        </w:rPr>
        <w:t> </w:t>
      </w:r>
      <w:r w:rsidRPr="001D18B9">
        <w:rPr>
          <w:rFonts w:ascii="Arial" w:eastAsia="Arial" w:hAnsi="Arial" w:cs="Arial"/>
          <w:sz w:val="24"/>
          <w:szCs w:val="24"/>
        </w:rPr>
        <w:t>serwisie internetowym danej gazety (tekst plus elementy graficzne oraz link przekierowujący do strony wizytówkowej Opolskie gościnne).</w:t>
      </w:r>
    </w:p>
    <w:p w14:paraId="37A2635F" w14:textId="18578A92" w:rsidR="00B978C9" w:rsidRPr="001D18B9" w:rsidRDefault="00481A18" w:rsidP="0072062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Wykonawca dostarczy do siedziby Zamawiającego po jednym egzemplarzu z</w:t>
      </w:r>
      <w:r w:rsidR="00D444AB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każde</w:t>
      </w:r>
      <w:r w:rsidR="00482E3B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go rodzaju 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gazety</w:t>
      </w:r>
      <w:r w:rsidR="00836A55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(rozdz.VI ust.</w:t>
      </w:r>
      <w:r w:rsidR="00E12E8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="00836A55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12 pkt</w:t>
      </w:r>
      <w:r w:rsidR="00E12E8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="00836A55"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>1 lit a)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w terminie do 2 dni roboczych od pojawienia się artykułu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w gazecie.</w:t>
      </w:r>
    </w:p>
    <w:p w14:paraId="684A81AD" w14:textId="7D142A94" w:rsidR="00B978C9" w:rsidRPr="001D18B9" w:rsidRDefault="00481A18" w:rsidP="00720626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Termin realizacji:</w:t>
      </w:r>
      <w:r w:rsidR="00704AD6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825A9" w:rsidRPr="001D18B9">
        <w:rPr>
          <w:rFonts w:ascii="Arial" w:eastAsia="Arial" w:hAnsi="Arial" w:cs="Arial"/>
          <w:sz w:val="24"/>
          <w:szCs w:val="24"/>
        </w:rPr>
        <w:t>październik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2025 r.</w:t>
      </w:r>
    </w:p>
    <w:p w14:paraId="0D5DADE1" w14:textId="3373A3C4" w:rsidR="00B978C9" w:rsidRPr="001D18B9" w:rsidRDefault="00481A18" w:rsidP="00720626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Parametry techniczne:</w:t>
      </w:r>
    </w:p>
    <w:p w14:paraId="5DE45705" w14:textId="1281EC42" w:rsidR="00B978C9" w:rsidRPr="001D18B9" w:rsidRDefault="00481A18" w:rsidP="00704A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Kolor pełny CMYK w formacie nie mniejszym niż A4</w:t>
      </w:r>
      <w:r w:rsidR="00704AD6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BEB4332" w14:textId="6B749717" w:rsidR="00B978C9" w:rsidRPr="001D18B9" w:rsidRDefault="00481A18" w:rsidP="00704A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Czcionka Arial, rozmiar czcionki</w:t>
      </w:r>
      <w:r w:rsidR="00704AD6" w:rsidRPr="001D18B9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11 – bądź inna po wcześniejszym uzgodnieniu z</w:t>
      </w:r>
      <w:r w:rsidR="00E0667A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Zamawiającym.</w:t>
      </w:r>
    </w:p>
    <w:p w14:paraId="2B7D899E" w14:textId="3829B86B" w:rsidR="00B978C9" w:rsidRPr="001D18B9" w:rsidRDefault="00481A18" w:rsidP="00704A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Artykuł </w:t>
      </w:r>
      <w:r w:rsidR="00087B06" w:rsidRPr="001D18B9">
        <w:rPr>
          <w:rFonts w:ascii="Arial" w:eastAsia="Arial" w:hAnsi="Arial" w:cs="Arial"/>
          <w:color w:val="000000"/>
          <w:sz w:val="24"/>
          <w:szCs w:val="24"/>
        </w:rPr>
        <w:t xml:space="preserve"> ma zawierać minimum 2000 znaków (w tym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zdjęci</w:t>
      </w:r>
      <w:r w:rsidR="00087B06" w:rsidRPr="001D18B9">
        <w:rPr>
          <w:rFonts w:ascii="Arial" w:eastAsia="Arial" w:hAnsi="Arial" w:cs="Arial"/>
          <w:color w:val="000000"/>
          <w:sz w:val="24"/>
          <w:szCs w:val="24"/>
        </w:rPr>
        <w:t>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, hasł</w:t>
      </w:r>
      <w:r w:rsidR="00087B06" w:rsidRPr="001D18B9">
        <w:rPr>
          <w:rFonts w:ascii="Arial" w:eastAsia="Arial" w:hAnsi="Arial" w:cs="Arial"/>
          <w:color w:val="000000"/>
          <w:sz w:val="24"/>
          <w:szCs w:val="24"/>
        </w:rPr>
        <w:t>o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kampanii i grafik</w:t>
      </w:r>
      <w:r w:rsidR="00087B06" w:rsidRPr="001D18B9">
        <w:rPr>
          <w:rFonts w:ascii="Arial" w:eastAsia="Arial" w:hAnsi="Arial" w:cs="Arial"/>
          <w:color w:val="000000"/>
          <w:sz w:val="24"/>
          <w:szCs w:val="24"/>
        </w:rPr>
        <w:t>ę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/</w:t>
      </w:r>
      <w:proofErr w:type="spellStart"/>
      <w:r w:rsidRPr="001D18B9">
        <w:rPr>
          <w:rFonts w:ascii="Arial" w:eastAsia="Arial" w:hAnsi="Arial" w:cs="Arial"/>
          <w:color w:val="000000"/>
          <w:sz w:val="24"/>
          <w:szCs w:val="24"/>
        </w:rPr>
        <w:t>Key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Visual, zestaw</w:t>
      </w:r>
      <w:r w:rsidR="00087B06" w:rsidRPr="001D18B9">
        <w:rPr>
          <w:rFonts w:ascii="Arial" w:eastAsia="Arial" w:hAnsi="Arial" w:cs="Arial"/>
          <w:color w:val="000000"/>
          <w:sz w:val="24"/>
          <w:szCs w:val="24"/>
        </w:rPr>
        <w:t>ienie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logotypów</w:t>
      </w:r>
      <w:r w:rsidR="00087B06" w:rsidRPr="001D18B9">
        <w:rPr>
          <w:rFonts w:ascii="Arial" w:eastAsia="Arial" w:hAnsi="Arial" w:cs="Arial"/>
          <w:color w:val="000000"/>
          <w:sz w:val="24"/>
          <w:szCs w:val="24"/>
        </w:rPr>
        <w:t>. Artykuł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ma zajmować </w:t>
      </w:r>
      <w:r w:rsidRPr="001D18B9">
        <w:rPr>
          <w:rFonts w:ascii="Arial" w:eastAsia="Arial" w:hAnsi="Arial" w:cs="Arial"/>
          <w:sz w:val="24"/>
          <w:szCs w:val="24"/>
        </w:rPr>
        <w:t>co najmniej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pół prawej kolumny gazetowej. W</w:t>
      </w:r>
      <w:r w:rsidR="0020250D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przypadku, gdy będzie zajmował pół wyżej wskazanej kolumny powinien znajdować się na górze kolumny.</w:t>
      </w:r>
    </w:p>
    <w:p w14:paraId="08511505" w14:textId="77777777" w:rsidR="0020250D" w:rsidRPr="001D18B9" w:rsidRDefault="0020250D" w:rsidP="002025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ascii="Arial" w:eastAsia="Arial" w:hAnsi="Arial" w:cs="Arial"/>
          <w:sz w:val="24"/>
          <w:szCs w:val="24"/>
        </w:rPr>
      </w:pPr>
    </w:p>
    <w:p w14:paraId="0A152B93" w14:textId="27CA49A7" w:rsidR="00B978C9" w:rsidRPr="001D18B9" w:rsidRDefault="00481A18" w:rsidP="0020250D">
      <w:pPr>
        <w:pStyle w:val="Akapitzlist"/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40" w:after="160" w:line="360" w:lineRule="auto"/>
        <w:rPr>
          <w:rFonts w:ascii="Arial" w:eastAsia="Arial" w:hAnsi="Arial" w:cs="Arial"/>
          <w:color w:val="2E74B5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 xml:space="preserve">Promocja </w:t>
      </w:r>
      <w:proofErr w:type="spellStart"/>
      <w:r w:rsidRPr="001D18B9">
        <w:rPr>
          <w:rFonts w:ascii="Arial" w:eastAsia="Arial" w:hAnsi="Arial" w:cs="Arial"/>
          <w:b/>
          <w:color w:val="000000"/>
          <w:sz w:val="24"/>
          <w:szCs w:val="24"/>
        </w:rPr>
        <w:t>billboardowa</w:t>
      </w:r>
      <w:proofErr w:type="spellEnd"/>
    </w:p>
    <w:p w14:paraId="69354A37" w14:textId="11BFA258" w:rsidR="00B978C9" w:rsidRPr="001D18B9" w:rsidRDefault="00481A18" w:rsidP="0020250D">
      <w:pPr>
        <w:pStyle w:val="Akapitzlist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Zasady współpracy:</w:t>
      </w:r>
    </w:p>
    <w:p w14:paraId="3C6D1971" w14:textId="48661B70" w:rsidR="00B978C9" w:rsidRPr="001D18B9" w:rsidRDefault="000E71BD" w:rsidP="0072062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Wykonanie, dostarczenie,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 xml:space="preserve"> zamieszczenie i ew. usunięcie reklamy </w:t>
      </w:r>
      <w:proofErr w:type="spellStart"/>
      <w:r w:rsidR="00481A18" w:rsidRPr="001D18B9">
        <w:rPr>
          <w:rFonts w:ascii="Arial" w:eastAsia="Arial" w:hAnsi="Arial" w:cs="Arial"/>
          <w:sz w:val="24"/>
          <w:szCs w:val="24"/>
        </w:rPr>
        <w:t>billboardowej</w:t>
      </w:r>
      <w:proofErr w:type="spellEnd"/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 xml:space="preserve"> (projekt graficzny nr 3 </w:t>
      </w:r>
      <w:r w:rsidR="00481A18" w:rsidRPr="001D18B9">
        <w:rPr>
          <w:rFonts w:ascii="Arial" w:eastAsia="Arial" w:hAnsi="Arial" w:cs="Arial"/>
          <w:sz w:val="24"/>
          <w:szCs w:val="24"/>
        </w:rPr>
        <w:t xml:space="preserve">opisany w rodz. VI </w:t>
      </w:r>
      <w:r w:rsidR="0020250D" w:rsidRPr="001D18B9">
        <w:rPr>
          <w:rFonts w:ascii="Arial" w:eastAsia="Arial" w:hAnsi="Arial" w:cs="Arial"/>
          <w:sz w:val="24"/>
          <w:szCs w:val="24"/>
        </w:rPr>
        <w:t>us</w:t>
      </w:r>
      <w:r w:rsidR="00481A18" w:rsidRPr="001D18B9">
        <w:rPr>
          <w:rFonts w:ascii="Arial" w:eastAsia="Arial" w:hAnsi="Arial" w:cs="Arial"/>
          <w:sz w:val="24"/>
          <w:szCs w:val="24"/>
        </w:rPr>
        <w:t>t. 2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4075C863" w14:textId="14FBADF4" w:rsidR="00B978C9" w:rsidRPr="001D18B9" w:rsidRDefault="00481A18" w:rsidP="0072062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</w:t>
      </w:r>
      <w:r w:rsidR="00DD03B6" w:rsidRPr="001D18B9">
        <w:rPr>
          <w:rFonts w:ascii="Arial" w:eastAsia="Arial" w:hAnsi="Arial" w:cs="Arial"/>
          <w:color w:val="000000"/>
          <w:sz w:val="24"/>
          <w:szCs w:val="24"/>
        </w:rPr>
        <w:t xml:space="preserve">zaproponuje </w:t>
      </w:r>
      <w:r w:rsidRPr="001D18B9">
        <w:rPr>
          <w:rFonts w:ascii="Arial" w:eastAsia="Arial" w:hAnsi="Arial" w:cs="Arial"/>
          <w:sz w:val="24"/>
          <w:szCs w:val="24"/>
        </w:rPr>
        <w:t>lokalizację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billboardów po 1 w każdym z 11 powiatów województwa opolskiego – w miejscach z największym możliwym natężeniem </w:t>
      </w:r>
      <w:r w:rsidR="000F0FCD" w:rsidRPr="001D18B9">
        <w:rPr>
          <w:rFonts w:ascii="Arial" w:eastAsia="Arial" w:hAnsi="Arial" w:cs="Arial"/>
          <w:color w:val="000000"/>
          <w:sz w:val="24"/>
          <w:szCs w:val="24"/>
        </w:rPr>
        <w:t>ruchu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oraz </w:t>
      </w:r>
      <w:r w:rsidR="004F3B59">
        <w:rPr>
          <w:rFonts w:ascii="Arial" w:eastAsia="Arial" w:hAnsi="Arial" w:cs="Arial"/>
          <w:color w:val="000000"/>
          <w:sz w:val="24"/>
          <w:szCs w:val="24"/>
        </w:rPr>
        <w:t>4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lokalizacj</w:t>
      </w:r>
      <w:r w:rsidR="004F3B59">
        <w:rPr>
          <w:rFonts w:ascii="Arial" w:eastAsia="Arial" w:hAnsi="Arial" w:cs="Arial"/>
          <w:color w:val="000000"/>
          <w:sz w:val="24"/>
          <w:szCs w:val="24"/>
        </w:rPr>
        <w:t>e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dla Miasta Opole przy uwzględnieniu dotarcia do największej </w:t>
      </w:r>
      <w:r w:rsidRPr="001D18B9">
        <w:rPr>
          <w:rFonts w:ascii="Arial" w:eastAsia="Arial" w:hAnsi="Arial" w:cs="Arial"/>
          <w:sz w:val="24"/>
          <w:szCs w:val="24"/>
        </w:rPr>
        <w:t>liczby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odbiorców grup docelowych </w:t>
      </w:r>
      <w:r w:rsidR="0020250D" w:rsidRPr="001D18B9">
        <w:rPr>
          <w:rFonts w:ascii="Arial" w:eastAsia="Arial" w:hAnsi="Arial" w:cs="Arial"/>
          <w:color w:val="000000"/>
          <w:sz w:val="24"/>
          <w:szCs w:val="24"/>
        </w:rPr>
        <w:t xml:space="preserve">do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10 dni roboczych przed planowanym umiejscowieniem.</w:t>
      </w:r>
    </w:p>
    <w:p w14:paraId="01954A9F" w14:textId="38C92833" w:rsidR="00B978C9" w:rsidRPr="001D18B9" w:rsidRDefault="00481A18" w:rsidP="0072062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Zamawiający zaakceptuje lokalizacje do 3 dni roboczych od przesłania lokalizacji </w:t>
      </w:r>
      <w:r w:rsidR="0020250D" w:rsidRPr="001D18B9">
        <w:rPr>
          <w:rFonts w:ascii="Arial" w:eastAsia="Arial" w:hAnsi="Arial" w:cs="Arial"/>
          <w:color w:val="000000"/>
          <w:sz w:val="24"/>
          <w:szCs w:val="24"/>
        </w:rPr>
        <w:t>billboardów.</w:t>
      </w:r>
    </w:p>
    <w:p w14:paraId="575C6245" w14:textId="1818071E" w:rsidR="00B978C9" w:rsidRPr="001D18B9" w:rsidRDefault="00481A18" w:rsidP="00E12E8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Zamawiający zastrzega sobie możliwość odrzucenia proponowan</w:t>
      </w:r>
      <w:r w:rsidR="0020250D" w:rsidRPr="001D18B9">
        <w:rPr>
          <w:rFonts w:ascii="Arial" w:eastAsia="Arial" w:hAnsi="Arial" w:cs="Arial"/>
          <w:color w:val="000000"/>
          <w:sz w:val="24"/>
          <w:szCs w:val="24"/>
        </w:rPr>
        <w:t>ych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lokalizacji i</w:t>
      </w:r>
      <w:r w:rsidR="00E0667A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żądania wskazania innych.</w:t>
      </w:r>
    </w:p>
    <w:p w14:paraId="0E32C6DD" w14:textId="36436891" w:rsidR="00B978C9" w:rsidRPr="001D18B9" w:rsidRDefault="00481A18" w:rsidP="00E12E8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przedstawi </w:t>
      </w:r>
      <w:r w:rsidR="0020250D" w:rsidRPr="001D18B9">
        <w:rPr>
          <w:rFonts w:ascii="Arial" w:eastAsia="Arial" w:hAnsi="Arial" w:cs="Arial"/>
          <w:color w:val="000000"/>
          <w:sz w:val="24"/>
          <w:szCs w:val="24"/>
        </w:rPr>
        <w:t>Z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amawiającemu potwierdzenie rezerwacji zamówienia miejsca </w:t>
      </w:r>
      <w:r w:rsidR="0020250D" w:rsidRPr="001D18B9">
        <w:rPr>
          <w:rFonts w:ascii="Arial" w:eastAsia="Arial" w:hAnsi="Arial" w:cs="Arial"/>
          <w:color w:val="000000"/>
          <w:sz w:val="24"/>
          <w:szCs w:val="24"/>
        </w:rPr>
        <w:t xml:space="preserve">billboardów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 terminie </w:t>
      </w:r>
      <w:r w:rsidR="00FE4461" w:rsidRPr="001D18B9">
        <w:rPr>
          <w:rFonts w:ascii="Arial" w:eastAsia="Arial" w:hAnsi="Arial" w:cs="Arial"/>
          <w:color w:val="000000"/>
          <w:sz w:val="24"/>
          <w:szCs w:val="24"/>
        </w:rPr>
        <w:t xml:space="preserve">4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dni roboczych od akceptacji lokalizacji przez Zamawiającego.</w:t>
      </w:r>
    </w:p>
    <w:p w14:paraId="03D52105" w14:textId="4E273203" w:rsidR="007464C1" w:rsidRPr="001D18B9" w:rsidRDefault="007464C1" w:rsidP="00E12E8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Wykonawca zobowiązuje się do monitorowania stanu reklam (co najmniej 1 raz w tygodniu) i raportowania Zamawiającemu o wszelkich uszkodzeniach czy konieczności</w:t>
      </w:r>
      <w:r w:rsidRPr="001D18B9">
        <w:rPr>
          <w:rFonts w:ascii="Arial" w:eastAsia="Arial" w:hAnsi="Arial" w:cs="Arial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przeprowadzenia napraw. Naprawy mają być przeprowadzone na koszt Wykonawcy do 3 dni roboczych od wykrycia uszkodzeń.</w:t>
      </w:r>
    </w:p>
    <w:p w14:paraId="13924FDE" w14:textId="5E2F7676" w:rsidR="00FE4461" w:rsidRPr="001D18B9" w:rsidRDefault="00FE4461" w:rsidP="00E12E8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w ciągu 2 dni roboczych od przeprowadzenia naprawy przekaże Zamawiającemu raport, obejmujący </w:t>
      </w:r>
      <w:r w:rsidRPr="001D18B9">
        <w:rPr>
          <w:rFonts w:ascii="Arial" w:eastAsia="Arial" w:hAnsi="Arial" w:cs="Arial"/>
          <w:sz w:val="24"/>
          <w:szCs w:val="24"/>
        </w:rPr>
        <w:t>dokumentację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fotograficzną potwierdzającą naprawę billboardów.</w:t>
      </w:r>
    </w:p>
    <w:p w14:paraId="25789B26" w14:textId="470D08AD" w:rsidR="00B978C9" w:rsidRPr="001D18B9" w:rsidRDefault="00481A18" w:rsidP="00E12E8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sporządzi raport obejmujący </w:t>
      </w:r>
      <w:r w:rsidRPr="001D18B9">
        <w:rPr>
          <w:rFonts w:ascii="Arial" w:eastAsia="Arial" w:hAnsi="Arial" w:cs="Arial"/>
          <w:sz w:val="24"/>
          <w:szCs w:val="24"/>
        </w:rPr>
        <w:t>dokumentację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fotograficzną potwierdzającą umieszczenie </w:t>
      </w:r>
      <w:r w:rsidR="00ED498C" w:rsidRPr="001D18B9">
        <w:rPr>
          <w:rFonts w:ascii="Arial" w:eastAsia="Arial" w:hAnsi="Arial" w:cs="Arial"/>
          <w:color w:val="000000"/>
          <w:sz w:val="24"/>
          <w:szCs w:val="24"/>
        </w:rPr>
        <w:t>billboardów</w:t>
      </w:r>
      <w:r w:rsidR="00ED498C" w:rsidRPr="001D18B9">
        <w:rPr>
          <w:rFonts w:ascii="Arial" w:eastAsia="Arial" w:hAnsi="Arial" w:cs="Arial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sz w:val="24"/>
          <w:szCs w:val="24"/>
        </w:rPr>
        <w:t>z uwzględnieniem lokalizacji.</w:t>
      </w:r>
      <w:r w:rsidR="002D3774" w:rsidRPr="001D18B9">
        <w:rPr>
          <w:rFonts w:ascii="Arial" w:eastAsia="Arial" w:hAnsi="Arial" w:cs="Arial"/>
          <w:sz w:val="24"/>
          <w:szCs w:val="24"/>
        </w:rPr>
        <w:t xml:space="preserve"> Do 5 dni roboczych od zamieszczenia billboardów</w:t>
      </w:r>
      <w:r w:rsidR="0099286E" w:rsidRPr="001D18B9">
        <w:rPr>
          <w:rFonts w:ascii="Arial" w:eastAsia="Arial" w:hAnsi="Arial" w:cs="Arial"/>
          <w:sz w:val="24"/>
          <w:szCs w:val="24"/>
        </w:rPr>
        <w:t>.</w:t>
      </w:r>
    </w:p>
    <w:p w14:paraId="51A2C84B" w14:textId="1A1809E4" w:rsidR="00B978C9" w:rsidRPr="001D18B9" w:rsidRDefault="00481A18" w:rsidP="0020250D">
      <w:pPr>
        <w:pStyle w:val="Akapitzlist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Termin realizacji:</w:t>
      </w:r>
      <w:r w:rsidR="0020250D" w:rsidRPr="001D18B9">
        <w:rPr>
          <w:rFonts w:ascii="Arial" w:eastAsia="Arial" w:hAnsi="Arial" w:cs="Arial"/>
          <w:color w:val="000000"/>
          <w:sz w:val="24"/>
          <w:szCs w:val="24"/>
        </w:rPr>
        <w:t xml:space="preserve"> 30 d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ni bez przerwy </w:t>
      </w:r>
      <w:r w:rsidR="00D825A9" w:rsidRPr="001D18B9">
        <w:rPr>
          <w:rFonts w:ascii="Arial" w:eastAsia="Arial" w:hAnsi="Arial" w:cs="Arial"/>
          <w:color w:val="000000"/>
          <w:sz w:val="24"/>
          <w:szCs w:val="24"/>
        </w:rPr>
        <w:t>na przełomie wrze</w:t>
      </w:r>
      <w:r w:rsidR="00562716" w:rsidRPr="001D18B9">
        <w:rPr>
          <w:rFonts w:ascii="Arial" w:eastAsia="Arial" w:hAnsi="Arial" w:cs="Arial"/>
          <w:color w:val="000000"/>
          <w:sz w:val="24"/>
          <w:szCs w:val="24"/>
        </w:rPr>
        <w:t>śnia</w:t>
      </w:r>
      <w:r w:rsidR="0082744E" w:rsidRPr="001D18B9">
        <w:rPr>
          <w:rFonts w:ascii="Arial" w:eastAsia="Arial" w:hAnsi="Arial" w:cs="Arial"/>
          <w:color w:val="000000"/>
          <w:sz w:val="24"/>
          <w:szCs w:val="24"/>
        </w:rPr>
        <w:t>/</w:t>
      </w:r>
      <w:r w:rsidR="00D825A9" w:rsidRPr="001D18B9">
        <w:rPr>
          <w:rFonts w:ascii="Arial" w:eastAsia="Arial" w:hAnsi="Arial" w:cs="Arial"/>
          <w:color w:val="000000"/>
          <w:sz w:val="24"/>
          <w:szCs w:val="24"/>
        </w:rPr>
        <w:t>październik</w:t>
      </w:r>
      <w:r w:rsidR="00562716" w:rsidRPr="001D18B9">
        <w:rPr>
          <w:rFonts w:ascii="Arial" w:eastAsia="Arial" w:hAnsi="Arial" w:cs="Arial"/>
          <w:color w:val="000000"/>
          <w:sz w:val="24"/>
          <w:szCs w:val="24"/>
        </w:rPr>
        <w:t>a</w:t>
      </w:r>
      <w:r w:rsidR="004F3B5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2025 r.</w:t>
      </w:r>
    </w:p>
    <w:p w14:paraId="6CEACD3F" w14:textId="52EE4CDA" w:rsidR="00B978C9" w:rsidRPr="001D18B9" w:rsidRDefault="00481A18" w:rsidP="0020250D">
      <w:pPr>
        <w:pStyle w:val="Akapitzlist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lastRenderedPageBreak/>
        <w:t>Parametry techniczne:</w:t>
      </w:r>
    </w:p>
    <w:p w14:paraId="06D0C83A" w14:textId="00C3F45B" w:rsidR="00B978C9" w:rsidRPr="001D18B9" w:rsidRDefault="00481A18" w:rsidP="0072062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Wielkość powierzchni billboardów 7 </w:t>
      </w:r>
      <w:r w:rsidR="0099286E" w:rsidRPr="001D18B9">
        <w:rPr>
          <w:rFonts w:ascii="Arial" w:eastAsia="Arial" w:hAnsi="Arial" w:cs="Arial"/>
          <w:color w:val="000000"/>
          <w:sz w:val="24"/>
          <w:szCs w:val="24"/>
        </w:rPr>
        <w:t>–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12</w:t>
      </w:r>
      <w:r w:rsidR="0099286E"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m</w:t>
      </w:r>
      <w:r w:rsidRPr="001D18B9">
        <w:rPr>
          <w:rFonts w:ascii="Arial" w:eastAsia="Arial" w:hAnsi="Arial" w:cs="Arial"/>
          <w:color w:val="000000"/>
          <w:sz w:val="24"/>
          <w:szCs w:val="24"/>
          <w:vertAlign w:val="superscript"/>
        </w:rPr>
        <w:t>2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29E0090" w14:textId="77777777" w:rsidR="00B978C9" w:rsidRPr="001D18B9" w:rsidRDefault="00481A18" w:rsidP="0072062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>Zamawiający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dopuszcza zmianę wielkości powierzchni billboardu w sytuacji, gdy będzie to uwarunkowane np. atrakcyjniejszą dla grupy docelowej projektu lokalizacją.</w:t>
      </w:r>
    </w:p>
    <w:p w14:paraId="52883D39" w14:textId="77777777" w:rsidR="00B978C9" w:rsidRPr="001D18B9" w:rsidRDefault="00481A18" w:rsidP="0072062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Wszelkie zmiany powierzchni muszą zostać zaakceptowane przez Zamawiającego.</w:t>
      </w:r>
    </w:p>
    <w:p w14:paraId="48FDD27B" w14:textId="77777777" w:rsidR="0020250D" w:rsidRPr="001D18B9" w:rsidRDefault="0020250D" w:rsidP="002025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ascii="Arial" w:eastAsia="Arial" w:hAnsi="Arial" w:cs="Arial"/>
          <w:color w:val="000000"/>
          <w:sz w:val="24"/>
          <w:szCs w:val="24"/>
        </w:rPr>
      </w:pPr>
    </w:p>
    <w:p w14:paraId="4FA1944A" w14:textId="77777777" w:rsidR="00B978C9" w:rsidRPr="001D18B9" w:rsidRDefault="00481A18" w:rsidP="002025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firstLine="0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>Prawa autorskie:</w:t>
      </w:r>
    </w:p>
    <w:p w14:paraId="04C2B9E5" w14:textId="5430562C" w:rsidR="00B978C9" w:rsidRPr="001D18B9" w:rsidRDefault="00481A18" w:rsidP="0072062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jest zobowiązany do </w:t>
      </w:r>
      <w:r w:rsidRPr="001D18B9">
        <w:rPr>
          <w:rFonts w:ascii="Arial" w:eastAsia="Arial" w:hAnsi="Arial" w:cs="Arial"/>
          <w:sz w:val="24"/>
          <w:szCs w:val="24"/>
        </w:rPr>
        <w:t>uzyskania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wszelkich </w:t>
      </w:r>
      <w:r w:rsidR="00482E3B" w:rsidRPr="001D18B9">
        <w:rPr>
          <w:rFonts w:ascii="Arial" w:eastAsia="Arial" w:hAnsi="Arial" w:cs="Arial"/>
          <w:color w:val="000000"/>
          <w:sz w:val="24"/>
          <w:szCs w:val="24"/>
        </w:rPr>
        <w:t xml:space="preserve">wymaganych przepisami prawa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zgód dotyczących</w:t>
      </w:r>
      <w:r w:rsidRPr="001D18B9">
        <w:rPr>
          <w:rFonts w:ascii="Arial" w:eastAsia="Arial" w:hAnsi="Arial" w:cs="Arial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wykorzystania </w:t>
      </w:r>
      <w:bookmarkStart w:id="3" w:name="gjdgxs" w:colFirst="0" w:colLast="0"/>
      <w:bookmarkEnd w:id="3"/>
      <w:r w:rsidRPr="001D18B9">
        <w:rPr>
          <w:rFonts w:ascii="Arial" w:eastAsia="Arial" w:hAnsi="Arial" w:cs="Arial"/>
          <w:color w:val="000000"/>
          <w:sz w:val="24"/>
          <w:szCs w:val="24"/>
        </w:rPr>
        <w:t>wizerunków o</w:t>
      </w:r>
      <w:r w:rsidR="00345244" w:rsidRPr="001D18B9">
        <w:rPr>
          <w:rFonts w:ascii="Arial" w:eastAsia="Arial" w:hAnsi="Arial" w:cs="Arial"/>
          <w:color w:val="000000"/>
          <w:sz w:val="24"/>
          <w:szCs w:val="24"/>
        </w:rPr>
        <w:t>sób biorących udział w kampanii oraz przesłania ich do Zamawiającego przed publikacją materiałów promocyjnych.</w:t>
      </w:r>
    </w:p>
    <w:p w14:paraId="4E0ECD8F" w14:textId="08EBD49E" w:rsidR="00A64748" w:rsidRPr="001D18B9" w:rsidRDefault="00481A18" w:rsidP="0072062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Wykonawca przenosi na </w:t>
      </w:r>
      <w:r w:rsidR="0020250D" w:rsidRPr="001D18B9">
        <w:rPr>
          <w:rFonts w:ascii="Arial" w:eastAsia="Arial" w:hAnsi="Arial" w:cs="Arial"/>
          <w:color w:val="000000"/>
          <w:sz w:val="24"/>
          <w:szCs w:val="24"/>
        </w:rPr>
        <w:t>Z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amawiającego wszystkie</w:t>
      </w:r>
      <w:r w:rsidR="00A64748" w:rsidRPr="001D18B9">
        <w:rPr>
          <w:rFonts w:ascii="Arial" w:eastAsia="Arial" w:hAnsi="Arial" w:cs="Arial"/>
          <w:color w:val="000000"/>
          <w:sz w:val="24"/>
          <w:szCs w:val="24"/>
        </w:rPr>
        <w:t xml:space="preserve"> licencje, autorskie prawa majątkowe </w:t>
      </w:r>
      <w:r w:rsidR="00723AA2" w:rsidRPr="001D18B9">
        <w:rPr>
          <w:rFonts w:ascii="Arial" w:eastAsia="Arial" w:hAnsi="Arial" w:cs="Arial"/>
          <w:color w:val="000000"/>
          <w:sz w:val="24"/>
          <w:szCs w:val="24"/>
        </w:rPr>
        <w:t xml:space="preserve">oraz prawa pokrewne powstałe lub wykorzystane </w:t>
      </w:r>
      <w:r w:rsidR="00A64748" w:rsidRPr="001D18B9">
        <w:rPr>
          <w:rFonts w:ascii="Arial" w:eastAsia="Arial" w:hAnsi="Arial" w:cs="Arial"/>
          <w:color w:val="000000"/>
          <w:sz w:val="24"/>
          <w:szCs w:val="24"/>
        </w:rPr>
        <w:t>w wykonaniu umowy utworów wolne od roszczeń osób trzecich</w:t>
      </w:r>
      <w:r w:rsidR="00655CD4" w:rsidRPr="001D18B9">
        <w:rPr>
          <w:sz w:val="24"/>
          <w:szCs w:val="24"/>
        </w:rPr>
        <w:t xml:space="preserve"> </w:t>
      </w:r>
      <w:r w:rsidR="00655CD4" w:rsidRPr="001D18B9">
        <w:rPr>
          <w:rFonts w:ascii="Arial" w:eastAsia="Arial" w:hAnsi="Arial" w:cs="Arial"/>
          <w:color w:val="000000"/>
          <w:sz w:val="24"/>
          <w:szCs w:val="24"/>
        </w:rPr>
        <w:t>w celu ich swobodnego wykorzystania, rozporządzania nimi i</w:t>
      </w:r>
      <w:r w:rsidR="00E12E80">
        <w:rPr>
          <w:rFonts w:ascii="Arial" w:eastAsia="Arial" w:hAnsi="Arial" w:cs="Arial"/>
          <w:color w:val="000000"/>
          <w:sz w:val="24"/>
          <w:szCs w:val="24"/>
        </w:rPr>
        <w:t> </w:t>
      </w:r>
      <w:r w:rsidR="00655CD4" w:rsidRPr="001D18B9">
        <w:rPr>
          <w:rFonts w:ascii="Arial" w:eastAsia="Arial" w:hAnsi="Arial" w:cs="Arial"/>
          <w:color w:val="000000"/>
          <w:sz w:val="24"/>
          <w:szCs w:val="24"/>
        </w:rPr>
        <w:t>modyfikacji</w:t>
      </w:r>
      <w:r w:rsidR="0020250D" w:rsidRPr="001D18B9">
        <w:rPr>
          <w:rFonts w:ascii="Arial" w:eastAsia="Arial" w:hAnsi="Arial" w:cs="Arial"/>
          <w:color w:val="000000"/>
          <w:sz w:val="24"/>
          <w:szCs w:val="24"/>
        </w:rPr>
        <w:t>.</w:t>
      </w:r>
      <w:r w:rsidR="00723AA2" w:rsidRPr="001D18B9">
        <w:rPr>
          <w:rFonts w:ascii="Arial" w:eastAsia="Arial" w:hAnsi="Arial" w:cs="Arial"/>
          <w:color w:val="000000"/>
          <w:sz w:val="24"/>
          <w:szCs w:val="24"/>
        </w:rPr>
        <w:t xml:space="preserve"> Przeniesienie autorskich praw majątkowych obejmuje pola eksploatacji znane w chwili podpisania Umowy. Przeniesienie autorskich praw majątkowych jest dokonywane bez żadnych ograniczeń czasowych i terytorialnych.</w:t>
      </w:r>
    </w:p>
    <w:p w14:paraId="69E5C6F3" w14:textId="633A8A18" w:rsidR="00A64748" w:rsidRPr="001D18B9" w:rsidRDefault="00A64748" w:rsidP="0072062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hAnsi="Arial" w:cs="Arial"/>
          <w:color w:val="000000"/>
          <w:sz w:val="24"/>
          <w:szCs w:val="24"/>
        </w:rPr>
        <w:t>Wykonawca wyrazi zgodę na rozporządzanie i korzystanie z praw zależnych do utworów wytworzonych w ramach realizacji przedmiotu zamówienia</w:t>
      </w:r>
      <w:r w:rsidR="0020250D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FB4037B" w14:textId="77777777" w:rsidR="00B978C9" w:rsidRPr="001D18B9" w:rsidRDefault="00B978C9" w:rsidP="00BB6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7F64C32" w14:textId="65E19E65" w:rsidR="00B978C9" w:rsidRPr="001D18B9" w:rsidRDefault="00481A18" w:rsidP="0020250D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rPr>
          <w:rFonts w:ascii="Arial" w:eastAsia="Arial" w:hAnsi="Arial" w:cs="Arial"/>
          <w:color w:val="2E74B5"/>
          <w:sz w:val="24"/>
          <w:szCs w:val="24"/>
        </w:rPr>
      </w:pPr>
      <w:r w:rsidRPr="001D18B9">
        <w:rPr>
          <w:rFonts w:ascii="Arial" w:eastAsia="Arial" w:hAnsi="Arial" w:cs="Arial"/>
          <w:b/>
          <w:color w:val="000000"/>
          <w:sz w:val="24"/>
          <w:szCs w:val="24"/>
        </w:rPr>
        <w:t>Słowniczek terminów ujętych w OPZ</w:t>
      </w:r>
      <w:r w:rsidR="00ED498C" w:rsidRPr="001D18B9"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14:paraId="0ED5CAB9" w14:textId="0549AAA4" w:rsidR="00B978C9" w:rsidRPr="001D18B9" w:rsidRDefault="00481A18" w:rsidP="00720626">
      <w:pPr>
        <w:numPr>
          <w:ilvl w:val="0"/>
          <w:numId w:val="29"/>
        </w:numPr>
        <w:spacing w:line="360" w:lineRule="auto"/>
        <w:ind w:left="426" w:hanging="284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Strona </w:t>
      </w:r>
      <w:r w:rsidR="0020250D" w:rsidRPr="001D18B9">
        <w:rPr>
          <w:rFonts w:ascii="Arial" w:eastAsia="Arial" w:hAnsi="Arial" w:cs="Arial"/>
          <w:color w:val="000000"/>
          <w:sz w:val="24"/>
          <w:szCs w:val="24"/>
        </w:rPr>
        <w:t>i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nternetowa wizytówkowa – prosta strona internetowa, gdzie w prosty i</w:t>
      </w:r>
      <w:r w:rsidR="0020250D" w:rsidRPr="001D18B9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nierozbudowany sposób prezentowane są wszystkie najważniejsze informacje.</w:t>
      </w:r>
    </w:p>
    <w:p w14:paraId="3ACEC34B" w14:textId="1ABAB7F6" w:rsidR="00B978C9" w:rsidRPr="001D18B9" w:rsidRDefault="00481A18" w:rsidP="00720626">
      <w:pPr>
        <w:numPr>
          <w:ilvl w:val="0"/>
          <w:numId w:val="29"/>
        </w:numPr>
        <w:spacing w:line="360" w:lineRule="auto"/>
        <w:ind w:left="426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</w:rPr>
        <w:t>SEO – (</w:t>
      </w:r>
      <w:proofErr w:type="spellStart"/>
      <w:r w:rsidRPr="001D18B9">
        <w:rPr>
          <w:rFonts w:ascii="Arial" w:eastAsia="Arial" w:hAnsi="Arial" w:cs="Arial"/>
          <w:sz w:val="24"/>
          <w:szCs w:val="24"/>
        </w:rPr>
        <w:t>Search</w:t>
      </w:r>
      <w:proofErr w:type="spellEnd"/>
      <w:r w:rsidRPr="001D18B9">
        <w:rPr>
          <w:rFonts w:ascii="Arial" w:eastAsia="Arial" w:hAnsi="Arial" w:cs="Arial"/>
          <w:sz w:val="24"/>
          <w:szCs w:val="24"/>
        </w:rPr>
        <w:t xml:space="preserve"> Engine </w:t>
      </w:r>
      <w:proofErr w:type="spellStart"/>
      <w:r w:rsidRPr="001D18B9">
        <w:rPr>
          <w:rFonts w:ascii="Arial" w:eastAsia="Arial" w:hAnsi="Arial" w:cs="Arial"/>
          <w:sz w:val="24"/>
          <w:szCs w:val="24"/>
        </w:rPr>
        <w:t>Optimization</w:t>
      </w:r>
      <w:proofErr w:type="spellEnd"/>
      <w:r w:rsidRPr="001D18B9">
        <w:rPr>
          <w:rFonts w:ascii="Arial" w:eastAsia="Arial" w:hAnsi="Arial" w:cs="Arial"/>
          <w:sz w:val="24"/>
          <w:szCs w:val="24"/>
        </w:rPr>
        <w:t>, pozycjonowanie, optymalizacja stron pod kątem wyszukiwarek)</w:t>
      </w:r>
      <w:r w:rsidR="0020250D" w:rsidRPr="001D18B9">
        <w:rPr>
          <w:rFonts w:ascii="Arial" w:eastAsia="Arial" w:hAnsi="Arial" w:cs="Arial"/>
          <w:sz w:val="24"/>
          <w:szCs w:val="24"/>
        </w:rPr>
        <w:t>.</w:t>
      </w:r>
      <w:r w:rsidRPr="001D18B9">
        <w:rPr>
          <w:rFonts w:ascii="Arial" w:eastAsia="Arial" w:hAnsi="Arial" w:cs="Arial"/>
          <w:sz w:val="24"/>
          <w:szCs w:val="24"/>
        </w:rPr>
        <w:t xml:space="preserve"> Jest to szereg działań, które skupiają się na osiągnięciu przez stronę jak najwyższych pozycji w organicznych (bezpłatnych) wynikach wyszukiwania na kluczowe frazy powiązane z ofertą.</w:t>
      </w:r>
    </w:p>
    <w:p w14:paraId="2926F4E8" w14:textId="13C4E9F7" w:rsidR="00B978C9" w:rsidRPr="001D18B9" w:rsidRDefault="00481A18" w:rsidP="00720626">
      <w:pPr>
        <w:numPr>
          <w:ilvl w:val="0"/>
          <w:numId w:val="29"/>
        </w:numPr>
        <w:spacing w:line="360" w:lineRule="auto"/>
        <w:ind w:left="426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sz w:val="24"/>
          <w:szCs w:val="24"/>
          <w:highlight w:val="white"/>
        </w:rPr>
        <w:t>Grafika wektorowa - to jeden z dwóch podstawowych rodzajów grafiki komputerowej, w</w:t>
      </w:r>
      <w:r w:rsidR="00E0667A" w:rsidRPr="001D18B9">
        <w:rPr>
          <w:rFonts w:ascii="Arial" w:eastAsia="Arial" w:hAnsi="Arial" w:cs="Arial"/>
          <w:sz w:val="24"/>
          <w:szCs w:val="24"/>
          <w:highlight w:val="white"/>
        </w:rPr>
        <w:t> </w:t>
      </w:r>
      <w:r w:rsidRPr="001D18B9">
        <w:rPr>
          <w:rFonts w:ascii="Arial" w:eastAsia="Arial" w:hAnsi="Arial" w:cs="Arial"/>
          <w:sz w:val="24"/>
          <w:szCs w:val="24"/>
          <w:highlight w:val="white"/>
        </w:rPr>
        <w:t>której obraz opisany jest za pomocą figur geometrycznych lub brył geometrycznych, umiejscowionych w</w:t>
      </w:r>
      <w:r w:rsidR="001F279E" w:rsidRPr="001D18B9">
        <w:rPr>
          <w:rFonts w:ascii="Arial" w:eastAsia="Arial" w:hAnsi="Arial" w:cs="Arial"/>
          <w:sz w:val="24"/>
          <w:szCs w:val="24"/>
          <w:highlight w:val="white"/>
        </w:rPr>
        <w:t> </w:t>
      </w:r>
      <w:r w:rsidRPr="001D18B9">
        <w:rPr>
          <w:rFonts w:ascii="Arial" w:eastAsia="Arial" w:hAnsi="Arial" w:cs="Arial"/>
          <w:sz w:val="24"/>
          <w:szCs w:val="24"/>
          <w:highlight w:val="white"/>
        </w:rPr>
        <w:t>matematycznie zdefiniowanym układzie współrzędnych, odpowiednio dwu- lub trójwymiarowym.</w:t>
      </w:r>
    </w:p>
    <w:p w14:paraId="1CDC5B65" w14:textId="59E45BDF" w:rsidR="002D3774" w:rsidRPr="001D18B9" w:rsidRDefault="002D3774" w:rsidP="00720626">
      <w:pPr>
        <w:numPr>
          <w:ilvl w:val="0"/>
          <w:numId w:val="29"/>
        </w:numPr>
        <w:spacing w:line="360" w:lineRule="auto"/>
        <w:ind w:left="426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Baner internetowy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 xml:space="preserve"> – internetowa reklama graficzna w formie poziomego </w:t>
      </w:r>
      <w:r w:rsidR="00481A18" w:rsidRPr="001D18B9">
        <w:rPr>
          <w:rFonts w:ascii="Arial" w:eastAsia="Arial" w:hAnsi="Arial" w:cs="Arial"/>
          <w:sz w:val="24"/>
          <w:szCs w:val="24"/>
        </w:rPr>
        <w:t xml:space="preserve">banera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lastRenderedPageBreak/>
        <w:t>o</w:t>
      </w:r>
      <w:r w:rsidR="00E12E80">
        <w:rPr>
          <w:rFonts w:ascii="Arial" w:eastAsia="Arial" w:hAnsi="Arial" w:cs="Arial"/>
          <w:color w:val="000000"/>
          <w:sz w:val="24"/>
          <w:szCs w:val="24"/>
        </w:rPr>
        <w:t> 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wymiarach </w:t>
      </w:r>
      <w:r w:rsidR="00D444AB" w:rsidRPr="001D18B9">
        <w:rPr>
          <w:rFonts w:ascii="Arial" w:eastAsia="Arial" w:hAnsi="Arial" w:cs="Arial"/>
          <w:color w:val="000000"/>
          <w:sz w:val="24"/>
          <w:szCs w:val="24"/>
        </w:rPr>
        <w:t>min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. 750x100px, waga do 60</w:t>
      </w:r>
      <w:r w:rsidR="00481A18" w:rsidRPr="001D18B9">
        <w:rPr>
          <w:rFonts w:ascii="Arial" w:eastAsia="Arial" w:hAnsi="Arial" w:cs="Arial"/>
          <w:color w:val="000000"/>
          <w:sz w:val="24"/>
          <w:szCs w:val="24"/>
        </w:rPr>
        <w:t>kB).</w:t>
      </w:r>
    </w:p>
    <w:p w14:paraId="7E33947A" w14:textId="2122BF84" w:rsidR="00B978C9" w:rsidRPr="001D18B9" w:rsidRDefault="00481A18" w:rsidP="00720626">
      <w:pPr>
        <w:numPr>
          <w:ilvl w:val="0"/>
          <w:numId w:val="29"/>
        </w:numPr>
        <w:spacing w:line="360" w:lineRule="auto"/>
        <w:ind w:left="426" w:hanging="284"/>
        <w:rPr>
          <w:rFonts w:ascii="Arial" w:eastAsia="Arial" w:hAnsi="Arial" w:cs="Arial"/>
          <w:sz w:val="24"/>
          <w:szCs w:val="24"/>
          <w:highlight w:val="white"/>
        </w:rPr>
      </w:pPr>
      <w:r w:rsidRPr="001D18B9">
        <w:rPr>
          <w:rFonts w:ascii="Arial" w:eastAsia="Arial" w:hAnsi="Arial" w:cs="Arial"/>
          <w:sz w:val="24"/>
          <w:szCs w:val="24"/>
          <w:highlight w:val="white"/>
        </w:rPr>
        <w:t>Kostka reklamowa - wykorzystywana zarówno do użytku na zewnątrz</w:t>
      </w:r>
      <w:r w:rsidR="0020250D" w:rsidRPr="001D18B9">
        <w:rPr>
          <w:rFonts w:ascii="Arial" w:eastAsia="Arial" w:hAnsi="Arial" w:cs="Arial"/>
          <w:sz w:val="24"/>
          <w:szCs w:val="24"/>
          <w:highlight w:val="white"/>
        </w:rPr>
        <w:t>,</w:t>
      </w:r>
      <w:r w:rsidRPr="001D18B9">
        <w:rPr>
          <w:rFonts w:ascii="Arial" w:eastAsia="Arial" w:hAnsi="Arial" w:cs="Arial"/>
          <w:sz w:val="24"/>
          <w:szCs w:val="24"/>
          <w:highlight w:val="white"/>
        </w:rPr>
        <w:t xml:space="preserve"> jak i</w:t>
      </w:r>
      <w:r w:rsidR="0020250D" w:rsidRPr="001D18B9">
        <w:rPr>
          <w:rFonts w:ascii="Arial" w:eastAsia="Arial" w:hAnsi="Arial" w:cs="Arial"/>
          <w:sz w:val="24"/>
          <w:szCs w:val="24"/>
          <w:highlight w:val="white"/>
        </w:rPr>
        <w:t> </w:t>
      </w:r>
      <w:r w:rsidRPr="001D18B9">
        <w:rPr>
          <w:rFonts w:ascii="Arial" w:eastAsia="Arial" w:hAnsi="Arial" w:cs="Arial"/>
          <w:sz w:val="24"/>
          <w:szCs w:val="24"/>
          <w:highlight w:val="white"/>
        </w:rPr>
        <w:t xml:space="preserve">wewnątrz budynku. Często stosowane w marketach, centrach handlowych, na imprezach, eventach, targach. Założenie grafiki na wszystkich ścianach sprawia, że otrzymuje się nośnik reklamowy o bardzo dużej powierzchni. Kostka wykonana jest ze stali. </w:t>
      </w:r>
    </w:p>
    <w:p w14:paraId="1BD4173D" w14:textId="77777777" w:rsidR="00B978C9" w:rsidRPr="001D18B9" w:rsidRDefault="00481A18" w:rsidP="00720626">
      <w:pPr>
        <w:numPr>
          <w:ilvl w:val="0"/>
          <w:numId w:val="29"/>
        </w:numPr>
        <w:spacing w:line="360" w:lineRule="auto"/>
        <w:ind w:left="426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Billboard – jest to zewnętrzny nośnik reklamowy charakteryzujący się dużym</w:t>
      </w:r>
      <w:r w:rsidRPr="001D18B9">
        <w:rPr>
          <w:rFonts w:ascii="Arial" w:eastAsia="Arial" w:hAnsi="Arial" w:cs="Arial"/>
          <w:sz w:val="24"/>
          <w:szCs w:val="24"/>
        </w:rPr>
        <w:t xml:space="preserve">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formatem</w:t>
      </w:r>
    </w:p>
    <w:p w14:paraId="328C5002" w14:textId="6FD9899C" w:rsidR="00B978C9" w:rsidRPr="001D18B9" w:rsidRDefault="00481A18" w:rsidP="00720626">
      <w:pPr>
        <w:numPr>
          <w:ilvl w:val="0"/>
          <w:numId w:val="29"/>
        </w:numPr>
        <w:spacing w:line="360" w:lineRule="auto"/>
        <w:ind w:left="426" w:hanging="284"/>
        <w:rPr>
          <w:rFonts w:ascii="Arial" w:eastAsia="Arial" w:hAnsi="Arial" w:cs="Arial"/>
          <w:sz w:val="24"/>
          <w:szCs w:val="24"/>
        </w:rPr>
      </w:pPr>
      <w:proofErr w:type="spellStart"/>
      <w:r w:rsidRPr="001D18B9">
        <w:rPr>
          <w:rFonts w:ascii="Arial" w:eastAsia="Arial" w:hAnsi="Arial" w:cs="Arial"/>
          <w:color w:val="000000"/>
          <w:sz w:val="24"/>
          <w:szCs w:val="24"/>
        </w:rPr>
        <w:t>Citylight</w:t>
      </w:r>
      <w:proofErr w:type="spellEnd"/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(reklama plakatowa na wiatach przystankowych) – jest formą reklamy zewnętrznej umieszczonej na wiatach</w:t>
      </w:r>
      <w:r w:rsidR="0020250D" w:rsidRPr="001D18B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BE63631" w14:textId="77777777" w:rsidR="00B978C9" w:rsidRPr="001D18B9" w:rsidRDefault="00481A18" w:rsidP="00720626">
      <w:pPr>
        <w:numPr>
          <w:ilvl w:val="0"/>
          <w:numId w:val="29"/>
        </w:numPr>
        <w:spacing w:line="360" w:lineRule="auto"/>
        <w:ind w:left="426" w:hanging="284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Kolor pełny CMYK – trzy podstawowe barwy farb stosowanych w poligrafii.</w:t>
      </w:r>
    </w:p>
    <w:p w14:paraId="59B9CAFE" w14:textId="77777777" w:rsidR="00B978C9" w:rsidRPr="001D18B9" w:rsidRDefault="00481A18" w:rsidP="00720626">
      <w:pPr>
        <w:numPr>
          <w:ilvl w:val="0"/>
          <w:numId w:val="29"/>
        </w:numPr>
        <w:spacing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Portal FB – Facebook - serwis społecznościowy w ramach którego zarejestrowani użytkownicy mogą tworzyć sieci i grupy, dzielić się wiadomościami i zdjęciami.</w:t>
      </w:r>
    </w:p>
    <w:p w14:paraId="47AD6045" w14:textId="77777777" w:rsidR="00B978C9" w:rsidRPr="001D18B9" w:rsidRDefault="00481A18" w:rsidP="00720626">
      <w:pPr>
        <w:numPr>
          <w:ilvl w:val="0"/>
          <w:numId w:val="29"/>
        </w:numPr>
        <w:spacing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Post – informacja/wiadomość/wypowiedź napisana w danym temacie, którą można utworzyć na portalu FB.</w:t>
      </w:r>
    </w:p>
    <w:p w14:paraId="070F3CA8" w14:textId="301D0B2C" w:rsidR="00917BC5" w:rsidRPr="001D18B9" w:rsidRDefault="00917BC5" w:rsidP="00CA3C7B">
      <w:pPr>
        <w:numPr>
          <w:ilvl w:val="0"/>
          <w:numId w:val="29"/>
        </w:numPr>
        <w:spacing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Płatna reklama na Facebooku – to forma promocji, w której reklamodawca uiszcza opłatę za wyświetlanie swoich treści użytkownikom platformy Facebook oraz powiązanych z nią aplikacji i usług. Dzięki narzędziu Menedżer reklam reklamodawcy mogą tworzyć kampanie reklamowe, definiować grupy docelowe, ustalać budżety </w:t>
      </w:r>
      <w:r w:rsidR="00D6194E" w:rsidRPr="001D18B9">
        <w:rPr>
          <w:rFonts w:ascii="Arial" w:eastAsia="Arial" w:hAnsi="Arial" w:cs="Arial"/>
          <w:color w:val="000000"/>
          <w:sz w:val="24"/>
          <w:szCs w:val="24"/>
        </w:rPr>
        <w:t xml:space="preserve">oraz monitorować efektywność działań.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D7B9FEB" w14:textId="68CDE306" w:rsidR="00F01978" w:rsidRPr="001D18B9" w:rsidRDefault="00720626" w:rsidP="00CA3C7B">
      <w:pPr>
        <w:numPr>
          <w:ilvl w:val="0"/>
          <w:numId w:val="29"/>
        </w:numPr>
        <w:spacing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>Działania na modul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e opisanym w </w:t>
      </w:r>
      <w:r w:rsidRPr="001D18B9">
        <w:rPr>
          <w:rFonts w:ascii="Arial" w:eastAsia="Arial" w:hAnsi="Arial" w:cs="Arial"/>
          <w:sz w:val="24"/>
          <w:szCs w:val="24"/>
          <w:highlight w:val="white"/>
        </w:rPr>
        <w:t>r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ozdz. VI ust. 3 pkt </w:t>
      </w:r>
      <w:r w:rsidR="0038758C">
        <w:rPr>
          <w:rFonts w:ascii="Arial" w:eastAsia="Arial" w:hAnsi="Arial" w:cs="Arial"/>
          <w:color w:val="000000"/>
          <w:sz w:val="24"/>
          <w:szCs w:val="24"/>
          <w:highlight w:val="white"/>
        </w:rPr>
        <w:t>8</w:t>
      </w:r>
      <w:r w:rsidRPr="001D18B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lit. </w:t>
      </w:r>
      <w:r w:rsidRPr="001D18B9">
        <w:rPr>
          <w:rFonts w:ascii="Arial" w:eastAsia="Arial" w:hAnsi="Arial" w:cs="Arial"/>
          <w:sz w:val="24"/>
          <w:szCs w:val="24"/>
          <w:highlight w:val="white"/>
        </w:rPr>
        <w:t>h</w:t>
      </w:r>
      <w:r w:rsidR="00E12E80">
        <w:rPr>
          <w:rFonts w:ascii="Arial" w:eastAsia="Arial" w:hAnsi="Arial" w:cs="Arial"/>
          <w:sz w:val="24"/>
          <w:szCs w:val="24"/>
        </w:rPr>
        <w:t>)</w:t>
      </w:r>
      <w:r w:rsidRPr="001D18B9">
        <w:rPr>
          <w:rFonts w:ascii="Arial" w:eastAsia="Arial" w:hAnsi="Arial" w:cs="Arial"/>
          <w:sz w:val="24"/>
          <w:szCs w:val="24"/>
        </w:rPr>
        <w:t xml:space="preserve"> –</w:t>
      </w:r>
      <w:r w:rsidRPr="001D18B9">
        <w:rPr>
          <w:rFonts w:ascii="Arial" w:hAnsi="Arial" w:cs="Arial"/>
          <w:sz w:val="24"/>
          <w:szCs w:val="24"/>
        </w:rPr>
        <w:t xml:space="preserve"> określona przez Zamawiającego akcja</w:t>
      </w:r>
      <w:r w:rsidR="00273296" w:rsidRPr="001D18B9">
        <w:rPr>
          <w:rFonts w:ascii="Arial" w:hAnsi="Arial" w:cs="Arial"/>
          <w:sz w:val="24"/>
          <w:szCs w:val="24"/>
        </w:rPr>
        <w:t>,</w:t>
      </w:r>
      <w:r w:rsidRPr="001D18B9">
        <w:rPr>
          <w:rFonts w:ascii="Arial" w:hAnsi="Arial" w:cs="Arial"/>
          <w:sz w:val="24"/>
          <w:szCs w:val="24"/>
        </w:rPr>
        <w:t xml:space="preserve"> np. wpis, publikacja zdjęć, filmów itp.</w:t>
      </w:r>
      <w:r w:rsidRPr="001D18B9">
        <w:rPr>
          <w:rStyle w:val="hgkelc"/>
          <w:sz w:val="24"/>
          <w:szCs w:val="24"/>
        </w:rPr>
        <w:t xml:space="preserve"> </w:t>
      </w:r>
    </w:p>
    <w:p w14:paraId="2783176C" w14:textId="77777777" w:rsidR="00412148" w:rsidRPr="001D18B9" w:rsidRDefault="00412148" w:rsidP="00CA3C7B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B8579EC" w14:textId="77777777" w:rsidR="00412148" w:rsidRPr="001D18B9" w:rsidRDefault="00412148" w:rsidP="00CA3C7B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370D342" w14:textId="41B6BEE8" w:rsidR="00F01978" w:rsidRPr="001D18B9" w:rsidRDefault="00F01978" w:rsidP="00CA3C7B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Załącznik nr 1 </w:t>
      </w:r>
      <w:r w:rsidR="0088356C"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>Opis kontekstu kampanii</w:t>
      </w:r>
      <w:r w:rsidR="0088356C"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380B3F77" w14:textId="1AC69C1B" w:rsidR="00F86B6A" w:rsidRPr="001D18B9" w:rsidRDefault="00F86B6A" w:rsidP="00CA3C7B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Załącznik nr </w:t>
      </w:r>
      <w:r w:rsidR="00CD13F3" w:rsidRPr="001D18B9">
        <w:rPr>
          <w:rFonts w:ascii="Arial" w:eastAsia="Arial" w:hAnsi="Arial" w:cs="Arial"/>
          <w:color w:val="000000"/>
          <w:sz w:val="24"/>
          <w:szCs w:val="24"/>
        </w:rPr>
        <w:t>2</w:t>
      </w:r>
      <w:r w:rsidRPr="001D18B9">
        <w:rPr>
          <w:rFonts w:ascii="Arial" w:eastAsia="Arial" w:hAnsi="Arial" w:cs="Arial"/>
          <w:color w:val="000000"/>
          <w:sz w:val="24"/>
          <w:szCs w:val="24"/>
        </w:rPr>
        <w:t xml:space="preserve"> – Harmonogram </w:t>
      </w:r>
      <w:r w:rsidR="00CA3C7B" w:rsidRPr="001D18B9">
        <w:rPr>
          <w:rFonts w:ascii="Arial" w:eastAsia="Arial" w:hAnsi="Arial" w:cs="Arial"/>
          <w:color w:val="000000"/>
          <w:sz w:val="24"/>
          <w:szCs w:val="24"/>
        </w:rPr>
        <w:t>realizacji działań kampanii</w:t>
      </w:r>
      <w:r w:rsidR="0088356C">
        <w:rPr>
          <w:rFonts w:ascii="Arial" w:eastAsia="Arial" w:hAnsi="Arial" w:cs="Arial"/>
          <w:color w:val="000000"/>
          <w:sz w:val="24"/>
          <w:szCs w:val="24"/>
        </w:rPr>
        <w:t>.</w:t>
      </w:r>
    </w:p>
    <w:sectPr w:rsidR="00F86B6A" w:rsidRPr="001D18B9" w:rsidSect="000E3F2F">
      <w:headerReference w:type="default" r:id="rId13"/>
      <w:footerReference w:type="default" r:id="rId14"/>
      <w:pgSz w:w="12240" w:h="15840"/>
      <w:pgMar w:top="851" w:right="1134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4BCA0" w14:textId="77777777" w:rsidR="000F6E74" w:rsidRDefault="000F6E74">
      <w:r>
        <w:separator/>
      </w:r>
    </w:p>
  </w:endnote>
  <w:endnote w:type="continuationSeparator" w:id="0">
    <w:p w14:paraId="2A70E387" w14:textId="77777777" w:rsidR="000F6E74" w:rsidRDefault="000F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859694883"/>
      <w:docPartObj>
        <w:docPartGallery w:val="Page Numbers (Bottom of Page)"/>
        <w:docPartUnique/>
      </w:docPartObj>
    </w:sdtPr>
    <w:sdtEndPr/>
    <w:sdtContent>
      <w:p w14:paraId="2CFCD152" w14:textId="1285AD5C" w:rsidR="00935769" w:rsidRPr="00273296" w:rsidRDefault="00935769">
        <w:pPr>
          <w:pStyle w:val="Stopka"/>
          <w:jc w:val="right"/>
          <w:rPr>
            <w:rFonts w:ascii="Arial" w:hAnsi="Arial" w:cs="Arial"/>
          </w:rPr>
        </w:pPr>
        <w:r w:rsidRPr="00273296">
          <w:rPr>
            <w:rFonts w:ascii="Arial" w:hAnsi="Arial" w:cs="Arial"/>
          </w:rPr>
          <w:fldChar w:fldCharType="begin"/>
        </w:r>
        <w:r w:rsidRPr="00273296">
          <w:rPr>
            <w:rFonts w:ascii="Arial" w:hAnsi="Arial" w:cs="Arial"/>
          </w:rPr>
          <w:instrText>PAGE   \* MERGEFORMAT</w:instrText>
        </w:r>
        <w:r w:rsidRPr="00273296">
          <w:rPr>
            <w:rFonts w:ascii="Arial" w:hAnsi="Arial" w:cs="Arial"/>
          </w:rPr>
          <w:fldChar w:fldCharType="separate"/>
        </w:r>
        <w:r w:rsidR="008D1608">
          <w:rPr>
            <w:rFonts w:ascii="Arial" w:hAnsi="Arial" w:cs="Arial"/>
            <w:noProof/>
          </w:rPr>
          <w:t>21</w:t>
        </w:r>
        <w:r w:rsidRPr="00273296">
          <w:rPr>
            <w:rFonts w:ascii="Arial" w:hAnsi="Arial" w:cs="Arial"/>
          </w:rPr>
          <w:fldChar w:fldCharType="end"/>
        </w:r>
      </w:p>
    </w:sdtContent>
  </w:sdt>
  <w:p w14:paraId="2C6CAFE0" w14:textId="77777777" w:rsidR="00935769" w:rsidRDefault="009357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62B90" w14:textId="77777777" w:rsidR="000F6E74" w:rsidRDefault="000F6E74">
      <w:r>
        <w:separator/>
      </w:r>
    </w:p>
  </w:footnote>
  <w:footnote w:type="continuationSeparator" w:id="0">
    <w:p w14:paraId="1F20B29F" w14:textId="77777777" w:rsidR="000F6E74" w:rsidRDefault="000F6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8A930" w14:textId="77777777" w:rsidR="00935769" w:rsidRDefault="009357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  <w:tab w:val="right" w:pos="9639"/>
      </w:tabs>
      <w:ind w:left="-567"/>
      <w:jc w:val="center"/>
      <w:rPr>
        <w:color w:val="000000"/>
      </w:rPr>
    </w:pPr>
    <w:r>
      <w:rPr>
        <w:noProof/>
      </w:rPr>
      <w:drawing>
        <wp:anchor distT="0" distB="101600" distL="0" distR="0" simplePos="0" relativeHeight="251658240" behindDoc="0" locked="0" layoutInCell="1" hidden="0" allowOverlap="1" wp14:anchorId="5BE2AD43" wp14:editId="2FC67C58">
          <wp:simplePos x="0" y="0"/>
          <wp:positionH relativeFrom="page">
            <wp:posOffset>1079500</wp:posOffset>
          </wp:positionH>
          <wp:positionV relativeFrom="page">
            <wp:posOffset>0</wp:posOffset>
          </wp:positionV>
          <wp:extent cx="5760000" cy="685165"/>
          <wp:effectExtent l="0" t="0" r="0" b="635"/>
          <wp:wrapSquare wrapText="bothSides" distT="0" distB="10160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85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C62"/>
    <w:multiLevelType w:val="hybridMultilevel"/>
    <w:tmpl w:val="F42E21A8"/>
    <w:lvl w:ilvl="0" w:tplc="57409F3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5E12"/>
    <w:multiLevelType w:val="multilevel"/>
    <w:tmpl w:val="18D27300"/>
    <w:lvl w:ilvl="0">
      <w:start w:val="1"/>
      <w:numFmt w:val="lowerLetter"/>
      <w:lvlText w:val="%1)"/>
      <w:lvlJc w:val="left"/>
      <w:pPr>
        <w:ind w:left="708" w:hanging="705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0C34C6"/>
    <w:multiLevelType w:val="hybridMultilevel"/>
    <w:tmpl w:val="99EEC152"/>
    <w:lvl w:ilvl="0" w:tplc="ECFC01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D6FAD"/>
    <w:multiLevelType w:val="hybridMultilevel"/>
    <w:tmpl w:val="C32E2D2E"/>
    <w:lvl w:ilvl="0" w:tplc="9E940830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DD129A"/>
    <w:multiLevelType w:val="hybridMultilevel"/>
    <w:tmpl w:val="4F0AC5B0"/>
    <w:lvl w:ilvl="0" w:tplc="5D60B68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01D0"/>
    <w:multiLevelType w:val="multilevel"/>
    <w:tmpl w:val="77CE91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2EC26D1"/>
    <w:multiLevelType w:val="hybridMultilevel"/>
    <w:tmpl w:val="63D09F0A"/>
    <w:lvl w:ilvl="0" w:tplc="D0BA0E9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541C43"/>
    <w:multiLevelType w:val="multilevel"/>
    <w:tmpl w:val="DE249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786356B"/>
    <w:multiLevelType w:val="hybridMultilevel"/>
    <w:tmpl w:val="005892F2"/>
    <w:lvl w:ilvl="0" w:tplc="C7989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677830"/>
    <w:multiLevelType w:val="hybridMultilevel"/>
    <w:tmpl w:val="72C69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A788B"/>
    <w:multiLevelType w:val="hybridMultilevel"/>
    <w:tmpl w:val="7550E31A"/>
    <w:lvl w:ilvl="0" w:tplc="C798908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2F3092"/>
    <w:multiLevelType w:val="multilevel"/>
    <w:tmpl w:val="DCB0DE44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3A3644D"/>
    <w:multiLevelType w:val="hybridMultilevel"/>
    <w:tmpl w:val="3192F904"/>
    <w:lvl w:ilvl="0" w:tplc="C7989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D06960"/>
    <w:multiLevelType w:val="multilevel"/>
    <w:tmpl w:val="C83AE6E6"/>
    <w:lvl w:ilvl="0">
      <w:start w:val="1"/>
      <w:numFmt w:val="decimal"/>
      <w:lvlText w:val="%1."/>
      <w:lvlJc w:val="left"/>
      <w:pPr>
        <w:ind w:left="1004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44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0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764" w:hanging="360"/>
      </w:pPr>
      <w:rPr>
        <w:u w:val="none"/>
      </w:rPr>
    </w:lvl>
  </w:abstractNum>
  <w:abstractNum w:abstractNumId="14" w15:restartNumberingAfterBreak="0">
    <w:nsid w:val="25057233"/>
    <w:multiLevelType w:val="multilevel"/>
    <w:tmpl w:val="AC32B034"/>
    <w:lvl w:ilvl="0">
      <w:start w:val="1"/>
      <w:numFmt w:val="lowerLetter"/>
      <w:lvlText w:val="%1)"/>
      <w:lvlJc w:val="left"/>
      <w:pPr>
        <w:ind w:left="1495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53D591E"/>
    <w:multiLevelType w:val="multilevel"/>
    <w:tmpl w:val="18D27300"/>
    <w:lvl w:ilvl="0">
      <w:start w:val="1"/>
      <w:numFmt w:val="lowerLetter"/>
      <w:lvlText w:val="%1)"/>
      <w:lvlJc w:val="left"/>
      <w:pPr>
        <w:ind w:left="708" w:hanging="705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2B156F36"/>
    <w:multiLevelType w:val="hybridMultilevel"/>
    <w:tmpl w:val="22625E1A"/>
    <w:lvl w:ilvl="0" w:tplc="4E0A6BC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30DD8"/>
    <w:multiLevelType w:val="multilevel"/>
    <w:tmpl w:val="E27EB2D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18" w15:restartNumberingAfterBreak="0">
    <w:nsid w:val="2FC60907"/>
    <w:multiLevelType w:val="multilevel"/>
    <w:tmpl w:val="0442B4EA"/>
    <w:lvl w:ilvl="0">
      <w:start w:val="1"/>
      <w:numFmt w:val="lowerLetter"/>
      <w:lvlText w:val="%1)"/>
      <w:lvlJc w:val="left"/>
      <w:pPr>
        <w:ind w:left="28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43174C1"/>
    <w:multiLevelType w:val="multilevel"/>
    <w:tmpl w:val="0940300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4B96DD9"/>
    <w:multiLevelType w:val="multilevel"/>
    <w:tmpl w:val="FF060C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5111C6C"/>
    <w:multiLevelType w:val="multilevel"/>
    <w:tmpl w:val="F30CCA7C"/>
    <w:lvl w:ilvl="0">
      <w:start w:val="1"/>
      <w:numFmt w:val="lowerLetter"/>
      <w:lvlText w:val="%1)"/>
      <w:lvlJc w:val="left"/>
      <w:pPr>
        <w:ind w:left="1512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1.%2.%3."/>
      <w:lvlJc w:val="right"/>
      <w:pPr>
        <w:ind w:left="2952" w:hanging="180"/>
      </w:pPr>
    </w:lvl>
    <w:lvl w:ilvl="3">
      <w:start w:val="1"/>
      <w:numFmt w:val="decimal"/>
      <w:lvlText w:val="%1.%2.%3.%4."/>
      <w:lvlJc w:val="left"/>
      <w:pPr>
        <w:ind w:left="3672" w:hanging="360"/>
      </w:pPr>
    </w:lvl>
    <w:lvl w:ilvl="4">
      <w:start w:val="1"/>
      <w:numFmt w:val="lowerLetter"/>
      <w:lvlText w:val="%1.%2.%3.%4.%5."/>
      <w:lvlJc w:val="left"/>
      <w:pPr>
        <w:ind w:left="4392" w:hanging="360"/>
      </w:pPr>
    </w:lvl>
    <w:lvl w:ilvl="5">
      <w:start w:val="1"/>
      <w:numFmt w:val="lowerRoman"/>
      <w:lvlText w:val="%1.%2.%3.%4.%5.%6."/>
      <w:lvlJc w:val="right"/>
      <w:pPr>
        <w:ind w:left="5112" w:hanging="180"/>
      </w:pPr>
    </w:lvl>
    <w:lvl w:ilvl="6">
      <w:start w:val="1"/>
      <w:numFmt w:val="decimal"/>
      <w:lvlText w:val="%1.%2.%3.%4.%5.%6.%7."/>
      <w:lvlJc w:val="left"/>
      <w:pPr>
        <w:ind w:left="5832" w:hanging="360"/>
      </w:pPr>
    </w:lvl>
    <w:lvl w:ilvl="7">
      <w:start w:val="1"/>
      <w:numFmt w:val="lowerLetter"/>
      <w:lvlText w:val="%1.%2.%3.%4.%5.%6.%7.%8."/>
      <w:lvlJc w:val="left"/>
      <w:pPr>
        <w:ind w:left="6552" w:hanging="360"/>
      </w:pPr>
    </w:lvl>
    <w:lvl w:ilvl="8">
      <w:start w:val="1"/>
      <w:numFmt w:val="lowerRoman"/>
      <w:lvlText w:val="%1.%2.%3.%4.%5.%6.%7.%8.%9."/>
      <w:lvlJc w:val="right"/>
      <w:pPr>
        <w:ind w:left="7272" w:hanging="180"/>
      </w:pPr>
    </w:lvl>
  </w:abstractNum>
  <w:abstractNum w:abstractNumId="22" w15:restartNumberingAfterBreak="0">
    <w:nsid w:val="36175885"/>
    <w:multiLevelType w:val="multilevel"/>
    <w:tmpl w:val="488214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37697C85"/>
    <w:multiLevelType w:val="multilevel"/>
    <w:tmpl w:val="46F81A2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914172"/>
    <w:multiLevelType w:val="hybridMultilevel"/>
    <w:tmpl w:val="00B45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67FB4"/>
    <w:multiLevelType w:val="multilevel"/>
    <w:tmpl w:val="C93C80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507BA4"/>
    <w:multiLevelType w:val="multilevel"/>
    <w:tmpl w:val="16003FBE"/>
    <w:lvl w:ilvl="0">
      <w:start w:val="1"/>
      <w:numFmt w:val="lowerLetter"/>
      <w:lvlText w:val="%1)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3C582958"/>
    <w:multiLevelType w:val="hybridMultilevel"/>
    <w:tmpl w:val="618CB3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43343B"/>
    <w:multiLevelType w:val="multilevel"/>
    <w:tmpl w:val="1376D2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413005FA"/>
    <w:multiLevelType w:val="multilevel"/>
    <w:tmpl w:val="09EC2468"/>
    <w:lvl w:ilvl="0">
      <w:start w:val="1"/>
      <w:numFmt w:val="lowerLetter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1634166"/>
    <w:multiLevelType w:val="hybridMultilevel"/>
    <w:tmpl w:val="9E78D5DA"/>
    <w:lvl w:ilvl="0" w:tplc="211CA4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42B92"/>
    <w:multiLevelType w:val="hybridMultilevel"/>
    <w:tmpl w:val="5D3066E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2" w15:restartNumberingAfterBreak="0">
    <w:nsid w:val="451E5FAF"/>
    <w:multiLevelType w:val="multilevel"/>
    <w:tmpl w:val="0A2CAA0E"/>
    <w:lvl w:ilvl="0">
      <w:start w:val="1"/>
      <w:numFmt w:val="lowerLetter"/>
      <w:lvlText w:val="%1)"/>
      <w:lvlJc w:val="left"/>
      <w:pPr>
        <w:ind w:left="70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6393FD9"/>
    <w:multiLevelType w:val="hybridMultilevel"/>
    <w:tmpl w:val="11AC5DDA"/>
    <w:lvl w:ilvl="0" w:tplc="F478294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6A2A97"/>
    <w:multiLevelType w:val="hybridMultilevel"/>
    <w:tmpl w:val="3DFEBC04"/>
    <w:lvl w:ilvl="0" w:tplc="C7989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B070ABD"/>
    <w:multiLevelType w:val="multilevel"/>
    <w:tmpl w:val="362EEFC0"/>
    <w:lvl w:ilvl="0">
      <w:start w:val="1"/>
      <w:numFmt w:val="lowerLetter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CE1507"/>
    <w:multiLevelType w:val="multilevel"/>
    <w:tmpl w:val="D5C0D93C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4E333EDF"/>
    <w:multiLevelType w:val="hybridMultilevel"/>
    <w:tmpl w:val="1026DB88"/>
    <w:lvl w:ilvl="0" w:tplc="051080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C1031E"/>
    <w:multiLevelType w:val="multilevel"/>
    <w:tmpl w:val="86108F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508D7952"/>
    <w:multiLevelType w:val="hybridMultilevel"/>
    <w:tmpl w:val="0E8A379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43A0F80"/>
    <w:multiLevelType w:val="hybridMultilevel"/>
    <w:tmpl w:val="C32CEF7E"/>
    <w:lvl w:ilvl="0" w:tplc="E372255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2374D0"/>
    <w:multiLevelType w:val="multilevel"/>
    <w:tmpl w:val="41C475E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2" w15:restartNumberingAfterBreak="0">
    <w:nsid w:val="56E72E46"/>
    <w:multiLevelType w:val="hybridMultilevel"/>
    <w:tmpl w:val="BBD44C10"/>
    <w:lvl w:ilvl="0" w:tplc="C798908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58132B43"/>
    <w:multiLevelType w:val="hybridMultilevel"/>
    <w:tmpl w:val="D2DA9DA2"/>
    <w:lvl w:ilvl="0" w:tplc="C7989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9CE0D51"/>
    <w:multiLevelType w:val="hybridMultilevel"/>
    <w:tmpl w:val="3E663C46"/>
    <w:lvl w:ilvl="0" w:tplc="C7989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D1D6EF7"/>
    <w:multiLevelType w:val="hybridMultilevel"/>
    <w:tmpl w:val="E1AE9374"/>
    <w:lvl w:ilvl="0" w:tplc="FBB6117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A76A74"/>
    <w:multiLevelType w:val="multilevel"/>
    <w:tmpl w:val="622460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7" w15:restartNumberingAfterBreak="0">
    <w:nsid w:val="5EE368D0"/>
    <w:multiLevelType w:val="multilevel"/>
    <w:tmpl w:val="959CFF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F4950C5"/>
    <w:multiLevelType w:val="multilevel"/>
    <w:tmpl w:val="D918E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67602313"/>
    <w:multiLevelType w:val="multilevel"/>
    <w:tmpl w:val="9ACCEBD4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1.%2.%3."/>
      <w:lvlJc w:val="right"/>
      <w:pPr>
        <w:ind w:left="2952" w:hanging="180"/>
      </w:pPr>
    </w:lvl>
    <w:lvl w:ilvl="3">
      <w:start w:val="1"/>
      <w:numFmt w:val="decimal"/>
      <w:lvlText w:val="%1.%2.%3.%4."/>
      <w:lvlJc w:val="left"/>
      <w:pPr>
        <w:ind w:left="3672" w:hanging="360"/>
      </w:pPr>
    </w:lvl>
    <w:lvl w:ilvl="4">
      <w:start w:val="1"/>
      <w:numFmt w:val="lowerLetter"/>
      <w:lvlText w:val="%1.%2.%3.%4.%5."/>
      <w:lvlJc w:val="left"/>
      <w:pPr>
        <w:ind w:left="4392" w:hanging="360"/>
      </w:pPr>
    </w:lvl>
    <w:lvl w:ilvl="5">
      <w:start w:val="1"/>
      <w:numFmt w:val="lowerRoman"/>
      <w:lvlText w:val="%1.%2.%3.%4.%5.%6."/>
      <w:lvlJc w:val="right"/>
      <w:pPr>
        <w:ind w:left="5112" w:hanging="180"/>
      </w:pPr>
    </w:lvl>
    <w:lvl w:ilvl="6">
      <w:start w:val="1"/>
      <w:numFmt w:val="decimal"/>
      <w:lvlText w:val="%1.%2.%3.%4.%5.%6.%7."/>
      <w:lvlJc w:val="left"/>
      <w:pPr>
        <w:ind w:left="5832" w:hanging="360"/>
      </w:pPr>
    </w:lvl>
    <w:lvl w:ilvl="7">
      <w:start w:val="1"/>
      <w:numFmt w:val="lowerLetter"/>
      <w:lvlText w:val="%1.%2.%3.%4.%5.%6.%7.%8."/>
      <w:lvlJc w:val="left"/>
      <w:pPr>
        <w:ind w:left="6552" w:hanging="360"/>
      </w:pPr>
    </w:lvl>
    <w:lvl w:ilvl="8">
      <w:start w:val="1"/>
      <w:numFmt w:val="lowerRoman"/>
      <w:lvlText w:val="%1.%2.%3.%4.%5.%6.%7.%8.%9."/>
      <w:lvlJc w:val="right"/>
      <w:pPr>
        <w:ind w:left="7272" w:hanging="180"/>
      </w:pPr>
    </w:lvl>
  </w:abstractNum>
  <w:abstractNum w:abstractNumId="50" w15:restartNumberingAfterBreak="0">
    <w:nsid w:val="67EA4805"/>
    <w:multiLevelType w:val="hybridMultilevel"/>
    <w:tmpl w:val="5E626B16"/>
    <w:lvl w:ilvl="0" w:tplc="C7989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68986D69"/>
    <w:multiLevelType w:val="multilevel"/>
    <w:tmpl w:val="43823F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68F97752"/>
    <w:multiLevelType w:val="multilevel"/>
    <w:tmpl w:val="A33CDB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6EEF15B2"/>
    <w:multiLevelType w:val="hybridMultilevel"/>
    <w:tmpl w:val="B65C99C6"/>
    <w:lvl w:ilvl="0" w:tplc="48C4E52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264907"/>
    <w:multiLevelType w:val="multilevel"/>
    <w:tmpl w:val="C83AF89E"/>
    <w:lvl w:ilvl="0">
      <w:start w:val="1"/>
      <w:numFmt w:val="lowerLetter"/>
      <w:lvlText w:val="%1)"/>
      <w:lvlJc w:val="left"/>
      <w:pPr>
        <w:ind w:left="1512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1.%2.%3."/>
      <w:lvlJc w:val="right"/>
      <w:pPr>
        <w:ind w:left="2952" w:hanging="180"/>
      </w:pPr>
    </w:lvl>
    <w:lvl w:ilvl="3">
      <w:start w:val="1"/>
      <w:numFmt w:val="decimal"/>
      <w:lvlText w:val="%1.%2.%3.%4."/>
      <w:lvlJc w:val="left"/>
      <w:pPr>
        <w:ind w:left="3672" w:hanging="360"/>
      </w:pPr>
    </w:lvl>
    <w:lvl w:ilvl="4">
      <w:start w:val="1"/>
      <w:numFmt w:val="lowerLetter"/>
      <w:lvlText w:val="%1.%2.%3.%4.%5."/>
      <w:lvlJc w:val="left"/>
      <w:pPr>
        <w:ind w:left="4392" w:hanging="360"/>
      </w:pPr>
    </w:lvl>
    <w:lvl w:ilvl="5">
      <w:start w:val="1"/>
      <w:numFmt w:val="lowerRoman"/>
      <w:lvlText w:val="%1.%2.%3.%4.%5.%6."/>
      <w:lvlJc w:val="right"/>
      <w:pPr>
        <w:ind w:left="5112" w:hanging="180"/>
      </w:pPr>
    </w:lvl>
    <w:lvl w:ilvl="6">
      <w:start w:val="1"/>
      <w:numFmt w:val="decimal"/>
      <w:lvlText w:val="%1.%2.%3.%4.%5.%6.%7."/>
      <w:lvlJc w:val="left"/>
      <w:pPr>
        <w:ind w:left="5832" w:hanging="360"/>
      </w:pPr>
    </w:lvl>
    <w:lvl w:ilvl="7">
      <w:start w:val="1"/>
      <w:numFmt w:val="lowerLetter"/>
      <w:lvlText w:val="%1.%2.%3.%4.%5.%6.%7.%8."/>
      <w:lvlJc w:val="left"/>
      <w:pPr>
        <w:ind w:left="6552" w:hanging="360"/>
      </w:pPr>
    </w:lvl>
    <w:lvl w:ilvl="8">
      <w:start w:val="1"/>
      <w:numFmt w:val="lowerRoman"/>
      <w:lvlText w:val="%1.%2.%3.%4.%5.%6.%7.%8.%9."/>
      <w:lvlJc w:val="right"/>
      <w:pPr>
        <w:ind w:left="7272" w:hanging="180"/>
      </w:pPr>
    </w:lvl>
  </w:abstractNum>
  <w:abstractNum w:abstractNumId="55" w15:restartNumberingAfterBreak="0">
    <w:nsid w:val="70507D8D"/>
    <w:multiLevelType w:val="multilevel"/>
    <w:tmpl w:val="BD62D4C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739024B4"/>
    <w:multiLevelType w:val="hybridMultilevel"/>
    <w:tmpl w:val="987674DE"/>
    <w:lvl w:ilvl="0" w:tplc="C7989084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7" w15:restartNumberingAfterBreak="0">
    <w:nsid w:val="7C743A72"/>
    <w:multiLevelType w:val="multilevel"/>
    <w:tmpl w:val="C388B8B4"/>
    <w:lvl w:ilvl="0">
      <w:start w:val="1"/>
      <w:numFmt w:val="decimal"/>
      <w:lvlText w:val="%1)"/>
      <w:lvlJc w:val="left"/>
      <w:pPr>
        <w:ind w:left="283" w:hanging="283"/>
      </w:pPr>
      <w:rPr>
        <w:strike w:val="0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7E7A5460"/>
    <w:multiLevelType w:val="multilevel"/>
    <w:tmpl w:val="829AC972"/>
    <w:lvl w:ilvl="0">
      <w:start w:val="1"/>
      <w:numFmt w:val="decimal"/>
      <w:lvlText w:val="%1."/>
      <w:lvlJc w:val="right"/>
      <w:pPr>
        <w:ind w:left="708" w:hanging="425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58"/>
  </w:num>
  <w:num w:numId="2">
    <w:abstractNumId w:val="38"/>
  </w:num>
  <w:num w:numId="3">
    <w:abstractNumId w:val="55"/>
  </w:num>
  <w:num w:numId="4">
    <w:abstractNumId w:val="35"/>
  </w:num>
  <w:num w:numId="5">
    <w:abstractNumId w:val="11"/>
  </w:num>
  <w:num w:numId="6">
    <w:abstractNumId w:val="7"/>
  </w:num>
  <w:num w:numId="7">
    <w:abstractNumId w:val="48"/>
  </w:num>
  <w:num w:numId="8">
    <w:abstractNumId w:val="23"/>
  </w:num>
  <w:num w:numId="9">
    <w:abstractNumId w:val="17"/>
  </w:num>
  <w:num w:numId="10">
    <w:abstractNumId w:val="54"/>
  </w:num>
  <w:num w:numId="11">
    <w:abstractNumId w:val="19"/>
  </w:num>
  <w:num w:numId="12">
    <w:abstractNumId w:val="21"/>
  </w:num>
  <w:num w:numId="13">
    <w:abstractNumId w:val="29"/>
  </w:num>
  <w:num w:numId="14">
    <w:abstractNumId w:val="5"/>
  </w:num>
  <w:num w:numId="15">
    <w:abstractNumId w:val="51"/>
  </w:num>
  <w:num w:numId="16">
    <w:abstractNumId w:val="26"/>
  </w:num>
  <w:num w:numId="17">
    <w:abstractNumId w:val="49"/>
  </w:num>
  <w:num w:numId="18">
    <w:abstractNumId w:val="41"/>
  </w:num>
  <w:num w:numId="19">
    <w:abstractNumId w:val="22"/>
  </w:num>
  <w:num w:numId="20">
    <w:abstractNumId w:val="46"/>
  </w:num>
  <w:num w:numId="21">
    <w:abstractNumId w:val="14"/>
  </w:num>
  <w:num w:numId="22">
    <w:abstractNumId w:val="18"/>
  </w:num>
  <w:num w:numId="23">
    <w:abstractNumId w:val="52"/>
  </w:num>
  <w:num w:numId="24">
    <w:abstractNumId w:val="20"/>
  </w:num>
  <w:num w:numId="25">
    <w:abstractNumId w:val="32"/>
  </w:num>
  <w:num w:numId="26">
    <w:abstractNumId w:val="28"/>
  </w:num>
  <w:num w:numId="27">
    <w:abstractNumId w:val="47"/>
  </w:num>
  <w:num w:numId="28">
    <w:abstractNumId w:val="25"/>
  </w:num>
  <w:num w:numId="29">
    <w:abstractNumId w:val="36"/>
  </w:num>
  <w:num w:numId="30">
    <w:abstractNumId w:val="15"/>
  </w:num>
  <w:num w:numId="31">
    <w:abstractNumId w:val="13"/>
  </w:num>
  <w:num w:numId="32">
    <w:abstractNumId w:val="57"/>
  </w:num>
  <w:num w:numId="33">
    <w:abstractNumId w:val="39"/>
  </w:num>
  <w:num w:numId="34">
    <w:abstractNumId w:val="10"/>
  </w:num>
  <w:num w:numId="35">
    <w:abstractNumId w:val="2"/>
  </w:num>
  <w:num w:numId="36">
    <w:abstractNumId w:val="0"/>
  </w:num>
  <w:num w:numId="37">
    <w:abstractNumId w:val="43"/>
  </w:num>
  <w:num w:numId="38">
    <w:abstractNumId w:val="12"/>
  </w:num>
  <w:num w:numId="39">
    <w:abstractNumId w:val="31"/>
  </w:num>
  <w:num w:numId="40">
    <w:abstractNumId w:val="50"/>
  </w:num>
  <w:num w:numId="41">
    <w:abstractNumId w:val="44"/>
  </w:num>
  <w:num w:numId="42">
    <w:abstractNumId w:val="34"/>
  </w:num>
  <w:num w:numId="43">
    <w:abstractNumId w:val="24"/>
  </w:num>
  <w:num w:numId="44">
    <w:abstractNumId w:val="30"/>
  </w:num>
  <w:num w:numId="45">
    <w:abstractNumId w:val="8"/>
  </w:num>
  <w:num w:numId="46">
    <w:abstractNumId w:val="40"/>
  </w:num>
  <w:num w:numId="47">
    <w:abstractNumId w:val="37"/>
  </w:num>
  <w:num w:numId="48">
    <w:abstractNumId w:val="45"/>
  </w:num>
  <w:num w:numId="49">
    <w:abstractNumId w:val="42"/>
  </w:num>
  <w:num w:numId="50">
    <w:abstractNumId w:val="16"/>
  </w:num>
  <w:num w:numId="51">
    <w:abstractNumId w:val="4"/>
  </w:num>
  <w:num w:numId="52">
    <w:abstractNumId w:val="53"/>
  </w:num>
  <w:num w:numId="53">
    <w:abstractNumId w:val="56"/>
  </w:num>
  <w:num w:numId="54">
    <w:abstractNumId w:val="33"/>
  </w:num>
  <w:num w:numId="55">
    <w:abstractNumId w:val="9"/>
  </w:num>
  <w:num w:numId="56">
    <w:abstractNumId w:val="27"/>
  </w:num>
  <w:num w:numId="57">
    <w:abstractNumId w:val="1"/>
  </w:num>
  <w:num w:numId="58">
    <w:abstractNumId w:val="6"/>
  </w:num>
  <w:num w:numId="59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C9"/>
    <w:rsid w:val="000027C0"/>
    <w:rsid w:val="00005A41"/>
    <w:rsid w:val="00015923"/>
    <w:rsid w:val="00015D49"/>
    <w:rsid w:val="0002596E"/>
    <w:rsid w:val="00042F82"/>
    <w:rsid w:val="000735E9"/>
    <w:rsid w:val="00087B06"/>
    <w:rsid w:val="00090D67"/>
    <w:rsid w:val="000A3A66"/>
    <w:rsid w:val="000B247D"/>
    <w:rsid w:val="000B7D0C"/>
    <w:rsid w:val="000C40CE"/>
    <w:rsid w:val="000D071B"/>
    <w:rsid w:val="000D2D58"/>
    <w:rsid w:val="000E3F2F"/>
    <w:rsid w:val="000E71BD"/>
    <w:rsid w:val="000F0FCD"/>
    <w:rsid w:val="000F12A5"/>
    <w:rsid w:val="000F5B00"/>
    <w:rsid w:val="000F6E74"/>
    <w:rsid w:val="00113070"/>
    <w:rsid w:val="00122D52"/>
    <w:rsid w:val="00124F2F"/>
    <w:rsid w:val="0013009D"/>
    <w:rsid w:val="00134D7D"/>
    <w:rsid w:val="00137DD5"/>
    <w:rsid w:val="001477F3"/>
    <w:rsid w:val="001555A9"/>
    <w:rsid w:val="00166E72"/>
    <w:rsid w:val="00190BFA"/>
    <w:rsid w:val="001A2FC8"/>
    <w:rsid w:val="001A3B41"/>
    <w:rsid w:val="001B6388"/>
    <w:rsid w:val="001D18B9"/>
    <w:rsid w:val="001D3273"/>
    <w:rsid w:val="001D5534"/>
    <w:rsid w:val="001E140D"/>
    <w:rsid w:val="001E2AB2"/>
    <w:rsid w:val="001E3E4F"/>
    <w:rsid w:val="001E65B1"/>
    <w:rsid w:val="001F279E"/>
    <w:rsid w:val="001F3549"/>
    <w:rsid w:val="00200161"/>
    <w:rsid w:val="0020250D"/>
    <w:rsid w:val="0021070A"/>
    <w:rsid w:val="00235668"/>
    <w:rsid w:val="00240004"/>
    <w:rsid w:val="0025249F"/>
    <w:rsid w:val="00253F93"/>
    <w:rsid w:val="00260560"/>
    <w:rsid w:val="00264466"/>
    <w:rsid w:val="00264E0E"/>
    <w:rsid w:val="00265DD1"/>
    <w:rsid w:val="00266A4D"/>
    <w:rsid w:val="0027195C"/>
    <w:rsid w:val="00273296"/>
    <w:rsid w:val="00274072"/>
    <w:rsid w:val="0027453D"/>
    <w:rsid w:val="00274A0C"/>
    <w:rsid w:val="00284029"/>
    <w:rsid w:val="002841BB"/>
    <w:rsid w:val="0028462B"/>
    <w:rsid w:val="002B7506"/>
    <w:rsid w:val="002C086A"/>
    <w:rsid w:val="002C5E7C"/>
    <w:rsid w:val="002C681D"/>
    <w:rsid w:val="002D3774"/>
    <w:rsid w:val="002D5839"/>
    <w:rsid w:val="002D5A97"/>
    <w:rsid w:val="002E0B86"/>
    <w:rsid w:val="002E54B5"/>
    <w:rsid w:val="003041AA"/>
    <w:rsid w:val="00310F58"/>
    <w:rsid w:val="00314F45"/>
    <w:rsid w:val="00323BC5"/>
    <w:rsid w:val="00333A52"/>
    <w:rsid w:val="00335383"/>
    <w:rsid w:val="00341A28"/>
    <w:rsid w:val="0034476E"/>
    <w:rsid w:val="00345244"/>
    <w:rsid w:val="003452BD"/>
    <w:rsid w:val="0034582E"/>
    <w:rsid w:val="00345CC6"/>
    <w:rsid w:val="00356B1E"/>
    <w:rsid w:val="003650C9"/>
    <w:rsid w:val="00372059"/>
    <w:rsid w:val="0037420E"/>
    <w:rsid w:val="00375F6A"/>
    <w:rsid w:val="0038758C"/>
    <w:rsid w:val="00394F33"/>
    <w:rsid w:val="00395025"/>
    <w:rsid w:val="0039691D"/>
    <w:rsid w:val="003C35E1"/>
    <w:rsid w:val="003C6D3A"/>
    <w:rsid w:val="003F2E4F"/>
    <w:rsid w:val="00400A01"/>
    <w:rsid w:val="00412148"/>
    <w:rsid w:val="004147A0"/>
    <w:rsid w:val="00414C35"/>
    <w:rsid w:val="004320E5"/>
    <w:rsid w:val="00434A1E"/>
    <w:rsid w:val="00447387"/>
    <w:rsid w:val="00451BA7"/>
    <w:rsid w:val="004556A1"/>
    <w:rsid w:val="0045731C"/>
    <w:rsid w:val="00467F84"/>
    <w:rsid w:val="004732F8"/>
    <w:rsid w:val="00473DF6"/>
    <w:rsid w:val="00475446"/>
    <w:rsid w:val="00481A18"/>
    <w:rsid w:val="00482E3B"/>
    <w:rsid w:val="004918C8"/>
    <w:rsid w:val="00493019"/>
    <w:rsid w:val="004941E5"/>
    <w:rsid w:val="004A4D4D"/>
    <w:rsid w:val="004B1A98"/>
    <w:rsid w:val="004B2423"/>
    <w:rsid w:val="004B759E"/>
    <w:rsid w:val="004C496B"/>
    <w:rsid w:val="004C5370"/>
    <w:rsid w:val="004C738A"/>
    <w:rsid w:val="004E4F50"/>
    <w:rsid w:val="004E6AA5"/>
    <w:rsid w:val="004F3B59"/>
    <w:rsid w:val="00500FE3"/>
    <w:rsid w:val="00516BD0"/>
    <w:rsid w:val="00520F46"/>
    <w:rsid w:val="00521709"/>
    <w:rsid w:val="00524341"/>
    <w:rsid w:val="00526145"/>
    <w:rsid w:val="00532C32"/>
    <w:rsid w:val="00543F25"/>
    <w:rsid w:val="00560EBD"/>
    <w:rsid w:val="00562716"/>
    <w:rsid w:val="005672CC"/>
    <w:rsid w:val="005716DD"/>
    <w:rsid w:val="005911DB"/>
    <w:rsid w:val="005A0626"/>
    <w:rsid w:val="005A3CCF"/>
    <w:rsid w:val="005A648A"/>
    <w:rsid w:val="005B6985"/>
    <w:rsid w:val="005B7F79"/>
    <w:rsid w:val="005D4381"/>
    <w:rsid w:val="005D5197"/>
    <w:rsid w:val="005E2C7A"/>
    <w:rsid w:val="005E3413"/>
    <w:rsid w:val="005E4067"/>
    <w:rsid w:val="005E6152"/>
    <w:rsid w:val="005E6E1F"/>
    <w:rsid w:val="005F70F4"/>
    <w:rsid w:val="0060306D"/>
    <w:rsid w:val="00605312"/>
    <w:rsid w:val="00607391"/>
    <w:rsid w:val="00612499"/>
    <w:rsid w:val="0061702E"/>
    <w:rsid w:val="00631F37"/>
    <w:rsid w:val="0063231E"/>
    <w:rsid w:val="00636BB7"/>
    <w:rsid w:val="00645B2C"/>
    <w:rsid w:val="006465AC"/>
    <w:rsid w:val="00646C39"/>
    <w:rsid w:val="00655CD4"/>
    <w:rsid w:val="00661ED4"/>
    <w:rsid w:val="00673667"/>
    <w:rsid w:val="0069091B"/>
    <w:rsid w:val="00690978"/>
    <w:rsid w:val="006B33E3"/>
    <w:rsid w:val="006B3E88"/>
    <w:rsid w:val="006C3653"/>
    <w:rsid w:val="006C532D"/>
    <w:rsid w:val="006E7CC3"/>
    <w:rsid w:val="00704AD6"/>
    <w:rsid w:val="00707178"/>
    <w:rsid w:val="0071445F"/>
    <w:rsid w:val="00720626"/>
    <w:rsid w:val="007224B0"/>
    <w:rsid w:val="00723027"/>
    <w:rsid w:val="00723AA2"/>
    <w:rsid w:val="00736C01"/>
    <w:rsid w:val="0074402F"/>
    <w:rsid w:val="007464C1"/>
    <w:rsid w:val="0079615E"/>
    <w:rsid w:val="007B040F"/>
    <w:rsid w:val="007B1668"/>
    <w:rsid w:val="007C36CB"/>
    <w:rsid w:val="007E157C"/>
    <w:rsid w:val="007F159E"/>
    <w:rsid w:val="00826527"/>
    <w:rsid w:val="00827320"/>
    <w:rsid w:val="0082744E"/>
    <w:rsid w:val="00836A55"/>
    <w:rsid w:val="008567ED"/>
    <w:rsid w:val="00857095"/>
    <w:rsid w:val="00865765"/>
    <w:rsid w:val="008719D5"/>
    <w:rsid w:val="0087294D"/>
    <w:rsid w:val="0088215F"/>
    <w:rsid w:val="0088356C"/>
    <w:rsid w:val="00884E72"/>
    <w:rsid w:val="00886B91"/>
    <w:rsid w:val="00887113"/>
    <w:rsid w:val="00890C6E"/>
    <w:rsid w:val="00891807"/>
    <w:rsid w:val="00892CCF"/>
    <w:rsid w:val="00896B3B"/>
    <w:rsid w:val="008A5305"/>
    <w:rsid w:val="008B1BDC"/>
    <w:rsid w:val="008D1608"/>
    <w:rsid w:val="008D3ABC"/>
    <w:rsid w:val="008D7F0A"/>
    <w:rsid w:val="008E38A9"/>
    <w:rsid w:val="008E6341"/>
    <w:rsid w:val="00905019"/>
    <w:rsid w:val="00917BC5"/>
    <w:rsid w:val="00926BCE"/>
    <w:rsid w:val="00931258"/>
    <w:rsid w:val="00935769"/>
    <w:rsid w:val="00945BF9"/>
    <w:rsid w:val="009504F3"/>
    <w:rsid w:val="009709BC"/>
    <w:rsid w:val="0097383E"/>
    <w:rsid w:val="00973B1B"/>
    <w:rsid w:val="00985FB4"/>
    <w:rsid w:val="0099286E"/>
    <w:rsid w:val="00993ECC"/>
    <w:rsid w:val="00997EBE"/>
    <w:rsid w:val="009A2D81"/>
    <w:rsid w:val="009A4FC2"/>
    <w:rsid w:val="009A66A2"/>
    <w:rsid w:val="009B0260"/>
    <w:rsid w:val="009B37A4"/>
    <w:rsid w:val="009C3198"/>
    <w:rsid w:val="009C56BD"/>
    <w:rsid w:val="009F01D1"/>
    <w:rsid w:val="00A008FF"/>
    <w:rsid w:val="00A04408"/>
    <w:rsid w:val="00A0736D"/>
    <w:rsid w:val="00A11801"/>
    <w:rsid w:val="00A14F60"/>
    <w:rsid w:val="00A2259C"/>
    <w:rsid w:val="00A26FFC"/>
    <w:rsid w:val="00A50AFD"/>
    <w:rsid w:val="00A60717"/>
    <w:rsid w:val="00A6092C"/>
    <w:rsid w:val="00A64748"/>
    <w:rsid w:val="00A6729F"/>
    <w:rsid w:val="00A82170"/>
    <w:rsid w:val="00AB4342"/>
    <w:rsid w:val="00AC2DF0"/>
    <w:rsid w:val="00AD5853"/>
    <w:rsid w:val="00AE666D"/>
    <w:rsid w:val="00AF1BEF"/>
    <w:rsid w:val="00AF3986"/>
    <w:rsid w:val="00AF6B7F"/>
    <w:rsid w:val="00AF7A71"/>
    <w:rsid w:val="00B15D77"/>
    <w:rsid w:val="00B20024"/>
    <w:rsid w:val="00B25275"/>
    <w:rsid w:val="00B25C1D"/>
    <w:rsid w:val="00B2774B"/>
    <w:rsid w:val="00B32C29"/>
    <w:rsid w:val="00B33559"/>
    <w:rsid w:val="00B45A74"/>
    <w:rsid w:val="00B46739"/>
    <w:rsid w:val="00B50E5E"/>
    <w:rsid w:val="00B55BED"/>
    <w:rsid w:val="00B64ABB"/>
    <w:rsid w:val="00B64FBD"/>
    <w:rsid w:val="00B76834"/>
    <w:rsid w:val="00B83923"/>
    <w:rsid w:val="00B85E86"/>
    <w:rsid w:val="00B94C77"/>
    <w:rsid w:val="00B978C9"/>
    <w:rsid w:val="00BB6DC0"/>
    <w:rsid w:val="00BE1F38"/>
    <w:rsid w:val="00C05B87"/>
    <w:rsid w:val="00C36BAA"/>
    <w:rsid w:val="00C42F5C"/>
    <w:rsid w:val="00C4642D"/>
    <w:rsid w:val="00C559AF"/>
    <w:rsid w:val="00C6568B"/>
    <w:rsid w:val="00C73AD9"/>
    <w:rsid w:val="00C7594C"/>
    <w:rsid w:val="00C81BBF"/>
    <w:rsid w:val="00C920F1"/>
    <w:rsid w:val="00C93042"/>
    <w:rsid w:val="00C930C5"/>
    <w:rsid w:val="00C942CC"/>
    <w:rsid w:val="00C94BA0"/>
    <w:rsid w:val="00C94D4E"/>
    <w:rsid w:val="00CA2520"/>
    <w:rsid w:val="00CA3C7B"/>
    <w:rsid w:val="00CA60D8"/>
    <w:rsid w:val="00CB1DEE"/>
    <w:rsid w:val="00CB36B6"/>
    <w:rsid w:val="00CC5A65"/>
    <w:rsid w:val="00CD13F3"/>
    <w:rsid w:val="00CD171F"/>
    <w:rsid w:val="00CE6120"/>
    <w:rsid w:val="00D0494D"/>
    <w:rsid w:val="00D074A5"/>
    <w:rsid w:val="00D1001C"/>
    <w:rsid w:val="00D125AD"/>
    <w:rsid w:val="00D206EC"/>
    <w:rsid w:val="00D42336"/>
    <w:rsid w:val="00D444AB"/>
    <w:rsid w:val="00D6194E"/>
    <w:rsid w:val="00D626BC"/>
    <w:rsid w:val="00D66051"/>
    <w:rsid w:val="00D756AE"/>
    <w:rsid w:val="00D813D5"/>
    <w:rsid w:val="00D825A9"/>
    <w:rsid w:val="00D82D52"/>
    <w:rsid w:val="00D831F9"/>
    <w:rsid w:val="00D83766"/>
    <w:rsid w:val="00DA1DB9"/>
    <w:rsid w:val="00DB228C"/>
    <w:rsid w:val="00DB71DC"/>
    <w:rsid w:val="00DC0F52"/>
    <w:rsid w:val="00DC687B"/>
    <w:rsid w:val="00DD03B6"/>
    <w:rsid w:val="00DD2029"/>
    <w:rsid w:val="00DD53C9"/>
    <w:rsid w:val="00DE4A38"/>
    <w:rsid w:val="00DF5B21"/>
    <w:rsid w:val="00DF7AC4"/>
    <w:rsid w:val="00E0667A"/>
    <w:rsid w:val="00E06B31"/>
    <w:rsid w:val="00E12E80"/>
    <w:rsid w:val="00E23D76"/>
    <w:rsid w:val="00E4433F"/>
    <w:rsid w:val="00E56A7C"/>
    <w:rsid w:val="00E63DF6"/>
    <w:rsid w:val="00E65841"/>
    <w:rsid w:val="00E7239E"/>
    <w:rsid w:val="00E84A17"/>
    <w:rsid w:val="00EB13FB"/>
    <w:rsid w:val="00EB75A5"/>
    <w:rsid w:val="00EC2D83"/>
    <w:rsid w:val="00ED498C"/>
    <w:rsid w:val="00ED7167"/>
    <w:rsid w:val="00EE1996"/>
    <w:rsid w:val="00EF334F"/>
    <w:rsid w:val="00EF45F0"/>
    <w:rsid w:val="00EF7504"/>
    <w:rsid w:val="00F01978"/>
    <w:rsid w:val="00F13429"/>
    <w:rsid w:val="00F1643F"/>
    <w:rsid w:val="00F173A8"/>
    <w:rsid w:val="00F54491"/>
    <w:rsid w:val="00F56AF6"/>
    <w:rsid w:val="00F641E8"/>
    <w:rsid w:val="00F67B59"/>
    <w:rsid w:val="00F7337D"/>
    <w:rsid w:val="00F800BC"/>
    <w:rsid w:val="00F80487"/>
    <w:rsid w:val="00F8539C"/>
    <w:rsid w:val="00F86B6A"/>
    <w:rsid w:val="00F90B88"/>
    <w:rsid w:val="00F9206D"/>
    <w:rsid w:val="00F92819"/>
    <w:rsid w:val="00F92BB6"/>
    <w:rsid w:val="00FA26C4"/>
    <w:rsid w:val="00FC2D65"/>
    <w:rsid w:val="00FC452A"/>
    <w:rsid w:val="00FE4461"/>
    <w:rsid w:val="00FE6074"/>
    <w:rsid w:val="00FE698A"/>
    <w:rsid w:val="00FE7064"/>
    <w:rsid w:val="00FF56E2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D15A8"/>
  <w15:docId w15:val="{F9BBC617-DA24-4854-A9C5-870F19D9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8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8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81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,Normal,L1"/>
    <w:basedOn w:val="Normalny"/>
    <w:link w:val="AkapitzlistZnak"/>
    <w:uiPriority w:val="34"/>
    <w:qFormat/>
    <w:rsid w:val="00CB1D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2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20E5"/>
  </w:style>
  <w:style w:type="paragraph" w:styleId="Stopka">
    <w:name w:val="footer"/>
    <w:basedOn w:val="Normalny"/>
    <w:link w:val="StopkaZnak"/>
    <w:uiPriority w:val="99"/>
    <w:unhideWhenUsed/>
    <w:rsid w:val="00432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20E5"/>
  </w:style>
  <w:style w:type="paragraph" w:styleId="Poprawka">
    <w:name w:val="Revision"/>
    <w:hidden/>
    <w:uiPriority w:val="99"/>
    <w:semiHidden/>
    <w:rsid w:val="00BB6DC0"/>
    <w:pPr>
      <w:widowControl/>
    </w:pPr>
  </w:style>
  <w:style w:type="character" w:customStyle="1" w:styleId="cf01">
    <w:name w:val="cf01"/>
    <w:rsid w:val="00C73AD9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54B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54B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92819"/>
    <w:rPr>
      <w:b/>
      <w:sz w:val="48"/>
      <w:szCs w:val="48"/>
    </w:rPr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link w:val="Akapitzlist"/>
    <w:uiPriority w:val="34"/>
    <w:qFormat/>
    <w:rsid w:val="00F92819"/>
  </w:style>
  <w:style w:type="character" w:customStyle="1" w:styleId="hgkelc">
    <w:name w:val="hgkelc"/>
    <w:basedOn w:val="Domylnaczcionkaakapitu"/>
    <w:rsid w:val="00720626"/>
  </w:style>
  <w:style w:type="paragraph" w:styleId="NormalnyWeb">
    <w:name w:val="Normal (Web)"/>
    <w:basedOn w:val="Normalny"/>
    <w:uiPriority w:val="99"/>
    <w:unhideWhenUsed/>
    <w:rsid w:val="004C53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720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0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127192/Podrecznik_wnioskodawcy_i_beneficjenta_FE_2021_27w_zakresie_informacji_i_promocji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media/117275/Podrecznik_beneficjenta_info-promo_21-27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ue.opolsk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unduszeeuropejskie.gov.pl/media/117275/Podrecznik_beneficjenta_info-promo_21-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media/128891/ksiega_marki_fe_styczen_2024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83FD-F801-411F-BE1E-EF28FFB9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6561</Words>
  <Characters>39369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 Bilicka</dc:creator>
  <cp:lastModifiedBy>Dorota Fila</cp:lastModifiedBy>
  <cp:revision>4</cp:revision>
  <cp:lastPrinted>2025-02-19T12:53:00Z</cp:lastPrinted>
  <dcterms:created xsi:type="dcterms:W3CDTF">2025-06-05T07:32:00Z</dcterms:created>
  <dcterms:modified xsi:type="dcterms:W3CDTF">2025-06-05T10:22:00Z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