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4A096" w14:textId="16E4EC65" w:rsidR="007B64D9" w:rsidRPr="004C5B63" w:rsidRDefault="007B64D9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Częstochowa, </w:t>
      </w:r>
      <w:r w:rsidR="006D045F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18</w:t>
      </w:r>
      <w:r w:rsidR="004943AC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D02707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0</w:t>
      </w:r>
      <w:r w:rsidR="0030746F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="002B61F0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.202</w:t>
      </w:r>
      <w:r w:rsidR="00D02707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2B61F0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</w:t>
      </w:r>
    </w:p>
    <w:p w14:paraId="507165B8" w14:textId="5DE99550" w:rsidR="007B64D9" w:rsidRPr="004C5B63" w:rsidRDefault="007B64D9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ZP.26.1.</w:t>
      </w:r>
      <w:r w:rsidR="006D045F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39</w:t>
      </w:r>
      <w:r w:rsidR="007261FA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.202</w:t>
      </w:r>
      <w:r w:rsidR="00D02707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</w:p>
    <w:p w14:paraId="29582BC5" w14:textId="77777777" w:rsidR="007B64D9" w:rsidRPr="004C5B63" w:rsidRDefault="007B64D9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15A9BF1" w14:textId="29EA3EE6" w:rsidR="00781986" w:rsidRPr="004C5B63" w:rsidRDefault="007B64D9" w:rsidP="00AE7FBC">
      <w:pPr>
        <w:pStyle w:val="Bezodstpw"/>
        <w:spacing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C5B6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Odpowied</w:t>
      </w:r>
      <w:r w:rsidR="003432A6" w:rsidRPr="004C5B6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zi</w:t>
      </w:r>
      <w:r w:rsidRPr="004C5B6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na pytani</w:t>
      </w:r>
      <w:r w:rsidR="003432A6" w:rsidRPr="004C5B6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Pr="004C5B6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do Specyfikacji Warunków Zamówienia w postępowaniu:</w:t>
      </w:r>
      <w:r w:rsidR="006D045F" w:rsidRPr="004C5B6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6D045F" w:rsidRPr="006D045F">
        <w:rPr>
          <w:rFonts w:asciiTheme="minorHAnsi" w:hAnsiTheme="minorHAnsi"/>
          <w:b/>
          <w:bCs/>
          <w:sz w:val="24"/>
          <w:szCs w:val="24"/>
        </w:rPr>
        <w:t>Dostawa energii elektrycznej dla budynków Uniwersytetu Jana Długosza w Częstochowie</w:t>
      </w:r>
    </w:p>
    <w:p w14:paraId="1BAC8A6A" w14:textId="77777777" w:rsidR="005A596E" w:rsidRPr="004C5B63" w:rsidRDefault="005A596E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EE45058" w14:textId="4938A121" w:rsidR="00902091" w:rsidRDefault="007B64D9" w:rsidP="00D65AB7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W związku z pytani</w:t>
      </w:r>
      <w:r w:rsidR="00356470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ami</w:t>
      </w:r>
      <w:r w:rsidR="002B61F0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dotyczącym</w:t>
      </w:r>
      <w:r w:rsidR="00356470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treści Specyfikacji Warunków Zamówienia (SWZ) w ramach w</w:t>
      </w:r>
      <w:r w:rsidR="00D02707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/w</w:t>
      </w:r>
      <w:r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postępowania Zamawiając</w:t>
      </w:r>
      <w:r w:rsidR="0021780C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y, działając na podstawie artykułu</w:t>
      </w:r>
      <w:r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1780C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135 ustęp 2</w:t>
      </w:r>
      <w:r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ustawy Prawo zamówień publicznych, przekazuje treść pyta</w:t>
      </w:r>
      <w:r w:rsidR="002E596A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ń</w:t>
      </w:r>
      <w:r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wraz z odpowiedzi</w:t>
      </w:r>
      <w:r w:rsidR="002E596A"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ami</w:t>
      </w:r>
      <w:r w:rsidRPr="004C5B63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1C8A5950" w14:textId="77777777" w:rsidR="00D65AB7" w:rsidRPr="00D65AB7" w:rsidRDefault="00D65AB7" w:rsidP="00D65AB7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4E52DDB" w14:textId="1E1C90B2" w:rsidR="00902091" w:rsidRPr="004C5B63" w:rsidRDefault="00902091" w:rsidP="00E738D6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4C5B63">
        <w:rPr>
          <w:rFonts w:cstheme="minorHAnsi"/>
          <w:b/>
          <w:color w:val="000000" w:themeColor="text1"/>
          <w:sz w:val="24"/>
          <w:szCs w:val="24"/>
        </w:rPr>
        <w:t>Pytanie 1</w:t>
      </w:r>
      <w:r w:rsidR="006311D9" w:rsidRPr="004C5B63">
        <w:rPr>
          <w:rFonts w:cstheme="minorHAnsi"/>
          <w:b/>
          <w:color w:val="000000" w:themeColor="text1"/>
          <w:sz w:val="24"/>
          <w:szCs w:val="24"/>
        </w:rPr>
        <w:t>:</w:t>
      </w:r>
    </w:p>
    <w:p w14:paraId="58993BAE" w14:textId="7777D680" w:rsidR="0021780C" w:rsidRPr="004C5B63" w:rsidRDefault="0021780C" w:rsidP="0021780C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4C5B63">
        <w:rPr>
          <w:sz w:val="24"/>
          <w:szCs w:val="24"/>
        </w:rPr>
        <w:t xml:space="preserve">Proszę o zamieszczenie pełnego wykazu </w:t>
      </w:r>
      <w:proofErr w:type="spellStart"/>
      <w:r w:rsidRPr="004C5B63">
        <w:rPr>
          <w:sz w:val="24"/>
          <w:szCs w:val="24"/>
        </w:rPr>
        <w:t>ppe</w:t>
      </w:r>
      <w:proofErr w:type="spellEnd"/>
      <w:r w:rsidRPr="004C5B63">
        <w:rPr>
          <w:sz w:val="24"/>
          <w:szCs w:val="24"/>
        </w:rPr>
        <w:t xml:space="preserve"> zawierającego nr </w:t>
      </w:r>
      <w:proofErr w:type="spellStart"/>
      <w:r w:rsidRPr="004C5B63">
        <w:rPr>
          <w:sz w:val="24"/>
          <w:szCs w:val="24"/>
        </w:rPr>
        <w:t>ppe</w:t>
      </w:r>
      <w:proofErr w:type="spellEnd"/>
      <w:r w:rsidRPr="004C5B63">
        <w:rPr>
          <w:sz w:val="24"/>
          <w:szCs w:val="24"/>
        </w:rPr>
        <w:t xml:space="preserve"> - w formie pliku </w:t>
      </w:r>
      <w:proofErr w:type="spellStart"/>
      <w:r w:rsidRPr="004C5B63">
        <w:rPr>
          <w:sz w:val="24"/>
          <w:szCs w:val="24"/>
        </w:rPr>
        <w:t>excel</w:t>
      </w:r>
      <w:proofErr w:type="spellEnd"/>
      <w:r w:rsidRPr="004C5B63">
        <w:rPr>
          <w:sz w:val="24"/>
          <w:szCs w:val="24"/>
        </w:rPr>
        <w:t>.</w:t>
      </w:r>
      <w:r w:rsidRPr="004C5B63">
        <w:rPr>
          <w:sz w:val="24"/>
          <w:szCs w:val="24"/>
        </w:rPr>
        <w:br/>
      </w:r>
      <w:r w:rsidRPr="004C5B63">
        <w:rPr>
          <w:rFonts w:cstheme="minorHAnsi"/>
          <w:b/>
          <w:color w:val="000000" w:themeColor="text1"/>
          <w:sz w:val="24"/>
          <w:szCs w:val="24"/>
        </w:rPr>
        <w:t>Odpowiedź na pytanie 1:</w:t>
      </w:r>
    </w:p>
    <w:p w14:paraId="09935995" w14:textId="5F6BA961" w:rsidR="0021780C" w:rsidRPr="004C5B63" w:rsidRDefault="0021780C" w:rsidP="0021780C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4C5B63">
        <w:rPr>
          <w:rFonts w:cstheme="minorHAnsi"/>
          <w:color w:val="000000" w:themeColor="text1"/>
          <w:sz w:val="24"/>
          <w:szCs w:val="24"/>
        </w:rPr>
        <w:t xml:space="preserve">Zamawiający w załączeniu przekazuje </w:t>
      </w:r>
      <w:r w:rsidRPr="004C5B63">
        <w:rPr>
          <w:sz w:val="24"/>
          <w:szCs w:val="24"/>
        </w:rPr>
        <w:t>wykaz punktów poboru energii wraz numerami w formie pliku *</w:t>
      </w:r>
      <w:proofErr w:type="spellStart"/>
      <w:r w:rsidRPr="004C5B63">
        <w:rPr>
          <w:sz w:val="24"/>
          <w:szCs w:val="24"/>
        </w:rPr>
        <w:t>xlsx</w:t>
      </w:r>
      <w:proofErr w:type="spellEnd"/>
      <w:r w:rsidRPr="004C5B63">
        <w:rPr>
          <w:rFonts w:eastAsia="Times New Roman" w:cs="Times New Roman"/>
          <w:sz w:val="24"/>
          <w:szCs w:val="24"/>
          <w:lang w:eastAsia="pl-PL"/>
        </w:rPr>
        <w:t>.</w:t>
      </w:r>
      <w:r w:rsidRPr="004C5B63">
        <w:rPr>
          <w:sz w:val="24"/>
          <w:szCs w:val="24"/>
        </w:rPr>
        <w:br/>
      </w:r>
    </w:p>
    <w:p w14:paraId="08A70820" w14:textId="2E988A79" w:rsidR="0021780C" w:rsidRPr="004B0297" w:rsidRDefault="0021780C" w:rsidP="004B0297">
      <w:pPr>
        <w:spacing w:after="0" w:line="276" w:lineRule="auto"/>
        <w:rPr>
          <w:sz w:val="24"/>
          <w:szCs w:val="24"/>
        </w:rPr>
      </w:pPr>
      <w:r w:rsidRPr="004C5B63">
        <w:rPr>
          <w:rFonts w:cstheme="minorHAnsi"/>
          <w:b/>
          <w:color w:val="000000" w:themeColor="text1"/>
          <w:sz w:val="24"/>
          <w:szCs w:val="24"/>
        </w:rPr>
        <w:t>Pytanie 2:</w:t>
      </w:r>
      <w:r w:rsidRPr="004C5B63">
        <w:rPr>
          <w:sz w:val="24"/>
          <w:szCs w:val="24"/>
        </w:rPr>
        <w:br/>
      </w:r>
      <w:r w:rsidRPr="004B0297">
        <w:rPr>
          <w:sz w:val="24"/>
          <w:szCs w:val="24"/>
        </w:rPr>
        <w:t>Czy Zamawiający posiada status prosumenta/wytwórcy - jeśli tak proszę o wskazanie w powyższym wykazie tego faktu ze wskazaniem mocy instalacji PV i statusu odbioru. Czy w przypadku wytwórcy Zam</w:t>
      </w:r>
      <w:r w:rsidR="00A8285B" w:rsidRPr="004B0297">
        <w:rPr>
          <w:sz w:val="24"/>
          <w:szCs w:val="24"/>
        </w:rPr>
        <w:t xml:space="preserve">awiający będzie zawierał umowy </w:t>
      </w:r>
      <w:r w:rsidRPr="004B0297">
        <w:rPr>
          <w:sz w:val="24"/>
          <w:szCs w:val="24"/>
        </w:rPr>
        <w:t>n</w:t>
      </w:r>
      <w:r w:rsidR="00A8285B" w:rsidRPr="004B0297">
        <w:rPr>
          <w:sz w:val="24"/>
          <w:szCs w:val="24"/>
        </w:rPr>
        <w:t>a</w:t>
      </w:r>
      <w:r w:rsidRPr="004B0297">
        <w:rPr>
          <w:sz w:val="24"/>
          <w:szCs w:val="24"/>
        </w:rPr>
        <w:t xml:space="preserve"> odkup energii?</w:t>
      </w:r>
      <w:r w:rsidR="004B0297">
        <w:rPr>
          <w:sz w:val="24"/>
          <w:szCs w:val="24"/>
        </w:rPr>
        <w:t xml:space="preserve"> </w:t>
      </w:r>
      <w:r w:rsidR="00A8285B" w:rsidRPr="00A8285B">
        <w:rPr>
          <w:rFonts w:eastAsia="Times New Roman" w:cs="Times New Roman"/>
          <w:sz w:val="24"/>
          <w:szCs w:val="24"/>
          <w:lang w:eastAsia="pl-PL"/>
        </w:rPr>
        <w:t xml:space="preserve">Czy Zamawiający posiada instalacje PV - jeśli tak to o jakiej mocy i statusie prosumenta/wytwórcy. </w:t>
      </w:r>
      <w:r w:rsidRPr="004B0297">
        <w:rPr>
          <w:sz w:val="24"/>
          <w:szCs w:val="24"/>
        </w:rPr>
        <w:br/>
      </w:r>
      <w:r w:rsidRPr="004C5B63">
        <w:rPr>
          <w:rFonts w:cstheme="minorHAnsi"/>
          <w:b/>
          <w:color w:val="000000" w:themeColor="text1"/>
          <w:sz w:val="24"/>
          <w:szCs w:val="24"/>
        </w:rPr>
        <w:t>Odpowiedź na pytanie 2:</w:t>
      </w:r>
    </w:p>
    <w:p w14:paraId="0AE97303" w14:textId="3A85B3AC" w:rsidR="0021780C" w:rsidRPr="004C5B63" w:rsidRDefault="0021780C" w:rsidP="0021780C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4C5B63">
        <w:rPr>
          <w:sz w:val="24"/>
          <w:szCs w:val="24"/>
        </w:rPr>
        <w:t xml:space="preserve">Zamawiający nie posiada </w:t>
      </w:r>
      <w:r w:rsidR="004B0297">
        <w:rPr>
          <w:sz w:val="24"/>
          <w:szCs w:val="24"/>
        </w:rPr>
        <w:t xml:space="preserve">instalacji PV ani nie posiada </w:t>
      </w:r>
      <w:r w:rsidRPr="004C5B63">
        <w:rPr>
          <w:sz w:val="24"/>
          <w:szCs w:val="24"/>
        </w:rPr>
        <w:t>statusu prosumenta/wytwórcy</w:t>
      </w:r>
      <w:r w:rsidRPr="004C5B63">
        <w:rPr>
          <w:rFonts w:eastAsia="Times New Roman" w:cs="Times New Roman"/>
          <w:sz w:val="24"/>
          <w:szCs w:val="24"/>
          <w:lang w:eastAsia="pl-PL"/>
        </w:rPr>
        <w:t>.</w:t>
      </w:r>
      <w:r w:rsidRPr="004C5B63">
        <w:rPr>
          <w:sz w:val="24"/>
          <w:szCs w:val="24"/>
        </w:rPr>
        <w:br/>
      </w:r>
      <w:r w:rsidRPr="004C5B63">
        <w:rPr>
          <w:sz w:val="24"/>
          <w:szCs w:val="24"/>
        </w:rPr>
        <w:br/>
      </w:r>
      <w:r w:rsidRPr="004C5B63">
        <w:rPr>
          <w:rFonts w:cstheme="minorHAnsi"/>
          <w:b/>
          <w:color w:val="000000" w:themeColor="text1"/>
          <w:sz w:val="24"/>
          <w:szCs w:val="24"/>
        </w:rPr>
        <w:t>Pytanie 3:</w:t>
      </w:r>
    </w:p>
    <w:p w14:paraId="00C73325" w14:textId="77777777" w:rsidR="00A545E9" w:rsidRDefault="0021780C" w:rsidP="0021780C">
      <w:pPr>
        <w:spacing w:after="0" w:line="276" w:lineRule="auto"/>
        <w:rPr>
          <w:sz w:val="24"/>
          <w:szCs w:val="24"/>
        </w:rPr>
      </w:pPr>
      <w:r w:rsidRPr="004C5B63">
        <w:rPr>
          <w:sz w:val="24"/>
          <w:szCs w:val="24"/>
        </w:rPr>
        <w:t>Proszę o wykreślenie paragrafu 7 ust 1 - Wykonawca w przypadku podpisania umów nie jest w stanie w tym samym dniu dokonać zgłoszenia do OSD, ponad</w:t>
      </w:r>
      <w:r w:rsidR="006F5A0F">
        <w:rPr>
          <w:sz w:val="24"/>
          <w:szCs w:val="24"/>
        </w:rPr>
        <w:t xml:space="preserve">to </w:t>
      </w:r>
      <w:r w:rsidR="00D65AB7" w:rsidRPr="004C5B63">
        <w:rPr>
          <w:sz w:val="24"/>
          <w:szCs w:val="24"/>
        </w:rPr>
        <w:t>dokonanie zgłoszeń możliwe je</w:t>
      </w:r>
      <w:r w:rsidRPr="004C5B63">
        <w:rPr>
          <w:sz w:val="24"/>
          <w:szCs w:val="24"/>
        </w:rPr>
        <w:t xml:space="preserve">st na 90 dni od wejścia w życie umowy a wiec od 1 października. W jakiej formie Zamawiający oczekuje dowodu zgłoszenia do OSD </w:t>
      </w:r>
      <w:proofErr w:type="spellStart"/>
      <w:r w:rsidRPr="004C5B63">
        <w:rPr>
          <w:sz w:val="24"/>
          <w:szCs w:val="24"/>
        </w:rPr>
        <w:t>ppe</w:t>
      </w:r>
      <w:proofErr w:type="spellEnd"/>
      <w:r w:rsidRPr="004C5B63">
        <w:rPr>
          <w:sz w:val="24"/>
          <w:szCs w:val="24"/>
        </w:rPr>
        <w:t xml:space="preserve"> z wykazu - czy wystarczy samo powiadomienie mailowe?</w:t>
      </w:r>
      <w:r w:rsidRPr="004C5B63">
        <w:rPr>
          <w:sz w:val="24"/>
          <w:szCs w:val="24"/>
        </w:rPr>
        <w:br/>
      </w:r>
      <w:r w:rsidRPr="004C5B63">
        <w:rPr>
          <w:rFonts w:cstheme="minorHAnsi"/>
          <w:b/>
          <w:color w:val="000000" w:themeColor="text1"/>
          <w:sz w:val="24"/>
          <w:szCs w:val="24"/>
        </w:rPr>
        <w:t>Odpowiedź na pytanie 3:</w:t>
      </w:r>
    </w:p>
    <w:p w14:paraId="1C67B6EC" w14:textId="0B596065" w:rsidR="00D65AB7" w:rsidRPr="00E10404" w:rsidRDefault="007804A9" w:rsidP="0021780C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E10404">
        <w:rPr>
          <w:sz w:val="24"/>
          <w:szCs w:val="24"/>
        </w:rPr>
        <w:t>Postawienia paragrafu 7 ustęp 1 projektu umowy stanowiącego załącznik numer 2 do SWZ pozostają bez zmian. Ponadto, Z</w:t>
      </w:r>
      <w:r w:rsidR="00D65AB7" w:rsidRPr="00E10404">
        <w:rPr>
          <w:sz w:val="24"/>
          <w:szCs w:val="24"/>
        </w:rPr>
        <w:t xml:space="preserve">amawiający zwraca uwagę, iż termin otwarcia ofert został wyznaczony na dzień 16 października 2024 roku i w związku z tym termin na dokonanie </w:t>
      </w:r>
      <w:r w:rsidR="00D65AB7" w:rsidRPr="00E10404">
        <w:rPr>
          <w:sz w:val="24"/>
          <w:szCs w:val="24"/>
        </w:rPr>
        <w:t xml:space="preserve">zgłoszenia </w:t>
      </w:r>
      <w:r w:rsidR="00D65AB7" w:rsidRPr="00E10404">
        <w:rPr>
          <w:rFonts w:cs="Tahoma"/>
          <w:sz w:val="24"/>
          <w:szCs w:val="24"/>
        </w:rPr>
        <w:t>zmiany sprzedawcy energii elektrycznej Operatorowi Systemu Dystrybucyjnego</w:t>
      </w:r>
      <w:r w:rsidR="00D65AB7" w:rsidRPr="00E10404">
        <w:rPr>
          <w:rFonts w:cs="Tahoma"/>
          <w:sz w:val="24"/>
          <w:szCs w:val="24"/>
        </w:rPr>
        <w:t xml:space="preserve"> od dnia 01.01.2025 r. nie będzie dłuższy niż 90 dni.</w:t>
      </w:r>
      <w:r w:rsidR="00E10404" w:rsidRPr="00E10404">
        <w:rPr>
          <w:rFonts w:cs="Tahoma"/>
          <w:sz w:val="24"/>
          <w:szCs w:val="24"/>
        </w:rPr>
        <w:t xml:space="preserve">  Zamawiający </w:t>
      </w:r>
      <w:r w:rsidR="00E10404">
        <w:rPr>
          <w:rFonts w:cs="Tahoma"/>
          <w:sz w:val="24"/>
          <w:szCs w:val="24"/>
        </w:rPr>
        <w:t>dopuszcza możliwość</w:t>
      </w:r>
      <w:r w:rsidR="00E10404" w:rsidRPr="00E10404">
        <w:rPr>
          <w:rFonts w:cs="Tahoma"/>
          <w:sz w:val="24"/>
          <w:szCs w:val="24"/>
        </w:rPr>
        <w:t xml:space="preserve"> dostarczenia</w:t>
      </w:r>
      <w:r w:rsidR="00E10404" w:rsidRPr="00E10404">
        <w:rPr>
          <w:rFonts w:cs="Tahoma"/>
          <w:sz w:val="24"/>
          <w:szCs w:val="24"/>
        </w:rPr>
        <w:t xml:space="preserve"> Zamawiającemu dowodu potwierdzającego zgłoszenie zmiany sprzedawcy energii elektrycznej Operatorowi Systemu Dystrybucyjnego</w:t>
      </w:r>
      <w:r w:rsidR="00E10404" w:rsidRPr="00E10404">
        <w:rPr>
          <w:rFonts w:cs="Tahoma"/>
          <w:sz w:val="24"/>
          <w:szCs w:val="24"/>
        </w:rPr>
        <w:t xml:space="preserve"> za pomocą poczty elektro</w:t>
      </w:r>
      <w:bookmarkStart w:id="0" w:name="_GoBack"/>
      <w:bookmarkEnd w:id="0"/>
      <w:r w:rsidR="00E10404" w:rsidRPr="00E10404">
        <w:rPr>
          <w:rFonts w:cs="Tahoma"/>
          <w:sz w:val="24"/>
          <w:szCs w:val="24"/>
        </w:rPr>
        <w:t>nicznej.</w:t>
      </w:r>
    </w:p>
    <w:p w14:paraId="76BB7406" w14:textId="51E13EF2" w:rsidR="0021780C" w:rsidRPr="004C5B63" w:rsidRDefault="0021780C" w:rsidP="0021780C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D65AB7">
        <w:rPr>
          <w:sz w:val="24"/>
          <w:szCs w:val="24"/>
        </w:rPr>
        <w:br/>
      </w:r>
      <w:r w:rsidRPr="004C5B63">
        <w:rPr>
          <w:rFonts w:cstheme="minorHAnsi"/>
          <w:b/>
          <w:color w:val="000000" w:themeColor="text1"/>
          <w:sz w:val="24"/>
          <w:szCs w:val="24"/>
        </w:rPr>
        <w:t>Pytanie 4:</w:t>
      </w:r>
    </w:p>
    <w:p w14:paraId="4F4ECD54" w14:textId="51E48FBE" w:rsidR="004C5B63" w:rsidRDefault="0021780C" w:rsidP="00660162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4C5B63">
        <w:rPr>
          <w:sz w:val="24"/>
          <w:szCs w:val="24"/>
        </w:rPr>
        <w:t xml:space="preserve">Czy Zamawiający zgadza </w:t>
      </w:r>
      <w:r w:rsidR="00660162" w:rsidRPr="004C5B63">
        <w:rPr>
          <w:sz w:val="24"/>
          <w:szCs w:val="24"/>
        </w:rPr>
        <w:t>się</w:t>
      </w:r>
      <w:r w:rsidRPr="004C5B63">
        <w:rPr>
          <w:sz w:val="24"/>
          <w:szCs w:val="24"/>
        </w:rPr>
        <w:t xml:space="preserve"> na podpisanie umów korespondencyjnie lub elektronicznie z uwzględni</w:t>
      </w:r>
      <w:r w:rsidR="00A8285B">
        <w:rPr>
          <w:sz w:val="24"/>
          <w:szCs w:val="24"/>
        </w:rPr>
        <w:t>eniem podpisów elektronicznych?</w:t>
      </w:r>
    </w:p>
    <w:p w14:paraId="791F1D4B" w14:textId="1D280083" w:rsidR="00660162" w:rsidRPr="004C5B63" w:rsidRDefault="00660162" w:rsidP="00660162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4C5B63">
        <w:rPr>
          <w:rFonts w:cstheme="minorHAnsi"/>
          <w:b/>
          <w:color w:val="000000" w:themeColor="text1"/>
          <w:sz w:val="24"/>
          <w:szCs w:val="24"/>
        </w:rPr>
        <w:lastRenderedPageBreak/>
        <w:t>Odpowiedź na pytanie 4:</w:t>
      </w:r>
    </w:p>
    <w:p w14:paraId="4E6C10F4" w14:textId="68E7D05A" w:rsidR="00660162" w:rsidRPr="004C5B63" w:rsidRDefault="00660162" w:rsidP="00660162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4C5B63">
        <w:rPr>
          <w:rFonts w:cstheme="minorHAnsi"/>
          <w:color w:val="000000" w:themeColor="text1"/>
          <w:sz w:val="24"/>
          <w:szCs w:val="24"/>
        </w:rPr>
        <w:t>Z</w:t>
      </w:r>
      <w:r w:rsidR="00A8285B">
        <w:rPr>
          <w:rFonts w:cstheme="minorHAnsi"/>
          <w:color w:val="000000" w:themeColor="text1"/>
          <w:sz w:val="24"/>
          <w:szCs w:val="24"/>
        </w:rPr>
        <w:t>godnie z treścią SWZ (Część XXI</w:t>
      </w:r>
      <w:r w:rsidRPr="004C5B63">
        <w:rPr>
          <w:rFonts w:cstheme="minorHAnsi"/>
          <w:color w:val="000000" w:themeColor="text1"/>
          <w:sz w:val="24"/>
          <w:szCs w:val="24"/>
        </w:rPr>
        <w:t xml:space="preserve"> Punkt 3) </w:t>
      </w:r>
      <w:r w:rsidRPr="004C5B63">
        <w:rPr>
          <w:rFonts w:cs="Calibri"/>
          <w:color w:val="000000" w:themeColor="text1"/>
          <w:sz w:val="24"/>
          <w:szCs w:val="24"/>
        </w:rPr>
        <w:t xml:space="preserve">Zamawiający dopuszcza możliwość </w:t>
      </w:r>
      <w:r w:rsidRPr="004C5B63">
        <w:rPr>
          <w:sz w:val="24"/>
          <w:szCs w:val="24"/>
        </w:rPr>
        <w:t>zawarcia umowy w formie elektronicznej, tj. w postaci elektronicznej opatrzonej kwalifikowanym podpisem elektronicznym</w:t>
      </w:r>
      <w:r w:rsidRPr="004C5B63">
        <w:rPr>
          <w:rFonts w:cstheme="minorHAnsi"/>
          <w:color w:val="000000" w:themeColor="text1"/>
          <w:sz w:val="24"/>
          <w:szCs w:val="24"/>
        </w:rPr>
        <w:t>.</w:t>
      </w:r>
    </w:p>
    <w:p w14:paraId="4D03FA76" w14:textId="486B523A" w:rsidR="0021780C" w:rsidRPr="004C5B63" w:rsidRDefault="0021780C" w:rsidP="00660162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4C5B63">
        <w:rPr>
          <w:sz w:val="24"/>
          <w:szCs w:val="24"/>
        </w:rPr>
        <w:br/>
      </w:r>
      <w:r w:rsidRPr="004C5B63">
        <w:rPr>
          <w:rFonts w:cstheme="minorHAnsi"/>
          <w:b/>
          <w:color w:val="000000" w:themeColor="text1"/>
          <w:sz w:val="24"/>
          <w:szCs w:val="24"/>
        </w:rPr>
        <w:t>Pytanie 5:</w:t>
      </w:r>
    </w:p>
    <w:p w14:paraId="015BFA37" w14:textId="1910B386" w:rsidR="00D07139" w:rsidRPr="00FB0660" w:rsidRDefault="0021780C" w:rsidP="00FB0660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4C5B63">
        <w:rPr>
          <w:sz w:val="24"/>
          <w:szCs w:val="24"/>
        </w:rPr>
        <w:t xml:space="preserve">Czy Zamawiający zgadza </w:t>
      </w:r>
      <w:r w:rsidR="00660162" w:rsidRPr="004C5B63">
        <w:rPr>
          <w:sz w:val="24"/>
          <w:szCs w:val="24"/>
        </w:rPr>
        <w:t>się na e-</w:t>
      </w:r>
      <w:r w:rsidRPr="004C5B63">
        <w:rPr>
          <w:sz w:val="24"/>
          <w:szCs w:val="24"/>
        </w:rPr>
        <w:t xml:space="preserve">fakturę na wskazany adres email z dostępem do platformy </w:t>
      </w:r>
      <w:proofErr w:type="spellStart"/>
      <w:r w:rsidRPr="004C5B63">
        <w:rPr>
          <w:sz w:val="24"/>
          <w:szCs w:val="24"/>
        </w:rPr>
        <w:t>eBOK</w:t>
      </w:r>
      <w:proofErr w:type="spellEnd"/>
      <w:r w:rsidRPr="004C5B63">
        <w:rPr>
          <w:sz w:val="24"/>
          <w:szCs w:val="24"/>
        </w:rPr>
        <w:t xml:space="preserve"> umożlwia</w:t>
      </w:r>
      <w:r w:rsidR="00A8285B">
        <w:rPr>
          <w:sz w:val="24"/>
          <w:szCs w:val="24"/>
        </w:rPr>
        <w:t>jącej wgląd we wszystkie koszty?</w:t>
      </w:r>
    </w:p>
    <w:p w14:paraId="708BF592" w14:textId="16715D27" w:rsidR="0030746F" w:rsidRPr="004C5B63" w:rsidRDefault="00FB0660" w:rsidP="006E60F4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Odpowiedź na pytanie 5</w:t>
      </w:r>
      <w:r w:rsidR="0030746F" w:rsidRPr="004C5B63">
        <w:rPr>
          <w:rFonts w:cstheme="minorHAnsi"/>
          <w:b/>
          <w:color w:val="000000" w:themeColor="text1"/>
          <w:sz w:val="24"/>
          <w:szCs w:val="24"/>
        </w:rPr>
        <w:t>:</w:t>
      </w:r>
    </w:p>
    <w:p w14:paraId="4F1E9665" w14:textId="4B4C3553" w:rsidR="0030746F" w:rsidRPr="00A8285B" w:rsidRDefault="007F6C08" w:rsidP="004E0163">
      <w:pPr>
        <w:spacing w:after="0" w:line="276" w:lineRule="auto"/>
        <w:rPr>
          <w:rFonts w:eastAsia="Times New Roman" w:cs="Times New Roman"/>
          <w:sz w:val="24"/>
          <w:szCs w:val="24"/>
          <w:lang w:eastAsia="pl-PL"/>
        </w:rPr>
      </w:pPr>
      <w:r w:rsidRPr="00A8285B">
        <w:rPr>
          <w:rFonts w:cstheme="minorHAnsi"/>
          <w:color w:val="000000" w:themeColor="text1"/>
          <w:sz w:val="24"/>
          <w:szCs w:val="24"/>
        </w:rPr>
        <w:t>Zam</w:t>
      </w:r>
      <w:r w:rsidR="0030746F" w:rsidRPr="00A8285B">
        <w:rPr>
          <w:rFonts w:cstheme="minorHAnsi"/>
          <w:color w:val="000000" w:themeColor="text1"/>
          <w:sz w:val="24"/>
          <w:szCs w:val="24"/>
        </w:rPr>
        <w:t xml:space="preserve">awiający </w:t>
      </w:r>
      <w:r w:rsidR="00FB0660" w:rsidRPr="00A8285B">
        <w:rPr>
          <w:rFonts w:cstheme="minorHAnsi"/>
          <w:color w:val="000000" w:themeColor="text1"/>
          <w:sz w:val="24"/>
          <w:szCs w:val="24"/>
        </w:rPr>
        <w:t xml:space="preserve">dopuszcza możliwość </w:t>
      </w:r>
      <w:r w:rsidR="00FB0660" w:rsidRPr="00A8285B">
        <w:rPr>
          <w:sz w:val="24"/>
          <w:szCs w:val="24"/>
        </w:rPr>
        <w:t xml:space="preserve">na </w:t>
      </w:r>
      <w:r w:rsidR="00FB0660" w:rsidRPr="00A8285B">
        <w:rPr>
          <w:sz w:val="24"/>
          <w:szCs w:val="24"/>
        </w:rPr>
        <w:t xml:space="preserve">przesyłanie </w:t>
      </w:r>
      <w:r w:rsidR="00FB0660" w:rsidRPr="00A8285B">
        <w:rPr>
          <w:sz w:val="24"/>
          <w:szCs w:val="24"/>
        </w:rPr>
        <w:t xml:space="preserve">e-fakturę na wskazany adres email z dostępem do platformy </w:t>
      </w:r>
      <w:proofErr w:type="spellStart"/>
      <w:r w:rsidR="00FB0660" w:rsidRPr="00A8285B">
        <w:rPr>
          <w:sz w:val="24"/>
          <w:szCs w:val="24"/>
        </w:rPr>
        <w:t>eBOK</w:t>
      </w:r>
      <w:proofErr w:type="spellEnd"/>
      <w:r w:rsidR="00FB0660" w:rsidRPr="00A8285B">
        <w:rPr>
          <w:sz w:val="24"/>
          <w:szCs w:val="24"/>
        </w:rPr>
        <w:t xml:space="preserve"> umożlwiającej wgląd we wszystkie koszty</w:t>
      </w:r>
      <w:r w:rsidR="00FB0660" w:rsidRPr="00A8285B">
        <w:rPr>
          <w:sz w:val="24"/>
          <w:szCs w:val="24"/>
        </w:rPr>
        <w:t xml:space="preserve">. </w:t>
      </w:r>
    </w:p>
    <w:p w14:paraId="33A01D03" w14:textId="534E1318" w:rsidR="004C5B63" w:rsidRPr="00A8285B" w:rsidRDefault="00A8285B" w:rsidP="004E016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="Calibri"/>
          <w:sz w:val="24"/>
          <w:szCs w:val="24"/>
        </w:rPr>
        <w:t>Zgodnie z postanowieniami paragrafu 6 ustęp 2 projektu umowy stanowiącego załącznik numer 2 do SWZ: „</w:t>
      </w:r>
      <w:r w:rsidR="00FB0660" w:rsidRPr="00A8285B">
        <w:rPr>
          <w:rFonts w:cs="Calibri"/>
          <w:sz w:val="24"/>
          <w:szCs w:val="24"/>
        </w:rPr>
        <w:t>Należności za sprzedaną energię elektryczną regulowane będą na podstawie faktur VAT wystawianych przez Wykonawcę w formie papierowej kierowanych na adres Zamawiającego lub za pośrednictwem kanałów elektronicznych na adres poczty elektronicznej kancelaria@ujd.edu.pl</w:t>
      </w:r>
      <w:r>
        <w:rPr>
          <w:rFonts w:cs="Calibri"/>
          <w:sz w:val="24"/>
          <w:szCs w:val="24"/>
        </w:rPr>
        <w:t>”</w:t>
      </w:r>
    </w:p>
    <w:p w14:paraId="30C3D5E6" w14:textId="77777777" w:rsidR="00A8285B" w:rsidRDefault="00A8285B" w:rsidP="004E016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287BAB90" w14:textId="3AFAF121" w:rsidR="004E0163" w:rsidRPr="004C5B63" w:rsidRDefault="004E0163" w:rsidP="004E016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4C5B63">
        <w:rPr>
          <w:rFonts w:cstheme="minorHAnsi"/>
          <w:color w:val="000000" w:themeColor="text1"/>
          <w:sz w:val="24"/>
          <w:szCs w:val="24"/>
        </w:rPr>
        <w:t xml:space="preserve">Zamawiający </w:t>
      </w:r>
      <w:r w:rsidR="00A814B6" w:rsidRPr="004C5B63">
        <w:rPr>
          <w:rFonts w:cstheme="minorHAnsi"/>
          <w:color w:val="000000" w:themeColor="text1"/>
          <w:sz w:val="24"/>
          <w:szCs w:val="24"/>
        </w:rPr>
        <w:t>informuje, iż</w:t>
      </w:r>
      <w:r w:rsidRPr="004C5B63">
        <w:rPr>
          <w:rFonts w:cstheme="minorHAnsi"/>
          <w:color w:val="000000" w:themeColor="text1"/>
          <w:sz w:val="24"/>
          <w:szCs w:val="24"/>
        </w:rPr>
        <w:t xml:space="preserve"> termin składania ofert </w:t>
      </w:r>
      <w:r w:rsidR="00A814B6" w:rsidRPr="004C5B63">
        <w:rPr>
          <w:rFonts w:cstheme="minorHAnsi"/>
          <w:color w:val="000000" w:themeColor="text1"/>
          <w:sz w:val="24"/>
          <w:szCs w:val="24"/>
        </w:rPr>
        <w:t>pozostaje bez zmian i upływa w dniu</w:t>
      </w:r>
      <w:r w:rsidRPr="004C5B63">
        <w:rPr>
          <w:rFonts w:cstheme="minorHAnsi"/>
          <w:color w:val="000000" w:themeColor="text1"/>
          <w:sz w:val="24"/>
          <w:szCs w:val="24"/>
        </w:rPr>
        <w:t xml:space="preserve"> </w:t>
      </w:r>
      <w:r w:rsidR="004C5B63" w:rsidRPr="004C5B63">
        <w:rPr>
          <w:rFonts w:cstheme="minorHAnsi"/>
          <w:color w:val="000000" w:themeColor="text1"/>
          <w:sz w:val="24"/>
          <w:szCs w:val="24"/>
        </w:rPr>
        <w:t>16.10</w:t>
      </w:r>
      <w:r w:rsidRPr="004C5B63">
        <w:rPr>
          <w:rFonts w:cstheme="minorHAnsi"/>
          <w:color w:val="000000" w:themeColor="text1"/>
          <w:sz w:val="24"/>
          <w:szCs w:val="24"/>
        </w:rPr>
        <w:t>.2024 r., do godziny 0</w:t>
      </w:r>
      <w:r w:rsidR="006E60F4" w:rsidRPr="004C5B63">
        <w:rPr>
          <w:rFonts w:cstheme="minorHAnsi"/>
          <w:color w:val="000000" w:themeColor="text1"/>
          <w:sz w:val="24"/>
          <w:szCs w:val="24"/>
        </w:rPr>
        <w:t>8</w:t>
      </w:r>
      <w:r w:rsidRPr="004C5B63">
        <w:rPr>
          <w:rFonts w:cstheme="minorHAnsi"/>
          <w:color w:val="000000" w:themeColor="text1"/>
          <w:sz w:val="24"/>
          <w:szCs w:val="24"/>
        </w:rPr>
        <w:t>:00. Otwarcie ofert nastąpi tego samego dnia o godzinie 0</w:t>
      </w:r>
      <w:r w:rsidR="006E60F4" w:rsidRPr="004C5B63">
        <w:rPr>
          <w:rFonts w:cstheme="minorHAnsi"/>
          <w:color w:val="000000" w:themeColor="text1"/>
          <w:sz w:val="24"/>
          <w:szCs w:val="24"/>
        </w:rPr>
        <w:t>8</w:t>
      </w:r>
      <w:r w:rsidRPr="004C5B63">
        <w:rPr>
          <w:rFonts w:cstheme="minorHAnsi"/>
          <w:color w:val="000000" w:themeColor="text1"/>
          <w:sz w:val="24"/>
          <w:szCs w:val="24"/>
        </w:rPr>
        <w:t xml:space="preserve">:30. </w:t>
      </w:r>
    </w:p>
    <w:p w14:paraId="078CB1AD" w14:textId="77777777" w:rsidR="006E60F4" w:rsidRPr="004C5B63" w:rsidRDefault="006E60F4" w:rsidP="00AE7FBC">
      <w:pPr>
        <w:spacing w:line="276" w:lineRule="auto"/>
        <w:ind w:left="7080"/>
        <w:rPr>
          <w:rFonts w:cstheme="minorHAnsi"/>
          <w:color w:val="000000" w:themeColor="text1"/>
          <w:sz w:val="24"/>
          <w:szCs w:val="24"/>
        </w:rPr>
      </w:pPr>
    </w:p>
    <w:p w14:paraId="1B1FF21B" w14:textId="1AAC7D43" w:rsidR="00F910E8" w:rsidRPr="004C5B63" w:rsidRDefault="00A814B6" w:rsidP="00A814B6">
      <w:pPr>
        <w:spacing w:line="276" w:lineRule="auto"/>
        <w:ind w:left="6372"/>
        <w:rPr>
          <w:rFonts w:cstheme="minorHAnsi"/>
          <w:color w:val="000000" w:themeColor="text1"/>
          <w:sz w:val="24"/>
          <w:szCs w:val="24"/>
        </w:rPr>
      </w:pPr>
      <w:r w:rsidRPr="004C5B63">
        <w:rPr>
          <w:rFonts w:cstheme="minorHAnsi"/>
          <w:color w:val="000000" w:themeColor="text1"/>
          <w:sz w:val="24"/>
          <w:szCs w:val="24"/>
        </w:rPr>
        <w:t xml:space="preserve">         </w:t>
      </w:r>
      <w:r w:rsidR="00F910E8" w:rsidRPr="004C5B63">
        <w:rPr>
          <w:rFonts w:cstheme="minorHAnsi"/>
          <w:color w:val="000000" w:themeColor="text1"/>
          <w:sz w:val="24"/>
          <w:szCs w:val="24"/>
        </w:rPr>
        <w:t>Kanclerz</w:t>
      </w:r>
    </w:p>
    <w:p w14:paraId="583EEC84" w14:textId="0794401A" w:rsidR="00F910E8" w:rsidRPr="004C5B63" w:rsidRDefault="00F910E8" w:rsidP="00A814B6">
      <w:pPr>
        <w:spacing w:line="276" w:lineRule="auto"/>
        <w:ind w:left="6372"/>
        <w:rPr>
          <w:rFonts w:cstheme="minorHAnsi"/>
          <w:color w:val="000000" w:themeColor="text1"/>
          <w:sz w:val="24"/>
          <w:szCs w:val="24"/>
        </w:rPr>
      </w:pPr>
      <w:r w:rsidRPr="004C5B63">
        <w:rPr>
          <w:rFonts w:cstheme="minorHAnsi"/>
          <w:color w:val="000000" w:themeColor="text1"/>
          <w:sz w:val="24"/>
          <w:szCs w:val="24"/>
        </w:rPr>
        <w:t>Mgr inż. Maria Róg</w:t>
      </w:r>
    </w:p>
    <w:sectPr w:rsidR="00F910E8" w:rsidRPr="004C5B63" w:rsidSect="004C5B6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48F90" w14:textId="77777777" w:rsidR="00816903" w:rsidRDefault="00816903" w:rsidP="00AC53E4">
      <w:pPr>
        <w:spacing w:after="0" w:line="240" w:lineRule="auto"/>
      </w:pPr>
      <w:r>
        <w:separator/>
      </w:r>
    </w:p>
  </w:endnote>
  <w:endnote w:type="continuationSeparator" w:id="0">
    <w:p w14:paraId="53631CF7" w14:textId="77777777" w:rsidR="00816903" w:rsidRDefault="00816903" w:rsidP="00AC5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E4631" w14:textId="77777777" w:rsidR="00816903" w:rsidRDefault="00816903" w:rsidP="00AC53E4">
      <w:pPr>
        <w:spacing w:after="0" w:line="240" w:lineRule="auto"/>
      </w:pPr>
      <w:r>
        <w:separator/>
      </w:r>
    </w:p>
  </w:footnote>
  <w:footnote w:type="continuationSeparator" w:id="0">
    <w:p w14:paraId="109D6387" w14:textId="77777777" w:rsidR="00816903" w:rsidRDefault="00816903" w:rsidP="00AC5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96893"/>
    <w:multiLevelType w:val="hybridMultilevel"/>
    <w:tmpl w:val="C3A04F9A"/>
    <w:lvl w:ilvl="0" w:tplc="2FCCFFB0">
      <w:start w:val="1"/>
      <w:numFmt w:val="decimal"/>
      <w:lvlText w:val="3.%1.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653A8"/>
    <w:multiLevelType w:val="multilevel"/>
    <w:tmpl w:val="9DB24E9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596D6D59"/>
    <w:multiLevelType w:val="multilevel"/>
    <w:tmpl w:val="64AA32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07"/>
    <w:rsid w:val="00004184"/>
    <w:rsid w:val="00013EF2"/>
    <w:rsid w:val="00037ABC"/>
    <w:rsid w:val="00040AA3"/>
    <w:rsid w:val="00085F15"/>
    <w:rsid w:val="00091FDC"/>
    <w:rsid w:val="000A2D66"/>
    <w:rsid w:val="000B3204"/>
    <w:rsid w:val="000D5D35"/>
    <w:rsid w:val="000D672F"/>
    <w:rsid w:val="000E50CD"/>
    <w:rsid w:val="00103C7E"/>
    <w:rsid w:val="0012110E"/>
    <w:rsid w:val="001239F5"/>
    <w:rsid w:val="0013306E"/>
    <w:rsid w:val="0013448D"/>
    <w:rsid w:val="0013602E"/>
    <w:rsid w:val="00136CB8"/>
    <w:rsid w:val="00140EAF"/>
    <w:rsid w:val="00147225"/>
    <w:rsid w:val="0015294A"/>
    <w:rsid w:val="001833B4"/>
    <w:rsid w:val="00190563"/>
    <w:rsid w:val="00190A04"/>
    <w:rsid w:val="001912E4"/>
    <w:rsid w:val="001A1B75"/>
    <w:rsid w:val="001B759D"/>
    <w:rsid w:val="001C4D5D"/>
    <w:rsid w:val="001D0040"/>
    <w:rsid w:val="001D33FB"/>
    <w:rsid w:val="001D489A"/>
    <w:rsid w:val="001E0765"/>
    <w:rsid w:val="001E344A"/>
    <w:rsid w:val="00215418"/>
    <w:rsid w:val="0021780C"/>
    <w:rsid w:val="00222D93"/>
    <w:rsid w:val="00226EBA"/>
    <w:rsid w:val="002274B3"/>
    <w:rsid w:val="0023406F"/>
    <w:rsid w:val="0028749C"/>
    <w:rsid w:val="002A3645"/>
    <w:rsid w:val="002B31E2"/>
    <w:rsid w:val="002B61F0"/>
    <w:rsid w:val="002C3F02"/>
    <w:rsid w:val="002D46BE"/>
    <w:rsid w:val="002D5AD1"/>
    <w:rsid w:val="002E596A"/>
    <w:rsid w:val="0030746F"/>
    <w:rsid w:val="00310276"/>
    <w:rsid w:val="003138EC"/>
    <w:rsid w:val="00337DE4"/>
    <w:rsid w:val="00337E3B"/>
    <w:rsid w:val="003432A6"/>
    <w:rsid w:val="00347E90"/>
    <w:rsid w:val="00356470"/>
    <w:rsid w:val="003675C0"/>
    <w:rsid w:val="00381D2D"/>
    <w:rsid w:val="00382E8A"/>
    <w:rsid w:val="00387004"/>
    <w:rsid w:val="003A06F3"/>
    <w:rsid w:val="003A4362"/>
    <w:rsid w:val="003B4218"/>
    <w:rsid w:val="003C3D91"/>
    <w:rsid w:val="003F5962"/>
    <w:rsid w:val="00413DD0"/>
    <w:rsid w:val="00422D60"/>
    <w:rsid w:val="0043182D"/>
    <w:rsid w:val="00470608"/>
    <w:rsid w:val="00471F32"/>
    <w:rsid w:val="00480C2B"/>
    <w:rsid w:val="004943AC"/>
    <w:rsid w:val="004A0E85"/>
    <w:rsid w:val="004A2CD4"/>
    <w:rsid w:val="004A7162"/>
    <w:rsid w:val="004B0297"/>
    <w:rsid w:val="004C5B63"/>
    <w:rsid w:val="004C640F"/>
    <w:rsid w:val="004D5992"/>
    <w:rsid w:val="004D6A8E"/>
    <w:rsid w:val="004E0163"/>
    <w:rsid w:val="004E49AA"/>
    <w:rsid w:val="004E6BF9"/>
    <w:rsid w:val="004E7CEE"/>
    <w:rsid w:val="004F63D0"/>
    <w:rsid w:val="00514EAB"/>
    <w:rsid w:val="0052144F"/>
    <w:rsid w:val="005245B3"/>
    <w:rsid w:val="005479AF"/>
    <w:rsid w:val="00552E57"/>
    <w:rsid w:val="00553A05"/>
    <w:rsid w:val="00557C26"/>
    <w:rsid w:val="005672AC"/>
    <w:rsid w:val="005772B4"/>
    <w:rsid w:val="00581F76"/>
    <w:rsid w:val="00587879"/>
    <w:rsid w:val="005A596E"/>
    <w:rsid w:val="005C0516"/>
    <w:rsid w:val="005C4028"/>
    <w:rsid w:val="005D0588"/>
    <w:rsid w:val="006311D9"/>
    <w:rsid w:val="0063760D"/>
    <w:rsid w:val="006465F2"/>
    <w:rsid w:val="006537DA"/>
    <w:rsid w:val="00660162"/>
    <w:rsid w:val="00670A4B"/>
    <w:rsid w:val="006A0C8F"/>
    <w:rsid w:val="006A5C5A"/>
    <w:rsid w:val="006A63A5"/>
    <w:rsid w:val="006B25CB"/>
    <w:rsid w:val="006C444F"/>
    <w:rsid w:val="006C7BD0"/>
    <w:rsid w:val="006D045F"/>
    <w:rsid w:val="006D32D7"/>
    <w:rsid w:val="006E60F4"/>
    <w:rsid w:val="006E6D70"/>
    <w:rsid w:val="006F3B23"/>
    <w:rsid w:val="006F3D5E"/>
    <w:rsid w:val="006F5A0F"/>
    <w:rsid w:val="00701749"/>
    <w:rsid w:val="007261FA"/>
    <w:rsid w:val="00754254"/>
    <w:rsid w:val="00772933"/>
    <w:rsid w:val="007804A9"/>
    <w:rsid w:val="00781986"/>
    <w:rsid w:val="00782A59"/>
    <w:rsid w:val="007B4AE9"/>
    <w:rsid w:val="007B64D9"/>
    <w:rsid w:val="007D370C"/>
    <w:rsid w:val="007F6C08"/>
    <w:rsid w:val="0081399B"/>
    <w:rsid w:val="00814C6A"/>
    <w:rsid w:val="00816903"/>
    <w:rsid w:val="00823761"/>
    <w:rsid w:val="00875112"/>
    <w:rsid w:val="00880BD2"/>
    <w:rsid w:val="008A65EB"/>
    <w:rsid w:val="008A6DB7"/>
    <w:rsid w:val="008D5F71"/>
    <w:rsid w:val="008D74BF"/>
    <w:rsid w:val="008F6A48"/>
    <w:rsid w:val="00902091"/>
    <w:rsid w:val="009107A7"/>
    <w:rsid w:val="00955724"/>
    <w:rsid w:val="009641FB"/>
    <w:rsid w:val="00970467"/>
    <w:rsid w:val="00970D63"/>
    <w:rsid w:val="0097719D"/>
    <w:rsid w:val="00987C58"/>
    <w:rsid w:val="009941F7"/>
    <w:rsid w:val="00996DD6"/>
    <w:rsid w:val="009A110D"/>
    <w:rsid w:val="009B0760"/>
    <w:rsid w:val="009C16CB"/>
    <w:rsid w:val="009C2939"/>
    <w:rsid w:val="009D0512"/>
    <w:rsid w:val="009E59C1"/>
    <w:rsid w:val="00A039DA"/>
    <w:rsid w:val="00A0491C"/>
    <w:rsid w:val="00A0706D"/>
    <w:rsid w:val="00A32301"/>
    <w:rsid w:val="00A3483A"/>
    <w:rsid w:val="00A545E9"/>
    <w:rsid w:val="00A80214"/>
    <w:rsid w:val="00A814B6"/>
    <w:rsid w:val="00A81CD4"/>
    <w:rsid w:val="00A8285B"/>
    <w:rsid w:val="00A84438"/>
    <w:rsid w:val="00AA2699"/>
    <w:rsid w:val="00AB4ED2"/>
    <w:rsid w:val="00AC53E4"/>
    <w:rsid w:val="00AE7FBC"/>
    <w:rsid w:val="00AF0E74"/>
    <w:rsid w:val="00AF16F2"/>
    <w:rsid w:val="00AF2AA6"/>
    <w:rsid w:val="00B02CD8"/>
    <w:rsid w:val="00B13896"/>
    <w:rsid w:val="00B223BC"/>
    <w:rsid w:val="00B7433D"/>
    <w:rsid w:val="00BA178E"/>
    <w:rsid w:val="00BA4025"/>
    <w:rsid w:val="00BA7CD6"/>
    <w:rsid w:val="00BB24DE"/>
    <w:rsid w:val="00BB6707"/>
    <w:rsid w:val="00BD0C77"/>
    <w:rsid w:val="00BE008A"/>
    <w:rsid w:val="00C11D15"/>
    <w:rsid w:val="00C14DFD"/>
    <w:rsid w:val="00C1794D"/>
    <w:rsid w:val="00C312D4"/>
    <w:rsid w:val="00C35DCB"/>
    <w:rsid w:val="00C44212"/>
    <w:rsid w:val="00C51E5B"/>
    <w:rsid w:val="00C54D7F"/>
    <w:rsid w:val="00C92237"/>
    <w:rsid w:val="00CB5AF5"/>
    <w:rsid w:val="00CC76F8"/>
    <w:rsid w:val="00CD14E4"/>
    <w:rsid w:val="00CD248B"/>
    <w:rsid w:val="00CE0DEC"/>
    <w:rsid w:val="00CE666A"/>
    <w:rsid w:val="00CF6510"/>
    <w:rsid w:val="00D02707"/>
    <w:rsid w:val="00D07139"/>
    <w:rsid w:val="00D078EE"/>
    <w:rsid w:val="00D27FB8"/>
    <w:rsid w:val="00D37C49"/>
    <w:rsid w:val="00D46400"/>
    <w:rsid w:val="00D563FB"/>
    <w:rsid w:val="00D639EC"/>
    <w:rsid w:val="00D65AB7"/>
    <w:rsid w:val="00D85A8D"/>
    <w:rsid w:val="00D96EA6"/>
    <w:rsid w:val="00DA5763"/>
    <w:rsid w:val="00DB2C06"/>
    <w:rsid w:val="00DC6162"/>
    <w:rsid w:val="00DE77E9"/>
    <w:rsid w:val="00E03A82"/>
    <w:rsid w:val="00E10404"/>
    <w:rsid w:val="00E34684"/>
    <w:rsid w:val="00E6044B"/>
    <w:rsid w:val="00E738D6"/>
    <w:rsid w:val="00E76232"/>
    <w:rsid w:val="00E77C7E"/>
    <w:rsid w:val="00E8478A"/>
    <w:rsid w:val="00E92E1A"/>
    <w:rsid w:val="00EF176A"/>
    <w:rsid w:val="00F213E3"/>
    <w:rsid w:val="00F25CA3"/>
    <w:rsid w:val="00F35A78"/>
    <w:rsid w:val="00F43808"/>
    <w:rsid w:val="00F85390"/>
    <w:rsid w:val="00F9087B"/>
    <w:rsid w:val="00F910E8"/>
    <w:rsid w:val="00F931FB"/>
    <w:rsid w:val="00FA3E8F"/>
    <w:rsid w:val="00FB0660"/>
    <w:rsid w:val="00FB0DF0"/>
    <w:rsid w:val="00FB36F2"/>
    <w:rsid w:val="00FB4F3E"/>
    <w:rsid w:val="00FD21D6"/>
    <w:rsid w:val="00FE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716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D04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6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3E4"/>
  </w:style>
  <w:style w:type="paragraph" w:styleId="Stopka">
    <w:name w:val="footer"/>
    <w:basedOn w:val="Normalny"/>
    <w:link w:val="Stopka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3E4"/>
  </w:style>
  <w:style w:type="character" w:customStyle="1" w:styleId="hgkelc">
    <w:name w:val="hgkelc"/>
    <w:basedOn w:val="Domylnaczcionkaakapitu"/>
    <w:rsid w:val="00552E5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4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4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483A"/>
    <w:rPr>
      <w:vertAlign w:val="superscript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C1794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C1794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D045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D04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6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3E4"/>
  </w:style>
  <w:style w:type="paragraph" w:styleId="Stopka">
    <w:name w:val="footer"/>
    <w:basedOn w:val="Normalny"/>
    <w:link w:val="Stopka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3E4"/>
  </w:style>
  <w:style w:type="character" w:customStyle="1" w:styleId="hgkelc">
    <w:name w:val="hgkelc"/>
    <w:basedOn w:val="Domylnaczcionkaakapitu"/>
    <w:rsid w:val="00552E5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4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4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483A"/>
    <w:rPr>
      <w:vertAlign w:val="superscript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C1794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C1794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D045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4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25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0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1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4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h.maruszczyk</dc:creator>
  <cp:lastModifiedBy>Piotr Matuszczyk</cp:lastModifiedBy>
  <cp:revision>12</cp:revision>
  <cp:lastPrinted>2024-09-18T10:02:00Z</cp:lastPrinted>
  <dcterms:created xsi:type="dcterms:W3CDTF">2024-09-17T12:40:00Z</dcterms:created>
  <dcterms:modified xsi:type="dcterms:W3CDTF">2024-09-18T10:31:00Z</dcterms:modified>
</cp:coreProperties>
</file>