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C06F" w14:textId="77777777" w:rsidR="00F87F89" w:rsidRDefault="00F87F89" w:rsidP="00EA677F">
      <w:pPr>
        <w:spacing w:after="0" w:line="240" w:lineRule="auto"/>
        <w:jc w:val="center"/>
        <w:rPr>
          <w:b/>
          <w:sz w:val="24"/>
          <w:szCs w:val="24"/>
        </w:rPr>
      </w:pPr>
    </w:p>
    <w:p w14:paraId="6F117789" w14:textId="77777777" w:rsidR="00F87F89" w:rsidRDefault="00F87F89" w:rsidP="00EA677F">
      <w:pPr>
        <w:spacing w:after="0" w:line="240" w:lineRule="auto"/>
        <w:jc w:val="center"/>
        <w:rPr>
          <w:b/>
          <w:sz w:val="24"/>
          <w:szCs w:val="24"/>
        </w:rPr>
      </w:pPr>
    </w:p>
    <w:p w14:paraId="35569883" w14:textId="36EBD4AF" w:rsidR="00EA677F" w:rsidRPr="00EA677F" w:rsidRDefault="00EA677F" w:rsidP="00EA677F">
      <w:pPr>
        <w:spacing w:after="0" w:line="240" w:lineRule="auto"/>
        <w:jc w:val="center"/>
        <w:rPr>
          <w:b/>
          <w:sz w:val="24"/>
          <w:szCs w:val="24"/>
        </w:rPr>
      </w:pPr>
      <w:r w:rsidRPr="00EA677F">
        <w:rPr>
          <w:b/>
          <w:sz w:val="24"/>
          <w:szCs w:val="24"/>
        </w:rPr>
        <w:t xml:space="preserve">Zapytanie ofertowe nr </w:t>
      </w:r>
      <w:r w:rsidR="00C51779">
        <w:rPr>
          <w:b/>
          <w:sz w:val="24"/>
          <w:szCs w:val="24"/>
        </w:rPr>
        <w:t>5</w:t>
      </w:r>
      <w:r w:rsidR="00612EEA">
        <w:rPr>
          <w:b/>
          <w:sz w:val="24"/>
          <w:szCs w:val="24"/>
        </w:rPr>
        <w:t>/2022/SnI/ZROT</w:t>
      </w:r>
    </w:p>
    <w:p w14:paraId="7E2802BA" w14:textId="6D64E825" w:rsidR="00C67457" w:rsidRPr="00EA677F" w:rsidRDefault="007D05FA" w:rsidP="00B25AC2">
      <w:pPr>
        <w:spacing w:after="0" w:line="240" w:lineRule="auto"/>
        <w:jc w:val="both"/>
        <w:rPr>
          <w:b/>
          <w:sz w:val="24"/>
          <w:szCs w:val="24"/>
        </w:rPr>
      </w:pPr>
      <w:bookmarkStart w:id="0" w:name="_Hlk113525938"/>
      <w:r>
        <w:rPr>
          <w:b/>
          <w:sz w:val="24"/>
          <w:szCs w:val="24"/>
        </w:rPr>
        <w:t xml:space="preserve">na </w:t>
      </w:r>
      <w:bookmarkStart w:id="1" w:name="_Hlk114660190"/>
      <w:bookmarkStart w:id="2" w:name="_Hlk114654654"/>
      <w:r w:rsidR="00C51779" w:rsidRPr="00C51779">
        <w:rPr>
          <w:b/>
          <w:sz w:val="24"/>
          <w:szCs w:val="24"/>
        </w:rPr>
        <w:t>wyłonienie podmiotu, którego zadaniem będzie obsługa stoiska Pomorza Zachodniego podczas targów World Travel Market London odbywających się w Londynie (Wielka Brytania), w dniach 07-09 listopada 2022  r.</w:t>
      </w:r>
      <w:bookmarkEnd w:id="1"/>
      <w:r w:rsidR="00C51779" w:rsidRPr="00C51779">
        <w:rPr>
          <w:b/>
          <w:sz w:val="24"/>
          <w:szCs w:val="24"/>
        </w:rPr>
        <w:t xml:space="preserve"> </w:t>
      </w:r>
      <w:bookmarkEnd w:id="0"/>
      <w:bookmarkEnd w:id="2"/>
      <w:r w:rsidR="00EA677F" w:rsidRPr="00EA677F">
        <w:rPr>
          <w:b/>
          <w:sz w:val="24"/>
          <w:szCs w:val="24"/>
        </w:rPr>
        <w:t>w ramach projektu pn. „Wzmocnienie pozycji regionalnej gospodarki. Pomorze Zachodnie – Ster na innowacje</w:t>
      </w:r>
      <w:r w:rsidR="00A20BA2">
        <w:rPr>
          <w:b/>
          <w:sz w:val="24"/>
          <w:szCs w:val="24"/>
        </w:rPr>
        <w:t xml:space="preserve"> etap III</w:t>
      </w:r>
      <w:r w:rsidR="00EA677F" w:rsidRPr="00EA677F">
        <w:rPr>
          <w:b/>
          <w:sz w:val="24"/>
          <w:szCs w:val="24"/>
        </w:rPr>
        <w:t>”</w:t>
      </w:r>
    </w:p>
    <w:p w14:paraId="5FFD8E28" w14:textId="77777777" w:rsidR="002A38DF" w:rsidRDefault="002A38DF" w:rsidP="002A38DF">
      <w:pPr>
        <w:spacing w:after="0" w:line="240" w:lineRule="auto"/>
        <w:rPr>
          <w:b/>
        </w:rPr>
      </w:pPr>
    </w:p>
    <w:p w14:paraId="1D4386A6" w14:textId="77777777" w:rsidR="002A38DF" w:rsidRDefault="002A38DF" w:rsidP="002A38DF">
      <w:pPr>
        <w:spacing w:after="0" w:line="240" w:lineRule="auto"/>
        <w:rPr>
          <w:b/>
        </w:rPr>
      </w:pPr>
    </w:p>
    <w:p w14:paraId="312933D1" w14:textId="5FE3C949" w:rsidR="00B25AC2" w:rsidRDefault="00EA677F" w:rsidP="00760F1D">
      <w:pPr>
        <w:spacing w:after="0" w:line="240" w:lineRule="auto"/>
        <w:jc w:val="both"/>
      </w:pPr>
      <w:r>
        <w:t>W związku z realizacją projektu pn. „</w:t>
      </w:r>
      <w:r w:rsidRPr="009901D6">
        <w:t>Wzmocnienie pozycji regionalnej gospodarki. Pomorze Zachodnie – Ster na innowacje</w:t>
      </w:r>
      <w:r w:rsidR="002472C1">
        <w:t xml:space="preserve"> – etap III</w:t>
      </w:r>
      <w:r>
        <w:t xml:space="preserve">” o nr </w:t>
      </w:r>
      <w:r w:rsidR="009E7531" w:rsidRPr="009E7531">
        <w:t>RPZP.01.14.00-32-0002/21-00</w:t>
      </w:r>
      <w:r>
        <w:t>, współfinansowanego ze środków Unii Europejskiej w ramach Regionalnego Programu Operacyjnego Województwa Zachodniopomorskiego na lata 2014-2020, Działanie RPZP.01.14.00 Wzmocnienie pozycji regionalnej gospodarki w wymiarze krajowym i międzynarodowym, Zachodniopomorska Regionalna Organizacja Turystyczna zaprasza do złożenia oferty na</w:t>
      </w:r>
      <w:r w:rsidR="00C51779" w:rsidRPr="00C51779">
        <w:t xml:space="preserve"> wyłonienie podmiotu, którego zadaniem będzie obsługa stoiska Pomorza Zachodniego podczas targów World Travel Market London odbywających się w Londynie (Wielka Brytania), w dniach 07-09 listopada 2022  r.</w:t>
      </w:r>
    </w:p>
    <w:p w14:paraId="5D415D09" w14:textId="70B000AB" w:rsidR="00EA677F" w:rsidRDefault="00EA677F" w:rsidP="002A38DF">
      <w:pPr>
        <w:spacing w:after="0" w:line="240" w:lineRule="auto"/>
        <w:rPr>
          <w:b/>
        </w:rPr>
      </w:pPr>
    </w:p>
    <w:p w14:paraId="2B16A5DF" w14:textId="1EE61855" w:rsidR="00CB1FF5" w:rsidRDefault="00CB1FF5" w:rsidP="002A38DF">
      <w:pPr>
        <w:spacing w:after="0" w:line="240" w:lineRule="auto"/>
        <w:rPr>
          <w:b/>
        </w:rPr>
      </w:pPr>
    </w:p>
    <w:p w14:paraId="7C4030D1" w14:textId="459DCE1E" w:rsidR="00CB1FF5" w:rsidRDefault="00CB1FF5" w:rsidP="002A38DF">
      <w:pPr>
        <w:spacing w:after="0" w:line="240" w:lineRule="auto"/>
        <w:rPr>
          <w:b/>
        </w:rPr>
      </w:pPr>
    </w:p>
    <w:p w14:paraId="51F9290B" w14:textId="5EA86429" w:rsidR="00CB1FF5" w:rsidRDefault="00CB1FF5" w:rsidP="002A38DF">
      <w:pPr>
        <w:spacing w:after="0" w:line="240" w:lineRule="auto"/>
        <w:rPr>
          <w:b/>
        </w:rPr>
      </w:pPr>
    </w:p>
    <w:p w14:paraId="7D175893" w14:textId="03ADFDE3" w:rsidR="00CB1FF5" w:rsidRDefault="00CB1FF5" w:rsidP="002A38DF">
      <w:pPr>
        <w:spacing w:after="0" w:line="240" w:lineRule="auto"/>
        <w:rPr>
          <w:b/>
        </w:rPr>
      </w:pPr>
    </w:p>
    <w:p w14:paraId="44F191F4" w14:textId="02792918" w:rsidR="00CB1FF5" w:rsidRDefault="00CB1FF5" w:rsidP="002A38DF">
      <w:pPr>
        <w:spacing w:after="0" w:line="240" w:lineRule="auto"/>
        <w:rPr>
          <w:b/>
        </w:rPr>
      </w:pPr>
    </w:p>
    <w:p w14:paraId="7D2A1CF6" w14:textId="53A5FFC1" w:rsidR="00CB1FF5" w:rsidRDefault="00CB1FF5" w:rsidP="002A38DF">
      <w:pPr>
        <w:spacing w:after="0" w:line="240" w:lineRule="auto"/>
        <w:rPr>
          <w:b/>
        </w:rPr>
      </w:pPr>
    </w:p>
    <w:p w14:paraId="22517FBC" w14:textId="2B9E0300" w:rsidR="00CB1FF5" w:rsidRDefault="00CB1FF5" w:rsidP="002A38DF">
      <w:pPr>
        <w:spacing w:after="0" w:line="240" w:lineRule="auto"/>
        <w:rPr>
          <w:b/>
        </w:rPr>
      </w:pPr>
    </w:p>
    <w:p w14:paraId="67E5D736" w14:textId="777E2601" w:rsidR="00CB1FF5" w:rsidRDefault="00CB1FF5" w:rsidP="002A38DF">
      <w:pPr>
        <w:spacing w:after="0" w:line="240" w:lineRule="auto"/>
        <w:rPr>
          <w:b/>
        </w:rPr>
      </w:pPr>
    </w:p>
    <w:p w14:paraId="3D84EA13" w14:textId="2F14C288" w:rsidR="00CB1FF5" w:rsidRDefault="00CB1FF5" w:rsidP="002A38DF">
      <w:pPr>
        <w:spacing w:after="0" w:line="240" w:lineRule="auto"/>
        <w:rPr>
          <w:b/>
        </w:rPr>
      </w:pPr>
    </w:p>
    <w:p w14:paraId="4A7796E6" w14:textId="68E4D7EF" w:rsidR="00CB1FF5" w:rsidRDefault="00CB1FF5" w:rsidP="002A38DF">
      <w:pPr>
        <w:spacing w:after="0" w:line="240" w:lineRule="auto"/>
        <w:rPr>
          <w:b/>
        </w:rPr>
      </w:pPr>
    </w:p>
    <w:p w14:paraId="2E3CD89F" w14:textId="6F4F1BB5" w:rsidR="00CB1FF5" w:rsidRDefault="00CB1FF5" w:rsidP="002A38DF">
      <w:pPr>
        <w:spacing w:after="0" w:line="240" w:lineRule="auto"/>
        <w:rPr>
          <w:b/>
        </w:rPr>
      </w:pPr>
    </w:p>
    <w:p w14:paraId="48E6E7B0" w14:textId="5D532B5E" w:rsidR="00CB1FF5" w:rsidRDefault="00CB1FF5" w:rsidP="002A38DF">
      <w:pPr>
        <w:spacing w:after="0" w:line="240" w:lineRule="auto"/>
        <w:rPr>
          <w:b/>
        </w:rPr>
      </w:pPr>
    </w:p>
    <w:p w14:paraId="5AB3AC95" w14:textId="39F0BE80" w:rsidR="00CB1FF5" w:rsidRDefault="00CB1FF5" w:rsidP="002A38DF">
      <w:pPr>
        <w:spacing w:after="0" w:line="240" w:lineRule="auto"/>
        <w:rPr>
          <w:b/>
        </w:rPr>
      </w:pPr>
    </w:p>
    <w:p w14:paraId="63C8FD54" w14:textId="30AB6EA3" w:rsidR="00CB1FF5" w:rsidRDefault="00CB1FF5" w:rsidP="002A38DF">
      <w:pPr>
        <w:spacing w:after="0" w:line="240" w:lineRule="auto"/>
        <w:rPr>
          <w:b/>
        </w:rPr>
      </w:pPr>
    </w:p>
    <w:p w14:paraId="3BC02501" w14:textId="55585D45" w:rsidR="00CB1FF5" w:rsidRDefault="00CB1FF5" w:rsidP="002A38DF">
      <w:pPr>
        <w:spacing w:after="0" w:line="240" w:lineRule="auto"/>
        <w:rPr>
          <w:b/>
        </w:rPr>
      </w:pPr>
    </w:p>
    <w:p w14:paraId="39FF0BF7" w14:textId="087ACBCA" w:rsidR="00CB1FF5" w:rsidRDefault="00CB1FF5" w:rsidP="002A38DF">
      <w:pPr>
        <w:spacing w:after="0" w:line="240" w:lineRule="auto"/>
        <w:rPr>
          <w:b/>
        </w:rPr>
      </w:pPr>
    </w:p>
    <w:p w14:paraId="69E8BBAD" w14:textId="2074DE00" w:rsidR="00CB1FF5" w:rsidRDefault="00CB1FF5" w:rsidP="002A38DF">
      <w:pPr>
        <w:spacing w:after="0" w:line="240" w:lineRule="auto"/>
        <w:rPr>
          <w:b/>
        </w:rPr>
      </w:pPr>
    </w:p>
    <w:p w14:paraId="3E756D08" w14:textId="39E4AD3D" w:rsidR="00CB1FF5" w:rsidRDefault="00CB1FF5" w:rsidP="002A38DF">
      <w:pPr>
        <w:spacing w:after="0" w:line="240" w:lineRule="auto"/>
        <w:rPr>
          <w:b/>
        </w:rPr>
      </w:pPr>
    </w:p>
    <w:p w14:paraId="14D6D521" w14:textId="10BB0FE8" w:rsidR="00CB1FF5" w:rsidRDefault="00CB1FF5" w:rsidP="002A38DF">
      <w:pPr>
        <w:spacing w:after="0" w:line="240" w:lineRule="auto"/>
        <w:rPr>
          <w:b/>
        </w:rPr>
      </w:pPr>
    </w:p>
    <w:p w14:paraId="735E049B" w14:textId="78E39987" w:rsidR="00CB1FF5" w:rsidRDefault="00CB1FF5" w:rsidP="002A38DF">
      <w:pPr>
        <w:spacing w:after="0" w:line="240" w:lineRule="auto"/>
        <w:rPr>
          <w:b/>
        </w:rPr>
      </w:pPr>
    </w:p>
    <w:p w14:paraId="4E85CD8C" w14:textId="7E2B5749" w:rsidR="00CB1FF5" w:rsidRDefault="00CB1FF5" w:rsidP="002A38DF">
      <w:pPr>
        <w:spacing w:after="0" w:line="240" w:lineRule="auto"/>
        <w:rPr>
          <w:b/>
        </w:rPr>
      </w:pPr>
    </w:p>
    <w:p w14:paraId="5FC08D25" w14:textId="78F3A792" w:rsidR="00CB1FF5" w:rsidRDefault="00CB1FF5" w:rsidP="002A38DF">
      <w:pPr>
        <w:spacing w:after="0" w:line="240" w:lineRule="auto"/>
        <w:rPr>
          <w:b/>
        </w:rPr>
      </w:pPr>
    </w:p>
    <w:p w14:paraId="367071CB" w14:textId="12CA4600" w:rsidR="00CB1FF5" w:rsidRDefault="00CB1FF5" w:rsidP="002A38DF">
      <w:pPr>
        <w:spacing w:after="0" w:line="240" w:lineRule="auto"/>
        <w:rPr>
          <w:b/>
        </w:rPr>
      </w:pPr>
    </w:p>
    <w:p w14:paraId="45A36D09" w14:textId="77777777" w:rsidR="00CB1FF5" w:rsidRDefault="00CB1FF5" w:rsidP="002A38DF">
      <w:pPr>
        <w:spacing w:after="0" w:line="240" w:lineRule="auto"/>
        <w:rPr>
          <w:b/>
        </w:rPr>
        <w:sectPr w:rsidR="00CB1FF5" w:rsidSect="00F87F89">
          <w:headerReference w:type="default" r:id="rId7"/>
          <w:footerReference w:type="default" r:id="rId8"/>
          <w:headerReference w:type="first" r:id="rId9"/>
          <w:pgSz w:w="11906" w:h="16838"/>
          <w:pgMar w:top="1417" w:right="1417" w:bottom="1417" w:left="1417" w:header="708" w:footer="708" w:gutter="0"/>
          <w:cols w:space="708"/>
          <w:titlePg/>
          <w:docGrid w:linePitch="360"/>
        </w:sectPr>
      </w:pPr>
    </w:p>
    <w:p w14:paraId="695C9A25" w14:textId="20927960" w:rsidR="00CB1FF5" w:rsidRDefault="00CB1FF5" w:rsidP="002A38DF">
      <w:pPr>
        <w:spacing w:after="0" w:line="240" w:lineRule="auto"/>
        <w:rPr>
          <w:b/>
        </w:rPr>
      </w:pPr>
    </w:p>
    <w:p w14:paraId="2E471BFC" w14:textId="790970A7" w:rsidR="00CB1FF5" w:rsidRDefault="00CB1FF5" w:rsidP="002A38DF">
      <w:pPr>
        <w:spacing w:after="0" w:line="240" w:lineRule="auto"/>
        <w:rPr>
          <w:b/>
        </w:rPr>
      </w:pPr>
    </w:p>
    <w:p w14:paraId="6CBA36CF" w14:textId="77777777" w:rsidR="00760F1D" w:rsidRDefault="00760F1D" w:rsidP="002A38DF">
      <w:pPr>
        <w:spacing w:after="0" w:line="240" w:lineRule="auto"/>
        <w:rPr>
          <w:b/>
        </w:rPr>
      </w:pPr>
      <w:r>
        <w:rPr>
          <w:b/>
        </w:rPr>
        <w:t>Zamawiający</w:t>
      </w:r>
    </w:p>
    <w:p w14:paraId="3ED594A4" w14:textId="77777777" w:rsidR="00760F1D" w:rsidRDefault="00760F1D" w:rsidP="002A38DF">
      <w:pPr>
        <w:spacing w:after="0" w:line="240" w:lineRule="auto"/>
        <w:rPr>
          <w:b/>
        </w:rPr>
      </w:pPr>
    </w:p>
    <w:p w14:paraId="22B431B8" w14:textId="77777777" w:rsidR="00760F1D" w:rsidRDefault="00760F1D" w:rsidP="002A38DF">
      <w:pPr>
        <w:spacing w:after="0" w:line="240" w:lineRule="auto"/>
        <w:rPr>
          <w:b/>
        </w:rPr>
      </w:pPr>
      <w:r>
        <w:t>Zachodniopomorska Regionalna Organizacja Turystyczna</w:t>
      </w:r>
    </w:p>
    <w:p w14:paraId="75E42706" w14:textId="77777777" w:rsidR="00760F1D" w:rsidRDefault="00760F1D" w:rsidP="002A38DF">
      <w:pPr>
        <w:spacing w:after="0" w:line="240" w:lineRule="auto"/>
        <w:rPr>
          <w:b/>
        </w:rPr>
      </w:pPr>
      <w:r w:rsidRPr="009901D6">
        <w:t>ul. Partyzantów 1, 70-222 Szczecin</w:t>
      </w:r>
    </w:p>
    <w:p w14:paraId="4CBA0073" w14:textId="77777777" w:rsidR="00760F1D" w:rsidRDefault="00760F1D" w:rsidP="002A38DF">
      <w:pPr>
        <w:spacing w:after="0" w:line="240" w:lineRule="auto"/>
        <w:rPr>
          <w:b/>
        </w:rPr>
      </w:pPr>
    </w:p>
    <w:p w14:paraId="16B00B94" w14:textId="77777777" w:rsidR="00A1582F" w:rsidRDefault="00A1582F" w:rsidP="002A38DF">
      <w:pPr>
        <w:spacing w:after="0" w:line="240" w:lineRule="auto"/>
        <w:rPr>
          <w:b/>
        </w:rPr>
      </w:pPr>
      <w:r w:rsidRPr="002A38DF">
        <w:rPr>
          <w:b/>
        </w:rPr>
        <w:t>Miejsce i sposób składania ofert</w:t>
      </w:r>
    </w:p>
    <w:p w14:paraId="7AB8F166" w14:textId="77777777" w:rsidR="00B3689C" w:rsidRPr="002A38DF" w:rsidRDefault="00B3689C" w:rsidP="002A38DF">
      <w:pPr>
        <w:spacing w:after="0" w:line="240" w:lineRule="auto"/>
        <w:rPr>
          <w:b/>
        </w:rPr>
      </w:pPr>
    </w:p>
    <w:p w14:paraId="2411BE95" w14:textId="5B3EC43A" w:rsidR="00A1582F" w:rsidRPr="00DC7AC2" w:rsidRDefault="00A1582F" w:rsidP="00B3689C">
      <w:pPr>
        <w:spacing w:after="0" w:line="240" w:lineRule="auto"/>
        <w:jc w:val="both"/>
      </w:pPr>
      <w:r w:rsidRPr="009901D6">
        <w:t xml:space="preserve">Oferta powinna być złożona (pocztą, kurierem lub osobiście; decyduje data wpływu) do </w:t>
      </w:r>
      <w:r w:rsidRPr="00DC7AC2">
        <w:t xml:space="preserve">dnia: </w:t>
      </w:r>
      <w:r w:rsidR="00C51779">
        <w:t>30</w:t>
      </w:r>
      <w:r w:rsidR="00102AF9" w:rsidRPr="00DC7AC2">
        <w:t xml:space="preserve"> września</w:t>
      </w:r>
      <w:r w:rsidR="00BE77B7" w:rsidRPr="00DC7AC2">
        <w:t xml:space="preserve"> </w:t>
      </w:r>
      <w:r w:rsidRPr="00DC7AC2">
        <w:t xml:space="preserve">2022 r. do godziny 12.00 w formie pisemnej w siedzibie Zachodniopomorskiej Regionalnej Organizacji Turystycznej w Szczecinie, ul. Partyzantów 1, 70-222 Szczecin w zamkniętej kopercie z dopiskiem: </w:t>
      </w:r>
      <w:r w:rsidR="00902F88" w:rsidRPr="00902F88">
        <w:t>wyłonienie podmiotu, którego zadaniem będzie obsługa stoiska Pomorza Zachodniego podczas targów World Travel Market London odbywających się w Londynie (Wielka Brytania), w dniach 07-09 listopada 2022  r.</w:t>
      </w:r>
      <w:r w:rsidR="00902F88">
        <w:t xml:space="preserve"> </w:t>
      </w:r>
      <w:r w:rsidR="00860A6E" w:rsidRPr="00DC7AC2">
        <w:t xml:space="preserve">– zapytanie ofertowe nr </w:t>
      </w:r>
      <w:r w:rsidR="00902F88">
        <w:t>5</w:t>
      </w:r>
      <w:r w:rsidR="00612EEA" w:rsidRPr="00DC7AC2">
        <w:t>/2022/SnI/ZROT.</w:t>
      </w:r>
      <w:r w:rsidRPr="00DC7AC2">
        <w:t xml:space="preserve"> Nie otwierać przed terminem </w:t>
      </w:r>
      <w:r w:rsidR="00C51779">
        <w:t>30</w:t>
      </w:r>
      <w:r w:rsidR="00DC7AC2" w:rsidRPr="00DC7AC2">
        <w:t xml:space="preserve"> </w:t>
      </w:r>
      <w:r w:rsidR="00CE01EB" w:rsidRPr="00DC7AC2">
        <w:t>września</w:t>
      </w:r>
      <w:r w:rsidR="009E4D41" w:rsidRPr="00DC7AC2">
        <w:t xml:space="preserve"> </w:t>
      </w:r>
      <w:r w:rsidR="00264D7F" w:rsidRPr="00DC7AC2">
        <w:t>2022</w:t>
      </w:r>
      <w:r w:rsidRPr="00DC7AC2">
        <w:t xml:space="preserve"> r., godz. </w:t>
      </w:r>
      <w:r w:rsidR="009E4D41" w:rsidRPr="00DC7AC2">
        <w:t>12.30</w:t>
      </w:r>
      <w:r w:rsidRPr="00DC7AC2">
        <w:t>”</w:t>
      </w:r>
    </w:p>
    <w:p w14:paraId="595AAB1D" w14:textId="77777777" w:rsidR="00A1582F" w:rsidRPr="00DC7AC2" w:rsidRDefault="00A1582F" w:rsidP="002A38DF">
      <w:pPr>
        <w:spacing w:after="0" w:line="240" w:lineRule="auto"/>
      </w:pPr>
      <w:r w:rsidRPr="00DC7AC2">
        <w:t>Osoba do kontaktu w sprawie ogłoszenia</w:t>
      </w:r>
      <w:r w:rsidR="002A38DF" w:rsidRPr="00DC7AC2">
        <w:t xml:space="preserve">: </w:t>
      </w:r>
      <w:r w:rsidRPr="00DC7AC2">
        <w:t>Sławomir Doburzyński</w:t>
      </w:r>
    </w:p>
    <w:p w14:paraId="066364B6" w14:textId="77777777" w:rsidR="00A1582F" w:rsidRPr="009901D6" w:rsidRDefault="00A1582F" w:rsidP="002A38DF">
      <w:pPr>
        <w:spacing w:after="0" w:line="240" w:lineRule="auto"/>
      </w:pPr>
      <w:r w:rsidRPr="00DC7AC2">
        <w:t>Nr telefonu osoby upoważnionej do kontaktu w sprawie ogłoszenia</w:t>
      </w:r>
      <w:r w:rsidR="002A38DF" w:rsidRPr="00DC7AC2">
        <w:t xml:space="preserve">: </w:t>
      </w:r>
      <w:r w:rsidRPr="00DC7AC2">
        <w:t>91 433 41 26</w:t>
      </w:r>
    </w:p>
    <w:p w14:paraId="2E1B402F" w14:textId="77777777" w:rsidR="00A1582F" w:rsidRPr="009901D6" w:rsidRDefault="00A1582F" w:rsidP="002A38DF">
      <w:pPr>
        <w:spacing w:after="0" w:line="240" w:lineRule="auto"/>
      </w:pPr>
    </w:p>
    <w:p w14:paraId="667A090A" w14:textId="77777777" w:rsidR="001B7AC6" w:rsidRPr="002A38DF" w:rsidRDefault="001B7AC6" w:rsidP="002A38DF">
      <w:pPr>
        <w:spacing w:after="0" w:line="240" w:lineRule="auto"/>
        <w:rPr>
          <w:b/>
        </w:rPr>
      </w:pPr>
      <w:r w:rsidRPr="002A38DF">
        <w:rPr>
          <w:b/>
        </w:rPr>
        <w:t>Skrócony opis przedmiotu zamówienia</w:t>
      </w:r>
    </w:p>
    <w:p w14:paraId="72B9A6C9" w14:textId="77777777" w:rsidR="002A38DF" w:rsidRDefault="002A38DF" w:rsidP="002A38DF">
      <w:pPr>
        <w:spacing w:after="0" w:line="240" w:lineRule="auto"/>
      </w:pPr>
    </w:p>
    <w:p w14:paraId="47385498" w14:textId="095E96F7" w:rsidR="007A56FC" w:rsidRDefault="007A56FC" w:rsidP="007A56FC">
      <w:pPr>
        <w:spacing w:after="0" w:line="240" w:lineRule="auto"/>
        <w:jc w:val="both"/>
      </w:pPr>
      <w:r>
        <w:t xml:space="preserve">Przedmiotem zamówienia jest </w:t>
      </w:r>
      <w:r w:rsidR="00C51779" w:rsidRPr="00C51779">
        <w:t xml:space="preserve">wyłonienie podmiotu, którego zadaniem będzie obsługa stoiska Pomorza Zachodniego podczas odbywających się w Londynie (Wielka Brytania), w dniach 07-09 listopada 2022  r. </w:t>
      </w:r>
      <w:r w:rsidR="00D8706F" w:rsidRPr="00C51779">
        <w:t>targów World Travel Market London</w:t>
      </w:r>
      <w:r w:rsidR="00D8706F">
        <w:t>,</w:t>
      </w:r>
      <w:r w:rsidR="00D8706F" w:rsidRPr="00C51779">
        <w:t xml:space="preserve"> </w:t>
      </w:r>
      <w:r>
        <w:t>w ramach projektu „Wzmocnienie pozycji regionalnej gospodarki. Pomorze Zachodnie – Ster na innowacje – etap III” realizowanego w ramach RPO Województwa Zachodniopomorskiego współfinansowanego przez Unię Europejską w ramach środków Europejskiego Funduszu Społecznego.</w:t>
      </w:r>
    </w:p>
    <w:p w14:paraId="571231CB" w14:textId="77777777" w:rsidR="007A56FC" w:rsidRDefault="007A56FC" w:rsidP="007A56FC">
      <w:pPr>
        <w:spacing w:after="0" w:line="240" w:lineRule="auto"/>
        <w:jc w:val="both"/>
      </w:pPr>
    </w:p>
    <w:p w14:paraId="468D82D8" w14:textId="77777777" w:rsidR="00C51779" w:rsidRPr="000C5C5E" w:rsidRDefault="00C51779" w:rsidP="00C51779">
      <w:pPr>
        <w:tabs>
          <w:tab w:val="left" w:pos="426"/>
        </w:tabs>
        <w:spacing w:before="120" w:line="276" w:lineRule="auto"/>
        <w:jc w:val="both"/>
        <w:rPr>
          <w:rFonts w:cstheme="minorHAnsi"/>
        </w:rPr>
      </w:pPr>
      <w:r w:rsidRPr="000C5C5E">
        <w:rPr>
          <w:rFonts w:cstheme="minorHAnsi"/>
        </w:rPr>
        <w:t xml:space="preserve">Do zadań podmiotu </w:t>
      </w:r>
      <w:r>
        <w:rPr>
          <w:rFonts w:cstheme="minorHAnsi"/>
        </w:rPr>
        <w:t>prezentującego ofertę</w:t>
      </w:r>
      <w:r w:rsidRPr="000C5C5E">
        <w:rPr>
          <w:rFonts w:cstheme="minorHAnsi"/>
        </w:rPr>
        <w:t xml:space="preserve"> </w:t>
      </w:r>
      <w:r>
        <w:rPr>
          <w:rFonts w:cstheme="minorHAnsi"/>
        </w:rPr>
        <w:t>Pomorza Zachodniego</w:t>
      </w:r>
      <w:r w:rsidRPr="000C5C5E">
        <w:rPr>
          <w:rFonts w:cstheme="minorHAnsi"/>
        </w:rPr>
        <w:t xml:space="preserve"> podczas w/w wydarzenia będzie należało:</w:t>
      </w:r>
    </w:p>
    <w:p w14:paraId="3DE18198" w14:textId="77777777" w:rsidR="00C51779" w:rsidRPr="000C5C5E" w:rsidRDefault="00C51779" w:rsidP="00C51779">
      <w:pPr>
        <w:pStyle w:val="Akapitzlist"/>
        <w:numPr>
          <w:ilvl w:val="0"/>
          <w:numId w:val="31"/>
        </w:numPr>
        <w:tabs>
          <w:tab w:val="left" w:pos="426"/>
        </w:tabs>
        <w:spacing w:before="120" w:after="0" w:line="276" w:lineRule="auto"/>
        <w:ind w:left="0" w:firstLine="0"/>
        <w:jc w:val="both"/>
        <w:rPr>
          <w:rFonts w:cstheme="minorHAnsi"/>
        </w:rPr>
      </w:pPr>
      <w:r w:rsidRPr="000C5C5E">
        <w:rPr>
          <w:rFonts w:cstheme="minorHAnsi"/>
        </w:rPr>
        <w:t>Prezentacja potencjału gospodarczego i turystycznego Pomorza Zachodniego wśród potencjalnych przedsiębiorców i turystów.</w:t>
      </w:r>
    </w:p>
    <w:p w14:paraId="0F3577FE" w14:textId="77777777" w:rsidR="00C51779" w:rsidRPr="000C5C5E" w:rsidRDefault="00C51779" w:rsidP="00C51779">
      <w:pPr>
        <w:pStyle w:val="Akapitzlist"/>
        <w:numPr>
          <w:ilvl w:val="0"/>
          <w:numId w:val="31"/>
        </w:numPr>
        <w:tabs>
          <w:tab w:val="left" w:pos="426"/>
        </w:tabs>
        <w:spacing w:before="120" w:after="0" w:line="276" w:lineRule="auto"/>
        <w:ind w:left="0" w:firstLine="0"/>
        <w:jc w:val="both"/>
        <w:rPr>
          <w:rFonts w:cstheme="minorHAnsi"/>
        </w:rPr>
      </w:pPr>
      <w:r w:rsidRPr="000C5C5E">
        <w:rPr>
          <w:rFonts w:cstheme="minorHAnsi"/>
        </w:rPr>
        <w:t>Dystrybucja materiałów promujących potencjał gospodarczy i turystyczny Pomorza Zachodniego, łącznie z materiałami przekazanymi przez Zamawiającego.</w:t>
      </w:r>
    </w:p>
    <w:p w14:paraId="1149019A" w14:textId="77777777" w:rsidR="00C51779" w:rsidRPr="000C5C5E" w:rsidRDefault="00C51779" w:rsidP="00C51779">
      <w:pPr>
        <w:pStyle w:val="Akapitzlist"/>
        <w:numPr>
          <w:ilvl w:val="0"/>
          <w:numId w:val="31"/>
        </w:numPr>
        <w:tabs>
          <w:tab w:val="left" w:pos="426"/>
        </w:tabs>
        <w:spacing w:before="120" w:after="0" w:line="276" w:lineRule="auto"/>
        <w:ind w:left="0" w:firstLine="0"/>
        <w:jc w:val="both"/>
        <w:rPr>
          <w:rFonts w:cstheme="minorHAnsi"/>
        </w:rPr>
      </w:pPr>
      <w:r>
        <w:rPr>
          <w:rFonts w:cstheme="minorHAnsi"/>
        </w:rPr>
        <w:t>Prezentacja oferty</w:t>
      </w:r>
      <w:r w:rsidRPr="000C5C5E">
        <w:rPr>
          <w:rFonts w:cstheme="minorHAnsi"/>
        </w:rPr>
        <w:t xml:space="preserve"> </w:t>
      </w:r>
      <w:r>
        <w:rPr>
          <w:rFonts w:cstheme="minorHAnsi"/>
        </w:rPr>
        <w:t xml:space="preserve">Pomorza Zachodniego </w:t>
      </w:r>
      <w:r w:rsidRPr="000C5C5E">
        <w:rPr>
          <w:rFonts w:cstheme="minorHAnsi"/>
        </w:rPr>
        <w:t xml:space="preserve">na przedmiotowych targach turystycznych (wszelkie czynności podjęte w celu promocji turystyki golfowej na Pomorzu Zachodnim poprzez prezentację w godzinach trwania targów oferty </w:t>
      </w:r>
      <w:r>
        <w:rPr>
          <w:rFonts w:cstheme="minorHAnsi"/>
        </w:rPr>
        <w:t>w</w:t>
      </w:r>
      <w:r w:rsidRPr="000C5C5E">
        <w:rPr>
          <w:rFonts w:cstheme="minorHAnsi"/>
        </w:rPr>
        <w:t xml:space="preserve">ojewództwa </w:t>
      </w:r>
      <w:r>
        <w:rPr>
          <w:rFonts w:cstheme="minorHAnsi"/>
        </w:rPr>
        <w:t>osobom</w:t>
      </w:r>
      <w:r w:rsidRPr="000C5C5E">
        <w:rPr>
          <w:rFonts w:cstheme="minorHAnsi"/>
        </w:rPr>
        <w:t xml:space="preserve"> odwiedzającym</w:t>
      </w:r>
      <w:r>
        <w:rPr>
          <w:rFonts w:cstheme="minorHAnsi"/>
        </w:rPr>
        <w:t xml:space="preserve"> stoisko</w:t>
      </w:r>
      <w:r w:rsidRPr="000C5C5E">
        <w:rPr>
          <w:rFonts w:cstheme="minorHAnsi"/>
        </w:rPr>
        <w:t xml:space="preserve">, a w momencie braku lub mniejszego zainteresowania stałe zachęcanie </w:t>
      </w:r>
      <w:r>
        <w:rPr>
          <w:rFonts w:cstheme="minorHAnsi"/>
        </w:rPr>
        <w:t>uczestników</w:t>
      </w:r>
      <w:r w:rsidRPr="000C5C5E">
        <w:rPr>
          <w:rFonts w:cstheme="minorHAnsi"/>
        </w:rPr>
        <w:t xml:space="preserve"> </w:t>
      </w:r>
      <w:r>
        <w:rPr>
          <w:rFonts w:cstheme="minorHAnsi"/>
        </w:rPr>
        <w:t xml:space="preserve">o odwiedzających </w:t>
      </w:r>
      <w:r w:rsidRPr="000C5C5E">
        <w:rPr>
          <w:rFonts w:cstheme="minorHAnsi"/>
        </w:rPr>
        <w:t xml:space="preserve">targi do </w:t>
      </w:r>
      <w:r>
        <w:rPr>
          <w:rFonts w:cstheme="minorHAnsi"/>
        </w:rPr>
        <w:t xml:space="preserve">zapoznania się </w:t>
      </w:r>
      <w:r w:rsidRPr="000C5C5E">
        <w:rPr>
          <w:rFonts w:cstheme="minorHAnsi"/>
        </w:rPr>
        <w:t xml:space="preserve"> </w:t>
      </w:r>
      <w:r>
        <w:rPr>
          <w:rFonts w:cstheme="minorHAnsi"/>
        </w:rPr>
        <w:t xml:space="preserve">z </w:t>
      </w:r>
      <w:r w:rsidRPr="000C5C5E">
        <w:rPr>
          <w:rFonts w:cstheme="minorHAnsi"/>
        </w:rPr>
        <w:t>ofert</w:t>
      </w:r>
      <w:r>
        <w:rPr>
          <w:rFonts w:cstheme="minorHAnsi"/>
        </w:rPr>
        <w:t>ą</w:t>
      </w:r>
      <w:r w:rsidRPr="000C5C5E">
        <w:rPr>
          <w:rFonts w:cstheme="minorHAnsi"/>
        </w:rPr>
        <w:t xml:space="preserve"> </w:t>
      </w:r>
      <w:r>
        <w:rPr>
          <w:rFonts w:cstheme="minorHAnsi"/>
        </w:rPr>
        <w:t>w</w:t>
      </w:r>
      <w:r w:rsidRPr="000C5C5E">
        <w:rPr>
          <w:rFonts w:cstheme="minorHAnsi"/>
        </w:rPr>
        <w:t>ojewództwa).</w:t>
      </w:r>
    </w:p>
    <w:p w14:paraId="38CF1882" w14:textId="77777777" w:rsidR="00C51779" w:rsidRPr="000C5C5E" w:rsidRDefault="00C51779" w:rsidP="00C51779">
      <w:pPr>
        <w:pStyle w:val="Akapitzlist"/>
        <w:numPr>
          <w:ilvl w:val="0"/>
          <w:numId w:val="31"/>
        </w:numPr>
        <w:tabs>
          <w:tab w:val="left" w:pos="426"/>
        </w:tabs>
        <w:spacing w:before="120" w:after="0" w:line="276" w:lineRule="auto"/>
        <w:ind w:left="0" w:firstLine="0"/>
        <w:jc w:val="both"/>
        <w:rPr>
          <w:rFonts w:cstheme="minorHAnsi"/>
        </w:rPr>
      </w:pPr>
      <w:r w:rsidRPr="000C5C5E">
        <w:rPr>
          <w:rFonts w:cstheme="minorHAnsi"/>
        </w:rPr>
        <w:t>Opracowanie i przekazanie Zamawiającemu (wraz z prawami autorskimi np. do zdjęć, filmików) raportu dotyczącego reprezentowania regionu, w terminie 14 dni od zakończenia targów.</w:t>
      </w:r>
    </w:p>
    <w:p w14:paraId="7BEC0977" w14:textId="77777777" w:rsidR="00C51779" w:rsidRPr="000C5C5E" w:rsidRDefault="00C51779" w:rsidP="00C51779">
      <w:pPr>
        <w:pStyle w:val="Akapitzlist"/>
        <w:numPr>
          <w:ilvl w:val="0"/>
          <w:numId w:val="31"/>
        </w:numPr>
        <w:tabs>
          <w:tab w:val="left" w:pos="426"/>
        </w:tabs>
        <w:spacing w:before="120" w:after="0" w:line="276" w:lineRule="auto"/>
        <w:ind w:left="0" w:firstLine="0"/>
        <w:jc w:val="both"/>
        <w:rPr>
          <w:rFonts w:cstheme="minorHAnsi"/>
        </w:rPr>
      </w:pPr>
      <w:r w:rsidRPr="000C5C5E">
        <w:rPr>
          <w:rFonts w:cstheme="minorHAnsi"/>
        </w:rPr>
        <w:t>Pokrycie kosztów uczestnictwa w targach z uwzględnieniem kosztów dojazdu</w:t>
      </w:r>
      <w:r>
        <w:rPr>
          <w:rFonts w:cstheme="minorHAnsi"/>
        </w:rPr>
        <w:t>, transferu</w:t>
      </w:r>
      <w:r w:rsidRPr="000C5C5E">
        <w:rPr>
          <w:rFonts w:cstheme="minorHAnsi"/>
        </w:rPr>
        <w:t xml:space="preserve"> oraz noclegów i wyżywienia </w:t>
      </w:r>
      <w:r>
        <w:rPr>
          <w:rFonts w:cstheme="minorHAnsi"/>
        </w:rPr>
        <w:t>osób obsługujących stoisko</w:t>
      </w:r>
      <w:r w:rsidRPr="000C5C5E">
        <w:rPr>
          <w:rFonts w:cstheme="minorHAnsi"/>
        </w:rPr>
        <w:t>, a także wszelkich innych kosztów niezbędnych do prawidłowej realizacji przedmiotu zamówienia.</w:t>
      </w:r>
    </w:p>
    <w:p w14:paraId="60DC1A57" w14:textId="77777777" w:rsidR="00C51779" w:rsidRDefault="00C51779" w:rsidP="002A38DF">
      <w:pPr>
        <w:spacing w:after="0" w:line="240" w:lineRule="auto"/>
      </w:pPr>
    </w:p>
    <w:p w14:paraId="4180F6D0" w14:textId="77777777" w:rsidR="00C51779" w:rsidRDefault="00C51779" w:rsidP="002A38DF">
      <w:pPr>
        <w:spacing w:after="0" w:line="240" w:lineRule="auto"/>
      </w:pPr>
    </w:p>
    <w:p w14:paraId="66B37A59" w14:textId="76EB71FD" w:rsidR="001B7AC6" w:rsidRPr="009901D6" w:rsidRDefault="001B7AC6" w:rsidP="002A38DF">
      <w:pPr>
        <w:spacing w:after="0" w:line="240" w:lineRule="auto"/>
      </w:pPr>
      <w:r w:rsidRPr="009901D6">
        <w:lastRenderedPageBreak/>
        <w:t>Kategoria ogłoszenia</w:t>
      </w:r>
      <w:r w:rsidR="002A38DF">
        <w:t xml:space="preserve">: </w:t>
      </w:r>
      <w:r w:rsidRPr="009901D6">
        <w:t>Usługi</w:t>
      </w:r>
    </w:p>
    <w:p w14:paraId="0E698F10" w14:textId="418FED48" w:rsidR="001B7AC6" w:rsidRPr="009901D6" w:rsidRDefault="001B7AC6" w:rsidP="002A38DF">
      <w:pPr>
        <w:spacing w:after="0" w:line="240" w:lineRule="auto"/>
      </w:pPr>
      <w:r w:rsidRPr="009901D6">
        <w:t>Podkategoria ogłoszenia</w:t>
      </w:r>
      <w:r w:rsidR="002A38DF">
        <w:t xml:space="preserve">; </w:t>
      </w:r>
      <w:r w:rsidRPr="009901D6">
        <w:t xml:space="preserve">Usługi </w:t>
      </w:r>
      <w:r w:rsidR="001F0AD3">
        <w:t>organizacji</w:t>
      </w:r>
    </w:p>
    <w:p w14:paraId="02A20D6B" w14:textId="3AEB7A1C" w:rsidR="001B7AC6" w:rsidRPr="009901D6" w:rsidRDefault="001B7AC6" w:rsidP="002A38DF">
      <w:pPr>
        <w:spacing w:after="0" w:line="240" w:lineRule="auto"/>
      </w:pPr>
      <w:r w:rsidRPr="009901D6">
        <w:t>Miejsce realizacji zamówienia</w:t>
      </w:r>
      <w:r w:rsidR="002A38DF">
        <w:t xml:space="preserve">: </w:t>
      </w:r>
      <w:r w:rsidR="00FB5B37">
        <w:t>w</w:t>
      </w:r>
      <w:r w:rsidRPr="009901D6">
        <w:t>ojewództwo</w:t>
      </w:r>
      <w:r w:rsidR="00A1582F" w:rsidRPr="009901D6">
        <w:t xml:space="preserve"> zachodniopomorskie</w:t>
      </w:r>
    </w:p>
    <w:p w14:paraId="1DE9629E" w14:textId="228FCF65" w:rsidR="00F66EA9" w:rsidRDefault="00F66EA9" w:rsidP="002A38DF">
      <w:pPr>
        <w:spacing w:after="0" w:line="240" w:lineRule="auto"/>
      </w:pPr>
    </w:p>
    <w:p w14:paraId="02140A85" w14:textId="5589BC17" w:rsidR="00CE01EB" w:rsidRDefault="00CE01EB" w:rsidP="002A38DF">
      <w:pPr>
        <w:spacing w:after="0" w:line="240" w:lineRule="auto"/>
      </w:pPr>
    </w:p>
    <w:p w14:paraId="1283F4DA" w14:textId="77777777" w:rsidR="00CE01EB" w:rsidRPr="009901D6" w:rsidRDefault="00CE01EB" w:rsidP="002A38DF">
      <w:pPr>
        <w:spacing w:after="0" w:line="240" w:lineRule="auto"/>
      </w:pPr>
    </w:p>
    <w:p w14:paraId="43352E39" w14:textId="77777777" w:rsidR="00F87F89" w:rsidRDefault="00F87F89" w:rsidP="005E3B3A">
      <w:pPr>
        <w:spacing w:after="0" w:line="240" w:lineRule="auto"/>
      </w:pPr>
    </w:p>
    <w:p w14:paraId="448091F8" w14:textId="3543EFCD" w:rsidR="00777312" w:rsidRPr="0067779A" w:rsidRDefault="00777312" w:rsidP="005E3B3A">
      <w:pPr>
        <w:spacing w:after="0" w:line="240" w:lineRule="auto"/>
        <w:rPr>
          <w:rFonts w:cstheme="minorHAnsi"/>
          <w:b/>
        </w:rPr>
      </w:pPr>
      <w:r>
        <w:rPr>
          <w:rFonts w:cstheme="minorHAnsi"/>
          <w:b/>
        </w:rPr>
        <w:t xml:space="preserve">1. </w:t>
      </w:r>
      <w:r w:rsidRPr="0067779A">
        <w:rPr>
          <w:rFonts w:cstheme="minorHAnsi"/>
          <w:b/>
        </w:rPr>
        <w:t>PODSTAWOWE DANE ZAPYTANIA</w:t>
      </w:r>
    </w:p>
    <w:p w14:paraId="1385A58F" w14:textId="77777777" w:rsidR="00777312" w:rsidRDefault="00777312" w:rsidP="005E3B3A">
      <w:pPr>
        <w:spacing w:after="0" w:line="240" w:lineRule="auto"/>
        <w:rPr>
          <w:rFonts w:cstheme="minorHAnsi"/>
        </w:rPr>
      </w:pPr>
    </w:p>
    <w:p w14:paraId="60F7B889" w14:textId="3CE20791" w:rsidR="00760F1D" w:rsidRPr="00477FD9" w:rsidRDefault="00477FD9" w:rsidP="00477FD9">
      <w:pPr>
        <w:spacing w:after="0" w:line="240" w:lineRule="auto"/>
        <w:rPr>
          <w:b/>
        </w:rPr>
      </w:pPr>
      <w:r>
        <w:rPr>
          <w:b/>
        </w:rPr>
        <w:t xml:space="preserve">1) </w:t>
      </w:r>
      <w:r w:rsidR="00760F1D" w:rsidRPr="00477FD9">
        <w:rPr>
          <w:b/>
        </w:rPr>
        <w:t>Zamawiający</w:t>
      </w:r>
    </w:p>
    <w:p w14:paraId="1A6F4DB1" w14:textId="77777777" w:rsidR="00760F1D" w:rsidRDefault="00760F1D" w:rsidP="00760F1D">
      <w:pPr>
        <w:spacing w:after="0" w:line="240" w:lineRule="auto"/>
        <w:rPr>
          <w:b/>
        </w:rPr>
      </w:pPr>
    </w:p>
    <w:p w14:paraId="3B0444AF" w14:textId="77777777" w:rsidR="00760F1D" w:rsidRDefault="00760F1D" w:rsidP="00760F1D">
      <w:pPr>
        <w:spacing w:after="0" w:line="240" w:lineRule="auto"/>
        <w:rPr>
          <w:b/>
        </w:rPr>
      </w:pPr>
      <w:r>
        <w:t>Zachodniopomorska Regionalna Organizacja Turystyczna</w:t>
      </w:r>
    </w:p>
    <w:p w14:paraId="2DCBCF0F" w14:textId="77777777" w:rsidR="00760F1D" w:rsidRDefault="00760F1D" w:rsidP="00760F1D">
      <w:pPr>
        <w:spacing w:after="0" w:line="240" w:lineRule="auto"/>
        <w:rPr>
          <w:b/>
        </w:rPr>
      </w:pPr>
      <w:r w:rsidRPr="009901D6">
        <w:t>ul. Partyzantów 1, 70-222 Szczecin</w:t>
      </w:r>
    </w:p>
    <w:p w14:paraId="1674609C" w14:textId="77777777" w:rsidR="00043C6D" w:rsidRPr="00B17EF8" w:rsidRDefault="00043C6D" w:rsidP="00043C6D">
      <w:pPr>
        <w:spacing w:after="0" w:line="240" w:lineRule="auto"/>
        <w:rPr>
          <w:rFonts w:cstheme="minorHAnsi"/>
          <w:lang w:val="en-US"/>
        </w:rPr>
      </w:pPr>
      <w:r w:rsidRPr="00B17EF8">
        <w:rPr>
          <w:rFonts w:cstheme="minorHAnsi"/>
          <w:lang w:val="en-US"/>
        </w:rPr>
        <w:t xml:space="preserve">Tel.: 91 433 41 26 </w:t>
      </w:r>
    </w:p>
    <w:p w14:paraId="09AAF0B4" w14:textId="2EA73429" w:rsidR="00043C6D" w:rsidRPr="00B17EF8" w:rsidRDefault="00043C6D" w:rsidP="00043C6D">
      <w:pPr>
        <w:spacing w:after="0" w:line="240" w:lineRule="auto"/>
        <w:rPr>
          <w:rFonts w:cstheme="minorHAnsi"/>
          <w:lang w:val="en-US"/>
        </w:rPr>
      </w:pPr>
      <w:r w:rsidRPr="00B17EF8">
        <w:rPr>
          <w:rFonts w:cstheme="minorHAnsi"/>
          <w:lang w:val="en-US"/>
        </w:rPr>
        <w:t xml:space="preserve">Adres e-mail: </w:t>
      </w:r>
      <w:hyperlink r:id="rId10" w:history="1">
        <w:r w:rsidR="003153E1" w:rsidRPr="00520478">
          <w:rPr>
            <w:rStyle w:val="Hipercze"/>
            <w:lang w:val="en-US"/>
          </w:rPr>
          <w:t>projekt@zrot.pl</w:t>
        </w:r>
      </w:hyperlink>
      <w:r w:rsidRPr="00B17EF8">
        <w:rPr>
          <w:rFonts w:cstheme="minorHAnsi"/>
          <w:lang w:val="en-US"/>
        </w:rPr>
        <w:t xml:space="preserve">  </w:t>
      </w:r>
    </w:p>
    <w:p w14:paraId="7ED331FC" w14:textId="04BF2CDF" w:rsidR="00760F1D" w:rsidRDefault="00043C6D" w:rsidP="00043C6D">
      <w:pPr>
        <w:spacing w:after="0" w:line="240" w:lineRule="auto"/>
        <w:rPr>
          <w:rFonts w:cstheme="minorHAnsi"/>
        </w:rPr>
      </w:pPr>
      <w:r w:rsidRPr="00043C6D">
        <w:rPr>
          <w:rFonts w:cstheme="minorHAnsi"/>
        </w:rPr>
        <w:t xml:space="preserve">Adres strony internetowej prowadzonego postępowania: </w:t>
      </w:r>
      <w:hyperlink r:id="rId11" w:history="1">
        <w:r w:rsidR="006B189D" w:rsidRPr="008A7C8C">
          <w:rPr>
            <w:rStyle w:val="Hipercze"/>
            <w:rFonts w:cstheme="minorHAnsi"/>
          </w:rPr>
          <w:t>https://www.platformazakupowa.pl/pn/zrot</w:t>
        </w:r>
      </w:hyperlink>
      <w:r w:rsidR="006B189D">
        <w:rPr>
          <w:rFonts w:cstheme="minorHAnsi"/>
        </w:rPr>
        <w:t xml:space="preserve"> </w:t>
      </w:r>
    </w:p>
    <w:p w14:paraId="2F669911" w14:textId="77777777" w:rsidR="00A20BA2" w:rsidRDefault="00A20BA2" w:rsidP="005E3B3A">
      <w:pPr>
        <w:spacing w:after="0" w:line="240" w:lineRule="auto"/>
        <w:rPr>
          <w:rFonts w:cstheme="minorHAnsi"/>
          <w:b/>
        </w:rPr>
      </w:pPr>
    </w:p>
    <w:p w14:paraId="2D16DB3A" w14:textId="77777777" w:rsidR="00A20BA2" w:rsidRDefault="00A20BA2" w:rsidP="005E3B3A">
      <w:pPr>
        <w:spacing w:after="0" w:line="240" w:lineRule="auto"/>
        <w:rPr>
          <w:rFonts w:cstheme="minorHAnsi"/>
          <w:b/>
        </w:rPr>
      </w:pPr>
    </w:p>
    <w:p w14:paraId="073191F4" w14:textId="59D21BD9" w:rsidR="00760F1D" w:rsidRPr="00760F1D" w:rsidRDefault="00477FD9" w:rsidP="005E3B3A">
      <w:pPr>
        <w:spacing w:after="0" w:line="240" w:lineRule="auto"/>
        <w:rPr>
          <w:rFonts w:cstheme="minorHAnsi"/>
          <w:b/>
        </w:rPr>
      </w:pPr>
      <w:r>
        <w:rPr>
          <w:rFonts w:cstheme="minorHAnsi"/>
          <w:b/>
        </w:rPr>
        <w:t xml:space="preserve">2) </w:t>
      </w:r>
      <w:r w:rsidR="00760F1D" w:rsidRPr="00760F1D">
        <w:rPr>
          <w:rFonts w:cstheme="minorHAnsi"/>
          <w:b/>
        </w:rPr>
        <w:t>Tryb wyboru oferty</w:t>
      </w:r>
    </w:p>
    <w:p w14:paraId="13B8E56E" w14:textId="77777777" w:rsidR="00760F1D" w:rsidRDefault="00760F1D" w:rsidP="005E3B3A">
      <w:pPr>
        <w:spacing w:after="0" w:line="240" w:lineRule="auto"/>
        <w:rPr>
          <w:rFonts w:cstheme="minorHAnsi"/>
        </w:rPr>
      </w:pPr>
    </w:p>
    <w:p w14:paraId="7E675320" w14:textId="77777777" w:rsidR="00AA122A" w:rsidRDefault="00AA122A" w:rsidP="00AA122A">
      <w:pPr>
        <w:jc w:val="both"/>
      </w:pPr>
      <w:r>
        <w:t>Postępowanie prowadzone jest w trybie Zapytania ofertowego na zasadzie oceny i porównania ofert zgodnie z treścią załącznika Nr 1 do uchwały Zarządu ZROT nr 39/2021  z dnia 28.12.2021 r. w sprawie wprowadzenia Regulaminu udzielania zamówień publicznych Zachodniopomorskiej Regionalnej Organizacji Turystycznej o wartości poniżej 130 000,00 zł netto, niniejszego Zapytania ofertowego wraz z załącznikami oraz zasad określonych w umowie o dofinansowanie projektu nr RPZP.01.14.00-32-0002/21-00.</w:t>
      </w:r>
    </w:p>
    <w:p w14:paraId="1712BF96" w14:textId="77777777" w:rsidR="00AA122A" w:rsidRDefault="00AA122A" w:rsidP="00760F1D">
      <w:pPr>
        <w:spacing w:after="0" w:line="240" w:lineRule="auto"/>
        <w:jc w:val="both"/>
        <w:rPr>
          <w:rFonts w:cstheme="minorHAnsi"/>
        </w:rPr>
      </w:pPr>
    </w:p>
    <w:p w14:paraId="24867C7D" w14:textId="77777777" w:rsidR="00760F1D" w:rsidRDefault="00760F1D" w:rsidP="005E3B3A">
      <w:pPr>
        <w:spacing w:after="0" w:line="240" w:lineRule="auto"/>
        <w:rPr>
          <w:rFonts w:cstheme="minorHAnsi"/>
        </w:rPr>
      </w:pPr>
    </w:p>
    <w:p w14:paraId="5662818E" w14:textId="0D382AE8" w:rsidR="00A1582F" w:rsidRPr="005E3B3A" w:rsidRDefault="00477FD9" w:rsidP="005E3B3A">
      <w:pPr>
        <w:spacing w:after="0" w:line="240" w:lineRule="auto"/>
        <w:rPr>
          <w:rFonts w:cstheme="minorHAnsi"/>
          <w:b/>
        </w:rPr>
      </w:pPr>
      <w:r>
        <w:rPr>
          <w:rFonts w:cstheme="minorHAnsi"/>
          <w:b/>
        </w:rPr>
        <w:t xml:space="preserve">3) </w:t>
      </w:r>
      <w:r w:rsidR="00A1582F" w:rsidRPr="005E3B3A">
        <w:rPr>
          <w:rFonts w:cstheme="minorHAnsi"/>
          <w:b/>
        </w:rPr>
        <w:t>Cel zamówienia</w:t>
      </w:r>
    </w:p>
    <w:p w14:paraId="1C10FCA1" w14:textId="77777777" w:rsidR="005E3B3A" w:rsidRDefault="005E3B3A" w:rsidP="005E3B3A">
      <w:pPr>
        <w:spacing w:after="0" w:line="240" w:lineRule="auto"/>
        <w:rPr>
          <w:rFonts w:cstheme="minorHAnsi"/>
        </w:rPr>
      </w:pPr>
    </w:p>
    <w:p w14:paraId="03016F51" w14:textId="1DDFE3B0" w:rsidR="00E97E89" w:rsidRDefault="00E97E89" w:rsidP="005E3B3A">
      <w:pPr>
        <w:spacing w:after="0" w:line="240" w:lineRule="auto"/>
        <w:jc w:val="both"/>
        <w:rPr>
          <w:rFonts w:cstheme="minorHAnsi"/>
        </w:rPr>
      </w:pPr>
      <w:r w:rsidRPr="00E97E89">
        <w:rPr>
          <w:rFonts w:cstheme="minorHAnsi"/>
        </w:rPr>
        <w:t xml:space="preserve">Celem ww. usług jest </w:t>
      </w:r>
      <w:r w:rsidR="001F0AD3">
        <w:rPr>
          <w:rFonts w:cstheme="minorHAnsi"/>
        </w:rPr>
        <w:t>prezentacja potencjału turystycznego i gospodarczego</w:t>
      </w:r>
      <w:r w:rsidR="00C7495D">
        <w:rPr>
          <w:rFonts w:cstheme="minorHAnsi"/>
        </w:rPr>
        <w:t xml:space="preserve"> Pomorza Zachodniego</w:t>
      </w:r>
      <w:r w:rsidR="003153E1">
        <w:rPr>
          <w:rFonts w:cstheme="minorHAnsi"/>
        </w:rPr>
        <w:t xml:space="preserve"> podczas targów</w:t>
      </w:r>
      <w:r w:rsidR="003153E1" w:rsidRPr="003153E1">
        <w:t xml:space="preserve"> </w:t>
      </w:r>
      <w:r w:rsidR="003153E1" w:rsidRPr="003153E1">
        <w:rPr>
          <w:rFonts w:cstheme="minorHAnsi"/>
        </w:rPr>
        <w:t>World Travel Market London odbywających się w Londynie (Wielka Brytania), w dniach 07-09 listopada 2022 r</w:t>
      </w:r>
      <w:r w:rsidR="001F0AD3">
        <w:rPr>
          <w:rFonts w:cstheme="minorHAnsi"/>
        </w:rPr>
        <w:t xml:space="preserve">. </w:t>
      </w:r>
    </w:p>
    <w:p w14:paraId="08BBDC15" w14:textId="77777777" w:rsidR="005E3B3A" w:rsidRDefault="005E3B3A" w:rsidP="005E3B3A">
      <w:pPr>
        <w:spacing w:after="0" w:line="240" w:lineRule="auto"/>
        <w:rPr>
          <w:rFonts w:cstheme="minorHAnsi"/>
        </w:rPr>
      </w:pPr>
    </w:p>
    <w:p w14:paraId="6D6354FD" w14:textId="77777777" w:rsidR="00777312" w:rsidRDefault="00777312" w:rsidP="005E3B3A">
      <w:pPr>
        <w:spacing w:after="0" w:line="240" w:lineRule="auto"/>
        <w:rPr>
          <w:rFonts w:cstheme="minorHAnsi"/>
          <w:b/>
        </w:rPr>
      </w:pPr>
    </w:p>
    <w:p w14:paraId="29F6D6DD" w14:textId="419BAF4E" w:rsidR="00A1582F" w:rsidRPr="005E3B3A" w:rsidRDefault="00777312" w:rsidP="005E3B3A">
      <w:pPr>
        <w:spacing w:after="0" w:line="240" w:lineRule="auto"/>
        <w:rPr>
          <w:rFonts w:cstheme="minorHAnsi"/>
          <w:b/>
        </w:rPr>
      </w:pPr>
      <w:r>
        <w:rPr>
          <w:rFonts w:cstheme="minorHAnsi"/>
          <w:b/>
        </w:rPr>
        <w:t xml:space="preserve">2. </w:t>
      </w:r>
      <w:r w:rsidR="00347F9F" w:rsidRPr="00F91385">
        <w:rPr>
          <w:rFonts w:cstheme="minorHAnsi"/>
          <w:b/>
        </w:rPr>
        <w:t>SZCZEGÓŁOWY OPIS PRZEDMIOTU ZAMÓWIENIA</w:t>
      </w:r>
      <w:r w:rsidR="00347F9F">
        <w:rPr>
          <w:rFonts w:cstheme="minorHAnsi"/>
          <w:b/>
        </w:rPr>
        <w:t xml:space="preserve"> </w:t>
      </w:r>
    </w:p>
    <w:p w14:paraId="7D9DAFD4" w14:textId="77777777" w:rsidR="005E3B3A" w:rsidRDefault="005E3B3A" w:rsidP="005E3B3A">
      <w:pPr>
        <w:spacing w:after="0" w:line="240" w:lineRule="auto"/>
        <w:rPr>
          <w:rFonts w:cstheme="minorHAnsi"/>
        </w:rPr>
      </w:pPr>
    </w:p>
    <w:p w14:paraId="3EDBBE0B" w14:textId="77777777" w:rsidR="00C7495D" w:rsidRPr="00C7495D" w:rsidRDefault="00CE1299" w:rsidP="00C7495D">
      <w:pPr>
        <w:pStyle w:val="Akapitzlist"/>
        <w:numPr>
          <w:ilvl w:val="0"/>
          <w:numId w:val="32"/>
        </w:numPr>
        <w:spacing w:after="0" w:line="276" w:lineRule="auto"/>
        <w:jc w:val="both"/>
        <w:rPr>
          <w:rFonts w:ascii="Calibri" w:eastAsia="Calibri" w:hAnsi="Calibri" w:cs="Calibri"/>
          <w:b/>
        </w:rPr>
      </w:pPr>
      <w:bookmarkStart w:id="3" w:name="_Hlk114661133"/>
      <w:r w:rsidRPr="00301C6D">
        <w:rPr>
          <w:rFonts w:cstheme="minorHAnsi"/>
        </w:rPr>
        <w:t xml:space="preserve"> </w:t>
      </w:r>
      <w:r w:rsidR="00C7495D" w:rsidRPr="00C7495D">
        <w:rPr>
          <w:rFonts w:ascii="Calibri" w:eastAsia="Calibri" w:hAnsi="Calibri" w:cs="Calibri"/>
          <w:b/>
        </w:rPr>
        <w:t>Informacje ogólne</w:t>
      </w:r>
    </w:p>
    <w:p w14:paraId="0F167EF2" w14:textId="77777777" w:rsidR="00C7495D" w:rsidRPr="00C7495D" w:rsidRDefault="00C7495D" w:rsidP="00C7495D">
      <w:pPr>
        <w:spacing w:after="0" w:line="276" w:lineRule="auto"/>
        <w:jc w:val="both"/>
        <w:rPr>
          <w:rFonts w:ascii="Calibri" w:eastAsia="Calibri" w:hAnsi="Calibri" w:cs="Calibri"/>
          <w:b/>
        </w:rPr>
      </w:pPr>
    </w:p>
    <w:p w14:paraId="6D10C04F" w14:textId="77777777" w:rsidR="00C7495D" w:rsidRPr="00C7495D" w:rsidRDefault="00C7495D" w:rsidP="00C7495D">
      <w:pPr>
        <w:spacing w:after="0" w:line="276" w:lineRule="auto"/>
        <w:jc w:val="both"/>
        <w:rPr>
          <w:rFonts w:ascii="Calibri" w:eastAsia="Calibri" w:hAnsi="Calibri" w:cs="Calibri"/>
          <w:bCs/>
        </w:rPr>
      </w:pPr>
      <w:r w:rsidRPr="00C7495D">
        <w:rPr>
          <w:rFonts w:ascii="Calibri" w:eastAsia="Times New Roman" w:hAnsi="Calibri" w:cs="Calibri"/>
          <w:lang w:eastAsia="ar-SA"/>
        </w:rPr>
        <w:t xml:space="preserve">Przedmiot zamówienia obejmuje świadczenie usług prowadzenia działań promocyjno–reklamowych przy udziale reprezentantów na </w:t>
      </w:r>
      <w:bookmarkStart w:id="4" w:name="_Hlk114652779"/>
      <w:r w:rsidRPr="00C7495D">
        <w:rPr>
          <w:rFonts w:ascii="Calibri" w:eastAsia="Times New Roman" w:hAnsi="Calibri" w:cs="Calibri"/>
          <w:lang w:eastAsia="ar-SA"/>
        </w:rPr>
        <w:t>targach World Travel Market London odbywających się w Londynie (Wielka Brytania), w dniach 07-09 listopada 2022 r</w:t>
      </w:r>
      <w:r w:rsidRPr="00C7495D">
        <w:rPr>
          <w:rFonts w:ascii="Calibri" w:eastAsia="Calibri" w:hAnsi="Calibri" w:cs="Calibri"/>
          <w:bCs/>
        </w:rPr>
        <w:t xml:space="preserve">.  </w:t>
      </w:r>
      <w:bookmarkEnd w:id="4"/>
    </w:p>
    <w:p w14:paraId="36AE91F5" w14:textId="77777777" w:rsidR="00C7495D" w:rsidRPr="00C7495D" w:rsidRDefault="00C7495D" w:rsidP="00C7495D">
      <w:pPr>
        <w:spacing w:after="0" w:line="276" w:lineRule="auto"/>
        <w:jc w:val="both"/>
        <w:rPr>
          <w:rFonts w:ascii="Calibri" w:eastAsia="Calibri" w:hAnsi="Calibri" w:cs="Calibri"/>
          <w:b/>
        </w:rPr>
      </w:pPr>
    </w:p>
    <w:p w14:paraId="62223633" w14:textId="77777777" w:rsidR="00C7495D" w:rsidRPr="00C7495D" w:rsidRDefault="00C7495D" w:rsidP="00C7495D">
      <w:pPr>
        <w:numPr>
          <w:ilvl w:val="0"/>
          <w:numId w:val="32"/>
        </w:numPr>
        <w:spacing w:after="0" w:line="276" w:lineRule="auto"/>
        <w:contextualSpacing/>
        <w:jc w:val="both"/>
        <w:rPr>
          <w:rFonts w:ascii="Calibri" w:eastAsia="Calibri" w:hAnsi="Calibri" w:cs="Calibri"/>
          <w:b/>
        </w:rPr>
      </w:pPr>
      <w:r w:rsidRPr="00C7495D">
        <w:rPr>
          <w:rFonts w:ascii="Calibri" w:eastAsia="Calibri" w:hAnsi="Calibri" w:cs="Calibri"/>
          <w:b/>
        </w:rPr>
        <w:t xml:space="preserve">Zakres zamówienia </w:t>
      </w:r>
    </w:p>
    <w:p w14:paraId="55862655" w14:textId="0DEAE545" w:rsidR="00C7495D" w:rsidRPr="00C7495D" w:rsidRDefault="00C7495D" w:rsidP="00C7495D">
      <w:pPr>
        <w:suppressAutoHyphens/>
        <w:spacing w:before="120" w:after="200" w:line="276" w:lineRule="auto"/>
        <w:contextualSpacing/>
        <w:jc w:val="both"/>
        <w:rPr>
          <w:rFonts w:ascii="Calibri" w:eastAsia="Times New Roman" w:hAnsi="Calibri" w:cs="Calibri"/>
          <w:lang w:eastAsia="ar-SA"/>
        </w:rPr>
      </w:pPr>
      <w:r w:rsidRPr="00C7495D">
        <w:rPr>
          <w:rFonts w:ascii="Calibri" w:eastAsia="Times New Roman" w:hAnsi="Calibri" w:cs="Calibri"/>
          <w:lang w:eastAsia="ar-SA"/>
        </w:rPr>
        <w:t xml:space="preserve">Zakres zamówienia obejmuję kompleksową usługę, która będzie polegała na obsłudze stoiska Pomorza Zachodniego podczas targów </w:t>
      </w:r>
      <w:bookmarkStart w:id="5" w:name="_Hlk114660528"/>
      <w:r w:rsidRPr="00C7495D">
        <w:rPr>
          <w:rFonts w:ascii="Calibri" w:eastAsia="Times New Roman" w:hAnsi="Calibri" w:cs="Calibri"/>
          <w:lang w:eastAsia="ar-SA"/>
        </w:rPr>
        <w:t xml:space="preserve">World Travel Market London odbywających się w Londynie (Wielka Brytania), w dniach 07-09 listopada 2022 r. </w:t>
      </w:r>
      <w:bookmarkEnd w:id="5"/>
      <w:r w:rsidRPr="00C7495D">
        <w:rPr>
          <w:rFonts w:ascii="Calibri" w:eastAsia="Times New Roman" w:hAnsi="Calibri" w:cs="Calibri"/>
          <w:lang w:eastAsia="ar-SA"/>
        </w:rPr>
        <w:t xml:space="preserve">Celem uczestnictwa w targach jest promocja potencjału </w:t>
      </w:r>
      <w:r w:rsidRPr="00C7495D">
        <w:rPr>
          <w:rFonts w:ascii="Calibri" w:eastAsia="Times New Roman" w:hAnsi="Calibri" w:cs="Calibri"/>
          <w:lang w:eastAsia="ar-SA"/>
        </w:rPr>
        <w:lastRenderedPageBreak/>
        <w:t>gospodarczego Pomorza Zachodniego poprzez prezentację atrakcji turystycznych Pomorza Zachodniego</w:t>
      </w:r>
      <w:r w:rsidR="00B23AD4">
        <w:rPr>
          <w:rFonts w:ascii="Calibri" w:eastAsia="Times New Roman" w:hAnsi="Calibri" w:cs="Calibri"/>
          <w:lang w:eastAsia="ar-SA"/>
        </w:rPr>
        <w:t>,</w:t>
      </w:r>
      <w:r w:rsidRPr="00C7495D">
        <w:rPr>
          <w:rFonts w:ascii="Calibri" w:eastAsia="Times New Roman" w:hAnsi="Calibri" w:cs="Calibri"/>
          <w:lang w:eastAsia="ar-SA"/>
        </w:rPr>
        <w:t xml:space="preserve"> w tym w szczególności turystyki golfowej.</w:t>
      </w:r>
    </w:p>
    <w:p w14:paraId="1679629F" w14:textId="77777777" w:rsidR="00C7495D" w:rsidRPr="00C7495D" w:rsidRDefault="00C7495D" w:rsidP="00C7495D">
      <w:pPr>
        <w:suppressAutoHyphens/>
        <w:spacing w:before="120" w:after="200" w:line="276" w:lineRule="auto"/>
        <w:contextualSpacing/>
        <w:jc w:val="both"/>
        <w:rPr>
          <w:rFonts w:ascii="Calibri" w:eastAsia="Times New Roman" w:hAnsi="Calibri" w:cs="Calibri"/>
          <w:lang w:eastAsia="ar-SA"/>
        </w:rPr>
      </w:pPr>
    </w:p>
    <w:p w14:paraId="49C93C23" w14:textId="77777777" w:rsidR="00C7495D" w:rsidRPr="00C7495D" w:rsidRDefault="00C7495D" w:rsidP="00C7495D">
      <w:pPr>
        <w:numPr>
          <w:ilvl w:val="0"/>
          <w:numId w:val="32"/>
        </w:numPr>
        <w:spacing w:after="0" w:line="276" w:lineRule="auto"/>
        <w:contextualSpacing/>
        <w:jc w:val="both"/>
        <w:rPr>
          <w:rFonts w:ascii="Calibri" w:eastAsia="Calibri" w:hAnsi="Calibri" w:cs="Calibri"/>
          <w:b/>
        </w:rPr>
      </w:pPr>
      <w:r w:rsidRPr="00C7495D">
        <w:rPr>
          <w:rFonts w:ascii="Calibri" w:eastAsia="Calibri" w:hAnsi="Calibri" w:cs="Calibri"/>
          <w:b/>
        </w:rPr>
        <w:t>Sposób i warunki realizacji przedmiotu zamówienia:</w:t>
      </w:r>
    </w:p>
    <w:p w14:paraId="4814E467" w14:textId="0E4271B1" w:rsidR="00C7495D" w:rsidRPr="00C7495D" w:rsidRDefault="00C7495D" w:rsidP="00C749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76" w:lineRule="auto"/>
        <w:contextualSpacing/>
        <w:jc w:val="both"/>
        <w:rPr>
          <w:rFonts w:ascii="Calibri" w:eastAsia="Calibri" w:hAnsi="Calibri" w:cs="Calibri"/>
          <w:b/>
        </w:rPr>
      </w:pPr>
      <w:r>
        <w:rPr>
          <w:rFonts w:ascii="Calibri" w:eastAsia="Calibri" w:hAnsi="Calibri" w:cs="Calibri"/>
          <w:b/>
        </w:rPr>
        <w:tab/>
      </w:r>
      <w:r w:rsidRPr="00C7495D">
        <w:rPr>
          <w:rFonts w:ascii="Calibri" w:eastAsia="Calibri" w:hAnsi="Calibri" w:cs="Calibri"/>
          <w:b/>
        </w:rPr>
        <w:t>Do zadań Wykonawcy należeć będzie:</w:t>
      </w:r>
    </w:p>
    <w:p w14:paraId="648B2D84" w14:textId="77777777" w:rsidR="00C7495D" w:rsidRPr="00C7495D" w:rsidRDefault="00C7495D" w:rsidP="00C7495D">
      <w:pPr>
        <w:numPr>
          <w:ilvl w:val="0"/>
          <w:numId w:val="33"/>
        </w:numPr>
        <w:suppressAutoHyphens/>
        <w:spacing w:before="120" w:after="200" w:line="276" w:lineRule="auto"/>
        <w:contextualSpacing/>
        <w:jc w:val="both"/>
        <w:rPr>
          <w:rFonts w:ascii="Calibri" w:eastAsia="Times New Roman" w:hAnsi="Calibri" w:cs="Calibri"/>
          <w:lang w:eastAsia="ar-SA"/>
        </w:rPr>
      </w:pPr>
      <w:r w:rsidRPr="00C7495D">
        <w:rPr>
          <w:rFonts w:ascii="Calibri" w:eastAsia="Times New Roman" w:hAnsi="Calibri" w:cs="Calibri"/>
          <w:lang w:eastAsia="ar-SA"/>
        </w:rPr>
        <w:t xml:space="preserve">utrzymywanie stałej wymiany informacji w sprawach istotnych z punktu widzenia prawidłowej realizacji usług z pracownikami projektu, </w:t>
      </w:r>
    </w:p>
    <w:p w14:paraId="4A5E0296" w14:textId="18475212" w:rsidR="00C7495D" w:rsidRPr="00C7495D" w:rsidRDefault="00C7495D" w:rsidP="00C7495D">
      <w:pPr>
        <w:numPr>
          <w:ilvl w:val="0"/>
          <w:numId w:val="33"/>
        </w:numPr>
        <w:suppressAutoHyphens/>
        <w:spacing w:before="120" w:after="200" w:line="276" w:lineRule="auto"/>
        <w:contextualSpacing/>
        <w:jc w:val="both"/>
        <w:rPr>
          <w:rFonts w:ascii="Calibri" w:eastAsia="Times New Roman" w:hAnsi="Calibri" w:cs="Calibri"/>
          <w:lang w:eastAsia="ar-SA"/>
        </w:rPr>
      </w:pPr>
      <w:r w:rsidRPr="00C7495D">
        <w:rPr>
          <w:rFonts w:ascii="Calibri" w:eastAsia="Times New Roman" w:hAnsi="Calibri" w:cs="Calibri"/>
          <w:lang w:eastAsia="ar-SA"/>
        </w:rPr>
        <w:t xml:space="preserve">uczestnictwo w targach. Oferent zobowiązuje się do obsługi stoiska Pomorza Zachodniego podczas trwania targów. W ramach obsługi stoiska Oferent zobowiązuje się do prezentacji materiałów promocyjnych, rozmowy z zainteresowanymi, prezentowania atrakcji, możliwości inwencyjnych i rozwojowych w obszarze turystyki w </w:t>
      </w:r>
      <w:r w:rsidR="00B23AD4">
        <w:rPr>
          <w:rFonts w:ascii="Calibri" w:eastAsia="Times New Roman" w:hAnsi="Calibri" w:cs="Calibri"/>
          <w:lang w:eastAsia="ar-SA"/>
        </w:rPr>
        <w:t>województwie</w:t>
      </w:r>
      <w:r w:rsidRPr="00C7495D">
        <w:rPr>
          <w:rFonts w:ascii="Calibri" w:eastAsia="Times New Roman" w:hAnsi="Calibri" w:cs="Calibri"/>
          <w:lang w:eastAsia="ar-SA"/>
        </w:rPr>
        <w:t xml:space="preserve"> zachodniopomorskim, w tym szczególnie tych związanych z turystyką golfową,</w:t>
      </w:r>
    </w:p>
    <w:p w14:paraId="139601F9" w14:textId="1F780DF0" w:rsidR="00C7495D" w:rsidRPr="00C7495D" w:rsidRDefault="00C7495D" w:rsidP="00C7495D">
      <w:pPr>
        <w:numPr>
          <w:ilvl w:val="0"/>
          <w:numId w:val="33"/>
        </w:numPr>
        <w:suppressAutoHyphens/>
        <w:spacing w:before="120" w:after="200" w:line="276" w:lineRule="auto"/>
        <w:contextualSpacing/>
        <w:jc w:val="both"/>
        <w:rPr>
          <w:rFonts w:ascii="Calibri" w:eastAsia="Times New Roman" w:hAnsi="Calibri" w:cs="Calibri"/>
          <w:lang w:eastAsia="ar-SA"/>
        </w:rPr>
      </w:pPr>
      <w:r w:rsidRPr="00C7495D">
        <w:rPr>
          <w:rFonts w:ascii="Calibri" w:eastAsia="Times New Roman" w:hAnsi="Calibri" w:cs="Calibri"/>
          <w:bCs/>
          <w:lang w:eastAsia="ar-SA"/>
        </w:rPr>
        <w:t>Obsługa stoiska</w:t>
      </w:r>
      <w:r w:rsidRPr="00C7495D">
        <w:rPr>
          <w:rFonts w:ascii="Calibri" w:eastAsia="Calibri" w:hAnsi="Calibri" w:cs="Calibri"/>
          <w:bCs/>
          <w:lang w:eastAsia="ar-SA"/>
        </w:rPr>
        <w:t>:</w:t>
      </w:r>
      <w:r w:rsidRPr="00C7495D">
        <w:rPr>
          <w:rFonts w:ascii="Calibri" w:eastAsia="Calibri" w:hAnsi="Calibri" w:cs="Calibri"/>
          <w:lang w:eastAsia="ar-SA"/>
        </w:rPr>
        <w:t xml:space="preserve"> </w:t>
      </w:r>
      <w:r w:rsidRPr="00C7495D">
        <w:rPr>
          <w:rFonts w:ascii="Calibri" w:eastAsia="Times New Roman" w:hAnsi="Calibri" w:cs="Calibri"/>
          <w:lang w:eastAsia="ar-SA"/>
        </w:rPr>
        <w:t xml:space="preserve">oferta Pomorza Zachodniego podczas trwania w/w targów będzie prezentowana przez </w:t>
      </w:r>
      <w:bookmarkStart w:id="6" w:name="_Hlk114652944"/>
      <w:r w:rsidRPr="00C7495D">
        <w:rPr>
          <w:rFonts w:ascii="Calibri" w:eastAsia="Times New Roman" w:hAnsi="Calibri" w:cs="Calibri"/>
          <w:lang w:eastAsia="ar-SA"/>
        </w:rPr>
        <w:t>co najmniej dwie osoby posiadające wymaganą wiedzę i doświadczenie obejmujące</w:t>
      </w:r>
      <w:r w:rsidRPr="00C7495D">
        <w:rPr>
          <w:rFonts w:ascii="Calibri" w:eastAsia="Calibri" w:hAnsi="Calibri" w:cs="Calibri"/>
          <w:lang w:eastAsia="ar-SA"/>
        </w:rPr>
        <w:t xml:space="preserve"> zakres tematyczny wskazany w niniejszym zapytaniu. </w:t>
      </w:r>
      <w:r w:rsidRPr="00C7495D">
        <w:rPr>
          <w:rFonts w:ascii="Calibri" w:eastAsia="Times New Roman" w:hAnsi="Calibri" w:cs="Calibri"/>
          <w:lang w:eastAsia="ar-SA"/>
        </w:rPr>
        <w:t>Jako wymaganą wiedzę i doświadczenie należy rozumieć doświadczenie w pracy związanej z golfem (dot. 1 osoby obsługującej stoisko)</w:t>
      </w:r>
      <w:r w:rsidR="00B23AD4">
        <w:rPr>
          <w:rFonts w:ascii="Calibri" w:eastAsia="Times New Roman" w:hAnsi="Calibri" w:cs="Calibri"/>
          <w:lang w:eastAsia="ar-SA"/>
        </w:rPr>
        <w:t xml:space="preserve"> </w:t>
      </w:r>
      <w:r w:rsidRPr="00C7495D">
        <w:rPr>
          <w:rFonts w:ascii="Calibri" w:eastAsia="Times New Roman" w:hAnsi="Calibri" w:cs="Calibri"/>
          <w:lang w:eastAsia="ar-SA"/>
        </w:rPr>
        <w:t xml:space="preserve">np. prowadzenie pola golfowego, praca na polu golfowym, uprawnienia instruktora golfa </w:t>
      </w:r>
      <w:r w:rsidRPr="00C7495D">
        <w:rPr>
          <w:rFonts w:ascii="Calibri" w:eastAsia="Times New Roman" w:hAnsi="Calibri" w:cs="Times New Roman"/>
          <w:lang w:eastAsia="ar-SA"/>
        </w:rPr>
        <w:t>lub posiadanie tzw. Zielonej Karty lub Karty HCP</w:t>
      </w:r>
      <w:r w:rsidRPr="00C7495D">
        <w:rPr>
          <w:rFonts w:ascii="Calibri" w:eastAsia="Calibri" w:hAnsi="Calibri" w:cs="Calibri"/>
          <w:lang w:eastAsia="ar-SA"/>
        </w:rPr>
        <w:t xml:space="preserve"> oraz znajomość języka angielskiego przynajmniej w stopniu </w:t>
      </w:r>
      <w:r w:rsidRPr="00C7495D">
        <w:rPr>
          <w:rFonts w:ascii="Calibri" w:eastAsia="Times New Roman" w:hAnsi="Calibri" w:cs="Times New Roman"/>
          <w:lang w:eastAsia="ar-SA"/>
        </w:rPr>
        <w:t>FCE (B2)(dotyczy obu osób z obsługi)</w:t>
      </w:r>
      <w:r w:rsidRPr="00C7495D">
        <w:rPr>
          <w:rFonts w:ascii="Calibri" w:eastAsia="Calibri" w:hAnsi="Calibri" w:cs="Calibri"/>
          <w:lang w:eastAsia="ar-SA"/>
        </w:rPr>
        <w:t xml:space="preserve">, </w:t>
      </w:r>
      <w:bookmarkEnd w:id="6"/>
    </w:p>
    <w:p w14:paraId="7CD659E3" w14:textId="707FB73B" w:rsidR="00C7495D" w:rsidRPr="00C7495D" w:rsidRDefault="00B23AD4" w:rsidP="00C7495D">
      <w:pPr>
        <w:numPr>
          <w:ilvl w:val="0"/>
          <w:numId w:val="33"/>
        </w:numPr>
        <w:suppressAutoHyphens/>
        <w:spacing w:before="120" w:after="200" w:line="276" w:lineRule="auto"/>
        <w:contextualSpacing/>
        <w:jc w:val="both"/>
        <w:rPr>
          <w:rFonts w:ascii="Calibri" w:eastAsia="Times New Roman" w:hAnsi="Calibri" w:cs="Calibri"/>
          <w:lang w:eastAsia="ar-SA"/>
        </w:rPr>
      </w:pPr>
      <w:r>
        <w:rPr>
          <w:rFonts w:ascii="Calibri" w:eastAsia="Calibri" w:hAnsi="Calibri" w:cs="Calibri"/>
          <w:lang w:eastAsia="ar-SA"/>
        </w:rPr>
        <w:t xml:space="preserve">W stosunku do </w:t>
      </w:r>
      <w:r w:rsidR="00C7495D" w:rsidRPr="00C7495D">
        <w:rPr>
          <w:rFonts w:ascii="Calibri" w:eastAsia="Calibri" w:hAnsi="Calibri" w:cs="Calibri"/>
          <w:lang w:eastAsia="ar-SA"/>
        </w:rPr>
        <w:t>os</w:t>
      </w:r>
      <w:r>
        <w:rPr>
          <w:rFonts w:ascii="Calibri" w:eastAsia="Calibri" w:hAnsi="Calibri" w:cs="Calibri"/>
          <w:lang w:eastAsia="ar-SA"/>
        </w:rPr>
        <w:t>ób</w:t>
      </w:r>
      <w:r w:rsidR="00C7495D" w:rsidRPr="00C7495D">
        <w:rPr>
          <w:rFonts w:ascii="Calibri" w:eastAsia="Calibri" w:hAnsi="Calibri" w:cs="Calibri"/>
          <w:lang w:eastAsia="ar-SA"/>
        </w:rPr>
        <w:t xml:space="preserve"> wskazan</w:t>
      </w:r>
      <w:r>
        <w:rPr>
          <w:rFonts w:ascii="Calibri" w:eastAsia="Calibri" w:hAnsi="Calibri" w:cs="Calibri"/>
          <w:lang w:eastAsia="ar-SA"/>
        </w:rPr>
        <w:t>ych</w:t>
      </w:r>
      <w:r w:rsidR="00C7495D" w:rsidRPr="00C7495D">
        <w:rPr>
          <w:rFonts w:ascii="Calibri" w:eastAsia="Calibri" w:hAnsi="Calibri" w:cs="Calibri"/>
          <w:lang w:eastAsia="ar-SA"/>
        </w:rPr>
        <w:t xml:space="preserve"> przez Oferenta do reprezentowania wymaga</w:t>
      </w:r>
      <w:r>
        <w:rPr>
          <w:rFonts w:ascii="Calibri" w:eastAsia="Calibri" w:hAnsi="Calibri" w:cs="Calibri"/>
          <w:lang w:eastAsia="ar-SA"/>
        </w:rPr>
        <w:t>na jest</w:t>
      </w:r>
      <w:r w:rsidR="00C7495D" w:rsidRPr="00C7495D">
        <w:rPr>
          <w:rFonts w:ascii="Calibri" w:eastAsia="Calibri" w:hAnsi="Calibri" w:cs="Calibri"/>
          <w:lang w:eastAsia="ar-SA"/>
        </w:rPr>
        <w:t xml:space="preserve"> akceptacj</w:t>
      </w:r>
      <w:r>
        <w:rPr>
          <w:rFonts w:ascii="Calibri" w:eastAsia="Calibri" w:hAnsi="Calibri" w:cs="Calibri"/>
          <w:lang w:eastAsia="ar-SA"/>
        </w:rPr>
        <w:t>a</w:t>
      </w:r>
      <w:r w:rsidR="00C7495D" w:rsidRPr="00C7495D">
        <w:rPr>
          <w:rFonts w:ascii="Calibri" w:eastAsia="Calibri" w:hAnsi="Calibri" w:cs="Calibri"/>
          <w:lang w:eastAsia="ar-SA"/>
        </w:rPr>
        <w:t xml:space="preserve"> Zamawiającego</w:t>
      </w:r>
      <w:r>
        <w:rPr>
          <w:rFonts w:ascii="Calibri" w:eastAsia="Calibri" w:hAnsi="Calibri" w:cs="Calibri"/>
          <w:lang w:eastAsia="ar-SA"/>
        </w:rPr>
        <w:t>, wykazanie wskazanego doświadczenia i zapewnienie</w:t>
      </w:r>
      <w:r w:rsidR="00C7495D" w:rsidRPr="00C7495D">
        <w:rPr>
          <w:rFonts w:ascii="Calibri" w:eastAsia="Calibri" w:hAnsi="Calibri" w:cs="Calibri"/>
          <w:lang w:eastAsia="ar-SA"/>
        </w:rPr>
        <w:t xml:space="preserve"> </w:t>
      </w:r>
      <w:r w:rsidR="00C7495D" w:rsidRPr="00C7495D">
        <w:rPr>
          <w:rFonts w:ascii="Calibri" w:eastAsia="Times New Roman" w:hAnsi="Calibri" w:cs="Calibri"/>
          <w:lang w:eastAsia="ar-SA"/>
        </w:rPr>
        <w:t>pełn</w:t>
      </w:r>
      <w:r>
        <w:rPr>
          <w:rFonts w:ascii="Calibri" w:eastAsia="Times New Roman" w:hAnsi="Calibri" w:cs="Calibri"/>
          <w:lang w:eastAsia="ar-SA"/>
        </w:rPr>
        <w:t>ej</w:t>
      </w:r>
      <w:r w:rsidR="00C7495D" w:rsidRPr="00C7495D">
        <w:rPr>
          <w:rFonts w:ascii="Calibri" w:eastAsia="Times New Roman" w:hAnsi="Calibri" w:cs="Calibri"/>
          <w:lang w:eastAsia="ar-SA"/>
        </w:rPr>
        <w:t>, kompleksow</w:t>
      </w:r>
      <w:r>
        <w:rPr>
          <w:rFonts w:ascii="Calibri" w:eastAsia="Times New Roman" w:hAnsi="Calibri" w:cs="Calibri"/>
          <w:lang w:eastAsia="ar-SA"/>
        </w:rPr>
        <w:t>ej</w:t>
      </w:r>
      <w:r w:rsidR="00C7495D" w:rsidRPr="00C7495D">
        <w:rPr>
          <w:rFonts w:ascii="Calibri" w:eastAsia="Times New Roman" w:hAnsi="Calibri" w:cs="Calibri"/>
          <w:lang w:eastAsia="ar-SA"/>
        </w:rPr>
        <w:t xml:space="preserve"> i profesjonaln</w:t>
      </w:r>
      <w:r>
        <w:rPr>
          <w:rFonts w:ascii="Calibri" w:eastAsia="Times New Roman" w:hAnsi="Calibri" w:cs="Calibri"/>
          <w:lang w:eastAsia="ar-SA"/>
        </w:rPr>
        <w:t>ej</w:t>
      </w:r>
      <w:r w:rsidR="00C7495D" w:rsidRPr="00C7495D">
        <w:rPr>
          <w:rFonts w:ascii="Calibri" w:eastAsia="Times New Roman" w:hAnsi="Calibri" w:cs="Calibri"/>
          <w:lang w:eastAsia="ar-SA"/>
        </w:rPr>
        <w:t xml:space="preserve"> obsług</w:t>
      </w:r>
      <w:r>
        <w:rPr>
          <w:rFonts w:ascii="Calibri" w:eastAsia="Times New Roman" w:hAnsi="Calibri" w:cs="Calibri"/>
          <w:lang w:eastAsia="ar-SA"/>
        </w:rPr>
        <w:t>i</w:t>
      </w:r>
      <w:r w:rsidR="00C7495D" w:rsidRPr="00C7495D">
        <w:rPr>
          <w:rFonts w:ascii="Calibri" w:eastAsia="Times New Roman" w:hAnsi="Calibri" w:cs="Calibri"/>
          <w:lang w:eastAsia="ar-SA"/>
        </w:rPr>
        <w:t xml:space="preserve"> stoiska oraz przekazywanie klientowi  informacji w sposób przez niego oczekiwany,</w:t>
      </w:r>
    </w:p>
    <w:p w14:paraId="46434EA7" w14:textId="77777777" w:rsidR="00C7495D" w:rsidRPr="00C7495D" w:rsidRDefault="00C7495D" w:rsidP="00C7495D">
      <w:pPr>
        <w:numPr>
          <w:ilvl w:val="0"/>
          <w:numId w:val="33"/>
        </w:numPr>
        <w:suppressAutoHyphens/>
        <w:spacing w:before="120" w:after="200" w:line="276" w:lineRule="auto"/>
        <w:contextualSpacing/>
        <w:jc w:val="both"/>
        <w:rPr>
          <w:rFonts w:ascii="Calibri" w:eastAsia="Times New Roman" w:hAnsi="Calibri" w:cs="Calibri"/>
          <w:lang w:eastAsia="ar-SA"/>
        </w:rPr>
      </w:pPr>
      <w:r w:rsidRPr="00C7495D">
        <w:rPr>
          <w:rFonts w:ascii="Calibri" w:eastAsia="Times New Roman" w:hAnsi="Calibri" w:cs="Calibri"/>
          <w:lang w:eastAsia="ar-SA"/>
        </w:rPr>
        <w:t xml:space="preserve">właściwe dokumentowanie zrealizowanych usług, </w:t>
      </w:r>
    </w:p>
    <w:p w14:paraId="1F2D39CE" w14:textId="77777777" w:rsidR="00C7495D" w:rsidRPr="00C7495D" w:rsidRDefault="00C7495D" w:rsidP="00C7495D">
      <w:pPr>
        <w:numPr>
          <w:ilvl w:val="0"/>
          <w:numId w:val="33"/>
        </w:numPr>
        <w:suppressAutoHyphens/>
        <w:spacing w:before="120" w:after="200" w:line="276" w:lineRule="auto"/>
        <w:contextualSpacing/>
        <w:jc w:val="both"/>
        <w:rPr>
          <w:rFonts w:ascii="Calibri" w:eastAsia="Times New Roman" w:hAnsi="Calibri" w:cs="Calibri"/>
          <w:lang w:eastAsia="ar-SA"/>
        </w:rPr>
      </w:pPr>
      <w:r w:rsidRPr="00C7495D">
        <w:rPr>
          <w:rFonts w:ascii="Calibri" w:eastAsia="Times New Roman" w:hAnsi="Calibri" w:cs="Calibri"/>
          <w:lang w:eastAsia="ar-SA"/>
        </w:rPr>
        <w:t>realizacja usług z poszanowaniem zasad etycznych,</w:t>
      </w:r>
    </w:p>
    <w:p w14:paraId="250F6536" w14:textId="436527C1" w:rsidR="00C7495D" w:rsidRPr="00C7495D" w:rsidRDefault="00D5426C" w:rsidP="00C7495D">
      <w:pPr>
        <w:numPr>
          <w:ilvl w:val="0"/>
          <w:numId w:val="33"/>
        </w:numPr>
        <w:suppressAutoHyphens/>
        <w:spacing w:before="120" w:after="200" w:line="276" w:lineRule="auto"/>
        <w:contextualSpacing/>
        <w:jc w:val="both"/>
        <w:rPr>
          <w:rFonts w:ascii="Calibri" w:eastAsia="Times New Roman" w:hAnsi="Calibri" w:cs="Calibri"/>
          <w:lang w:eastAsia="ar-SA"/>
        </w:rPr>
      </w:pPr>
      <w:r>
        <w:rPr>
          <w:rFonts w:ascii="Calibri" w:eastAsia="Calibri" w:hAnsi="Calibri" w:cs="Calibri"/>
          <w:lang w:eastAsia="ar-SA"/>
        </w:rPr>
        <w:t xml:space="preserve">świadczenie </w:t>
      </w:r>
      <w:r w:rsidR="00C7495D" w:rsidRPr="00C7495D">
        <w:rPr>
          <w:rFonts w:ascii="Calibri" w:eastAsia="Calibri" w:hAnsi="Calibri" w:cs="Calibri"/>
          <w:lang w:eastAsia="ar-SA"/>
        </w:rPr>
        <w:t>łączn</w:t>
      </w:r>
      <w:r>
        <w:rPr>
          <w:rFonts w:ascii="Calibri" w:eastAsia="Calibri" w:hAnsi="Calibri" w:cs="Calibri"/>
          <w:lang w:eastAsia="ar-SA"/>
        </w:rPr>
        <w:t>ego</w:t>
      </w:r>
      <w:r w:rsidR="00C7495D" w:rsidRPr="00C7495D">
        <w:rPr>
          <w:rFonts w:ascii="Calibri" w:eastAsia="Calibri" w:hAnsi="Calibri" w:cs="Calibri"/>
          <w:lang w:eastAsia="ar-SA"/>
        </w:rPr>
        <w:t xml:space="preserve"> czas</w:t>
      </w:r>
      <w:r>
        <w:rPr>
          <w:rFonts w:ascii="Calibri" w:eastAsia="Calibri" w:hAnsi="Calibri" w:cs="Calibri"/>
          <w:lang w:eastAsia="ar-SA"/>
        </w:rPr>
        <w:t>u</w:t>
      </w:r>
      <w:r w:rsidR="00C7495D" w:rsidRPr="00C7495D">
        <w:rPr>
          <w:rFonts w:ascii="Calibri" w:eastAsia="Calibri" w:hAnsi="Calibri" w:cs="Calibri"/>
          <w:lang w:eastAsia="ar-SA"/>
        </w:rPr>
        <w:t xml:space="preserve"> pracy </w:t>
      </w:r>
      <w:r>
        <w:rPr>
          <w:rFonts w:ascii="Calibri" w:eastAsia="Calibri" w:hAnsi="Calibri" w:cs="Calibri"/>
          <w:lang w:eastAsia="ar-SA"/>
        </w:rPr>
        <w:t xml:space="preserve">przez </w:t>
      </w:r>
      <w:r w:rsidR="008E5B85">
        <w:rPr>
          <w:rFonts w:ascii="Calibri" w:eastAsia="Calibri" w:hAnsi="Calibri" w:cs="Calibri"/>
          <w:lang w:eastAsia="ar-SA"/>
        </w:rPr>
        <w:t>każd</w:t>
      </w:r>
      <w:r>
        <w:rPr>
          <w:rFonts w:ascii="Calibri" w:eastAsia="Calibri" w:hAnsi="Calibri" w:cs="Calibri"/>
          <w:lang w:eastAsia="ar-SA"/>
        </w:rPr>
        <w:t>ą</w:t>
      </w:r>
      <w:r w:rsidR="008E5B85">
        <w:rPr>
          <w:rFonts w:ascii="Calibri" w:eastAsia="Calibri" w:hAnsi="Calibri" w:cs="Calibri"/>
          <w:lang w:eastAsia="ar-SA"/>
        </w:rPr>
        <w:t xml:space="preserve"> </w:t>
      </w:r>
      <w:r>
        <w:rPr>
          <w:rFonts w:ascii="Calibri" w:eastAsia="Calibri" w:hAnsi="Calibri" w:cs="Calibri"/>
          <w:lang w:eastAsia="ar-SA"/>
        </w:rPr>
        <w:t xml:space="preserve">z </w:t>
      </w:r>
      <w:r w:rsidR="008E5B85">
        <w:rPr>
          <w:rFonts w:ascii="Calibri" w:eastAsia="Calibri" w:hAnsi="Calibri" w:cs="Calibri"/>
          <w:lang w:eastAsia="ar-SA"/>
        </w:rPr>
        <w:t>os</w:t>
      </w:r>
      <w:r>
        <w:rPr>
          <w:rFonts w:ascii="Calibri" w:eastAsia="Calibri" w:hAnsi="Calibri" w:cs="Calibri"/>
          <w:lang w:eastAsia="ar-SA"/>
        </w:rPr>
        <w:t>ób</w:t>
      </w:r>
      <w:r w:rsidR="008E5B85">
        <w:rPr>
          <w:rFonts w:ascii="Calibri" w:eastAsia="Calibri" w:hAnsi="Calibri" w:cs="Calibri"/>
          <w:lang w:eastAsia="ar-SA"/>
        </w:rPr>
        <w:t xml:space="preserve"> </w:t>
      </w:r>
      <w:r w:rsidR="00C7495D" w:rsidRPr="00C7495D">
        <w:rPr>
          <w:rFonts w:ascii="Calibri" w:eastAsia="Calibri" w:hAnsi="Calibri" w:cs="Calibri"/>
          <w:lang w:eastAsia="ar-SA"/>
        </w:rPr>
        <w:t>w trakcie trwania targów – 24 h (3 dni x 8 h</w:t>
      </w:r>
      <w:r w:rsidR="008E5B85">
        <w:rPr>
          <w:rFonts w:ascii="Calibri" w:eastAsia="Calibri" w:hAnsi="Calibri" w:cs="Calibri"/>
          <w:lang w:eastAsia="ar-SA"/>
        </w:rPr>
        <w:t xml:space="preserve"> x</w:t>
      </w:r>
      <w:r>
        <w:rPr>
          <w:rFonts w:ascii="Calibri" w:eastAsia="Calibri" w:hAnsi="Calibri" w:cs="Calibri"/>
          <w:lang w:eastAsia="ar-SA"/>
        </w:rPr>
        <w:t xml:space="preserve"> </w:t>
      </w:r>
      <w:r w:rsidR="008E5B85">
        <w:rPr>
          <w:rFonts w:ascii="Calibri" w:eastAsia="Calibri" w:hAnsi="Calibri" w:cs="Calibri"/>
          <w:lang w:eastAsia="ar-SA"/>
        </w:rPr>
        <w:t>2 osoby</w:t>
      </w:r>
      <w:r w:rsidR="00C7495D" w:rsidRPr="00C7495D">
        <w:rPr>
          <w:rFonts w:ascii="Calibri" w:eastAsia="Calibri" w:hAnsi="Calibri" w:cs="Calibri"/>
          <w:lang w:eastAsia="ar-SA"/>
        </w:rPr>
        <w:t>),</w:t>
      </w:r>
    </w:p>
    <w:p w14:paraId="5AAA8622" w14:textId="2B19E309" w:rsidR="00C7495D" w:rsidRPr="00C7495D" w:rsidRDefault="00D5426C" w:rsidP="00C7495D">
      <w:pPr>
        <w:numPr>
          <w:ilvl w:val="0"/>
          <w:numId w:val="33"/>
        </w:numPr>
        <w:suppressAutoHyphens/>
        <w:spacing w:before="120" w:after="200" w:line="276" w:lineRule="auto"/>
        <w:contextualSpacing/>
        <w:jc w:val="both"/>
        <w:rPr>
          <w:rFonts w:ascii="Calibri" w:eastAsia="Times New Roman" w:hAnsi="Calibri" w:cs="Calibri"/>
          <w:lang w:eastAsia="ar-SA"/>
        </w:rPr>
      </w:pPr>
      <w:r>
        <w:rPr>
          <w:rFonts w:ascii="Calibri" w:eastAsia="Calibri" w:hAnsi="Calibri" w:cs="Calibri"/>
          <w:bCs/>
          <w:lang w:eastAsia="ar-SA"/>
        </w:rPr>
        <w:t xml:space="preserve">poniesienie </w:t>
      </w:r>
      <w:r w:rsidR="00C7495D" w:rsidRPr="00C7495D">
        <w:rPr>
          <w:rFonts w:ascii="Calibri" w:eastAsia="Calibri" w:hAnsi="Calibri" w:cs="Calibri"/>
          <w:bCs/>
          <w:lang w:eastAsia="ar-SA"/>
        </w:rPr>
        <w:t>koszt</w:t>
      </w:r>
      <w:r>
        <w:rPr>
          <w:rFonts w:ascii="Calibri" w:eastAsia="Calibri" w:hAnsi="Calibri" w:cs="Calibri"/>
          <w:bCs/>
          <w:lang w:eastAsia="ar-SA"/>
        </w:rPr>
        <w:t>ów</w:t>
      </w:r>
      <w:r w:rsidR="00C7495D" w:rsidRPr="00C7495D">
        <w:rPr>
          <w:rFonts w:ascii="Calibri" w:eastAsia="Calibri" w:hAnsi="Calibri" w:cs="Calibri"/>
          <w:bCs/>
          <w:lang w:eastAsia="ar-SA"/>
        </w:rPr>
        <w:t xml:space="preserve"> transportu, transferów, zakwaterowania, ubezpieczenia i wyżywienia obsługi stoiska  pokrywa Oferent,</w:t>
      </w:r>
    </w:p>
    <w:p w14:paraId="5AE8A50F" w14:textId="57AE57DE" w:rsidR="00C7495D" w:rsidRPr="00C7495D" w:rsidRDefault="00D5426C" w:rsidP="00C7495D">
      <w:pPr>
        <w:numPr>
          <w:ilvl w:val="0"/>
          <w:numId w:val="33"/>
        </w:numPr>
        <w:suppressAutoHyphens/>
        <w:spacing w:before="120" w:after="200" w:line="276" w:lineRule="auto"/>
        <w:contextualSpacing/>
        <w:jc w:val="both"/>
        <w:rPr>
          <w:rFonts w:ascii="Calibri" w:eastAsia="Times New Roman" w:hAnsi="Calibri" w:cs="Calibri"/>
          <w:lang w:eastAsia="ar-SA"/>
        </w:rPr>
      </w:pPr>
      <w:r>
        <w:rPr>
          <w:rFonts w:ascii="Calibri" w:eastAsia="Calibri" w:hAnsi="Calibri" w:cs="Calibri"/>
          <w:bCs/>
          <w:lang w:eastAsia="ar-SA"/>
        </w:rPr>
        <w:t xml:space="preserve">poniesienie </w:t>
      </w:r>
      <w:r w:rsidR="00C7495D" w:rsidRPr="00C7495D">
        <w:rPr>
          <w:rFonts w:ascii="Calibri" w:eastAsia="Calibri" w:hAnsi="Calibri" w:cs="Calibri"/>
          <w:bCs/>
          <w:lang w:eastAsia="ar-SA"/>
        </w:rPr>
        <w:t>koszt</w:t>
      </w:r>
      <w:r>
        <w:rPr>
          <w:rFonts w:ascii="Calibri" w:eastAsia="Calibri" w:hAnsi="Calibri" w:cs="Calibri"/>
          <w:bCs/>
          <w:lang w:eastAsia="ar-SA"/>
        </w:rPr>
        <w:t>u</w:t>
      </w:r>
      <w:r w:rsidR="00C7495D" w:rsidRPr="00C7495D">
        <w:rPr>
          <w:rFonts w:ascii="Calibri" w:eastAsia="Calibri" w:hAnsi="Calibri" w:cs="Calibri"/>
          <w:bCs/>
          <w:lang w:eastAsia="ar-SA"/>
        </w:rPr>
        <w:t xml:space="preserve"> dostarczenia materiałów (ok 40 kg) z siedziby ZROT na stoisko pokrywa Oferent,</w:t>
      </w:r>
    </w:p>
    <w:p w14:paraId="2A112111" w14:textId="6D94A0CD" w:rsidR="00C7495D" w:rsidRPr="00C7495D" w:rsidRDefault="00C7495D" w:rsidP="00C7495D">
      <w:pPr>
        <w:numPr>
          <w:ilvl w:val="0"/>
          <w:numId w:val="33"/>
        </w:numPr>
        <w:suppressAutoHyphens/>
        <w:spacing w:before="120" w:after="200" w:line="276" w:lineRule="auto"/>
        <w:contextualSpacing/>
        <w:jc w:val="both"/>
        <w:rPr>
          <w:rFonts w:ascii="Calibri" w:eastAsia="Times New Roman" w:hAnsi="Calibri" w:cs="Calibri"/>
          <w:lang w:eastAsia="ar-SA"/>
        </w:rPr>
      </w:pPr>
      <w:r w:rsidRPr="00C7495D">
        <w:rPr>
          <w:rFonts w:ascii="Calibri" w:eastAsia="Calibri" w:hAnsi="Calibri" w:cs="Calibri"/>
          <w:bCs/>
          <w:lang w:eastAsia="ar-SA"/>
        </w:rPr>
        <w:t xml:space="preserve">Zamawiający pokrywa koszt </w:t>
      </w:r>
      <w:r w:rsidR="00D5426C">
        <w:rPr>
          <w:rFonts w:ascii="Calibri" w:eastAsia="Calibri" w:hAnsi="Calibri" w:cs="Calibri"/>
          <w:bCs/>
          <w:lang w:eastAsia="ar-SA"/>
        </w:rPr>
        <w:t>„</w:t>
      </w:r>
      <w:r w:rsidRPr="00C7495D">
        <w:rPr>
          <w:rFonts w:ascii="Calibri" w:eastAsia="Calibri" w:hAnsi="Calibri" w:cs="Calibri"/>
          <w:bCs/>
          <w:lang w:eastAsia="ar-SA"/>
        </w:rPr>
        <w:t>wejściówek</w:t>
      </w:r>
      <w:r w:rsidR="00D5426C">
        <w:rPr>
          <w:rFonts w:ascii="Calibri" w:eastAsia="Calibri" w:hAnsi="Calibri" w:cs="Calibri"/>
          <w:bCs/>
          <w:lang w:eastAsia="ar-SA"/>
        </w:rPr>
        <w:t>”</w:t>
      </w:r>
      <w:r w:rsidRPr="00C7495D">
        <w:rPr>
          <w:rFonts w:ascii="Calibri" w:eastAsia="Calibri" w:hAnsi="Calibri" w:cs="Calibri"/>
          <w:bCs/>
          <w:lang w:eastAsia="ar-SA"/>
        </w:rPr>
        <w:t xml:space="preserve"> (</w:t>
      </w:r>
      <w:r w:rsidR="00D5426C">
        <w:rPr>
          <w:rFonts w:ascii="Calibri" w:eastAsia="Calibri" w:hAnsi="Calibri" w:cs="Calibri"/>
          <w:bCs/>
          <w:lang w:eastAsia="ar-SA"/>
        </w:rPr>
        <w:t xml:space="preserve">Uwaga: </w:t>
      </w:r>
      <w:r w:rsidRPr="00C7495D">
        <w:rPr>
          <w:rFonts w:ascii="Calibri" w:eastAsia="Calibri" w:hAnsi="Calibri" w:cs="Calibri"/>
          <w:bCs/>
          <w:lang w:eastAsia="ar-SA"/>
        </w:rPr>
        <w:t>konieczne może być przekazanie zamawiającemu z wyprzedzeniem danych osób obsługujących stoisko celem uzyskania odpowiednich wejściówek/akredytacji).</w:t>
      </w:r>
    </w:p>
    <w:bookmarkEnd w:id="3"/>
    <w:p w14:paraId="634ECDE7" w14:textId="77777777" w:rsidR="00CC7984" w:rsidRDefault="00CC7984" w:rsidP="005E3B3A">
      <w:pPr>
        <w:spacing w:after="0" w:line="240" w:lineRule="auto"/>
        <w:rPr>
          <w:rFonts w:cstheme="minorHAnsi"/>
        </w:rPr>
      </w:pPr>
    </w:p>
    <w:p w14:paraId="613E0270" w14:textId="77777777" w:rsidR="00CC7984" w:rsidRPr="005E3B3A" w:rsidRDefault="00CC7984" w:rsidP="005E3B3A">
      <w:pPr>
        <w:spacing w:after="0" w:line="240" w:lineRule="auto"/>
        <w:rPr>
          <w:rFonts w:cstheme="minorHAnsi"/>
        </w:rPr>
      </w:pPr>
    </w:p>
    <w:p w14:paraId="22F075A1" w14:textId="2732C3B8" w:rsidR="00264D7F" w:rsidRPr="001C2457" w:rsidRDefault="00B472F2" w:rsidP="005E3B3A">
      <w:pPr>
        <w:spacing w:after="0" w:line="240" w:lineRule="auto"/>
        <w:rPr>
          <w:rFonts w:cstheme="minorHAnsi"/>
          <w:b/>
        </w:rPr>
      </w:pPr>
      <w:r>
        <w:rPr>
          <w:rFonts w:cstheme="minorHAnsi"/>
          <w:b/>
        </w:rPr>
        <w:t xml:space="preserve">4) </w:t>
      </w:r>
      <w:r w:rsidR="00264D7F" w:rsidRPr="001C2457">
        <w:rPr>
          <w:rFonts w:cstheme="minorHAnsi"/>
          <w:b/>
        </w:rPr>
        <w:t>Kod CPV</w:t>
      </w:r>
      <w:r w:rsidR="001C2457" w:rsidRPr="001C2457">
        <w:rPr>
          <w:rFonts w:cstheme="minorHAnsi"/>
          <w:b/>
        </w:rPr>
        <w:t xml:space="preserve"> przedmiotu zamówienia</w:t>
      </w:r>
    </w:p>
    <w:p w14:paraId="7DDD6D63" w14:textId="77777777" w:rsidR="008C32B1" w:rsidRPr="005E3B3A" w:rsidRDefault="008C32B1" w:rsidP="005E3B3A">
      <w:pPr>
        <w:spacing w:after="0" w:line="240" w:lineRule="auto"/>
        <w:rPr>
          <w:rFonts w:cstheme="minorHAnsi"/>
        </w:rPr>
      </w:pPr>
    </w:p>
    <w:p w14:paraId="32BA6F3E" w14:textId="2701505B" w:rsidR="008C32B1" w:rsidRPr="005E3B3A" w:rsidRDefault="008C32B1" w:rsidP="005E3B3A">
      <w:pPr>
        <w:spacing w:after="0" w:line="240" w:lineRule="auto"/>
        <w:rPr>
          <w:rFonts w:cstheme="minorHAnsi"/>
        </w:rPr>
      </w:pPr>
      <w:r w:rsidRPr="005E3B3A">
        <w:rPr>
          <w:rFonts w:cstheme="minorHAnsi"/>
        </w:rPr>
        <w:t>Kod CPV</w:t>
      </w:r>
      <w:r w:rsidR="001C2457">
        <w:rPr>
          <w:rFonts w:cstheme="minorHAnsi"/>
        </w:rPr>
        <w:t xml:space="preserve">: </w:t>
      </w:r>
      <w:r w:rsidR="001F0AD3">
        <w:rPr>
          <w:rFonts w:cstheme="minorHAnsi"/>
        </w:rPr>
        <w:t>79950000-8</w:t>
      </w:r>
    </w:p>
    <w:p w14:paraId="354A762A" w14:textId="65A3A260" w:rsidR="008C32B1" w:rsidRPr="005E3B3A" w:rsidRDefault="008C32B1" w:rsidP="005E3B3A">
      <w:pPr>
        <w:spacing w:after="0" w:line="240" w:lineRule="auto"/>
        <w:rPr>
          <w:rFonts w:cstheme="minorHAnsi"/>
        </w:rPr>
      </w:pPr>
      <w:r w:rsidRPr="005E3B3A">
        <w:rPr>
          <w:rFonts w:cstheme="minorHAnsi"/>
        </w:rPr>
        <w:t>Nazwa kodu CPV</w:t>
      </w:r>
      <w:r w:rsidR="001C2457">
        <w:rPr>
          <w:rFonts w:cstheme="minorHAnsi"/>
        </w:rPr>
        <w:t xml:space="preserve">: </w:t>
      </w:r>
      <w:r w:rsidRPr="005E3B3A">
        <w:rPr>
          <w:rFonts w:cstheme="minorHAnsi"/>
        </w:rPr>
        <w:t xml:space="preserve">Usługi </w:t>
      </w:r>
      <w:r w:rsidR="001F0AD3">
        <w:rPr>
          <w:rFonts w:cstheme="minorHAnsi"/>
        </w:rPr>
        <w:t>w zakresie organizowania wystaw, tragów i kongresów</w:t>
      </w:r>
    </w:p>
    <w:p w14:paraId="04A3FE88" w14:textId="77777777" w:rsidR="001C2457" w:rsidRDefault="001C2457" w:rsidP="005E3B3A">
      <w:pPr>
        <w:spacing w:after="0" w:line="240" w:lineRule="auto"/>
        <w:rPr>
          <w:rFonts w:cstheme="minorHAnsi"/>
        </w:rPr>
      </w:pPr>
    </w:p>
    <w:p w14:paraId="22684FA5" w14:textId="77777777" w:rsidR="008C32B1" w:rsidRPr="005E3B3A" w:rsidRDefault="008C32B1" w:rsidP="005E3B3A">
      <w:pPr>
        <w:spacing w:after="0" w:line="240" w:lineRule="auto"/>
        <w:rPr>
          <w:rFonts w:cstheme="minorHAnsi"/>
        </w:rPr>
      </w:pPr>
      <w:r w:rsidRPr="005E3B3A">
        <w:rPr>
          <w:rFonts w:cstheme="minorHAnsi"/>
        </w:rPr>
        <w:t>Dodatkowe przedmioty zamówienia</w:t>
      </w:r>
    </w:p>
    <w:p w14:paraId="16C4352D" w14:textId="6713B57E" w:rsidR="008C32B1" w:rsidRPr="005E3B3A" w:rsidRDefault="001F0AD3" w:rsidP="005E3B3A">
      <w:pPr>
        <w:spacing w:after="0" w:line="240" w:lineRule="auto"/>
        <w:rPr>
          <w:rFonts w:cstheme="minorHAnsi"/>
        </w:rPr>
      </w:pPr>
      <w:r>
        <w:rPr>
          <w:rFonts w:cstheme="minorHAnsi"/>
        </w:rPr>
        <w:t>79000000</w:t>
      </w:r>
      <w:r w:rsidR="008C32B1" w:rsidRPr="005E3B3A">
        <w:rPr>
          <w:rFonts w:cstheme="minorHAnsi"/>
        </w:rPr>
        <w:t>-</w:t>
      </w:r>
      <w:r>
        <w:rPr>
          <w:rFonts w:cstheme="minorHAnsi"/>
        </w:rPr>
        <w:t>4</w:t>
      </w:r>
      <w:r w:rsidR="008C32B1" w:rsidRPr="005E3B3A">
        <w:rPr>
          <w:rFonts w:cstheme="minorHAnsi"/>
        </w:rPr>
        <w:t xml:space="preserve"> Usługi </w:t>
      </w:r>
      <w:r>
        <w:rPr>
          <w:rFonts w:cstheme="minorHAnsi"/>
        </w:rPr>
        <w:t>biznesowe</w:t>
      </w:r>
    </w:p>
    <w:p w14:paraId="0038B6B9" w14:textId="77777777" w:rsidR="0011638A" w:rsidRDefault="0011638A" w:rsidP="005E3B3A">
      <w:pPr>
        <w:spacing w:after="0" w:line="240" w:lineRule="auto"/>
        <w:rPr>
          <w:rFonts w:cstheme="minorHAnsi"/>
        </w:rPr>
      </w:pPr>
    </w:p>
    <w:p w14:paraId="1AC6939A" w14:textId="5DE60F28" w:rsidR="008C32B1" w:rsidRPr="00115F46" w:rsidRDefault="00B472F2" w:rsidP="005E3B3A">
      <w:pPr>
        <w:spacing w:after="0" w:line="240" w:lineRule="auto"/>
        <w:rPr>
          <w:rFonts w:cstheme="minorHAnsi"/>
          <w:b/>
        </w:rPr>
      </w:pPr>
      <w:r w:rsidRPr="00115F46">
        <w:rPr>
          <w:rFonts w:cstheme="minorHAnsi"/>
          <w:b/>
        </w:rPr>
        <w:t xml:space="preserve">5) </w:t>
      </w:r>
      <w:r w:rsidR="008C32B1" w:rsidRPr="00115F46">
        <w:rPr>
          <w:rFonts w:cstheme="minorHAnsi"/>
          <w:b/>
        </w:rPr>
        <w:t>Harmonogram realizacji zamówienia</w:t>
      </w:r>
    </w:p>
    <w:p w14:paraId="4F193DDB" w14:textId="77777777" w:rsidR="0011638A" w:rsidRPr="00115F46" w:rsidRDefault="0011638A" w:rsidP="005E3B3A">
      <w:pPr>
        <w:spacing w:after="0" w:line="240" w:lineRule="auto"/>
        <w:rPr>
          <w:rFonts w:cstheme="minorHAnsi"/>
          <w:b/>
        </w:rPr>
      </w:pPr>
    </w:p>
    <w:p w14:paraId="1666EAA7" w14:textId="15AFF1E2" w:rsidR="008C32B1" w:rsidRPr="005E3B3A" w:rsidRDefault="00C7495D" w:rsidP="005E3B3A">
      <w:pPr>
        <w:spacing w:after="0" w:line="240" w:lineRule="auto"/>
        <w:rPr>
          <w:rFonts w:cstheme="minorHAnsi"/>
        </w:rPr>
      </w:pPr>
      <w:r>
        <w:rPr>
          <w:rFonts w:cstheme="minorHAnsi"/>
        </w:rPr>
        <w:lastRenderedPageBreak/>
        <w:t>T</w:t>
      </w:r>
      <w:r w:rsidRPr="00C7495D">
        <w:rPr>
          <w:rFonts w:cstheme="minorHAnsi"/>
        </w:rPr>
        <w:t>arg</w:t>
      </w:r>
      <w:r>
        <w:rPr>
          <w:rFonts w:cstheme="minorHAnsi"/>
        </w:rPr>
        <w:t>i</w:t>
      </w:r>
      <w:r w:rsidRPr="00C7495D">
        <w:rPr>
          <w:rFonts w:cstheme="minorHAnsi"/>
        </w:rPr>
        <w:t xml:space="preserve"> World Travel Market London odbywają się w Londynie (Wielka Brytania), w dniach 07-09</w:t>
      </w:r>
      <w:r w:rsidR="00B56DE1">
        <w:rPr>
          <w:rFonts w:cstheme="minorHAnsi"/>
        </w:rPr>
        <w:t xml:space="preserve"> </w:t>
      </w:r>
      <w:r w:rsidRPr="00C7495D">
        <w:rPr>
          <w:rFonts w:cstheme="minorHAnsi"/>
        </w:rPr>
        <w:t>listopada 2022 r</w:t>
      </w:r>
      <w:r>
        <w:rPr>
          <w:rFonts w:cstheme="minorHAnsi"/>
        </w:rPr>
        <w:t>.</w:t>
      </w:r>
    </w:p>
    <w:p w14:paraId="7DA52812" w14:textId="77777777" w:rsidR="00347F9F" w:rsidRDefault="00347F9F" w:rsidP="00347F9F">
      <w:pPr>
        <w:spacing w:after="0" w:line="240" w:lineRule="auto"/>
        <w:jc w:val="both"/>
        <w:rPr>
          <w:rFonts w:cstheme="minorHAnsi"/>
        </w:rPr>
      </w:pPr>
    </w:p>
    <w:p w14:paraId="32A19119" w14:textId="77777777" w:rsidR="00777312" w:rsidRDefault="00777312" w:rsidP="00A20BA2">
      <w:pPr>
        <w:spacing w:after="0" w:line="240" w:lineRule="auto"/>
        <w:jc w:val="both"/>
        <w:rPr>
          <w:rFonts w:cstheme="minorHAnsi"/>
          <w:b/>
          <w:bCs/>
        </w:rPr>
      </w:pPr>
    </w:p>
    <w:p w14:paraId="0544D852" w14:textId="5DA50408" w:rsidR="0011638A" w:rsidRPr="00A20BA2" w:rsidRDefault="00777312" w:rsidP="00A20BA2">
      <w:pPr>
        <w:spacing w:after="0" w:line="240" w:lineRule="auto"/>
        <w:jc w:val="both"/>
        <w:rPr>
          <w:rFonts w:cstheme="minorHAnsi"/>
          <w:b/>
          <w:bCs/>
        </w:rPr>
      </w:pPr>
      <w:r>
        <w:rPr>
          <w:rFonts w:cstheme="minorHAnsi"/>
          <w:b/>
          <w:bCs/>
        </w:rPr>
        <w:t xml:space="preserve">3. </w:t>
      </w:r>
      <w:r w:rsidR="00347F9F" w:rsidRPr="00A20BA2">
        <w:rPr>
          <w:rFonts w:cstheme="minorHAnsi"/>
          <w:b/>
          <w:bCs/>
        </w:rPr>
        <w:t>WARUNKI UDZIAŁU W POSTĘPOWANIU ORAZ OPIS SPOSOBU DOKONYWANIA OCENY ICH SPEŁNIANIA</w:t>
      </w:r>
    </w:p>
    <w:p w14:paraId="00CE4F53" w14:textId="18CA5366" w:rsidR="0011638A" w:rsidRDefault="0011638A" w:rsidP="005E3B3A">
      <w:pPr>
        <w:spacing w:after="0" w:line="240" w:lineRule="auto"/>
        <w:rPr>
          <w:rFonts w:cstheme="minorHAnsi"/>
        </w:rPr>
      </w:pPr>
    </w:p>
    <w:p w14:paraId="540A3C75" w14:textId="1331C53E" w:rsidR="00777312" w:rsidRDefault="00777312" w:rsidP="005E3B3A">
      <w:pPr>
        <w:spacing w:after="0" w:line="240" w:lineRule="auto"/>
        <w:rPr>
          <w:rFonts w:cstheme="minorHAnsi"/>
        </w:rPr>
      </w:pPr>
    </w:p>
    <w:p w14:paraId="05C5E2FF" w14:textId="2604BA61" w:rsidR="008C32B1" w:rsidRPr="0011638A" w:rsidRDefault="00B811EE" w:rsidP="005E3B3A">
      <w:pPr>
        <w:spacing w:after="0" w:line="240" w:lineRule="auto"/>
        <w:rPr>
          <w:rFonts w:cstheme="minorHAnsi"/>
          <w:b/>
        </w:rPr>
      </w:pPr>
      <w:bookmarkStart w:id="7" w:name="_Hlk103249999"/>
      <w:bookmarkStart w:id="8" w:name="_Hlk114654129"/>
      <w:r>
        <w:rPr>
          <w:rFonts w:cstheme="minorHAnsi"/>
          <w:b/>
        </w:rPr>
        <w:t>1</w:t>
      </w:r>
      <w:r w:rsidR="00B472F2">
        <w:rPr>
          <w:rFonts w:cstheme="minorHAnsi"/>
          <w:b/>
        </w:rPr>
        <w:t xml:space="preserve">) </w:t>
      </w:r>
      <w:r w:rsidR="008C32B1" w:rsidRPr="0011638A">
        <w:rPr>
          <w:rFonts w:cstheme="minorHAnsi"/>
          <w:b/>
        </w:rPr>
        <w:t>Potencjał techniczny</w:t>
      </w:r>
      <w:r w:rsidR="00846AD1">
        <w:rPr>
          <w:rFonts w:cstheme="minorHAnsi"/>
          <w:b/>
        </w:rPr>
        <w:t xml:space="preserve">: </w:t>
      </w:r>
      <w:r w:rsidR="00846AD1" w:rsidRPr="00846AD1">
        <w:rPr>
          <w:rFonts w:cstheme="minorHAnsi"/>
          <w:b/>
        </w:rPr>
        <w:t>Osoby zdolne do wykonania zamówienia</w:t>
      </w:r>
      <w:r w:rsidR="00835ED4">
        <w:rPr>
          <w:rFonts w:cstheme="minorHAnsi"/>
          <w:b/>
        </w:rPr>
        <w:t xml:space="preserve"> </w:t>
      </w:r>
    </w:p>
    <w:bookmarkEnd w:id="7"/>
    <w:p w14:paraId="13A1FAD3" w14:textId="77777777" w:rsidR="0011638A" w:rsidRDefault="0011638A" w:rsidP="005E3B3A">
      <w:pPr>
        <w:spacing w:after="0" w:line="240" w:lineRule="auto"/>
        <w:rPr>
          <w:rFonts w:cstheme="minorHAnsi"/>
        </w:rPr>
      </w:pPr>
    </w:p>
    <w:p w14:paraId="39C74791" w14:textId="77777777" w:rsidR="00B64D4A" w:rsidRPr="00B64D4A" w:rsidRDefault="00B64D4A" w:rsidP="00B64D4A">
      <w:pPr>
        <w:spacing w:after="0" w:line="240" w:lineRule="auto"/>
        <w:jc w:val="both"/>
        <w:rPr>
          <w:rFonts w:cstheme="minorHAnsi"/>
        </w:rPr>
      </w:pPr>
      <w:r w:rsidRPr="00B64D4A">
        <w:rPr>
          <w:rFonts w:cstheme="minorHAnsi"/>
        </w:rPr>
        <w:t>O udzielenie zamówienia mogą ubiegać się Wykonawcy, którzy:</w:t>
      </w:r>
    </w:p>
    <w:p w14:paraId="6846222A" w14:textId="77777777" w:rsidR="00D43E10" w:rsidRDefault="00B64D4A" w:rsidP="00B64D4A">
      <w:pPr>
        <w:spacing w:after="0" w:line="240" w:lineRule="auto"/>
        <w:jc w:val="both"/>
        <w:rPr>
          <w:rFonts w:cstheme="minorHAnsi"/>
        </w:rPr>
      </w:pPr>
      <w:r w:rsidRPr="00B64D4A">
        <w:rPr>
          <w:rFonts w:cstheme="minorHAnsi"/>
        </w:rPr>
        <w:t xml:space="preserve">dysponują co najmniej 2 osobami zdolnymi do wykonania zamówienia, z których </w:t>
      </w:r>
    </w:p>
    <w:p w14:paraId="3C0F8B4F" w14:textId="6C9C26F1" w:rsidR="00C9453B" w:rsidRDefault="00D43E10" w:rsidP="00B64D4A">
      <w:pPr>
        <w:spacing w:after="0" w:line="240" w:lineRule="auto"/>
        <w:jc w:val="both"/>
        <w:rPr>
          <w:rFonts w:cstheme="minorHAnsi"/>
        </w:rPr>
      </w:pPr>
      <w:r>
        <w:rPr>
          <w:rFonts w:cstheme="minorHAnsi"/>
        </w:rPr>
        <w:t xml:space="preserve">a) </w:t>
      </w:r>
      <w:r w:rsidR="00B64D4A" w:rsidRPr="00D43E10">
        <w:rPr>
          <w:rFonts w:cstheme="minorHAnsi"/>
          <w:b/>
          <w:bCs/>
        </w:rPr>
        <w:t>każd</w:t>
      </w:r>
      <w:r w:rsidR="00C9453B" w:rsidRPr="00D43E10">
        <w:rPr>
          <w:rFonts w:cstheme="minorHAnsi"/>
          <w:b/>
          <w:bCs/>
        </w:rPr>
        <w:t>a:</w:t>
      </w:r>
    </w:p>
    <w:p w14:paraId="2D114E35" w14:textId="004D866B" w:rsidR="00B64D4A" w:rsidRDefault="00C9453B" w:rsidP="00B64D4A">
      <w:pPr>
        <w:spacing w:after="0" w:line="240" w:lineRule="auto"/>
        <w:jc w:val="both"/>
        <w:rPr>
          <w:rFonts w:cstheme="minorHAnsi"/>
        </w:rPr>
      </w:pPr>
      <w:r>
        <w:rPr>
          <w:rFonts w:cstheme="minorHAnsi"/>
        </w:rPr>
        <w:t xml:space="preserve">- </w:t>
      </w:r>
      <w:r w:rsidR="00B811EE">
        <w:rPr>
          <w:rFonts w:cstheme="minorHAnsi"/>
        </w:rPr>
        <w:t>posługuje się</w:t>
      </w:r>
      <w:r w:rsidR="00CD7BD2">
        <w:rPr>
          <w:rFonts w:cstheme="minorHAnsi"/>
        </w:rPr>
        <w:t xml:space="preserve"> język</w:t>
      </w:r>
      <w:r w:rsidR="00B811EE">
        <w:rPr>
          <w:rFonts w:cstheme="minorHAnsi"/>
        </w:rPr>
        <w:t>iem</w:t>
      </w:r>
      <w:r w:rsidR="00CD7BD2">
        <w:rPr>
          <w:rFonts w:cstheme="minorHAnsi"/>
        </w:rPr>
        <w:t xml:space="preserve"> angielski</w:t>
      </w:r>
      <w:r w:rsidR="00B811EE">
        <w:rPr>
          <w:rFonts w:cstheme="minorHAnsi"/>
        </w:rPr>
        <w:t>m</w:t>
      </w:r>
      <w:r w:rsidR="00CD7BD2">
        <w:rPr>
          <w:rFonts w:cstheme="minorHAnsi"/>
        </w:rPr>
        <w:t xml:space="preserve"> </w:t>
      </w:r>
      <w:r w:rsidR="00413537">
        <w:rPr>
          <w:rFonts w:cstheme="minorHAnsi"/>
        </w:rPr>
        <w:t xml:space="preserve">na poziomie </w:t>
      </w:r>
      <w:r w:rsidR="00CD7BD2" w:rsidRPr="00CD7BD2">
        <w:rPr>
          <w:rFonts w:cstheme="minorHAnsi"/>
        </w:rPr>
        <w:t>przynajmniej w stopniu FCE (B2)</w:t>
      </w:r>
      <w:r w:rsidR="00CD7BD2">
        <w:rPr>
          <w:rFonts w:cstheme="minorHAnsi"/>
        </w:rPr>
        <w:t>;</w:t>
      </w:r>
    </w:p>
    <w:p w14:paraId="57763292" w14:textId="62F37CE7" w:rsidR="00CD7BD2" w:rsidRDefault="00CD7BD2" w:rsidP="00B64D4A">
      <w:pPr>
        <w:spacing w:after="0" w:line="240" w:lineRule="auto"/>
        <w:jc w:val="both"/>
        <w:rPr>
          <w:rFonts w:cstheme="minorHAnsi"/>
        </w:rPr>
      </w:pPr>
      <w:r>
        <w:rPr>
          <w:rFonts w:cstheme="minorHAnsi"/>
        </w:rPr>
        <w:t xml:space="preserve">- posiada doświadczenie nabyte w okresie 6 lat przed upływem terminu składania ofert polegające na uczestnictwie w co najmniej </w:t>
      </w:r>
      <w:r w:rsidR="00D43E10">
        <w:rPr>
          <w:rFonts w:cstheme="minorHAnsi"/>
        </w:rPr>
        <w:t>1</w:t>
      </w:r>
      <w:r>
        <w:rPr>
          <w:rFonts w:cstheme="minorHAnsi"/>
        </w:rPr>
        <w:t xml:space="preserve"> imprez</w:t>
      </w:r>
      <w:r w:rsidR="00D43E10">
        <w:rPr>
          <w:rFonts w:cstheme="minorHAnsi"/>
        </w:rPr>
        <w:t>ie</w:t>
      </w:r>
      <w:r>
        <w:rPr>
          <w:rFonts w:cstheme="minorHAnsi"/>
        </w:rPr>
        <w:t xml:space="preserve"> o charakterze targowym/wystawienniczym;</w:t>
      </w:r>
    </w:p>
    <w:p w14:paraId="1AD16DF8" w14:textId="61946F84" w:rsidR="00CD7BD2" w:rsidRDefault="00CD7BD2" w:rsidP="00B64D4A">
      <w:pPr>
        <w:spacing w:after="0" w:line="240" w:lineRule="auto"/>
        <w:jc w:val="both"/>
        <w:rPr>
          <w:rFonts w:cstheme="minorHAnsi"/>
        </w:rPr>
      </w:pPr>
      <w:r>
        <w:rPr>
          <w:rFonts w:cstheme="minorHAnsi"/>
        </w:rPr>
        <w:t xml:space="preserve">- posiada wiedzę z zakresu turystyki na obszarze Pomorza Zachodniego w szczególności </w:t>
      </w:r>
      <w:r w:rsidR="00D43E10">
        <w:rPr>
          <w:rFonts w:cstheme="minorHAnsi"/>
        </w:rPr>
        <w:t xml:space="preserve">o </w:t>
      </w:r>
      <w:r>
        <w:rPr>
          <w:rFonts w:cstheme="minorHAnsi"/>
        </w:rPr>
        <w:t>p</w:t>
      </w:r>
      <w:r w:rsidR="00D43E10">
        <w:rPr>
          <w:rFonts w:cstheme="minorHAnsi"/>
        </w:rPr>
        <w:t>olach</w:t>
      </w:r>
      <w:r>
        <w:rPr>
          <w:rFonts w:cstheme="minorHAnsi"/>
        </w:rPr>
        <w:t xml:space="preserve"> golfowych</w:t>
      </w:r>
      <w:r w:rsidR="00D43E10">
        <w:rPr>
          <w:rFonts w:cstheme="minorHAnsi"/>
        </w:rPr>
        <w:t>;</w:t>
      </w:r>
    </w:p>
    <w:p w14:paraId="7D73CFEA" w14:textId="77777777" w:rsidR="00D43E10" w:rsidRDefault="00D43E10" w:rsidP="00B64D4A">
      <w:pPr>
        <w:spacing w:after="0" w:line="240" w:lineRule="auto"/>
        <w:jc w:val="both"/>
        <w:rPr>
          <w:rFonts w:cstheme="minorHAnsi"/>
          <w:b/>
          <w:bCs/>
        </w:rPr>
      </w:pPr>
      <w:r>
        <w:rPr>
          <w:rFonts w:cstheme="minorHAnsi"/>
        </w:rPr>
        <w:t xml:space="preserve">b) </w:t>
      </w:r>
      <w:r w:rsidRPr="00D43E10">
        <w:rPr>
          <w:rFonts w:cstheme="minorHAnsi"/>
          <w:b/>
          <w:bCs/>
        </w:rPr>
        <w:t>przynajmniej jedna osoba</w:t>
      </w:r>
      <w:r>
        <w:rPr>
          <w:rFonts w:cstheme="minorHAnsi"/>
          <w:b/>
          <w:bCs/>
        </w:rPr>
        <w:t>;</w:t>
      </w:r>
    </w:p>
    <w:p w14:paraId="16870F18" w14:textId="717E2C4C" w:rsidR="00D43E10" w:rsidRPr="00D43E10" w:rsidRDefault="00D43E10" w:rsidP="00B64D4A">
      <w:pPr>
        <w:spacing w:after="0" w:line="240" w:lineRule="auto"/>
        <w:jc w:val="both"/>
        <w:rPr>
          <w:rFonts w:cstheme="minorHAnsi"/>
        </w:rPr>
      </w:pPr>
      <w:r w:rsidRPr="00D43E10">
        <w:rPr>
          <w:rFonts w:cstheme="minorHAnsi"/>
        </w:rPr>
        <w:t>- posiada doświadczenie w pracy związanej z golfem np. prowadzenie pola golfowego</w:t>
      </w:r>
      <w:r w:rsidR="00B811EE">
        <w:rPr>
          <w:rFonts w:cstheme="minorHAnsi"/>
        </w:rPr>
        <w:t xml:space="preserve"> lub</w:t>
      </w:r>
      <w:r w:rsidRPr="00D43E10">
        <w:rPr>
          <w:rFonts w:cstheme="minorHAnsi"/>
        </w:rPr>
        <w:t xml:space="preserve"> praca na polu golfowym</w:t>
      </w:r>
      <w:r w:rsidR="00B811EE">
        <w:rPr>
          <w:rFonts w:cstheme="minorHAnsi"/>
        </w:rPr>
        <w:t xml:space="preserve"> lub</w:t>
      </w:r>
      <w:r w:rsidRPr="00D43E10">
        <w:rPr>
          <w:rFonts w:cstheme="minorHAnsi"/>
        </w:rPr>
        <w:t xml:space="preserve"> uprawnienia instruktora golfa lub</w:t>
      </w:r>
      <w:r w:rsidR="00B811EE">
        <w:rPr>
          <w:rFonts w:cstheme="minorHAnsi"/>
        </w:rPr>
        <w:t xml:space="preserve"> legitymuje się</w:t>
      </w:r>
      <w:r w:rsidRPr="00D43E10">
        <w:rPr>
          <w:rFonts w:cstheme="minorHAnsi"/>
        </w:rPr>
        <w:t xml:space="preserve"> posiadaniem tzw. Zielonej Karty lub Karty HCP</w:t>
      </w:r>
    </w:p>
    <w:p w14:paraId="56982244" w14:textId="77777777" w:rsidR="00CD7BD2" w:rsidRPr="00B64D4A" w:rsidRDefault="00CD7BD2" w:rsidP="00B64D4A">
      <w:pPr>
        <w:spacing w:after="0" w:line="240" w:lineRule="auto"/>
        <w:jc w:val="both"/>
        <w:rPr>
          <w:rFonts w:cstheme="minorHAnsi"/>
        </w:rPr>
      </w:pPr>
    </w:p>
    <w:p w14:paraId="3A12DA57" w14:textId="194F6803" w:rsidR="00B64D4A" w:rsidRDefault="00B64D4A" w:rsidP="00B64D4A">
      <w:pPr>
        <w:spacing w:after="0" w:line="240" w:lineRule="auto"/>
        <w:jc w:val="both"/>
        <w:rPr>
          <w:rFonts w:cstheme="minorHAnsi"/>
        </w:rPr>
      </w:pPr>
      <w:r w:rsidRPr="00B64D4A">
        <w:rPr>
          <w:rFonts w:cstheme="minorHAnsi"/>
        </w:rPr>
        <w:t>W celu udokumentowania spełnienia niniejszego warunku należy złożyć oświadczenie o spełnieniu warunków udziału w postępowaniu</w:t>
      </w:r>
      <w:r w:rsidR="00B56DE1">
        <w:rPr>
          <w:rFonts w:cstheme="minorHAnsi"/>
        </w:rPr>
        <w:t xml:space="preserve"> </w:t>
      </w:r>
      <w:r w:rsidR="008D3038">
        <w:rPr>
          <w:rFonts w:cstheme="minorHAnsi"/>
        </w:rPr>
        <w:t>(</w:t>
      </w:r>
      <w:r w:rsidRPr="00B64D4A">
        <w:rPr>
          <w:rFonts w:cstheme="minorHAnsi"/>
        </w:rPr>
        <w:t>zgodnie z Załącznikiem nr 1</w:t>
      </w:r>
      <w:r w:rsidR="008D3038">
        <w:rPr>
          <w:rFonts w:cstheme="minorHAnsi"/>
        </w:rPr>
        <w:t>)</w:t>
      </w:r>
      <w:r w:rsidRPr="00B64D4A">
        <w:rPr>
          <w:rFonts w:cstheme="minorHAnsi"/>
        </w:rPr>
        <w:t xml:space="preserve"> oraz wykaz osób skierowanych przez Wykonawcę do realizacji zamówienia w szczególności odpowiedzialnych za świadczenie usług wraz z informacjami na temat ich </w:t>
      </w:r>
      <w:r w:rsidR="00B811EE">
        <w:rPr>
          <w:rFonts w:cstheme="minorHAnsi"/>
        </w:rPr>
        <w:t xml:space="preserve">kwalifikacji, </w:t>
      </w:r>
      <w:r w:rsidRPr="00B64D4A">
        <w:rPr>
          <w:rFonts w:cstheme="minorHAnsi"/>
        </w:rPr>
        <w:t>doświadczenia</w:t>
      </w:r>
      <w:r w:rsidR="00B811EE">
        <w:rPr>
          <w:rFonts w:cstheme="minorHAnsi"/>
        </w:rPr>
        <w:t>, uprawnień</w:t>
      </w:r>
      <w:r w:rsidRPr="00B64D4A">
        <w:rPr>
          <w:rFonts w:cstheme="minorHAnsi"/>
        </w:rPr>
        <w:t xml:space="preserve"> niezbędn</w:t>
      </w:r>
      <w:r w:rsidR="00F40B33">
        <w:rPr>
          <w:rFonts w:cstheme="minorHAnsi"/>
        </w:rPr>
        <w:t>ego</w:t>
      </w:r>
      <w:r w:rsidRPr="00B64D4A">
        <w:rPr>
          <w:rFonts w:cstheme="minorHAnsi"/>
        </w:rPr>
        <w:t xml:space="preserve"> do wykonania zamówienia, a także zakresu wykonywanych przez nie czynności zgodnie z Załącznikiem nr 3.</w:t>
      </w:r>
    </w:p>
    <w:bookmarkEnd w:id="8"/>
    <w:p w14:paraId="446B7451" w14:textId="77777777" w:rsidR="0011638A" w:rsidRDefault="0011638A" w:rsidP="005E3B3A">
      <w:pPr>
        <w:spacing w:after="0" w:line="240" w:lineRule="auto"/>
        <w:rPr>
          <w:rFonts w:cstheme="minorHAnsi"/>
        </w:rPr>
      </w:pPr>
    </w:p>
    <w:p w14:paraId="6DAE7CC2" w14:textId="46A00F7F" w:rsidR="008C32B1" w:rsidRPr="0011638A" w:rsidRDefault="008C32B1" w:rsidP="005E3B3A">
      <w:pPr>
        <w:spacing w:after="0" w:line="240" w:lineRule="auto"/>
        <w:rPr>
          <w:rFonts w:cstheme="minorHAnsi"/>
          <w:b/>
        </w:rPr>
      </w:pPr>
    </w:p>
    <w:p w14:paraId="59F4FE4F" w14:textId="15B5542A" w:rsidR="0011638A" w:rsidRDefault="00777312" w:rsidP="005E3B3A">
      <w:pPr>
        <w:spacing w:after="0" w:line="240" w:lineRule="auto"/>
        <w:rPr>
          <w:rFonts w:cstheme="minorHAnsi"/>
          <w:b/>
          <w:bCs/>
        </w:rPr>
      </w:pPr>
      <w:r>
        <w:rPr>
          <w:rFonts w:cstheme="minorHAnsi"/>
          <w:b/>
          <w:bCs/>
        </w:rPr>
        <w:t xml:space="preserve">4. </w:t>
      </w:r>
      <w:r w:rsidR="00AE0059" w:rsidRPr="00801E10">
        <w:rPr>
          <w:rFonts w:cstheme="minorHAnsi"/>
          <w:b/>
          <w:bCs/>
        </w:rPr>
        <w:t>POWIĄZANIE OSOBOWE LUB KAPITAŁOWE Z ZAMAWIAJĄCYM</w:t>
      </w:r>
    </w:p>
    <w:p w14:paraId="686A9936" w14:textId="77777777" w:rsidR="00777312" w:rsidRPr="00801E10" w:rsidRDefault="00777312" w:rsidP="005E3B3A">
      <w:pPr>
        <w:spacing w:after="0" w:line="240" w:lineRule="auto"/>
        <w:rPr>
          <w:rFonts w:cstheme="minorHAnsi"/>
          <w:b/>
          <w:bCs/>
        </w:rPr>
      </w:pPr>
    </w:p>
    <w:p w14:paraId="06C1A4A2" w14:textId="1655FC5B" w:rsidR="00AE0059" w:rsidRDefault="008C32B1" w:rsidP="00AE0059">
      <w:pPr>
        <w:spacing w:after="0" w:line="240" w:lineRule="auto"/>
        <w:jc w:val="both"/>
        <w:rPr>
          <w:rFonts w:cstheme="minorHAnsi"/>
        </w:rPr>
      </w:pPr>
      <w:r w:rsidRPr="005E3B3A">
        <w:rPr>
          <w:rFonts w:cstheme="minorHAnsi"/>
        </w:rPr>
        <w:t>O udzielenie zamówienia mogą ubiegać się Wykonawcy (w tym osoby fizyczne niebędące personelem projektu, osoby prawne albo jednostki organizacyjne nieposiadające osobowości prawnej), którzy</w:t>
      </w:r>
      <w:r w:rsidRPr="005E3B3A">
        <w:rPr>
          <w:rFonts w:cstheme="minorHAnsi"/>
        </w:rPr>
        <w:br/>
        <w:t xml:space="preserve">nie są </w:t>
      </w:r>
      <w:bookmarkStart w:id="9" w:name="_Hlk103250294"/>
      <w:r w:rsidRPr="005E3B3A">
        <w:rPr>
          <w:rFonts w:cstheme="minorHAnsi"/>
        </w:rPr>
        <w:t>powiązani osobowo lub kapitałowo z Zamawiającym</w:t>
      </w:r>
      <w:bookmarkEnd w:id="9"/>
      <w:r w:rsidRPr="005E3B3A">
        <w:rPr>
          <w:rFonts w:cstheme="minorHAnsi"/>
        </w:rPr>
        <w:t xml:space="preserve">. </w:t>
      </w:r>
    </w:p>
    <w:p w14:paraId="728DD8BB" w14:textId="77777777" w:rsidR="00003DCC" w:rsidRDefault="00AE0059" w:rsidP="00AE0059">
      <w:pPr>
        <w:spacing w:after="0" w:line="240" w:lineRule="auto"/>
        <w:jc w:val="both"/>
        <w:rPr>
          <w:rFonts w:cstheme="minorHAnsi"/>
        </w:rPr>
      </w:pPr>
      <w:r w:rsidRPr="00AE0059">
        <w:rPr>
          <w:rFonts w:cstheme="minorHAnsi"/>
        </w:rPr>
        <w:t>Przez powiązania o których mowa powyżej rozumie się wzajemne powiązania między Zamawiającym a Wykonawcą, polegające w szczególności na:</w:t>
      </w:r>
    </w:p>
    <w:p w14:paraId="67409C7E" w14:textId="63D80D94" w:rsidR="00AE0059" w:rsidRPr="00AE0059" w:rsidRDefault="00AE0059" w:rsidP="00AE0059">
      <w:pPr>
        <w:spacing w:after="0" w:line="240" w:lineRule="auto"/>
        <w:jc w:val="both"/>
        <w:rPr>
          <w:rFonts w:cstheme="minorHAnsi"/>
        </w:rPr>
      </w:pPr>
      <w:r w:rsidRPr="00AE0059">
        <w:rPr>
          <w:rFonts w:cstheme="minorHAnsi"/>
        </w:rPr>
        <w:t xml:space="preserve"> </w:t>
      </w:r>
    </w:p>
    <w:p w14:paraId="34C07D7E" w14:textId="1B4C7109" w:rsidR="00AE0059" w:rsidRPr="00AE0059" w:rsidRDefault="00C06F7A" w:rsidP="00AE0059">
      <w:pPr>
        <w:spacing w:after="0" w:line="240" w:lineRule="auto"/>
        <w:jc w:val="both"/>
        <w:rPr>
          <w:rFonts w:cstheme="minorHAnsi"/>
        </w:rPr>
      </w:pPr>
      <w:r>
        <w:rPr>
          <w:rFonts w:cstheme="minorHAnsi"/>
        </w:rPr>
        <w:t xml:space="preserve">a) </w:t>
      </w:r>
      <w:r w:rsidR="00AE0059" w:rsidRPr="00AE0059">
        <w:rPr>
          <w:rFonts w:cstheme="minorHAnsi"/>
        </w:rPr>
        <w:t>uczestniczeniu w spółce, jako wspólnik spółki cywilnej lub spółki osobowej;</w:t>
      </w:r>
    </w:p>
    <w:p w14:paraId="579B1DF1" w14:textId="3E70AD02" w:rsidR="00AE0059" w:rsidRPr="00AE0059" w:rsidRDefault="00C06F7A" w:rsidP="00AE0059">
      <w:pPr>
        <w:spacing w:after="0" w:line="240" w:lineRule="auto"/>
        <w:jc w:val="both"/>
        <w:rPr>
          <w:rFonts w:cstheme="minorHAnsi"/>
        </w:rPr>
      </w:pPr>
      <w:r>
        <w:rPr>
          <w:rFonts w:cstheme="minorHAnsi"/>
        </w:rPr>
        <w:t xml:space="preserve">b) </w:t>
      </w:r>
      <w:r w:rsidR="00AE0059" w:rsidRPr="00AE0059">
        <w:rPr>
          <w:rFonts w:cstheme="minorHAnsi"/>
        </w:rPr>
        <w:t>posiadaniu co najmniej 10% udziałów lub akcji;</w:t>
      </w:r>
    </w:p>
    <w:p w14:paraId="74D89837" w14:textId="48062ABA" w:rsidR="00AE0059" w:rsidRPr="00AE0059" w:rsidRDefault="00C06F7A" w:rsidP="00AE0059">
      <w:pPr>
        <w:spacing w:after="0" w:line="240" w:lineRule="auto"/>
        <w:jc w:val="both"/>
        <w:rPr>
          <w:rFonts w:cstheme="minorHAnsi"/>
        </w:rPr>
      </w:pPr>
      <w:r>
        <w:rPr>
          <w:rFonts w:cstheme="minorHAnsi"/>
        </w:rPr>
        <w:t xml:space="preserve">c) </w:t>
      </w:r>
      <w:r w:rsidR="00AE0059" w:rsidRPr="00AE0059">
        <w:rPr>
          <w:rFonts w:cstheme="minorHAnsi"/>
        </w:rPr>
        <w:t>pełnieniu funkcji członka organu nadzorczego lub zarządzającego, prokurenta, pełnomocnika;</w:t>
      </w:r>
    </w:p>
    <w:p w14:paraId="125DB9BD" w14:textId="49466D14" w:rsidR="00AE0059" w:rsidRDefault="00C06F7A" w:rsidP="00AE0059">
      <w:pPr>
        <w:spacing w:after="0" w:line="240" w:lineRule="auto"/>
        <w:jc w:val="both"/>
        <w:rPr>
          <w:rFonts w:cstheme="minorHAnsi"/>
        </w:rPr>
      </w:pPr>
      <w:r>
        <w:rPr>
          <w:rFonts w:cstheme="minorHAnsi"/>
        </w:rPr>
        <w:t xml:space="preserve">d) </w:t>
      </w:r>
      <w:r w:rsidR="00AE0059" w:rsidRPr="00AE0059">
        <w:rPr>
          <w:rFonts w:cstheme="minorHAnsi"/>
        </w:rPr>
        <w:t>pozostawanie w związku małżeńskim, w stosunku pokrewieństwa lub powinowactwa w linii prostej, pokrewieństwa lub powinowactwa w linii bocznej do drugiego stopnia lub w stosunku przysposobienia, opieki lub kurateli.</w:t>
      </w:r>
    </w:p>
    <w:p w14:paraId="193032AA" w14:textId="77777777" w:rsidR="00003DCC" w:rsidRDefault="00003DCC" w:rsidP="00AE0059">
      <w:pPr>
        <w:spacing w:after="0" w:line="240" w:lineRule="auto"/>
        <w:jc w:val="both"/>
        <w:rPr>
          <w:rFonts w:cstheme="minorHAnsi"/>
        </w:rPr>
      </w:pPr>
    </w:p>
    <w:p w14:paraId="21F24899" w14:textId="18C358BE" w:rsidR="008C32B1" w:rsidRPr="005E3B3A" w:rsidRDefault="008C32B1" w:rsidP="00AE0059">
      <w:pPr>
        <w:spacing w:after="0" w:line="240" w:lineRule="auto"/>
        <w:jc w:val="both"/>
        <w:rPr>
          <w:rFonts w:cstheme="minorHAnsi"/>
        </w:rPr>
      </w:pPr>
      <w:r w:rsidRPr="005E3B3A">
        <w:rPr>
          <w:rFonts w:cstheme="minorHAnsi"/>
        </w:rPr>
        <w:t>W celu udokumentowania spełnienia niniejszego warunku należy złożyć oświadczenie, zgodnie z Załącznikiem nr 2.</w:t>
      </w:r>
    </w:p>
    <w:p w14:paraId="66D7D74B" w14:textId="77777777" w:rsidR="009901D6" w:rsidRDefault="009901D6" w:rsidP="005E3B3A">
      <w:pPr>
        <w:spacing w:after="0" w:line="240" w:lineRule="auto"/>
        <w:rPr>
          <w:rFonts w:cstheme="minorHAnsi"/>
        </w:rPr>
      </w:pPr>
    </w:p>
    <w:p w14:paraId="1E0C9793" w14:textId="3496C825" w:rsidR="004346F9" w:rsidRPr="004F50A4" w:rsidRDefault="00777312" w:rsidP="004346F9">
      <w:pPr>
        <w:jc w:val="both"/>
        <w:rPr>
          <w:b/>
          <w:bCs/>
        </w:rPr>
      </w:pPr>
      <w:r>
        <w:rPr>
          <w:b/>
          <w:bCs/>
        </w:rPr>
        <w:t>5.</w:t>
      </w:r>
      <w:r w:rsidRPr="004F50A4">
        <w:rPr>
          <w:b/>
          <w:bCs/>
        </w:rPr>
        <w:t xml:space="preserve"> </w:t>
      </w:r>
      <w:r w:rsidR="004346F9" w:rsidRPr="004F50A4">
        <w:rPr>
          <w:b/>
          <w:bCs/>
        </w:rPr>
        <w:t xml:space="preserve">PODSTAWY WYKLUCZENIA NA PODSTAWIE USTAWY Z DNIA </w:t>
      </w:r>
      <w:r w:rsidR="004346F9">
        <w:rPr>
          <w:b/>
          <w:bCs/>
        </w:rPr>
        <w:t>13</w:t>
      </w:r>
      <w:r w:rsidR="004346F9" w:rsidRPr="004F50A4">
        <w:rPr>
          <w:b/>
          <w:bCs/>
        </w:rPr>
        <w:t xml:space="preserve"> KWIETNIA 2022 R. O SZCZEGÓLNYCH ROZWIĄZANIACH W ZAKRESIE PRZECIWDZIAŁANIA WSPIERANIU AGRESJI NA UKRAINĘ ORAZ SŁUŻĄCYCH OCHRONIE BEZPIECZEŃSTWA NARODOWEGO</w:t>
      </w:r>
    </w:p>
    <w:p w14:paraId="641FA11E" w14:textId="0DE6A1C1" w:rsidR="004346F9" w:rsidRDefault="00802233" w:rsidP="004346F9">
      <w:pPr>
        <w:jc w:val="both"/>
      </w:pPr>
      <w:r>
        <w:lastRenderedPageBreak/>
        <w:t>1)</w:t>
      </w:r>
      <w:r w:rsidR="00C06F7A">
        <w:t xml:space="preserve"> </w:t>
      </w:r>
      <w:r w:rsidR="004346F9">
        <w:t>Na podstawie ustawy z dnia z dnia 13 kwietnia 2022 r. o szczególnych rozwiązaniach w zakresie przeciwdziałania wspieraniu agresji na Ukrainę oraz służących ochronie bezpieczeństwa narodowego (zwanej dalej „ustawą s.r.p.w.a.n.u”) z postępowania o udzielenie zamówienia publicznego wyklucza się:</w:t>
      </w:r>
    </w:p>
    <w:p w14:paraId="2C74D703" w14:textId="6A3EB979" w:rsidR="004346F9" w:rsidRDefault="00802233" w:rsidP="00E278CE">
      <w:pPr>
        <w:ind w:left="708"/>
        <w:jc w:val="both"/>
      </w:pPr>
      <w:r>
        <w:t>a</w:t>
      </w:r>
      <w:r w:rsidR="00C06F7A">
        <w:t xml:space="preserve">) </w:t>
      </w:r>
      <w:r w:rsidR="004346F9">
        <w:t>wykonawcę wymienionego w wykazach określonych w rozporządzeniu 765/2006 i rozporządzeniu 269/2014 albo wpisanego na listę na podstawie decyzji w sprawie wpisu na listę rozstrzygającej o zastosowaniu środka, o którym mowa w art. 1 pkt 3 ustawy s.r.p.w.a.n.u (wykluczenie z postepowania);</w:t>
      </w:r>
    </w:p>
    <w:p w14:paraId="19696323" w14:textId="6DC15F79" w:rsidR="004346F9" w:rsidRDefault="00003DCC" w:rsidP="00E278CE">
      <w:pPr>
        <w:ind w:left="708"/>
        <w:jc w:val="both"/>
      </w:pPr>
      <w:r>
        <w:t>b</w:t>
      </w:r>
      <w:r w:rsidR="00C06F7A">
        <w:t xml:space="preserve">) </w:t>
      </w:r>
      <w:r w:rsidR="004346F9">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s.r.p.w.a.n.u (wykluczenie z postepowania);</w:t>
      </w:r>
    </w:p>
    <w:p w14:paraId="7B0CEF68" w14:textId="64BD3CC2" w:rsidR="004346F9" w:rsidRDefault="00003DCC" w:rsidP="00E278CE">
      <w:pPr>
        <w:ind w:left="708"/>
        <w:jc w:val="both"/>
      </w:pPr>
      <w:r>
        <w:t>c</w:t>
      </w:r>
      <w:r w:rsidR="00C06F7A">
        <w:t xml:space="preserve">) </w:t>
      </w:r>
      <w:r w:rsidR="004346F9">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s.r.p.w.a.n.u (wykluczenie z postępowania).</w:t>
      </w:r>
    </w:p>
    <w:p w14:paraId="3A4963BD" w14:textId="7CF516D5" w:rsidR="004346F9" w:rsidRDefault="00802233" w:rsidP="004346F9">
      <w:pPr>
        <w:jc w:val="both"/>
      </w:pPr>
      <w:r>
        <w:t>2)</w:t>
      </w:r>
      <w:r w:rsidR="00C06F7A">
        <w:t xml:space="preserve"> </w:t>
      </w:r>
      <w:r w:rsidR="004346F9">
        <w:t>Wykluczenie następuje na okres trwania okoliczności określonych w ust. 1.</w:t>
      </w:r>
    </w:p>
    <w:p w14:paraId="2C842659" w14:textId="4D8C2C09" w:rsidR="004346F9" w:rsidRDefault="00802233" w:rsidP="004346F9">
      <w:pPr>
        <w:jc w:val="both"/>
      </w:pPr>
      <w:r>
        <w:t>3)</w:t>
      </w:r>
      <w:r w:rsidR="00C06F7A">
        <w:t xml:space="preserve"> </w:t>
      </w:r>
      <w:r w:rsidR="004346F9">
        <w:t>W przypadku wykonawcy wykluczonego na podstawie ust. 1, zamawiający odrzuca ofertę takiego wykonawcy.</w:t>
      </w:r>
    </w:p>
    <w:p w14:paraId="64BFF241" w14:textId="4D2DF968" w:rsidR="004346F9" w:rsidRDefault="00802233" w:rsidP="004346F9">
      <w:pPr>
        <w:jc w:val="both"/>
      </w:pPr>
      <w:r>
        <w:t>4)</w:t>
      </w:r>
      <w:r w:rsidR="00C06F7A">
        <w:t xml:space="preserve"> </w:t>
      </w:r>
      <w:r w:rsidR="004346F9">
        <w:t>Przez ubieganie się o udzielenie zamówienia publicznego rozumie się złożenie oferty.</w:t>
      </w:r>
    </w:p>
    <w:p w14:paraId="32BDA438" w14:textId="4152F6F9" w:rsidR="004346F9" w:rsidRDefault="00802233" w:rsidP="004346F9">
      <w:pPr>
        <w:jc w:val="both"/>
      </w:pPr>
      <w:r>
        <w:t>5)</w:t>
      </w:r>
      <w:r w:rsidR="00C06F7A">
        <w:t xml:space="preserve"> </w:t>
      </w:r>
      <w:r w:rsidR="004346F9">
        <w:t xml:space="preserve">Osoba lub podmiot podlegające wykluczeniu na podstawie ust. 1, które w okresie tego wykluczenia ubiegają się o udzielenie zamówienia publicznego podlegają karze pieniężnej na zasadach określonych w ustawie z dnia 7 kwietnia 2022 r. o szczególnych rozwiązaniach w zakresie przeciwdziałania wspieraniu agresji na Ukrainę oraz służących ochronie bezpieczeństwa narodowego. </w:t>
      </w:r>
    </w:p>
    <w:p w14:paraId="110F0A73" w14:textId="6639059A" w:rsidR="00003DCC" w:rsidRPr="00536328" w:rsidRDefault="004346F9" w:rsidP="00536328">
      <w:r>
        <w:t xml:space="preserve">UWAGA!!!: w celu wykazania braku podstaw wykluczenia z ww. podstawy prawnej Wykonawca jest zobowiązany do złożenia wraz z ofertą oświadczenia o braku podstaw wykluczenia w ww. zakresie na </w:t>
      </w:r>
      <w:r w:rsidRPr="00FD6977">
        <w:t xml:space="preserve">załączniku nr </w:t>
      </w:r>
      <w:r w:rsidR="008D3038">
        <w:t>4</w:t>
      </w:r>
      <w:r w:rsidR="00E94EC6" w:rsidRPr="00FD6977">
        <w:t>.</w:t>
      </w:r>
    </w:p>
    <w:p w14:paraId="030D60BC" w14:textId="77777777" w:rsidR="005D029C" w:rsidRDefault="005D029C" w:rsidP="005E3B3A">
      <w:pPr>
        <w:spacing w:after="0" w:line="240" w:lineRule="auto"/>
        <w:rPr>
          <w:rFonts w:cstheme="minorHAnsi"/>
        </w:rPr>
      </w:pPr>
    </w:p>
    <w:p w14:paraId="6F67F519" w14:textId="4B928B4B" w:rsidR="00003DCC" w:rsidRDefault="00003DCC" w:rsidP="00003DCC">
      <w:pPr>
        <w:spacing w:after="0" w:line="240" w:lineRule="auto"/>
        <w:rPr>
          <w:b/>
        </w:rPr>
      </w:pPr>
      <w:r>
        <w:rPr>
          <w:b/>
        </w:rPr>
        <w:t>6. PRZYGOTOWANIE I SKŁADANIE</w:t>
      </w:r>
      <w:r w:rsidRPr="002A38DF">
        <w:rPr>
          <w:b/>
        </w:rPr>
        <w:t xml:space="preserve"> OFERT</w:t>
      </w:r>
    </w:p>
    <w:p w14:paraId="0232AF48" w14:textId="25075CA9" w:rsidR="00003DCC" w:rsidRDefault="00003DCC" w:rsidP="00003DCC">
      <w:pPr>
        <w:spacing w:after="0" w:line="240" w:lineRule="auto"/>
        <w:rPr>
          <w:b/>
        </w:rPr>
      </w:pPr>
    </w:p>
    <w:p w14:paraId="3E195625" w14:textId="7BD27627" w:rsidR="00003DCC" w:rsidRPr="00003DCC" w:rsidRDefault="00003DCC" w:rsidP="00003DCC">
      <w:pPr>
        <w:spacing w:after="0" w:line="240" w:lineRule="auto"/>
        <w:rPr>
          <w:rFonts w:cstheme="minorHAnsi"/>
          <w:b/>
        </w:rPr>
      </w:pPr>
      <w:r>
        <w:rPr>
          <w:rFonts w:cstheme="minorHAnsi"/>
          <w:b/>
        </w:rPr>
        <w:t xml:space="preserve">1) </w:t>
      </w:r>
      <w:r w:rsidRPr="00003DCC">
        <w:rPr>
          <w:rFonts w:cstheme="minorHAnsi"/>
          <w:b/>
        </w:rPr>
        <w:t>Lista dokumentów/oświadczeń wymaganych od Wykonawcy</w:t>
      </w:r>
    </w:p>
    <w:p w14:paraId="6D0AA022" w14:textId="77777777" w:rsidR="00003DCC" w:rsidRDefault="00003DCC" w:rsidP="00003DCC">
      <w:pPr>
        <w:spacing w:after="0" w:line="240" w:lineRule="auto"/>
        <w:rPr>
          <w:rFonts w:cstheme="minorHAnsi"/>
        </w:rPr>
      </w:pPr>
    </w:p>
    <w:p w14:paraId="4BAE1842" w14:textId="77777777" w:rsidR="00003DCC" w:rsidRDefault="00003DCC" w:rsidP="00003DCC">
      <w:pPr>
        <w:spacing w:after="0" w:line="240" w:lineRule="auto"/>
        <w:jc w:val="both"/>
        <w:rPr>
          <w:rFonts w:cstheme="minorHAnsi"/>
        </w:rPr>
      </w:pPr>
      <w:r>
        <w:rPr>
          <w:rFonts w:cstheme="minorHAnsi"/>
        </w:rPr>
        <w:t>O</w:t>
      </w:r>
      <w:r w:rsidRPr="005E3B3A">
        <w:rPr>
          <w:rFonts w:cstheme="minorHAnsi"/>
        </w:rPr>
        <w:t>ferta musi zawierać następujące elementy:</w:t>
      </w:r>
    </w:p>
    <w:p w14:paraId="13FBDDF5" w14:textId="77777777" w:rsidR="00E278CE" w:rsidRDefault="00E278CE" w:rsidP="00003DCC">
      <w:pPr>
        <w:spacing w:after="0" w:line="240" w:lineRule="auto"/>
        <w:jc w:val="both"/>
        <w:rPr>
          <w:rFonts w:cstheme="minorHAnsi"/>
        </w:rPr>
      </w:pPr>
    </w:p>
    <w:p w14:paraId="70E588FF" w14:textId="625C8F8C" w:rsidR="00003DCC" w:rsidRDefault="00E278CE" w:rsidP="00003DCC">
      <w:pPr>
        <w:spacing w:after="0" w:line="240" w:lineRule="auto"/>
        <w:jc w:val="both"/>
        <w:rPr>
          <w:rFonts w:cstheme="minorHAnsi"/>
        </w:rPr>
      </w:pPr>
      <w:r>
        <w:rPr>
          <w:rFonts w:cstheme="minorHAnsi"/>
        </w:rPr>
        <w:t xml:space="preserve">a) </w:t>
      </w:r>
      <w:r w:rsidR="00003DCC" w:rsidRPr="005E3B3A">
        <w:rPr>
          <w:rFonts w:cstheme="minorHAnsi"/>
        </w:rPr>
        <w:t>Formularz oferty wraz z oświadczeniami - Załącznik nr 1 do zapytania ofertowego</w:t>
      </w:r>
    </w:p>
    <w:p w14:paraId="30C5837E" w14:textId="5974771F" w:rsidR="00003DCC" w:rsidRDefault="00E278CE" w:rsidP="00003DCC">
      <w:pPr>
        <w:spacing w:after="0" w:line="240" w:lineRule="auto"/>
        <w:jc w:val="both"/>
        <w:rPr>
          <w:rFonts w:cstheme="minorHAnsi"/>
        </w:rPr>
      </w:pPr>
      <w:r>
        <w:rPr>
          <w:rFonts w:cstheme="minorHAnsi"/>
        </w:rPr>
        <w:t xml:space="preserve">b) </w:t>
      </w:r>
      <w:r w:rsidR="00003DCC" w:rsidRPr="005E3B3A">
        <w:rPr>
          <w:rFonts w:cstheme="minorHAnsi"/>
        </w:rPr>
        <w:t>Oświadczenie o braku powiązań kapitałowy</w:t>
      </w:r>
      <w:r w:rsidR="00003DCC">
        <w:rPr>
          <w:rFonts w:cstheme="minorHAnsi"/>
        </w:rPr>
        <w:t xml:space="preserve">ch i osobowych między Wykonawcą </w:t>
      </w:r>
      <w:r w:rsidR="00003DCC" w:rsidRPr="005E3B3A">
        <w:rPr>
          <w:rFonts w:cstheme="minorHAnsi"/>
        </w:rPr>
        <w:t>a Zamawiającym – Załącznik nr 2</w:t>
      </w:r>
    </w:p>
    <w:p w14:paraId="5614C792" w14:textId="13B53C2E" w:rsidR="00003DCC" w:rsidRDefault="00E278CE" w:rsidP="00003DCC">
      <w:pPr>
        <w:spacing w:after="0" w:line="240" w:lineRule="auto"/>
        <w:jc w:val="both"/>
        <w:rPr>
          <w:rFonts w:cstheme="minorHAnsi"/>
        </w:rPr>
      </w:pPr>
      <w:r>
        <w:rPr>
          <w:rFonts w:cstheme="minorHAnsi"/>
        </w:rPr>
        <w:t xml:space="preserve">c) </w:t>
      </w:r>
      <w:r w:rsidR="00003DCC">
        <w:rPr>
          <w:rFonts w:cstheme="minorHAnsi"/>
        </w:rPr>
        <w:t xml:space="preserve">Wykaz osób </w:t>
      </w:r>
      <w:r w:rsidR="00003DCC" w:rsidRPr="005E3B3A">
        <w:rPr>
          <w:rFonts w:cstheme="minorHAnsi"/>
        </w:rPr>
        <w:t>– Załącznik nr 3</w:t>
      </w:r>
    </w:p>
    <w:p w14:paraId="718A411F" w14:textId="65B615D7" w:rsidR="00003DCC" w:rsidRPr="00AA06C6" w:rsidRDefault="00DF6826" w:rsidP="00003DCC">
      <w:pPr>
        <w:spacing w:after="0" w:line="240" w:lineRule="auto"/>
        <w:rPr>
          <w:rFonts w:cstheme="minorHAnsi"/>
        </w:rPr>
      </w:pPr>
      <w:r>
        <w:rPr>
          <w:rFonts w:cstheme="minorHAnsi"/>
        </w:rPr>
        <w:lastRenderedPageBreak/>
        <w:t>d</w:t>
      </w:r>
      <w:r w:rsidR="00E278CE">
        <w:rPr>
          <w:rFonts w:cstheme="minorHAnsi"/>
        </w:rPr>
        <w:t xml:space="preserve">) </w:t>
      </w:r>
      <w:r w:rsidR="00003DCC" w:rsidRPr="004346F9">
        <w:rPr>
          <w:rFonts w:cstheme="minorHAnsi"/>
        </w:rPr>
        <w:t>Oświadczenie dotyczące podstaw wykluczenia na podstawie art. 7 ust. 1 ustawy z dnia 13 kwietnia 2022 r. o szczególnych rozwiązaniach w zakresie przeciwdziałania wspieraniu agresji na Ukrainę oraz służących ochronie bezpieczeństwa narodowego</w:t>
      </w:r>
      <w:r w:rsidR="00003DCC">
        <w:rPr>
          <w:rFonts w:cstheme="minorHAnsi"/>
        </w:rPr>
        <w:t xml:space="preserve"> – (Załącznik nr </w:t>
      </w:r>
      <w:r w:rsidR="008D3038">
        <w:rPr>
          <w:rFonts w:cstheme="minorHAnsi"/>
        </w:rPr>
        <w:t>4</w:t>
      </w:r>
      <w:r w:rsidR="00003DCC">
        <w:rPr>
          <w:rFonts w:cstheme="minorHAnsi"/>
        </w:rPr>
        <w:t>)</w:t>
      </w:r>
    </w:p>
    <w:p w14:paraId="44D4C975" w14:textId="77777777" w:rsidR="00003DCC" w:rsidRDefault="00003DCC" w:rsidP="00003DCC">
      <w:pPr>
        <w:spacing w:after="0" w:line="240" w:lineRule="auto"/>
        <w:rPr>
          <w:rFonts w:cstheme="minorHAnsi"/>
        </w:rPr>
      </w:pPr>
    </w:p>
    <w:p w14:paraId="32417428" w14:textId="0550F3E7" w:rsidR="00003DCC" w:rsidRPr="0011638A" w:rsidRDefault="00003DCC" w:rsidP="00003DCC">
      <w:pPr>
        <w:spacing w:after="0" w:line="240" w:lineRule="auto"/>
        <w:rPr>
          <w:rFonts w:cstheme="minorHAnsi"/>
          <w:b/>
        </w:rPr>
      </w:pPr>
      <w:r>
        <w:rPr>
          <w:rFonts w:cstheme="minorHAnsi"/>
          <w:b/>
        </w:rPr>
        <w:t xml:space="preserve">2) </w:t>
      </w:r>
      <w:r w:rsidRPr="0011638A">
        <w:rPr>
          <w:rFonts w:cstheme="minorHAnsi"/>
          <w:b/>
        </w:rPr>
        <w:t>Zamówienia uzupełniające</w:t>
      </w:r>
    </w:p>
    <w:p w14:paraId="4C9F5DE6" w14:textId="77777777" w:rsidR="00003DCC" w:rsidRDefault="00003DCC" w:rsidP="00003DCC">
      <w:pPr>
        <w:spacing w:after="0" w:line="240" w:lineRule="auto"/>
        <w:rPr>
          <w:rFonts w:cstheme="minorHAnsi"/>
        </w:rPr>
      </w:pPr>
    </w:p>
    <w:p w14:paraId="1411F687" w14:textId="0F79BEF4" w:rsidR="00003DCC" w:rsidRPr="005E3B3A" w:rsidRDefault="00003DCC" w:rsidP="00003DCC">
      <w:pPr>
        <w:spacing w:after="0" w:line="240" w:lineRule="auto"/>
        <w:rPr>
          <w:rFonts w:cstheme="minorHAnsi"/>
        </w:rPr>
      </w:pPr>
      <w:r w:rsidRPr="005E3B3A">
        <w:rPr>
          <w:rFonts w:cstheme="minorHAnsi"/>
        </w:rPr>
        <w:t>Nie dotyczy</w:t>
      </w:r>
    </w:p>
    <w:p w14:paraId="605104BD" w14:textId="77777777" w:rsidR="00003DCC" w:rsidRDefault="00003DCC" w:rsidP="00003DCC">
      <w:pPr>
        <w:spacing w:after="0" w:line="240" w:lineRule="auto"/>
        <w:rPr>
          <w:rFonts w:cstheme="minorHAnsi"/>
        </w:rPr>
      </w:pPr>
    </w:p>
    <w:p w14:paraId="6BB292FD" w14:textId="2C2B2564" w:rsidR="00003DCC" w:rsidRPr="00F66EA9" w:rsidRDefault="00003DCC" w:rsidP="00003DCC">
      <w:pPr>
        <w:spacing w:after="0" w:line="240" w:lineRule="auto"/>
        <w:rPr>
          <w:rFonts w:cstheme="minorHAnsi"/>
          <w:b/>
        </w:rPr>
      </w:pPr>
      <w:r>
        <w:rPr>
          <w:rFonts w:cstheme="minorHAnsi"/>
          <w:b/>
        </w:rPr>
        <w:t xml:space="preserve">3) </w:t>
      </w:r>
      <w:r w:rsidRPr="00F66EA9">
        <w:rPr>
          <w:rFonts w:cstheme="minorHAnsi"/>
          <w:b/>
        </w:rPr>
        <w:t>Oferty częściowe</w:t>
      </w:r>
    </w:p>
    <w:p w14:paraId="3CBDF1A4" w14:textId="2A41D5BA" w:rsidR="00003DCC" w:rsidRDefault="00003DCC" w:rsidP="00003DCC">
      <w:pPr>
        <w:spacing w:after="0" w:line="240" w:lineRule="auto"/>
      </w:pPr>
      <w:r>
        <w:t xml:space="preserve">Zamawiający </w:t>
      </w:r>
      <w:r w:rsidR="00EB2C13">
        <w:t xml:space="preserve">nie </w:t>
      </w:r>
      <w:r>
        <w:t>dopuszcza składani</w:t>
      </w:r>
      <w:r w:rsidR="00EB2C13">
        <w:t>a</w:t>
      </w:r>
      <w:r>
        <w:t xml:space="preserve"> ofert częściowych.</w:t>
      </w:r>
    </w:p>
    <w:p w14:paraId="0A93C7E5" w14:textId="43098865" w:rsidR="00003DCC" w:rsidRDefault="00003DCC" w:rsidP="00003DCC">
      <w:pPr>
        <w:spacing w:after="0" w:line="240" w:lineRule="auto"/>
        <w:rPr>
          <w:b/>
        </w:rPr>
      </w:pPr>
    </w:p>
    <w:p w14:paraId="5FC250E6" w14:textId="77777777" w:rsidR="00003DCC" w:rsidRDefault="00003DCC" w:rsidP="00003DCC">
      <w:pPr>
        <w:spacing w:after="0" w:line="240" w:lineRule="auto"/>
        <w:rPr>
          <w:b/>
        </w:rPr>
      </w:pPr>
    </w:p>
    <w:p w14:paraId="115BCE9A" w14:textId="78229F16" w:rsidR="00003DCC" w:rsidRPr="00003DCC" w:rsidRDefault="00003DCC" w:rsidP="00003DCC">
      <w:pPr>
        <w:spacing w:after="0" w:line="240" w:lineRule="auto"/>
        <w:jc w:val="both"/>
        <w:rPr>
          <w:b/>
        </w:rPr>
      </w:pPr>
      <w:r w:rsidRPr="00003DCC">
        <w:rPr>
          <w:b/>
        </w:rPr>
        <w:t xml:space="preserve">4) Tryb złożenia oferty </w:t>
      </w:r>
    </w:p>
    <w:p w14:paraId="133CF4E0" w14:textId="77777777" w:rsidR="00003DCC" w:rsidRDefault="00003DCC" w:rsidP="00003DCC">
      <w:pPr>
        <w:spacing w:after="0" w:line="240" w:lineRule="auto"/>
        <w:jc w:val="both"/>
      </w:pPr>
    </w:p>
    <w:p w14:paraId="6D7AFF8C" w14:textId="23989108" w:rsidR="00003DCC" w:rsidRPr="00115F46" w:rsidRDefault="00003DCC" w:rsidP="00003DCC">
      <w:pPr>
        <w:spacing w:after="0" w:line="240" w:lineRule="auto"/>
        <w:jc w:val="both"/>
      </w:pPr>
      <w:r w:rsidRPr="00115F46">
        <w:t>Oferta powinna być złożona (pocztą, kurierem lub osobiście; decyduje data wpływu) do dnia:</w:t>
      </w:r>
      <w:r w:rsidR="006778F8">
        <w:t xml:space="preserve"> </w:t>
      </w:r>
      <w:r w:rsidR="00DF6826">
        <w:t>30</w:t>
      </w:r>
      <w:r w:rsidR="006778F8">
        <w:t xml:space="preserve"> </w:t>
      </w:r>
      <w:r w:rsidR="00EB2C13" w:rsidRPr="006778F8">
        <w:t>września</w:t>
      </w:r>
      <w:r w:rsidR="000219CD" w:rsidRPr="006778F8">
        <w:t xml:space="preserve"> </w:t>
      </w:r>
      <w:r w:rsidRPr="006778F8">
        <w:t>2022 r.</w:t>
      </w:r>
      <w:r w:rsidRPr="00115F46">
        <w:t xml:space="preserve"> do godziny 12.00 w formie pisemnej w siedzibie Zachodniopomorskiej Regionalnej Organizacji Turystycznej w Szczecinie, ul. Partyzantów 1, 70-222 Szczecin w zamkniętej kopercie z dopiskiem: </w:t>
      </w:r>
      <w:r w:rsidR="00DF6826">
        <w:t>W</w:t>
      </w:r>
      <w:r w:rsidR="00DF6826" w:rsidRPr="00DF6826">
        <w:t xml:space="preserve">yłonienie podmiotu, którego zadaniem będzie obsługa stoiska Pomorza Zachodniego podczas targów World Travel Market London odbywających się w Londynie (Wielka Brytania), w dniach 07-09 listopada 2022  r. </w:t>
      </w:r>
      <w:r w:rsidRPr="00115F46">
        <w:t xml:space="preserve">w ramach projektu pn. „Wzmocnienie pozycji regionalnej gospodarki. Pomorze Zachodnie – Ster na innowacje – etap III” – zapytanie ofertowe nr 1. Nie otwierać przed terminem </w:t>
      </w:r>
      <w:r w:rsidR="00D23AD5">
        <w:t>30</w:t>
      </w:r>
      <w:r w:rsidR="00EB2C13" w:rsidRPr="00115F46">
        <w:t xml:space="preserve"> wrześ</w:t>
      </w:r>
      <w:r w:rsidR="000219CD" w:rsidRPr="00115F46">
        <w:t xml:space="preserve">nia </w:t>
      </w:r>
      <w:r w:rsidRPr="00115F46">
        <w:t xml:space="preserve">2022 r., godz. </w:t>
      </w:r>
      <w:r w:rsidR="000219CD" w:rsidRPr="00115F46">
        <w:t>12:30</w:t>
      </w:r>
      <w:r w:rsidR="008D3038">
        <w:t>.</w:t>
      </w:r>
    </w:p>
    <w:p w14:paraId="22AA8604" w14:textId="77777777" w:rsidR="00003DCC" w:rsidRPr="009901D6" w:rsidRDefault="00003DCC" w:rsidP="00003DCC">
      <w:pPr>
        <w:spacing w:after="0" w:line="240" w:lineRule="auto"/>
      </w:pPr>
      <w:r w:rsidRPr="00115F46">
        <w:t>Osoba do kontaktu w sprawie ogłoszenia: Sławomir Doburzyński</w:t>
      </w:r>
    </w:p>
    <w:p w14:paraId="02E3FE14" w14:textId="7C8F391A" w:rsidR="00003DCC" w:rsidRDefault="00612EEA" w:rsidP="00003DCC">
      <w:pPr>
        <w:spacing w:after="0" w:line="240" w:lineRule="auto"/>
        <w:rPr>
          <w:rFonts w:cstheme="minorHAnsi"/>
        </w:rPr>
      </w:pPr>
      <w:r>
        <w:t>Adres e</w:t>
      </w:r>
      <w:r w:rsidR="00D23AD5">
        <w:t>-</w:t>
      </w:r>
      <w:r>
        <w:t>mail</w:t>
      </w:r>
      <w:r w:rsidR="00003DCC" w:rsidRPr="009901D6">
        <w:t xml:space="preserve"> osoby upoważnionej do kontaktu w sprawie ogłoszenia</w:t>
      </w:r>
      <w:r w:rsidR="00003DCC">
        <w:t xml:space="preserve">: </w:t>
      </w:r>
      <w:hyperlink r:id="rId12" w:history="1">
        <w:r w:rsidR="00EE73D6" w:rsidRPr="006231E4">
          <w:rPr>
            <w:rStyle w:val="Hipercze"/>
          </w:rPr>
          <w:t>projekt@zrot.pl</w:t>
        </w:r>
      </w:hyperlink>
      <w:r w:rsidR="000219CD">
        <w:t xml:space="preserve"> </w:t>
      </w:r>
    </w:p>
    <w:p w14:paraId="7F9708B3" w14:textId="68BC64F0" w:rsidR="00003DCC" w:rsidRDefault="00003DCC" w:rsidP="00003DCC">
      <w:pPr>
        <w:spacing w:after="0" w:line="240" w:lineRule="auto"/>
        <w:rPr>
          <w:rFonts w:cstheme="minorHAnsi"/>
        </w:rPr>
      </w:pPr>
    </w:p>
    <w:p w14:paraId="1E792794" w14:textId="77777777" w:rsidR="00003DCC" w:rsidRDefault="00003DCC" w:rsidP="00003DCC">
      <w:pPr>
        <w:spacing w:after="0" w:line="240" w:lineRule="auto"/>
        <w:rPr>
          <w:rFonts w:cstheme="minorHAnsi"/>
        </w:rPr>
      </w:pPr>
    </w:p>
    <w:p w14:paraId="71A39EE5" w14:textId="2D8205D1" w:rsidR="00003DCC" w:rsidRPr="00003DCC" w:rsidRDefault="00003DCC" w:rsidP="00003DCC">
      <w:pPr>
        <w:spacing w:after="0" w:line="240" w:lineRule="auto"/>
        <w:rPr>
          <w:rFonts w:cstheme="minorHAnsi"/>
          <w:b/>
        </w:rPr>
      </w:pPr>
      <w:r w:rsidRPr="00003DCC">
        <w:rPr>
          <w:rFonts w:cstheme="minorHAnsi"/>
          <w:b/>
        </w:rPr>
        <w:t>5) Dodatkowe postanowienia</w:t>
      </w:r>
    </w:p>
    <w:p w14:paraId="55E27929" w14:textId="77777777" w:rsidR="00003DCC" w:rsidRDefault="00003DCC" w:rsidP="00003DCC">
      <w:pPr>
        <w:spacing w:after="0" w:line="240" w:lineRule="auto"/>
        <w:jc w:val="both"/>
      </w:pPr>
    </w:p>
    <w:p w14:paraId="6035A726" w14:textId="2FE7422D" w:rsidR="00003DCC" w:rsidRDefault="00003DCC" w:rsidP="00003DCC">
      <w:pPr>
        <w:spacing w:after="0" w:line="240" w:lineRule="auto"/>
        <w:jc w:val="both"/>
      </w:pPr>
      <w:r>
        <w:t xml:space="preserve">a) Oferta musi być sporządzona w języku polskim, pismem czytelnym. </w:t>
      </w:r>
    </w:p>
    <w:p w14:paraId="055A51C6" w14:textId="77777777" w:rsidR="00003DCC" w:rsidRDefault="00003DCC" w:rsidP="00003DCC">
      <w:pPr>
        <w:spacing w:after="0" w:line="240" w:lineRule="auto"/>
        <w:jc w:val="both"/>
      </w:pPr>
      <w:r>
        <w:t xml:space="preserve">b) Oferta wraz z załącznikami powinna być trwale spięta oraz podpisana przez osobę upoważnioną do reprezentacji oraz parafowana na każdej stronie. </w:t>
      </w:r>
    </w:p>
    <w:p w14:paraId="74FFBACB" w14:textId="77777777" w:rsidR="00003DCC" w:rsidRDefault="00003DCC" w:rsidP="00003DCC">
      <w:pPr>
        <w:spacing w:after="0" w:line="240" w:lineRule="auto"/>
        <w:jc w:val="both"/>
      </w:pPr>
      <w:r>
        <w:t xml:space="preserve">c) Poprawki w ofercie muszą być naniesione czytelnie oraz opatrzone podpisem osoby podpisującej ofertę. </w:t>
      </w:r>
    </w:p>
    <w:p w14:paraId="11AE01D9" w14:textId="77777777" w:rsidR="00003DCC" w:rsidRDefault="00003DCC" w:rsidP="00003DCC">
      <w:pPr>
        <w:spacing w:after="0" w:line="240" w:lineRule="auto"/>
        <w:jc w:val="both"/>
      </w:pPr>
      <w:r>
        <w:t>c) Złożenie oferty po terminie oraz w innej formie skutkować będzie jej odrzuceniem.</w:t>
      </w:r>
    </w:p>
    <w:p w14:paraId="5B899E4C" w14:textId="6C228770" w:rsidR="00003DCC" w:rsidRDefault="00003DCC" w:rsidP="00003DCC">
      <w:pPr>
        <w:spacing w:after="0" w:line="240" w:lineRule="auto"/>
        <w:jc w:val="both"/>
        <w:rPr>
          <w:rFonts w:cstheme="minorHAnsi"/>
        </w:rPr>
      </w:pPr>
      <w:r>
        <w:t>d) Oferty niekompletne nie będą podlegały ocenie</w:t>
      </w:r>
      <w:r w:rsidR="005D029C">
        <w:t>.</w:t>
      </w:r>
    </w:p>
    <w:p w14:paraId="498AB9DA" w14:textId="77777777" w:rsidR="00003DCC" w:rsidRDefault="00003DCC" w:rsidP="00003DCC">
      <w:pPr>
        <w:spacing w:after="0" w:line="240" w:lineRule="auto"/>
        <w:jc w:val="both"/>
      </w:pPr>
      <w:r>
        <w:rPr>
          <w:rFonts w:cstheme="minorHAnsi"/>
        </w:rPr>
        <w:t xml:space="preserve">e) </w:t>
      </w:r>
      <w:r>
        <w:t xml:space="preserve">Koszty związane z przygotowaniem oferty ponosi Wykonawca. </w:t>
      </w:r>
    </w:p>
    <w:p w14:paraId="6A08BDC7" w14:textId="7580F750" w:rsidR="00003DCC" w:rsidRDefault="00003DCC" w:rsidP="00003DCC">
      <w:pPr>
        <w:spacing w:after="0" w:line="240" w:lineRule="auto"/>
        <w:jc w:val="both"/>
      </w:pPr>
      <w:r>
        <w:t xml:space="preserve">f) Wykonawca może zastrzec w ofercie  informacje, które w rozumieniu przepisów ustawy z dnia 16.04.1993r. o zwalczaniu nieuczciwej konkurencji, (Dz. U. Nr 47, poz. 211 – z późniejszymi zmianami) stanowią tajemnicę przedsiębiorstwa. </w:t>
      </w:r>
      <w:r w:rsidR="001F0F05">
        <w:t xml:space="preserve">W celu skutecznego zastrzeżenia informacji </w:t>
      </w:r>
      <w:r w:rsidR="001B5A8C">
        <w:t xml:space="preserve">stanowiących tajemnicę przedsiębiorstwa Wykonawca zobowiązany jest </w:t>
      </w:r>
      <w:r w:rsidR="001F0F05" w:rsidRPr="001F0F05">
        <w:t>wykaza</w:t>
      </w:r>
      <w:r w:rsidR="001B5A8C">
        <w:t>ć</w:t>
      </w:r>
      <w:r w:rsidR="001F0F05" w:rsidRPr="001F0F05">
        <w:t>, że zastrzeżone informacje stanowią tajemnicę przedsiębiorstwa</w:t>
      </w:r>
      <w:r w:rsidR="001B5A8C">
        <w:t>.</w:t>
      </w:r>
    </w:p>
    <w:p w14:paraId="6C657679" w14:textId="77777777" w:rsidR="00003DCC" w:rsidRDefault="00003DCC" w:rsidP="00003DCC">
      <w:pPr>
        <w:spacing w:after="0" w:line="240" w:lineRule="auto"/>
        <w:jc w:val="both"/>
        <w:rPr>
          <w:rFonts w:cstheme="minorHAnsi"/>
        </w:rPr>
      </w:pPr>
      <w:r>
        <w:t>g) Dokumenty mogą być złożone w formie oryginału lub kserokopii poświadczonej za zgodność z oryginałem przez Wykonawcę.</w:t>
      </w:r>
    </w:p>
    <w:p w14:paraId="12996E6D" w14:textId="77777777" w:rsidR="00003DCC" w:rsidRDefault="00003DCC" w:rsidP="005E3B3A">
      <w:pPr>
        <w:spacing w:after="0" w:line="240" w:lineRule="auto"/>
        <w:rPr>
          <w:rFonts w:cstheme="minorHAnsi"/>
        </w:rPr>
      </w:pPr>
    </w:p>
    <w:p w14:paraId="78611845" w14:textId="1F482D8E" w:rsidR="0011638A" w:rsidRDefault="0011638A" w:rsidP="005E3B3A">
      <w:pPr>
        <w:spacing w:after="0" w:line="240" w:lineRule="auto"/>
        <w:rPr>
          <w:rFonts w:cstheme="minorHAnsi"/>
        </w:rPr>
      </w:pPr>
    </w:p>
    <w:p w14:paraId="3FED1A49" w14:textId="64E869AA" w:rsidR="008C32B1" w:rsidRPr="00801E10" w:rsidRDefault="00003DCC" w:rsidP="005E3B3A">
      <w:pPr>
        <w:spacing w:after="0" w:line="240" w:lineRule="auto"/>
        <w:rPr>
          <w:rFonts w:cstheme="minorHAnsi"/>
          <w:b/>
          <w:bCs/>
        </w:rPr>
      </w:pPr>
      <w:r>
        <w:rPr>
          <w:rFonts w:cstheme="minorHAnsi"/>
          <w:b/>
          <w:bCs/>
        </w:rPr>
        <w:t>7</w:t>
      </w:r>
      <w:r w:rsidR="00777312">
        <w:rPr>
          <w:rFonts w:cstheme="minorHAnsi"/>
          <w:b/>
          <w:bCs/>
        </w:rPr>
        <w:t xml:space="preserve">. </w:t>
      </w:r>
      <w:r w:rsidR="002E72EF" w:rsidRPr="00801E10">
        <w:rPr>
          <w:rFonts w:cstheme="minorHAnsi"/>
          <w:b/>
          <w:bCs/>
        </w:rPr>
        <w:t>KRYTERIA OCENY</w:t>
      </w:r>
      <w:r w:rsidR="006A71AF">
        <w:rPr>
          <w:rFonts w:cstheme="minorHAnsi"/>
          <w:b/>
          <w:bCs/>
        </w:rPr>
        <w:t xml:space="preserve"> OFERT</w:t>
      </w:r>
      <w:r w:rsidR="002E72EF" w:rsidRPr="00801E10">
        <w:rPr>
          <w:rFonts w:cstheme="minorHAnsi"/>
          <w:b/>
          <w:bCs/>
        </w:rPr>
        <w:t xml:space="preserve"> I OPIS SPOSOBU PRZYZNAWANIA PUNKTACJI</w:t>
      </w:r>
    </w:p>
    <w:p w14:paraId="13EC6BCB" w14:textId="77777777" w:rsidR="008159FC" w:rsidRDefault="008159FC" w:rsidP="005E3B3A">
      <w:pPr>
        <w:spacing w:after="0" w:line="240" w:lineRule="auto"/>
        <w:rPr>
          <w:rFonts w:cstheme="minorHAnsi"/>
        </w:rPr>
      </w:pPr>
    </w:p>
    <w:p w14:paraId="1DDBCB60" w14:textId="65E75695" w:rsidR="00381E69" w:rsidRDefault="00003DCC" w:rsidP="00381E69">
      <w:pPr>
        <w:spacing w:after="0" w:line="240" w:lineRule="auto"/>
        <w:jc w:val="both"/>
      </w:pPr>
      <w:r>
        <w:t>Przy wyborze najkorzystniejszej oferty Zamawiający</w:t>
      </w:r>
      <w:r w:rsidR="00115742">
        <w:t xml:space="preserve"> </w:t>
      </w:r>
      <w:r>
        <w:t>będzie się kierował następującym kryteri</w:t>
      </w:r>
      <w:r w:rsidR="00B17FF5">
        <w:t>um</w:t>
      </w:r>
      <w:r>
        <w:t xml:space="preserve"> oceny ofert:</w:t>
      </w:r>
    </w:p>
    <w:p w14:paraId="204179EC" w14:textId="77777777" w:rsidR="000219CD" w:rsidRDefault="00003DCC" w:rsidP="00381E69">
      <w:pPr>
        <w:spacing w:after="0" w:line="240" w:lineRule="auto"/>
        <w:jc w:val="both"/>
      </w:pPr>
      <w:r>
        <w:t xml:space="preserve"> </w:t>
      </w:r>
    </w:p>
    <w:p w14:paraId="605F8BB7" w14:textId="77777777" w:rsidR="006100C5" w:rsidRDefault="006100C5" w:rsidP="006100C5">
      <w:pPr>
        <w:spacing w:after="0" w:line="240" w:lineRule="auto"/>
        <w:jc w:val="both"/>
        <w:rPr>
          <w:rFonts w:cstheme="minorHAnsi"/>
        </w:rPr>
      </w:pPr>
    </w:p>
    <w:p w14:paraId="155D3C39" w14:textId="6555CE97" w:rsidR="004743AE" w:rsidRDefault="006100C5" w:rsidP="00D23AD5">
      <w:pPr>
        <w:spacing w:after="0" w:line="240" w:lineRule="auto"/>
        <w:rPr>
          <w:rFonts w:cstheme="minorHAnsi"/>
        </w:rPr>
      </w:pPr>
      <w:r w:rsidRPr="005E3B3A">
        <w:rPr>
          <w:rFonts w:cstheme="minorHAnsi"/>
        </w:rPr>
        <w:t>Cena</w:t>
      </w:r>
      <w:r>
        <w:rPr>
          <w:rFonts w:cstheme="minorHAnsi"/>
        </w:rPr>
        <w:t xml:space="preserve">: </w:t>
      </w:r>
      <w:r w:rsidR="00D23AD5">
        <w:rPr>
          <w:rFonts w:cstheme="minorHAnsi"/>
        </w:rPr>
        <w:t>10</w:t>
      </w:r>
      <w:r>
        <w:rPr>
          <w:rFonts w:cstheme="minorHAnsi"/>
        </w:rPr>
        <w:t xml:space="preserve">0% - </w:t>
      </w:r>
      <w:r w:rsidR="00D23AD5">
        <w:rPr>
          <w:rFonts w:cstheme="minorHAnsi"/>
        </w:rPr>
        <w:t>10</w:t>
      </w:r>
      <w:r w:rsidRPr="005E3B3A">
        <w:rPr>
          <w:rFonts w:cstheme="minorHAnsi"/>
        </w:rPr>
        <w:t>0 pkt</w:t>
      </w:r>
    </w:p>
    <w:p w14:paraId="77CA66E4" w14:textId="77777777" w:rsidR="004743AE" w:rsidRDefault="004743AE" w:rsidP="006100C5">
      <w:pPr>
        <w:spacing w:after="0" w:line="240" w:lineRule="auto"/>
        <w:jc w:val="both"/>
        <w:rPr>
          <w:rFonts w:cstheme="minorHAnsi"/>
        </w:rPr>
      </w:pPr>
    </w:p>
    <w:p w14:paraId="4153F6F1" w14:textId="519851ED" w:rsidR="00B721D6" w:rsidRPr="00D23AD5" w:rsidRDefault="00B721D6" w:rsidP="00D23AD5">
      <w:pPr>
        <w:spacing w:after="0" w:line="240" w:lineRule="auto"/>
        <w:jc w:val="both"/>
        <w:rPr>
          <w:rFonts w:cstheme="minorHAnsi"/>
          <w:b/>
          <w:bCs/>
        </w:rPr>
      </w:pPr>
      <w:r w:rsidRPr="00D23AD5">
        <w:rPr>
          <w:rFonts w:cstheme="minorHAnsi"/>
          <w:b/>
          <w:bCs/>
        </w:rPr>
        <w:t>Sposób oceny kryterium „Cena”</w:t>
      </w:r>
    </w:p>
    <w:p w14:paraId="170E0B96" w14:textId="77777777" w:rsidR="00B721D6" w:rsidRDefault="006100C5" w:rsidP="00B721D6">
      <w:pPr>
        <w:spacing w:after="0" w:line="240" w:lineRule="auto"/>
        <w:ind w:left="708"/>
        <w:jc w:val="both"/>
        <w:rPr>
          <w:rFonts w:cstheme="minorHAnsi"/>
        </w:rPr>
      </w:pPr>
      <w:r w:rsidRPr="00CD4784">
        <w:rPr>
          <w:rFonts w:cstheme="minorHAnsi"/>
        </w:rPr>
        <w:t>Zamawiający uzna za najkorzystniejszą Ofertę, która uzyska</w:t>
      </w:r>
      <w:r>
        <w:rPr>
          <w:rFonts w:cstheme="minorHAnsi"/>
        </w:rPr>
        <w:t xml:space="preserve"> </w:t>
      </w:r>
      <w:r w:rsidRPr="00CD4784">
        <w:rPr>
          <w:rFonts w:cstheme="minorHAnsi"/>
        </w:rPr>
        <w:t>najwyższą liczbę punktów w kryteri</w:t>
      </w:r>
      <w:r>
        <w:rPr>
          <w:rFonts w:cstheme="minorHAnsi"/>
        </w:rPr>
        <w:t>um</w:t>
      </w:r>
      <w:r w:rsidR="00B721D6">
        <w:rPr>
          <w:rFonts w:cstheme="minorHAnsi"/>
        </w:rPr>
        <w:t xml:space="preserve"> </w:t>
      </w:r>
      <w:r>
        <w:rPr>
          <w:rFonts w:cstheme="minorHAnsi"/>
        </w:rPr>
        <w:t>Cena</w:t>
      </w:r>
      <w:r w:rsidRPr="00CD4784">
        <w:rPr>
          <w:rFonts w:cstheme="minorHAnsi"/>
        </w:rPr>
        <w:t>.</w:t>
      </w:r>
      <w:r w:rsidR="00B721D6">
        <w:rPr>
          <w:rFonts w:cstheme="minorHAnsi"/>
        </w:rPr>
        <w:t xml:space="preserve"> </w:t>
      </w:r>
    </w:p>
    <w:p w14:paraId="16272142" w14:textId="27E3744A" w:rsidR="006100C5" w:rsidRDefault="006100C5" w:rsidP="00B721D6">
      <w:pPr>
        <w:spacing w:after="0" w:line="240" w:lineRule="auto"/>
        <w:ind w:left="708"/>
        <w:jc w:val="both"/>
        <w:rPr>
          <w:rFonts w:cstheme="minorHAnsi"/>
        </w:rPr>
      </w:pPr>
    </w:p>
    <w:p w14:paraId="2B1B16FD" w14:textId="55499DF8" w:rsidR="00FF424A" w:rsidRDefault="006100C5" w:rsidP="006100C5">
      <w:pPr>
        <w:spacing w:after="0" w:line="240" w:lineRule="auto"/>
        <w:jc w:val="center"/>
        <w:rPr>
          <w:rFonts w:cstheme="minorHAnsi"/>
        </w:rPr>
      </w:pPr>
      <w:r>
        <w:rPr>
          <w:rFonts w:cstheme="minorHAnsi"/>
        </w:rPr>
        <w:br/>
      </w:r>
      <w:r w:rsidRPr="005E3B3A">
        <w:rPr>
          <w:rFonts w:cstheme="minorHAnsi"/>
        </w:rPr>
        <w:br/>
        <w:t>Najniższa cena brutto spośród ofert nieodrzuconych</w:t>
      </w:r>
      <w:r w:rsidRPr="005E3B3A">
        <w:rPr>
          <w:rFonts w:cstheme="minorHAnsi"/>
        </w:rPr>
        <w:br/>
        <w:t>---------------</w:t>
      </w:r>
      <w:r>
        <w:rPr>
          <w:rFonts w:cstheme="minorHAnsi"/>
        </w:rPr>
        <w:t xml:space="preserve">---------------------------- x </w:t>
      </w:r>
      <w:r w:rsidR="00D23AD5">
        <w:rPr>
          <w:rFonts w:cstheme="minorHAnsi"/>
        </w:rPr>
        <w:t>10</w:t>
      </w:r>
      <w:r w:rsidRPr="005E3B3A">
        <w:rPr>
          <w:rFonts w:cstheme="minorHAnsi"/>
        </w:rPr>
        <w:t>0 p</w:t>
      </w:r>
      <w:r>
        <w:rPr>
          <w:rFonts w:cstheme="minorHAnsi"/>
        </w:rPr>
        <w:t>kt</w:t>
      </w:r>
      <w:r>
        <w:rPr>
          <w:rFonts w:cstheme="minorHAnsi"/>
        </w:rPr>
        <w:br/>
        <w:t>Cena brutto oferty badanej</w:t>
      </w:r>
    </w:p>
    <w:p w14:paraId="42114A23" w14:textId="5BF0F0E8" w:rsidR="006100C5" w:rsidRDefault="006100C5" w:rsidP="00801E10">
      <w:pPr>
        <w:spacing w:after="0" w:line="240" w:lineRule="auto"/>
        <w:jc w:val="both"/>
        <w:rPr>
          <w:rFonts w:cstheme="minorHAnsi"/>
          <w:b/>
        </w:rPr>
      </w:pPr>
    </w:p>
    <w:p w14:paraId="4556CCB2" w14:textId="77777777" w:rsidR="00D23AD5" w:rsidRDefault="00D23AD5" w:rsidP="00801E10">
      <w:pPr>
        <w:spacing w:after="0" w:line="240" w:lineRule="auto"/>
        <w:jc w:val="both"/>
        <w:rPr>
          <w:rFonts w:cstheme="minorHAnsi"/>
          <w:b/>
        </w:rPr>
      </w:pPr>
    </w:p>
    <w:p w14:paraId="2EF17281" w14:textId="77777777" w:rsidR="00F66EA9" w:rsidRDefault="00F66EA9" w:rsidP="005E3B3A">
      <w:pPr>
        <w:spacing w:after="0" w:line="240" w:lineRule="auto"/>
        <w:rPr>
          <w:rFonts w:cstheme="minorHAnsi"/>
        </w:rPr>
      </w:pPr>
    </w:p>
    <w:p w14:paraId="7FC28511" w14:textId="59DA7EC4" w:rsidR="00F66EA9" w:rsidRPr="006D3524" w:rsidRDefault="00F66EA9" w:rsidP="005E3B3A">
      <w:pPr>
        <w:spacing w:after="0" w:line="240" w:lineRule="auto"/>
        <w:rPr>
          <w:rFonts w:cstheme="minorHAnsi"/>
          <w:b/>
        </w:rPr>
      </w:pPr>
      <w:r w:rsidRPr="006D3524">
        <w:rPr>
          <w:rFonts w:cstheme="minorHAnsi"/>
          <w:b/>
        </w:rPr>
        <w:t>Ocena i wybór najkorzystniejszej oferty</w:t>
      </w:r>
    </w:p>
    <w:p w14:paraId="6477E4F2" w14:textId="77777777" w:rsidR="00F66EA9" w:rsidRDefault="00F66EA9" w:rsidP="005E3B3A">
      <w:pPr>
        <w:spacing w:after="0" w:line="240" w:lineRule="auto"/>
        <w:rPr>
          <w:rFonts w:cstheme="minorHAnsi"/>
        </w:rPr>
      </w:pPr>
    </w:p>
    <w:p w14:paraId="4888C1FE" w14:textId="165ABB50" w:rsidR="005A30E0" w:rsidRPr="005E3B3A" w:rsidRDefault="00381E69" w:rsidP="000825DA">
      <w:pPr>
        <w:spacing w:after="0" w:line="240" w:lineRule="auto"/>
        <w:jc w:val="both"/>
        <w:rPr>
          <w:rFonts w:cstheme="minorHAnsi"/>
        </w:rPr>
      </w:pPr>
      <w:r>
        <w:rPr>
          <w:rFonts w:cstheme="minorHAnsi"/>
        </w:rPr>
        <w:t>a</w:t>
      </w:r>
      <w:r w:rsidR="005A30E0">
        <w:rPr>
          <w:rFonts w:cstheme="minorHAnsi"/>
        </w:rPr>
        <w:t xml:space="preserve">) </w:t>
      </w:r>
      <w:r w:rsidR="005A30E0" w:rsidRPr="005E3B3A">
        <w:rPr>
          <w:rFonts w:cstheme="minorHAnsi"/>
        </w:rPr>
        <w:t xml:space="preserve">Termin ważności ofert </w:t>
      </w:r>
      <w:r w:rsidR="000D0A78">
        <w:rPr>
          <w:rFonts w:cstheme="minorHAnsi"/>
        </w:rPr>
        <w:t xml:space="preserve">(termin związania ofertą) </w:t>
      </w:r>
      <w:r w:rsidR="005A30E0" w:rsidRPr="005E3B3A">
        <w:rPr>
          <w:rFonts w:cstheme="minorHAnsi"/>
        </w:rPr>
        <w:t>składanych w ramach zapytania ofertowego  wynosi 30 dni, licząc od dnia złożenia oferty.</w:t>
      </w:r>
      <w:r w:rsidR="005A30E0">
        <w:rPr>
          <w:rFonts w:cstheme="minorHAnsi"/>
        </w:rPr>
        <w:t xml:space="preserve"> </w:t>
      </w:r>
      <w:r w:rsidR="005A30E0">
        <w:t>Potencjalni Wykonawcy deklarują gotowość do realizacji wskazanych zadań w termin</w:t>
      </w:r>
      <w:r w:rsidR="00B17FF5">
        <w:t>ie</w:t>
      </w:r>
      <w:r w:rsidR="005A30E0">
        <w:t xml:space="preserve"> i wymiarze godzinowym </w:t>
      </w:r>
      <w:r w:rsidR="00B17FF5">
        <w:t>wskazanym w opisie przedmiotu zamówienia.</w:t>
      </w:r>
    </w:p>
    <w:p w14:paraId="4186FAF9" w14:textId="346301D2" w:rsidR="006D3524" w:rsidRDefault="00381E69" w:rsidP="000825DA">
      <w:pPr>
        <w:spacing w:after="0" w:line="240" w:lineRule="auto"/>
        <w:jc w:val="both"/>
      </w:pPr>
      <w:r>
        <w:t>b</w:t>
      </w:r>
      <w:r w:rsidR="006D3524">
        <w:t xml:space="preserve">) </w:t>
      </w:r>
      <w:r w:rsidR="00F66EA9">
        <w:t xml:space="preserve">Wybór zostanie ogłoszony na stronie internetowej Zamawiającego </w:t>
      </w:r>
      <w:hyperlink r:id="rId13" w:history="1">
        <w:r w:rsidR="00434715" w:rsidRPr="00DD43FC">
          <w:rPr>
            <w:rStyle w:val="Hipercze"/>
          </w:rPr>
          <w:t>www.zrot.pl</w:t>
        </w:r>
      </w:hyperlink>
      <w:r w:rsidR="00434715">
        <w:t xml:space="preserve"> </w:t>
      </w:r>
      <w:r w:rsidR="00F66EA9">
        <w:t xml:space="preserve">oraz Zamawiający </w:t>
      </w:r>
      <w:r w:rsidR="00825356">
        <w:t xml:space="preserve">powiadomi mailowo o wyborze najkorzystniejszej oferty jednocześnie wszystkich Wykonawców </w:t>
      </w:r>
      <w:r w:rsidR="00F66EA9">
        <w:t xml:space="preserve">. </w:t>
      </w:r>
    </w:p>
    <w:p w14:paraId="72570A28" w14:textId="77777777" w:rsidR="006D3524" w:rsidRDefault="000825DA" w:rsidP="000825DA">
      <w:pPr>
        <w:spacing w:after="0" w:line="240" w:lineRule="auto"/>
        <w:jc w:val="both"/>
      </w:pPr>
      <w:r>
        <w:t>d</w:t>
      </w:r>
      <w:r w:rsidR="006D3524">
        <w:t>)</w:t>
      </w:r>
      <w:r w:rsidR="00F66EA9">
        <w:t xml:space="preserve"> Potencjalny Wykonawca przed upływem terminu złożenia oferty może zmienić lub wycofać swoją ofertę składając pisemne oświadczenie. Oferta wycofana nie będzie rozpatrywana. </w:t>
      </w:r>
    </w:p>
    <w:p w14:paraId="102D895C" w14:textId="38983BEF" w:rsidR="006D3524" w:rsidRDefault="00381E69" w:rsidP="000825DA">
      <w:pPr>
        <w:spacing w:after="0" w:line="240" w:lineRule="auto"/>
        <w:jc w:val="both"/>
      </w:pPr>
      <w:r>
        <w:t>c</w:t>
      </w:r>
      <w:r w:rsidR="006D3524">
        <w:t>)</w:t>
      </w:r>
      <w:r w:rsidR="00F66EA9">
        <w:t xml:space="preserve"> Zamawiający zastrzega sobie możliwość prowadzenia dalszych negocjacji z wybranymi Oferentami, cenowych w przypadku złożenia oferty na cenę wyższą niż przewidziana w budżecie. </w:t>
      </w:r>
    </w:p>
    <w:p w14:paraId="6BC85E77" w14:textId="53A0D2DF" w:rsidR="006D3524" w:rsidRDefault="00381E69" w:rsidP="000825DA">
      <w:pPr>
        <w:spacing w:after="0" w:line="240" w:lineRule="auto"/>
        <w:jc w:val="both"/>
      </w:pPr>
      <w:r>
        <w:t>e</w:t>
      </w:r>
      <w:r w:rsidR="006D3524">
        <w:t>)</w:t>
      </w:r>
      <w:r w:rsidR="00F66EA9">
        <w:t xml:space="preserve"> Ocena będzie przebiegała w dwóch etapach: </w:t>
      </w:r>
    </w:p>
    <w:p w14:paraId="00DCE9E7" w14:textId="15822B51" w:rsidR="006D3524" w:rsidRDefault="00381E69" w:rsidP="000825DA">
      <w:pPr>
        <w:spacing w:after="0" w:line="240" w:lineRule="auto"/>
        <w:ind w:left="708"/>
        <w:jc w:val="both"/>
      </w:pPr>
      <w:r>
        <w:t xml:space="preserve">- </w:t>
      </w:r>
      <w:r w:rsidR="00F66EA9">
        <w:t xml:space="preserve">sprawdzenie poprawności przygotowania oferty, zgodności z wymaganiami określonymi w niniejszym zapytaniu. Oferty powinny być przygotowane na formularzach stanowiących załączniki do niniejszego zapytania, </w:t>
      </w:r>
      <w:r w:rsidR="00573911">
        <w:t xml:space="preserve">złożone w oryginale, </w:t>
      </w:r>
      <w:r w:rsidR="00F66EA9">
        <w:t xml:space="preserve">opatrzone podpisami w miejscach wskazanych w formularzach; dokumenty składane jako kopie powinny być potwierdzone za zgodność z oryginałem poprzez zamieszczenie na nich adnotacji „za zgodność z oryginałem”, daty oraz podpisu osoby składającej ofertę. </w:t>
      </w:r>
      <w:bookmarkStart w:id="10" w:name="_Hlk103256812"/>
      <w:r w:rsidR="00F66EA9">
        <w:t xml:space="preserve">Odrzucone zostaną oferty: złożone niezgodnie z zasadami określonymi w niniejszym zapytaniu, złożone po terminie, niekompletne, nieczytelne. </w:t>
      </w:r>
      <w:bookmarkEnd w:id="10"/>
    </w:p>
    <w:p w14:paraId="36060156" w14:textId="3C3956BF" w:rsidR="006D3524" w:rsidRDefault="00381E69" w:rsidP="000825DA">
      <w:pPr>
        <w:spacing w:after="0" w:line="240" w:lineRule="auto"/>
        <w:ind w:left="708"/>
        <w:jc w:val="both"/>
      </w:pPr>
      <w:r>
        <w:t xml:space="preserve">- </w:t>
      </w:r>
      <w:r w:rsidR="00F66EA9">
        <w:t xml:space="preserve">ocena oferty </w:t>
      </w:r>
      <w:r w:rsidR="00573911">
        <w:t xml:space="preserve">pod kątem spełniania warunków udziału w postępowaniu oraz </w:t>
      </w:r>
      <w:r w:rsidR="00F66EA9">
        <w:t xml:space="preserve">przy zastosowaniu kryteriów oceny ofert określonych w </w:t>
      </w:r>
      <w:r w:rsidR="00B61397">
        <w:t xml:space="preserve">stosownej </w:t>
      </w:r>
      <w:r w:rsidR="00F66EA9">
        <w:t xml:space="preserve">części niniejszego zapytania. </w:t>
      </w:r>
    </w:p>
    <w:p w14:paraId="5C606C20" w14:textId="3866C7D2" w:rsidR="004204D3" w:rsidRDefault="00381E69" w:rsidP="004204D3">
      <w:pPr>
        <w:spacing w:after="0" w:line="240" w:lineRule="auto"/>
        <w:jc w:val="both"/>
      </w:pPr>
      <w:r>
        <w:t>f</w:t>
      </w:r>
      <w:r w:rsidR="006D3524">
        <w:t>)</w:t>
      </w:r>
      <w:r w:rsidR="00F66EA9">
        <w:t xml:space="preserve"> Ocenie merytorycznej podlegają tylko oferty spełniające kryteria formalne. </w:t>
      </w:r>
    </w:p>
    <w:p w14:paraId="26D30F03" w14:textId="717813B7" w:rsidR="004204D3" w:rsidRDefault="004204D3" w:rsidP="004204D3">
      <w:pPr>
        <w:spacing w:after="0" w:line="240" w:lineRule="auto"/>
        <w:jc w:val="both"/>
      </w:pPr>
      <w:r>
        <w:t xml:space="preserve">g) Jeżeli Wykonawca nie złożył oświadczeń lub dokumentów potwierdzających brak podstaw do wykluczenia, spełnianie warunków udziału w postępowaniu lub innych dokumentów niezbędnych do przeprowadzenia postępowania oświadczenia lub dokumenty są niekompletne, zawierają błędy lub budzą wskazane przez zamawiającego wątpliwości, Zamawiający </w:t>
      </w:r>
      <w:r w:rsidR="00F63AB0">
        <w:t xml:space="preserve">może </w:t>
      </w:r>
      <w:r>
        <w:t>w</w:t>
      </w:r>
      <w:r w:rsidR="00F63AB0">
        <w:t>e</w:t>
      </w:r>
      <w:r>
        <w:t>zwa</w:t>
      </w:r>
      <w:r w:rsidR="00F63AB0">
        <w:t>ć</w:t>
      </w:r>
      <w: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Składane przez wykonawców oświadczenia lub inne dokumenty winny być aktualne na dzień złożenia. </w:t>
      </w:r>
    </w:p>
    <w:p w14:paraId="09F3B97D" w14:textId="5B7DDC5B" w:rsidR="004204D3" w:rsidRDefault="004204D3" w:rsidP="004204D3">
      <w:pPr>
        <w:spacing w:after="0" w:line="240" w:lineRule="auto"/>
        <w:jc w:val="both"/>
      </w:pPr>
      <w:r>
        <w:t xml:space="preserve">h) Zamawiający </w:t>
      </w:r>
      <w:r w:rsidR="00F63AB0">
        <w:t xml:space="preserve">może </w:t>
      </w:r>
      <w:r>
        <w:t>w</w:t>
      </w:r>
      <w:r w:rsidR="00F63AB0">
        <w:t>ez</w:t>
      </w:r>
      <w:r>
        <w:t>wa</w:t>
      </w:r>
      <w:r w:rsidR="00F63AB0">
        <w:t>ć</w:t>
      </w:r>
      <w:r>
        <w:t xml:space="preserve"> w wyznaczonym przez siebie terminie do złożenia wyjaśnień dotyczących oświadczeń lub dokumentów niezbędnych do przeprowadzenia niniejszego postępowania.</w:t>
      </w:r>
    </w:p>
    <w:p w14:paraId="661FAA41" w14:textId="7BC26FDE" w:rsidR="004204D3" w:rsidRDefault="004204D3" w:rsidP="004204D3">
      <w:pPr>
        <w:spacing w:after="0" w:line="240" w:lineRule="auto"/>
        <w:jc w:val="both"/>
      </w:pPr>
      <w:r>
        <w:t xml:space="preserve">i) Zamawiający wykluczy z postępowania Wykonawcę, który: </w:t>
      </w:r>
    </w:p>
    <w:p w14:paraId="67D36224" w14:textId="5B99704A" w:rsidR="004204D3" w:rsidRDefault="003030A4" w:rsidP="004204D3">
      <w:pPr>
        <w:spacing w:after="0" w:line="240" w:lineRule="auto"/>
        <w:jc w:val="both"/>
      </w:pPr>
      <w:r>
        <w:t>i</w:t>
      </w:r>
      <w:r w:rsidR="004204D3">
        <w:t>a)</w:t>
      </w:r>
      <w:r w:rsidR="004204D3">
        <w:tab/>
        <w:t xml:space="preserve">nie wykazał spełniania warunków udziału w postępowaniu określonych w </w:t>
      </w:r>
      <w:r w:rsidR="00C93230">
        <w:t>R</w:t>
      </w:r>
      <w:r w:rsidR="004204D3">
        <w:t>ozdziale 3  Zapytania Ofertowego;</w:t>
      </w:r>
    </w:p>
    <w:p w14:paraId="3368F9D0" w14:textId="25DB06BF" w:rsidR="004204D3" w:rsidRDefault="003030A4" w:rsidP="004204D3">
      <w:pPr>
        <w:spacing w:after="0" w:line="240" w:lineRule="auto"/>
        <w:jc w:val="both"/>
      </w:pPr>
      <w:r>
        <w:t>i</w:t>
      </w:r>
      <w:r w:rsidR="004204D3">
        <w:t>b)</w:t>
      </w:r>
      <w:r w:rsidR="004204D3">
        <w:tab/>
        <w:t>nie wykazał braku podstaw do wykluczenia o których mowa w rozdziale 4 i 5 Zapytania Ofertowego;</w:t>
      </w:r>
    </w:p>
    <w:p w14:paraId="1F6DFF7C" w14:textId="05A50337" w:rsidR="006D3524" w:rsidRDefault="003030A4" w:rsidP="004204D3">
      <w:pPr>
        <w:spacing w:after="0" w:line="240" w:lineRule="auto"/>
        <w:jc w:val="both"/>
      </w:pPr>
      <w:r>
        <w:lastRenderedPageBreak/>
        <w:t>ic</w:t>
      </w:r>
      <w:r w:rsidR="004204D3">
        <w:t>)</w:t>
      </w:r>
      <w:r w:rsidR="004204D3">
        <w:tab/>
        <w:t>nie zgodził się na przedłużenie okresu związania ofertą o czas wskazany przez Zamawiającego.</w:t>
      </w:r>
    </w:p>
    <w:p w14:paraId="59EF02AD" w14:textId="5A0CA66B" w:rsidR="005A30E0" w:rsidRPr="005E3B3A" w:rsidRDefault="003030A4" w:rsidP="000825DA">
      <w:pPr>
        <w:spacing w:after="0" w:line="240" w:lineRule="auto"/>
        <w:jc w:val="both"/>
        <w:rPr>
          <w:rFonts w:cstheme="minorHAnsi"/>
        </w:rPr>
      </w:pPr>
      <w:r>
        <w:rPr>
          <w:rFonts w:cstheme="minorHAnsi"/>
        </w:rPr>
        <w:t>j</w:t>
      </w:r>
      <w:r w:rsidR="005A30E0">
        <w:rPr>
          <w:rFonts w:cstheme="minorHAnsi"/>
        </w:rPr>
        <w:t xml:space="preserve">) </w:t>
      </w:r>
      <w:r w:rsidR="005A30E0" w:rsidRPr="005E3B3A">
        <w:rPr>
          <w:rFonts w:cstheme="minorHAnsi"/>
        </w:rPr>
        <w:t>Zamawiający nie ponosi żadnej odpowiedzialności ani jakichkolwiek kosztów związanych z przygotowaniem oferty przez Oferenta, a w szczególności związanych z przystąpieniem do procesu ofertowego, przygotowaniem i złożeniem oferty, negocjacji, przygotowaniami do zawarcia umowy.</w:t>
      </w:r>
    </w:p>
    <w:p w14:paraId="1CFAC8D3" w14:textId="79BF319B" w:rsidR="00EB2C13" w:rsidRDefault="003030A4" w:rsidP="000825DA">
      <w:pPr>
        <w:spacing w:after="0" w:line="240" w:lineRule="auto"/>
        <w:jc w:val="both"/>
        <w:rPr>
          <w:rFonts w:cstheme="minorHAnsi"/>
        </w:rPr>
      </w:pPr>
      <w:r>
        <w:rPr>
          <w:rFonts w:cstheme="minorHAnsi"/>
        </w:rPr>
        <w:t>k</w:t>
      </w:r>
      <w:r w:rsidR="005A30E0">
        <w:rPr>
          <w:rFonts w:cstheme="minorHAnsi"/>
        </w:rPr>
        <w:t xml:space="preserve">) </w:t>
      </w:r>
      <w:r w:rsidR="00EB2C13">
        <w:rPr>
          <w:rFonts w:cstheme="minorHAnsi"/>
        </w:rPr>
        <w:t>Ofertę Wykonawcy wykluczonego uznaje się za odrzuconą.</w:t>
      </w:r>
    </w:p>
    <w:p w14:paraId="41467D64" w14:textId="2E3E0962" w:rsidR="005A30E0" w:rsidRPr="005E3B3A" w:rsidRDefault="005A30E0" w:rsidP="000825DA">
      <w:pPr>
        <w:spacing w:after="0" w:line="240" w:lineRule="auto"/>
        <w:jc w:val="both"/>
        <w:rPr>
          <w:rFonts w:cstheme="minorHAnsi"/>
        </w:rPr>
      </w:pPr>
      <w:r w:rsidRPr="005E3B3A">
        <w:rPr>
          <w:rFonts w:cstheme="minorHAnsi"/>
        </w:rPr>
        <w:t>Zamawiający uzasadnieni swoj</w:t>
      </w:r>
      <w:r w:rsidR="00F358A6">
        <w:rPr>
          <w:rFonts w:cstheme="minorHAnsi"/>
        </w:rPr>
        <w:t>ą</w:t>
      </w:r>
      <w:r w:rsidRPr="005E3B3A">
        <w:rPr>
          <w:rFonts w:cstheme="minorHAnsi"/>
        </w:rPr>
        <w:t xml:space="preserve"> decyzj</w:t>
      </w:r>
      <w:r w:rsidR="00F358A6">
        <w:rPr>
          <w:rFonts w:cstheme="minorHAnsi"/>
        </w:rPr>
        <w:t>ę</w:t>
      </w:r>
      <w:r w:rsidRPr="005E3B3A">
        <w:rPr>
          <w:rFonts w:cstheme="minorHAnsi"/>
        </w:rPr>
        <w:t xml:space="preserve"> w przypadku odrzucenia oferty.</w:t>
      </w:r>
    </w:p>
    <w:p w14:paraId="4845374D" w14:textId="2477933A" w:rsidR="006D3524" w:rsidRDefault="003030A4" w:rsidP="000825DA">
      <w:pPr>
        <w:spacing w:after="0" w:line="240" w:lineRule="auto"/>
        <w:jc w:val="both"/>
      </w:pPr>
      <w:r>
        <w:t>l</w:t>
      </w:r>
      <w:r w:rsidR="006D3524">
        <w:t>)</w:t>
      </w:r>
      <w:r w:rsidR="00F66EA9">
        <w:t xml:space="preserve"> Informujemy, że </w:t>
      </w:r>
      <w:r w:rsidR="00F66EA9" w:rsidRPr="00705990">
        <w:t xml:space="preserve">Zamawiającego </w:t>
      </w:r>
      <w:r w:rsidR="00EA59D4">
        <w:t xml:space="preserve">nie </w:t>
      </w:r>
      <w:r w:rsidR="006D3524" w:rsidRPr="00705990">
        <w:t>dotyczy</w:t>
      </w:r>
      <w:r w:rsidR="001B4754" w:rsidRPr="00705990">
        <w:t xml:space="preserve"> </w:t>
      </w:r>
      <w:r w:rsidR="00F66EA9" w:rsidRPr="00705990">
        <w:t xml:space="preserve">ustawa </w:t>
      </w:r>
      <w:r w:rsidR="00F66EA9">
        <w:t xml:space="preserve">prawo zamówień publicznych. </w:t>
      </w:r>
    </w:p>
    <w:p w14:paraId="226753E0" w14:textId="1A57EE64" w:rsidR="00F66EA9" w:rsidRDefault="003030A4" w:rsidP="000825DA">
      <w:pPr>
        <w:spacing w:after="0" w:line="240" w:lineRule="auto"/>
        <w:jc w:val="both"/>
        <w:rPr>
          <w:rFonts w:cstheme="minorHAnsi"/>
        </w:rPr>
      </w:pPr>
      <w:r>
        <w:t>m</w:t>
      </w:r>
      <w:r w:rsidR="006D3524">
        <w:t>)</w:t>
      </w:r>
      <w:r w:rsidR="00F66EA9">
        <w:t xml:space="preserve"> Zamawiający zawrze umowę w sprawie zamówienia w terminie nie krótszym niż 2 dni od dnia poinformowania Wykonawcy o wyborze oferty</w:t>
      </w:r>
      <w:r w:rsidR="00EA59D4">
        <w:t xml:space="preserve">. </w:t>
      </w:r>
    </w:p>
    <w:p w14:paraId="7109761D" w14:textId="77777777" w:rsidR="00F66EA9" w:rsidRDefault="00F66EA9" w:rsidP="005E3B3A">
      <w:pPr>
        <w:spacing w:after="0" w:line="240" w:lineRule="auto"/>
        <w:rPr>
          <w:rFonts w:cstheme="minorHAnsi"/>
        </w:rPr>
      </w:pPr>
    </w:p>
    <w:p w14:paraId="089F2874" w14:textId="77777777" w:rsidR="00777312" w:rsidRDefault="00777312" w:rsidP="005E3B3A">
      <w:pPr>
        <w:spacing w:after="0" w:line="240" w:lineRule="auto"/>
        <w:rPr>
          <w:b/>
        </w:rPr>
      </w:pPr>
    </w:p>
    <w:p w14:paraId="13052A27" w14:textId="07773D12" w:rsidR="006D3524" w:rsidRPr="006D3524" w:rsidRDefault="00381E69" w:rsidP="005E3B3A">
      <w:pPr>
        <w:spacing w:after="0" w:line="240" w:lineRule="auto"/>
        <w:rPr>
          <w:b/>
        </w:rPr>
      </w:pPr>
      <w:r>
        <w:rPr>
          <w:b/>
        </w:rPr>
        <w:t>8</w:t>
      </w:r>
      <w:r w:rsidR="00777312">
        <w:rPr>
          <w:b/>
        </w:rPr>
        <w:t xml:space="preserve">. </w:t>
      </w:r>
      <w:r w:rsidR="00777312" w:rsidRPr="006D3524">
        <w:rPr>
          <w:b/>
        </w:rPr>
        <w:t>OGÓLNE WARUNKI UMOWY</w:t>
      </w:r>
    </w:p>
    <w:p w14:paraId="482ED822" w14:textId="77777777" w:rsidR="006D3524" w:rsidRDefault="006D3524" w:rsidP="005E3B3A">
      <w:pPr>
        <w:spacing w:after="0" w:line="240" w:lineRule="auto"/>
      </w:pPr>
    </w:p>
    <w:p w14:paraId="48267282" w14:textId="1C6D4B48" w:rsidR="006D3524" w:rsidRDefault="00381E69" w:rsidP="000825DA">
      <w:pPr>
        <w:spacing w:after="0" w:line="240" w:lineRule="auto"/>
        <w:jc w:val="both"/>
      </w:pPr>
      <w:r>
        <w:t>1)</w:t>
      </w:r>
      <w:r w:rsidR="005A30E0">
        <w:t xml:space="preserve"> </w:t>
      </w:r>
      <w:r w:rsidR="006D3524">
        <w:t>Wzór umowy</w:t>
      </w:r>
      <w:r w:rsidR="00C374B4">
        <w:t xml:space="preserve"> stanowi załącznik nr </w:t>
      </w:r>
      <w:r w:rsidR="00CD65B4">
        <w:t>5</w:t>
      </w:r>
      <w:r w:rsidR="00C374B4">
        <w:t xml:space="preserve"> do niniejszego Zapytania ofertowego</w:t>
      </w:r>
      <w:r w:rsidR="006D3524">
        <w:t xml:space="preserve">. </w:t>
      </w:r>
    </w:p>
    <w:p w14:paraId="0603BD1F" w14:textId="0174C3A4" w:rsidR="006D3524" w:rsidRDefault="00381E69" w:rsidP="000825DA">
      <w:pPr>
        <w:spacing w:after="0" w:line="240" w:lineRule="auto"/>
        <w:jc w:val="both"/>
      </w:pPr>
      <w:r>
        <w:t>2)</w:t>
      </w:r>
      <w:r w:rsidR="006E42D7">
        <w:t xml:space="preserve"> </w:t>
      </w:r>
      <w:r w:rsidR="006D3524">
        <w:t>Zamawiający przewiduje możliwość dokonywania istotnych zmian postanowień umowy w zakresie</w:t>
      </w:r>
      <w:r w:rsidR="00CA46DC">
        <w:t xml:space="preserve"> określonym </w:t>
      </w:r>
      <w:r w:rsidR="00CA46DC" w:rsidRPr="006100C5">
        <w:t>w</w:t>
      </w:r>
      <w:r w:rsidR="00D23AD5">
        <w:t>e wzorze</w:t>
      </w:r>
      <w:r w:rsidR="00CA46DC" w:rsidRPr="006100C5">
        <w:t xml:space="preserve"> umowy</w:t>
      </w:r>
      <w:r w:rsidR="00D71CBD" w:rsidRPr="006100C5">
        <w:t>.</w:t>
      </w:r>
      <w:r w:rsidR="006D3524">
        <w:t xml:space="preserve">  </w:t>
      </w:r>
    </w:p>
    <w:p w14:paraId="618D42FC" w14:textId="246D2D23" w:rsidR="006D3524" w:rsidRDefault="00381E69" w:rsidP="000825DA">
      <w:pPr>
        <w:spacing w:after="0" w:line="240" w:lineRule="auto"/>
        <w:jc w:val="both"/>
        <w:rPr>
          <w:rFonts w:cstheme="minorHAnsi"/>
        </w:rPr>
      </w:pPr>
      <w:r>
        <w:t>3)</w:t>
      </w:r>
      <w:r w:rsidR="006E42D7">
        <w:t xml:space="preserve"> </w:t>
      </w:r>
      <w:r w:rsidR="006D3524">
        <w:t>Wskazane powyżej istotne zmiany postanowień umowy zostaną wprowadzone do umowy pod warunkiem wystąpienia w toku realizacji projektu okoliczności uzasadniających wprowadzenie zmian w celu należytej realizacji projektu. Zmiany zostaną wprowadzone w drodze aneksu do umowy.</w:t>
      </w:r>
    </w:p>
    <w:p w14:paraId="1206A645" w14:textId="1DD171AB" w:rsidR="00320767" w:rsidRPr="00801E10" w:rsidRDefault="00320767" w:rsidP="00310E95">
      <w:pPr>
        <w:spacing w:after="0" w:line="240" w:lineRule="auto"/>
        <w:rPr>
          <w:rFonts w:eastAsiaTheme="minorEastAsia" w:cstheme="minorHAnsi"/>
          <w:bCs/>
          <w:color w:val="000000" w:themeColor="text1"/>
        </w:rPr>
      </w:pPr>
    </w:p>
    <w:p w14:paraId="723DC7DB" w14:textId="77777777" w:rsidR="008971B4" w:rsidRPr="005E3B3A" w:rsidRDefault="008971B4" w:rsidP="005A30E0">
      <w:pPr>
        <w:spacing w:after="0" w:line="240" w:lineRule="auto"/>
        <w:rPr>
          <w:rFonts w:cstheme="minorHAnsi"/>
        </w:rPr>
      </w:pPr>
    </w:p>
    <w:p w14:paraId="608E853C" w14:textId="77777777" w:rsidR="006D3524" w:rsidRDefault="006D3524" w:rsidP="005E3B3A">
      <w:pPr>
        <w:spacing w:after="0" w:line="240" w:lineRule="auto"/>
        <w:rPr>
          <w:rFonts w:cstheme="minorHAnsi"/>
        </w:rPr>
      </w:pPr>
    </w:p>
    <w:p w14:paraId="569A34A0" w14:textId="5BFFD46D" w:rsidR="006D3524" w:rsidRPr="005A30E0" w:rsidRDefault="00381E69" w:rsidP="006D3524">
      <w:pPr>
        <w:spacing w:after="0" w:line="240" w:lineRule="auto"/>
        <w:rPr>
          <w:rFonts w:cstheme="minorHAnsi"/>
          <w:b/>
        </w:rPr>
      </w:pPr>
      <w:r>
        <w:rPr>
          <w:rFonts w:cstheme="minorHAnsi"/>
          <w:b/>
        </w:rPr>
        <w:t>9</w:t>
      </w:r>
      <w:r w:rsidR="00777312">
        <w:rPr>
          <w:rFonts w:cstheme="minorHAnsi"/>
          <w:b/>
        </w:rPr>
        <w:t xml:space="preserve">. </w:t>
      </w:r>
      <w:r w:rsidR="00777312" w:rsidRPr="005A30E0">
        <w:rPr>
          <w:rFonts w:cstheme="minorHAnsi"/>
          <w:b/>
        </w:rPr>
        <w:t>POZOSTAŁE POSTANOWIENIA</w:t>
      </w:r>
    </w:p>
    <w:p w14:paraId="74E1B231" w14:textId="77777777" w:rsidR="005A30E0" w:rsidRDefault="005A30E0" w:rsidP="006D3524">
      <w:pPr>
        <w:spacing w:after="0" w:line="240" w:lineRule="auto"/>
        <w:rPr>
          <w:rFonts w:cstheme="minorHAnsi"/>
        </w:rPr>
      </w:pPr>
    </w:p>
    <w:p w14:paraId="117DFA5D" w14:textId="3169F667" w:rsidR="005A30E0" w:rsidRDefault="00381E69" w:rsidP="000825DA">
      <w:pPr>
        <w:spacing w:after="0" w:line="240" w:lineRule="auto"/>
        <w:jc w:val="both"/>
      </w:pPr>
      <w:r>
        <w:t xml:space="preserve">1) </w:t>
      </w:r>
      <w:r w:rsidR="005A30E0">
        <w:t xml:space="preserve">Oferta ze strony Wykonawcy musi spełniać wszystkie wymogi stawiane w zapytaniu ofertowym i być złożona na wzorze oferty dołączonym do niniejszego zapytania. </w:t>
      </w:r>
    </w:p>
    <w:p w14:paraId="28FA7F4E" w14:textId="66DDF04D" w:rsidR="005A30E0" w:rsidRDefault="00381E69" w:rsidP="000825DA">
      <w:pPr>
        <w:spacing w:after="0" w:line="240" w:lineRule="auto"/>
        <w:jc w:val="both"/>
      </w:pPr>
      <w:r>
        <w:t xml:space="preserve">2) </w:t>
      </w:r>
      <w:r w:rsidR="005A30E0">
        <w:t xml:space="preserve">Zamawiający zastrzega sobie prawo do unieważnienia postępowania na każdym etapie bez podawania przyczyny. </w:t>
      </w:r>
    </w:p>
    <w:p w14:paraId="2CF28BAF" w14:textId="18F3C42C" w:rsidR="005A30E0" w:rsidRDefault="00381E69" w:rsidP="000825DA">
      <w:pPr>
        <w:spacing w:after="0" w:line="240" w:lineRule="auto"/>
        <w:jc w:val="both"/>
      </w:pPr>
      <w:r>
        <w:t xml:space="preserve">3) </w:t>
      </w:r>
      <w:r w:rsidR="005A30E0">
        <w:t xml:space="preserve">Zamawiający ma prawo do unieważnienia postępowania, jeżeli wystąpią następujące okoliczności: </w:t>
      </w:r>
    </w:p>
    <w:p w14:paraId="4EBDDE0F" w14:textId="313F2B2E" w:rsidR="00406F62" w:rsidRDefault="00381E69" w:rsidP="00406F62">
      <w:pPr>
        <w:spacing w:after="0" w:line="240" w:lineRule="auto"/>
        <w:ind w:left="708"/>
        <w:jc w:val="both"/>
      </w:pPr>
      <w:r>
        <w:t xml:space="preserve">a) </w:t>
      </w:r>
      <w:r w:rsidR="00406F62">
        <w:t>nie złożono żadnej oferty;</w:t>
      </w:r>
    </w:p>
    <w:p w14:paraId="1816A78D" w14:textId="236531E9" w:rsidR="00406F62" w:rsidRPr="00406F62" w:rsidRDefault="00406F62" w:rsidP="00406F62">
      <w:pPr>
        <w:spacing w:after="0" w:line="240" w:lineRule="auto"/>
        <w:ind w:left="708"/>
        <w:jc w:val="both"/>
      </w:pPr>
      <w:r w:rsidRPr="00406F62">
        <w:t>b) wszystkie złożone oferty podlegały odrzuceniu;</w:t>
      </w:r>
    </w:p>
    <w:p w14:paraId="6FE582D3" w14:textId="29EBF70E" w:rsidR="005A30E0" w:rsidRDefault="00D822BB" w:rsidP="000825DA">
      <w:pPr>
        <w:spacing w:after="0" w:line="240" w:lineRule="auto"/>
        <w:ind w:left="708"/>
        <w:jc w:val="both"/>
      </w:pPr>
      <w:r>
        <w:t>c</w:t>
      </w:r>
      <w:r w:rsidR="00381E69">
        <w:t xml:space="preserve">) </w:t>
      </w:r>
      <w:r w:rsidR="005A30E0">
        <w:t xml:space="preserve">w toku postępowania ujawniono niemożliwą do usunięcia wadę postępowania uniemożliwiającą zawarcie zgodnej z projektem umowy. </w:t>
      </w:r>
    </w:p>
    <w:p w14:paraId="52D8D914" w14:textId="0E83A1C9" w:rsidR="005A30E0" w:rsidRDefault="00D822BB" w:rsidP="000825DA">
      <w:pPr>
        <w:spacing w:after="0" w:line="240" w:lineRule="auto"/>
        <w:ind w:left="708"/>
        <w:jc w:val="both"/>
      </w:pPr>
      <w:r>
        <w:t>d</w:t>
      </w:r>
      <w:r w:rsidR="00381E69">
        <w:t xml:space="preserve">) </w:t>
      </w:r>
      <w:r w:rsidR="005A30E0">
        <w:t xml:space="preserve">wystąpiła istotna zmiana okoliczności powodująca, że prowadzenie postępowania lub wykonanie przedmiotu zamówienia nie leży w interesie Zamawiającego, czego nie można było wcześniej przewidzieć. </w:t>
      </w:r>
    </w:p>
    <w:p w14:paraId="640CBAFE" w14:textId="05CBBB6D" w:rsidR="005A30E0" w:rsidRDefault="00D822BB" w:rsidP="000825DA">
      <w:pPr>
        <w:spacing w:after="0" w:line="240" w:lineRule="auto"/>
        <w:ind w:left="708"/>
        <w:jc w:val="both"/>
      </w:pPr>
      <w:r>
        <w:t>e</w:t>
      </w:r>
      <w:r w:rsidR="00381E69">
        <w:t xml:space="preserve">) </w:t>
      </w:r>
      <w:r w:rsidR="005A30E0">
        <w:t xml:space="preserve">cena najkorzystniejszej oferty lub oferta z najniższą ceną przewyższa kwotę, którą Zamawiający przeznaczył na sfinansowanie zamówienia (w sytuacji kiedy Zamawiający nie jest w stanie zwiększyć kwoty przeznaczonej na realizację zamówienia). </w:t>
      </w:r>
    </w:p>
    <w:p w14:paraId="576E7D3C" w14:textId="4C383BBE" w:rsidR="005A30E0" w:rsidRDefault="00381E69" w:rsidP="000825DA">
      <w:pPr>
        <w:spacing w:after="0" w:line="240" w:lineRule="auto"/>
        <w:jc w:val="both"/>
      </w:pPr>
      <w:r>
        <w:t>4)</w:t>
      </w:r>
      <w:r w:rsidR="005A30E0">
        <w:t xml:space="preserve"> Wszelkie rozliczenia między Zamawiającym a Wykonawcą dokonywane będą w złotych polskich. </w:t>
      </w:r>
    </w:p>
    <w:p w14:paraId="44C75444" w14:textId="23D071FB" w:rsidR="005A30E0" w:rsidRDefault="00381E69" w:rsidP="000825DA">
      <w:pPr>
        <w:spacing w:after="0" w:line="240" w:lineRule="auto"/>
        <w:jc w:val="both"/>
      </w:pPr>
      <w:r>
        <w:t>5)</w:t>
      </w:r>
      <w:r w:rsidR="005814FD">
        <w:t xml:space="preserve"> </w:t>
      </w:r>
      <w:r w:rsidR="005A30E0">
        <w:t xml:space="preserve">Decyzja Zamawiającego o odrzuceniu oferty jest decyzją ostateczną. </w:t>
      </w:r>
    </w:p>
    <w:p w14:paraId="2DF89D01" w14:textId="0E1BEC0E" w:rsidR="005A30E0" w:rsidRDefault="00381E69" w:rsidP="000825DA">
      <w:pPr>
        <w:spacing w:after="0" w:line="240" w:lineRule="auto"/>
        <w:jc w:val="both"/>
      </w:pPr>
      <w:r>
        <w:t>6)</w:t>
      </w:r>
      <w:r w:rsidR="005814FD">
        <w:t xml:space="preserve"> </w:t>
      </w:r>
      <w:r w:rsidR="005A30E0">
        <w:t xml:space="preserve">W przypadku, gdy wybrany Wykonawca nie przystąpi od podpisania umowy z Zamawiającym, możliwe jest podpisanie przez Zamawiającego umowy z kolejnym Wykonawcą, który w postępowaniu uzyskał kolejną najwyższą liczbę punktów. </w:t>
      </w:r>
    </w:p>
    <w:p w14:paraId="35AC0336" w14:textId="79BFA94E" w:rsidR="005A30E0" w:rsidRDefault="00381E69" w:rsidP="000825DA">
      <w:pPr>
        <w:spacing w:after="0" w:line="240" w:lineRule="auto"/>
        <w:jc w:val="both"/>
      </w:pPr>
      <w:r>
        <w:t>7)</w:t>
      </w:r>
      <w:r w:rsidR="005814FD">
        <w:t xml:space="preserve"> </w:t>
      </w:r>
      <w:r w:rsidR="005A30E0">
        <w:t xml:space="preserve">Zamawiający jest uprawniony do poprawienia w tekście oferty oczywistych omyłek pisarskich, niezwłocznie zawiadamiając o tym danego Oferenta. W przypadku rozbieżności, co do kwoty oferty, za cenę oferty Zamawiający przyjmuje kwotę wpisaną słownie. </w:t>
      </w:r>
    </w:p>
    <w:p w14:paraId="687E1372" w14:textId="77F3A82B" w:rsidR="005A30E0" w:rsidRDefault="00815661" w:rsidP="000825DA">
      <w:pPr>
        <w:spacing w:after="0" w:line="240" w:lineRule="auto"/>
        <w:jc w:val="both"/>
      </w:pPr>
      <w:r>
        <w:t>8</w:t>
      </w:r>
      <w:r w:rsidR="00381E69">
        <w:t>)</w:t>
      </w:r>
      <w:r w:rsidR="005814FD">
        <w:t xml:space="preserve"> </w:t>
      </w:r>
      <w:r w:rsidR="005A30E0">
        <w:t xml:space="preserve">Oferenci uczestniczą w postępowaniu ofertowym na własne ryzyko i koszt, nie przysługują im żadne roszczenia z tytułu odstąpienia przez Zamawiającego od postępowania ofertowego. </w:t>
      </w:r>
    </w:p>
    <w:p w14:paraId="47BCF965" w14:textId="59878450" w:rsidR="005A30E0" w:rsidRDefault="00815661" w:rsidP="000825DA">
      <w:pPr>
        <w:spacing w:after="0" w:line="240" w:lineRule="auto"/>
        <w:jc w:val="both"/>
        <w:rPr>
          <w:rFonts w:cstheme="minorHAnsi"/>
        </w:rPr>
      </w:pPr>
      <w:r>
        <w:t>9</w:t>
      </w:r>
      <w:r w:rsidR="00381E69">
        <w:t>)</w:t>
      </w:r>
      <w:r w:rsidR="005814FD">
        <w:t xml:space="preserve"> </w:t>
      </w:r>
      <w:r w:rsidR="005A30E0">
        <w:t>Ocena zgodności ofert z wymaganiami Zamawiającego przeprowadzona zostanie na podstawie analizy dokumentów i materiałów, jakie Oferent zawarł w swej ofercie. Ocenie podlegać będzie zarówno formalna jak i merytoryczna zgodność oferty z wymaganiami.</w:t>
      </w:r>
    </w:p>
    <w:p w14:paraId="6A756CAF" w14:textId="57394BCF" w:rsidR="00777312" w:rsidRDefault="00777312" w:rsidP="005E3B3A">
      <w:pPr>
        <w:spacing w:after="0" w:line="240" w:lineRule="auto"/>
        <w:rPr>
          <w:rFonts w:cstheme="minorHAnsi"/>
          <w:b/>
        </w:rPr>
      </w:pPr>
    </w:p>
    <w:p w14:paraId="39C5C1A1" w14:textId="19F3EDC0" w:rsidR="008C32B1" w:rsidRDefault="00F8416F" w:rsidP="005E3B3A">
      <w:pPr>
        <w:spacing w:after="0" w:line="240" w:lineRule="auto"/>
        <w:rPr>
          <w:rFonts w:cstheme="minorHAnsi"/>
          <w:b/>
        </w:rPr>
      </w:pPr>
      <w:r>
        <w:rPr>
          <w:rFonts w:cstheme="minorHAnsi"/>
          <w:b/>
        </w:rPr>
        <w:t>10.</w:t>
      </w:r>
      <w:r w:rsidR="00777312">
        <w:rPr>
          <w:rFonts w:cstheme="minorHAnsi"/>
          <w:b/>
        </w:rPr>
        <w:t xml:space="preserve"> </w:t>
      </w:r>
      <w:r w:rsidR="00777312" w:rsidRPr="0011638A">
        <w:rPr>
          <w:rFonts w:cstheme="minorHAnsi"/>
          <w:b/>
        </w:rPr>
        <w:t>WYKLUCZENIA</w:t>
      </w:r>
    </w:p>
    <w:p w14:paraId="3C091685" w14:textId="77777777" w:rsidR="00777312" w:rsidRPr="0011638A" w:rsidRDefault="00777312" w:rsidP="005E3B3A">
      <w:pPr>
        <w:spacing w:after="0" w:line="240" w:lineRule="auto"/>
        <w:rPr>
          <w:rFonts w:cstheme="minorHAnsi"/>
          <w:b/>
        </w:rPr>
      </w:pPr>
    </w:p>
    <w:p w14:paraId="72A221F7" w14:textId="7AB12E14" w:rsidR="008C32B1" w:rsidRDefault="00815661" w:rsidP="00C93230">
      <w:pPr>
        <w:spacing w:after="0" w:line="240" w:lineRule="auto"/>
        <w:jc w:val="both"/>
        <w:rPr>
          <w:rFonts w:cstheme="minorHAnsi"/>
        </w:rPr>
      </w:pPr>
      <w:r>
        <w:rPr>
          <w:rFonts w:cstheme="minorHAnsi"/>
        </w:rPr>
        <w:t>Podstawy</w:t>
      </w:r>
      <w:r w:rsidR="00E3351A">
        <w:rPr>
          <w:rFonts w:cstheme="minorHAnsi"/>
        </w:rPr>
        <w:t xml:space="preserve"> </w:t>
      </w:r>
      <w:r w:rsidR="00320767">
        <w:rPr>
          <w:rFonts w:cstheme="minorHAnsi"/>
        </w:rPr>
        <w:t>wykluczenia Wykonawcy został</w:t>
      </w:r>
      <w:r>
        <w:rPr>
          <w:rFonts w:cstheme="minorHAnsi"/>
        </w:rPr>
        <w:t>y</w:t>
      </w:r>
      <w:r w:rsidR="00320767">
        <w:rPr>
          <w:rFonts w:cstheme="minorHAnsi"/>
        </w:rPr>
        <w:t xml:space="preserve"> zawart</w:t>
      </w:r>
      <w:r>
        <w:rPr>
          <w:rFonts w:cstheme="minorHAnsi"/>
        </w:rPr>
        <w:t>e</w:t>
      </w:r>
      <w:r w:rsidR="00320767">
        <w:rPr>
          <w:rFonts w:cstheme="minorHAnsi"/>
        </w:rPr>
        <w:t xml:space="preserve"> w R</w:t>
      </w:r>
      <w:r w:rsidR="00A6524A">
        <w:rPr>
          <w:rFonts w:cstheme="minorHAnsi"/>
        </w:rPr>
        <w:t>ozdziale</w:t>
      </w:r>
      <w:r>
        <w:rPr>
          <w:rFonts w:cstheme="minorHAnsi"/>
        </w:rPr>
        <w:t xml:space="preserve"> 4 i</w:t>
      </w:r>
      <w:r w:rsidR="00A6524A">
        <w:rPr>
          <w:rFonts w:cstheme="minorHAnsi"/>
        </w:rPr>
        <w:t xml:space="preserve"> </w:t>
      </w:r>
      <w:r w:rsidR="0068490B">
        <w:rPr>
          <w:rFonts w:cstheme="minorHAnsi"/>
        </w:rPr>
        <w:t>5</w:t>
      </w:r>
      <w:r>
        <w:rPr>
          <w:rFonts w:cstheme="minorHAnsi"/>
        </w:rPr>
        <w:t xml:space="preserve"> Zapytania ofertowego, a możliwość wykluczenia na tej podstawie została zawarta w Rozdziale 7 lit. i</w:t>
      </w:r>
      <w:r w:rsidR="00A6524A">
        <w:rPr>
          <w:rFonts w:cstheme="minorHAnsi"/>
        </w:rPr>
        <w:t>.</w:t>
      </w:r>
      <w:r w:rsidR="00320767">
        <w:rPr>
          <w:rFonts w:cstheme="minorHAnsi"/>
        </w:rPr>
        <w:t xml:space="preserve"> </w:t>
      </w:r>
    </w:p>
    <w:p w14:paraId="50FDF0D3" w14:textId="5851E1C0" w:rsidR="0025359D" w:rsidRDefault="0025359D" w:rsidP="005E3B3A">
      <w:pPr>
        <w:spacing w:after="0" w:line="240" w:lineRule="auto"/>
        <w:rPr>
          <w:rFonts w:cstheme="minorHAnsi"/>
        </w:rPr>
      </w:pPr>
    </w:p>
    <w:p w14:paraId="584E673A" w14:textId="77777777" w:rsidR="00777312" w:rsidRDefault="00777312" w:rsidP="005E3B3A">
      <w:pPr>
        <w:spacing w:after="0" w:line="240" w:lineRule="auto"/>
        <w:rPr>
          <w:rFonts w:cstheme="minorHAnsi"/>
        </w:rPr>
      </w:pPr>
    </w:p>
    <w:p w14:paraId="390C9E4D" w14:textId="312CD249" w:rsidR="0025359D" w:rsidRPr="00F66EA9" w:rsidRDefault="00F8416F" w:rsidP="005E3B3A">
      <w:pPr>
        <w:spacing w:after="0" w:line="240" w:lineRule="auto"/>
        <w:rPr>
          <w:b/>
        </w:rPr>
      </w:pPr>
      <w:r>
        <w:rPr>
          <w:b/>
        </w:rPr>
        <w:t>11</w:t>
      </w:r>
      <w:r w:rsidR="00777312">
        <w:rPr>
          <w:b/>
        </w:rPr>
        <w:t>. WARUNKI ROZLICZEŃ I ZAPŁATY</w:t>
      </w:r>
      <w:r w:rsidR="00777312" w:rsidRPr="00F66EA9">
        <w:rPr>
          <w:b/>
        </w:rPr>
        <w:t xml:space="preserve"> </w:t>
      </w:r>
    </w:p>
    <w:p w14:paraId="3421CD09" w14:textId="77777777" w:rsidR="00F66EA9" w:rsidRDefault="00F66EA9" w:rsidP="005E3B3A">
      <w:pPr>
        <w:spacing w:after="0" w:line="240" w:lineRule="auto"/>
      </w:pPr>
    </w:p>
    <w:p w14:paraId="1565C78C" w14:textId="1F0C96B5" w:rsidR="0025359D" w:rsidRDefault="0025359D" w:rsidP="000847E5">
      <w:pPr>
        <w:pStyle w:val="Akapitzlist"/>
        <w:numPr>
          <w:ilvl w:val="0"/>
          <w:numId w:val="29"/>
        </w:numPr>
        <w:spacing w:after="0" w:line="240" w:lineRule="auto"/>
        <w:ind w:hanging="502"/>
        <w:jc w:val="both"/>
      </w:pPr>
      <w:r>
        <w:t>Rozliczenie będzie odbywać się po zakończonym działaniu, tj.</w:t>
      </w:r>
      <w:r w:rsidR="00D23AD5">
        <w:t xml:space="preserve"> po realizacji zadania</w:t>
      </w:r>
      <w:r w:rsidR="000847E5">
        <w:t xml:space="preserve"> </w:t>
      </w:r>
      <w:r>
        <w:t>po dostarczeniu przez Wykonawcę</w:t>
      </w:r>
      <w:r w:rsidR="00D23AD5">
        <w:t xml:space="preserve"> </w:t>
      </w:r>
      <w:r w:rsidR="00AE16A4">
        <w:t>raportu</w:t>
      </w:r>
      <w:r>
        <w:t xml:space="preserve"> </w:t>
      </w:r>
      <w:r w:rsidR="00D23AD5">
        <w:t>z targów</w:t>
      </w:r>
      <w:r>
        <w:t>, a także na podstawie protokołu zdawczo</w:t>
      </w:r>
      <w:r w:rsidR="0068490B">
        <w:t xml:space="preserve"> </w:t>
      </w:r>
      <w:r>
        <w:t xml:space="preserve">- odbiorczego wystawionego przez Wykonawcę oraz rachunku do umowy lub faktury. </w:t>
      </w:r>
    </w:p>
    <w:p w14:paraId="7C0F7F52" w14:textId="1B6346D9" w:rsidR="00256C43" w:rsidRDefault="00F8416F" w:rsidP="000847E5">
      <w:pPr>
        <w:pStyle w:val="Akapitzlist"/>
        <w:numPr>
          <w:ilvl w:val="0"/>
          <w:numId w:val="29"/>
        </w:numPr>
        <w:spacing w:after="0" w:line="240" w:lineRule="auto"/>
        <w:ind w:left="426" w:hanging="426"/>
        <w:jc w:val="both"/>
      </w:pPr>
      <w:r>
        <w:t>W</w:t>
      </w:r>
      <w:r w:rsidR="0025359D">
        <w:t>artość wynagrodzenia dla Wykonawcy będzie stanowić</w:t>
      </w:r>
      <w:r w:rsidR="003A14B3">
        <w:t xml:space="preserve"> </w:t>
      </w:r>
      <w:r w:rsidR="00256C43">
        <w:t xml:space="preserve"> koszt realizacji</w:t>
      </w:r>
      <w:r w:rsidR="00CD65B4">
        <w:t xml:space="preserve"> usługi.</w:t>
      </w:r>
    </w:p>
    <w:p w14:paraId="5875DE4D" w14:textId="20A73823" w:rsidR="00F66EA9" w:rsidRDefault="00F8416F" w:rsidP="000825DA">
      <w:pPr>
        <w:spacing w:after="0" w:line="240" w:lineRule="auto"/>
        <w:jc w:val="both"/>
      </w:pPr>
      <w:r>
        <w:t>3</w:t>
      </w:r>
      <w:r w:rsidR="0025359D">
        <w:t xml:space="preserve">) </w:t>
      </w:r>
      <w:r w:rsidR="000847E5">
        <w:t xml:space="preserve"> </w:t>
      </w:r>
      <w:r>
        <w:t>C</w:t>
      </w:r>
      <w:r w:rsidR="0025359D">
        <w:t xml:space="preserve">ena podana w ofercie Wykonawcy </w:t>
      </w:r>
      <w:r w:rsidR="0025359D" w:rsidRPr="0097758B">
        <w:t>nie będzie się zmieniała w trakcie trwania umowy</w:t>
      </w:r>
      <w:r w:rsidR="00612EEA">
        <w:t>.</w:t>
      </w:r>
      <w:r w:rsidR="0025359D">
        <w:t xml:space="preserve"> </w:t>
      </w:r>
    </w:p>
    <w:p w14:paraId="3CDE2742" w14:textId="0F996CB4" w:rsidR="00F66EA9" w:rsidRDefault="00612EEA" w:rsidP="000825DA">
      <w:pPr>
        <w:spacing w:after="0" w:line="240" w:lineRule="auto"/>
        <w:jc w:val="both"/>
      </w:pPr>
      <w:r>
        <w:t>4) C</w:t>
      </w:r>
      <w:r w:rsidR="0025359D">
        <w:t>ena oferty powinna zawierać wszystkie zobowiązania (koszty) niezbędne do prawidłowego wykonania zamówienia, z wyodrębnieniem podatku VAT lub innych podatków i składek ubezpieczeniowych oraz z dokładnością do dwó</w:t>
      </w:r>
      <w:r>
        <w:t>ch miejsc po przecinku (groszy).</w:t>
      </w:r>
      <w:r w:rsidR="0025359D">
        <w:t xml:space="preserve"> </w:t>
      </w:r>
    </w:p>
    <w:p w14:paraId="3194EF69" w14:textId="7CC08568" w:rsidR="00F66EA9" w:rsidRDefault="00612EEA" w:rsidP="000825DA">
      <w:pPr>
        <w:spacing w:after="0" w:line="240" w:lineRule="auto"/>
        <w:jc w:val="both"/>
      </w:pPr>
      <w:r>
        <w:t>5</w:t>
      </w:r>
      <w:r w:rsidR="0025359D">
        <w:t xml:space="preserve">) </w:t>
      </w:r>
      <w:r w:rsidR="0068490B">
        <w:t>W</w:t>
      </w:r>
      <w:r w:rsidR="0025359D">
        <w:t xml:space="preserve">yklucza się możliwość roszczeń Wykonawcy wobec Zamawiającego związanych z błędnym skalkulowaniem ceny lub pominięciem elementów niezbędnych do prawidłowego wykonania zamówienia. </w:t>
      </w:r>
    </w:p>
    <w:p w14:paraId="7677A186" w14:textId="77777777" w:rsidR="0025359D" w:rsidRPr="005E3B3A" w:rsidRDefault="0025359D" w:rsidP="005E3B3A">
      <w:pPr>
        <w:spacing w:after="0" w:line="240" w:lineRule="auto"/>
        <w:rPr>
          <w:rFonts w:cstheme="minorHAnsi"/>
        </w:rPr>
      </w:pPr>
    </w:p>
    <w:p w14:paraId="3FD30626" w14:textId="60E7F3BA" w:rsidR="00777312" w:rsidRDefault="00777312" w:rsidP="005E3B3A">
      <w:pPr>
        <w:spacing w:after="0" w:line="240" w:lineRule="auto"/>
        <w:rPr>
          <w:rFonts w:cstheme="minorHAnsi"/>
          <w:b/>
        </w:rPr>
      </w:pPr>
    </w:p>
    <w:p w14:paraId="229E241A" w14:textId="1438EF66" w:rsidR="00F66EA9" w:rsidRPr="005A30E0" w:rsidRDefault="0026136F" w:rsidP="005E3B3A">
      <w:pPr>
        <w:spacing w:after="0" w:line="240" w:lineRule="auto"/>
        <w:rPr>
          <w:rFonts w:cstheme="minorHAnsi"/>
          <w:b/>
        </w:rPr>
      </w:pPr>
      <w:r>
        <w:rPr>
          <w:rFonts w:cstheme="minorHAnsi"/>
          <w:b/>
        </w:rPr>
        <w:t>12</w:t>
      </w:r>
      <w:r w:rsidR="00777312">
        <w:rPr>
          <w:rFonts w:cstheme="minorHAnsi"/>
          <w:b/>
        </w:rPr>
        <w:t xml:space="preserve">. </w:t>
      </w:r>
      <w:r w:rsidR="00777312" w:rsidRPr="005A30E0">
        <w:rPr>
          <w:rFonts w:cstheme="minorHAnsi"/>
          <w:b/>
        </w:rPr>
        <w:t>OBOWIĄZEK INFORMACYJNY</w:t>
      </w:r>
    </w:p>
    <w:p w14:paraId="27DBCC3E" w14:textId="77777777" w:rsidR="005A30E0" w:rsidRDefault="005A30E0" w:rsidP="005E3B3A">
      <w:pPr>
        <w:spacing w:after="0" w:line="240" w:lineRule="auto"/>
        <w:rPr>
          <w:rFonts w:cstheme="minorHAnsi"/>
        </w:rPr>
      </w:pPr>
    </w:p>
    <w:p w14:paraId="36373559" w14:textId="270331FA" w:rsidR="005A30E0" w:rsidRDefault="00F8416F" w:rsidP="00916AD9">
      <w:pPr>
        <w:spacing w:after="0" w:line="240" w:lineRule="auto"/>
        <w:jc w:val="both"/>
      </w:pPr>
      <w:r>
        <w:t>1</w:t>
      </w:r>
      <w:r w:rsidR="005A30E0">
        <w:t xml:space="preserve">) Administratorem danych osobowych uzyskanych w związku z niniejszy postępowaniem jest Zachodniopomorska Regionalna Organizacja Turystyczna, z siedzibą przy ul. Partyzantów 1, 70-222 Szczecin, adres email: </w:t>
      </w:r>
      <w:hyperlink r:id="rId14" w:history="1">
        <w:r w:rsidR="007C6E17" w:rsidRPr="00520478">
          <w:rPr>
            <w:rStyle w:val="Hipercze"/>
          </w:rPr>
          <w:t>info@zrot.pl</w:t>
        </w:r>
      </w:hyperlink>
      <w:r w:rsidR="007C6E17">
        <w:t xml:space="preserve"> </w:t>
      </w:r>
      <w:r w:rsidR="005A30E0">
        <w:t xml:space="preserve">, strona internetowa: zrot.pl. Została wyznaczona osoba do kontaktu w sprawie przetwarzania danych osobowych, adres email: </w:t>
      </w:r>
      <w:r w:rsidRPr="00F8416F">
        <w:t>rodo@zrot.pl.</w:t>
      </w:r>
    </w:p>
    <w:p w14:paraId="7F067477" w14:textId="63C52D6D" w:rsidR="005A30E0" w:rsidRDefault="00F8416F" w:rsidP="00916AD9">
      <w:pPr>
        <w:spacing w:after="0" w:line="240" w:lineRule="auto"/>
        <w:jc w:val="both"/>
      </w:pPr>
      <w:r>
        <w:t>2</w:t>
      </w:r>
      <w:r w:rsidR="005A30E0">
        <w:t xml:space="preserve">) Dane osobowe będą przetwarzane w celu obsługi projektu, dofinansowanego ze środków Regionalnego Programu Operacyjnego Województwa </w:t>
      </w:r>
      <w:r w:rsidR="008C5725">
        <w:t>Zachodniopomorskiego</w:t>
      </w:r>
      <w:r w:rsidR="005A30E0">
        <w:t xml:space="preserve"> na lata 2014-2020 (RPO W</w:t>
      </w:r>
      <w:r w:rsidR="008C5725">
        <w:t>Z</w:t>
      </w:r>
      <w:r w:rsidR="005A30E0">
        <w:t xml:space="preserve">), w szczególności: udzielenia wsparcia, potwierdzenia kwalifikowalności wydatków, monitoringu, ewaluacji, kontroli, audytu prowadzonego przez upoważnione instytucje, sprawozdawczości, rozliczenia projektu, zachowania trwałości projektu, archiwizacji. </w:t>
      </w:r>
    </w:p>
    <w:p w14:paraId="35AEF0F8" w14:textId="6B34B2EC" w:rsidR="008C5725" w:rsidRDefault="00F8416F" w:rsidP="00916AD9">
      <w:pPr>
        <w:spacing w:after="0" w:line="240" w:lineRule="auto"/>
        <w:jc w:val="both"/>
      </w:pPr>
      <w:r>
        <w:t>3</w:t>
      </w:r>
      <w:r w:rsidR="005A30E0">
        <w:t xml:space="preserve">) Podstawą prawną przetwarzania danych osobowych jest obowiązek prawny ciążący na administratorze (art. 6 ust. 1 lit. c oraz art. 9 ust.2 lit. g Rozporządzenia Parlamentu Europejskiego i Rady (UE) 2016/679 z dnia 27 kwietnia 2016 r. w sprawie ochrony osób fizycznych w związku z przetwarzaniem danych osobowych i w sprawie swobodnego przepływu takich danych oraz uchylenia dyrektywy 95/46/WE – dalej: RODO), wynikający z: </w:t>
      </w:r>
    </w:p>
    <w:p w14:paraId="135F17C3" w14:textId="2D04FF7A" w:rsidR="008C5725" w:rsidRDefault="00F8416F" w:rsidP="00916AD9">
      <w:pPr>
        <w:spacing w:after="0" w:line="240" w:lineRule="auto"/>
        <w:ind w:left="708"/>
        <w:jc w:val="both"/>
      </w:pPr>
      <w:r>
        <w:t xml:space="preserve">a) </w:t>
      </w:r>
      <w:r w:rsidR="005A30E0">
        <w:t xml:space="preserve">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 dalej: Rozporządzenie ogólne; </w:t>
      </w:r>
    </w:p>
    <w:p w14:paraId="421F5A1F" w14:textId="4B67DD7C" w:rsidR="005A30E0" w:rsidRDefault="00F8416F" w:rsidP="00916AD9">
      <w:pPr>
        <w:spacing w:after="0" w:line="240" w:lineRule="auto"/>
        <w:ind w:left="708"/>
        <w:jc w:val="both"/>
      </w:pPr>
      <w:r>
        <w:t xml:space="preserve">b) </w:t>
      </w:r>
      <w:r w:rsidR="005A30E0">
        <w:t xml:space="preserve">art. 9 ust. 2 ustawy z dnia 11 lipca 2014 r. o zasadach realizacji programów w zakresie polityki spójności finansowanych w perspektywie finansowej 2014-2020. </w:t>
      </w:r>
    </w:p>
    <w:p w14:paraId="47D13FA3" w14:textId="6FDEEEFB" w:rsidR="005A30E0" w:rsidRDefault="00F8416F" w:rsidP="00916AD9">
      <w:pPr>
        <w:spacing w:after="0" w:line="240" w:lineRule="auto"/>
        <w:jc w:val="both"/>
      </w:pPr>
      <w:r>
        <w:t>4</w:t>
      </w:r>
      <w:r w:rsidR="008C5725">
        <w:t>)</w:t>
      </w:r>
      <w:r w:rsidR="005A30E0">
        <w:t xml:space="preserve"> Dane osobowe zostały powierzone do przetwarzania Beneficjentowi realizującemu projekt </w:t>
      </w:r>
      <w:r w:rsidR="008C5725">
        <w:t>–</w:t>
      </w:r>
      <w:r w:rsidR="005A30E0">
        <w:t xml:space="preserve"> </w:t>
      </w:r>
      <w:r w:rsidR="008C5725">
        <w:t>Zachodniopomorskiej Regionalnej Organizacji Turystycznej</w:t>
      </w:r>
      <w:r w:rsidR="005A30E0">
        <w:t xml:space="preserve">. </w:t>
      </w:r>
    </w:p>
    <w:p w14:paraId="41832B07" w14:textId="333AD37F" w:rsidR="005A30E0" w:rsidRDefault="00F8416F" w:rsidP="00916AD9">
      <w:pPr>
        <w:spacing w:after="0" w:line="240" w:lineRule="auto"/>
        <w:jc w:val="both"/>
      </w:pPr>
      <w:r>
        <w:t>5</w:t>
      </w:r>
      <w:r w:rsidR="008C5725">
        <w:t>)</w:t>
      </w:r>
      <w:r w:rsidR="005A30E0">
        <w:t xml:space="preserve"> Dane osobowe mogą być ujawnione osobom fizycznym lub prawnym, upoważnionym przez administratora lub Beneficjenta, w związku z realizacją celów o których mowa w pkt. 3, podmiotom </w:t>
      </w:r>
      <w:r w:rsidR="005A30E0">
        <w:lastRenderedPageBreak/>
        <w:t xml:space="preserve">upoważnionym na podstawie przepisów prawa, podmiotom realizującym badania ewaluacyjne lub inne działania związane z realizacją Regionalnego Programu Operacyjnego Województwa </w:t>
      </w:r>
      <w:r w:rsidR="008C5725">
        <w:t>Zachodniopomorskiego</w:t>
      </w:r>
      <w:r w:rsidR="005A30E0">
        <w:t xml:space="preserve"> na lata 2014 - 2020 na zlecenie Instytucji Koordynującej, Instytucji Zarządzającej, Instytucji Pośredniczącej lub Beneficjenta, operatorowi pocztowemu lub kurierowi (w przypadku korespondencji papierowej), stronom i innym uczestnikom postępowań administracyjnych. </w:t>
      </w:r>
    </w:p>
    <w:p w14:paraId="60168B13" w14:textId="45B97AC7" w:rsidR="005A30E0" w:rsidRDefault="00F8416F" w:rsidP="00916AD9">
      <w:pPr>
        <w:spacing w:after="0" w:line="240" w:lineRule="auto"/>
        <w:jc w:val="both"/>
      </w:pPr>
      <w:r>
        <w:t>6</w:t>
      </w:r>
      <w:r w:rsidR="008C5725">
        <w:t>)</w:t>
      </w:r>
      <w:r w:rsidR="005A30E0">
        <w:t xml:space="preserve"> Dane osobowe będą przechowywane do czasu zamknięcia Regionalnego Programu Operacyjnego Województwa </w:t>
      </w:r>
      <w:r w:rsidR="008C5725">
        <w:t>Zachodniopomorskiego</w:t>
      </w:r>
      <w:r w:rsidR="005A30E0">
        <w:t xml:space="preserve"> na lata 2014-2020 (art. 140 i 141 Rozporządzenia ogólnego), bez uszczerbku dla zasad regulujących pomoc publiczną oraz krajowych przepisów dotyczących archiwizacji dokumentów. </w:t>
      </w:r>
    </w:p>
    <w:p w14:paraId="5BE24871" w14:textId="65D44738" w:rsidR="005A30E0" w:rsidRDefault="00F8416F" w:rsidP="00916AD9">
      <w:pPr>
        <w:spacing w:after="0" w:line="240" w:lineRule="auto"/>
        <w:jc w:val="both"/>
      </w:pPr>
      <w:r>
        <w:t>7</w:t>
      </w:r>
      <w:r w:rsidR="008C5725">
        <w:t>)</w:t>
      </w:r>
      <w:r w:rsidR="005A30E0">
        <w:t xml:space="preserve"> Przysługuje Panu/Pani prawo dostępu do treści swoich danych oraz prawo żądania ich sprostowania, usunięcia lub ograniczenia przetwarzania, a także prawo wniesienia skargi do Prezesa Urzędu Ochrony Danych Osobowych. </w:t>
      </w:r>
    </w:p>
    <w:p w14:paraId="13021083" w14:textId="105D2C72" w:rsidR="005A30E0" w:rsidRDefault="00F8416F" w:rsidP="00916AD9">
      <w:pPr>
        <w:spacing w:after="0" w:line="240" w:lineRule="auto"/>
        <w:jc w:val="both"/>
      </w:pPr>
      <w:r>
        <w:t>8</w:t>
      </w:r>
      <w:r w:rsidR="008C5725">
        <w:t>)</w:t>
      </w:r>
      <w:r w:rsidR="005A30E0">
        <w:t xml:space="preserve"> Administrator danych osobowych, na mocy art.17 ust. 3 lit. b RODO, ma prawo odmówić usunięcia Pani/Pana danych osobowych. </w:t>
      </w:r>
    </w:p>
    <w:p w14:paraId="514035EC" w14:textId="6BFF64E5" w:rsidR="005A30E0" w:rsidRDefault="00F8416F" w:rsidP="00916AD9">
      <w:pPr>
        <w:spacing w:after="0" w:line="240" w:lineRule="auto"/>
        <w:jc w:val="both"/>
      </w:pPr>
      <w:r>
        <w:t>9</w:t>
      </w:r>
      <w:r w:rsidR="008C5725">
        <w:t>)</w:t>
      </w:r>
      <w:r w:rsidR="005A30E0">
        <w:t xml:space="preserve"> Podanie przez Pana/Panią danych osobowych jest wymogiem ustawowym, a konsekwencją ich niepodania będzie brak możliwości uczestnictwa w projekcie. </w:t>
      </w:r>
    </w:p>
    <w:p w14:paraId="276191C0" w14:textId="1DBEF748" w:rsidR="005A30E0" w:rsidRDefault="00F8416F" w:rsidP="00916AD9">
      <w:pPr>
        <w:spacing w:after="0" w:line="240" w:lineRule="auto"/>
        <w:jc w:val="both"/>
        <w:rPr>
          <w:rFonts w:cstheme="minorHAnsi"/>
        </w:rPr>
      </w:pPr>
      <w:r>
        <w:t>10</w:t>
      </w:r>
      <w:r w:rsidR="008C5725">
        <w:t>)</w:t>
      </w:r>
      <w:r w:rsidR="005A30E0">
        <w:t xml:space="preserve"> Pana/Pani dane osobowe nie będą wykorzystywane do zautomatyzowanego podejmowania decyzji, ani profilowania, o którym mowa w art. 22 RODO.</w:t>
      </w:r>
    </w:p>
    <w:p w14:paraId="6521459E" w14:textId="77777777" w:rsidR="00F66EA9" w:rsidRDefault="00F66EA9" w:rsidP="005E3B3A">
      <w:pPr>
        <w:spacing w:after="0" w:line="240" w:lineRule="auto"/>
        <w:rPr>
          <w:rFonts w:cstheme="minorHAnsi"/>
        </w:rPr>
      </w:pPr>
    </w:p>
    <w:p w14:paraId="4878BA8E" w14:textId="77777777" w:rsidR="00F66EA9" w:rsidRDefault="00F66EA9" w:rsidP="005E3B3A">
      <w:pPr>
        <w:spacing w:after="0" w:line="240" w:lineRule="auto"/>
        <w:rPr>
          <w:rFonts w:cstheme="minorHAnsi"/>
        </w:rPr>
      </w:pPr>
    </w:p>
    <w:p w14:paraId="5A99B299" w14:textId="4427E9B7" w:rsidR="00355E30" w:rsidRPr="00355E30" w:rsidRDefault="00777312" w:rsidP="00355E30">
      <w:pPr>
        <w:spacing w:after="0" w:line="240" w:lineRule="auto"/>
        <w:rPr>
          <w:rFonts w:cstheme="minorHAnsi"/>
          <w:b/>
        </w:rPr>
      </w:pPr>
      <w:r>
        <w:rPr>
          <w:rFonts w:cstheme="minorHAnsi"/>
          <w:b/>
        </w:rPr>
        <w:t>1</w:t>
      </w:r>
      <w:r w:rsidR="0026136F">
        <w:rPr>
          <w:rFonts w:cstheme="minorHAnsi"/>
          <w:b/>
        </w:rPr>
        <w:t>3</w:t>
      </w:r>
      <w:r>
        <w:rPr>
          <w:rFonts w:cstheme="minorHAnsi"/>
          <w:b/>
        </w:rPr>
        <w:t xml:space="preserve">. </w:t>
      </w:r>
      <w:r w:rsidRPr="00355E30">
        <w:rPr>
          <w:rFonts w:cstheme="minorHAnsi"/>
          <w:b/>
        </w:rPr>
        <w:t>ZAŁĄCZNIKI</w:t>
      </w:r>
    </w:p>
    <w:p w14:paraId="55658FB1" w14:textId="77777777" w:rsidR="00355E30" w:rsidRPr="00355E30" w:rsidRDefault="00355E30" w:rsidP="00355E30">
      <w:pPr>
        <w:spacing w:after="0" w:line="240" w:lineRule="auto"/>
        <w:rPr>
          <w:rFonts w:cstheme="minorHAnsi"/>
        </w:rPr>
      </w:pPr>
    </w:p>
    <w:p w14:paraId="49404E87" w14:textId="593BD8DB" w:rsidR="009B5F9C" w:rsidRPr="009B5F9C" w:rsidRDefault="009B5F9C" w:rsidP="009B5F9C">
      <w:pPr>
        <w:spacing w:after="0" w:line="240" w:lineRule="auto"/>
        <w:rPr>
          <w:rFonts w:cstheme="minorHAnsi"/>
        </w:rPr>
      </w:pPr>
      <w:r w:rsidRPr="009B5F9C">
        <w:rPr>
          <w:rFonts w:cstheme="minorHAnsi"/>
        </w:rPr>
        <w:t>Załącznik nr 1 d</w:t>
      </w:r>
      <w:r w:rsidR="0068490B">
        <w:rPr>
          <w:rFonts w:cstheme="minorHAnsi"/>
        </w:rPr>
        <w:t xml:space="preserve">o zapytania ofertowego nr </w:t>
      </w:r>
      <w:r w:rsidRPr="009B5F9C">
        <w:rPr>
          <w:rFonts w:cstheme="minorHAnsi"/>
        </w:rPr>
        <w:t xml:space="preserve">– Formularz oferty </w:t>
      </w:r>
    </w:p>
    <w:p w14:paraId="11129130" w14:textId="65455EA8" w:rsidR="009B5F9C" w:rsidRPr="009B5F9C" w:rsidRDefault="009B5F9C" w:rsidP="009B5F9C">
      <w:pPr>
        <w:spacing w:after="0" w:line="240" w:lineRule="auto"/>
        <w:rPr>
          <w:rFonts w:eastAsia="Times New Roman" w:cstheme="minorHAnsi"/>
          <w:lang w:eastAsia="pl-PL"/>
        </w:rPr>
      </w:pPr>
      <w:r w:rsidRPr="009B5F9C">
        <w:rPr>
          <w:rFonts w:cstheme="minorHAnsi"/>
        </w:rPr>
        <w:t>Załącznik nr 2 do</w:t>
      </w:r>
      <w:r w:rsidR="0068490B">
        <w:rPr>
          <w:rFonts w:cstheme="minorHAnsi"/>
        </w:rPr>
        <w:t xml:space="preserve"> zapytania ofertowego nr </w:t>
      </w:r>
      <w:r w:rsidRPr="009B5F9C">
        <w:rPr>
          <w:rFonts w:cstheme="minorHAnsi"/>
        </w:rPr>
        <w:t xml:space="preserve">- </w:t>
      </w:r>
      <w:r w:rsidRPr="009B5F9C">
        <w:rPr>
          <w:rFonts w:eastAsia="Times New Roman" w:cstheme="minorHAnsi"/>
          <w:lang w:eastAsia="pl-PL"/>
        </w:rPr>
        <w:t>Oświadczenie o braku powiązań kapitałowych  i osobowych między wykonawcą a zamawiającym</w:t>
      </w:r>
    </w:p>
    <w:p w14:paraId="0B3FBCA8" w14:textId="4CE53025" w:rsidR="009B5F9C" w:rsidRPr="00CD65B4" w:rsidRDefault="009B5F9C" w:rsidP="009B5F9C">
      <w:pPr>
        <w:spacing w:after="0" w:line="240" w:lineRule="auto"/>
        <w:rPr>
          <w:rFonts w:cstheme="minorHAnsi"/>
        </w:rPr>
      </w:pPr>
      <w:r w:rsidRPr="009B5F9C">
        <w:rPr>
          <w:rFonts w:cstheme="minorHAnsi"/>
        </w:rPr>
        <w:t>Załącznik nr 3 do za</w:t>
      </w:r>
      <w:r w:rsidR="0068490B">
        <w:rPr>
          <w:rFonts w:cstheme="minorHAnsi"/>
        </w:rPr>
        <w:t xml:space="preserve">pytania ofertowego nr </w:t>
      </w:r>
      <w:r w:rsidRPr="009B5F9C">
        <w:rPr>
          <w:rFonts w:cstheme="minorHAnsi"/>
        </w:rPr>
        <w:t xml:space="preserve">– </w:t>
      </w:r>
      <w:r w:rsidR="00023433">
        <w:rPr>
          <w:rFonts w:cstheme="minorHAnsi"/>
        </w:rPr>
        <w:t xml:space="preserve">Wykaz osób </w:t>
      </w:r>
    </w:p>
    <w:p w14:paraId="27353F3E" w14:textId="11660E7A" w:rsidR="009B5F9C" w:rsidRDefault="009B5F9C" w:rsidP="00C93230">
      <w:pPr>
        <w:spacing w:after="0" w:line="240" w:lineRule="auto"/>
        <w:jc w:val="both"/>
        <w:rPr>
          <w:rFonts w:cstheme="minorHAnsi"/>
        </w:rPr>
      </w:pPr>
      <w:r w:rsidRPr="009B5F9C">
        <w:rPr>
          <w:rFonts w:cstheme="minorHAnsi"/>
        </w:rPr>
        <w:t xml:space="preserve">Załącznik nr </w:t>
      </w:r>
      <w:r w:rsidR="00CD65B4">
        <w:rPr>
          <w:rFonts w:cstheme="minorHAnsi"/>
        </w:rPr>
        <w:t>4</w:t>
      </w:r>
      <w:r w:rsidRPr="009B5F9C">
        <w:rPr>
          <w:rFonts w:cstheme="minorHAnsi"/>
        </w:rPr>
        <w:t xml:space="preserve"> do</w:t>
      </w:r>
      <w:r w:rsidR="0068490B">
        <w:rPr>
          <w:rFonts w:cstheme="minorHAnsi"/>
        </w:rPr>
        <w:t xml:space="preserve"> zapytania ofertowego nr </w:t>
      </w:r>
      <w:r w:rsidRPr="009B5F9C">
        <w:rPr>
          <w:rFonts w:cstheme="minorHAnsi"/>
        </w:rPr>
        <w:t xml:space="preserve">- Oświadczenie o braku podstaw do wykluczenia z postępowania składane na podstawie ustawy </w:t>
      </w:r>
      <w:r w:rsidRPr="0067779A">
        <w:rPr>
          <w:rFonts w:cstheme="minorHAnsi"/>
        </w:rPr>
        <w:t>13 kwietnia 2022 r. o szczególnych rozwiązaniach w zakresie przeciwdziałania wspieraniu agresji na Ukrainę oraz służących ochronie bezpieczeństwa narodowego</w:t>
      </w:r>
    </w:p>
    <w:p w14:paraId="650E3E07" w14:textId="02846C84" w:rsidR="00C93230" w:rsidRPr="0067779A" w:rsidRDefault="00C93230" w:rsidP="009B5F9C">
      <w:pPr>
        <w:spacing w:after="0" w:line="240" w:lineRule="auto"/>
        <w:rPr>
          <w:rFonts w:cstheme="minorHAnsi"/>
        </w:rPr>
      </w:pPr>
      <w:r>
        <w:rPr>
          <w:rFonts w:cstheme="minorHAnsi"/>
        </w:rPr>
        <w:t xml:space="preserve">Załącznik nr </w:t>
      </w:r>
      <w:r w:rsidR="00CD65B4">
        <w:rPr>
          <w:rFonts w:cstheme="minorHAnsi"/>
        </w:rPr>
        <w:t>5</w:t>
      </w:r>
      <w:r>
        <w:rPr>
          <w:rFonts w:cstheme="minorHAnsi"/>
        </w:rPr>
        <w:t xml:space="preserve"> – Wzór umowy</w:t>
      </w:r>
    </w:p>
    <w:p w14:paraId="28BE3133" w14:textId="77777777" w:rsidR="00F66EA9" w:rsidRDefault="00F66EA9" w:rsidP="005E3B3A">
      <w:pPr>
        <w:spacing w:after="0" w:line="240" w:lineRule="auto"/>
        <w:rPr>
          <w:rFonts w:cstheme="minorHAnsi"/>
        </w:rPr>
      </w:pPr>
    </w:p>
    <w:p w14:paraId="23722C7F" w14:textId="77777777" w:rsidR="00355E30" w:rsidRDefault="00355E30" w:rsidP="005E3B3A">
      <w:pPr>
        <w:spacing w:after="0" w:line="240" w:lineRule="auto"/>
        <w:rPr>
          <w:rFonts w:cstheme="minorHAnsi"/>
        </w:rPr>
      </w:pPr>
    </w:p>
    <w:p w14:paraId="6E21DC1A" w14:textId="77777777" w:rsidR="008C32B1" w:rsidRPr="0011638A" w:rsidRDefault="008C32B1" w:rsidP="005E3B3A">
      <w:pPr>
        <w:spacing w:after="0" w:line="240" w:lineRule="auto"/>
        <w:rPr>
          <w:rFonts w:cstheme="minorHAnsi"/>
          <w:b/>
        </w:rPr>
      </w:pPr>
      <w:r w:rsidRPr="0011638A">
        <w:rPr>
          <w:rFonts w:cstheme="minorHAnsi"/>
          <w:b/>
        </w:rPr>
        <w:t>Zamawiający - Beneficjent</w:t>
      </w:r>
    </w:p>
    <w:p w14:paraId="2405B4BA" w14:textId="77777777" w:rsidR="0011638A" w:rsidRDefault="0011638A" w:rsidP="005E3B3A">
      <w:pPr>
        <w:spacing w:after="0" w:line="240" w:lineRule="auto"/>
        <w:rPr>
          <w:rFonts w:cstheme="minorHAnsi"/>
        </w:rPr>
      </w:pPr>
    </w:p>
    <w:p w14:paraId="09F310FA" w14:textId="77777777" w:rsidR="008C32B1" w:rsidRPr="005E3B3A" w:rsidRDefault="008C32B1" w:rsidP="005E3B3A">
      <w:pPr>
        <w:spacing w:after="0" w:line="240" w:lineRule="auto"/>
        <w:rPr>
          <w:rFonts w:cstheme="minorHAnsi"/>
        </w:rPr>
      </w:pPr>
      <w:r w:rsidRPr="005E3B3A">
        <w:rPr>
          <w:rFonts w:cstheme="minorHAnsi"/>
        </w:rPr>
        <w:t>Nazwa</w:t>
      </w:r>
      <w:r w:rsidR="0011638A">
        <w:rPr>
          <w:rFonts w:cstheme="minorHAnsi"/>
        </w:rPr>
        <w:t xml:space="preserve">: </w:t>
      </w:r>
      <w:r w:rsidRPr="005E3B3A">
        <w:rPr>
          <w:rFonts w:cstheme="minorHAnsi"/>
        </w:rPr>
        <w:t>Zachodniopomorska Regionalna Organizacja Turystyczna</w:t>
      </w:r>
    </w:p>
    <w:p w14:paraId="4CDEEC49" w14:textId="77777777" w:rsidR="008C32B1" w:rsidRPr="005E3B3A" w:rsidRDefault="008C32B1" w:rsidP="005E3B3A">
      <w:pPr>
        <w:spacing w:after="0" w:line="240" w:lineRule="auto"/>
        <w:rPr>
          <w:rFonts w:cstheme="minorHAnsi"/>
        </w:rPr>
      </w:pPr>
      <w:r w:rsidRPr="005E3B3A">
        <w:rPr>
          <w:rFonts w:cstheme="minorHAnsi"/>
        </w:rPr>
        <w:t>Adres</w:t>
      </w:r>
      <w:r w:rsidR="0011638A">
        <w:rPr>
          <w:rFonts w:cstheme="minorHAnsi"/>
        </w:rPr>
        <w:t xml:space="preserve">: </w:t>
      </w:r>
      <w:r w:rsidRPr="005E3B3A">
        <w:rPr>
          <w:rFonts w:cstheme="minorHAnsi"/>
        </w:rPr>
        <w:t>Ul. Partyzantów 1</w:t>
      </w:r>
      <w:r w:rsidR="0011638A">
        <w:rPr>
          <w:rFonts w:cstheme="minorHAnsi"/>
        </w:rPr>
        <w:t xml:space="preserve">, </w:t>
      </w:r>
      <w:r w:rsidRPr="005E3B3A">
        <w:rPr>
          <w:rFonts w:cstheme="minorHAnsi"/>
        </w:rPr>
        <w:t>70 - 222 Szczecin</w:t>
      </w:r>
    </w:p>
    <w:p w14:paraId="1F1B7F78" w14:textId="77777777" w:rsidR="008C32B1" w:rsidRPr="005E3B3A" w:rsidRDefault="008C32B1" w:rsidP="005E3B3A">
      <w:pPr>
        <w:spacing w:after="0" w:line="240" w:lineRule="auto"/>
        <w:rPr>
          <w:rFonts w:cstheme="minorHAnsi"/>
        </w:rPr>
      </w:pPr>
      <w:r w:rsidRPr="005E3B3A">
        <w:rPr>
          <w:rFonts w:cstheme="minorHAnsi"/>
        </w:rPr>
        <w:t>Numer telefonu</w:t>
      </w:r>
      <w:r w:rsidR="0011638A">
        <w:rPr>
          <w:rFonts w:cstheme="minorHAnsi"/>
        </w:rPr>
        <w:t xml:space="preserve">: </w:t>
      </w:r>
      <w:r w:rsidRPr="005E3B3A">
        <w:rPr>
          <w:rFonts w:cstheme="minorHAnsi"/>
        </w:rPr>
        <w:t>91 433 41 26</w:t>
      </w:r>
    </w:p>
    <w:p w14:paraId="7CF5D4FD" w14:textId="22D12591" w:rsidR="008C32B1" w:rsidRPr="005E3B3A" w:rsidRDefault="008C32B1" w:rsidP="005E3B3A">
      <w:pPr>
        <w:spacing w:after="0" w:line="240" w:lineRule="auto"/>
        <w:rPr>
          <w:rFonts w:cstheme="minorHAnsi"/>
        </w:rPr>
      </w:pPr>
    </w:p>
    <w:p w14:paraId="7DF8E92A" w14:textId="77777777" w:rsidR="008C32B1" w:rsidRPr="005E3B3A" w:rsidRDefault="008C32B1" w:rsidP="005E3B3A">
      <w:pPr>
        <w:spacing w:after="0" w:line="240" w:lineRule="auto"/>
        <w:rPr>
          <w:rFonts w:cstheme="minorHAnsi"/>
        </w:rPr>
      </w:pPr>
      <w:r w:rsidRPr="005E3B3A">
        <w:rPr>
          <w:rFonts w:cstheme="minorHAnsi"/>
        </w:rPr>
        <w:t>NIP</w:t>
      </w:r>
      <w:r w:rsidR="0011638A">
        <w:rPr>
          <w:rFonts w:cstheme="minorHAnsi"/>
        </w:rPr>
        <w:t xml:space="preserve">: </w:t>
      </w:r>
      <w:r w:rsidRPr="005E3B3A">
        <w:rPr>
          <w:rFonts w:cstheme="minorHAnsi"/>
        </w:rPr>
        <w:t>851-27-45-138</w:t>
      </w:r>
    </w:p>
    <w:p w14:paraId="5115E8D1" w14:textId="65E3CF21" w:rsidR="008C32B1" w:rsidRPr="005E3B3A" w:rsidRDefault="008C32B1" w:rsidP="00C93230">
      <w:pPr>
        <w:spacing w:after="0" w:line="240" w:lineRule="auto"/>
        <w:jc w:val="both"/>
        <w:rPr>
          <w:rFonts w:cstheme="minorHAnsi"/>
        </w:rPr>
      </w:pPr>
      <w:r w:rsidRPr="005E3B3A">
        <w:rPr>
          <w:rFonts w:cstheme="minorHAnsi"/>
        </w:rPr>
        <w:t>Tytuł projektu</w:t>
      </w:r>
      <w:r w:rsidR="0011638A">
        <w:rPr>
          <w:rFonts w:cstheme="minorHAnsi"/>
        </w:rPr>
        <w:t xml:space="preserve">: </w:t>
      </w:r>
      <w:r w:rsidRPr="005E3B3A">
        <w:rPr>
          <w:rFonts w:cstheme="minorHAnsi"/>
        </w:rPr>
        <w:t>„Wzmocnienie pozycji regionalnej gospodarki. Pomorze Zachodnie – Ster na innowacje</w:t>
      </w:r>
      <w:r w:rsidR="00C93230">
        <w:rPr>
          <w:rFonts w:cstheme="minorHAnsi"/>
        </w:rPr>
        <w:t xml:space="preserve"> </w:t>
      </w:r>
      <w:r w:rsidR="002472C1">
        <w:rPr>
          <w:rFonts w:cstheme="minorHAnsi"/>
        </w:rPr>
        <w:t>– etap III</w:t>
      </w:r>
      <w:r w:rsidRPr="005E3B3A">
        <w:rPr>
          <w:rFonts w:cstheme="minorHAnsi"/>
        </w:rPr>
        <w:t>”</w:t>
      </w:r>
    </w:p>
    <w:p w14:paraId="50917DCE" w14:textId="5DDF7E0D" w:rsidR="008C32B1" w:rsidRPr="005E3B3A" w:rsidRDefault="008C32B1" w:rsidP="005E3B3A">
      <w:pPr>
        <w:spacing w:after="0" w:line="240" w:lineRule="auto"/>
        <w:rPr>
          <w:rFonts w:cstheme="minorHAnsi"/>
        </w:rPr>
      </w:pPr>
      <w:r w:rsidRPr="005E3B3A">
        <w:rPr>
          <w:rFonts w:cstheme="minorHAnsi"/>
        </w:rPr>
        <w:t>Numer projektu</w:t>
      </w:r>
      <w:r w:rsidR="0011638A">
        <w:rPr>
          <w:rFonts w:cstheme="minorHAnsi"/>
        </w:rPr>
        <w:t xml:space="preserve">: </w:t>
      </w:r>
      <w:r w:rsidR="004670E2" w:rsidRPr="009E7531">
        <w:t>RPZP.01.14.00-32-0002/21-00</w:t>
      </w:r>
    </w:p>
    <w:p w14:paraId="1F5B4908" w14:textId="4AFC896B" w:rsidR="008141BB" w:rsidRPr="008159FC" w:rsidRDefault="008C32B1" w:rsidP="008159FC">
      <w:pPr>
        <w:spacing w:after="0" w:line="240" w:lineRule="auto"/>
        <w:rPr>
          <w:rFonts w:cstheme="minorHAnsi"/>
        </w:rPr>
      </w:pPr>
      <w:r w:rsidRPr="005E3B3A">
        <w:rPr>
          <w:rFonts w:cstheme="minorHAnsi"/>
        </w:rPr>
        <w:t>Inne źródła finansowania</w:t>
      </w:r>
      <w:r w:rsidR="0011638A">
        <w:rPr>
          <w:rFonts w:cstheme="minorHAnsi"/>
        </w:rPr>
        <w:t xml:space="preserve">: </w:t>
      </w:r>
      <w:r w:rsidRPr="005E3B3A">
        <w:rPr>
          <w:rFonts w:cstheme="minorHAnsi"/>
        </w:rPr>
        <w:t>Nie dotyczy</w:t>
      </w:r>
    </w:p>
    <w:sectPr w:rsidR="008141BB" w:rsidRPr="008159FC" w:rsidSect="00F87F8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786E1" w14:textId="77777777" w:rsidR="003027AB" w:rsidRDefault="003027AB" w:rsidP="00092E0D">
      <w:pPr>
        <w:spacing w:after="0" w:line="240" w:lineRule="auto"/>
      </w:pPr>
      <w:r>
        <w:separator/>
      </w:r>
    </w:p>
  </w:endnote>
  <w:endnote w:type="continuationSeparator" w:id="0">
    <w:p w14:paraId="64DFEECB" w14:textId="77777777" w:rsidR="003027AB" w:rsidRDefault="003027AB" w:rsidP="0009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708937"/>
      <w:docPartObj>
        <w:docPartGallery w:val="Page Numbers (Bottom of Page)"/>
        <w:docPartUnique/>
      </w:docPartObj>
    </w:sdtPr>
    <w:sdtEndPr/>
    <w:sdtContent>
      <w:p w14:paraId="4CA7721D" w14:textId="6CF9A21A" w:rsidR="00E278CE" w:rsidRDefault="00E278CE">
        <w:pPr>
          <w:pStyle w:val="Stopka"/>
          <w:jc w:val="center"/>
        </w:pPr>
        <w:r>
          <w:fldChar w:fldCharType="begin"/>
        </w:r>
        <w:r>
          <w:instrText>PAGE   \* MERGEFORMAT</w:instrText>
        </w:r>
        <w:r>
          <w:fldChar w:fldCharType="separate"/>
        </w:r>
        <w:r w:rsidR="00636CE7">
          <w:rPr>
            <w:noProof/>
          </w:rPr>
          <w:t>15</w:t>
        </w:r>
        <w:r>
          <w:fldChar w:fldCharType="end"/>
        </w:r>
      </w:p>
    </w:sdtContent>
  </w:sdt>
  <w:p w14:paraId="4ED18E5D" w14:textId="77777777" w:rsidR="00E278CE" w:rsidRDefault="00E278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457D0" w14:textId="77777777" w:rsidR="003027AB" w:rsidRDefault="003027AB" w:rsidP="00092E0D">
      <w:pPr>
        <w:spacing w:after="0" w:line="240" w:lineRule="auto"/>
      </w:pPr>
      <w:r>
        <w:separator/>
      </w:r>
    </w:p>
  </w:footnote>
  <w:footnote w:type="continuationSeparator" w:id="0">
    <w:p w14:paraId="27DF33A5" w14:textId="77777777" w:rsidR="003027AB" w:rsidRDefault="003027AB" w:rsidP="00092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7CC9" w14:textId="13DD6B3D" w:rsidR="00E278CE" w:rsidRDefault="00E278CE">
    <w:pPr>
      <w:pStyle w:val="Nagwek"/>
    </w:pPr>
    <w:r w:rsidRPr="00184DE9">
      <w:rPr>
        <w:rFonts w:ascii="Arial" w:eastAsia="Times New Roman" w:hAnsi="Arial" w:cs="Arial"/>
        <w:sz w:val="20"/>
        <w:szCs w:val="20"/>
        <w:lang w:eastAsia="pl-PL"/>
      </w:rPr>
      <w:t xml:space="preserve">Numer postępowania: </w:t>
    </w:r>
    <w:r w:rsidR="00C51779">
      <w:rPr>
        <w:sz w:val="24"/>
        <w:szCs w:val="24"/>
      </w:rPr>
      <w:t>5</w:t>
    </w:r>
    <w:r w:rsidR="00612EEA" w:rsidRPr="00612EEA">
      <w:rPr>
        <w:sz w:val="24"/>
        <w:szCs w:val="24"/>
      </w:rPr>
      <w:t>/2022/SnI/ZROT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EE78" w14:textId="56D3514A" w:rsidR="00E278CE" w:rsidRDefault="00E278CE">
    <w:pPr>
      <w:pStyle w:val="Nagwek"/>
    </w:pPr>
    <w:r w:rsidRPr="006C6CA8">
      <w:rPr>
        <w:rFonts w:ascii="Arial" w:eastAsia="Times New Roman" w:hAnsi="Arial" w:cs="Arial"/>
        <w:noProof/>
        <w:sz w:val="20"/>
        <w:szCs w:val="20"/>
        <w:lang w:eastAsia="pl-PL"/>
      </w:rPr>
      <w:drawing>
        <wp:inline distT="0" distB="0" distL="0" distR="0" wp14:anchorId="243EC262" wp14:editId="16B3DE34">
          <wp:extent cx="5667375" cy="476250"/>
          <wp:effectExtent l="0" t="0" r="9525" b="0"/>
          <wp:docPr id="1" name="Obraz 1" descr="logoty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476250"/>
                  </a:xfrm>
                  <a:prstGeom prst="rect">
                    <a:avLst/>
                  </a:prstGeom>
                  <a:noFill/>
                  <a:ln>
                    <a:noFill/>
                  </a:ln>
                </pic:spPr>
              </pic:pic>
            </a:graphicData>
          </a:graphic>
        </wp:inline>
      </w:drawing>
    </w:r>
  </w:p>
  <w:p w14:paraId="03E257F5" w14:textId="586514BC" w:rsidR="00E278CE" w:rsidRDefault="00E278CE">
    <w:pPr>
      <w:pStyle w:val="Nagwek"/>
    </w:pPr>
  </w:p>
  <w:p w14:paraId="38D9669C" w14:textId="6A0EF364" w:rsidR="00E278CE" w:rsidRDefault="00E278CE">
    <w:pPr>
      <w:pStyle w:val="Nagwek"/>
    </w:pPr>
    <w:r w:rsidRPr="00184DE9">
      <w:rPr>
        <w:rFonts w:ascii="Arial" w:eastAsia="Times New Roman" w:hAnsi="Arial" w:cs="Arial"/>
        <w:sz w:val="20"/>
        <w:szCs w:val="20"/>
        <w:lang w:eastAsia="pl-PL"/>
      </w:rPr>
      <w:t>Numer postępowania</w:t>
    </w:r>
    <w:r w:rsidRPr="00B17EF8">
      <w:rPr>
        <w:rFonts w:ascii="Arial" w:eastAsia="Times New Roman" w:hAnsi="Arial" w:cs="Arial"/>
        <w:sz w:val="20"/>
        <w:szCs w:val="20"/>
        <w:lang w:eastAsia="pl-PL"/>
      </w:rPr>
      <w:t xml:space="preserve">: </w:t>
    </w:r>
    <w:r w:rsidR="00C51779">
      <w:rPr>
        <w:sz w:val="24"/>
        <w:szCs w:val="24"/>
      </w:rPr>
      <w:t>5</w:t>
    </w:r>
    <w:r w:rsidR="00612EEA" w:rsidRPr="00B17EF8">
      <w:rPr>
        <w:sz w:val="24"/>
        <w:szCs w:val="24"/>
      </w:rPr>
      <w:t>/</w:t>
    </w:r>
    <w:r w:rsidR="00612EEA" w:rsidRPr="00612EEA">
      <w:rPr>
        <w:sz w:val="24"/>
        <w:szCs w:val="24"/>
      </w:rPr>
      <w:t>2022/SnI/ZROT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A5C"/>
    <w:multiLevelType w:val="hybridMultilevel"/>
    <w:tmpl w:val="70EA4010"/>
    <w:lvl w:ilvl="0" w:tplc="E4B2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3784336"/>
    <w:multiLevelType w:val="singleLevel"/>
    <w:tmpl w:val="B4E64CE8"/>
    <w:lvl w:ilvl="0">
      <w:start w:val="1"/>
      <w:numFmt w:val="decimal"/>
      <w:lvlText w:val="%1."/>
      <w:legacy w:legacy="1" w:legacySpace="0" w:legacyIndent="360"/>
      <w:lvlJc w:val="left"/>
      <w:pPr>
        <w:ind w:left="2061" w:hanging="360"/>
      </w:pPr>
      <w:rPr>
        <w:rFonts w:ascii="Times New Roman" w:hAnsi="Times New Roman" w:cs="Times New Roman" w:hint="default"/>
        <w:b/>
        <w:sz w:val="22"/>
        <w:szCs w:val="22"/>
      </w:rPr>
    </w:lvl>
  </w:abstractNum>
  <w:abstractNum w:abstractNumId="2" w15:restartNumberingAfterBreak="0">
    <w:nsid w:val="044D2A80"/>
    <w:multiLevelType w:val="hybridMultilevel"/>
    <w:tmpl w:val="5C2EBAAE"/>
    <w:lvl w:ilvl="0" w:tplc="8FE01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287110"/>
    <w:multiLevelType w:val="hybridMultilevel"/>
    <w:tmpl w:val="AAB691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D307B1"/>
    <w:multiLevelType w:val="hybridMultilevel"/>
    <w:tmpl w:val="DF4AAB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B5420E"/>
    <w:multiLevelType w:val="hybridMultilevel"/>
    <w:tmpl w:val="F604A4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3D5DD6"/>
    <w:multiLevelType w:val="hybridMultilevel"/>
    <w:tmpl w:val="62C0B6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917FDA"/>
    <w:multiLevelType w:val="hybridMultilevel"/>
    <w:tmpl w:val="442CAB72"/>
    <w:lvl w:ilvl="0" w:tplc="BC385500">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FA425E"/>
    <w:multiLevelType w:val="multilevel"/>
    <w:tmpl w:val="7F50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6D6FC4"/>
    <w:multiLevelType w:val="hybridMultilevel"/>
    <w:tmpl w:val="8D963FDA"/>
    <w:lvl w:ilvl="0" w:tplc="CDF830C0">
      <w:start w:val="4"/>
      <w:numFmt w:val="decimal"/>
      <w:lvlText w:val="%1."/>
      <w:lvlJc w:val="left"/>
      <w:pPr>
        <w:ind w:left="720" w:hanging="360"/>
      </w:pPr>
      <w:rPr>
        <w:rFonts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D74D0C"/>
    <w:multiLevelType w:val="hybridMultilevel"/>
    <w:tmpl w:val="F12CEF1E"/>
    <w:lvl w:ilvl="0" w:tplc="FD1CB846">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323E366B"/>
    <w:multiLevelType w:val="hybridMultilevel"/>
    <w:tmpl w:val="B2AE2E08"/>
    <w:lvl w:ilvl="0" w:tplc="C14288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8F7CD3"/>
    <w:multiLevelType w:val="hybridMultilevel"/>
    <w:tmpl w:val="FC24B8E8"/>
    <w:lvl w:ilvl="0" w:tplc="4AE47A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393BBB"/>
    <w:multiLevelType w:val="hybridMultilevel"/>
    <w:tmpl w:val="3DC4053A"/>
    <w:lvl w:ilvl="0" w:tplc="D3D8C752">
      <w:start w:val="1"/>
      <w:numFmt w:val="lowerLetter"/>
      <w:lvlText w:val="%1)"/>
      <w:lvlJc w:val="left"/>
      <w:pPr>
        <w:ind w:left="720" w:hanging="360"/>
      </w:pPr>
      <w:rPr>
        <w:rFonts w:ascii="Times New Roman" w:eastAsia="Times New Roman" w:hAnsi="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4D0420"/>
    <w:multiLevelType w:val="multilevel"/>
    <w:tmpl w:val="CCBA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78104F"/>
    <w:multiLevelType w:val="hybridMultilevel"/>
    <w:tmpl w:val="AFC8F9A0"/>
    <w:lvl w:ilvl="0" w:tplc="3328E1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B454902"/>
    <w:multiLevelType w:val="hybridMultilevel"/>
    <w:tmpl w:val="E03A8A80"/>
    <w:lvl w:ilvl="0" w:tplc="D1D441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7559FA"/>
    <w:multiLevelType w:val="hybridMultilevel"/>
    <w:tmpl w:val="11D45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436734"/>
    <w:multiLevelType w:val="hybridMultilevel"/>
    <w:tmpl w:val="2B9ED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C76DB3"/>
    <w:multiLevelType w:val="hybridMultilevel"/>
    <w:tmpl w:val="202ECA7A"/>
    <w:lvl w:ilvl="0" w:tplc="07C0CCB6">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CB268B"/>
    <w:multiLevelType w:val="hybridMultilevel"/>
    <w:tmpl w:val="1428A0B6"/>
    <w:lvl w:ilvl="0" w:tplc="A7760682">
      <w:start w:val="1"/>
      <w:numFmt w:val="lowerLetter"/>
      <w:lvlText w:val="%1)"/>
      <w:lvlJc w:val="left"/>
      <w:pPr>
        <w:ind w:left="720" w:hanging="360"/>
      </w:pPr>
      <w:rPr>
        <w:rFonts w:ascii="Times New Roman" w:eastAsia="Times New Roman" w:hAnsi="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EE5279"/>
    <w:multiLevelType w:val="hybridMultilevel"/>
    <w:tmpl w:val="3C620814"/>
    <w:lvl w:ilvl="0" w:tplc="7E7843E6">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F748A1"/>
    <w:multiLevelType w:val="hybridMultilevel"/>
    <w:tmpl w:val="5344BD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0F6849"/>
    <w:multiLevelType w:val="singleLevel"/>
    <w:tmpl w:val="B4E64CE8"/>
    <w:lvl w:ilvl="0">
      <w:start w:val="1"/>
      <w:numFmt w:val="decimal"/>
      <w:lvlText w:val="%1."/>
      <w:legacy w:legacy="1" w:legacySpace="0" w:legacyIndent="360"/>
      <w:lvlJc w:val="left"/>
      <w:pPr>
        <w:ind w:left="2061" w:hanging="360"/>
      </w:pPr>
      <w:rPr>
        <w:rFonts w:ascii="Times New Roman" w:hAnsi="Times New Roman" w:cs="Times New Roman" w:hint="default"/>
        <w:b/>
        <w:sz w:val="22"/>
        <w:szCs w:val="22"/>
      </w:rPr>
    </w:lvl>
  </w:abstractNum>
  <w:abstractNum w:abstractNumId="24" w15:restartNumberingAfterBreak="0">
    <w:nsid w:val="6D174E5C"/>
    <w:multiLevelType w:val="hybridMultilevel"/>
    <w:tmpl w:val="D4BA88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21D1BDF"/>
    <w:multiLevelType w:val="hybridMultilevel"/>
    <w:tmpl w:val="D2500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5B1D27"/>
    <w:multiLevelType w:val="multilevel"/>
    <w:tmpl w:val="002851F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A322CD"/>
    <w:multiLevelType w:val="hybridMultilevel"/>
    <w:tmpl w:val="84845FD2"/>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6C40B8E"/>
    <w:multiLevelType w:val="hybridMultilevel"/>
    <w:tmpl w:val="ED7C72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5B0169"/>
    <w:multiLevelType w:val="multilevel"/>
    <w:tmpl w:val="B5BEC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E65561"/>
    <w:multiLevelType w:val="hybridMultilevel"/>
    <w:tmpl w:val="4DB0B56E"/>
    <w:lvl w:ilvl="0" w:tplc="93E8B368">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9F2105D"/>
    <w:multiLevelType w:val="hybridMultilevel"/>
    <w:tmpl w:val="1CF41EEE"/>
    <w:lvl w:ilvl="0" w:tplc="D752E45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84573249">
    <w:abstractNumId w:val="8"/>
  </w:num>
  <w:num w:numId="2" w16cid:durableId="1787574514">
    <w:abstractNumId w:val="14"/>
  </w:num>
  <w:num w:numId="3" w16cid:durableId="1824734827">
    <w:abstractNumId w:val="30"/>
  </w:num>
  <w:num w:numId="4" w16cid:durableId="2124760292">
    <w:abstractNumId w:val="13"/>
  </w:num>
  <w:num w:numId="5" w16cid:durableId="437606565">
    <w:abstractNumId w:val="20"/>
  </w:num>
  <w:num w:numId="6" w16cid:durableId="2061858438">
    <w:abstractNumId w:val="17"/>
  </w:num>
  <w:num w:numId="7" w16cid:durableId="1575162378">
    <w:abstractNumId w:val="24"/>
  </w:num>
  <w:num w:numId="8" w16cid:durableId="993988815">
    <w:abstractNumId w:val="22"/>
  </w:num>
  <w:num w:numId="9" w16cid:durableId="1351293961">
    <w:abstractNumId w:val="27"/>
  </w:num>
  <w:num w:numId="10" w16cid:durableId="645162088">
    <w:abstractNumId w:val="1"/>
  </w:num>
  <w:num w:numId="11" w16cid:durableId="324818208">
    <w:abstractNumId w:val="23"/>
  </w:num>
  <w:num w:numId="12" w16cid:durableId="1749885624">
    <w:abstractNumId w:val="6"/>
  </w:num>
  <w:num w:numId="13" w16cid:durableId="192157533">
    <w:abstractNumId w:val="25"/>
  </w:num>
  <w:num w:numId="14" w16cid:durableId="320239987">
    <w:abstractNumId w:val="26"/>
  </w:num>
  <w:num w:numId="15" w16cid:durableId="47194081">
    <w:abstractNumId w:val="28"/>
  </w:num>
  <w:num w:numId="16" w16cid:durableId="737097813">
    <w:abstractNumId w:val="0"/>
  </w:num>
  <w:num w:numId="17" w16cid:durableId="1453355462">
    <w:abstractNumId w:val="9"/>
  </w:num>
  <w:num w:numId="18" w16cid:durableId="520316729">
    <w:abstractNumId w:val="21"/>
  </w:num>
  <w:num w:numId="19" w16cid:durableId="2071683289">
    <w:abstractNumId w:val="31"/>
  </w:num>
  <w:num w:numId="20" w16cid:durableId="491146527">
    <w:abstractNumId w:val="7"/>
  </w:num>
  <w:num w:numId="21" w16cid:durableId="1976249484">
    <w:abstractNumId w:val="5"/>
  </w:num>
  <w:num w:numId="22" w16cid:durableId="1257590041">
    <w:abstractNumId w:val="29"/>
  </w:num>
  <w:num w:numId="23" w16cid:durableId="644743984">
    <w:abstractNumId w:val="4"/>
  </w:num>
  <w:num w:numId="24" w16cid:durableId="1226985921">
    <w:abstractNumId w:val="19"/>
  </w:num>
  <w:num w:numId="25" w16cid:durableId="1731616147">
    <w:abstractNumId w:val="12"/>
  </w:num>
  <w:num w:numId="26" w16cid:durableId="563685320">
    <w:abstractNumId w:val="11"/>
  </w:num>
  <w:num w:numId="27" w16cid:durableId="1509710592">
    <w:abstractNumId w:val="16"/>
  </w:num>
  <w:num w:numId="28" w16cid:durableId="2053918088">
    <w:abstractNumId w:val="15"/>
  </w:num>
  <w:num w:numId="29" w16cid:durableId="152450160">
    <w:abstractNumId w:val="32"/>
  </w:num>
  <w:num w:numId="30" w16cid:durableId="1918634877">
    <w:abstractNumId w:val="10"/>
  </w:num>
  <w:num w:numId="31" w16cid:durableId="472870966">
    <w:abstractNumId w:val="18"/>
  </w:num>
  <w:num w:numId="32" w16cid:durableId="1414232221">
    <w:abstractNumId w:val="2"/>
  </w:num>
  <w:num w:numId="33" w16cid:durableId="2015060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C6"/>
    <w:rsid w:val="00003DCC"/>
    <w:rsid w:val="00006DE9"/>
    <w:rsid w:val="000219CD"/>
    <w:rsid w:val="00023433"/>
    <w:rsid w:val="00043C6D"/>
    <w:rsid w:val="00051D74"/>
    <w:rsid w:val="00056C14"/>
    <w:rsid w:val="000743BE"/>
    <w:rsid w:val="000808DB"/>
    <w:rsid w:val="000825DA"/>
    <w:rsid w:val="00082AA1"/>
    <w:rsid w:val="000847E5"/>
    <w:rsid w:val="00092E0D"/>
    <w:rsid w:val="000A57D3"/>
    <w:rsid w:val="000A6C0D"/>
    <w:rsid w:val="000D0A78"/>
    <w:rsid w:val="000E6E65"/>
    <w:rsid w:val="000F454B"/>
    <w:rsid w:val="00102AF9"/>
    <w:rsid w:val="00106D4A"/>
    <w:rsid w:val="00107879"/>
    <w:rsid w:val="00113B2B"/>
    <w:rsid w:val="00115742"/>
    <w:rsid w:val="00115F46"/>
    <w:rsid w:val="0011638A"/>
    <w:rsid w:val="00117794"/>
    <w:rsid w:val="001334CC"/>
    <w:rsid w:val="001422C7"/>
    <w:rsid w:val="001432A2"/>
    <w:rsid w:val="001572D4"/>
    <w:rsid w:val="001604E6"/>
    <w:rsid w:val="00161263"/>
    <w:rsid w:val="0016204E"/>
    <w:rsid w:val="0016346B"/>
    <w:rsid w:val="00163DBF"/>
    <w:rsid w:val="00171DB1"/>
    <w:rsid w:val="00180B19"/>
    <w:rsid w:val="00190699"/>
    <w:rsid w:val="00193DE3"/>
    <w:rsid w:val="001A4B90"/>
    <w:rsid w:val="001B4754"/>
    <w:rsid w:val="001B5A8C"/>
    <w:rsid w:val="001B7AC6"/>
    <w:rsid w:val="001C2457"/>
    <w:rsid w:val="001D602D"/>
    <w:rsid w:val="001F0AD3"/>
    <w:rsid w:val="001F0DD8"/>
    <w:rsid w:val="001F0F05"/>
    <w:rsid w:val="00214119"/>
    <w:rsid w:val="002207B2"/>
    <w:rsid w:val="00220E06"/>
    <w:rsid w:val="00237B99"/>
    <w:rsid w:val="0024328F"/>
    <w:rsid w:val="002472C1"/>
    <w:rsid w:val="0025359D"/>
    <w:rsid w:val="002569A3"/>
    <w:rsid w:val="00256C43"/>
    <w:rsid w:val="0026136F"/>
    <w:rsid w:val="002630D2"/>
    <w:rsid w:val="00264D7F"/>
    <w:rsid w:val="00267E62"/>
    <w:rsid w:val="00271463"/>
    <w:rsid w:val="002A38DF"/>
    <w:rsid w:val="002A4634"/>
    <w:rsid w:val="002D4777"/>
    <w:rsid w:val="002E342F"/>
    <w:rsid w:val="002E72EF"/>
    <w:rsid w:val="002F4699"/>
    <w:rsid w:val="003027AB"/>
    <w:rsid w:val="003030A4"/>
    <w:rsid w:val="00310E95"/>
    <w:rsid w:val="003153E1"/>
    <w:rsid w:val="00320767"/>
    <w:rsid w:val="00325BA9"/>
    <w:rsid w:val="0033115D"/>
    <w:rsid w:val="00334126"/>
    <w:rsid w:val="003462A9"/>
    <w:rsid w:val="00347F9F"/>
    <w:rsid w:val="00355E30"/>
    <w:rsid w:val="003570F4"/>
    <w:rsid w:val="003634FC"/>
    <w:rsid w:val="00374D5F"/>
    <w:rsid w:val="00381E69"/>
    <w:rsid w:val="00392C12"/>
    <w:rsid w:val="00393A57"/>
    <w:rsid w:val="003958C5"/>
    <w:rsid w:val="003A14B3"/>
    <w:rsid w:val="003A3C79"/>
    <w:rsid w:val="003A60FF"/>
    <w:rsid w:val="003B19BA"/>
    <w:rsid w:val="003D3B1D"/>
    <w:rsid w:val="003D6545"/>
    <w:rsid w:val="003F6992"/>
    <w:rsid w:val="00406F62"/>
    <w:rsid w:val="00413537"/>
    <w:rsid w:val="00416A39"/>
    <w:rsid w:val="004204D3"/>
    <w:rsid w:val="004346F9"/>
    <w:rsid w:val="00434715"/>
    <w:rsid w:val="00435AFE"/>
    <w:rsid w:val="00457871"/>
    <w:rsid w:val="00465756"/>
    <w:rsid w:val="004661E6"/>
    <w:rsid w:val="004670E2"/>
    <w:rsid w:val="004743AE"/>
    <w:rsid w:val="00477FD9"/>
    <w:rsid w:val="004D2DE2"/>
    <w:rsid w:val="004D6F2F"/>
    <w:rsid w:val="004E43A5"/>
    <w:rsid w:val="004E644A"/>
    <w:rsid w:val="004E6761"/>
    <w:rsid w:val="004F661B"/>
    <w:rsid w:val="005064DC"/>
    <w:rsid w:val="0051759B"/>
    <w:rsid w:val="005332BB"/>
    <w:rsid w:val="00536328"/>
    <w:rsid w:val="00553176"/>
    <w:rsid w:val="005565A7"/>
    <w:rsid w:val="00573911"/>
    <w:rsid w:val="005814FD"/>
    <w:rsid w:val="005855A3"/>
    <w:rsid w:val="005A30E0"/>
    <w:rsid w:val="005A3F68"/>
    <w:rsid w:val="005A3FC3"/>
    <w:rsid w:val="005A4CB6"/>
    <w:rsid w:val="005A65B4"/>
    <w:rsid w:val="005C5144"/>
    <w:rsid w:val="005C77C6"/>
    <w:rsid w:val="005D029C"/>
    <w:rsid w:val="005D4A8C"/>
    <w:rsid w:val="005E3B3A"/>
    <w:rsid w:val="005E6B0C"/>
    <w:rsid w:val="006100C5"/>
    <w:rsid w:val="00612EEA"/>
    <w:rsid w:val="006231C4"/>
    <w:rsid w:val="00636CE7"/>
    <w:rsid w:val="0064085D"/>
    <w:rsid w:val="00650C59"/>
    <w:rsid w:val="006669CB"/>
    <w:rsid w:val="006764E3"/>
    <w:rsid w:val="0067779A"/>
    <w:rsid w:val="006778F8"/>
    <w:rsid w:val="0068490B"/>
    <w:rsid w:val="006953A2"/>
    <w:rsid w:val="00695F49"/>
    <w:rsid w:val="006A0586"/>
    <w:rsid w:val="006A2E4C"/>
    <w:rsid w:val="006A71AF"/>
    <w:rsid w:val="006B146F"/>
    <w:rsid w:val="006B189D"/>
    <w:rsid w:val="006B533D"/>
    <w:rsid w:val="006B6700"/>
    <w:rsid w:val="006C3EBA"/>
    <w:rsid w:val="006C470E"/>
    <w:rsid w:val="006D3524"/>
    <w:rsid w:val="006D60B3"/>
    <w:rsid w:val="006E42D7"/>
    <w:rsid w:val="006F2FF0"/>
    <w:rsid w:val="006F456E"/>
    <w:rsid w:val="006F7D73"/>
    <w:rsid w:val="00705990"/>
    <w:rsid w:val="00713494"/>
    <w:rsid w:val="00733494"/>
    <w:rsid w:val="007533B5"/>
    <w:rsid w:val="00760F1D"/>
    <w:rsid w:val="00777312"/>
    <w:rsid w:val="0077766D"/>
    <w:rsid w:val="00790ED2"/>
    <w:rsid w:val="007938A8"/>
    <w:rsid w:val="007A56FC"/>
    <w:rsid w:val="007C6E17"/>
    <w:rsid w:val="007D0550"/>
    <w:rsid w:val="007D05FA"/>
    <w:rsid w:val="007D1977"/>
    <w:rsid w:val="007D7BAB"/>
    <w:rsid w:val="007F63EF"/>
    <w:rsid w:val="00800F06"/>
    <w:rsid w:val="00801E10"/>
    <w:rsid w:val="00802233"/>
    <w:rsid w:val="00803565"/>
    <w:rsid w:val="008141BB"/>
    <w:rsid w:val="00815661"/>
    <w:rsid w:val="008159FC"/>
    <w:rsid w:val="00825356"/>
    <w:rsid w:val="00835ED4"/>
    <w:rsid w:val="00841900"/>
    <w:rsid w:val="008468DA"/>
    <w:rsid w:val="00846AD1"/>
    <w:rsid w:val="00857E20"/>
    <w:rsid w:val="00860A6E"/>
    <w:rsid w:val="00862A85"/>
    <w:rsid w:val="008659E1"/>
    <w:rsid w:val="00873C5C"/>
    <w:rsid w:val="0087639A"/>
    <w:rsid w:val="008971B4"/>
    <w:rsid w:val="008B4865"/>
    <w:rsid w:val="008C0B00"/>
    <w:rsid w:val="008C2319"/>
    <w:rsid w:val="008C32B1"/>
    <w:rsid w:val="008C5725"/>
    <w:rsid w:val="008D3038"/>
    <w:rsid w:val="008D4F63"/>
    <w:rsid w:val="008E3533"/>
    <w:rsid w:val="008E5721"/>
    <w:rsid w:val="008E5B85"/>
    <w:rsid w:val="008F5B6D"/>
    <w:rsid w:val="008F5D3F"/>
    <w:rsid w:val="00902F88"/>
    <w:rsid w:val="0090342A"/>
    <w:rsid w:val="0091312F"/>
    <w:rsid w:val="00916AD9"/>
    <w:rsid w:val="00974E2D"/>
    <w:rsid w:val="0097758B"/>
    <w:rsid w:val="009830B2"/>
    <w:rsid w:val="009901D6"/>
    <w:rsid w:val="00996625"/>
    <w:rsid w:val="009A585A"/>
    <w:rsid w:val="009B2B94"/>
    <w:rsid w:val="009B3BB7"/>
    <w:rsid w:val="009B59F7"/>
    <w:rsid w:val="009B5F9C"/>
    <w:rsid w:val="009B67CE"/>
    <w:rsid w:val="009C3D5D"/>
    <w:rsid w:val="009D09B0"/>
    <w:rsid w:val="009E4D41"/>
    <w:rsid w:val="009E7531"/>
    <w:rsid w:val="009E7E9A"/>
    <w:rsid w:val="00A13F77"/>
    <w:rsid w:val="00A1582F"/>
    <w:rsid w:val="00A167E4"/>
    <w:rsid w:val="00A20BA2"/>
    <w:rsid w:val="00A23582"/>
    <w:rsid w:val="00A3549E"/>
    <w:rsid w:val="00A3762F"/>
    <w:rsid w:val="00A41B7D"/>
    <w:rsid w:val="00A43329"/>
    <w:rsid w:val="00A6524A"/>
    <w:rsid w:val="00A71F2A"/>
    <w:rsid w:val="00A81784"/>
    <w:rsid w:val="00AA06C6"/>
    <w:rsid w:val="00AA122A"/>
    <w:rsid w:val="00AA40EC"/>
    <w:rsid w:val="00AA6F1C"/>
    <w:rsid w:val="00AA792B"/>
    <w:rsid w:val="00AB2B03"/>
    <w:rsid w:val="00AB38E3"/>
    <w:rsid w:val="00AC699B"/>
    <w:rsid w:val="00AD4F75"/>
    <w:rsid w:val="00AE0059"/>
    <w:rsid w:val="00AE0BC1"/>
    <w:rsid w:val="00AE16A4"/>
    <w:rsid w:val="00B02B3F"/>
    <w:rsid w:val="00B067C4"/>
    <w:rsid w:val="00B11212"/>
    <w:rsid w:val="00B11AF5"/>
    <w:rsid w:val="00B17EF8"/>
    <w:rsid w:val="00B17FF5"/>
    <w:rsid w:val="00B23612"/>
    <w:rsid w:val="00B23AD4"/>
    <w:rsid w:val="00B25AC2"/>
    <w:rsid w:val="00B35316"/>
    <w:rsid w:val="00B3689C"/>
    <w:rsid w:val="00B434E3"/>
    <w:rsid w:val="00B472F2"/>
    <w:rsid w:val="00B55D3A"/>
    <w:rsid w:val="00B56DE1"/>
    <w:rsid w:val="00B61397"/>
    <w:rsid w:val="00B63D1F"/>
    <w:rsid w:val="00B64D4A"/>
    <w:rsid w:val="00B721D6"/>
    <w:rsid w:val="00B722AC"/>
    <w:rsid w:val="00B7453B"/>
    <w:rsid w:val="00B7779C"/>
    <w:rsid w:val="00B811EE"/>
    <w:rsid w:val="00B853E9"/>
    <w:rsid w:val="00B97F7D"/>
    <w:rsid w:val="00BA18B4"/>
    <w:rsid w:val="00BB2549"/>
    <w:rsid w:val="00BB6A9B"/>
    <w:rsid w:val="00BD36B8"/>
    <w:rsid w:val="00BD3CFF"/>
    <w:rsid w:val="00BE0141"/>
    <w:rsid w:val="00BE6388"/>
    <w:rsid w:val="00BE717C"/>
    <w:rsid w:val="00BE77B7"/>
    <w:rsid w:val="00BF5D63"/>
    <w:rsid w:val="00BF7E95"/>
    <w:rsid w:val="00C06F7A"/>
    <w:rsid w:val="00C10527"/>
    <w:rsid w:val="00C11F85"/>
    <w:rsid w:val="00C13539"/>
    <w:rsid w:val="00C14B11"/>
    <w:rsid w:val="00C20A93"/>
    <w:rsid w:val="00C2161A"/>
    <w:rsid w:val="00C27248"/>
    <w:rsid w:val="00C36C43"/>
    <w:rsid w:val="00C374B4"/>
    <w:rsid w:val="00C37F77"/>
    <w:rsid w:val="00C444D0"/>
    <w:rsid w:val="00C46F51"/>
    <w:rsid w:val="00C51779"/>
    <w:rsid w:val="00C65E57"/>
    <w:rsid w:val="00C67457"/>
    <w:rsid w:val="00C67A20"/>
    <w:rsid w:val="00C7049E"/>
    <w:rsid w:val="00C7495D"/>
    <w:rsid w:val="00C75D9A"/>
    <w:rsid w:val="00C93230"/>
    <w:rsid w:val="00C9453B"/>
    <w:rsid w:val="00CA233E"/>
    <w:rsid w:val="00CA46DC"/>
    <w:rsid w:val="00CA7D5E"/>
    <w:rsid w:val="00CB0F34"/>
    <w:rsid w:val="00CB1FF5"/>
    <w:rsid w:val="00CB2E56"/>
    <w:rsid w:val="00CC03C5"/>
    <w:rsid w:val="00CC7984"/>
    <w:rsid w:val="00CD4784"/>
    <w:rsid w:val="00CD65B4"/>
    <w:rsid w:val="00CD7BD2"/>
    <w:rsid w:val="00CE01EB"/>
    <w:rsid w:val="00CE1299"/>
    <w:rsid w:val="00D226EB"/>
    <w:rsid w:val="00D23AD5"/>
    <w:rsid w:val="00D23DDE"/>
    <w:rsid w:val="00D23E45"/>
    <w:rsid w:val="00D2629D"/>
    <w:rsid w:val="00D316CF"/>
    <w:rsid w:val="00D354C5"/>
    <w:rsid w:val="00D43E10"/>
    <w:rsid w:val="00D5426C"/>
    <w:rsid w:val="00D5498C"/>
    <w:rsid w:val="00D65F5A"/>
    <w:rsid w:val="00D67572"/>
    <w:rsid w:val="00D71CBD"/>
    <w:rsid w:val="00D721AF"/>
    <w:rsid w:val="00D73483"/>
    <w:rsid w:val="00D822BB"/>
    <w:rsid w:val="00D8706F"/>
    <w:rsid w:val="00D910C4"/>
    <w:rsid w:val="00D94C49"/>
    <w:rsid w:val="00DA544A"/>
    <w:rsid w:val="00DA684E"/>
    <w:rsid w:val="00DC0CCE"/>
    <w:rsid w:val="00DC6D43"/>
    <w:rsid w:val="00DC7AC2"/>
    <w:rsid w:val="00DE5F92"/>
    <w:rsid w:val="00DF413E"/>
    <w:rsid w:val="00DF6826"/>
    <w:rsid w:val="00E05AE8"/>
    <w:rsid w:val="00E06BF2"/>
    <w:rsid w:val="00E1478C"/>
    <w:rsid w:val="00E218B9"/>
    <w:rsid w:val="00E21BCA"/>
    <w:rsid w:val="00E2236C"/>
    <w:rsid w:val="00E278CE"/>
    <w:rsid w:val="00E3351A"/>
    <w:rsid w:val="00E54028"/>
    <w:rsid w:val="00E55439"/>
    <w:rsid w:val="00E615C8"/>
    <w:rsid w:val="00E80675"/>
    <w:rsid w:val="00E94EC6"/>
    <w:rsid w:val="00E97E89"/>
    <w:rsid w:val="00EA046D"/>
    <w:rsid w:val="00EA59D4"/>
    <w:rsid w:val="00EA677F"/>
    <w:rsid w:val="00EB2C13"/>
    <w:rsid w:val="00EC1491"/>
    <w:rsid w:val="00EC262A"/>
    <w:rsid w:val="00EE6C14"/>
    <w:rsid w:val="00EE73D6"/>
    <w:rsid w:val="00F01903"/>
    <w:rsid w:val="00F33875"/>
    <w:rsid w:val="00F358A6"/>
    <w:rsid w:val="00F35F46"/>
    <w:rsid w:val="00F40B33"/>
    <w:rsid w:val="00F53C9D"/>
    <w:rsid w:val="00F62B70"/>
    <w:rsid w:val="00F63AB0"/>
    <w:rsid w:val="00F66EA9"/>
    <w:rsid w:val="00F72B6C"/>
    <w:rsid w:val="00F8416F"/>
    <w:rsid w:val="00F87F89"/>
    <w:rsid w:val="00F91385"/>
    <w:rsid w:val="00FA20C9"/>
    <w:rsid w:val="00FA4464"/>
    <w:rsid w:val="00FB5B37"/>
    <w:rsid w:val="00FB71A8"/>
    <w:rsid w:val="00FC66D8"/>
    <w:rsid w:val="00FD4877"/>
    <w:rsid w:val="00FD6977"/>
    <w:rsid w:val="00FE3E6A"/>
    <w:rsid w:val="00FE608C"/>
    <w:rsid w:val="00FF24AD"/>
    <w:rsid w:val="00FF424A"/>
    <w:rsid w:val="00FF43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4726"/>
  <w15:chartTrackingRefBased/>
  <w15:docId w15:val="{58B50865-22B6-444F-9063-EAEDFE14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158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1B7AC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B7AC6"/>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C37F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7F77"/>
    <w:rPr>
      <w:b/>
      <w:bCs/>
    </w:rPr>
  </w:style>
  <w:style w:type="paragraph" w:styleId="Akapitzlist">
    <w:name w:val="List Paragraph"/>
    <w:basedOn w:val="Normalny"/>
    <w:uiPriority w:val="34"/>
    <w:qFormat/>
    <w:rsid w:val="00A1582F"/>
    <w:pPr>
      <w:ind w:left="720"/>
      <w:contextualSpacing/>
    </w:pPr>
  </w:style>
  <w:style w:type="character" w:customStyle="1" w:styleId="Nagwek2Znak">
    <w:name w:val="Nagłówek 2 Znak"/>
    <w:basedOn w:val="Domylnaczcionkaakapitu"/>
    <w:link w:val="Nagwek2"/>
    <w:uiPriority w:val="9"/>
    <w:semiHidden/>
    <w:rsid w:val="00A1582F"/>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8C32B1"/>
    <w:rPr>
      <w:color w:val="0000FF"/>
      <w:u w:val="single"/>
    </w:rPr>
  </w:style>
  <w:style w:type="paragraph" w:customStyle="1" w:styleId="margin-bottom-zero">
    <w:name w:val="margin-bottom-zero"/>
    <w:basedOn w:val="Normalny"/>
    <w:rsid w:val="008C32B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F33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92E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2E0D"/>
  </w:style>
  <w:style w:type="paragraph" w:styleId="Stopka">
    <w:name w:val="footer"/>
    <w:basedOn w:val="Normalny"/>
    <w:link w:val="StopkaZnak"/>
    <w:uiPriority w:val="99"/>
    <w:unhideWhenUsed/>
    <w:rsid w:val="00092E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2E0D"/>
  </w:style>
  <w:style w:type="character" w:styleId="Odwoaniedokomentarza">
    <w:name w:val="annotation reference"/>
    <w:basedOn w:val="Domylnaczcionkaakapitu"/>
    <w:uiPriority w:val="99"/>
    <w:semiHidden/>
    <w:unhideWhenUsed/>
    <w:rsid w:val="009C3D5D"/>
    <w:rPr>
      <w:sz w:val="16"/>
      <w:szCs w:val="16"/>
    </w:rPr>
  </w:style>
  <w:style w:type="paragraph" w:styleId="Tekstkomentarza">
    <w:name w:val="annotation text"/>
    <w:basedOn w:val="Normalny"/>
    <w:link w:val="TekstkomentarzaZnak"/>
    <w:uiPriority w:val="99"/>
    <w:semiHidden/>
    <w:unhideWhenUsed/>
    <w:rsid w:val="009C3D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D5D"/>
    <w:rPr>
      <w:sz w:val="20"/>
      <w:szCs w:val="20"/>
    </w:rPr>
  </w:style>
  <w:style w:type="paragraph" w:styleId="Tematkomentarza">
    <w:name w:val="annotation subject"/>
    <w:basedOn w:val="Tekstkomentarza"/>
    <w:next w:val="Tekstkomentarza"/>
    <w:link w:val="TematkomentarzaZnak"/>
    <w:uiPriority w:val="99"/>
    <w:semiHidden/>
    <w:unhideWhenUsed/>
    <w:rsid w:val="009C3D5D"/>
    <w:rPr>
      <w:b/>
      <w:bCs/>
    </w:rPr>
  </w:style>
  <w:style w:type="character" w:customStyle="1" w:styleId="TematkomentarzaZnak">
    <w:name w:val="Temat komentarza Znak"/>
    <w:basedOn w:val="TekstkomentarzaZnak"/>
    <w:link w:val="Tematkomentarza"/>
    <w:uiPriority w:val="99"/>
    <w:semiHidden/>
    <w:rsid w:val="009C3D5D"/>
    <w:rPr>
      <w:b/>
      <w:bCs/>
      <w:sz w:val="20"/>
      <w:szCs w:val="20"/>
    </w:rPr>
  </w:style>
  <w:style w:type="paragraph" w:styleId="Poprawka">
    <w:name w:val="Revision"/>
    <w:hidden/>
    <w:uiPriority w:val="99"/>
    <w:semiHidden/>
    <w:rsid w:val="00B97F7D"/>
    <w:pPr>
      <w:spacing w:after="0" w:line="240" w:lineRule="auto"/>
    </w:pPr>
  </w:style>
  <w:style w:type="paragraph" w:styleId="Tekstdymka">
    <w:name w:val="Balloon Text"/>
    <w:basedOn w:val="Normalny"/>
    <w:link w:val="TekstdymkaZnak"/>
    <w:uiPriority w:val="99"/>
    <w:semiHidden/>
    <w:unhideWhenUsed/>
    <w:rsid w:val="009E75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531"/>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043C6D"/>
    <w:rPr>
      <w:color w:val="605E5C"/>
      <w:shd w:val="clear" w:color="auto" w:fill="E1DFDD"/>
    </w:rPr>
  </w:style>
  <w:style w:type="character" w:styleId="Nierozpoznanawzmianka">
    <w:name w:val="Unresolved Mention"/>
    <w:basedOn w:val="Domylnaczcionkaakapitu"/>
    <w:uiPriority w:val="99"/>
    <w:semiHidden/>
    <w:unhideWhenUsed/>
    <w:rsid w:val="00021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9688">
      <w:bodyDiv w:val="1"/>
      <w:marLeft w:val="0"/>
      <w:marRight w:val="0"/>
      <w:marTop w:val="0"/>
      <w:marBottom w:val="0"/>
      <w:divBdr>
        <w:top w:val="none" w:sz="0" w:space="0" w:color="auto"/>
        <w:left w:val="none" w:sz="0" w:space="0" w:color="auto"/>
        <w:bottom w:val="none" w:sz="0" w:space="0" w:color="auto"/>
        <w:right w:val="none" w:sz="0" w:space="0" w:color="auto"/>
      </w:divBdr>
      <w:divsChild>
        <w:div w:id="1656717076">
          <w:marLeft w:val="0"/>
          <w:marRight w:val="0"/>
          <w:marTop w:val="0"/>
          <w:marBottom w:val="315"/>
          <w:divBdr>
            <w:top w:val="none" w:sz="0" w:space="0" w:color="auto"/>
            <w:left w:val="none" w:sz="0" w:space="0" w:color="auto"/>
            <w:bottom w:val="none" w:sz="0" w:space="0" w:color="auto"/>
            <w:right w:val="none" w:sz="0" w:space="0" w:color="auto"/>
          </w:divBdr>
        </w:div>
        <w:div w:id="1375889933">
          <w:marLeft w:val="0"/>
          <w:marRight w:val="0"/>
          <w:marTop w:val="0"/>
          <w:marBottom w:val="315"/>
          <w:divBdr>
            <w:top w:val="none" w:sz="0" w:space="0" w:color="auto"/>
            <w:left w:val="none" w:sz="0" w:space="0" w:color="auto"/>
            <w:bottom w:val="none" w:sz="0" w:space="0" w:color="auto"/>
            <w:right w:val="none" w:sz="0" w:space="0" w:color="auto"/>
          </w:divBdr>
        </w:div>
      </w:divsChild>
    </w:div>
    <w:div w:id="259222215">
      <w:bodyDiv w:val="1"/>
      <w:marLeft w:val="0"/>
      <w:marRight w:val="0"/>
      <w:marTop w:val="0"/>
      <w:marBottom w:val="0"/>
      <w:divBdr>
        <w:top w:val="none" w:sz="0" w:space="0" w:color="auto"/>
        <w:left w:val="none" w:sz="0" w:space="0" w:color="auto"/>
        <w:bottom w:val="none" w:sz="0" w:space="0" w:color="auto"/>
        <w:right w:val="none" w:sz="0" w:space="0" w:color="auto"/>
      </w:divBdr>
    </w:div>
    <w:div w:id="401636742">
      <w:bodyDiv w:val="1"/>
      <w:marLeft w:val="0"/>
      <w:marRight w:val="0"/>
      <w:marTop w:val="0"/>
      <w:marBottom w:val="0"/>
      <w:divBdr>
        <w:top w:val="none" w:sz="0" w:space="0" w:color="auto"/>
        <w:left w:val="none" w:sz="0" w:space="0" w:color="auto"/>
        <w:bottom w:val="none" w:sz="0" w:space="0" w:color="auto"/>
        <w:right w:val="none" w:sz="0" w:space="0" w:color="auto"/>
      </w:divBdr>
    </w:div>
    <w:div w:id="403138523">
      <w:bodyDiv w:val="1"/>
      <w:marLeft w:val="0"/>
      <w:marRight w:val="0"/>
      <w:marTop w:val="0"/>
      <w:marBottom w:val="0"/>
      <w:divBdr>
        <w:top w:val="none" w:sz="0" w:space="0" w:color="auto"/>
        <w:left w:val="none" w:sz="0" w:space="0" w:color="auto"/>
        <w:bottom w:val="none" w:sz="0" w:space="0" w:color="auto"/>
        <w:right w:val="none" w:sz="0" w:space="0" w:color="auto"/>
      </w:divBdr>
      <w:divsChild>
        <w:div w:id="838733665">
          <w:marLeft w:val="0"/>
          <w:marRight w:val="0"/>
          <w:marTop w:val="0"/>
          <w:marBottom w:val="315"/>
          <w:divBdr>
            <w:top w:val="none" w:sz="0" w:space="0" w:color="auto"/>
            <w:left w:val="none" w:sz="0" w:space="0" w:color="auto"/>
            <w:bottom w:val="none" w:sz="0" w:space="0" w:color="auto"/>
            <w:right w:val="none" w:sz="0" w:space="0" w:color="auto"/>
          </w:divBdr>
        </w:div>
        <w:div w:id="186407201">
          <w:marLeft w:val="0"/>
          <w:marRight w:val="0"/>
          <w:marTop w:val="0"/>
          <w:marBottom w:val="315"/>
          <w:divBdr>
            <w:top w:val="none" w:sz="0" w:space="0" w:color="auto"/>
            <w:left w:val="none" w:sz="0" w:space="0" w:color="auto"/>
            <w:bottom w:val="none" w:sz="0" w:space="0" w:color="auto"/>
            <w:right w:val="none" w:sz="0" w:space="0" w:color="auto"/>
          </w:divBdr>
        </w:div>
        <w:div w:id="1844660735">
          <w:marLeft w:val="0"/>
          <w:marRight w:val="0"/>
          <w:marTop w:val="0"/>
          <w:marBottom w:val="315"/>
          <w:divBdr>
            <w:top w:val="none" w:sz="0" w:space="0" w:color="auto"/>
            <w:left w:val="none" w:sz="0" w:space="0" w:color="auto"/>
            <w:bottom w:val="none" w:sz="0" w:space="0" w:color="auto"/>
            <w:right w:val="none" w:sz="0" w:space="0" w:color="auto"/>
          </w:divBdr>
        </w:div>
        <w:div w:id="1752582163">
          <w:marLeft w:val="0"/>
          <w:marRight w:val="0"/>
          <w:marTop w:val="0"/>
          <w:marBottom w:val="315"/>
          <w:divBdr>
            <w:top w:val="none" w:sz="0" w:space="0" w:color="auto"/>
            <w:left w:val="none" w:sz="0" w:space="0" w:color="auto"/>
            <w:bottom w:val="none" w:sz="0" w:space="0" w:color="auto"/>
            <w:right w:val="none" w:sz="0" w:space="0" w:color="auto"/>
          </w:divBdr>
        </w:div>
      </w:divsChild>
    </w:div>
    <w:div w:id="614673252">
      <w:bodyDiv w:val="1"/>
      <w:marLeft w:val="0"/>
      <w:marRight w:val="0"/>
      <w:marTop w:val="0"/>
      <w:marBottom w:val="0"/>
      <w:divBdr>
        <w:top w:val="none" w:sz="0" w:space="0" w:color="auto"/>
        <w:left w:val="none" w:sz="0" w:space="0" w:color="auto"/>
        <w:bottom w:val="none" w:sz="0" w:space="0" w:color="auto"/>
        <w:right w:val="none" w:sz="0" w:space="0" w:color="auto"/>
      </w:divBdr>
    </w:div>
    <w:div w:id="619266997">
      <w:bodyDiv w:val="1"/>
      <w:marLeft w:val="0"/>
      <w:marRight w:val="0"/>
      <w:marTop w:val="0"/>
      <w:marBottom w:val="0"/>
      <w:divBdr>
        <w:top w:val="none" w:sz="0" w:space="0" w:color="auto"/>
        <w:left w:val="none" w:sz="0" w:space="0" w:color="auto"/>
        <w:bottom w:val="none" w:sz="0" w:space="0" w:color="auto"/>
        <w:right w:val="none" w:sz="0" w:space="0" w:color="auto"/>
      </w:divBdr>
      <w:divsChild>
        <w:div w:id="1783571732">
          <w:marLeft w:val="0"/>
          <w:marRight w:val="0"/>
          <w:marTop w:val="0"/>
          <w:marBottom w:val="315"/>
          <w:divBdr>
            <w:top w:val="none" w:sz="0" w:space="0" w:color="auto"/>
            <w:left w:val="none" w:sz="0" w:space="0" w:color="auto"/>
            <w:bottom w:val="none" w:sz="0" w:space="0" w:color="auto"/>
            <w:right w:val="none" w:sz="0" w:space="0" w:color="auto"/>
          </w:divBdr>
        </w:div>
        <w:div w:id="178273519">
          <w:marLeft w:val="0"/>
          <w:marRight w:val="0"/>
          <w:marTop w:val="0"/>
          <w:marBottom w:val="315"/>
          <w:divBdr>
            <w:top w:val="none" w:sz="0" w:space="0" w:color="auto"/>
            <w:left w:val="none" w:sz="0" w:space="0" w:color="auto"/>
            <w:bottom w:val="none" w:sz="0" w:space="0" w:color="auto"/>
            <w:right w:val="none" w:sz="0" w:space="0" w:color="auto"/>
          </w:divBdr>
        </w:div>
        <w:div w:id="1165823523">
          <w:marLeft w:val="0"/>
          <w:marRight w:val="0"/>
          <w:marTop w:val="0"/>
          <w:marBottom w:val="315"/>
          <w:divBdr>
            <w:top w:val="none" w:sz="0" w:space="0" w:color="auto"/>
            <w:left w:val="none" w:sz="0" w:space="0" w:color="auto"/>
            <w:bottom w:val="none" w:sz="0" w:space="0" w:color="auto"/>
            <w:right w:val="none" w:sz="0" w:space="0" w:color="auto"/>
          </w:divBdr>
        </w:div>
        <w:div w:id="1893807842">
          <w:marLeft w:val="0"/>
          <w:marRight w:val="0"/>
          <w:marTop w:val="0"/>
          <w:marBottom w:val="315"/>
          <w:divBdr>
            <w:top w:val="none" w:sz="0" w:space="0" w:color="auto"/>
            <w:left w:val="none" w:sz="0" w:space="0" w:color="auto"/>
            <w:bottom w:val="none" w:sz="0" w:space="0" w:color="auto"/>
            <w:right w:val="none" w:sz="0" w:space="0" w:color="auto"/>
          </w:divBdr>
        </w:div>
        <w:div w:id="1979990950">
          <w:marLeft w:val="0"/>
          <w:marRight w:val="0"/>
          <w:marTop w:val="0"/>
          <w:marBottom w:val="315"/>
          <w:divBdr>
            <w:top w:val="none" w:sz="0" w:space="0" w:color="auto"/>
            <w:left w:val="none" w:sz="0" w:space="0" w:color="auto"/>
            <w:bottom w:val="none" w:sz="0" w:space="0" w:color="auto"/>
            <w:right w:val="none" w:sz="0" w:space="0" w:color="auto"/>
          </w:divBdr>
        </w:div>
        <w:div w:id="1986818542">
          <w:marLeft w:val="0"/>
          <w:marRight w:val="0"/>
          <w:marTop w:val="0"/>
          <w:marBottom w:val="315"/>
          <w:divBdr>
            <w:top w:val="none" w:sz="0" w:space="0" w:color="auto"/>
            <w:left w:val="none" w:sz="0" w:space="0" w:color="auto"/>
            <w:bottom w:val="none" w:sz="0" w:space="0" w:color="auto"/>
            <w:right w:val="none" w:sz="0" w:space="0" w:color="auto"/>
          </w:divBdr>
        </w:div>
        <w:div w:id="1885948042">
          <w:marLeft w:val="0"/>
          <w:marRight w:val="0"/>
          <w:marTop w:val="0"/>
          <w:marBottom w:val="315"/>
          <w:divBdr>
            <w:top w:val="none" w:sz="0" w:space="0" w:color="auto"/>
            <w:left w:val="none" w:sz="0" w:space="0" w:color="auto"/>
            <w:bottom w:val="none" w:sz="0" w:space="0" w:color="auto"/>
            <w:right w:val="none" w:sz="0" w:space="0" w:color="auto"/>
          </w:divBdr>
        </w:div>
        <w:div w:id="12150290">
          <w:marLeft w:val="0"/>
          <w:marRight w:val="0"/>
          <w:marTop w:val="0"/>
          <w:marBottom w:val="315"/>
          <w:divBdr>
            <w:top w:val="none" w:sz="0" w:space="0" w:color="auto"/>
            <w:left w:val="none" w:sz="0" w:space="0" w:color="auto"/>
            <w:bottom w:val="none" w:sz="0" w:space="0" w:color="auto"/>
            <w:right w:val="none" w:sz="0" w:space="0" w:color="auto"/>
          </w:divBdr>
        </w:div>
        <w:div w:id="1730960999">
          <w:marLeft w:val="0"/>
          <w:marRight w:val="0"/>
          <w:marTop w:val="0"/>
          <w:marBottom w:val="315"/>
          <w:divBdr>
            <w:top w:val="none" w:sz="0" w:space="0" w:color="auto"/>
            <w:left w:val="none" w:sz="0" w:space="0" w:color="auto"/>
            <w:bottom w:val="none" w:sz="0" w:space="0" w:color="auto"/>
            <w:right w:val="none" w:sz="0" w:space="0" w:color="auto"/>
          </w:divBdr>
        </w:div>
        <w:div w:id="1093472187">
          <w:marLeft w:val="0"/>
          <w:marRight w:val="0"/>
          <w:marTop w:val="0"/>
          <w:marBottom w:val="315"/>
          <w:divBdr>
            <w:top w:val="none" w:sz="0" w:space="0" w:color="auto"/>
            <w:left w:val="none" w:sz="0" w:space="0" w:color="auto"/>
            <w:bottom w:val="none" w:sz="0" w:space="0" w:color="auto"/>
            <w:right w:val="none" w:sz="0" w:space="0" w:color="auto"/>
          </w:divBdr>
        </w:div>
        <w:div w:id="184828994">
          <w:marLeft w:val="0"/>
          <w:marRight w:val="0"/>
          <w:marTop w:val="0"/>
          <w:marBottom w:val="315"/>
          <w:divBdr>
            <w:top w:val="none" w:sz="0" w:space="0" w:color="auto"/>
            <w:left w:val="none" w:sz="0" w:space="0" w:color="auto"/>
            <w:bottom w:val="none" w:sz="0" w:space="0" w:color="auto"/>
            <w:right w:val="none" w:sz="0" w:space="0" w:color="auto"/>
          </w:divBdr>
        </w:div>
        <w:div w:id="771978700">
          <w:marLeft w:val="0"/>
          <w:marRight w:val="0"/>
          <w:marTop w:val="0"/>
          <w:marBottom w:val="315"/>
          <w:divBdr>
            <w:top w:val="none" w:sz="0" w:space="0" w:color="auto"/>
            <w:left w:val="none" w:sz="0" w:space="0" w:color="auto"/>
            <w:bottom w:val="none" w:sz="0" w:space="0" w:color="auto"/>
            <w:right w:val="none" w:sz="0" w:space="0" w:color="auto"/>
          </w:divBdr>
        </w:div>
        <w:div w:id="1052269272">
          <w:marLeft w:val="0"/>
          <w:marRight w:val="0"/>
          <w:marTop w:val="0"/>
          <w:marBottom w:val="315"/>
          <w:divBdr>
            <w:top w:val="none" w:sz="0" w:space="0" w:color="auto"/>
            <w:left w:val="none" w:sz="0" w:space="0" w:color="auto"/>
            <w:bottom w:val="none" w:sz="0" w:space="0" w:color="auto"/>
            <w:right w:val="none" w:sz="0" w:space="0" w:color="auto"/>
          </w:divBdr>
        </w:div>
        <w:div w:id="724916836">
          <w:marLeft w:val="0"/>
          <w:marRight w:val="0"/>
          <w:marTop w:val="0"/>
          <w:marBottom w:val="315"/>
          <w:divBdr>
            <w:top w:val="none" w:sz="0" w:space="0" w:color="auto"/>
            <w:left w:val="none" w:sz="0" w:space="0" w:color="auto"/>
            <w:bottom w:val="none" w:sz="0" w:space="0" w:color="auto"/>
            <w:right w:val="none" w:sz="0" w:space="0" w:color="auto"/>
          </w:divBdr>
        </w:div>
        <w:div w:id="1680890464">
          <w:marLeft w:val="0"/>
          <w:marRight w:val="0"/>
          <w:marTop w:val="0"/>
          <w:marBottom w:val="315"/>
          <w:divBdr>
            <w:top w:val="none" w:sz="0" w:space="0" w:color="auto"/>
            <w:left w:val="none" w:sz="0" w:space="0" w:color="auto"/>
            <w:bottom w:val="none" w:sz="0" w:space="0" w:color="auto"/>
            <w:right w:val="none" w:sz="0" w:space="0" w:color="auto"/>
          </w:divBdr>
        </w:div>
        <w:div w:id="1047031281">
          <w:marLeft w:val="0"/>
          <w:marRight w:val="0"/>
          <w:marTop w:val="0"/>
          <w:marBottom w:val="315"/>
          <w:divBdr>
            <w:top w:val="none" w:sz="0" w:space="0" w:color="auto"/>
            <w:left w:val="none" w:sz="0" w:space="0" w:color="auto"/>
            <w:bottom w:val="none" w:sz="0" w:space="0" w:color="auto"/>
            <w:right w:val="none" w:sz="0" w:space="0" w:color="auto"/>
          </w:divBdr>
        </w:div>
        <w:div w:id="1686784517">
          <w:marLeft w:val="0"/>
          <w:marRight w:val="0"/>
          <w:marTop w:val="0"/>
          <w:marBottom w:val="315"/>
          <w:divBdr>
            <w:top w:val="none" w:sz="0" w:space="0" w:color="auto"/>
            <w:left w:val="none" w:sz="0" w:space="0" w:color="auto"/>
            <w:bottom w:val="none" w:sz="0" w:space="0" w:color="auto"/>
            <w:right w:val="none" w:sz="0" w:space="0" w:color="auto"/>
          </w:divBdr>
        </w:div>
        <w:div w:id="1243376231">
          <w:marLeft w:val="0"/>
          <w:marRight w:val="0"/>
          <w:marTop w:val="0"/>
          <w:marBottom w:val="315"/>
          <w:divBdr>
            <w:top w:val="none" w:sz="0" w:space="0" w:color="auto"/>
            <w:left w:val="none" w:sz="0" w:space="0" w:color="auto"/>
            <w:bottom w:val="none" w:sz="0" w:space="0" w:color="auto"/>
            <w:right w:val="none" w:sz="0" w:space="0" w:color="auto"/>
          </w:divBdr>
        </w:div>
        <w:div w:id="177811241">
          <w:marLeft w:val="0"/>
          <w:marRight w:val="0"/>
          <w:marTop w:val="0"/>
          <w:marBottom w:val="315"/>
          <w:divBdr>
            <w:top w:val="none" w:sz="0" w:space="0" w:color="auto"/>
            <w:left w:val="none" w:sz="0" w:space="0" w:color="auto"/>
            <w:bottom w:val="none" w:sz="0" w:space="0" w:color="auto"/>
            <w:right w:val="none" w:sz="0" w:space="0" w:color="auto"/>
          </w:divBdr>
        </w:div>
        <w:div w:id="1414665189">
          <w:marLeft w:val="0"/>
          <w:marRight w:val="0"/>
          <w:marTop w:val="0"/>
          <w:marBottom w:val="315"/>
          <w:divBdr>
            <w:top w:val="none" w:sz="0" w:space="0" w:color="auto"/>
            <w:left w:val="none" w:sz="0" w:space="0" w:color="auto"/>
            <w:bottom w:val="none" w:sz="0" w:space="0" w:color="auto"/>
            <w:right w:val="none" w:sz="0" w:space="0" w:color="auto"/>
          </w:divBdr>
        </w:div>
        <w:div w:id="1235968427">
          <w:marLeft w:val="0"/>
          <w:marRight w:val="0"/>
          <w:marTop w:val="0"/>
          <w:marBottom w:val="315"/>
          <w:divBdr>
            <w:top w:val="none" w:sz="0" w:space="0" w:color="auto"/>
            <w:left w:val="none" w:sz="0" w:space="0" w:color="auto"/>
            <w:bottom w:val="none" w:sz="0" w:space="0" w:color="auto"/>
            <w:right w:val="none" w:sz="0" w:space="0" w:color="auto"/>
          </w:divBdr>
        </w:div>
        <w:div w:id="1948737402">
          <w:marLeft w:val="0"/>
          <w:marRight w:val="0"/>
          <w:marTop w:val="0"/>
          <w:marBottom w:val="315"/>
          <w:divBdr>
            <w:top w:val="none" w:sz="0" w:space="0" w:color="auto"/>
            <w:left w:val="none" w:sz="0" w:space="0" w:color="auto"/>
            <w:bottom w:val="none" w:sz="0" w:space="0" w:color="auto"/>
            <w:right w:val="none" w:sz="0" w:space="0" w:color="auto"/>
          </w:divBdr>
        </w:div>
        <w:div w:id="2062438441">
          <w:marLeft w:val="0"/>
          <w:marRight w:val="0"/>
          <w:marTop w:val="0"/>
          <w:marBottom w:val="315"/>
          <w:divBdr>
            <w:top w:val="none" w:sz="0" w:space="0" w:color="auto"/>
            <w:left w:val="none" w:sz="0" w:space="0" w:color="auto"/>
            <w:bottom w:val="none" w:sz="0" w:space="0" w:color="auto"/>
            <w:right w:val="none" w:sz="0" w:space="0" w:color="auto"/>
          </w:divBdr>
        </w:div>
        <w:div w:id="1277442523">
          <w:marLeft w:val="0"/>
          <w:marRight w:val="0"/>
          <w:marTop w:val="0"/>
          <w:marBottom w:val="315"/>
          <w:divBdr>
            <w:top w:val="none" w:sz="0" w:space="0" w:color="auto"/>
            <w:left w:val="none" w:sz="0" w:space="0" w:color="auto"/>
            <w:bottom w:val="none" w:sz="0" w:space="0" w:color="auto"/>
            <w:right w:val="none" w:sz="0" w:space="0" w:color="auto"/>
          </w:divBdr>
        </w:div>
        <w:div w:id="496194933">
          <w:marLeft w:val="0"/>
          <w:marRight w:val="0"/>
          <w:marTop w:val="0"/>
          <w:marBottom w:val="315"/>
          <w:divBdr>
            <w:top w:val="none" w:sz="0" w:space="0" w:color="auto"/>
            <w:left w:val="none" w:sz="0" w:space="0" w:color="auto"/>
            <w:bottom w:val="none" w:sz="0" w:space="0" w:color="auto"/>
            <w:right w:val="none" w:sz="0" w:space="0" w:color="auto"/>
          </w:divBdr>
        </w:div>
        <w:div w:id="28923684">
          <w:marLeft w:val="0"/>
          <w:marRight w:val="0"/>
          <w:marTop w:val="0"/>
          <w:marBottom w:val="315"/>
          <w:divBdr>
            <w:top w:val="none" w:sz="0" w:space="0" w:color="auto"/>
            <w:left w:val="none" w:sz="0" w:space="0" w:color="auto"/>
            <w:bottom w:val="none" w:sz="0" w:space="0" w:color="auto"/>
            <w:right w:val="none" w:sz="0" w:space="0" w:color="auto"/>
          </w:divBdr>
        </w:div>
      </w:divsChild>
    </w:div>
    <w:div w:id="1628508560">
      <w:bodyDiv w:val="1"/>
      <w:marLeft w:val="0"/>
      <w:marRight w:val="0"/>
      <w:marTop w:val="0"/>
      <w:marBottom w:val="0"/>
      <w:divBdr>
        <w:top w:val="none" w:sz="0" w:space="0" w:color="auto"/>
        <w:left w:val="none" w:sz="0" w:space="0" w:color="auto"/>
        <w:bottom w:val="none" w:sz="0" w:space="0" w:color="auto"/>
        <w:right w:val="none" w:sz="0" w:space="0" w:color="auto"/>
      </w:divBdr>
      <w:divsChild>
        <w:div w:id="488861563">
          <w:marLeft w:val="0"/>
          <w:marRight w:val="0"/>
          <w:marTop w:val="0"/>
          <w:marBottom w:val="315"/>
          <w:divBdr>
            <w:top w:val="none" w:sz="0" w:space="0" w:color="auto"/>
            <w:left w:val="none" w:sz="0" w:space="0" w:color="auto"/>
            <w:bottom w:val="none" w:sz="0" w:space="0" w:color="auto"/>
            <w:right w:val="none" w:sz="0" w:space="0" w:color="auto"/>
          </w:divBdr>
        </w:div>
        <w:div w:id="2007397917">
          <w:marLeft w:val="0"/>
          <w:marRight w:val="0"/>
          <w:marTop w:val="0"/>
          <w:marBottom w:val="315"/>
          <w:divBdr>
            <w:top w:val="none" w:sz="0" w:space="0" w:color="auto"/>
            <w:left w:val="none" w:sz="0" w:space="0" w:color="auto"/>
            <w:bottom w:val="none" w:sz="0" w:space="0" w:color="auto"/>
            <w:right w:val="none" w:sz="0" w:space="0" w:color="auto"/>
          </w:divBdr>
        </w:div>
        <w:div w:id="1456866543">
          <w:marLeft w:val="0"/>
          <w:marRight w:val="0"/>
          <w:marTop w:val="0"/>
          <w:marBottom w:val="315"/>
          <w:divBdr>
            <w:top w:val="none" w:sz="0" w:space="0" w:color="auto"/>
            <w:left w:val="none" w:sz="0" w:space="0" w:color="auto"/>
            <w:bottom w:val="none" w:sz="0" w:space="0" w:color="auto"/>
            <w:right w:val="none" w:sz="0" w:space="0" w:color="auto"/>
          </w:divBdr>
        </w:div>
        <w:div w:id="1093278624">
          <w:marLeft w:val="0"/>
          <w:marRight w:val="0"/>
          <w:marTop w:val="0"/>
          <w:marBottom w:val="315"/>
          <w:divBdr>
            <w:top w:val="none" w:sz="0" w:space="0" w:color="auto"/>
            <w:left w:val="none" w:sz="0" w:space="0" w:color="auto"/>
            <w:bottom w:val="none" w:sz="0" w:space="0" w:color="auto"/>
            <w:right w:val="none" w:sz="0" w:space="0" w:color="auto"/>
          </w:divBdr>
        </w:div>
      </w:divsChild>
    </w:div>
    <w:div w:id="1674802258">
      <w:bodyDiv w:val="1"/>
      <w:marLeft w:val="0"/>
      <w:marRight w:val="0"/>
      <w:marTop w:val="0"/>
      <w:marBottom w:val="0"/>
      <w:divBdr>
        <w:top w:val="none" w:sz="0" w:space="0" w:color="auto"/>
        <w:left w:val="none" w:sz="0" w:space="0" w:color="auto"/>
        <w:bottom w:val="none" w:sz="0" w:space="0" w:color="auto"/>
        <w:right w:val="none" w:sz="0" w:space="0" w:color="auto"/>
      </w:divBdr>
    </w:div>
    <w:div w:id="195528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rot.p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rojekt@zrot.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tformazakupowa.pl/pn/zro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jekt@zrot.p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nfo@zrot.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1656</TotalTime>
  <Pages>11</Pages>
  <Words>4086</Words>
  <Characters>24518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Doburzyński</dc:creator>
  <cp:keywords/>
  <dc:description/>
  <cp:lastModifiedBy>Biuro ZROT</cp:lastModifiedBy>
  <cp:revision>85</cp:revision>
  <cp:lastPrinted>2022-03-31T08:28:00Z</cp:lastPrinted>
  <dcterms:created xsi:type="dcterms:W3CDTF">2022-05-19T06:56:00Z</dcterms:created>
  <dcterms:modified xsi:type="dcterms:W3CDTF">2022-09-21T13:14:00Z</dcterms:modified>
</cp:coreProperties>
</file>