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18" w:rsidRDefault="00466418" w:rsidP="00466418">
      <w:pPr>
        <w:keepNext/>
        <w:spacing w:line="360" w:lineRule="auto"/>
        <w:ind w:left="567"/>
        <w:jc w:val="right"/>
        <w:outlineLvl w:val="3"/>
        <w:rPr>
          <w:rFonts w:ascii="Calibri" w:hAnsi="Calibri" w:cs="Calibri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  <w:lang w:eastAsia="pl-PL"/>
        </w:rPr>
        <w:t>Załącznik nr 3</w:t>
      </w:r>
    </w:p>
    <w:p w:rsidR="00466418" w:rsidRDefault="00466418" w:rsidP="00466418">
      <w:pPr>
        <w:keepNext/>
        <w:spacing w:line="276" w:lineRule="auto"/>
        <w:ind w:left="567"/>
        <w:jc w:val="center"/>
        <w:outlineLvl w:val="3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>ARKUSZ TECHNICZNY</w:t>
      </w:r>
    </w:p>
    <w:p w:rsidR="00466418" w:rsidRDefault="00466418" w:rsidP="00466418">
      <w:pPr>
        <w:keepNext/>
        <w:spacing w:line="360" w:lineRule="auto"/>
        <w:ind w:left="567"/>
        <w:jc w:val="center"/>
        <w:outlineLvl w:val="3"/>
        <w:rPr>
          <w:rFonts w:ascii="Calibri" w:hAnsi="Calibri" w:cs="Calibri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4110"/>
      </w:tblGrid>
      <w:tr w:rsidR="00466418" w:rsidRPr="003606E4" w:rsidTr="009069CD">
        <w:tc>
          <w:tcPr>
            <w:tcW w:w="2694" w:type="dxa"/>
            <w:shd w:val="clear" w:color="auto" w:fill="BFBFBF"/>
            <w:vAlign w:val="center"/>
          </w:tcPr>
          <w:p w:rsidR="00466418" w:rsidRPr="003606E4" w:rsidRDefault="00466418" w:rsidP="009069CD">
            <w:pPr>
              <w:keepNext/>
              <w:jc w:val="center"/>
              <w:outlineLvl w:val="3"/>
              <w:rPr>
                <w:rFonts w:ascii="Calibri" w:hAnsi="Calibri" w:cs="Calibri"/>
                <w:b/>
                <w:lang w:eastAsia="pl-PL"/>
              </w:rPr>
            </w:pPr>
            <w:r w:rsidRPr="003606E4">
              <w:rPr>
                <w:rFonts w:ascii="Calibri" w:hAnsi="Calibri" w:cs="Calibri"/>
                <w:b/>
                <w:lang w:eastAsia="pl-PL"/>
              </w:rPr>
              <w:t>Nazwa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466418" w:rsidRPr="003606E4" w:rsidRDefault="00466418" w:rsidP="009069CD">
            <w:pPr>
              <w:keepNext/>
              <w:jc w:val="center"/>
              <w:outlineLvl w:val="3"/>
              <w:rPr>
                <w:rFonts w:ascii="Calibri" w:hAnsi="Calibri" w:cs="Calibri"/>
                <w:b/>
                <w:lang w:eastAsia="pl-PL"/>
              </w:rPr>
            </w:pPr>
            <w:r w:rsidRPr="003606E4">
              <w:rPr>
                <w:rFonts w:ascii="Calibri" w:hAnsi="Calibri" w:cs="Calibri"/>
                <w:b/>
                <w:lang w:eastAsia="pl-PL"/>
              </w:rPr>
              <w:t>Minimalne parametry</w:t>
            </w:r>
          </w:p>
        </w:tc>
        <w:tc>
          <w:tcPr>
            <w:tcW w:w="4110" w:type="dxa"/>
            <w:shd w:val="clear" w:color="auto" w:fill="BFBFBF"/>
            <w:vAlign w:val="center"/>
          </w:tcPr>
          <w:p w:rsidR="00466418" w:rsidRPr="003606E4" w:rsidRDefault="00466418" w:rsidP="009069CD">
            <w:pPr>
              <w:keepNext/>
              <w:jc w:val="center"/>
              <w:outlineLvl w:val="3"/>
              <w:rPr>
                <w:rFonts w:ascii="Calibri" w:hAnsi="Calibri" w:cs="Calibri"/>
                <w:b/>
                <w:lang w:eastAsia="pl-PL"/>
              </w:rPr>
            </w:pPr>
            <w:r w:rsidRPr="003606E4">
              <w:rPr>
                <w:rFonts w:ascii="Calibri" w:hAnsi="Calibri" w:cs="Calibri"/>
                <w:b/>
                <w:lang w:eastAsia="pl-PL"/>
              </w:rPr>
              <w:t>Parametry proponowane (odpowiednio wpisać parametr oferowanego pojazdu, a w przypadku wymaganych wpisać posiada/nie posiada)</w:t>
            </w:r>
          </w:p>
        </w:tc>
      </w:tr>
      <w:tr w:rsidR="00466418" w:rsidRPr="003606E4" w:rsidTr="009069CD">
        <w:tc>
          <w:tcPr>
            <w:tcW w:w="9072" w:type="dxa"/>
            <w:gridSpan w:val="3"/>
            <w:shd w:val="clear" w:color="auto" w:fill="F2F2F2"/>
          </w:tcPr>
          <w:p w:rsidR="00466418" w:rsidRPr="003606E4" w:rsidRDefault="00466418" w:rsidP="009069CD">
            <w:pPr>
              <w:keepNext/>
              <w:spacing w:line="360" w:lineRule="auto"/>
              <w:jc w:val="center"/>
              <w:outlineLvl w:val="3"/>
              <w:rPr>
                <w:rFonts w:ascii="Calibri" w:hAnsi="Calibri" w:cs="Calibri"/>
                <w:b/>
                <w:lang w:eastAsia="pl-PL"/>
              </w:rPr>
            </w:pPr>
            <w:r w:rsidRPr="003606E4">
              <w:rPr>
                <w:rFonts w:ascii="Calibri" w:hAnsi="Calibri" w:cs="Calibri"/>
                <w:b/>
                <w:lang w:eastAsia="pl-PL"/>
              </w:rPr>
              <w:t>Nadwozie</w:t>
            </w: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3606E4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 w:rsidRPr="003606E4">
              <w:rPr>
                <w:rFonts w:ascii="Calibri" w:hAnsi="Calibri" w:cs="Calibri"/>
                <w:sz w:val="20"/>
                <w:szCs w:val="20"/>
              </w:rPr>
              <w:t>Rodzaj nadwozia</w:t>
            </w:r>
          </w:p>
        </w:tc>
        <w:tc>
          <w:tcPr>
            <w:tcW w:w="2268" w:type="dxa"/>
            <w:shd w:val="clear" w:color="auto" w:fill="auto"/>
          </w:tcPr>
          <w:p w:rsidR="00466418" w:rsidRPr="003606E4" w:rsidRDefault="00466418" w:rsidP="009069CD">
            <w:pPr>
              <w:keepNext/>
              <w:outlineLvl w:val="3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</w:rPr>
              <w:t xml:space="preserve">typ </w:t>
            </w:r>
            <w:proofErr w:type="spellStart"/>
            <w:r>
              <w:rPr>
                <w:rFonts w:ascii="Calibri" w:hAnsi="Calibri" w:cs="Calibri"/>
              </w:rPr>
              <w:t>kombivan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466418" w:rsidRPr="003606E4" w:rsidRDefault="00466418" w:rsidP="009069CD">
            <w:pPr>
              <w:keepNext/>
              <w:jc w:val="right"/>
              <w:outlineLvl w:val="3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3606E4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 w:rsidRPr="003606E4">
              <w:rPr>
                <w:rFonts w:ascii="Calibri" w:hAnsi="Calibri" w:cs="Calibri"/>
                <w:sz w:val="20"/>
                <w:szCs w:val="20"/>
              </w:rPr>
              <w:t>Ilość drzwi, ilość miejsc</w:t>
            </w:r>
          </w:p>
        </w:tc>
        <w:tc>
          <w:tcPr>
            <w:tcW w:w="2268" w:type="dxa"/>
            <w:shd w:val="clear" w:color="auto" w:fill="auto"/>
          </w:tcPr>
          <w:p w:rsidR="00466418" w:rsidRPr="003606E4" w:rsidRDefault="00466418" w:rsidP="009069CD">
            <w:pPr>
              <w:keepNext/>
              <w:outlineLvl w:val="3"/>
              <w:rPr>
                <w:rFonts w:ascii="Calibri" w:hAnsi="Calibri" w:cs="Calibri"/>
              </w:rPr>
            </w:pPr>
            <w:r w:rsidRPr="003606E4">
              <w:rPr>
                <w:rFonts w:ascii="Calibri" w:hAnsi="Calibri" w:cs="Calibri"/>
              </w:rPr>
              <w:t xml:space="preserve">5-cio drzwiowy, </w:t>
            </w:r>
            <w:r>
              <w:rPr>
                <w:rFonts w:ascii="Calibri" w:hAnsi="Calibri" w:cs="Calibri"/>
              </w:rPr>
              <w:br/>
            </w:r>
            <w:r w:rsidRPr="003606E4">
              <w:rPr>
                <w:rFonts w:ascii="Calibri" w:hAnsi="Calibri" w:cs="Calibri"/>
              </w:rPr>
              <w:t>5-cio osobowy</w:t>
            </w:r>
          </w:p>
        </w:tc>
        <w:tc>
          <w:tcPr>
            <w:tcW w:w="4110" w:type="dxa"/>
            <w:shd w:val="clear" w:color="auto" w:fill="auto"/>
          </w:tcPr>
          <w:p w:rsidR="00466418" w:rsidRPr="003606E4" w:rsidRDefault="00466418" w:rsidP="009069CD">
            <w:pPr>
              <w:keepNext/>
              <w:jc w:val="right"/>
              <w:outlineLvl w:val="3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3606E4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 w:rsidRPr="003606E4">
              <w:rPr>
                <w:rFonts w:ascii="Calibri" w:hAnsi="Calibri" w:cs="Calibri"/>
                <w:sz w:val="20"/>
                <w:szCs w:val="20"/>
              </w:rPr>
              <w:t>Kolor nadwozia</w:t>
            </w:r>
          </w:p>
        </w:tc>
        <w:tc>
          <w:tcPr>
            <w:tcW w:w="2268" w:type="dxa"/>
            <w:shd w:val="clear" w:color="auto" w:fill="auto"/>
          </w:tcPr>
          <w:p w:rsidR="00466418" w:rsidRPr="003606E4" w:rsidRDefault="00466418" w:rsidP="009069CD">
            <w:pPr>
              <w:keepNext/>
              <w:outlineLvl w:val="3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</w:rPr>
              <w:t>ciemny, zwykły lub metalik jeżeli występuje w standardzie</w:t>
            </w:r>
          </w:p>
        </w:tc>
        <w:tc>
          <w:tcPr>
            <w:tcW w:w="4110" w:type="dxa"/>
            <w:shd w:val="clear" w:color="auto" w:fill="auto"/>
          </w:tcPr>
          <w:p w:rsidR="00466418" w:rsidRPr="003606E4" w:rsidRDefault="00466418" w:rsidP="009069CD">
            <w:pPr>
              <w:keepNext/>
              <w:jc w:val="right"/>
              <w:outlineLvl w:val="3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466418" w:rsidRPr="005C3980" w:rsidTr="009069CD">
        <w:tc>
          <w:tcPr>
            <w:tcW w:w="2694" w:type="dxa"/>
            <w:shd w:val="clear" w:color="auto" w:fill="auto"/>
          </w:tcPr>
          <w:p w:rsidR="00466418" w:rsidRPr="005C3980" w:rsidRDefault="00466418" w:rsidP="009069CD">
            <w:pPr>
              <w:pStyle w:val="Default"/>
              <w:spacing w:after="28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C3980">
              <w:rPr>
                <w:rFonts w:ascii="Calibri" w:hAnsi="Calibri" w:cs="Calibri"/>
                <w:color w:val="auto"/>
                <w:sz w:val="20"/>
                <w:szCs w:val="20"/>
              </w:rPr>
              <w:t>Pojemność bagażnika</w:t>
            </w:r>
          </w:p>
        </w:tc>
        <w:tc>
          <w:tcPr>
            <w:tcW w:w="2268" w:type="dxa"/>
            <w:shd w:val="clear" w:color="auto" w:fill="auto"/>
          </w:tcPr>
          <w:p w:rsidR="00466418" w:rsidRPr="005C3980" w:rsidRDefault="00466418" w:rsidP="009069CD">
            <w:pPr>
              <w:keepNext/>
              <w:outlineLvl w:val="3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5C3980">
              <w:rPr>
                <w:rFonts w:ascii="Calibri" w:hAnsi="Calibri" w:cs="Calibri"/>
              </w:rPr>
              <w:t>minimum 750 litrów</w:t>
            </w:r>
          </w:p>
        </w:tc>
        <w:tc>
          <w:tcPr>
            <w:tcW w:w="4110" w:type="dxa"/>
            <w:shd w:val="clear" w:color="auto" w:fill="auto"/>
          </w:tcPr>
          <w:p w:rsidR="00466418" w:rsidRPr="005C3980" w:rsidRDefault="00466418" w:rsidP="009069CD">
            <w:pPr>
              <w:keepNext/>
              <w:jc w:val="right"/>
              <w:outlineLvl w:val="3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466418" w:rsidRPr="00853AC8" w:rsidTr="009069CD">
        <w:tc>
          <w:tcPr>
            <w:tcW w:w="9072" w:type="dxa"/>
            <w:gridSpan w:val="3"/>
            <w:shd w:val="clear" w:color="auto" w:fill="D9D9D9"/>
          </w:tcPr>
          <w:p w:rsidR="00466418" w:rsidRPr="00853AC8" w:rsidRDefault="00466418" w:rsidP="009069CD">
            <w:pPr>
              <w:keepNext/>
              <w:spacing w:line="360" w:lineRule="auto"/>
              <w:jc w:val="center"/>
              <w:outlineLvl w:val="3"/>
              <w:rPr>
                <w:rFonts w:ascii="Calibri" w:hAnsi="Calibri" w:cs="Calibri"/>
                <w:b/>
                <w:lang w:eastAsia="pl-PL"/>
              </w:rPr>
            </w:pPr>
            <w:r w:rsidRPr="00853AC8">
              <w:rPr>
                <w:rFonts w:ascii="Calibri" w:hAnsi="Calibri" w:cs="Calibri"/>
                <w:b/>
                <w:lang w:eastAsia="pl-PL"/>
              </w:rPr>
              <w:t>Silnik i napęd</w:t>
            </w: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853AC8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 w:rsidRPr="00853AC8">
              <w:rPr>
                <w:rFonts w:ascii="Calibri" w:hAnsi="Calibri" w:cs="Calibri"/>
                <w:sz w:val="20"/>
                <w:szCs w:val="20"/>
              </w:rPr>
              <w:t>Rodzaj paliwa</w:t>
            </w:r>
          </w:p>
        </w:tc>
        <w:tc>
          <w:tcPr>
            <w:tcW w:w="2268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o</w:t>
            </w:r>
            <w:r w:rsidRPr="00853AC8">
              <w:rPr>
                <w:rFonts w:ascii="Calibri" w:hAnsi="Calibri" w:cs="Calibri"/>
                <w:color w:val="000000"/>
                <w:lang w:eastAsia="pl-PL"/>
              </w:rPr>
              <w:t>lej napędowy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jc w:val="right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853AC8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Pojemność silnika</w:t>
            </w:r>
          </w:p>
        </w:tc>
        <w:tc>
          <w:tcPr>
            <w:tcW w:w="2268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minimum 1,5 dm3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jc w:val="right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853AC8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Moc silnika</w:t>
            </w:r>
          </w:p>
        </w:tc>
        <w:tc>
          <w:tcPr>
            <w:tcW w:w="2268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minimum 100 KM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jc w:val="right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853AC8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Skrzynia biegów</w:t>
            </w:r>
          </w:p>
        </w:tc>
        <w:tc>
          <w:tcPr>
            <w:tcW w:w="2268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manualna 6-cio biegowa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jc w:val="right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9072" w:type="dxa"/>
            <w:gridSpan w:val="3"/>
            <w:shd w:val="clear" w:color="auto" w:fill="BFBFBF"/>
          </w:tcPr>
          <w:p w:rsidR="00466418" w:rsidRPr="00397AD7" w:rsidRDefault="00466418" w:rsidP="009069CD">
            <w:pPr>
              <w:keepNext/>
              <w:spacing w:line="360" w:lineRule="auto"/>
              <w:jc w:val="center"/>
              <w:outlineLvl w:val="3"/>
              <w:rPr>
                <w:rFonts w:ascii="Calibri" w:hAnsi="Calibri" w:cs="Calibri"/>
                <w:b/>
                <w:lang w:eastAsia="pl-PL"/>
              </w:rPr>
            </w:pPr>
            <w:r w:rsidRPr="00397AD7">
              <w:rPr>
                <w:rFonts w:ascii="Calibri" w:hAnsi="Calibri" w:cs="Calibri"/>
                <w:b/>
                <w:lang w:eastAsia="pl-PL"/>
              </w:rPr>
              <w:t>Bezpieczeństwo</w:t>
            </w: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853AC8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 w:rsidRPr="00397AD7">
              <w:rPr>
                <w:rFonts w:ascii="Calibri" w:hAnsi="Calibri" w:cs="Calibri"/>
                <w:sz w:val="20"/>
                <w:szCs w:val="20"/>
              </w:rPr>
              <w:t>Poduszki powietrzne przednie i boczne kierowcy i pasażera, boczne poduszki powietrzne w drugim rzędzie</w:t>
            </w:r>
          </w:p>
        </w:tc>
        <w:tc>
          <w:tcPr>
            <w:tcW w:w="2268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 xml:space="preserve">wymagane 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853AC8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 w:rsidRPr="00397AD7">
              <w:rPr>
                <w:rFonts w:ascii="Calibri" w:hAnsi="Calibri" w:cs="Calibri"/>
                <w:sz w:val="20"/>
                <w:szCs w:val="20"/>
              </w:rPr>
              <w:t>System wspomagania awaryjnego hamowania</w:t>
            </w:r>
          </w:p>
        </w:tc>
        <w:tc>
          <w:tcPr>
            <w:tcW w:w="2268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wymagany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853AC8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System kontroli trakcji</w:t>
            </w:r>
          </w:p>
        </w:tc>
        <w:tc>
          <w:tcPr>
            <w:tcW w:w="2268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wymagany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853AC8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System stabilizacji toru jazdy</w:t>
            </w:r>
          </w:p>
        </w:tc>
        <w:tc>
          <w:tcPr>
            <w:tcW w:w="2268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wymagany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853AC8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Przednie światła przeciwmgłowe</w:t>
            </w:r>
          </w:p>
        </w:tc>
        <w:tc>
          <w:tcPr>
            <w:tcW w:w="2268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wymagane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853AC8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 w:rsidRPr="00397AD7">
              <w:rPr>
                <w:rFonts w:ascii="Calibri" w:hAnsi="Calibri" w:cs="Calibri"/>
                <w:sz w:val="20"/>
                <w:szCs w:val="20"/>
              </w:rPr>
              <w:t xml:space="preserve">Światła do jazdy dziennej w technologii LED </w:t>
            </w:r>
          </w:p>
        </w:tc>
        <w:tc>
          <w:tcPr>
            <w:tcW w:w="2268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 xml:space="preserve">wymagane </w:t>
            </w:r>
            <w:r>
              <w:rPr>
                <w:rFonts w:ascii="Calibri" w:hAnsi="Calibri" w:cs="Calibri"/>
              </w:rPr>
              <w:t>jeśli występują</w:t>
            </w:r>
            <w:r w:rsidRPr="00397AD7">
              <w:rPr>
                <w:rFonts w:ascii="Calibri" w:hAnsi="Calibri" w:cs="Calibri"/>
              </w:rPr>
              <w:t xml:space="preserve"> w wyposażeniu standardowym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97AD7" w:rsidTr="009069CD">
        <w:tc>
          <w:tcPr>
            <w:tcW w:w="9072" w:type="dxa"/>
            <w:gridSpan w:val="3"/>
            <w:shd w:val="clear" w:color="auto" w:fill="BFBFBF"/>
          </w:tcPr>
          <w:p w:rsidR="00466418" w:rsidRPr="00397AD7" w:rsidRDefault="00466418" w:rsidP="009069CD">
            <w:pPr>
              <w:keepNext/>
              <w:spacing w:line="360" w:lineRule="auto"/>
              <w:jc w:val="center"/>
              <w:outlineLvl w:val="3"/>
              <w:rPr>
                <w:rFonts w:ascii="Calibri" w:hAnsi="Calibri" w:cs="Calibri"/>
                <w:b/>
                <w:lang w:eastAsia="pl-PL"/>
              </w:rPr>
            </w:pPr>
            <w:r w:rsidRPr="00397AD7">
              <w:rPr>
                <w:rFonts w:ascii="Calibri" w:hAnsi="Calibri" w:cs="Calibri"/>
                <w:b/>
                <w:lang w:eastAsia="pl-PL"/>
              </w:rPr>
              <w:t>Funkcjonalność i wyposażenie</w:t>
            </w: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853AC8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Rok produkcji</w:t>
            </w:r>
          </w:p>
        </w:tc>
        <w:tc>
          <w:tcPr>
            <w:tcW w:w="2268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minimum 2021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853AC8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Kolumna kierownicy regulowana w dwóch płaszczyznach</w:t>
            </w:r>
          </w:p>
        </w:tc>
        <w:tc>
          <w:tcPr>
            <w:tcW w:w="2268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wymagane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853AC8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Wspomaganie układu kierowniczego</w:t>
            </w:r>
          </w:p>
        </w:tc>
        <w:tc>
          <w:tcPr>
            <w:tcW w:w="2268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wymagane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397AD7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 w:rsidRPr="00397AD7">
              <w:rPr>
                <w:rFonts w:ascii="Calibri" w:hAnsi="Calibri" w:cs="Calibri"/>
                <w:sz w:val="20"/>
                <w:szCs w:val="20"/>
              </w:rPr>
              <w:t>Fotele przednie z regulacją wysokości</w:t>
            </w:r>
          </w:p>
        </w:tc>
        <w:tc>
          <w:tcPr>
            <w:tcW w:w="2268" w:type="dxa"/>
            <w:shd w:val="clear" w:color="auto" w:fill="auto"/>
          </w:tcPr>
          <w:p w:rsidR="00466418" w:rsidRDefault="00466418" w:rsidP="009069CD">
            <w:r w:rsidRPr="00BE74A6">
              <w:rPr>
                <w:rFonts w:ascii="Calibri" w:hAnsi="Calibri" w:cs="Calibri"/>
                <w:color w:val="000000"/>
                <w:lang w:eastAsia="pl-PL"/>
              </w:rPr>
              <w:t>wymagane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397AD7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 w:rsidRPr="00397AD7">
              <w:rPr>
                <w:rFonts w:ascii="Calibri" w:hAnsi="Calibri" w:cs="Calibri"/>
                <w:sz w:val="20"/>
                <w:szCs w:val="20"/>
              </w:rPr>
              <w:t>Dzielone i sk</w:t>
            </w:r>
            <w:r>
              <w:rPr>
                <w:rFonts w:ascii="Calibri" w:hAnsi="Calibri" w:cs="Calibri"/>
                <w:sz w:val="20"/>
                <w:szCs w:val="20"/>
              </w:rPr>
              <w:t>ładane oparcie tylnych siedzeń</w:t>
            </w:r>
          </w:p>
        </w:tc>
        <w:tc>
          <w:tcPr>
            <w:tcW w:w="2268" w:type="dxa"/>
            <w:shd w:val="clear" w:color="auto" w:fill="auto"/>
          </w:tcPr>
          <w:p w:rsidR="00466418" w:rsidRDefault="00466418" w:rsidP="009069CD">
            <w:r w:rsidRPr="00BE74A6">
              <w:rPr>
                <w:rFonts w:ascii="Calibri" w:hAnsi="Calibri" w:cs="Calibri"/>
                <w:color w:val="000000"/>
                <w:lang w:eastAsia="pl-PL"/>
              </w:rPr>
              <w:t>wymagane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397AD7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 w:rsidRPr="00397AD7">
              <w:rPr>
                <w:rFonts w:ascii="Calibri" w:hAnsi="Calibri" w:cs="Calibri"/>
                <w:sz w:val="20"/>
                <w:szCs w:val="20"/>
              </w:rPr>
              <w:t>Klimatyzacja automatyczna 2 strefowa</w:t>
            </w:r>
          </w:p>
        </w:tc>
        <w:tc>
          <w:tcPr>
            <w:tcW w:w="2268" w:type="dxa"/>
            <w:shd w:val="clear" w:color="auto" w:fill="auto"/>
          </w:tcPr>
          <w:p w:rsidR="00466418" w:rsidRDefault="00466418" w:rsidP="009069CD">
            <w:r>
              <w:rPr>
                <w:rFonts w:ascii="Calibri" w:hAnsi="Calibri" w:cs="Calibri"/>
                <w:color w:val="000000"/>
                <w:lang w:eastAsia="pl-PL"/>
              </w:rPr>
              <w:t>wymagana</w:t>
            </w:r>
            <w:r w:rsidRPr="00397AD7">
              <w:rPr>
                <w:rFonts w:ascii="Calibri" w:hAnsi="Calibri" w:cs="Calibri"/>
                <w:color w:val="000000"/>
              </w:rPr>
              <w:t xml:space="preserve"> jeśli występuje w wyposażeniu standardowym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397AD7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 w:rsidRPr="00397AD7">
              <w:rPr>
                <w:rFonts w:ascii="Calibri" w:hAnsi="Calibri" w:cs="Calibri"/>
                <w:sz w:val="20"/>
                <w:szCs w:val="20"/>
              </w:rPr>
              <w:t xml:space="preserve">Lusterka zewnętrzne elektrycznie regulowane </w:t>
            </w:r>
          </w:p>
        </w:tc>
        <w:tc>
          <w:tcPr>
            <w:tcW w:w="2268" w:type="dxa"/>
            <w:shd w:val="clear" w:color="auto" w:fill="auto"/>
          </w:tcPr>
          <w:p w:rsidR="00466418" w:rsidRDefault="00466418" w:rsidP="009069CD">
            <w:r w:rsidRPr="00BE74A6">
              <w:rPr>
                <w:rFonts w:ascii="Calibri" w:hAnsi="Calibri" w:cs="Calibri"/>
                <w:color w:val="000000"/>
                <w:lang w:eastAsia="pl-PL"/>
              </w:rPr>
              <w:t>wymagane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397AD7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 w:rsidRPr="00397AD7">
              <w:rPr>
                <w:rFonts w:ascii="Calibri" w:hAnsi="Calibri" w:cs="Calibri"/>
                <w:sz w:val="20"/>
                <w:szCs w:val="20"/>
              </w:rPr>
              <w:lastRenderedPageBreak/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omputer pokładowy</w:t>
            </w:r>
          </w:p>
        </w:tc>
        <w:tc>
          <w:tcPr>
            <w:tcW w:w="2268" w:type="dxa"/>
            <w:shd w:val="clear" w:color="auto" w:fill="auto"/>
          </w:tcPr>
          <w:p w:rsidR="00466418" w:rsidRDefault="00466418" w:rsidP="009069CD">
            <w:r>
              <w:rPr>
                <w:rFonts w:ascii="Calibri" w:hAnsi="Calibri" w:cs="Calibri"/>
                <w:color w:val="000000"/>
                <w:lang w:eastAsia="pl-PL"/>
              </w:rPr>
              <w:t>wymagany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B175F7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 w:rsidRPr="00B175F7">
              <w:rPr>
                <w:rFonts w:ascii="Calibri" w:hAnsi="Calibri" w:cs="Calibri"/>
                <w:sz w:val="20"/>
                <w:szCs w:val="20"/>
              </w:rPr>
              <w:t>Szyby boczne ster</w:t>
            </w:r>
            <w:r>
              <w:rPr>
                <w:rFonts w:ascii="Calibri" w:hAnsi="Calibri" w:cs="Calibri"/>
                <w:sz w:val="20"/>
                <w:szCs w:val="20"/>
              </w:rPr>
              <w:t>owane elektrycznie przód i tył</w:t>
            </w:r>
          </w:p>
        </w:tc>
        <w:tc>
          <w:tcPr>
            <w:tcW w:w="2268" w:type="dxa"/>
            <w:shd w:val="clear" w:color="auto" w:fill="auto"/>
          </w:tcPr>
          <w:p w:rsidR="00466418" w:rsidRDefault="00466418" w:rsidP="009069CD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wymagane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B175F7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Przeszklona klapa bagażnika</w:t>
            </w:r>
          </w:p>
        </w:tc>
        <w:tc>
          <w:tcPr>
            <w:tcW w:w="2268" w:type="dxa"/>
            <w:shd w:val="clear" w:color="auto" w:fill="auto"/>
          </w:tcPr>
          <w:p w:rsidR="00466418" w:rsidRDefault="00466418" w:rsidP="009069CD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wymagana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B175F7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 w:rsidRPr="00B175F7">
              <w:rPr>
                <w:rFonts w:ascii="Calibri" w:hAnsi="Calibri" w:cs="Calibri"/>
                <w:sz w:val="20"/>
                <w:szCs w:val="20"/>
              </w:rPr>
              <w:t>Fabryczny radioodtwarzacz z  funkcją ze</w:t>
            </w:r>
            <w:r>
              <w:rPr>
                <w:rFonts w:ascii="Calibri" w:hAnsi="Calibri" w:cs="Calibri"/>
                <w:sz w:val="20"/>
                <w:szCs w:val="20"/>
              </w:rPr>
              <w:t>stawu głośnomówiącego Bluetooth</w:t>
            </w:r>
            <w:r w:rsidRPr="00B175F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66418" w:rsidRDefault="00466418" w:rsidP="009069CD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wymagany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B175F7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 w:rsidRPr="00B175F7">
              <w:rPr>
                <w:rFonts w:ascii="Calibri" w:hAnsi="Calibri" w:cs="Calibri"/>
                <w:sz w:val="20"/>
                <w:szCs w:val="20"/>
              </w:rPr>
              <w:t xml:space="preserve">Tapicerka </w:t>
            </w:r>
          </w:p>
        </w:tc>
        <w:tc>
          <w:tcPr>
            <w:tcW w:w="2268" w:type="dxa"/>
            <w:shd w:val="clear" w:color="auto" w:fill="auto"/>
          </w:tcPr>
          <w:p w:rsidR="00466418" w:rsidRDefault="00466418" w:rsidP="009069C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175F7">
              <w:rPr>
                <w:rFonts w:ascii="Calibri" w:hAnsi="Calibri" w:cs="Calibri"/>
              </w:rPr>
              <w:t xml:space="preserve">materiałowa </w:t>
            </w:r>
            <w:r>
              <w:rPr>
                <w:rFonts w:ascii="Calibri" w:hAnsi="Calibri" w:cs="Calibri"/>
              </w:rPr>
              <w:t>w kolorze ciemnym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B175F7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 w:rsidRPr="00B175F7">
              <w:rPr>
                <w:rFonts w:ascii="Calibri" w:hAnsi="Calibri" w:cs="Calibri"/>
                <w:sz w:val="20"/>
                <w:szCs w:val="20"/>
              </w:rPr>
              <w:t>Immobi</w:t>
            </w:r>
            <w:r>
              <w:rPr>
                <w:rFonts w:ascii="Calibri" w:hAnsi="Calibri" w:cs="Calibri"/>
                <w:sz w:val="20"/>
                <w:szCs w:val="20"/>
              </w:rPr>
              <w:t>liser</w:t>
            </w:r>
          </w:p>
        </w:tc>
        <w:tc>
          <w:tcPr>
            <w:tcW w:w="2268" w:type="dxa"/>
            <w:shd w:val="clear" w:color="auto" w:fill="auto"/>
          </w:tcPr>
          <w:p w:rsidR="00466418" w:rsidRDefault="00466418" w:rsidP="009069CD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wymagany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B175F7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 w:rsidRPr="00B175F7">
              <w:rPr>
                <w:rFonts w:ascii="Calibri" w:hAnsi="Calibri" w:cs="Calibri"/>
                <w:sz w:val="20"/>
                <w:szCs w:val="20"/>
              </w:rPr>
              <w:t>Centralny zamek na wszystkie drzwi sterowany zdalnie</w:t>
            </w:r>
          </w:p>
        </w:tc>
        <w:tc>
          <w:tcPr>
            <w:tcW w:w="2268" w:type="dxa"/>
            <w:shd w:val="clear" w:color="auto" w:fill="auto"/>
          </w:tcPr>
          <w:p w:rsidR="00466418" w:rsidRDefault="00466418" w:rsidP="009069CD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wymagany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B175F7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Dwa kluczyki</w:t>
            </w:r>
          </w:p>
        </w:tc>
        <w:tc>
          <w:tcPr>
            <w:tcW w:w="2268" w:type="dxa"/>
            <w:shd w:val="clear" w:color="auto" w:fill="auto"/>
          </w:tcPr>
          <w:p w:rsidR="00466418" w:rsidRDefault="00466418" w:rsidP="009069CD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wymagane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B175F7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 w:rsidRPr="00B175F7">
              <w:rPr>
                <w:rFonts w:ascii="Calibri" w:hAnsi="Calibri" w:cs="Calibri"/>
                <w:sz w:val="20"/>
                <w:szCs w:val="20"/>
              </w:rPr>
              <w:t>Koło zapasowe pełnowymiarowe lub dojazdowe i narzędzia do wymiany koła</w:t>
            </w:r>
          </w:p>
        </w:tc>
        <w:tc>
          <w:tcPr>
            <w:tcW w:w="2268" w:type="dxa"/>
            <w:shd w:val="clear" w:color="auto" w:fill="auto"/>
          </w:tcPr>
          <w:p w:rsidR="00466418" w:rsidRDefault="00466418" w:rsidP="009069CD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wymagane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B175F7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 w:rsidRPr="00B175F7">
              <w:rPr>
                <w:rFonts w:ascii="Calibri" w:hAnsi="Calibri" w:cs="Calibri"/>
                <w:sz w:val="20"/>
                <w:szCs w:val="20"/>
              </w:rPr>
              <w:t>Obręcze kół ze stopów lekkich</w:t>
            </w:r>
          </w:p>
        </w:tc>
        <w:tc>
          <w:tcPr>
            <w:tcW w:w="2268" w:type="dxa"/>
            <w:shd w:val="clear" w:color="auto" w:fill="auto"/>
          </w:tcPr>
          <w:p w:rsidR="00466418" w:rsidRDefault="00466418" w:rsidP="009069CD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minimum 16-calowe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B175F7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Komplet</w:t>
            </w:r>
            <w:r w:rsidRPr="00B175F7">
              <w:rPr>
                <w:rFonts w:ascii="Calibri" w:hAnsi="Calibri" w:cs="Calibri"/>
                <w:sz w:val="20"/>
                <w:szCs w:val="20"/>
              </w:rPr>
              <w:t xml:space="preserve"> opon zimowych i letnich o parametrach odpowiadających osiągom modelu sa</w:t>
            </w:r>
            <w:r>
              <w:rPr>
                <w:rFonts w:ascii="Calibri" w:hAnsi="Calibri" w:cs="Calibri"/>
                <w:sz w:val="20"/>
                <w:szCs w:val="20"/>
              </w:rPr>
              <w:t>mochodu rok produkcji min. 2021</w:t>
            </w:r>
          </w:p>
        </w:tc>
        <w:tc>
          <w:tcPr>
            <w:tcW w:w="2268" w:type="dxa"/>
            <w:shd w:val="clear" w:color="auto" w:fill="auto"/>
          </w:tcPr>
          <w:p w:rsidR="00466418" w:rsidRDefault="00466418" w:rsidP="009069CD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wymagane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466418" w:rsidRPr="003606E4" w:rsidTr="009069CD">
        <w:tc>
          <w:tcPr>
            <w:tcW w:w="2694" w:type="dxa"/>
            <w:shd w:val="clear" w:color="auto" w:fill="auto"/>
          </w:tcPr>
          <w:p w:rsidR="00466418" w:rsidRPr="00397AD7" w:rsidRDefault="00466418" w:rsidP="009069CD">
            <w:pPr>
              <w:pStyle w:val="Default"/>
              <w:spacing w:after="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Pojemność bagażnika </w:t>
            </w:r>
          </w:p>
        </w:tc>
        <w:tc>
          <w:tcPr>
            <w:tcW w:w="2268" w:type="dxa"/>
            <w:shd w:val="clear" w:color="auto" w:fill="auto"/>
          </w:tcPr>
          <w:p w:rsidR="00466418" w:rsidRDefault="00466418" w:rsidP="009069C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175F7">
              <w:rPr>
                <w:rFonts w:ascii="Calibri" w:hAnsi="Calibri" w:cs="Calibri"/>
                <w:color w:val="000000"/>
              </w:rPr>
              <w:t>minimum 750 litrów</w:t>
            </w:r>
          </w:p>
        </w:tc>
        <w:tc>
          <w:tcPr>
            <w:tcW w:w="4110" w:type="dxa"/>
            <w:shd w:val="clear" w:color="auto" w:fill="auto"/>
          </w:tcPr>
          <w:p w:rsidR="00466418" w:rsidRPr="00853AC8" w:rsidRDefault="00466418" w:rsidP="009069CD">
            <w:pPr>
              <w:keepNext/>
              <w:spacing w:after="28"/>
              <w:outlineLvl w:val="3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</w:tbl>
    <w:p w:rsidR="00CC471B" w:rsidRPr="00466418" w:rsidRDefault="00CC471B" w:rsidP="00466418"/>
    <w:sectPr w:rsidR="00CC471B" w:rsidRPr="00466418" w:rsidSect="004664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793"/>
    <w:multiLevelType w:val="hybridMultilevel"/>
    <w:tmpl w:val="5BF40BFC"/>
    <w:lvl w:ilvl="0" w:tplc="217AD0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5509A"/>
    <w:multiLevelType w:val="hybridMultilevel"/>
    <w:tmpl w:val="6BB6B7D8"/>
    <w:lvl w:ilvl="0" w:tplc="75F80A2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E2"/>
    <w:rsid w:val="00466418"/>
    <w:rsid w:val="00CC471B"/>
    <w:rsid w:val="00D3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8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48E2"/>
    <w:pPr>
      <w:spacing w:line="300" w:lineRule="atLeast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348E2"/>
    <w:rPr>
      <w:rFonts w:ascii="Arial" w:eastAsia="Times New Roman" w:hAnsi="Arial" w:cs="Ari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348E2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4664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8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48E2"/>
    <w:pPr>
      <w:spacing w:line="300" w:lineRule="atLeast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348E2"/>
    <w:rPr>
      <w:rFonts w:ascii="Arial" w:eastAsia="Times New Roman" w:hAnsi="Arial" w:cs="Ari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348E2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4664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Różańska</dc:creator>
  <cp:lastModifiedBy>Małgorzata Różańska</cp:lastModifiedBy>
  <cp:revision>2</cp:revision>
  <dcterms:created xsi:type="dcterms:W3CDTF">2022-03-14T10:29:00Z</dcterms:created>
  <dcterms:modified xsi:type="dcterms:W3CDTF">2022-03-14T10:29:00Z</dcterms:modified>
</cp:coreProperties>
</file>