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6801" w:rsidRPr="009B432B" w:rsidRDefault="00A772BD" w:rsidP="009B432B">
      <w:pPr>
        <w:tabs>
          <w:tab w:val="left" w:pos="900"/>
        </w:tabs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147955</wp:posOffset>
            </wp:positionH>
            <wp:positionV relativeFrom="paragraph">
              <wp:posOffset>0</wp:posOffset>
            </wp:positionV>
            <wp:extent cx="5734050" cy="733425"/>
            <wp:effectExtent l="0" t="0" r="0" b="9525"/>
            <wp:wrapSquare wrapText="bothSides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6801" w:rsidRPr="00DC0BB6">
        <w:tab/>
      </w:r>
      <w:r w:rsidR="00226801" w:rsidRPr="00DC0BB6">
        <w:tab/>
      </w:r>
      <w:r w:rsidR="00226801" w:rsidRPr="00DC0BB6">
        <w:tab/>
      </w:r>
      <w:r w:rsidR="00226801" w:rsidRPr="00DC0BB6">
        <w:tab/>
      </w:r>
      <w:r w:rsidR="00226801" w:rsidRPr="00DC0BB6">
        <w:rPr>
          <w:b/>
        </w:rPr>
        <w:t xml:space="preserve">FORMULARZ </w:t>
      </w:r>
      <w:r w:rsidR="00125006">
        <w:rPr>
          <w:b/>
        </w:rPr>
        <w:t>OFERTOWY</w:t>
      </w:r>
    </w:p>
    <w:p w:rsidR="00226801" w:rsidRPr="00DC0BB6" w:rsidRDefault="00226801" w:rsidP="00525315">
      <w:pPr>
        <w:jc w:val="both"/>
      </w:pPr>
    </w:p>
    <w:p w:rsidR="00AD4224" w:rsidRPr="00B47C3B" w:rsidRDefault="00226801" w:rsidP="00AD4224">
      <w:pPr>
        <w:jc w:val="both"/>
      </w:pPr>
      <w:r>
        <w:t xml:space="preserve">na </w:t>
      </w:r>
      <w:bookmarkStart w:id="0" w:name="_Hlk57200230"/>
      <w:bookmarkStart w:id="1" w:name="_Hlk55471084"/>
      <w:r w:rsidR="00125006" w:rsidRPr="00076691">
        <w:rPr>
          <w:bCs/>
        </w:rPr>
        <w:t>dostaw</w:t>
      </w:r>
      <w:r w:rsidR="00125006">
        <w:rPr>
          <w:bCs/>
        </w:rPr>
        <w:t>ę</w:t>
      </w:r>
      <w:r w:rsidR="00125006" w:rsidRPr="00076691">
        <w:rPr>
          <w:bCs/>
        </w:rPr>
        <w:t xml:space="preserve"> sprzętu informatycznego, specjalistycznego oraz narzędzi na potrzeby Uniwersytetu Szczecińskiego</w:t>
      </w:r>
      <w:r w:rsidR="00125006" w:rsidRPr="00076691">
        <w:rPr>
          <w:b/>
          <w:bCs/>
        </w:rPr>
        <w:t xml:space="preserve"> (</w:t>
      </w:r>
      <w:r w:rsidR="0009455A">
        <w:rPr>
          <w:b/>
          <w:bCs/>
        </w:rPr>
        <w:t>MASZYNY CNC</w:t>
      </w:r>
      <w:r w:rsidR="00125006" w:rsidRPr="00076691">
        <w:rPr>
          <w:b/>
          <w:bCs/>
        </w:rPr>
        <w:t xml:space="preserve">) </w:t>
      </w:r>
      <w:r w:rsidR="00125006" w:rsidRPr="00076691">
        <w:rPr>
          <w:bCs/>
        </w:rPr>
        <w:t>w ramach projektu</w:t>
      </w:r>
      <w:r w:rsidR="00125006" w:rsidRPr="00076691">
        <w:rPr>
          <w:b/>
          <w:bCs/>
        </w:rPr>
        <w:t xml:space="preserve"> </w:t>
      </w:r>
      <w:r w:rsidR="00125006" w:rsidRPr="00076691">
        <w:rPr>
          <w:b/>
          <w:bCs/>
          <w:i/>
        </w:rPr>
        <w:t>UNIWERSYTET 2.0 - STREFA KARIERY</w:t>
      </w:r>
      <w:r w:rsidR="00125006" w:rsidRPr="00076691">
        <w:rPr>
          <w:b/>
          <w:bCs/>
        </w:rPr>
        <w:t xml:space="preserve">, </w:t>
      </w:r>
      <w:r w:rsidR="00125006" w:rsidRPr="00076691">
        <w:rPr>
          <w:bCs/>
        </w:rPr>
        <w:t>nr umowy: POWR.03.05.00-00-Z064/17-00</w:t>
      </w:r>
    </w:p>
    <w:bookmarkEnd w:id="0"/>
    <w:bookmarkEnd w:id="1"/>
    <w:p w:rsidR="00E74A8E" w:rsidRPr="00E74A8E" w:rsidRDefault="00E74A8E" w:rsidP="00E74A8E">
      <w:pPr>
        <w:jc w:val="both"/>
      </w:pPr>
    </w:p>
    <w:p w:rsidR="00C15E05" w:rsidRDefault="00C15E05" w:rsidP="00525315">
      <w:pPr>
        <w:jc w:val="both"/>
        <w:rPr>
          <w:b/>
        </w:rPr>
      </w:pPr>
    </w:p>
    <w:p w:rsidR="00226801" w:rsidRPr="00DC0BB6" w:rsidRDefault="00226801" w:rsidP="00525315">
      <w:pPr>
        <w:jc w:val="both"/>
      </w:pPr>
      <w:r w:rsidRPr="00DC0BB6">
        <w:rPr>
          <w:b/>
        </w:rPr>
        <w:t>DANE WYKONAWCY</w:t>
      </w:r>
      <w:r w:rsidR="00A324B0">
        <w:rPr>
          <w:b/>
        </w:rPr>
        <w:t>:</w:t>
      </w:r>
    </w:p>
    <w:p w:rsidR="00226801" w:rsidRPr="00DC0BB6" w:rsidRDefault="00226801" w:rsidP="00525315">
      <w:pPr>
        <w:jc w:val="center"/>
        <w:rPr>
          <w:b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62"/>
        <w:gridCol w:w="5526"/>
      </w:tblGrid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Pełna nazwa Wykonawcy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Adres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Telefon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E-mail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NIP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rPr>
          <w:trHeight w:val="409"/>
        </w:trPr>
        <w:tc>
          <w:tcPr>
            <w:tcW w:w="9288" w:type="dxa"/>
            <w:gridSpan w:val="2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 xml:space="preserve">Dane osoby do kontaktu </w:t>
            </w: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Imię i nazwisko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Telefon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E-mail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</w:tbl>
    <w:p w:rsidR="00226801" w:rsidRPr="00DC0BB6" w:rsidRDefault="00226801" w:rsidP="00525315">
      <w:pPr>
        <w:jc w:val="center"/>
        <w:rPr>
          <w:b/>
        </w:rPr>
      </w:pPr>
    </w:p>
    <w:p w:rsidR="00C15E05" w:rsidRDefault="00C15E05" w:rsidP="00525315">
      <w:pPr>
        <w:rPr>
          <w:b/>
        </w:rPr>
      </w:pPr>
    </w:p>
    <w:p w:rsidR="00C15E05" w:rsidRDefault="00C15E05" w:rsidP="00525315">
      <w:pPr>
        <w:rPr>
          <w:b/>
        </w:rPr>
      </w:pPr>
    </w:p>
    <w:p w:rsidR="00492243" w:rsidRDefault="00492243" w:rsidP="00525315">
      <w:pPr>
        <w:rPr>
          <w:b/>
          <w:bCs/>
        </w:rPr>
      </w:pPr>
    </w:p>
    <w:p w:rsidR="00226801" w:rsidRPr="00DC0BB6" w:rsidRDefault="00A324B0" w:rsidP="00525315">
      <w:pPr>
        <w:rPr>
          <w:b/>
        </w:rPr>
      </w:pPr>
      <w:r w:rsidRPr="00A324B0">
        <w:rPr>
          <w:b/>
          <w:bCs/>
        </w:rPr>
        <w:t>OFERUJEMY DOSTAWĘ SPRZĘTU W ZAKRESIE WYMIENIONYM W OPZ ZA</w:t>
      </w:r>
      <w:r w:rsidR="00125006">
        <w:rPr>
          <w:b/>
        </w:rPr>
        <w:t>:</w:t>
      </w:r>
      <w:r w:rsidR="00496055">
        <w:rPr>
          <w:b/>
        </w:rPr>
        <w:t xml:space="preserve"> </w:t>
      </w:r>
    </w:p>
    <w:tbl>
      <w:tblPr>
        <w:tblpPr w:leftFromText="141" w:rightFromText="141" w:vertAnchor="text" w:horzAnchor="margin" w:tblpXSpec="center" w:tblpY="26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1859"/>
        <w:gridCol w:w="1402"/>
        <w:gridCol w:w="1417"/>
        <w:gridCol w:w="668"/>
        <w:gridCol w:w="1134"/>
        <w:gridCol w:w="708"/>
        <w:gridCol w:w="1758"/>
      </w:tblGrid>
      <w:tr w:rsidR="00492243" w:rsidRPr="00C01430" w:rsidTr="00492243">
        <w:tblPrEx>
          <w:tblCellMar>
            <w:top w:w="0" w:type="dxa"/>
            <w:bottom w:w="0" w:type="dxa"/>
          </w:tblCellMar>
        </w:tblPrEx>
        <w:trPr>
          <w:trHeight w:val="679"/>
        </w:trPr>
        <w:tc>
          <w:tcPr>
            <w:tcW w:w="5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</w:tcPr>
          <w:p w:rsidR="00492243" w:rsidRPr="00C01430" w:rsidRDefault="00492243" w:rsidP="0078235B">
            <w:pPr>
              <w:jc w:val="both"/>
              <w:rPr>
                <w:bCs/>
              </w:rPr>
            </w:pPr>
            <w:r w:rsidRPr="00C01430">
              <w:rPr>
                <w:bCs/>
              </w:rPr>
              <w:t>Lp.</w:t>
            </w:r>
          </w:p>
        </w:tc>
        <w:tc>
          <w:tcPr>
            <w:tcW w:w="18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</w:tcPr>
          <w:p w:rsidR="00492243" w:rsidRPr="00C01430" w:rsidRDefault="00492243" w:rsidP="0078235B">
            <w:pPr>
              <w:jc w:val="both"/>
              <w:rPr>
                <w:bCs/>
              </w:rPr>
            </w:pPr>
            <w:r w:rsidRPr="00C01430">
              <w:rPr>
                <w:bCs/>
              </w:rPr>
              <w:t>Sprzęt</w:t>
            </w:r>
          </w:p>
        </w:tc>
        <w:tc>
          <w:tcPr>
            <w:tcW w:w="1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  <w:r w:rsidRPr="00C01430">
              <w:rPr>
                <w:bCs/>
              </w:rPr>
              <w:t>Oznaczenie sprzętu (nazwa, nr kat., producent)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  <w:r w:rsidRPr="00C01430">
              <w:rPr>
                <w:bCs/>
              </w:rPr>
              <w:t>Cena jedn</w:t>
            </w:r>
            <w:r>
              <w:rPr>
                <w:bCs/>
              </w:rPr>
              <w:t>.</w:t>
            </w:r>
          </w:p>
        </w:tc>
        <w:tc>
          <w:tcPr>
            <w:tcW w:w="6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  <w:r w:rsidRPr="00C01430">
              <w:rPr>
                <w:bCs/>
              </w:rPr>
              <w:t>Ilość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  <w:r w:rsidRPr="00C01430">
              <w:rPr>
                <w:bCs/>
              </w:rPr>
              <w:t>Wartość  netto</w:t>
            </w:r>
          </w:p>
          <w:p w:rsidR="00492243" w:rsidRPr="00C01430" w:rsidRDefault="00492243" w:rsidP="0078235B">
            <w:pPr>
              <w:jc w:val="center"/>
              <w:rPr>
                <w:bCs/>
              </w:rPr>
            </w:pPr>
            <w:r w:rsidRPr="00C01430">
              <w:rPr>
                <w:bCs/>
              </w:rPr>
              <w:t>(4x5)</w:t>
            </w:r>
          </w:p>
        </w:tc>
        <w:tc>
          <w:tcPr>
            <w:tcW w:w="7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  <w:r w:rsidRPr="00C01430">
              <w:rPr>
                <w:bCs/>
              </w:rPr>
              <w:t>VAT</w:t>
            </w:r>
          </w:p>
          <w:p w:rsidR="00492243" w:rsidRPr="00C01430" w:rsidRDefault="00492243" w:rsidP="0078235B">
            <w:pPr>
              <w:jc w:val="center"/>
              <w:rPr>
                <w:bCs/>
              </w:rPr>
            </w:pPr>
            <w:r w:rsidRPr="00C01430">
              <w:rPr>
                <w:bCs/>
              </w:rPr>
              <w:t>(%)</w:t>
            </w:r>
          </w:p>
        </w:tc>
        <w:tc>
          <w:tcPr>
            <w:tcW w:w="175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  <w:r w:rsidRPr="00C01430">
              <w:rPr>
                <w:bCs/>
              </w:rPr>
              <w:t>Wartość   brutto</w:t>
            </w:r>
          </w:p>
          <w:p w:rsidR="00492243" w:rsidRPr="00C01430" w:rsidRDefault="00492243" w:rsidP="0078235B">
            <w:pPr>
              <w:jc w:val="center"/>
              <w:rPr>
                <w:bCs/>
              </w:rPr>
            </w:pPr>
            <w:r w:rsidRPr="00C01430">
              <w:rPr>
                <w:bCs/>
              </w:rPr>
              <w:t>(6+7)</w:t>
            </w:r>
          </w:p>
        </w:tc>
      </w:tr>
      <w:tr w:rsidR="00492243" w:rsidRPr="00C01430" w:rsidTr="00492243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5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  <w:r w:rsidRPr="00C01430">
              <w:rPr>
                <w:bCs/>
              </w:rPr>
              <w:t>1</w:t>
            </w:r>
          </w:p>
        </w:tc>
        <w:tc>
          <w:tcPr>
            <w:tcW w:w="18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  <w:r w:rsidRPr="00C01430">
              <w:rPr>
                <w:bCs/>
              </w:rPr>
              <w:t>2</w:t>
            </w:r>
          </w:p>
        </w:tc>
        <w:tc>
          <w:tcPr>
            <w:tcW w:w="1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  <w:r w:rsidRPr="00C01430">
              <w:rPr>
                <w:bCs/>
              </w:rPr>
              <w:t>3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  <w:r w:rsidRPr="00C01430">
              <w:rPr>
                <w:bCs/>
              </w:rPr>
              <w:t>4</w:t>
            </w:r>
          </w:p>
        </w:tc>
        <w:tc>
          <w:tcPr>
            <w:tcW w:w="6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  <w:r w:rsidRPr="00C01430">
              <w:rPr>
                <w:bCs/>
              </w:rPr>
              <w:t>5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  <w:r w:rsidRPr="00C01430">
              <w:rPr>
                <w:bCs/>
              </w:rPr>
              <w:t>6</w:t>
            </w:r>
          </w:p>
        </w:tc>
        <w:tc>
          <w:tcPr>
            <w:tcW w:w="7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  <w:r w:rsidRPr="00C01430">
              <w:rPr>
                <w:bCs/>
              </w:rPr>
              <w:t>7</w:t>
            </w:r>
          </w:p>
        </w:tc>
        <w:tc>
          <w:tcPr>
            <w:tcW w:w="175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  <w:r w:rsidRPr="00C01430">
              <w:rPr>
                <w:bCs/>
              </w:rPr>
              <w:t>8</w:t>
            </w:r>
          </w:p>
        </w:tc>
      </w:tr>
      <w:tr w:rsidR="00492243" w:rsidRPr="00C01430" w:rsidTr="0049224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CellMar>
            <w:top w:w="0" w:type="dxa"/>
            <w:bottom w:w="0" w:type="dxa"/>
          </w:tblCellMar>
        </w:tblPrEx>
        <w:trPr>
          <w:trHeight w:val="104"/>
        </w:trPr>
        <w:tc>
          <w:tcPr>
            <w:tcW w:w="552" w:type="dxa"/>
          </w:tcPr>
          <w:p w:rsidR="00492243" w:rsidRPr="00431895" w:rsidRDefault="00492243" w:rsidP="0078235B">
            <w:pPr>
              <w:rPr>
                <w:sz w:val="20"/>
              </w:rPr>
            </w:pPr>
            <w:r w:rsidRPr="00431895">
              <w:rPr>
                <w:sz w:val="20"/>
              </w:rPr>
              <w:t>1.</w:t>
            </w:r>
          </w:p>
        </w:tc>
        <w:tc>
          <w:tcPr>
            <w:tcW w:w="1859" w:type="dxa"/>
            <w:vAlign w:val="center"/>
          </w:tcPr>
          <w:p w:rsidR="00492243" w:rsidRPr="00431895" w:rsidRDefault="00492243" w:rsidP="0078235B">
            <w:pPr>
              <w:rPr>
                <w:sz w:val="20"/>
              </w:rPr>
            </w:pPr>
            <w:r w:rsidRPr="00431895">
              <w:rPr>
                <w:color w:val="000000"/>
                <w:kern w:val="2"/>
                <w:sz w:val="20"/>
                <w:lang w:eastAsia="en-US"/>
              </w:rPr>
              <w:t>Frezarka CNC</w:t>
            </w:r>
          </w:p>
        </w:tc>
        <w:tc>
          <w:tcPr>
            <w:tcW w:w="1402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</w:p>
        </w:tc>
        <w:tc>
          <w:tcPr>
            <w:tcW w:w="668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  <w:r w:rsidRPr="00431895">
              <w:rPr>
                <w:sz w:val="2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  <w:tc>
          <w:tcPr>
            <w:tcW w:w="708" w:type="dxa"/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  <w:tc>
          <w:tcPr>
            <w:tcW w:w="1758" w:type="dxa"/>
            <w:tcBorders>
              <w:right w:val="single" w:sz="4" w:space="0" w:color="auto"/>
            </w:tcBorders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</w:tr>
      <w:tr w:rsidR="00492243" w:rsidRPr="00C01430" w:rsidTr="0049224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CellMar>
            <w:top w:w="0" w:type="dxa"/>
            <w:bottom w:w="0" w:type="dxa"/>
          </w:tblCellMar>
        </w:tblPrEx>
        <w:trPr>
          <w:trHeight w:val="104"/>
        </w:trPr>
        <w:tc>
          <w:tcPr>
            <w:tcW w:w="552" w:type="dxa"/>
          </w:tcPr>
          <w:p w:rsidR="00492243" w:rsidRPr="00431895" w:rsidRDefault="00492243" w:rsidP="0078235B">
            <w:pPr>
              <w:rPr>
                <w:sz w:val="20"/>
              </w:rPr>
            </w:pPr>
            <w:r w:rsidRPr="00431895">
              <w:rPr>
                <w:sz w:val="20"/>
              </w:rPr>
              <w:t>2</w:t>
            </w:r>
          </w:p>
        </w:tc>
        <w:tc>
          <w:tcPr>
            <w:tcW w:w="1859" w:type="dxa"/>
            <w:vAlign w:val="center"/>
          </w:tcPr>
          <w:p w:rsidR="00492243" w:rsidRPr="00431895" w:rsidRDefault="00492243" w:rsidP="0078235B">
            <w:pPr>
              <w:rPr>
                <w:sz w:val="20"/>
              </w:rPr>
            </w:pPr>
            <w:r w:rsidRPr="00431895">
              <w:rPr>
                <w:color w:val="000000"/>
                <w:kern w:val="2"/>
                <w:sz w:val="20"/>
                <w:lang w:eastAsia="en-US"/>
              </w:rPr>
              <w:t>Sterowanie frezarki</w:t>
            </w:r>
            <w:r>
              <w:rPr>
                <w:rStyle w:val="Odwoanieprzypisudolnego"/>
                <w:color w:val="000000"/>
                <w:kern w:val="2"/>
                <w:lang w:eastAsia="en-US"/>
              </w:rPr>
              <w:footnoteReference w:id="1"/>
            </w:r>
          </w:p>
        </w:tc>
        <w:tc>
          <w:tcPr>
            <w:tcW w:w="1402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</w:p>
        </w:tc>
        <w:tc>
          <w:tcPr>
            <w:tcW w:w="668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  <w:r w:rsidRPr="00431895">
              <w:rPr>
                <w:sz w:val="2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  <w:tc>
          <w:tcPr>
            <w:tcW w:w="708" w:type="dxa"/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  <w:tc>
          <w:tcPr>
            <w:tcW w:w="1758" w:type="dxa"/>
            <w:tcBorders>
              <w:right w:val="single" w:sz="4" w:space="0" w:color="auto"/>
            </w:tcBorders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</w:tr>
      <w:tr w:rsidR="00492243" w:rsidRPr="00C01430" w:rsidTr="0049224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CellMar>
            <w:top w:w="0" w:type="dxa"/>
            <w:bottom w:w="0" w:type="dxa"/>
          </w:tblCellMar>
        </w:tblPrEx>
        <w:trPr>
          <w:trHeight w:val="104"/>
        </w:trPr>
        <w:tc>
          <w:tcPr>
            <w:tcW w:w="552" w:type="dxa"/>
          </w:tcPr>
          <w:p w:rsidR="00492243" w:rsidRPr="00431895" w:rsidRDefault="00492243" w:rsidP="0078235B">
            <w:pPr>
              <w:rPr>
                <w:sz w:val="20"/>
              </w:rPr>
            </w:pPr>
            <w:r w:rsidRPr="00431895">
              <w:rPr>
                <w:sz w:val="20"/>
              </w:rPr>
              <w:t>3</w:t>
            </w:r>
          </w:p>
        </w:tc>
        <w:tc>
          <w:tcPr>
            <w:tcW w:w="1859" w:type="dxa"/>
            <w:vAlign w:val="center"/>
          </w:tcPr>
          <w:p w:rsidR="00492243" w:rsidRPr="00431895" w:rsidRDefault="00492243" w:rsidP="0078235B">
            <w:pPr>
              <w:rPr>
                <w:sz w:val="20"/>
              </w:rPr>
            </w:pPr>
            <w:r w:rsidRPr="00431895">
              <w:rPr>
                <w:color w:val="000000"/>
                <w:kern w:val="2"/>
                <w:sz w:val="20"/>
                <w:lang w:eastAsia="en-US"/>
              </w:rPr>
              <w:t>Przejściówka do podłączenia sterowania frezarki do komputera</w:t>
            </w:r>
            <w:r>
              <w:rPr>
                <w:rStyle w:val="Odwoanieprzypisudolnego"/>
                <w:color w:val="000000"/>
                <w:kern w:val="2"/>
                <w:lang w:eastAsia="en-US"/>
              </w:rPr>
              <w:footnoteReference w:id="2"/>
            </w:r>
          </w:p>
        </w:tc>
        <w:tc>
          <w:tcPr>
            <w:tcW w:w="1402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</w:p>
        </w:tc>
        <w:tc>
          <w:tcPr>
            <w:tcW w:w="668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  <w:r w:rsidRPr="00431895">
              <w:rPr>
                <w:sz w:val="2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  <w:tc>
          <w:tcPr>
            <w:tcW w:w="708" w:type="dxa"/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  <w:tc>
          <w:tcPr>
            <w:tcW w:w="1758" w:type="dxa"/>
            <w:tcBorders>
              <w:right w:val="single" w:sz="4" w:space="0" w:color="auto"/>
            </w:tcBorders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</w:tr>
      <w:tr w:rsidR="00492243" w:rsidRPr="00C01430" w:rsidTr="0049224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CellMar>
            <w:top w:w="0" w:type="dxa"/>
            <w:bottom w:w="0" w:type="dxa"/>
          </w:tblCellMar>
        </w:tblPrEx>
        <w:trPr>
          <w:trHeight w:val="104"/>
        </w:trPr>
        <w:tc>
          <w:tcPr>
            <w:tcW w:w="552" w:type="dxa"/>
          </w:tcPr>
          <w:p w:rsidR="00492243" w:rsidRPr="00431895" w:rsidRDefault="00492243" w:rsidP="0078235B">
            <w:pPr>
              <w:rPr>
                <w:sz w:val="20"/>
              </w:rPr>
            </w:pPr>
            <w:r w:rsidRPr="00431895">
              <w:rPr>
                <w:sz w:val="20"/>
              </w:rPr>
              <w:t>4</w:t>
            </w:r>
          </w:p>
        </w:tc>
        <w:tc>
          <w:tcPr>
            <w:tcW w:w="1859" w:type="dxa"/>
            <w:vAlign w:val="center"/>
          </w:tcPr>
          <w:p w:rsidR="00492243" w:rsidRPr="00431895" w:rsidRDefault="00492243" w:rsidP="0078235B">
            <w:pPr>
              <w:rPr>
                <w:color w:val="000000"/>
                <w:kern w:val="2"/>
                <w:sz w:val="20"/>
                <w:lang w:eastAsia="en-US"/>
              </w:rPr>
            </w:pPr>
            <w:r w:rsidRPr="00431895">
              <w:rPr>
                <w:color w:val="000000"/>
                <w:kern w:val="2"/>
                <w:sz w:val="20"/>
                <w:lang w:eastAsia="en-US"/>
              </w:rPr>
              <w:t>Tokarka CNC</w:t>
            </w:r>
          </w:p>
        </w:tc>
        <w:tc>
          <w:tcPr>
            <w:tcW w:w="1402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</w:p>
        </w:tc>
        <w:tc>
          <w:tcPr>
            <w:tcW w:w="668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  <w:r w:rsidRPr="00431895">
              <w:rPr>
                <w:sz w:val="2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492243" w:rsidRPr="007C5CBF" w:rsidRDefault="00492243" w:rsidP="0078235B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708" w:type="dxa"/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  <w:tc>
          <w:tcPr>
            <w:tcW w:w="1758" w:type="dxa"/>
            <w:tcBorders>
              <w:right w:val="single" w:sz="4" w:space="0" w:color="auto"/>
            </w:tcBorders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</w:tr>
      <w:tr w:rsidR="00492243" w:rsidRPr="00C01430" w:rsidTr="0049224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CellMar>
            <w:top w:w="0" w:type="dxa"/>
            <w:bottom w:w="0" w:type="dxa"/>
          </w:tblCellMar>
        </w:tblPrEx>
        <w:trPr>
          <w:trHeight w:val="104"/>
        </w:trPr>
        <w:tc>
          <w:tcPr>
            <w:tcW w:w="552" w:type="dxa"/>
          </w:tcPr>
          <w:p w:rsidR="00492243" w:rsidRPr="00431895" w:rsidRDefault="00492243" w:rsidP="0078235B">
            <w:pPr>
              <w:rPr>
                <w:sz w:val="20"/>
              </w:rPr>
            </w:pPr>
            <w:r w:rsidRPr="00431895">
              <w:rPr>
                <w:sz w:val="20"/>
              </w:rPr>
              <w:t>5</w:t>
            </w:r>
          </w:p>
        </w:tc>
        <w:tc>
          <w:tcPr>
            <w:tcW w:w="1859" w:type="dxa"/>
            <w:vAlign w:val="center"/>
          </w:tcPr>
          <w:p w:rsidR="00492243" w:rsidRPr="00431895" w:rsidRDefault="00492243" w:rsidP="0078235B">
            <w:pPr>
              <w:rPr>
                <w:color w:val="000000"/>
                <w:kern w:val="2"/>
                <w:sz w:val="20"/>
                <w:lang w:eastAsia="en-US"/>
              </w:rPr>
            </w:pPr>
            <w:r w:rsidRPr="00431895">
              <w:rPr>
                <w:color w:val="000000"/>
                <w:kern w:val="2"/>
                <w:sz w:val="20"/>
                <w:lang w:eastAsia="en-US"/>
              </w:rPr>
              <w:t xml:space="preserve">Przejściówka do podłączenia </w:t>
            </w:r>
            <w:r w:rsidRPr="00431895">
              <w:rPr>
                <w:color w:val="000000"/>
                <w:kern w:val="2"/>
                <w:sz w:val="20"/>
                <w:lang w:eastAsia="en-US"/>
              </w:rPr>
              <w:lastRenderedPageBreak/>
              <w:t>sterowania tokarki do komputera</w:t>
            </w:r>
            <w:r>
              <w:rPr>
                <w:rStyle w:val="Odwoanieprzypisudolnego"/>
                <w:color w:val="000000"/>
                <w:kern w:val="2"/>
                <w:lang w:eastAsia="en-US"/>
              </w:rPr>
              <w:footnoteReference w:id="3"/>
            </w:r>
          </w:p>
        </w:tc>
        <w:tc>
          <w:tcPr>
            <w:tcW w:w="1402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</w:p>
        </w:tc>
        <w:tc>
          <w:tcPr>
            <w:tcW w:w="668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  <w:r w:rsidRPr="00431895">
              <w:rPr>
                <w:sz w:val="2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  <w:tc>
          <w:tcPr>
            <w:tcW w:w="708" w:type="dxa"/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  <w:tc>
          <w:tcPr>
            <w:tcW w:w="1758" w:type="dxa"/>
            <w:tcBorders>
              <w:right w:val="single" w:sz="4" w:space="0" w:color="auto"/>
            </w:tcBorders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</w:tr>
      <w:tr w:rsidR="00492243" w:rsidRPr="00C01430" w:rsidTr="0049224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CellMar>
            <w:top w:w="0" w:type="dxa"/>
            <w:bottom w:w="0" w:type="dxa"/>
          </w:tblCellMar>
        </w:tblPrEx>
        <w:trPr>
          <w:trHeight w:val="104"/>
        </w:trPr>
        <w:tc>
          <w:tcPr>
            <w:tcW w:w="552" w:type="dxa"/>
          </w:tcPr>
          <w:p w:rsidR="00492243" w:rsidRPr="00431895" w:rsidRDefault="00492243" w:rsidP="0078235B">
            <w:pPr>
              <w:rPr>
                <w:sz w:val="20"/>
              </w:rPr>
            </w:pPr>
            <w:r w:rsidRPr="00431895">
              <w:rPr>
                <w:sz w:val="20"/>
              </w:rPr>
              <w:t>6</w:t>
            </w:r>
          </w:p>
        </w:tc>
        <w:tc>
          <w:tcPr>
            <w:tcW w:w="1859" w:type="dxa"/>
            <w:vAlign w:val="center"/>
          </w:tcPr>
          <w:p w:rsidR="00492243" w:rsidRPr="00431895" w:rsidRDefault="00492243" w:rsidP="0078235B">
            <w:pPr>
              <w:rPr>
                <w:color w:val="000000"/>
                <w:kern w:val="2"/>
                <w:sz w:val="20"/>
                <w:lang w:eastAsia="en-US"/>
              </w:rPr>
            </w:pPr>
            <w:r w:rsidRPr="00431895">
              <w:rPr>
                <w:color w:val="000000"/>
                <w:kern w:val="2"/>
                <w:sz w:val="20"/>
                <w:lang w:eastAsia="en-US"/>
              </w:rPr>
              <w:t>Taca na wióry do tokarki</w:t>
            </w:r>
            <w:r>
              <w:rPr>
                <w:rStyle w:val="Odwoanieprzypisudolnego"/>
                <w:color w:val="000000"/>
                <w:kern w:val="2"/>
                <w:lang w:eastAsia="en-US"/>
              </w:rPr>
              <w:footnoteReference w:id="4"/>
            </w:r>
          </w:p>
        </w:tc>
        <w:tc>
          <w:tcPr>
            <w:tcW w:w="1402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</w:p>
        </w:tc>
        <w:tc>
          <w:tcPr>
            <w:tcW w:w="668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  <w:r w:rsidRPr="00431895">
              <w:rPr>
                <w:sz w:val="2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  <w:tc>
          <w:tcPr>
            <w:tcW w:w="708" w:type="dxa"/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  <w:tc>
          <w:tcPr>
            <w:tcW w:w="1758" w:type="dxa"/>
            <w:tcBorders>
              <w:right w:val="single" w:sz="4" w:space="0" w:color="auto"/>
            </w:tcBorders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</w:tr>
      <w:tr w:rsidR="00492243" w:rsidRPr="00C01430" w:rsidTr="0049224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CellMar>
            <w:top w:w="0" w:type="dxa"/>
            <w:bottom w:w="0" w:type="dxa"/>
          </w:tblCellMar>
        </w:tblPrEx>
        <w:trPr>
          <w:trHeight w:val="104"/>
        </w:trPr>
        <w:tc>
          <w:tcPr>
            <w:tcW w:w="552" w:type="dxa"/>
          </w:tcPr>
          <w:p w:rsidR="00492243" w:rsidRPr="00431895" w:rsidRDefault="00492243" w:rsidP="0078235B">
            <w:pPr>
              <w:rPr>
                <w:sz w:val="20"/>
              </w:rPr>
            </w:pPr>
            <w:r w:rsidRPr="00431895">
              <w:rPr>
                <w:sz w:val="20"/>
              </w:rPr>
              <w:t>7</w:t>
            </w:r>
          </w:p>
        </w:tc>
        <w:tc>
          <w:tcPr>
            <w:tcW w:w="1859" w:type="dxa"/>
            <w:vAlign w:val="center"/>
          </w:tcPr>
          <w:p w:rsidR="00492243" w:rsidRPr="00431895" w:rsidRDefault="00492243" w:rsidP="0078235B">
            <w:pPr>
              <w:rPr>
                <w:color w:val="000000"/>
                <w:kern w:val="2"/>
                <w:sz w:val="20"/>
                <w:lang w:eastAsia="en-US"/>
              </w:rPr>
            </w:pPr>
            <w:r w:rsidRPr="00431895">
              <w:rPr>
                <w:color w:val="000000"/>
                <w:kern w:val="2"/>
                <w:sz w:val="20"/>
                <w:lang w:eastAsia="en-US"/>
              </w:rPr>
              <w:t>Imadło stalowe precyzyjne do frezarki CNC</w:t>
            </w:r>
          </w:p>
        </w:tc>
        <w:tc>
          <w:tcPr>
            <w:tcW w:w="1402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</w:p>
        </w:tc>
        <w:tc>
          <w:tcPr>
            <w:tcW w:w="668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  <w:r w:rsidRPr="00431895">
              <w:rPr>
                <w:sz w:val="2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  <w:tc>
          <w:tcPr>
            <w:tcW w:w="708" w:type="dxa"/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  <w:tc>
          <w:tcPr>
            <w:tcW w:w="1758" w:type="dxa"/>
            <w:tcBorders>
              <w:right w:val="single" w:sz="4" w:space="0" w:color="auto"/>
            </w:tcBorders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</w:tr>
      <w:tr w:rsidR="00492243" w:rsidRPr="00C01430" w:rsidTr="0049224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CellMar>
            <w:top w:w="0" w:type="dxa"/>
            <w:bottom w:w="0" w:type="dxa"/>
          </w:tblCellMar>
        </w:tblPrEx>
        <w:trPr>
          <w:trHeight w:val="104"/>
        </w:trPr>
        <w:tc>
          <w:tcPr>
            <w:tcW w:w="552" w:type="dxa"/>
          </w:tcPr>
          <w:p w:rsidR="00492243" w:rsidRPr="00431895" w:rsidRDefault="00492243" w:rsidP="0078235B">
            <w:pPr>
              <w:rPr>
                <w:sz w:val="20"/>
              </w:rPr>
            </w:pPr>
            <w:r w:rsidRPr="00431895">
              <w:rPr>
                <w:sz w:val="20"/>
              </w:rPr>
              <w:t>8</w:t>
            </w:r>
          </w:p>
        </w:tc>
        <w:tc>
          <w:tcPr>
            <w:tcW w:w="1859" w:type="dxa"/>
            <w:vAlign w:val="center"/>
          </w:tcPr>
          <w:p w:rsidR="00492243" w:rsidRPr="00431895" w:rsidRDefault="00492243" w:rsidP="0078235B">
            <w:pPr>
              <w:rPr>
                <w:color w:val="000000"/>
                <w:kern w:val="2"/>
                <w:sz w:val="20"/>
                <w:lang w:eastAsia="en-US"/>
              </w:rPr>
            </w:pPr>
            <w:r w:rsidRPr="00431895">
              <w:rPr>
                <w:color w:val="000000"/>
                <w:kern w:val="2"/>
                <w:sz w:val="20"/>
                <w:lang w:eastAsia="en-US"/>
              </w:rPr>
              <w:t>Urządzenie do cięcia gwintów do tokarki</w:t>
            </w:r>
          </w:p>
        </w:tc>
        <w:tc>
          <w:tcPr>
            <w:tcW w:w="1402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</w:p>
        </w:tc>
        <w:tc>
          <w:tcPr>
            <w:tcW w:w="668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  <w:r w:rsidRPr="00431895">
              <w:rPr>
                <w:sz w:val="2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  <w:tc>
          <w:tcPr>
            <w:tcW w:w="708" w:type="dxa"/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  <w:tc>
          <w:tcPr>
            <w:tcW w:w="1758" w:type="dxa"/>
            <w:tcBorders>
              <w:right w:val="single" w:sz="4" w:space="0" w:color="auto"/>
            </w:tcBorders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</w:tr>
      <w:tr w:rsidR="00492243" w:rsidRPr="00C01430" w:rsidTr="0049224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CellMar>
            <w:top w:w="0" w:type="dxa"/>
            <w:bottom w:w="0" w:type="dxa"/>
          </w:tblCellMar>
        </w:tblPrEx>
        <w:trPr>
          <w:trHeight w:val="104"/>
        </w:trPr>
        <w:tc>
          <w:tcPr>
            <w:tcW w:w="552" w:type="dxa"/>
          </w:tcPr>
          <w:p w:rsidR="00492243" w:rsidRPr="00431895" w:rsidRDefault="00492243" w:rsidP="0078235B">
            <w:pPr>
              <w:rPr>
                <w:sz w:val="20"/>
              </w:rPr>
            </w:pPr>
            <w:r w:rsidRPr="00431895">
              <w:rPr>
                <w:sz w:val="20"/>
              </w:rPr>
              <w:t>9</w:t>
            </w:r>
          </w:p>
        </w:tc>
        <w:tc>
          <w:tcPr>
            <w:tcW w:w="1859" w:type="dxa"/>
            <w:vAlign w:val="center"/>
          </w:tcPr>
          <w:p w:rsidR="00492243" w:rsidRPr="00431895" w:rsidRDefault="00492243" w:rsidP="0078235B">
            <w:pPr>
              <w:rPr>
                <w:color w:val="000000"/>
                <w:kern w:val="2"/>
                <w:sz w:val="20"/>
                <w:lang w:eastAsia="en-US"/>
              </w:rPr>
            </w:pPr>
            <w:r w:rsidRPr="00431895">
              <w:rPr>
                <w:color w:val="000000"/>
                <w:kern w:val="2"/>
                <w:sz w:val="20"/>
                <w:lang w:eastAsia="en-US"/>
              </w:rPr>
              <w:t xml:space="preserve">Stół uniwersalny podziałowy </w:t>
            </w:r>
          </w:p>
        </w:tc>
        <w:tc>
          <w:tcPr>
            <w:tcW w:w="1402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</w:p>
        </w:tc>
        <w:tc>
          <w:tcPr>
            <w:tcW w:w="668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  <w:r w:rsidRPr="00431895">
              <w:rPr>
                <w:sz w:val="2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  <w:tc>
          <w:tcPr>
            <w:tcW w:w="708" w:type="dxa"/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  <w:tc>
          <w:tcPr>
            <w:tcW w:w="1758" w:type="dxa"/>
            <w:tcBorders>
              <w:right w:val="single" w:sz="4" w:space="0" w:color="auto"/>
            </w:tcBorders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</w:tr>
      <w:tr w:rsidR="00492243" w:rsidRPr="00C01430" w:rsidTr="0049224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CellMar>
            <w:top w:w="0" w:type="dxa"/>
            <w:bottom w:w="0" w:type="dxa"/>
          </w:tblCellMar>
        </w:tblPrEx>
        <w:trPr>
          <w:trHeight w:val="104"/>
        </w:trPr>
        <w:tc>
          <w:tcPr>
            <w:tcW w:w="552" w:type="dxa"/>
          </w:tcPr>
          <w:p w:rsidR="00492243" w:rsidRPr="00431895" w:rsidRDefault="00492243" w:rsidP="0078235B">
            <w:pPr>
              <w:rPr>
                <w:sz w:val="20"/>
              </w:rPr>
            </w:pPr>
            <w:r w:rsidRPr="00431895">
              <w:rPr>
                <w:sz w:val="20"/>
              </w:rPr>
              <w:t>10</w:t>
            </w:r>
          </w:p>
        </w:tc>
        <w:tc>
          <w:tcPr>
            <w:tcW w:w="1859" w:type="dxa"/>
            <w:vAlign w:val="center"/>
          </w:tcPr>
          <w:p w:rsidR="00492243" w:rsidRPr="00431895" w:rsidRDefault="00492243" w:rsidP="0078235B">
            <w:pPr>
              <w:rPr>
                <w:color w:val="000000"/>
                <w:kern w:val="2"/>
                <w:sz w:val="20"/>
                <w:lang w:eastAsia="en-US"/>
              </w:rPr>
            </w:pPr>
            <w:r w:rsidRPr="00431895">
              <w:rPr>
                <w:color w:val="000000"/>
                <w:kern w:val="2"/>
                <w:sz w:val="20"/>
                <w:lang w:eastAsia="en-US"/>
              </w:rPr>
              <w:t>Tarcza do uniwersalnego stołu podziałowego</w:t>
            </w:r>
            <w:r>
              <w:rPr>
                <w:rStyle w:val="Odwoanieprzypisudolnego"/>
                <w:color w:val="000000"/>
                <w:kern w:val="2"/>
                <w:lang w:eastAsia="en-US"/>
              </w:rPr>
              <w:footnoteReference w:id="5"/>
            </w:r>
          </w:p>
        </w:tc>
        <w:tc>
          <w:tcPr>
            <w:tcW w:w="1402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</w:p>
        </w:tc>
        <w:tc>
          <w:tcPr>
            <w:tcW w:w="668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  <w:r w:rsidRPr="00431895">
              <w:rPr>
                <w:sz w:val="2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  <w:tc>
          <w:tcPr>
            <w:tcW w:w="708" w:type="dxa"/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  <w:tc>
          <w:tcPr>
            <w:tcW w:w="1758" w:type="dxa"/>
            <w:tcBorders>
              <w:right w:val="single" w:sz="4" w:space="0" w:color="auto"/>
            </w:tcBorders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</w:tr>
      <w:tr w:rsidR="00492243" w:rsidRPr="00C01430" w:rsidTr="0049224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CellMar>
            <w:top w:w="0" w:type="dxa"/>
            <w:bottom w:w="0" w:type="dxa"/>
          </w:tblCellMar>
        </w:tblPrEx>
        <w:trPr>
          <w:trHeight w:val="104"/>
        </w:trPr>
        <w:tc>
          <w:tcPr>
            <w:tcW w:w="552" w:type="dxa"/>
          </w:tcPr>
          <w:p w:rsidR="00492243" w:rsidRPr="00431895" w:rsidRDefault="00492243" w:rsidP="0078235B">
            <w:pPr>
              <w:rPr>
                <w:sz w:val="20"/>
              </w:rPr>
            </w:pPr>
            <w:r w:rsidRPr="00431895">
              <w:rPr>
                <w:sz w:val="20"/>
              </w:rPr>
              <w:t>11</w:t>
            </w:r>
          </w:p>
        </w:tc>
        <w:tc>
          <w:tcPr>
            <w:tcW w:w="1859" w:type="dxa"/>
            <w:vAlign w:val="center"/>
          </w:tcPr>
          <w:p w:rsidR="00492243" w:rsidRPr="00431895" w:rsidRDefault="00492243" w:rsidP="0078235B">
            <w:pPr>
              <w:rPr>
                <w:color w:val="000000"/>
                <w:kern w:val="2"/>
                <w:sz w:val="20"/>
                <w:lang w:eastAsia="en-US"/>
              </w:rPr>
            </w:pPr>
            <w:r w:rsidRPr="00431895">
              <w:rPr>
                <w:color w:val="000000"/>
                <w:kern w:val="2"/>
                <w:sz w:val="20"/>
                <w:lang w:eastAsia="en-US"/>
              </w:rPr>
              <w:t>Pryzmaty do mocowania elementów</w:t>
            </w:r>
          </w:p>
        </w:tc>
        <w:tc>
          <w:tcPr>
            <w:tcW w:w="1402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</w:p>
        </w:tc>
        <w:tc>
          <w:tcPr>
            <w:tcW w:w="668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  <w:r w:rsidRPr="00431895">
              <w:rPr>
                <w:sz w:val="20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  <w:tc>
          <w:tcPr>
            <w:tcW w:w="708" w:type="dxa"/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  <w:tc>
          <w:tcPr>
            <w:tcW w:w="1758" w:type="dxa"/>
            <w:tcBorders>
              <w:right w:val="single" w:sz="4" w:space="0" w:color="auto"/>
            </w:tcBorders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</w:tr>
      <w:tr w:rsidR="00492243" w:rsidRPr="00C01430" w:rsidTr="0049224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CellMar>
            <w:top w:w="0" w:type="dxa"/>
            <w:bottom w:w="0" w:type="dxa"/>
          </w:tblCellMar>
        </w:tblPrEx>
        <w:trPr>
          <w:trHeight w:val="104"/>
        </w:trPr>
        <w:tc>
          <w:tcPr>
            <w:tcW w:w="552" w:type="dxa"/>
          </w:tcPr>
          <w:p w:rsidR="00492243" w:rsidRPr="00431895" w:rsidRDefault="00492243" w:rsidP="0078235B">
            <w:pPr>
              <w:rPr>
                <w:sz w:val="20"/>
              </w:rPr>
            </w:pPr>
            <w:r w:rsidRPr="00431895">
              <w:rPr>
                <w:sz w:val="20"/>
              </w:rPr>
              <w:t>12</w:t>
            </w:r>
          </w:p>
        </w:tc>
        <w:tc>
          <w:tcPr>
            <w:tcW w:w="1859" w:type="dxa"/>
            <w:vAlign w:val="center"/>
          </w:tcPr>
          <w:p w:rsidR="00492243" w:rsidRPr="00431895" w:rsidRDefault="00492243" w:rsidP="0078235B">
            <w:pPr>
              <w:rPr>
                <w:color w:val="000000"/>
                <w:kern w:val="2"/>
                <w:sz w:val="20"/>
                <w:lang w:eastAsia="en-US"/>
              </w:rPr>
            </w:pPr>
            <w:r w:rsidRPr="00431895">
              <w:rPr>
                <w:color w:val="000000"/>
                <w:kern w:val="2"/>
                <w:sz w:val="20"/>
                <w:lang w:eastAsia="en-US"/>
              </w:rPr>
              <w:t>Zestaw noży tokarskich</w:t>
            </w:r>
          </w:p>
        </w:tc>
        <w:tc>
          <w:tcPr>
            <w:tcW w:w="1402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</w:p>
        </w:tc>
        <w:tc>
          <w:tcPr>
            <w:tcW w:w="668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  <w:r w:rsidRPr="00431895">
              <w:rPr>
                <w:sz w:val="2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  <w:tc>
          <w:tcPr>
            <w:tcW w:w="708" w:type="dxa"/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  <w:tc>
          <w:tcPr>
            <w:tcW w:w="1758" w:type="dxa"/>
            <w:tcBorders>
              <w:right w:val="single" w:sz="4" w:space="0" w:color="auto"/>
            </w:tcBorders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</w:tr>
      <w:tr w:rsidR="00492243" w:rsidRPr="00C01430" w:rsidTr="0049224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CellMar>
            <w:top w:w="0" w:type="dxa"/>
            <w:bottom w:w="0" w:type="dxa"/>
          </w:tblCellMar>
        </w:tblPrEx>
        <w:trPr>
          <w:trHeight w:val="104"/>
        </w:trPr>
        <w:tc>
          <w:tcPr>
            <w:tcW w:w="552" w:type="dxa"/>
          </w:tcPr>
          <w:p w:rsidR="00492243" w:rsidRPr="00431895" w:rsidRDefault="00492243" w:rsidP="0078235B">
            <w:pPr>
              <w:rPr>
                <w:sz w:val="20"/>
              </w:rPr>
            </w:pPr>
            <w:r w:rsidRPr="00431895">
              <w:rPr>
                <w:sz w:val="20"/>
              </w:rPr>
              <w:t>13</w:t>
            </w:r>
          </w:p>
        </w:tc>
        <w:tc>
          <w:tcPr>
            <w:tcW w:w="1859" w:type="dxa"/>
            <w:vAlign w:val="center"/>
          </w:tcPr>
          <w:p w:rsidR="00492243" w:rsidRPr="00431895" w:rsidRDefault="00492243" w:rsidP="0078235B">
            <w:pPr>
              <w:rPr>
                <w:color w:val="000000"/>
                <w:kern w:val="2"/>
                <w:sz w:val="20"/>
                <w:lang w:eastAsia="en-US"/>
              </w:rPr>
            </w:pPr>
            <w:r w:rsidRPr="00431895">
              <w:rPr>
                <w:color w:val="000000"/>
                <w:kern w:val="2"/>
                <w:sz w:val="20"/>
                <w:lang w:eastAsia="en-US"/>
              </w:rPr>
              <w:t>Zestaw noży tokarskich do gwintowania</w:t>
            </w:r>
          </w:p>
        </w:tc>
        <w:tc>
          <w:tcPr>
            <w:tcW w:w="1402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</w:p>
        </w:tc>
        <w:tc>
          <w:tcPr>
            <w:tcW w:w="668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  <w:r w:rsidRPr="00431895">
              <w:rPr>
                <w:sz w:val="2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  <w:tc>
          <w:tcPr>
            <w:tcW w:w="708" w:type="dxa"/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  <w:tc>
          <w:tcPr>
            <w:tcW w:w="1758" w:type="dxa"/>
            <w:tcBorders>
              <w:right w:val="single" w:sz="4" w:space="0" w:color="auto"/>
            </w:tcBorders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</w:tr>
      <w:tr w:rsidR="00492243" w:rsidRPr="00C01430" w:rsidTr="0049224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CellMar>
            <w:top w:w="0" w:type="dxa"/>
            <w:bottom w:w="0" w:type="dxa"/>
          </w:tblCellMar>
        </w:tblPrEx>
        <w:trPr>
          <w:trHeight w:val="104"/>
        </w:trPr>
        <w:tc>
          <w:tcPr>
            <w:tcW w:w="552" w:type="dxa"/>
          </w:tcPr>
          <w:p w:rsidR="00492243" w:rsidRPr="00431895" w:rsidRDefault="00492243" w:rsidP="0078235B">
            <w:pPr>
              <w:rPr>
                <w:sz w:val="20"/>
              </w:rPr>
            </w:pPr>
            <w:r w:rsidRPr="00431895">
              <w:rPr>
                <w:sz w:val="20"/>
              </w:rPr>
              <w:t>14</w:t>
            </w:r>
          </w:p>
        </w:tc>
        <w:tc>
          <w:tcPr>
            <w:tcW w:w="1859" w:type="dxa"/>
            <w:vAlign w:val="center"/>
          </w:tcPr>
          <w:p w:rsidR="00492243" w:rsidRPr="00431895" w:rsidRDefault="00492243" w:rsidP="0078235B">
            <w:pPr>
              <w:rPr>
                <w:color w:val="000000"/>
                <w:kern w:val="2"/>
                <w:sz w:val="20"/>
                <w:lang w:eastAsia="en-US"/>
              </w:rPr>
            </w:pPr>
            <w:r w:rsidRPr="00431895">
              <w:rPr>
                <w:color w:val="000000"/>
                <w:kern w:val="2"/>
                <w:sz w:val="20"/>
                <w:lang w:eastAsia="en-US"/>
              </w:rPr>
              <w:t>Zestaw frezów trzpieniowych</w:t>
            </w:r>
          </w:p>
        </w:tc>
        <w:tc>
          <w:tcPr>
            <w:tcW w:w="1402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</w:p>
        </w:tc>
        <w:tc>
          <w:tcPr>
            <w:tcW w:w="668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  <w:r w:rsidRPr="00431895">
              <w:rPr>
                <w:sz w:val="2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492243" w:rsidRPr="00243D63" w:rsidRDefault="00492243" w:rsidP="0078235B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708" w:type="dxa"/>
            <w:shd w:val="clear" w:color="auto" w:fill="FFFFFF"/>
          </w:tcPr>
          <w:p w:rsidR="00492243" w:rsidRPr="00243D63" w:rsidRDefault="00492243" w:rsidP="0078235B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1758" w:type="dxa"/>
            <w:tcBorders>
              <w:right w:val="single" w:sz="4" w:space="0" w:color="auto"/>
            </w:tcBorders>
            <w:shd w:val="clear" w:color="auto" w:fill="FFFFFF"/>
          </w:tcPr>
          <w:p w:rsidR="00492243" w:rsidRPr="00243D63" w:rsidRDefault="00492243" w:rsidP="0078235B">
            <w:pPr>
              <w:jc w:val="center"/>
              <w:rPr>
                <w:bCs/>
                <w:color w:val="FF0000"/>
              </w:rPr>
            </w:pPr>
          </w:p>
        </w:tc>
      </w:tr>
      <w:tr w:rsidR="00492243" w:rsidRPr="00C01430" w:rsidTr="0049224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CellMar>
            <w:top w:w="0" w:type="dxa"/>
            <w:bottom w:w="0" w:type="dxa"/>
          </w:tblCellMar>
        </w:tblPrEx>
        <w:trPr>
          <w:trHeight w:val="104"/>
        </w:trPr>
        <w:tc>
          <w:tcPr>
            <w:tcW w:w="552" w:type="dxa"/>
          </w:tcPr>
          <w:p w:rsidR="00492243" w:rsidRPr="00431895" w:rsidRDefault="00492243" w:rsidP="0078235B">
            <w:pPr>
              <w:rPr>
                <w:sz w:val="20"/>
              </w:rPr>
            </w:pPr>
            <w:r w:rsidRPr="00431895">
              <w:rPr>
                <w:sz w:val="20"/>
              </w:rPr>
              <w:t>15</w:t>
            </w:r>
          </w:p>
        </w:tc>
        <w:tc>
          <w:tcPr>
            <w:tcW w:w="1859" w:type="dxa"/>
            <w:vAlign w:val="center"/>
          </w:tcPr>
          <w:p w:rsidR="00492243" w:rsidRPr="00431895" w:rsidRDefault="00492243" w:rsidP="0078235B">
            <w:pPr>
              <w:rPr>
                <w:color w:val="000000"/>
                <w:kern w:val="2"/>
                <w:sz w:val="20"/>
                <w:lang w:eastAsia="en-US"/>
              </w:rPr>
            </w:pPr>
            <w:r w:rsidRPr="00431895">
              <w:rPr>
                <w:color w:val="000000"/>
                <w:kern w:val="2"/>
                <w:sz w:val="20"/>
                <w:lang w:eastAsia="en-US"/>
              </w:rPr>
              <w:t>Zestaw frezów trzpieniowych</w:t>
            </w:r>
          </w:p>
        </w:tc>
        <w:tc>
          <w:tcPr>
            <w:tcW w:w="1402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</w:p>
        </w:tc>
        <w:tc>
          <w:tcPr>
            <w:tcW w:w="668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  <w:r w:rsidRPr="00431895">
              <w:rPr>
                <w:sz w:val="2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  <w:tc>
          <w:tcPr>
            <w:tcW w:w="708" w:type="dxa"/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  <w:tc>
          <w:tcPr>
            <w:tcW w:w="1758" w:type="dxa"/>
            <w:tcBorders>
              <w:right w:val="single" w:sz="4" w:space="0" w:color="auto"/>
            </w:tcBorders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</w:tr>
      <w:tr w:rsidR="00492243" w:rsidRPr="00C01430" w:rsidTr="0049224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CellMar>
            <w:top w:w="0" w:type="dxa"/>
            <w:bottom w:w="0" w:type="dxa"/>
          </w:tblCellMar>
        </w:tblPrEx>
        <w:trPr>
          <w:trHeight w:val="104"/>
        </w:trPr>
        <w:tc>
          <w:tcPr>
            <w:tcW w:w="552" w:type="dxa"/>
          </w:tcPr>
          <w:p w:rsidR="00492243" w:rsidRPr="00431895" w:rsidRDefault="00492243" w:rsidP="0078235B">
            <w:pPr>
              <w:rPr>
                <w:sz w:val="20"/>
              </w:rPr>
            </w:pPr>
            <w:r w:rsidRPr="00431895">
              <w:rPr>
                <w:sz w:val="20"/>
              </w:rPr>
              <w:t>16</w:t>
            </w:r>
          </w:p>
        </w:tc>
        <w:tc>
          <w:tcPr>
            <w:tcW w:w="1859" w:type="dxa"/>
            <w:vAlign w:val="center"/>
          </w:tcPr>
          <w:p w:rsidR="00492243" w:rsidRPr="00431895" w:rsidRDefault="00492243" w:rsidP="0078235B">
            <w:pPr>
              <w:rPr>
                <w:color w:val="000000"/>
                <w:kern w:val="2"/>
                <w:sz w:val="20"/>
                <w:lang w:eastAsia="en-US"/>
              </w:rPr>
            </w:pPr>
            <w:r w:rsidRPr="00431895">
              <w:rPr>
                <w:color w:val="000000"/>
                <w:kern w:val="2"/>
                <w:sz w:val="20"/>
                <w:lang w:eastAsia="en-US"/>
              </w:rPr>
              <w:t>Zestaw frezów cylindrycznych</w:t>
            </w:r>
          </w:p>
        </w:tc>
        <w:tc>
          <w:tcPr>
            <w:tcW w:w="1402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</w:p>
        </w:tc>
        <w:tc>
          <w:tcPr>
            <w:tcW w:w="668" w:type="dxa"/>
            <w:shd w:val="clear" w:color="auto" w:fill="FFFFFF"/>
          </w:tcPr>
          <w:p w:rsidR="00492243" w:rsidRPr="00431895" w:rsidRDefault="00492243" w:rsidP="0078235B">
            <w:pPr>
              <w:jc w:val="center"/>
              <w:rPr>
                <w:sz w:val="20"/>
              </w:rPr>
            </w:pPr>
            <w:r w:rsidRPr="00431895">
              <w:rPr>
                <w:sz w:val="2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  <w:tc>
          <w:tcPr>
            <w:tcW w:w="708" w:type="dxa"/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  <w:tc>
          <w:tcPr>
            <w:tcW w:w="1758" w:type="dxa"/>
            <w:tcBorders>
              <w:right w:val="single" w:sz="4" w:space="0" w:color="auto"/>
            </w:tcBorders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</w:tr>
      <w:tr w:rsidR="00492243" w:rsidRPr="00C01430" w:rsidTr="0049224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CellMar>
            <w:top w:w="0" w:type="dxa"/>
            <w:bottom w:w="0" w:type="dxa"/>
          </w:tblCellMar>
        </w:tblPrEx>
        <w:trPr>
          <w:trHeight w:val="104"/>
        </w:trPr>
        <w:tc>
          <w:tcPr>
            <w:tcW w:w="5898" w:type="dxa"/>
            <w:gridSpan w:val="5"/>
          </w:tcPr>
          <w:p w:rsidR="00492243" w:rsidRDefault="00492243" w:rsidP="00492243">
            <w:pPr>
              <w:ind w:left="709"/>
              <w:jc w:val="right"/>
              <w:rPr>
                <w:sz w:val="20"/>
              </w:rPr>
            </w:pPr>
          </w:p>
          <w:p w:rsidR="00492243" w:rsidRDefault="00492243" w:rsidP="00492243">
            <w:pPr>
              <w:ind w:left="709"/>
              <w:jc w:val="right"/>
              <w:rPr>
                <w:sz w:val="20"/>
              </w:rPr>
            </w:pPr>
            <w:r>
              <w:rPr>
                <w:sz w:val="20"/>
              </w:rPr>
              <w:t>RAZEM:</w:t>
            </w:r>
          </w:p>
          <w:p w:rsidR="00492243" w:rsidRPr="00431895" w:rsidRDefault="00492243" w:rsidP="00492243">
            <w:pPr>
              <w:ind w:left="709"/>
              <w:jc w:val="right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  <w:tc>
          <w:tcPr>
            <w:tcW w:w="708" w:type="dxa"/>
            <w:shd w:val="clear" w:color="auto" w:fill="FFFFFF"/>
          </w:tcPr>
          <w:p w:rsidR="00492243" w:rsidRDefault="00492243" w:rsidP="0078235B">
            <w:pPr>
              <w:jc w:val="center"/>
              <w:rPr>
                <w:bCs/>
              </w:rPr>
            </w:pPr>
          </w:p>
          <w:p w:rsidR="00492243" w:rsidRPr="00492243" w:rsidRDefault="00492243" w:rsidP="0078235B">
            <w:pPr>
              <w:jc w:val="center"/>
              <w:rPr>
                <w:bCs/>
                <w:sz w:val="20"/>
                <w:szCs w:val="20"/>
              </w:rPr>
            </w:pPr>
            <w:r w:rsidRPr="00492243">
              <w:rPr>
                <w:bCs/>
                <w:sz w:val="20"/>
                <w:szCs w:val="20"/>
              </w:rPr>
              <w:t>X</w:t>
            </w:r>
          </w:p>
        </w:tc>
        <w:tc>
          <w:tcPr>
            <w:tcW w:w="1758" w:type="dxa"/>
            <w:tcBorders>
              <w:right w:val="single" w:sz="4" w:space="0" w:color="auto"/>
            </w:tcBorders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</w:tr>
    </w:tbl>
    <w:p w:rsidR="00226801" w:rsidRDefault="00226801" w:rsidP="00525315">
      <w:pPr>
        <w:jc w:val="center"/>
        <w:rPr>
          <w:b/>
        </w:rPr>
      </w:pPr>
    </w:p>
    <w:p w:rsidR="00125006" w:rsidRDefault="00125006" w:rsidP="00525315">
      <w:pPr>
        <w:jc w:val="both"/>
      </w:pPr>
    </w:p>
    <w:p w:rsidR="00226801" w:rsidRPr="00492243" w:rsidRDefault="00226801" w:rsidP="00525315">
      <w:pPr>
        <w:jc w:val="both"/>
      </w:pPr>
      <w:r w:rsidRPr="00492243">
        <w:t>Ponadto oświadczam</w:t>
      </w:r>
      <w:bookmarkStart w:id="2" w:name="_GoBack"/>
      <w:bookmarkEnd w:id="2"/>
      <w:r w:rsidRPr="00492243">
        <w:t>, że:</w:t>
      </w:r>
    </w:p>
    <w:p w:rsidR="00125006" w:rsidRPr="00492243" w:rsidRDefault="00125006" w:rsidP="00125006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492243">
        <w:rPr>
          <w:rFonts w:ascii="Times New Roman" w:hAnsi="Times New Roman"/>
          <w:sz w:val="24"/>
          <w:szCs w:val="24"/>
        </w:rPr>
        <w:t>Oferta cenowa jest ważna 30 dni od daty złożenia,</w:t>
      </w:r>
    </w:p>
    <w:p w:rsidR="00125006" w:rsidRPr="00492243" w:rsidRDefault="00125006" w:rsidP="00125006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492243">
        <w:rPr>
          <w:rFonts w:ascii="Times New Roman" w:hAnsi="Times New Roman"/>
          <w:sz w:val="24"/>
          <w:szCs w:val="24"/>
        </w:rPr>
        <w:t>Zapoznaliśmy się z postanowieniami OPISU PRZEDMIOTU ZAMÓWIENIA,</w:t>
      </w:r>
    </w:p>
    <w:p w:rsidR="00125006" w:rsidRPr="00492243" w:rsidRDefault="00125006" w:rsidP="00125006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492243">
        <w:rPr>
          <w:rFonts w:ascii="Times New Roman" w:hAnsi="Times New Roman"/>
          <w:sz w:val="24"/>
          <w:szCs w:val="24"/>
        </w:rPr>
        <w:t>Posiadamy niezbędne uprawnienia konieczne do realizacji powierzonego zadania i dysponujemy potencjałem technicznym i kadrowym zdolnym do wykonania zamówienia.</w:t>
      </w:r>
    </w:p>
    <w:p w:rsidR="00125006" w:rsidRPr="00492243" w:rsidRDefault="00125006" w:rsidP="00125006">
      <w:pPr>
        <w:numPr>
          <w:ilvl w:val="0"/>
          <w:numId w:val="2"/>
        </w:numPr>
        <w:tabs>
          <w:tab w:val="num" w:pos="851"/>
        </w:tabs>
        <w:jc w:val="both"/>
      </w:pPr>
      <w:r w:rsidRPr="00492243">
        <w:t>Uzyskaliśmy wszystkie niezbędne informacje do przygotowania oferty i realizacji przedmiotu zamówienia,</w:t>
      </w:r>
    </w:p>
    <w:p w:rsidR="00125006" w:rsidRPr="00492243" w:rsidRDefault="00125006" w:rsidP="00125006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492243">
        <w:rPr>
          <w:rFonts w:ascii="Times New Roman" w:hAnsi="Times New Roman"/>
          <w:color w:val="000000"/>
          <w:sz w:val="24"/>
          <w:szCs w:val="24"/>
        </w:rPr>
        <w:t>Nie podlegamy wykluczeniu z postępowania na podstawie art. 7 ust. 1 ustawy z dnia 13 kwietnia 2022 r. o szczególnych rozwiązaniach w zakresie przeciwdziałania wspieraniu agresji na Ukrainę oraz służących ochronie bezpieczeństwa narodowego (tj. Dz. U. z dnia 15 kwietnia 2022 r. poz. 835), zwanej dalej „ustawą o przeciwdziałaniu”.</w:t>
      </w:r>
    </w:p>
    <w:p w:rsidR="0009455A" w:rsidRPr="00492243" w:rsidRDefault="0009455A" w:rsidP="0009455A">
      <w:pPr>
        <w:numPr>
          <w:ilvl w:val="0"/>
          <w:numId w:val="2"/>
        </w:numPr>
        <w:jc w:val="both"/>
        <w:rPr>
          <w:b/>
        </w:rPr>
      </w:pPr>
      <w:r w:rsidRPr="00492243">
        <w:t xml:space="preserve">Nie jestem powiązany/a z Zamawiającym kapitałowo lub osobowo. Przez powiązania kapitałowe lub osobowe rozumie się wzajemne powiązania między Zamawiającym lub </w:t>
      </w:r>
      <w:r w:rsidRPr="00492243">
        <w:lastRenderedPageBreak/>
        <w:t xml:space="preserve">osobami upoważnionymi do zaciągania zobowiązań w imieniu Zamawiającego lub osobami wykonującymi w imieniu Zamawiającego czynności związanych z przygotowaniem i przeprowadzeniem procedury wyboru Wykonawcy a Wykonawcą, polegających w szczególności na: </w:t>
      </w:r>
    </w:p>
    <w:p w:rsidR="0009455A" w:rsidRPr="00492243" w:rsidRDefault="0009455A" w:rsidP="0009455A">
      <w:pPr>
        <w:pStyle w:val="Akapitzlist"/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92243">
        <w:rPr>
          <w:rFonts w:ascii="Times New Roman" w:hAnsi="Times New Roman"/>
          <w:sz w:val="24"/>
          <w:szCs w:val="24"/>
        </w:rPr>
        <w:t xml:space="preserve">uczestniczeniu w spółce jako wspólnik spółki cywilnej lub spółki osobowej; </w:t>
      </w:r>
    </w:p>
    <w:p w:rsidR="0009455A" w:rsidRPr="00492243" w:rsidRDefault="0009455A" w:rsidP="0009455A">
      <w:pPr>
        <w:pStyle w:val="Akapitzlist"/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92243">
        <w:rPr>
          <w:rFonts w:ascii="Times New Roman" w:hAnsi="Times New Roman"/>
          <w:sz w:val="24"/>
          <w:szCs w:val="24"/>
        </w:rPr>
        <w:t>posiadaniu co najmniej 10% udziałów lub akcji, o ile niższy próg nie wynika z przepisów prawa lub nie został określony przez IZ PO,</w:t>
      </w:r>
    </w:p>
    <w:p w:rsidR="0009455A" w:rsidRPr="00492243" w:rsidRDefault="0009455A" w:rsidP="0009455A">
      <w:pPr>
        <w:pStyle w:val="Akapitzlist"/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92243">
        <w:rPr>
          <w:rFonts w:ascii="Times New Roman" w:hAnsi="Times New Roman"/>
          <w:sz w:val="24"/>
          <w:szCs w:val="24"/>
        </w:rPr>
        <w:t xml:space="preserve">pełnieniu funkcji członka organu nadzorczego lub zarządzającego, prokurenta, pełnomocnika; </w:t>
      </w:r>
    </w:p>
    <w:p w:rsidR="0009455A" w:rsidRPr="00492243" w:rsidRDefault="0009455A" w:rsidP="0009455A">
      <w:pPr>
        <w:pStyle w:val="Akapitzlist"/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92243">
        <w:rPr>
          <w:rFonts w:ascii="Times New Roman" w:hAnsi="Times New Roman"/>
          <w:sz w:val="24"/>
          <w:szCs w:val="24"/>
        </w:rPr>
        <w:t>pozostawaniu w związku małżeńskim, w stosunku pokrewieństwa lub powinowactwa w linii prostej, w linii bocznej do drugiego stopnia lub w stosunku przysposobienia, opieki lub kurateli.</w:t>
      </w:r>
    </w:p>
    <w:p w:rsidR="00125006" w:rsidRPr="00492243" w:rsidRDefault="00125006" w:rsidP="00125006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492243">
        <w:rPr>
          <w:rFonts w:ascii="Times New Roman" w:hAnsi="Times New Roman"/>
          <w:sz w:val="24"/>
          <w:szCs w:val="24"/>
        </w:rPr>
        <w:t>Przedmiotowe zadanie zrealizowane będzie zgodnie z OPISEM PRZEDMIOTU ZAMÓWIENIA.</w:t>
      </w:r>
    </w:p>
    <w:p w:rsidR="00226801" w:rsidRPr="00DC0BB6" w:rsidRDefault="00226801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226801" w:rsidRDefault="00226801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48695C" w:rsidRDefault="0048695C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AD4224" w:rsidRDefault="00AD4224" w:rsidP="009A1AD0">
      <w:pPr>
        <w:pStyle w:val="Default"/>
        <w:contextualSpacing/>
        <w:jc w:val="both"/>
        <w:rPr>
          <w:rFonts w:ascii="Times New Roman" w:hAnsi="Times New Roman" w:cs="Times New Roman"/>
        </w:rPr>
      </w:pPr>
    </w:p>
    <w:p w:rsidR="0048695C" w:rsidRPr="00DC0BB6" w:rsidRDefault="0048695C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226801" w:rsidRPr="00DC0BB6" w:rsidRDefault="00226801" w:rsidP="00525315">
      <w:pPr>
        <w:tabs>
          <w:tab w:val="left" w:pos="900"/>
        </w:tabs>
        <w:jc w:val="right"/>
      </w:pPr>
      <w:r w:rsidRPr="00DC0BB6">
        <w:t xml:space="preserve">………………..................................................... </w:t>
      </w:r>
    </w:p>
    <w:p w:rsidR="00226801" w:rsidRPr="00DC0BB6" w:rsidRDefault="00226801" w:rsidP="00525315">
      <w:pPr>
        <w:tabs>
          <w:tab w:val="left" w:pos="900"/>
        </w:tabs>
        <w:jc w:val="right"/>
      </w:pPr>
      <w:r w:rsidRPr="00DC0BB6">
        <w:t>Data, podpis osoby upoważnione</w:t>
      </w:r>
      <w:r>
        <w:t>j</w:t>
      </w:r>
    </w:p>
    <w:p w:rsidR="00226801" w:rsidRPr="00DC0BB6" w:rsidRDefault="00226801" w:rsidP="00525315"/>
    <w:p w:rsidR="00226801" w:rsidRPr="00DC0BB6" w:rsidRDefault="00226801" w:rsidP="00525315"/>
    <w:sectPr w:rsidR="00226801" w:rsidRPr="00DC0BB6" w:rsidSect="00235A21">
      <w:headerReference w:type="default" r:id="rId8"/>
      <w:footerReference w:type="default" r:id="rId9"/>
      <w:pgSz w:w="11906" w:h="16838"/>
      <w:pgMar w:top="1417" w:right="1133" w:bottom="1417" w:left="1276" w:header="284" w:footer="6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009A" w:rsidRDefault="00F7009A">
      <w:r>
        <w:separator/>
      </w:r>
    </w:p>
  </w:endnote>
  <w:endnote w:type="continuationSeparator" w:id="0">
    <w:p w:rsidR="00F7009A" w:rsidRDefault="00F70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 PL KaitiM GB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ohit Hindi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801" w:rsidRPr="005A4C07" w:rsidRDefault="00A772BD" w:rsidP="0038487F">
    <w:pPr>
      <w:pStyle w:val="Stopka"/>
      <w:ind w:left="142"/>
      <w:jc w:val="both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-495935</wp:posOffset>
          </wp:positionH>
          <wp:positionV relativeFrom="paragraph">
            <wp:posOffset>35560</wp:posOffset>
          </wp:positionV>
          <wp:extent cx="457200" cy="457200"/>
          <wp:effectExtent l="19050" t="0" r="0" b="0"/>
          <wp:wrapTight wrapText="bothSides">
            <wp:wrapPolygon edited="0">
              <wp:start x="-900" y="0"/>
              <wp:lineTo x="-900" y="20700"/>
              <wp:lineTo x="21600" y="20700"/>
              <wp:lineTo x="21600" y="0"/>
              <wp:lineTo x="-900" y="0"/>
            </wp:wrapPolygon>
          </wp:wrapTight>
          <wp:docPr id="1" name="Obraz 3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26801" w:rsidRPr="005A4C07">
      <w:rPr>
        <w:sz w:val="18"/>
        <w:szCs w:val="18"/>
      </w:rPr>
      <w:t xml:space="preserve">Projekt jest współfinansowany ze środków Unii Europejskiej w ramach Europejskiego Funduszu Społecznego </w:t>
    </w:r>
    <w:r w:rsidR="00226801" w:rsidRPr="005A4C07">
      <w:rPr>
        <w:sz w:val="18"/>
        <w:szCs w:val="18"/>
      </w:rPr>
      <w:br/>
    </w:r>
    <w:r w:rsidR="00226801" w:rsidRPr="003D3CBA">
      <w:rPr>
        <w:sz w:val="18"/>
        <w:szCs w:val="18"/>
      </w:rPr>
      <w:t>Działanie 3.5 Kom</w:t>
    </w:r>
    <w:smartTag w:uri="urn:schemas-microsoft-com:office:smarttags" w:element="PersonName">
      <w:r w:rsidR="00226801" w:rsidRPr="003D3CBA">
        <w:rPr>
          <w:sz w:val="18"/>
          <w:szCs w:val="18"/>
        </w:rPr>
        <w:t>pl</w:t>
      </w:r>
    </w:smartTag>
    <w:r w:rsidR="00226801" w:rsidRPr="003D3CBA">
      <w:rPr>
        <w:sz w:val="18"/>
        <w:szCs w:val="18"/>
      </w:rPr>
      <w:t>eksowe programy szkół wyższych</w:t>
    </w:r>
    <w:r w:rsidR="00496055">
      <w:rPr>
        <w:sz w:val="18"/>
        <w:szCs w:val="18"/>
      </w:rPr>
      <w:t xml:space="preserve"> </w:t>
    </w:r>
    <w:r w:rsidR="00226801" w:rsidRPr="005A4C07">
      <w:rPr>
        <w:sz w:val="18"/>
        <w:szCs w:val="18"/>
      </w:rPr>
      <w:t>Oś III Szkolnictwo wyższe dla gospodarki i rozwoju</w:t>
    </w:r>
  </w:p>
  <w:p w:rsidR="00226801" w:rsidRPr="00DE78E8" w:rsidRDefault="00226801" w:rsidP="0038487F">
    <w:pPr>
      <w:pStyle w:val="Stopka"/>
      <w:tabs>
        <w:tab w:val="clear" w:pos="4536"/>
        <w:tab w:val="clear" w:pos="9072"/>
        <w:tab w:val="left" w:pos="5100"/>
      </w:tabs>
      <w:ind w:left="142"/>
      <w:jc w:val="both"/>
      <w:rPr>
        <w:sz w:val="18"/>
        <w:szCs w:val="18"/>
      </w:rPr>
    </w:pPr>
    <w:r w:rsidRPr="005A4C07">
      <w:rPr>
        <w:sz w:val="18"/>
        <w:szCs w:val="18"/>
      </w:rPr>
      <w:t>Program Operacyjny Wiedza Edukacja Rozwój 2014 - 2020</w:t>
    </w:r>
  </w:p>
  <w:p w:rsidR="00226801" w:rsidRPr="0038487F" w:rsidRDefault="00226801" w:rsidP="0038487F">
    <w:pPr>
      <w:pStyle w:val="Stopka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009A" w:rsidRDefault="00F7009A">
      <w:r>
        <w:separator/>
      </w:r>
    </w:p>
  </w:footnote>
  <w:footnote w:type="continuationSeparator" w:id="0">
    <w:p w:rsidR="00F7009A" w:rsidRDefault="00F7009A">
      <w:r>
        <w:continuationSeparator/>
      </w:r>
    </w:p>
  </w:footnote>
  <w:footnote w:id="1">
    <w:p w:rsidR="00492243" w:rsidRPr="00431895" w:rsidRDefault="00492243" w:rsidP="0009455A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431895">
        <w:t>UWAGA – pozycję należy wycenić wyłącznie w sytuacji, gdy Frezarka CNC nie ma takiej możliwości. W przeciwnym wypadku pozycję należy przekreślić, albo wpisać „0”.</w:t>
      </w:r>
    </w:p>
  </w:footnote>
  <w:footnote w:id="2">
    <w:p w:rsidR="00492243" w:rsidRPr="00DD1AA9" w:rsidRDefault="00492243" w:rsidP="0009455A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DD1AA9">
        <w:t>UWAGA – pozycję należy wycenić wyłącznie w sytuacji, gdy Frezarka CNC nie ma takiej możliwości. W przeciwnym wypadku pozycję należy przekreślić, albo wpisać „0</w:t>
      </w:r>
      <w:r>
        <w:rPr>
          <w:lang w:val="pl-PL"/>
        </w:rPr>
        <w:t>”</w:t>
      </w:r>
    </w:p>
  </w:footnote>
  <w:footnote w:id="3">
    <w:p w:rsidR="00492243" w:rsidRPr="00DD1AA9" w:rsidRDefault="00492243" w:rsidP="0009455A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DD1AA9">
        <w:t>UWAGA – pozycję należy wycenić wyłącznie w sytuacji, gdy Tokarka CNC nie ma takiej możliwości. W przeciwnym wypadku pozycję należy przekreślić, albo wpisać „0”</w:t>
      </w:r>
    </w:p>
  </w:footnote>
  <w:footnote w:id="4">
    <w:p w:rsidR="00492243" w:rsidRPr="00DD1AA9" w:rsidRDefault="00492243" w:rsidP="0009455A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DD1AA9">
        <w:t xml:space="preserve">UWAGA – pozycję należy wycenić wyłącznie w sytuacji, gdy Tokarka CNC nie </w:t>
      </w:r>
      <w:r>
        <w:rPr>
          <w:lang w:val="pl-PL"/>
        </w:rPr>
        <w:t>posiada w komplecie</w:t>
      </w:r>
      <w:r w:rsidRPr="00DD1AA9">
        <w:t>. W przeciwnym wypadku pozycję należy przekreślić, albo wpisać „0”</w:t>
      </w:r>
    </w:p>
  </w:footnote>
  <w:footnote w:id="5">
    <w:p w:rsidR="00492243" w:rsidRPr="00DD1AA9" w:rsidRDefault="00492243" w:rsidP="0009455A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DD1AA9">
        <w:t>UWAGA – pozycję należy wycenić wyłącznie w sytuacji, gdy Stół uniwersalny podziałowy</w:t>
      </w:r>
      <w:r>
        <w:rPr>
          <w:lang w:val="pl-PL"/>
        </w:rPr>
        <w:t xml:space="preserve"> nie jest wyposażony w tarczę</w:t>
      </w:r>
      <w:r w:rsidRPr="00DD1AA9">
        <w:t>. W przeciwnym wypadku pozycję należy przekreślić, albo wpisać „0”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801" w:rsidRDefault="00226801" w:rsidP="007665EF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44B6763"/>
    <w:multiLevelType w:val="hybridMultilevel"/>
    <w:tmpl w:val="1D66471C"/>
    <w:lvl w:ilvl="0" w:tplc="91A86DC6">
      <w:start w:val="1"/>
      <w:numFmt w:val="bullet"/>
      <w:lvlText w:val=""/>
      <w:lvlJc w:val="left"/>
      <w:pPr>
        <w:ind w:left="1155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 w15:restartNumberingAfterBreak="0">
    <w:nsid w:val="0BF73852"/>
    <w:multiLevelType w:val="hybridMultilevel"/>
    <w:tmpl w:val="AACE2AF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C3708A"/>
    <w:multiLevelType w:val="hybridMultilevel"/>
    <w:tmpl w:val="81C83AF0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91A86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9C244F"/>
    <w:multiLevelType w:val="hybridMultilevel"/>
    <w:tmpl w:val="BBE00436"/>
    <w:lvl w:ilvl="0" w:tplc="0C1E4D4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21542A3"/>
    <w:multiLevelType w:val="hybridMultilevel"/>
    <w:tmpl w:val="6ED43456"/>
    <w:lvl w:ilvl="0" w:tplc="930CDA9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7175460"/>
    <w:multiLevelType w:val="hybridMultilevel"/>
    <w:tmpl w:val="25E05498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FA1E5E"/>
    <w:multiLevelType w:val="hybridMultilevel"/>
    <w:tmpl w:val="B62075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7"/>
  </w:num>
  <w:num w:numId="5">
    <w:abstractNumId w:val="4"/>
  </w:num>
  <w:num w:numId="6">
    <w:abstractNumId w:val="5"/>
  </w:num>
  <w:num w:numId="7">
    <w:abstractNumId w:val="2"/>
  </w:num>
  <w:num w:numId="8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115"/>
    <w:rsid w:val="00000D7C"/>
    <w:rsid w:val="00013D75"/>
    <w:rsid w:val="000266CE"/>
    <w:rsid w:val="00035E26"/>
    <w:rsid w:val="00042F21"/>
    <w:rsid w:val="00043CAB"/>
    <w:rsid w:val="00053419"/>
    <w:rsid w:val="00061A12"/>
    <w:rsid w:val="00071352"/>
    <w:rsid w:val="0009455A"/>
    <w:rsid w:val="000A5D65"/>
    <w:rsid w:val="000B49AA"/>
    <w:rsid w:val="000D459F"/>
    <w:rsid w:val="00104938"/>
    <w:rsid w:val="00113858"/>
    <w:rsid w:val="00123211"/>
    <w:rsid w:val="0012366D"/>
    <w:rsid w:val="00125006"/>
    <w:rsid w:val="001262A9"/>
    <w:rsid w:val="0013097A"/>
    <w:rsid w:val="00150F8C"/>
    <w:rsid w:val="00170D29"/>
    <w:rsid w:val="001770B3"/>
    <w:rsid w:val="00177C50"/>
    <w:rsid w:val="0019269B"/>
    <w:rsid w:val="001B3B33"/>
    <w:rsid w:val="001C635B"/>
    <w:rsid w:val="001D329B"/>
    <w:rsid w:val="001D5635"/>
    <w:rsid w:val="001E7620"/>
    <w:rsid w:val="002025AB"/>
    <w:rsid w:val="002119D2"/>
    <w:rsid w:val="0022576C"/>
    <w:rsid w:val="00226801"/>
    <w:rsid w:val="00231CBC"/>
    <w:rsid w:val="00231FAA"/>
    <w:rsid w:val="0023469F"/>
    <w:rsid w:val="00234B7A"/>
    <w:rsid w:val="00235A21"/>
    <w:rsid w:val="00236BF6"/>
    <w:rsid w:val="002405BF"/>
    <w:rsid w:val="0024228E"/>
    <w:rsid w:val="00250A6B"/>
    <w:rsid w:val="00254E73"/>
    <w:rsid w:val="002568FA"/>
    <w:rsid w:val="00260CA0"/>
    <w:rsid w:val="00266059"/>
    <w:rsid w:val="00295CF0"/>
    <w:rsid w:val="00296D37"/>
    <w:rsid w:val="002A0E17"/>
    <w:rsid w:val="002A681B"/>
    <w:rsid w:val="002B3646"/>
    <w:rsid w:val="002D51E8"/>
    <w:rsid w:val="002E08F4"/>
    <w:rsid w:val="002E3A3B"/>
    <w:rsid w:val="002E6E05"/>
    <w:rsid w:val="002E7398"/>
    <w:rsid w:val="002E77E7"/>
    <w:rsid w:val="00332265"/>
    <w:rsid w:val="003326B8"/>
    <w:rsid w:val="00346B66"/>
    <w:rsid w:val="00346EC3"/>
    <w:rsid w:val="00377E53"/>
    <w:rsid w:val="003817E2"/>
    <w:rsid w:val="0038487F"/>
    <w:rsid w:val="00393BF4"/>
    <w:rsid w:val="00397B03"/>
    <w:rsid w:val="003A10A0"/>
    <w:rsid w:val="003C0BBF"/>
    <w:rsid w:val="003C2060"/>
    <w:rsid w:val="003C27A5"/>
    <w:rsid w:val="003C27C7"/>
    <w:rsid w:val="003D3CBA"/>
    <w:rsid w:val="003E0D6E"/>
    <w:rsid w:val="003F136A"/>
    <w:rsid w:val="003F2086"/>
    <w:rsid w:val="00404506"/>
    <w:rsid w:val="0042574E"/>
    <w:rsid w:val="00433764"/>
    <w:rsid w:val="00443761"/>
    <w:rsid w:val="0047076F"/>
    <w:rsid w:val="0048695C"/>
    <w:rsid w:val="0049113A"/>
    <w:rsid w:val="00492243"/>
    <w:rsid w:val="00496055"/>
    <w:rsid w:val="004B06BA"/>
    <w:rsid w:val="004B30A1"/>
    <w:rsid w:val="004B7E12"/>
    <w:rsid w:val="004C1094"/>
    <w:rsid w:val="004D5E16"/>
    <w:rsid w:val="004D7553"/>
    <w:rsid w:val="00501AFE"/>
    <w:rsid w:val="005048FC"/>
    <w:rsid w:val="00506830"/>
    <w:rsid w:val="00507826"/>
    <w:rsid w:val="00515DFF"/>
    <w:rsid w:val="00523F8F"/>
    <w:rsid w:val="00525315"/>
    <w:rsid w:val="005476AE"/>
    <w:rsid w:val="0055752B"/>
    <w:rsid w:val="00560834"/>
    <w:rsid w:val="00576701"/>
    <w:rsid w:val="005A4C07"/>
    <w:rsid w:val="005A4D41"/>
    <w:rsid w:val="005B1227"/>
    <w:rsid w:val="005B14B2"/>
    <w:rsid w:val="005B69EF"/>
    <w:rsid w:val="005E4DF4"/>
    <w:rsid w:val="005F2261"/>
    <w:rsid w:val="0061608C"/>
    <w:rsid w:val="00626678"/>
    <w:rsid w:val="00631AB0"/>
    <w:rsid w:val="00647027"/>
    <w:rsid w:val="00650007"/>
    <w:rsid w:val="00681C23"/>
    <w:rsid w:val="006841E9"/>
    <w:rsid w:val="006862DC"/>
    <w:rsid w:val="00686BF4"/>
    <w:rsid w:val="0069134A"/>
    <w:rsid w:val="00692B99"/>
    <w:rsid w:val="006A1613"/>
    <w:rsid w:val="006A2F73"/>
    <w:rsid w:val="006A3D2B"/>
    <w:rsid w:val="006D3D95"/>
    <w:rsid w:val="006D54E5"/>
    <w:rsid w:val="006E6607"/>
    <w:rsid w:val="00724115"/>
    <w:rsid w:val="00730D5D"/>
    <w:rsid w:val="00737D05"/>
    <w:rsid w:val="00754E1A"/>
    <w:rsid w:val="007665EF"/>
    <w:rsid w:val="00770275"/>
    <w:rsid w:val="0078364C"/>
    <w:rsid w:val="00793C55"/>
    <w:rsid w:val="007A0693"/>
    <w:rsid w:val="007A59F7"/>
    <w:rsid w:val="007B70E7"/>
    <w:rsid w:val="007C73D3"/>
    <w:rsid w:val="007D2C95"/>
    <w:rsid w:val="007F4594"/>
    <w:rsid w:val="0081686E"/>
    <w:rsid w:val="008338EA"/>
    <w:rsid w:val="00863503"/>
    <w:rsid w:val="00864853"/>
    <w:rsid w:val="0086535B"/>
    <w:rsid w:val="008833BA"/>
    <w:rsid w:val="008929DB"/>
    <w:rsid w:val="008C2A6F"/>
    <w:rsid w:val="008E3905"/>
    <w:rsid w:val="008E5C89"/>
    <w:rsid w:val="008F7D81"/>
    <w:rsid w:val="00906BD9"/>
    <w:rsid w:val="00914410"/>
    <w:rsid w:val="00916D6B"/>
    <w:rsid w:val="00924950"/>
    <w:rsid w:val="00931699"/>
    <w:rsid w:val="009369DF"/>
    <w:rsid w:val="009419C2"/>
    <w:rsid w:val="0094675B"/>
    <w:rsid w:val="00947677"/>
    <w:rsid w:val="0095748F"/>
    <w:rsid w:val="009641AF"/>
    <w:rsid w:val="00973DBA"/>
    <w:rsid w:val="00974932"/>
    <w:rsid w:val="00975EBE"/>
    <w:rsid w:val="00984A85"/>
    <w:rsid w:val="009A0D3F"/>
    <w:rsid w:val="009A1AD0"/>
    <w:rsid w:val="009A668D"/>
    <w:rsid w:val="009B0BF1"/>
    <w:rsid w:val="009B33FA"/>
    <w:rsid w:val="009B432B"/>
    <w:rsid w:val="009B75A3"/>
    <w:rsid w:val="009C3771"/>
    <w:rsid w:val="009D3F0A"/>
    <w:rsid w:val="009E4100"/>
    <w:rsid w:val="009F2B8D"/>
    <w:rsid w:val="00A1200E"/>
    <w:rsid w:val="00A15FD2"/>
    <w:rsid w:val="00A2645A"/>
    <w:rsid w:val="00A324B0"/>
    <w:rsid w:val="00A511A0"/>
    <w:rsid w:val="00A53321"/>
    <w:rsid w:val="00A57BA8"/>
    <w:rsid w:val="00A65755"/>
    <w:rsid w:val="00A67463"/>
    <w:rsid w:val="00A772BD"/>
    <w:rsid w:val="00A812E9"/>
    <w:rsid w:val="00A842D6"/>
    <w:rsid w:val="00AA62E5"/>
    <w:rsid w:val="00AA732A"/>
    <w:rsid w:val="00AB4FD0"/>
    <w:rsid w:val="00AB7217"/>
    <w:rsid w:val="00AB786F"/>
    <w:rsid w:val="00AC27AD"/>
    <w:rsid w:val="00AD4224"/>
    <w:rsid w:val="00AF372C"/>
    <w:rsid w:val="00AF793F"/>
    <w:rsid w:val="00B033E3"/>
    <w:rsid w:val="00B03979"/>
    <w:rsid w:val="00B03E73"/>
    <w:rsid w:val="00B1381A"/>
    <w:rsid w:val="00B15060"/>
    <w:rsid w:val="00B2772D"/>
    <w:rsid w:val="00B3132E"/>
    <w:rsid w:val="00B341EB"/>
    <w:rsid w:val="00B4403D"/>
    <w:rsid w:val="00B5079C"/>
    <w:rsid w:val="00B641C5"/>
    <w:rsid w:val="00B75C8A"/>
    <w:rsid w:val="00B82DBE"/>
    <w:rsid w:val="00B87CB4"/>
    <w:rsid w:val="00B97EC7"/>
    <w:rsid w:val="00BA04FD"/>
    <w:rsid w:val="00BA17CA"/>
    <w:rsid w:val="00BA4121"/>
    <w:rsid w:val="00BB3935"/>
    <w:rsid w:val="00BB6CA0"/>
    <w:rsid w:val="00BC59E9"/>
    <w:rsid w:val="00BC664E"/>
    <w:rsid w:val="00BE1087"/>
    <w:rsid w:val="00BE1D55"/>
    <w:rsid w:val="00BE6A5D"/>
    <w:rsid w:val="00BF4CEF"/>
    <w:rsid w:val="00C0033A"/>
    <w:rsid w:val="00C10CF1"/>
    <w:rsid w:val="00C15E05"/>
    <w:rsid w:val="00C424B8"/>
    <w:rsid w:val="00C82ACB"/>
    <w:rsid w:val="00C87E21"/>
    <w:rsid w:val="00C9415B"/>
    <w:rsid w:val="00CA0223"/>
    <w:rsid w:val="00CA168F"/>
    <w:rsid w:val="00CA3F1A"/>
    <w:rsid w:val="00CB22DF"/>
    <w:rsid w:val="00CB453A"/>
    <w:rsid w:val="00CB5E0C"/>
    <w:rsid w:val="00CC5265"/>
    <w:rsid w:val="00CC7FEE"/>
    <w:rsid w:val="00CD34C4"/>
    <w:rsid w:val="00CE10E9"/>
    <w:rsid w:val="00CE1CBD"/>
    <w:rsid w:val="00D21C9F"/>
    <w:rsid w:val="00D2285D"/>
    <w:rsid w:val="00D274AF"/>
    <w:rsid w:val="00D319A9"/>
    <w:rsid w:val="00D31C22"/>
    <w:rsid w:val="00D33435"/>
    <w:rsid w:val="00D40E53"/>
    <w:rsid w:val="00D568DB"/>
    <w:rsid w:val="00D74ED7"/>
    <w:rsid w:val="00D81835"/>
    <w:rsid w:val="00D867C9"/>
    <w:rsid w:val="00D91D00"/>
    <w:rsid w:val="00D920C4"/>
    <w:rsid w:val="00DA34E5"/>
    <w:rsid w:val="00DA5356"/>
    <w:rsid w:val="00DB24F7"/>
    <w:rsid w:val="00DB37BB"/>
    <w:rsid w:val="00DC0BB6"/>
    <w:rsid w:val="00DE1B52"/>
    <w:rsid w:val="00DE78E8"/>
    <w:rsid w:val="00E02DA2"/>
    <w:rsid w:val="00E05FB4"/>
    <w:rsid w:val="00E225FA"/>
    <w:rsid w:val="00E314BE"/>
    <w:rsid w:val="00E32A0F"/>
    <w:rsid w:val="00E4456A"/>
    <w:rsid w:val="00E462BC"/>
    <w:rsid w:val="00E47AD8"/>
    <w:rsid w:val="00E54989"/>
    <w:rsid w:val="00E55350"/>
    <w:rsid w:val="00E74A8E"/>
    <w:rsid w:val="00E75B49"/>
    <w:rsid w:val="00E77173"/>
    <w:rsid w:val="00E82D01"/>
    <w:rsid w:val="00E856B1"/>
    <w:rsid w:val="00E90864"/>
    <w:rsid w:val="00E91A8F"/>
    <w:rsid w:val="00E94D8F"/>
    <w:rsid w:val="00EA218F"/>
    <w:rsid w:val="00EA4EEC"/>
    <w:rsid w:val="00EB0309"/>
    <w:rsid w:val="00ED47AD"/>
    <w:rsid w:val="00EE0C10"/>
    <w:rsid w:val="00EF0953"/>
    <w:rsid w:val="00F1060B"/>
    <w:rsid w:val="00F178E3"/>
    <w:rsid w:val="00F47EFE"/>
    <w:rsid w:val="00F55635"/>
    <w:rsid w:val="00F560FA"/>
    <w:rsid w:val="00F61C50"/>
    <w:rsid w:val="00F6218B"/>
    <w:rsid w:val="00F62658"/>
    <w:rsid w:val="00F64E5C"/>
    <w:rsid w:val="00F6642A"/>
    <w:rsid w:val="00F66568"/>
    <w:rsid w:val="00F7009A"/>
    <w:rsid w:val="00F70727"/>
    <w:rsid w:val="00F817ED"/>
    <w:rsid w:val="00F863C4"/>
    <w:rsid w:val="00F9054D"/>
    <w:rsid w:val="00F908F6"/>
    <w:rsid w:val="00FA2F18"/>
    <w:rsid w:val="00FB096D"/>
    <w:rsid w:val="00FD54F2"/>
    <w:rsid w:val="00FD63D9"/>
    <w:rsid w:val="00FE2495"/>
    <w:rsid w:val="00FE3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2E79F944"/>
  <w15:docId w15:val="{903B0DD1-C55B-4122-A402-F51207781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2411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523F8F"/>
    <w:pPr>
      <w:keepNext/>
      <w:keepLines/>
      <w:spacing w:before="240"/>
      <w:outlineLvl w:val="0"/>
    </w:pPr>
    <w:rPr>
      <w:rFonts w:ascii="Calibri Light" w:eastAsia="Calibri" w:hAnsi="Calibri Light"/>
      <w:color w:val="2E74B5"/>
      <w:sz w:val="32"/>
      <w:szCs w:val="32"/>
    </w:rPr>
  </w:style>
  <w:style w:type="paragraph" w:styleId="Nagwek3">
    <w:name w:val="heading 3"/>
    <w:basedOn w:val="Normalny"/>
    <w:link w:val="Nagwek3Znak"/>
    <w:uiPriority w:val="99"/>
    <w:qFormat/>
    <w:rsid w:val="00393BF4"/>
    <w:pPr>
      <w:spacing w:before="100" w:beforeAutospacing="1" w:after="100" w:afterAutospacing="1"/>
      <w:outlineLvl w:val="2"/>
    </w:pPr>
    <w:rPr>
      <w:rFonts w:eastAsia="Calibri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523F8F"/>
    <w:rPr>
      <w:rFonts w:ascii="Calibri Light" w:hAnsi="Calibri Light" w:cs="Times New Roman"/>
      <w:color w:val="2E74B5"/>
      <w:sz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393BF4"/>
    <w:rPr>
      <w:rFonts w:ascii="Times New Roman" w:hAnsi="Times New Roman" w:cs="Times New Roman"/>
      <w:b/>
      <w:sz w:val="27"/>
      <w:lang w:eastAsia="pl-PL"/>
    </w:rPr>
  </w:style>
  <w:style w:type="paragraph" w:styleId="Nagwek">
    <w:name w:val="header"/>
    <w:basedOn w:val="Normalny"/>
    <w:link w:val="Nagwek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724115"/>
    <w:rPr>
      <w:rFonts w:ascii="Calibri" w:hAnsi="Calibri" w:cs="Times New Roman"/>
      <w:sz w:val="20"/>
      <w:lang w:eastAsia="pl-PL"/>
    </w:rPr>
  </w:style>
  <w:style w:type="paragraph" w:styleId="Stopka">
    <w:name w:val="footer"/>
    <w:basedOn w:val="Normalny"/>
    <w:link w:val="Stopka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724115"/>
    <w:rPr>
      <w:rFonts w:ascii="Calibri" w:hAnsi="Calibri" w:cs="Times New Roman"/>
      <w:sz w:val="20"/>
      <w:lang w:eastAsia="pl-PL"/>
    </w:rPr>
  </w:style>
  <w:style w:type="character" w:styleId="Pogrubienie">
    <w:name w:val="Strong"/>
    <w:basedOn w:val="Domylnaczcionkaakapitu"/>
    <w:uiPriority w:val="99"/>
    <w:qFormat/>
    <w:rsid w:val="00724115"/>
    <w:rPr>
      <w:rFonts w:cs="Times New Roman"/>
      <w:b/>
    </w:rPr>
  </w:style>
  <w:style w:type="character" w:customStyle="1" w:styleId="apple-converted-space">
    <w:name w:val="apple-converted-space"/>
    <w:uiPriority w:val="99"/>
    <w:rsid w:val="00724115"/>
  </w:style>
  <w:style w:type="paragraph" w:styleId="Akapitzlist">
    <w:name w:val="List Paragraph"/>
    <w:aliases w:val="Numerowanie,L1,Akapit z listą5,Akapit normalny"/>
    <w:basedOn w:val="Normalny"/>
    <w:link w:val="AkapitzlistZnak"/>
    <w:uiPriority w:val="34"/>
    <w:qFormat/>
    <w:rsid w:val="009E41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rsid w:val="00E462BC"/>
    <w:rPr>
      <w:rFonts w:cs="Times New Roman"/>
      <w:color w:val="0563C1"/>
      <w:u w:val="single"/>
    </w:rPr>
  </w:style>
  <w:style w:type="table" w:styleId="Tabela-Siatka">
    <w:name w:val="Table Grid"/>
    <w:basedOn w:val="Standardowy"/>
    <w:uiPriority w:val="99"/>
    <w:rsid w:val="00E05FB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E90864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E90864"/>
    <w:rPr>
      <w:rFonts w:eastAsia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E90864"/>
    <w:rPr>
      <w:rFonts w:ascii="Times New Roman" w:hAnsi="Times New Roman" w:cs="Times New Roman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908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E90864"/>
    <w:rPr>
      <w:rFonts w:ascii="Times New Roman" w:hAnsi="Times New Roman" w:cs="Times New Roman"/>
      <w:b/>
      <w:sz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E90864"/>
    <w:rPr>
      <w:rFonts w:ascii="Segoe UI" w:eastAsia="Calibri" w:hAnsi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90864"/>
    <w:rPr>
      <w:rFonts w:ascii="Segoe UI" w:hAnsi="Segoe UI" w:cs="Times New Roman"/>
      <w:sz w:val="18"/>
      <w:lang w:eastAsia="pl-PL"/>
    </w:rPr>
  </w:style>
  <w:style w:type="paragraph" w:styleId="NormalnyWeb">
    <w:name w:val="Normal (Web)"/>
    <w:basedOn w:val="Normalny"/>
    <w:uiPriority w:val="99"/>
    <w:rsid w:val="009B75A3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9B75A3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UyteHipercze">
    <w:name w:val="FollowedHyperlink"/>
    <w:basedOn w:val="Domylnaczcionkaakapitu"/>
    <w:uiPriority w:val="99"/>
    <w:semiHidden/>
    <w:rsid w:val="0049113A"/>
    <w:rPr>
      <w:rFonts w:cs="Times New Roman"/>
      <w:color w:val="954F72"/>
      <w:u w:val="single"/>
    </w:rPr>
  </w:style>
  <w:style w:type="paragraph" w:styleId="Bezodstpw">
    <w:name w:val="No Spacing"/>
    <w:uiPriority w:val="99"/>
    <w:qFormat/>
    <w:rsid w:val="00E55350"/>
    <w:rPr>
      <w:lang w:eastAsia="en-US"/>
    </w:rPr>
  </w:style>
  <w:style w:type="paragraph" w:customStyle="1" w:styleId="Akapitzlist1">
    <w:name w:val="Akapit z listą1"/>
    <w:basedOn w:val="Normalny"/>
    <w:uiPriority w:val="99"/>
    <w:rsid w:val="00F55635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rsid w:val="00F55635"/>
    <w:pPr>
      <w:widowControl w:val="0"/>
      <w:suppressAutoHyphens/>
      <w:spacing w:after="120"/>
    </w:pPr>
    <w:rPr>
      <w:rFonts w:ascii="Garamond" w:eastAsia="AR PL KaitiM GB" w:hAnsi="Garamond" w:cs="Lohit Hindi"/>
      <w:kern w:val="1"/>
      <w:sz w:val="16"/>
      <w:szCs w:val="16"/>
      <w:lang w:eastAsia="zh-CN" w:bidi="hi-IN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EA218F"/>
    <w:rPr>
      <w:rFonts w:ascii="Times New Roman" w:hAnsi="Times New Roman" w:cs="Times New Roman"/>
      <w:sz w:val="16"/>
      <w:szCs w:val="16"/>
    </w:rPr>
  </w:style>
  <w:style w:type="character" w:customStyle="1" w:styleId="AkapitzlistZnak">
    <w:name w:val="Akapit z listą Znak"/>
    <w:aliases w:val="Numerowanie Znak,L1 Znak,Akapit z listą5 Znak,Akapit normalny Znak"/>
    <w:link w:val="Akapitzlist"/>
    <w:uiPriority w:val="34"/>
    <w:locked/>
    <w:rsid w:val="00125006"/>
    <w:rPr>
      <w:lang w:eastAsia="en-US"/>
    </w:rPr>
  </w:style>
  <w:style w:type="paragraph" w:styleId="Tekstprzypisudolnego">
    <w:name w:val="footnote text"/>
    <w:basedOn w:val="Normalny"/>
    <w:link w:val="TekstprzypisudolnegoZnak"/>
    <w:rsid w:val="0009455A"/>
    <w:rPr>
      <w:rFonts w:ascii="Arial Narrow" w:hAnsi="Arial Narrow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09455A"/>
    <w:rPr>
      <w:rFonts w:ascii="Arial Narrow" w:eastAsia="Times New Roman" w:hAnsi="Arial Narrow"/>
      <w:sz w:val="20"/>
      <w:szCs w:val="20"/>
      <w:lang w:val="x-none" w:eastAsia="x-none"/>
    </w:rPr>
  </w:style>
  <w:style w:type="character" w:styleId="Odwoanieprzypisudolnego">
    <w:name w:val="footnote reference"/>
    <w:rsid w:val="0009455A"/>
    <w:rPr>
      <w:vertAlign w:val="superscript"/>
    </w:rPr>
  </w:style>
  <w:style w:type="character" w:customStyle="1" w:styleId="normaltextrun">
    <w:name w:val="normaltextrun"/>
    <w:basedOn w:val="Domylnaczcionkaakapitu"/>
    <w:rsid w:val="000945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804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17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4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18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7480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2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804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39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74804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443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S239</dc:creator>
  <cp:keywords/>
  <dc:description/>
  <cp:lastModifiedBy>Eliza Wancerz</cp:lastModifiedBy>
  <cp:revision>4</cp:revision>
  <cp:lastPrinted>2019-09-09T09:44:00Z</cp:lastPrinted>
  <dcterms:created xsi:type="dcterms:W3CDTF">2023-11-22T09:24:00Z</dcterms:created>
  <dcterms:modified xsi:type="dcterms:W3CDTF">2023-11-22T09:40:00Z</dcterms:modified>
</cp:coreProperties>
</file>