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BF" w:rsidRDefault="004B48BF" w:rsidP="004106BD">
      <w:pPr>
        <w:tabs>
          <w:tab w:val="left" w:pos="4320"/>
        </w:tabs>
        <w:spacing w:after="120"/>
        <w:jc w:val="center"/>
        <w:rPr>
          <w:rFonts w:ascii="Arial" w:hAnsi="Arial" w:cs="Arial"/>
          <w:b/>
          <w:bCs/>
          <w:iCs/>
          <w:spacing w:val="60"/>
          <w:sz w:val="32"/>
          <w:szCs w:val="32"/>
        </w:rPr>
      </w:pPr>
    </w:p>
    <w:p w:rsidR="004106BD" w:rsidRDefault="004106BD" w:rsidP="004106BD">
      <w:pPr>
        <w:tabs>
          <w:tab w:val="left" w:pos="4320"/>
        </w:tabs>
        <w:spacing w:after="120"/>
        <w:jc w:val="center"/>
        <w:rPr>
          <w:rFonts w:ascii="Arial" w:hAnsi="Arial" w:cs="Arial"/>
          <w:b/>
          <w:bCs/>
          <w:iCs/>
          <w:spacing w:val="60"/>
          <w:sz w:val="32"/>
          <w:szCs w:val="32"/>
        </w:rPr>
      </w:pPr>
      <w:r>
        <w:rPr>
          <w:rFonts w:ascii="Arial" w:hAnsi="Arial" w:cs="Arial"/>
          <w:b/>
          <w:bCs/>
          <w:iCs/>
          <w:spacing w:val="60"/>
          <w:sz w:val="32"/>
          <w:szCs w:val="32"/>
        </w:rPr>
        <w:t>OPIS PRZEDMIOTU ZAMÓWIENIA</w:t>
      </w:r>
    </w:p>
    <w:p w:rsidR="004106BD" w:rsidRDefault="004106BD" w:rsidP="004106BD">
      <w:pPr>
        <w:tabs>
          <w:tab w:val="left" w:pos="4320"/>
        </w:tabs>
        <w:spacing w:after="120"/>
        <w:rPr>
          <w:rFonts w:ascii="Arial" w:hAnsi="Arial" w:cs="Arial"/>
          <w:bCs/>
          <w:iCs/>
          <w:sz w:val="10"/>
          <w:szCs w:val="10"/>
        </w:rPr>
      </w:pPr>
    </w:p>
    <w:p w:rsidR="004106BD" w:rsidRDefault="004106BD" w:rsidP="004106BD">
      <w:pPr>
        <w:tabs>
          <w:tab w:val="left" w:pos="4320"/>
        </w:tabs>
        <w:spacing w:after="120"/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Przedmiotem zamówienia jest wywóz nieczystości stałych z obiektów Policji woj. świętokrzyskiego</w:t>
      </w:r>
    </w:p>
    <w:p w:rsidR="004106BD" w:rsidRDefault="004106BD" w:rsidP="004106BD">
      <w:pPr>
        <w:tabs>
          <w:tab w:val="left" w:pos="4320"/>
        </w:tabs>
        <w:spacing w:after="120"/>
        <w:rPr>
          <w:rFonts w:ascii="Arial" w:hAnsi="Arial" w:cs="Arial"/>
          <w:b/>
          <w:bCs/>
          <w:iCs/>
          <w:sz w:val="10"/>
          <w:szCs w:val="10"/>
          <w:u w:val="single"/>
        </w:rPr>
      </w:pPr>
      <w:r>
        <w:rPr>
          <w:rFonts w:ascii="Arial" w:hAnsi="Arial" w:cs="Arial"/>
          <w:bCs/>
          <w:iCs/>
          <w:sz w:val="10"/>
          <w:szCs w:val="10"/>
        </w:rPr>
        <w:tab/>
      </w:r>
    </w:p>
    <w:p w:rsidR="004106BD" w:rsidRDefault="004106BD" w:rsidP="004106BD">
      <w:pPr>
        <w:tabs>
          <w:tab w:val="left" w:pos="4320"/>
        </w:tabs>
        <w:spacing w:after="120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Szczegóły dotyczące przedmiotu zamówienia oraz wymagania dotyczące realizacji usługi:</w:t>
      </w:r>
    </w:p>
    <w:p w:rsidR="004106BD" w:rsidRPr="004B48BF" w:rsidRDefault="004106BD" w:rsidP="004106BD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realizacji: </w:t>
      </w:r>
      <w:r w:rsidRPr="004B48BF">
        <w:rPr>
          <w:rFonts w:ascii="Arial" w:hAnsi="Arial" w:cs="Arial"/>
          <w:b/>
          <w:sz w:val="24"/>
          <w:szCs w:val="24"/>
        </w:rPr>
        <w:t>od 01.01.2020 r. do 31.12.2020 r.</w:t>
      </w:r>
    </w:p>
    <w:p w:rsidR="004106BD" w:rsidRDefault="004106BD" w:rsidP="004106BD">
      <w:pPr>
        <w:pStyle w:val="Akapitzlist"/>
        <w:numPr>
          <w:ilvl w:val="0"/>
          <w:numId w:val="15"/>
        </w:numPr>
        <w:spacing w:after="120" w:line="240" w:lineRule="auto"/>
        <w:ind w:left="284" w:right="2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wykonania usługi – obiekty Policji woj. świętokrzyskiego.</w:t>
      </w:r>
    </w:p>
    <w:p w:rsidR="004106BD" w:rsidRDefault="004106BD" w:rsidP="004106BD">
      <w:pPr>
        <w:pStyle w:val="Akapitzlist"/>
        <w:numPr>
          <w:ilvl w:val="0"/>
          <w:numId w:val="15"/>
        </w:numPr>
        <w:spacing w:after="120" w:line="240" w:lineRule="auto"/>
        <w:ind w:left="284" w:right="2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 brutto usługi obejmują koszty dzierżawy pojemników, koszty transportu oraz wszelkie inne koszty związane z wykonywaniem przedmiotu zamówienia.</w:t>
      </w:r>
    </w:p>
    <w:p w:rsidR="004106BD" w:rsidRDefault="004106BD" w:rsidP="004106BD">
      <w:pPr>
        <w:pStyle w:val="Akapitzlist"/>
        <w:numPr>
          <w:ilvl w:val="0"/>
          <w:numId w:val="15"/>
        </w:numPr>
        <w:spacing w:after="120" w:line="240" w:lineRule="auto"/>
        <w:ind w:left="284" w:right="2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Każdorazowy odbiór nieczystości stałych zostanie potwierdzony przez pracownika jednostki Policji. Potwierdzenie powinno być dołączone do faktury </w:t>
      </w:r>
      <w:proofErr w:type="spellStart"/>
      <w:r>
        <w:rPr>
          <w:rFonts w:ascii="Arial" w:hAnsi="Arial" w:cs="Arial"/>
          <w:sz w:val="24"/>
          <w:szCs w:val="24"/>
        </w:rPr>
        <w:t>Vat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106BD" w:rsidRDefault="004106BD" w:rsidP="004106BD">
      <w:pPr>
        <w:pStyle w:val="Akapitzlist"/>
        <w:numPr>
          <w:ilvl w:val="0"/>
          <w:numId w:val="15"/>
        </w:numPr>
        <w:spacing w:after="120" w:line="240" w:lineRule="auto"/>
        <w:ind w:left="284" w:right="2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Wymagany jest wpis do rejestru działalności regulowanej w zakresie odbierania odpadów komunalnych od właścicieli nieruchomości, o którym mowa w art. 9b ust. 2 </w:t>
      </w:r>
      <w:r>
        <w:rPr>
          <w:rFonts w:ascii="Arial" w:hAnsi="Arial" w:cs="Arial"/>
          <w:sz w:val="24"/>
          <w:szCs w:val="24"/>
        </w:rPr>
        <w:br/>
        <w:t>i 9c ust. 1 i 2 ustawy z dnia 13.09.1996r. o utrzymaniu czystośc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 i porządku w gminach.</w:t>
      </w:r>
    </w:p>
    <w:p w:rsidR="004106BD" w:rsidRDefault="004106BD" w:rsidP="004106BD">
      <w:pPr>
        <w:pStyle w:val="Akapitzlist"/>
        <w:numPr>
          <w:ilvl w:val="0"/>
          <w:numId w:val="15"/>
        </w:numPr>
        <w:spacing w:after="120" w:line="240" w:lineRule="auto"/>
        <w:ind w:left="284" w:right="2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Wywóz nieczystości realizowany będzie według zestawienia przedstawionego w tabeli nr 1:</w:t>
      </w:r>
    </w:p>
    <w:p w:rsidR="004106BD" w:rsidRDefault="004106BD" w:rsidP="004106BD">
      <w:pPr>
        <w:pStyle w:val="Akapitzlist"/>
        <w:numPr>
          <w:ilvl w:val="0"/>
          <w:numId w:val="15"/>
        </w:numPr>
        <w:spacing w:after="120" w:line="240" w:lineRule="auto"/>
        <w:ind w:left="360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Dodatkowy wywóz na podstawie telefonicznego zgłoszenia zrealizowany zostanie do 24 godzin od momentu powiadomienia.</w:t>
      </w:r>
    </w:p>
    <w:p w:rsidR="004106BD" w:rsidRDefault="004106BD" w:rsidP="004106BD">
      <w:pPr>
        <w:pStyle w:val="Akapitzlist"/>
        <w:numPr>
          <w:ilvl w:val="0"/>
          <w:numId w:val="15"/>
        </w:numPr>
        <w:spacing w:after="120" w:line="240" w:lineRule="auto"/>
        <w:ind w:left="360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Odbiór odpadów realizowany będzie zgodnie z obowiązującymi wymogami </w:t>
      </w:r>
      <w:r>
        <w:rPr>
          <w:rFonts w:ascii="Arial" w:hAnsi="Arial" w:cs="Arial"/>
          <w:sz w:val="24"/>
          <w:szCs w:val="24"/>
        </w:rPr>
        <w:br/>
        <w:t>i przepisami w tym zakresie.</w:t>
      </w:r>
    </w:p>
    <w:p w:rsidR="004106BD" w:rsidRDefault="004106BD" w:rsidP="004106BD">
      <w:pPr>
        <w:pStyle w:val="Akapitzlist"/>
        <w:spacing w:after="120" w:line="240" w:lineRule="auto"/>
        <w:ind w:left="0" w:right="23"/>
        <w:jc w:val="both"/>
        <w:rPr>
          <w:rFonts w:ascii="Arial" w:hAnsi="Arial" w:cs="Arial"/>
          <w:sz w:val="10"/>
          <w:szCs w:val="10"/>
        </w:rPr>
      </w:pPr>
    </w:p>
    <w:p w:rsidR="004106BD" w:rsidRDefault="004106BD" w:rsidP="004106BD">
      <w:pPr>
        <w:spacing w:after="120"/>
        <w:ind w:left="-6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Warunki płatności </w:t>
      </w:r>
    </w:p>
    <w:p w:rsidR="004106BD" w:rsidRDefault="004106BD" w:rsidP="004106BD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i forma płatności – 30 dni od daty otrzymania faktury. </w:t>
      </w:r>
    </w:p>
    <w:p w:rsidR="004106BD" w:rsidRDefault="004106BD" w:rsidP="004106BD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 dokonanej czynności wystawi fakturę na:</w:t>
      </w:r>
    </w:p>
    <w:p w:rsidR="004106BD" w:rsidRDefault="004106BD" w:rsidP="004106BD">
      <w:pPr>
        <w:spacing w:after="120"/>
        <w:ind w:left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 Wojewódzka Policji w Kielcach </w:t>
      </w:r>
      <w:r>
        <w:rPr>
          <w:rFonts w:ascii="Arial" w:hAnsi="Arial" w:cs="Arial"/>
          <w:sz w:val="24"/>
          <w:szCs w:val="24"/>
        </w:rPr>
        <w:br/>
        <w:t xml:space="preserve">ul. Seminaryjska 12, 25 – 372 Kielce </w:t>
      </w:r>
      <w:r>
        <w:rPr>
          <w:rFonts w:ascii="Arial" w:hAnsi="Arial" w:cs="Arial"/>
          <w:sz w:val="24"/>
          <w:szCs w:val="24"/>
        </w:rPr>
        <w:br/>
        <w:t>NIP: 6570313331</w:t>
      </w:r>
    </w:p>
    <w:p w:rsidR="004106BD" w:rsidRDefault="004106BD" w:rsidP="004106BD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wskazana na fakturze będzie zgodna z rzeczywista ilością odebranych odpadów.</w:t>
      </w:r>
    </w:p>
    <w:p w:rsidR="004106BD" w:rsidRDefault="004106BD" w:rsidP="004106BD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Faktura dostarczona zostanie pod adres wskazany na umowie.</w:t>
      </w:r>
    </w:p>
    <w:p w:rsidR="004106BD" w:rsidRDefault="004106BD" w:rsidP="004106BD">
      <w:pPr>
        <w:spacing w:after="120" w:line="240" w:lineRule="auto"/>
        <w:ind w:left="-66"/>
        <w:jc w:val="both"/>
        <w:rPr>
          <w:rFonts w:ascii="Arial" w:hAnsi="Arial" w:cs="Arial"/>
          <w:sz w:val="24"/>
          <w:szCs w:val="24"/>
        </w:rPr>
      </w:pPr>
    </w:p>
    <w:p w:rsidR="004106BD" w:rsidRDefault="004106BD" w:rsidP="004106BD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Kontakt</w:t>
      </w:r>
    </w:p>
    <w:p w:rsidR="004106BD" w:rsidRDefault="004106BD" w:rsidP="004106B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Dodatkowych informacji udzielić może:</w:t>
      </w:r>
    </w:p>
    <w:p w:rsidR="004106BD" w:rsidRDefault="004106BD" w:rsidP="004106B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Aneta </w:t>
      </w:r>
      <w:proofErr w:type="spellStart"/>
      <w:r>
        <w:rPr>
          <w:rFonts w:ascii="Arial" w:hAnsi="Arial" w:cs="Arial"/>
          <w:sz w:val="24"/>
          <w:szCs w:val="24"/>
        </w:rPr>
        <w:t>Odziemczewska</w:t>
      </w:r>
      <w:proofErr w:type="spellEnd"/>
      <w:r>
        <w:rPr>
          <w:rFonts w:ascii="Arial" w:hAnsi="Arial" w:cs="Arial"/>
          <w:sz w:val="24"/>
          <w:szCs w:val="24"/>
        </w:rPr>
        <w:t xml:space="preserve"> – 041/349-29-21</w:t>
      </w:r>
    </w:p>
    <w:p w:rsidR="004B48BF" w:rsidRDefault="004B48BF" w:rsidP="004106B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B48BF" w:rsidRDefault="004B48BF" w:rsidP="004106B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B48BF" w:rsidRDefault="004B48BF" w:rsidP="004106BD">
      <w:pPr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11541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1436"/>
        <w:gridCol w:w="1341"/>
        <w:gridCol w:w="1505"/>
        <w:gridCol w:w="1195"/>
        <w:gridCol w:w="1221"/>
        <w:gridCol w:w="1012"/>
        <w:gridCol w:w="1239"/>
        <w:gridCol w:w="1333"/>
      </w:tblGrid>
      <w:tr w:rsidR="004B48BF" w:rsidRPr="004B48BF" w:rsidTr="004B48BF">
        <w:trPr>
          <w:trHeight w:val="623"/>
        </w:trPr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4B48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8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Obiekt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8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Częstotliwość wywozu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8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pojemnika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8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Wielkość/ ilość koszy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8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Szacunkowa ilość w miesiącu                  m3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8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ilość odpadów w miesiącu               m3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Dodatkowa </w:t>
            </w:r>
            <w:proofErr w:type="spellStart"/>
            <w:r w:rsidRPr="004B4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ilośćw</w:t>
            </w:r>
            <w:proofErr w:type="spellEnd"/>
            <w:r w:rsidRPr="004B4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trakcie trwania umowy m3 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8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ilość odpadów przez okres trwania umowy                               m3</w:t>
            </w:r>
          </w:p>
        </w:tc>
      </w:tr>
      <w:tr w:rsidR="004B48BF" w:rsidRPr="004B48BF" w:rsidTr="004B48BF">
        <w:trPr>
          <w:trHeight w:val="579"/>
        </w:trPr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B48BF" w:rsidRPr="004B48BF" w:rsidTr="004B48BF">
        <w:trPr>
          <w:trHeight w:val="26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 Strawczyn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17,36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 Chęciny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17,36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 Morawica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17,36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 Daleszyce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17,36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 Bieliny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17,36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 Bodzentyn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17,36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KPP Busko-Zdrój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1100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3,28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26,4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65,76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1100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 Stopnica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17,36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KPP Jędrzejów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2,16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8,8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34,72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KPP Ostrowiec Św.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1100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13,12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52,8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210,24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1100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1,44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1,44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1,44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 Kunów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2,88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11,52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 Waśniów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0,84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14,48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 Ćmielów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0,84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14,48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KPP Pińczów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1100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2,20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4,12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17,6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67,04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KPP Skarżysko - Kamienna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1100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8,24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35,2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134,08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1,44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0,96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0,96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 Suchedniów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2,16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8,8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34,72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KPP Starachowice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1100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13,12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52,8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210,24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1100 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1,44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1,44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1,44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 Brody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0,84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14,48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KPP Włoszczowa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1100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2,20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4,12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17,6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67,04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KPP Staszów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2,88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8,64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34,56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138,24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2,88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0,96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0,96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0,96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 Połaniec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raz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0,84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14,48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KP Stąporków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razy w miesiącu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0,48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1,44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3,84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21,12</w:t>
            </w: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odpady biodegradowalne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4B48BF" w:rsidRPr="004B48BF" w:rsidTr="004B48BF">
        <w:trPr>
          <w:trHeight w:val="482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metale i tworzywa sztuczne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x 120 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48BF" w:rsidRPr="004B48BF" w:rsidRDefault="004B48BF" w:rsidP="004B48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4B4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8BF" w:rsidRPr="004B48BF" w:rsidRDefault="004B48BF" w:rsidP="004B48B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:rsidR="004B48BF" w:rsidRDefault="004B48BF" w:rsidP="004106B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B48BF" w:rsidRDefault="004B48BF" w:rsidP="004106B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B48BF" w:rsidRDefault="004B48BF" w:rsidP="004106B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106BD" w:rsidRDefault="004106BD" w:rsidP="004106BD">
      <w:pPr>
        <w:jc w:val="both"/>
      </w:pPr>
    </w:p>
    <w:p w:rsidR="00F96ABA" w:rsidRPr="004106BD" w:rsidRDefault="00F96ABA" w:rsidP="004106BD"/>
    <w:sectPr w:rsidR="00F96ABA" w:rsidRPr="004106BD" w:rsidSect="004B48BF">
      <w:headerReference w:type="default" r:id="rId8"/>
      <w:pgSz w:w="11906" w:h="16838"/>
      <w:pgMar w:top="964" w:right="92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42" w:rsidRDefault="00111642">
      <w:r>
        <w:separator/>
      </w:r>
    </w:p>
  </w:endnote>
  <w:endnote w:type="continuationSeparator" w:id="0">
    <w:p w:rsidR="00111642" w:rsidRDefault="0011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42" w:rsidRDefault="00111642">
      <w:r>
        <w:separator/>
      </w:r>
    </w:p>
  </w:footnote>
  <w:footnote w:type="continuationSeparator" w:id="0">
    <w:p w:rsidR="00111642" w:rsidRDefault="0011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BA" w:rsidRPr="00CC53EB" w:rsidRDefault="008868AA" w:rsidP="00CC53EB">
    <w:pPr>
      <w:pStyle w:val="Nagwek"/>
      <w:jc w:val="right"/>
      <w:rPr>
        <w:b/>
      </w:rPr>
    </w:pPr>
    <w:r>
      <w:rPr>
        <w:b/>
      </w:rPr>
      <w:t xml:space="preserve">Załącznik nr 1 – Opis przedmiotu zamówienia                                                          </w:t>
    </w:r>
    <w:r w:rsidR="00F96ABA" w:rsidRPr="00CC53EB">
      <w:rPr>
        <w:b/>
      </w:rPr>
      <w:t>Postępowanie ZP</w:t>
    </w:r>
    <w:r w:rsidR="00B86878">
      <w:rPr>
        <w:b/>
      </w:rPr>
      <w:t>/</w:t>
    </w:r>
    <w:r w:rsidR="00F96ABA" w:rsidRPr="00CC53EB">
      <w:rPr>
        <w:b/>
      </w:rPr>
      <w:t>950/2019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C84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5AB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943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66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046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344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EEB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8A78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F6A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86B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7F7EA3"/>
    <w:multiLevelType w:val="hybridMultilevel"/>
    <w:tmpl w:val="85FEE346"/>
    <w:lvl w:ilvl="0" w:tplc="CEA2B7B8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1">
    <w:nsid w:val="28A87641"/>
    <w:multiLevelType w:val="hybridMultilevel"/>
    <w:tmpl w:val="4F44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502F93"/>
    <w:multiLevelType w:val="hybridMultilevel"/>
    <w:tmpl w:val="B75E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EA1783"/>
    <w:multiLevelType w:val="hybridMultilevel"/>
    <w:tmpl w:val="169255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DFA"/>
    <w:rsid w:val="0000107F"/>
    <w:rsid w:val="00015252"/>
    <w:rsid w:val="000566F2"/>
    <w:rsid w:val="00083978"/>
    <w:rsid w:val="00111642"/>
    <w:rsid w:val="00135A37"/>
    <w:rsid w:val="00145BB6"/>
    <w:rsid w:val="001557A7"/>
    <w:rsid w:val="001731E4"/>
    <w:rsid w:val="001921C8"/>
    <w:rsid w:val="00192DFA"/>
    <w:rsid w:val="002A68D8"/>
    <w:rsid w:val="00305673"/>
    <w:rsid w:val="00317B95"/>
    <w:rsid w:val="003A0897"/>
    <w:rsid w:val="003C7606"/>
    <w:rsid w:val="003D0AC3"/>
    <w:rsid w:val="003D420D"/>
    <w:rsid w:val="004106BD"/>
    <w:rsid w:val="00435260"/>
    <w:rsid w:val="00486B86"/>
    <w:rsid w:val="004A2F9F"/>
    <w:rsid w:val="004B18C9"/>
    <w:rsid w:val="004B48BF"/>
    <w:rsid w:val="00554F2C"/>
    <w:rsid w:val="00567E15"/>
    <w:rsid w:val="005E0DE8"/>
    <w:rsid w:val="005E2CBA"/>
    <w:rsid w:val="00650E33"/>
    <w:rsid w:val="006A6EF0"/>
    <w:rsid w:val="007C11A6"/>
    <w:rsid w:val="0085349B"/>
    <w:rsid w:val="008868AA"/>
    <w:rsid w:val="008B08B2"/>
    <w:rsid w:val="0095086B"/>
    <w:rsid w:val="009A5589"/>
    <w:rsid w:val="00A3695B"/>
    <w:rsid w:val="00A97ED6"/>
    <w:rsid w:val="00AB51B4"/>
    <w:rsid w:val="00B2204B"/>
    <w:rsid w:val="00B86878"/>
    <w:rsid w:val="00BB22E7"/>
    <w:rsid w:val="00BC7521"/>
    <w:rsid w:val="00CC53EB"/>
    <w:rsid w:val="00CD185F"/>
    <w:rsid w:val="00CE0B95"/>
    <w:rsid w:val="00DC62F5"/>
    <w:rsid w:val="00E57E29"/>
    <w:rsid w:val="00E75B55"/>
    <w:rsid w:val="00EB7265"/>
    <w:rsid w:val="00EB7D5C"/>
    <w:rsid w:val="00EC4BB3"/>
    <w:rsid w:val="00EE630C"/>
    <w:rsid w:val="00F141D9"/>
    <w:rsid w:val="00F96ABA"/>
    <w:rsid w:val="00FA3836"/>
    <w:rsid w:val="00FE701F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E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07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0107F"/>
    <w:pPr>
      <w:suppressAutoHyphens/>
      <w:spacing w:after="200" w:line="276" w:lineRule="auto"/>
      <w:ind w:left="720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7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75B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C5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35260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C53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35260"/>
    <w:rPr>
      <w:rFonts w:cs="Times New Roman"/>
      <w:lang w:eastAsia="en-US"/>
    </w:rPr>
  </w:style>
  <w:style w:type="character" w:styleId="UyteHipercze">
    <w:name w:val="FollowedHyperlink"/>
    <w:uiPriority w:val="99"/>
    <w:semiHidden/>
    <w:unhideWhenUsed/>
    <w:rsid w:val="004B48BF"/>
    <w:rPr>
      <w:color w:val="800080"/>
      <w:u w:val="single"/>
    </w:rPr>
  </w:style>
  <w:style w:type="paragraph" w:customStyle="1" w:styleId="xl65">
    <w:name w:val="xl65"/>
    <w:basedOn w:val="Normalny"/>
    <w:rsid w:val="004B48B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66">
    <w:name w:val="xl66"/>
    <w:basedOn w:val="Normalny"/>
    <w:rsid w:val="004B48B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67">
    <w:name w:val="xl67"/>
    <w:basedOn w:val="Normalny"/>
    <w:rsid w:val="004B48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68">
    <w:name w:val="xl68"/>
    <w:basedOn w:val="Normalny"/>
    <w:rsid w:val="004B48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B48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70">
    <w:name w:val="xl70"/>
    <w:basedOn w:val="Normalny"/>
    <w:rsid w:val="004B48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71">
    <w:name w:val="xl71"/>
    <w:basedOn w:val="Normalny"/>
    <w:rsid w:val="004B48B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72">
    <w:name w:val="xl72"/>
    <w:basedOn w:val="Normalny"/>
    <w:rsid w:val="004B48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73">
    <w:name w:val="xl73"/>
    <w:basedOn w:val="Normalny"/>
    <w:rsid w:val="004B48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B48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4B48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4B48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4B48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4B48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79">
    <w:name w:val="xl79"/>
    <w:basedOn w:val="Normalny"/>
    <w:rsid w:val="004B48B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0">
    <w:name w:val="xl80"/>
    <w:basedOn w:val="Normalny"/>
    <w:rsid w:val="004B48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1">
    <w:name w:val="xl81"/>
    <w:basedOn w:val="Normalny"/>
    <w:rsid w:val="004B48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2">
    <w:name w:val="xl82"/>
    <w:basedOn w:val="Normalny"/>
    <w:rsid w:val="004B48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3">
    <w:name w:val="xl83"/>
    <w:basedOn w:val="Normalny"/>
    <w:rsid w:val="004B48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4">
    <w:name w:val="xl84"/>
    <w:basedOn w:val="Normalny"/>
    <w:rsid w:val="004B48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5">
    <w:name w:val="xl85"/>
    <w:basedOn w:val="Normalny"/>
    <w:rsid w:val="004B48B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6">
    <w:name w:val="xl86"/>
    <w:basedOn w:val="Normalny"/>
    <w:rsid w:val="004B48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7">
    <w:name w:val="xl87"/>
    <w:basedOn w:val="Normalny"/>
    <w:rsid w:val="004B48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8">
    <w:name w:val="xl88"/>
    <w:basedOn w:val="Normalny"/>
    <w:rsid w:val="004B48B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9">
    <w:name w:val="xl89"/>
    <w:basedOn w:val="Normalny"/>
    <w:rsid w:val="004B48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1011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AnnaKlisik</dc:creator>
  <cp:keywords/>
  <dc:description/>
  <cp:lastModifiedBy>Ewa Miodek</cp:lastModifiedBy>
  <cp:revision>13</cp:revision>
  <cp:lastPrinted>2018-08-22T09:40:00Z</cp:lastPrinted>
  <dcterms:created xsi:type="dcterms:W3CDTF">2019-12-03T13:49:00Z</dcterms:created>
  <dcterms:modified xsi:type="dcterms:W3CDTF">2019-12-10T07:46:00Z</dcterms:modified>
</cp:coreProperties>
</file>