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DB" w:rsidRPr="0060670A" w:rsidRDefault="005826DB" w:rsidP="005826DB">
      <w:pPr>
        <w:tabs>
          <w:tab w:val="center" w:pos="4536"/>
          <w:tab w:val="right" w:pos="9072"/>
        </w:tabs>
        <w:spacing w:after="0" w:line="240" w:lineRule="auto"/>
        <w:jc w:val="both"/>
        <w:rPr>
          <w:rFonts w:ascii="Times New Roman" w:hAnsi="Times New Roman" w:cs="Times New Roman"/>
          <w:b/>
          <w:bCs/>
          <w:sz w:val="28"/>
          <w:szCs w:val="28"/>
        </w:rPr>
      </w:pPr>
      <w:r w:rsidRPr="005826DB">
        <w:rPr>
          <w:rFonts w:ascii="Times New Roman" w:hAnsi="Times New Roman" w:cs="Times New Roman"/>
          <w:b/>
          <w:bCs/>
          <w:sz w:val="28"/>
          <w:szCs w:val="28"/>
        </w:rPr>
        <w:t xml:space="preserve">                                                      </w:t>
      </w:r>
      <w:r w:rsidRPr="005826DB">
        <w:rPr>
          <w:noProof/>
          <w:lang w:eastAsia="pl-PL"/>
        </w:rPr>
        <w:drawing>
          <wp:inline distT="0" distB="0" distL="0" distR="0" wp14:anchorId="00386EBD" wp14:editId="0FFCF180">
            <wp:extent cx="5756910" cy="675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20358"/>
                    <a:stretch>
                      <a:fillRect/>
                    </a:stretch>
                  </pic:blipFill>
                  <pic:spPr bwMode="auto">
                    <a:xfrm>
                      <a:off x="0" y="0"/>
                      <a:ext cx="5756910" cy="675640"/>
                    </a:xfrm>
                    <a:prstGeom prst="rect">
                      <a:avLst/>
                    </a:prstGeom>
                    <a:solidFill>
                      <a:srgbClr val="FFFFFF">
                        <a:alpha val="0"/>
                      </a:srgbClr>
                    </a:solidFill>
                    <a:ln w="9525">
                      <a:noFill/>
                      <a:miter lim="800000"/>
                      <a:headEnd/>
                      <a:tailEnd/>
                    </a:ln>
                  </pic:spPr>
                </pic:pic>
              </a:graphicData>
            </a:graphic>
          </wp:inline>
        </w:drawing>
      </w:r>
    </w:p>
    <w:p w:rsidR="005826DB" w:rsidRPr="005826DB" w:rsidRDefault="005826DB" w:rsidP="005826DB">
      <w:pPr>
        <w:tabs>
          <w:tab w:val="center" w:pos="4536"/>
          <w:tab w:val="right" w:pos="9072"/>
        </w:tabs>
        <w:spacing w:after="0" w:line="240" w:lineRule="auto"/>
        <w:jc w:val="both"/>
        <w:rPr>
          <w:rFonts w:ascii="Times New Roman" w:hAnsi="Times New Roman" w:cs="Times New Roman"/>
          <w:b/>
          <w:bCs/>
        </w:rPr>
      </w:pPr>
      <w:r w:rsidRPr="005826DB">
        <w:rPr>
          <w:rFonts w:ascii="Times New Roman" w:hAnsi="Times New Roman" w:cs="Times New Roman"/>
        </w:rPr>
        <w:tab/>
      </w:r>
      <w:r w:rsidRPr="005826DB">
        <w:rPr>
          <w:rFonts w:ascii="Times New Roman" w:hAnsi="Times New Roman" w:cs="Times New Roman"/>
          <w:b/>
          <w:noProof/>
          <w:sz w:val="28"/>
          <w:szCs w:val="28"/>
          <w:lang w:eastAsia="pl-PL"/>
        </w:rPr>
        <w:drawing>
          <wp:inline distT="0" distB="0" distL="0" distR="0" wp14:anchorId="75C96EC0" wp14:editId="4BAAAD3F">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5826DB">
        <w:rPr>
          <w:rFonts w:ascii="Times New Roman" w:hAnsi="Times New Roman" w:cs="Times New Roman"/>
        </w:rPr>
        <w:tab/>
      </w:r>
    </w:p>
    <w:p w:rsidR="005826DB" w:rsidRPr="005826DB" w:rsidRDefault="005826DB" w:rsidP="005826DB">
      <w:pPr>
        <w:tabs>
          <w:tab w:val="center" w:pos="4536"/>
          <w:tab w:val="right" w:pos="9072"/>
        </w:tabs>
        <w:spacing w:after="0" w:line="240" w:lineRule="atLeast"/>
        <w:jc w:val="center"/>
        <w:rPr>
          <w:rFonts w:ascii="Times New Roman" w:hAnsi="Times New Roman" w:cs="Times New Roman"/>
          <w:b/>
          <w:bCs/>
          <w:sz w:val="20"/>
          <w:szCs w:val="20"/>
        </w:rPr>
      </w:pPr>
      <w:r w:rsidRPr="005826DB">
        <w:rPr>
          <w:rFonts w:ascii="Times New Roman" w:hAnsi="Times New Roman" w:cs="Times New Roman"/>
          <w:b/>
          <w:bCs/>
          <w:sz w:val="20"/>
          <w:szCs w:val="20"/>
        </w:rPr>
        <w:t>KOMENDA WOJEWÓDZKA POLICJI</w:t>
      </w:r>
    </w:p>
    <w:p w:rsidR="005826DB" w:rsidRPr="005826DB" w:rsidRDefault="005826DB" w:rsidP="005826DB">
      <w:pPr>
        <w:tabs>
          <w:tab w:val="center" w:pos="4536"/>
          <w:tab w:val="right" w:pos="9072"/>
        </w:tabs>
        <w:spacing w:after="0" w:line="240" w:lineRule="atLeast"/>
        <w:jc w:val="center"/>
        <w:rPr>
          <w:rFonts w:ascii="Times New Roman" w:hAnsi="Times New Roman" w:cs="Times New Roman"/>
          <w:b/>
          <w:bCs/>
          <w:sz w:val="20"/>
          <w:szCs w:val="20"/>
        </w:rPr>
      </w:pPr>
      <w:r w:rsidRPr="005826DB">
        <w:rPr>
          <w:rFonts w:ascii="Times New Roman" w:hAnsi="Times New Roman" w:cs="Times New Roman"/>
          <w:b/>
          <w:bCs/>
          <w:sz w:val="20"/>
          <w:szCs w:val="20"/>
        </w:rPr>
        <w:t>z siedzibą w Radomiu</w:t>
      </w:r>
    </w:p>
    <w:p w:rsidR="005826DB" w:rsidRPr="005826DB" w:rsidRDefault="005826DB" w:rsidP="005826DB">
      <w:pPr>
        <w:tabs>
          <w:tab w:val="center" w:pos="4536"/>
          <w:tab w:val="right" w:pos="9072"/>
        </w:tabs>
        <w:spacing w:after="0" w:line="240" w:lineRule="atLeast"/>
        <w:jc w:val="center"/>
        <w:rPr>
          <w:rFonts w:ascii="Times New Roman" w:hAnsi="Times New Roman" w:cs="Times New Roman"/>
          <w:sz w:val="20"/>
          <w:szCs w:val="20"/>
        </w:rPr>
      </w:pPr>
      <w:r w:rsidRPr="005826DB">
        <w:rPr>
          <w:rFonts w:ascii="Times New Roman" w:hAnsi="Times New Roman" w:cs="Times New Roman"/>
          <w:sz w:val="20"/>
          <w:szCs w:val="20"/>
        </w:rPr>
        <w:t>SEKCJA ZAMÓWIEŃ PUBLICZNYCH</w:t>
      </w:r>
    </w:p>
    <w:p w:rsidR="005826DB" w:rsidRPr="005826DB" w:rsidRDefault="005826DB" w:rsidP="005826DB">
      <w:pPr>
        <w:tabs>
          <w:tab w:val="center" w:pos="4536"/>
          <w:tab w:val="right" w:pos="9072"/>
        </w:tabs>
        <w:spacing w:after="0" w:line="240" w:lineRule="atLeast"/>
        <w:jc w:val="center"/>
        <w:rPr>
          <w:rFonts w:ascii="Times New Roman" w:hAnsi="Times New Roman" w:cs="Times New Roman"/>
          <w:sz w:val="20"/>
          <w:szCs w:val="20"/>
        </w:rPr>
      </w:pPr>
      <w:r w:rsidRPr="005826DB">
        <w:rPr>
          <w:rFonts w:ascii="Times New Roman" w:hAnsi="Times New Roman" w:cs="Times New Roman"/>
          <w:sz w:val="20"/>
          <w:szCs w:val="20"/>
        </w:rPr>
        <w:t>26-600 Radom, ul. 11 Listopada 37/59</w:t>
      </w:r>
    </w:p>
    <w:p w:rsidR="0060670A" w:rsidRPr="0060670A" w:rsidRDefault="0060670A" w:rsidP="0060670A">
      <w:pPr>
        <w:ind w:left="1416"/>
        <w:jc w:val="right"/>
        <w:rPr>
          <w:rFonts w:ascii="Times New Roman" w:hAnsi="Times New Roman" w:cs="Times New Roman"/>
          <w:b/>
        </w:rPr>
      </w:pPr>
    </w:p>
    <w:p w:rsidR="005826DB" w:rsidRPr="0060670A" w:rsidRDefault="005826DB" w:rsidP="0060670A">
      <w:pPr>
        <w:ind w:left="1416"/>
        <w:jc w:val="right"/>
        <w:rPr>
          <w:rFonts w:ascii="Arial Black" w:hAnsi="Arial Black" w:cs="Times New Roman"/>
          <w:b/>
          <w:sz w:val="18"/>
          <w:szCs w:val="18"/>
        </w:rPr>
      </w:pPr>
      <w:r w:rsidRPr="0060670A">
        <w:rPr>
          <w:rFonts w:ascii="Times New Roman" w:hAnsi="Times New Roman" w:cs="Times New Roman"/>
          <w:b/>
        </w:rPr>
        <w:t xml:space="preserve"> </w:t>
      </w:r>
      <w:r w:rsidRPr="0060670A">
        <w:rPr>
          <w:rFonts w:ascii="Arial Black" w:hAnsi="Arial Black" w:cs="Times New Roman"/>
          <w:b/>
          <w:sz w:val="18"/>
          <w:szCs w:val="18"/>
        </w:rPr>
        <w:t xml:space="preserve">Ogłoszenie nr </w:t>
      </w:r>
      <w:r w:rsidR="00000B0C">
        <w:rPr>
          <w:rFonts w:ascii="Arial Black" w:hAnsi="Arial Black" w:cs="Times New Roman"/>
          <w:b/>
          <w:sz w:val="18"/>
          <w:szCs w:val="18"/>
        </w:rPr>
        <w:t xml:space="preserve">2022/BZP 00170208/01 </w:t>
      </w:r>
      <w:r w:rsidR="0060670A" w:rsidRPr="0060670A">
        <w:rPr>
          <w:rFonts w:ascii="Arial Black" w:hAnsi="Arial Black" w:cs="Times New Roman"/>
          <w:b/>
          <w:sz w:val="18"/>
          <w:szCs w:val="18"/>
        </w:rPr>
        <w:t xml:space="preserve"> z dnia </w:t>
      </w:r>
      <w:r w:rsidR="00000B0C">
        <w:rPr>
          <w:rFonts w:ascii="Arial Black" w:hAnsi="Arial Black" w:cs="Times New Roman"/>
          <w:b/>
          <w:sz w:val="18"/>
          <w:szCs w:val="18"/>
        </w:rPr>
        <w:t>20.05.2022</w:t>
      </w:r>
      <w:bookmarkStart w:id="0" w:name="_GoBack"/>
      <w:bookmarkEnd w:id="0"/>
    </w:p>
    <w:p w:rsidR="005826DB" w:rsidRPr="0060670A" w:rsidRDefault="0060670A" w:rsidP="0060670A">
      <w:pPr>
        <w:ind w:left="4398" w:firstLine="279"/>
        <w:jc w:val="right"/>
        <w:rPr>
          <w:rFonts w:ascii="Arial Black" w:hAnsi="Arial Black" w:cs="Times New Roman"/>
          <w:b/>
          <w:sz w:val="18"/>
          <w:szCs w:val="18"/>
        </w:rPr>
      </w:pPr>
      <w:r w:rsidRPr="0060670A">
        <w:rPr>
          <w:rFonts w:ascii="Arial Black" w:hAnsi="Arial Black" w:cs="Times New Roman"/>
          <w:b/>
          <w:sz w:val="18"/>
          <w:szCs w:val="18"/>
        </w:rPr>
        <w:t>Nr wewnętrzny postępowania 22</w:t>
      </w:r>
      <w:r w:rsidR="005826DB" w:rsidRPr="0060670A">
        <w:rPr>
          <w:rFonts w:ascii="Arial Black" w:hAnsi="Arial Black" w:cs="Times New Roman"/>
          <w:b/>
          <w:sz w:val="18"/>
          <w:szCs w:val="18"/>
        </w:rPr>
        <w:t xml:space="preserve"> /22</w:t>
      </w:r>
    </w:p>
    <w:p w:rsidR="0060670A" w:rsidRPr="009F1145" w:rsidRDefault="005826DB" w:rsidP="009F1145">
      <w:pPr>
        <w:rPr>
          <w:rFonts w:ascii="Times New Roman" w:hAnsi="Times New Roman" w:cs="Times New Roman"/>
        </w:rPr>
      </w:pPr>
      <w:r w:rsidRPr="005826DB">
        <w:rPr>
          <w:rFonts w:ascii="Times New Roman" w:hAnsi="Times New Roman" w:cs="Times New Roman"/>
          <w:b/>
        </w:rPr>
        <w:t>Zamawiający</w:t>
      </w:r>
      <w:r w:rsidRPr="005826DB">
        <w:rPr>
          <w:rFonts w:ascii="Times New Roman" w:hAnsi="Times New Roman" w:cs="Times New Roman"/>
        </w:rPr>
        <w:t>:</w:t>
      </w:r>
      <w:r w:rsidRPr="005826DB">
        <w:rPr>
          <w:rFonts w:ascii="Times New Roman" w:hAnsi="Times New Roman" w:cs="Times New Roman"/>
        </w:rPr>
        <w:br/>
        <w:t>Komenda Wojewódzka Policji z siedzibą w Radomiu</w:t>
      </w:r>
      <w:r w:rsidRPr="005826DB">
        <w:rPr>
          <w:rFonts w:ascii="Times New Roman" w:hAnsi="Times New Roman" w:cs="Times New Roman"/>
        </w:rPr>
        <w:br/>
        <w:t>ul. 11 Listopada 37/59</w:t>
      </w:r>
      <w:r w:rsidRPr="005826DB">
        <w:rPr>
          <w:rFonts w:ascii="Times New Roman" w:hAnsi="Times New Roman" w:cs="Times New Roman"/>
        </w:rPr>
        <w:br/>
        <w:t>26-600 Radom</w:t>
      </w:r>
    </w:p>
    <w:p w:rsidR="005826DB" w:rsidRPr="005826DB" w:rsidRDefault="005826DB" w:rsidP="005826DB">
      <w:pPr>
        <w:jc w:val="center"/>
        <w:rPr>
          <w:rFonts w:ascii="Times New Roman" w:hAnsi="Times New Roman" w:cs="Times New Roman"/>
          <w:b/>
          <w:sz w:val="24"/>
          <w:szCs w:val="24"/>
        </w:rPr>
      </w:pPr>
      <w:r w:rsidRPr="005826DB">
        <w:rPr>
          <w:rFonts w:ascii="Times New Roman" w:hAnsi="Times New Roman" w:cs="Times New Roman"/>
          <w:b/>
          <w:sz w:val="24"/>
          <w:szCs w:val="24"/>
        </w:rPr>
        <w:t>SPECYFIKACJA WARUNKÓW ZAMÓWIENIA</w:t>
      </w:r>
    </w:p>
    <w:p w:rsidR="0060670A" w:rsidRDefault="005826DB" w:rsidP="0060670A">
      <w:pPr>
        <w:jc w:val="center"/>
        <w:rPr>
          <w:rFonts w:ascii="Times New Roman" w:hAnsi="Times New Roman" w:cs="Times New Roman"/>
          <w:sz w:val="24"/>
          <w:szCs w:val="24"/>
        </w:rPr>
      </w:pPr>
      <w:r w:rsidRPr="0060670A">
        <w:rPr>
          <w:rFonts w:ascii="Times New Roman" w:hAnsi="Times New Roman" w:cs="Times New Roman"/>
          <w:b/>
          <w:sz w:val="24"/>
          <w:szCs w:val="24"/>
          <w:u w:val="single"/>
        </w:rPr>
        <w:t>Przedmiot zamówienia</w:t>
      </w:r>
      <w:bookmarkStart w:id="1" w:name="_Hlk98420129"/>
      <w:r w:rsidR="0060670A" w:rsidRPr="0060670A">
        <w:rPr>
          <w:rFonts w:ascii="Times New Roman" w:hAnsi="Times New Roman" w:cs="Times New Roman"/>
          <w:b/>
          <w:sz w:val="24"/>
          <w:szCs w:val="24"/>
          <w:u w:val="single"/>
        </w:rPr>
        <w:t xml:space="preserve"> dostawa</w:t>
      </w:r>
      <w:r w:rsidRPr="0060670A">
        <w:rPr>
          <w:rFonts w:ascii="Times New Roman" w:hAnsi="Times New Roman" w:cs="Times New Roman"/>
          <w:sz w:val="24"/>
          <w:szCs w:val="24"/>
          <w:u w:val="single"/>
        </w:rPr>
        <w:t>:</w:t>
      </w:r>
      <w:r w:rsidRPr="005826DB">
        <w:rPr>
          <w:rFonts w:ascii="Times New Roman" w:hAnsi="Times New Roman" w:cs="Times New Roman"/>
          <w:sz w:val="24"/>
          <w:szCs w:val="24"/>
        </w:rPr>
        <w:t xml:space="preserve"> </w:t>
      </w:r>
      <w:bookmarkEnd w:id="1"/>
    </w:p>
    <w:p w:rsidR="0060670A" w:rsidRPr="00611EAA" w:rsidRDefault="0060670A" w:rsidP="0060670A">
      <w:pPr>
        <w:jc w:val="center"/>
        <w:rPr>
          <w:rFonts w:ascii="Arial Black" w:hAnsi="Arial Black" w:cs="Times New Roman"/>
          <w:b/>
        </w:rPr>
      </w:pPr>
      <w:r w:rsidRPr="00611EAA">
        <w:rPr>
          <w:rFonts w:ascii="Arial Black" w:hAnsi="Arial Black" w:cs="Times New Roman"/>
          <w:b/>
        </w:rPr>
        <w:t xml:space="preserve">Zakup wraz z dostarczeniem sprzętu i oprogramowania informatycznego </w:t>
      </w:r>
      <w:r w:rsidR="00611EAA">
        <w:rPr>
          <w:rFonts w:ascii="Arial Black" w:hAnsi="Arial Black" w:cs="Times New Roman"/>
          <w:b/>
        </w:rPr>
        <w:br/>
      </w:r>
      <w:r w:rsidRPr="00611EAA">
        <w:rPr>
          <w:rFonts w:ascii="Arial Black" w:hAnsi="Arial Black" w:cs="Times New Roman"/>
          <w:b/>
        </w:rPr>
        <w:t>dla potrzeb jednostek Policji garnizonu mazowieckiego – Część I</w:t>
      </w:r>
    </w:p>
    <w:p w:rsidR="00611EAA" w:rsidRPr="00611EAA" w:rsidRDefault="00611EAA" w:rsidP="0060670A">
      <w:pPr>
        <w:jc w:val="center"/>
        <w:rPr>
          <w:rFonts w:ascii="Times New Roman" w:hAnsi="Times New Roman" w:cs="Times New Roman"/>
          <w:b/>
          <w:sz w:val="24"/>
          <w:szCs w:val="24"/>
        </w:rPr>
      </w:pPr>
      <w:r w:rsidRPr="00611EAA">
        <w:rPr>
          <w:rFonts w:ascii="Times New Roman" w:hAnsi="Times New Roman" w:cs="Times New Roman"/>
          <w:color w:val="000000"/>
          <w:sz w:val="24"/>
          <w:szCs w:val="24"/>
          <w:u w:val="single"/>
        </w:rPr>
        <w:t xml:space="preserve">Przedmiot zamówienia </w:t>
      </w:r>
      <w:r w:rsidR="001751CD">
        <w:rPr>
          <w:rFonts w:ascii="Times New Roman" w:hAnsi="Times New Roman" w:cs="Times New Roman"/>
          <w:color w:val="000000"/>
          <w:sz w:val="24"/>
          <w:szCs w:val="24"/>
          <w:u w:val="single"/>
        </w:rPr>
        <w:t>realizowany w ramach projektu p</w:t>
      </w:r>
      <w:r w:rsidRPr="00611EAA">
        <w:rPr>
          <w:rFonts w:ascii="Times New Roman" w:hAnsi="Times New Roman" w:cs="Times New Roman"/>
          <w:color w:val="000000"/>
          <w:sz w:val="24"/>
          <w:szCs w:val="24"/>
          <w:u w:val="single"/>
        </w:rPr>
        <w:t xml:space="preserve">n.: „Skuteczni w działaniu </w:t>
      </w:r>
      <w:r w:rsidR="001751CD">
        <w:rPr>
          <w:rFonts w:ascii="Times New Roman" w:hAnsi="Times New Roman" w:cs="Times New Roman"/>
          <w:color w:val="000000"/>
          <w:sz w:val="24"/>
          <w:szCs w:val="24"/>
          <w:u w:val="single"/>
        </w:rPr>
        <w:br/>
      </w:r>
      <w:r w:rsidRPr="00611EAA">
        <w:rPr>
          <w:rFonts w:ascii="Times New Roman" w:hAnsi="Times New Roman" w:cs="Times New Roman"/>
          <w:color w:val="000000"/>
          <w:sz w:val="24"/>
          <w:szCs w:val="24"/>
          <w:u w:val="single"/>
        </w:rPr>
        <w:t>– współpraca służb w sytuacjach zagrożenia infrastruktury krytycznej</w:t>
      </w:r>
      <w:r w:rsidR="001751CD">
        <w:rPr>
          <w:rFonts w:ascii="Times New Roman" w:hAnsi="Times New Roman" w:cs="Times New Roman"/>
          <w:color w:val="000000"/>
          <w:sz w:val="24"/>
          <w:szCs w:val="24"/>
          <w:u w:val="single"/>
        </w:rPr>
        <w:t>, bezgraniczne bezpieczeństwo 80/PL/FBW</w:t>
      </w:r>
      <w:r w:rsidRPr="00611EAA">
        <w:rPr>
          <w:rFonts w:ascii="Times New Roman" w:hAnsi="Times New Roman" w:cs="Times New Roman"/>
          <w:color w:val="000000"/>
          <w:sz w:val="24"/>
          <w:szCs w:val="24"/>
          <w:u w:val="single"/>
        </w:rPr>
        <w:t xml:space="preserve">”  - „Projekt współfinansowany przez Unię Europejską </w:t>
      </w:r>
      <w:r w:rsidR="0036591B">
        <w:rPr>
          <w:rFonts w:ascii="Times New Roman" w:hAnsi="Times New Roman" w:cs="Times New Roman"/>
          <w:color w:val="000000"/>
          <w:sz w:val="24"/>
          <w:szCs w:val="24"/>
          <w:u w:val="single"/>
        </w:rPr>
        <w:br/>
      </w:r>
      <w:r w:rsidRPr="00611EAA">
        <w:rPr>
          <w:rFonts w:ascii="Times New Roman" w:hAnsi="Times New Roman" w:cs="Times New Roman"/>
          <w:color w:val="000000"/>
          <w:sz w:val="24"/>
          <w:szCs w:val="24"/>
          <w:u w:val="single"/>
        </w:rPr>
        <w:t>ze środków Programu Krajowego Funduszu Bezpieczeństwa Wewnętrznego</w:t>
      </w:r>
      <w:r w:rsidR="00252831">
        <w:rPr>
          <w:rFonts w:ascii="Times New Roman" w:hAnsi="Times New Roman" w:cs="Times New Roman"/>
          <w:color w:val="000000"/>
          <w:sz w:val="24"/>
          <w:szCs w:val="24"/>
          <w:u w:val="single"/>
        </w:rPr>
        <w:t>”</w:t>
      </w:r>
    </w:p>
    <w:p w:rsidR="0060670A" w:rsidRDefault="0060670A" w:rsidP="005826DB">
      <w:pPr>
        <w:jc w:val="both"/>
        <w:rPr>
          <w:rFonts w:ascii="Times New Roman" w:hAnsi="Times New Roman" w:cs="Times New Roman"/>
          <w:sz w:val="24"/>
          <w:szCs w:val="24"/>
        </w:rPr>
      </w:pPr>
    </w:p>
    <w:p w:rsidR="005826DB" w:rsidRPr="005826DB" w:rsidRDefault="005826DB" w:rsidP="005826DB">
      <w:pPr>
        <w:rPr>
          <w:rFonts w:ascii="Times New Roman" w:hAnsi="Times New Roman" w:cs="Times New Roman"/>
          <w:b/>
        </w:rPr>
      </w:pPr>
      <w:r w:rsidRPr="005826DB">
        <w:rPr>
          <w:rFonts w:ascii="Times New Roman" w:hAnsi="Times New Roman" w:cs="Times New Roman"/>
          <w:b/>
        </w:rPr>
        <w:t xml:space="preserve">Tryb udzielenia zamówienia: </w:t>
      </w:r>
      <w:r w:rsidRPr="005826DB">
        <w:rPr>
          <w:rFonts w:ascii="Times New Roman" w:hAnsi="Times New Roman" w:cs="Times New Roman"/>
          <w:bCs/>
        </w:rPr>
        <w:t>tryb podstawowy bez negocjacji</w:t>
      </w:r>
    </w:p>
    <w:p w:rsidR="005826DB" w:rsidRPr="005826DB" w:rsidRDefault="00D85288" w:rsidP="005826DB">
      <w:pPr>
        <w:rPr>
          <w:rFonts w:ascii="Times New Roman" w:hAnsi="Times New Roman" w:cs="Times New Roman"/>
          <w:b/>
        </w:rPr>
      </w:pPr>
      <w:r>
        <w:rPr>
          <w:rFonts w:ascii="Times New Roman" w:hAnsi="Times New Roman" w:cs="Times New Roman"/>
          <w:b/>
        </w:rPr>
        <w:t xml:space="preserve">        </w:t>
      </w:r>
      <w:r w:rsidR="009F1145">
        <w:rPr>
          <w:rFonts w:ascii="Times New Roman" w:hAnsi="Times New Roman" w:cs="Times New Roman"/>
          <w:b/>
        </w:rPr>
        <w:t xml:space="preserve">          </w:t>
      </w:r>
      <w:r>
        <w:rPr>
          <w:rFonts w:ascii="Times New Roman" w:hAnsi="Times New Roman" w:cs="Times New Roman"/>
          <w:b/>
        </w:rPr>
        <w:t xml:space="preserve">  </w:t>
      </w:r>
      <w:r w:rsidR="005826DB" w:rsidRPr="005826DB">
        <w:rPr>
          <w:rFonts w:ascii="Times New Roman" w:hAnsi="Times New Roman" w:cs="Times New Roman"/>
          <w:b/>
        </w:rPr>
        <w:t>ZATWIERDZIŁ:</w:t>
      </w:r>
    </w:p>
    <w:p w:rsidR="005826DB" w:rsidRPr="009F1145" w:rsidRDefault="009F1145" w:rsidP="009F1145">
      <w:pPr>
        <w:spacing w:after="0" w:line="240" w:lineRule="auto"/>
        <w:rPr>
          <w:rFonts w:ascii="Times New Roman" w:hAnsi="Times New Roman" w:cs="Times New Roman"/>
        </w:rPr>
      </w:pPr>
      <w:r>
        <w:rPr>
          <w:rFonts w:ascii="Times New Roman" w:hAnsi="Times New Roman" w:cs="Times New Roman"/>
        </w:rPr>
        <w:t xml:space="preserve">                     </w:t>
      </w:r>
      <w:r w:rsidR="00D85288" w:rsidRPr="009F1145">
        <w:rPr>
          <w:rFonts w:ascii="Times New Roman" w:hAnsi="Times New Roman" w:cs="Times New Roman"/>
        </w:rPr>
        <w:t>p.o. ZASTĘPCA</w:t>
      </w:r>
    </w:p>
    <w:p w:rsidR="00D85288" w:rsidRPr="009F1145" w:rsidRDefault="00D85288" w:rsidP="009F1145">
      <w:pPr>
        <w:spacing w:after="0" w:line="240" w:lineRule="auto"/>
        <w:rPr>
          <w:rFonts w:ascii="Times New Roman" w:hAnsi="Times New Roman" w:cs="Times New Roman"/>
        </w:rPr>
      </w:pPr>
      <w:r w:rsidRPr="009F1145">
        <w:rPr>
          <w:rFonts w:ascii="Times New Roman" w:hAnsi="Times New Roman" w:cs="Times New Roman"/>
        </w:rPr>
        <w:t>KOMENDANTA WOJEWÓDZKIEGO POLICJI</w:t>
      </w:r>
    </w:p>
    <w:p w:rsidR="00D85288" w:rsidRPr="009F1145" w:rsidRDefault="009F1145" w:rsidP="009F1145">
      <w:pPr>
        <w:spacing w:after="0" w:line="240" w:lineRule="auto"/>
        <w:rPr>
          <w:rFonts w:ascii="Times New Roman" w:hAnsi="Times New Roman" w:cs="Times New Roman"/>
        </w:rPr>
      </w:pPr>
      <w:r>
        <w:rPr>
          <w:rFonts w:ascii="Times New Roman" w:hAnsi="Times New Roman" w:cs="Times New Roman"/>
        </w:rPr>
        <w:t xml:space="preserve">             </w:t>
      </w:r>
      <w:r w:rsidR="00D85288" w:rsidRPr="009F1145">
        <w:rPr>
          <w:rFonts w:ascii="Times New Roman" w:hAnsi="Times New Roman" w:cs="Times New Roman"/>
        </w:rPr>
        <w:t>Z SIEDZIBĄ W RADOMIU</w:t>
      </w:r>
    </w:p>
    <w:p w:rsidR="00D85288" w:rsidRPr="009F1145" w:rsidRDefault="009F1145" w:rsidP="009F1145">
      <w:pPr>
        <w:spacing w:after="0" w:line="240" w:lineRule="auto"/>
        <w:rPr>
          <w:rFonts w:ascii="Times New Roman" w:hAnsi="Times New Roman" w:cs="Times New Roman"/>
          <w:b/>
          <w:i/>
        </w:rPr>
      </w:pPr>
      <w:r>
        <w:rPr>
          <w:rFonts w:ascii="Times New Roman" w:hAnsi="Times New Roman" w:cs="Times New Roman"/>
        </w:rPr>
        <w:t xml:space="preserve">                 </w:t>
      </w:r>
      <w:r w:rsidR="00D85288" w:rsidRPr="009F1145">
        <w:rPr>
          <w:rFonts w:ascii="Times New Roman" w:hAnsi="Times New Roman" w:cs="Times New Roman"/>
          <w:b/>
          <w:i/>
        </w:rPr>
        <w:t>mł. insp. Dariusz Król</w:t>
      </w:r>
    </w:p>
    <w:p w:rsidR="005826DB" w:rsidRPr="005826DB" w:rsidRDefault="005826DB" w:rsidP="005826DB">
      <w:pPr>
        <w:rPr>
          <w:rFonts w:ascii="Times New Roman" w:hAnsi="Times New Roman" w:cs="Times New Roman"/>
          <w:b/>
        </w:rPr>
      </w:pPr>
    </w:p>
    <w:p w:rsidR="005826DB" w:rsidRPr="005826DB" w:rsidRDefault="005826DB" w:rsidP="009F1145">
      <w:pPr>
        <w:spacing w:after="0"/>
        <w:rPr>
          <w:rFonts w:ascii="Times New Roman" w:hAnsi="Times New Roman" w:cs="Times New Roman"/>
          <w:b/>
          <w:sz w:val="20"/>
          <w:szCs w:val="20"/>
        </w:rPr>
      </w:pPr>
    </w:p>
    <w:p w:rsidR="005826DB" w:rsidRPr="005826DB" w:rsidRDefault="009F1145" w:rsidP="005826DB">
      <w:pPr>
        <w:jc w:val="center"/>
        <w:rPr>
          <w:rFonts w:ascii="Times New Roman" w:hAnsi="Times New Roman" w:cs="Times New Roman"/>
          <w:bCs/>
        </w:rPr>
      </w:pPr>
      <w:r>
        <w:rPr>
          <w:rFonts w:ascii="Times New Roman" w:hAnsi="Times New Roman" w:cs="Times New Roman"/>
          <w:bCs/>
        </w:rPr>
        <w:t>Radom, dnia 18.05.2022r.</w:t>
      </w:r>
    </w:p>
    <w:p w:rsidR="005826DB" w:rsidRPr="005826DB" w:rsidRDefault="005826DB" w:rsidP="00611EAA">
      <w:pPr>
        <w:jc w:val="center"/>
        <w:rPr>
          <w:rFonts w:ascii="Times New Roman" w:hAnsi="Times New Roman" w:cs="Times New Roman"/>
          <w:b/>
        </w:rPr>
      </w:pPr>
      <w:r w:rsidRPr="005826DB">
        <w:rPr>
          <w:rFonts w:ascii="Times New Roman" w:hAnsi="Times New Roman" w:cs="Times New Roman"/>
          <w:b/>
        </w:rPr>
        <w:t>Postępowanie prowadzone za pośrednictwem platformazakupowa.pl pod adresem:</w:t>
      </w:r>
      <w:r w:rsidRPr="005826DB">
        <w:rPr>
          <w:rFonts w:ascii="Times New Roman" w:hAnsi="Times New Roman" w:cs="Times New Roman"/>
          <w:b/>
        </w:rPr>
        <w:br/>
      </w:r>
      <w:hyperlink r:id="rId10" w:history="1">
        <w:r w:rsidRPr="005826DB">
          <w:rPr>
            <w:rFonts w:ascii="Times New Roman" w:hAnsi="Times New Roman" w:cs="Times New Roman"/>
            <w:b/>
          </w:rPr>
          <w:t>https://platformazakupowa.pl/kwp_radom</w:t>
        </w:r>
      </w:hyperlink>
    </w:p>
    <w:p w:rsidR="005826DB" w:rsidRPr="005826DB" w:rsidRDefault="005826DB" w:rsidP="005826DB">
      <w:pPr>
        <w:jc w:val="center"/>
        <w:rPr>
          <w:rFonts w:ascii="Times New Roman" w:hAnsi="Times New Roman" w:cs="Times New Roman"/>
          <w:b/>
        </w:rPr>
      </w:pPr>
      <w:r w:rsidRPr="005826DB">
        <w:rPr>
          <w:rFonts w:ascii="Times New Roman" w:hAnsi="Times New Roman" w:cs="Times New Roman"/>
          <w:b/>
        </w:rPr>
        <w:lastRenderedPageBreak/>
        <w:t>SPIS TREŚCI</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NAZWA ORAZ ADRES ZAMAWIAJĄCEGO</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 xml:space="preserve">ADRES STRONY INTERNETOWEJ, NA KTÓREJ UDOSTĘPNIANE BĘDĄ ZMIANY </w:t>
      </w:r>
      <w:r w:rsidRPr="005826DB">
        <w:rPr>
          <w:rFonts w:ascii="Times New Roman" w:hAnsi="Times New Roman" w:cs="Times New Roman"/>
        </w:rPr>
        <w:br/>
        <w:t>I WYJAŚNIENIA TREŚCI SWZ ORAZ INNE DOKUMENTY ZAMÓWIENIA BEZPOŚREDNIO ZWIĄZANE Z POSTĘPOWANIEM O UDZIELENIE ZAMÓWIENIA</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TRYB UDZIELENIA ZAMÓWIENIA</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INFORMACJA, CZY ZAMAWIAJĄCY PRZEWIDUJE WYBÓR NAJKORZYSTNIEJSZEJ OFERTY Z MOŻLIWOŚCIĄ PROWADZENIA NEGOCJACJI</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OPIS PRZEDMIOTU ZAMÓWIENIA</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TERMIN WYKONANIA ZAMÓWIENIA</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PROJEKTOWANE POSTANOWIENIA UMOWY W SPRAWIE ZAMÓWIENIA PUBLICZNEGO, KTÓRE ZOSTANĄ WPROWADZONE DO TREŚCI TEJ UMOWY</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 xml:space="preserve">INFORMACJE O ŚRODKACH KOMUNIKACJI ELEKTRONICZNEJ, PRZY </w:t>
      </w:r>
      <w:r w:rsidRPr="005826DB">
        <w:rPr>
          <w:rFonts w:ascii="Times New Roman" w:hAnsi="Times New Roman" w:cs="Times New Roman"/>
        </w:rPr>
        <w:br/>
        <w:t xml:space="preserve">UŻYCIU KTÓRYCH ZAMAWIAJĄCY BĘDZIE KOMUNIKOWAŁ SIĘ </w:t>
      </w:r>
      <w:r w:rsidRPr="005826DB">
        <w:rPr>
          <w:rFonts w:ascii="Times New Roman" w:hAnsi="Times New Roman" w:cs="Times New Roman"/>
        </w:rPr>
        <w:br/>
        <w:t xml:space="preserve">Z WYKONAWCAMI, ORAZ INFORMACJE O WYMAGANIACH TECHNICZNYCH </w:t>
      </w:r>
      <w:r w:rsidRPr="005826DB">
        <w:rPr>
          <w:rFonts w:ascii="Times New Roman" w:hAnsi="Times New Roman" w:cs="Times New Roman"/>
        </w:rPr>
        <w:br/>
        <w:t>I ORGANIAZCYJNYCH SPORZĄDZE NIA, WYSYŁANIA I ODBIERANIA KORESPONDENCJI ELEKTRONICZNEJ</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 xml:space="preserve">WSKAZANIE OSÓB UPRAWNIONYCH DO KOMUNIKOWANIA SIĘ </w:t>
      </w:r>
      <w:r w:rsidRPr="005826DB">
        <w:rPr>
          <w:rFonts w:ascii="Times New Roman" w:hAnsi="Times New Roman" w:cs="Times New Roman"/>
        </w:rPr>
        <w:br/>
        <w:t>Z WYKONAWCAMI</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TERMIN ZWIĄZANIA OFERTĄ</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WYMAGANIA DOTYCZĄCE WADIUM</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INFORMACJE DOTYCZĄCE ZABEZPIECZENIA NALEŻYTEGO WYKONANIA UMOWY</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OPIS SPOSOBU PRZYGOTOWANIA OFERTY</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SPOSÓB ORAZ TERMIN SKŁADANIA OFERT</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TERMIN OTWARCIA OFERT</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PODSTAWY WYKLUCZENIA, O KTÓRYCH MOWA W ART. 108 ust.1</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INFORMACJE O WARUNKACH UDZIAŁU W POSTĘPOWANIU</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 xml:space="preserve">WYKAZ PODMIOTOWYCH ŚRODKÓW DOWODOWYCH </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SPOSÓB OBLICZENIA CENY</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 xml:space="preserve">OPIS KRYTERIÓW OCENY OFERT, WRAZ Z PODANIEM WAG TYCH KRYTERIÓW </w:t>
      </w:r>
      <w:r w:rsidRPr="005826DB">
        <w:rPr>
          <w:rFonts w:ascii="Times New Roman" w:hAnsi="Times New Roman" w:cs="Times New Roman"/>
        </w:rPr>
        <w:br/>
        <w:t>I SPOSOBU OCENY OFERT</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INFORMACJE O FORMALNOŚCIACH, JAKIE MUSZĄ ZOSTAĆ DOPEŁNIONE PO WYBORZE OFERTY W CELU ZAWARCIA UMOWY W SPRAWIE ZAMÓWIENIA PUBLICZNEGO</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POUCZENIE O ŚRODKACH OCHRONY PRAWNEJ PRZYSŁUGUJĄCYCH WYKONAWCY</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KLAUZULA INFORMACYJNA DOTYCZĄCA PRZETWARZANIA DANYCH OSOBOWYCH</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INNE ISTOTNE INFORMACJE DOTYCZĄCE POSTĘPOWANIA</w:t>
      </w:r>
    </w:p>
    <w:p w:rsidR="005826DB" w:rsidRPr="005826DB" w:rsidRDefault="005826DB" w:rsidP="005826DB">
      <w:pPr>
        <w:numPr>
          <w:ilvl w:val="0"/>
          <w:numId w:val="1"/>
        </w:numPr>
        <w:ind w:left="812" w:hanging="182"/>
        <w:contextualSpacing/>
        <w:jc w:val="both"/>
        <w:rPr>
          <w:rFonts w:ascii="Times New Roman" w:hAnsi="Times New Roman" w:cs="Times New Roman"/>
        </w:rPr>
      </w:pPr>
      <w:r w:rsidRPr="005826DB">
        <w:rPr>
          <w:rFonts w:ascii="Times New Roman" w:hAnsi="Times New Roman" w:cs="Times New Roman"/>
        </w:rPr>
        <w:t>ZAŁĄCZNIKI DO SWZ</w:t>
      </w:r>
    </w:p>
    <w:p w:rsidR="005826DB" w:rsidRPr="005826DB" w:rsidRDefault="005826DB" w:rsidP="005826DB">
      <w:pPr>
        <w:jc w:val="both"/>
        <w:rPr>
          <w:rFonts w:ascii="Times New Roman" w:hAnsi="Times New Roman" w:cs="Times New Roman"/>
        </w:rPr>
      </w:pPr>
    </w:p>
    <w:p w:rsidR="005826DB" w:rsidRPr="005826DB" w:rsidRDefault="005826DB" w:rsidP="005826DB">
      <w:pPr>
        <w:jc w:val="both"/>
        <w:rPr>
          <w:rFonts w:ascii="Times New Roman" w:hAnsi="Times New Roman" w:cs="Times New Roman"/>
        </w:rPr>
      </w:pPr>
    </w:p>
    <w:p w:rsidR="005826DB" w:rsidRPr="005826DB" w:rsidRDefault="005826DB" w:rsidP="005826DB">
      <w:pPr>
        <w:jc w:val="both"/>
        <w:rPr>
          <w:rFonts w:ascii="Times New Roman" w:hAnsi="Times New Roman" w:cs="Times New Roman"/>
        </w:rPr>
      </w:pPr>
    </w:p>
    <w:p w:rsidR="005826DB" w:rsidRPr="005826DB" w:rsidRDefault="005826DB" w:rsidP="005826DB">
      <w:pPr>
        <w:rPr>
          <w:rFonts w:ascii="Times New Roman" w:hAnsi="Times New Roman" w:cs="Times New Roman"/>
        </w:rPr>
      </w:pPr>
    </w:p>
    <w:p w:rsidR="005826DB" w:rsidRPr="005826DB" w:rsidRDefault="005826DB" w:rsidP="005826DB">
      <w:pPr>
        <w:numPr>
          <w:ilvl w:val="0"/>
          <w:numId w:val="2"/>
        </w:numPr>
        <w:ind w:left="392" w:hanging="280"/>
        <w:contextualSpacing/>
        <w:rPr>
          <w:rFonts w:ascii="Times New Roman" w:hAnsi="Times New Roman" w:cs="Times New Roman"/>
          <w:b/>
        </w:rPr>
      </w:pPr>
      <w:r w:rsidRPr="005826DB">
        <w:rPr>
          <w:rFonts w:ascii="Times New Roman" w:hAnsi="Times New Roman" w:cs="Times New Roman"/>
          <w:b/>
        </w:rPr>
        <w:lastRenderedPageBreak/>
        <w:t>Nazwa oraz adres Zamawiającego</w:t>
      </w:r>
    </w:p>
    <w:p w:rsidR="005826DB" w:rsidRPr="005826DB" w:rsidRDefault="005826DB" w:rsidP="005826DB">
      <w:pPr>
        <w:ind w:left="392"/>
        <w:contextualSpacing/>
        <w:rPr>
          <w:rFonts w:ascii="Times New Roman" w:hAnsi="Times New Roman" w:cs="Times New Roman"/>
          <w:b/>
        </w:rPr>
      </w:pPr>
    </w:p>
    <w:p w:rsidR="005826DB" w:rsidRPr="005826DB" w:rsidRDefault="005826DB" w:rsidP="005826DB">
      <w:pPr>
        <w:numPr>
          <w:ilvl w:val="0"/>
          <w:numId w:val="9"/>
        </w:numPr>
        <w:ind w:left="378" w:hanging="406"/>
        <w:contextualSpacing/>
        <w:jc w:val="both"/>
        <w:rPr>
          <w:rFonts w:ascii="Times New Roman" w:hAnsi="Times New Roman" w:cs="Times New Roman"/>
        </w:rPr>
      </w:pPr>
      <w:r w:rsidRPr="005826DB">
        <w:rPr>
          <w:rFonts w:ascii="Times New Roman" w:hAnsi="Times New Roman" w:cs="Times New Roman"/>
          <w:b/>
        </w:rPr>
        <w:t>Nazwa oraz adres Zamawiającego:</w:t>
      </w:r>
      <w:r w:rsidRPr="005826DB">
        <w:rPr>
          <w:rFonts w:ascii="Times New Roman" w:hAnsi="Times New Roman" w:cs="Times New Roman"/>
        </w:rPr>
        <w:t xml:space="preserve"> Komenda Wojewódzka Policji z siedzibą w Radomiu,</w:t>
      </w:r>
    </w:p>
    <w:p w:rsidR="005826DB" w:rsidRPr="005826DB" w:rsidRDefault="005826DB" w:rsidP="005826DB">
      <w:pPr>
        <w:ind w:left="378"/>
        <w:contextualSpacing/>
        <w:jc w:val="both"/>
        <w:rPr>
          <w:rFonts w:ascii="Times New Roman" w:hAnsi="Times New Roman" w:cs="Times New Roman"/>
        </w:rPr>
      </w:pPr>
      <w:r w:rsidRPr="005826DB">
        <w:rPr>
          <w:rFonts w:ascii="Times New Roman" w:hAnsi="Times New Roman" w:cs="Times New Roman"/>
        </w:rPr>
        <w:t>ul. 11 Listopada 37/59, 26-600 Radom</w:t>
      </w:r>
    </w:p>
    <w:p w:rsidR="005826DB" w:rsidRPr="005826DB" w:rsidRDefault="005826DB" w:rsidP="005826DB">
      <w:pPr>
        <w:ind w:left="756" w:hanging="378"/>
        <w:contextualSpacing/>
        <w:jc w:val="both"/>
        <w:rPr>
          <w:rFonts w:ascii="Times New Roman" w:hAnsi="Times New Roman" w:cs="Times New Roman"/>
        </w:rPr>
      </w:pPr>
      <w:r w:rsidRPr="005826DB">
        <w:rPr>
          <w:rFonts w:ascii="Times New Roman" w:hAnsi="Times New Roman" w:cs="Times New Roman"/>
          <w:b/>
        </w:rPr>
        <w:t>Numer telefonu:</w:t>
      </w:r>
      <w:r w:rsidRPr="005826DB">
        <w:rPr>
          <w:rFonts w:ascii="Times New Roman" w:hAnsi="Times New Roman" w:cs="Times New Roman"/>
        </w:rPr>
        <w:t xml:space="preserve"> 47 701 31 03</w:t>
      </w:r>
    </w:p>
    <w:p w:rsidR="005826DB" w:rsidRPr="005826DB" w:rsidRDefault="005826DB" w:rsidP="005826DB">
      <w:pPr>
        <w:ind w:left="756" w:hanging="378"/>
        <w:contextualSpacing/>
        <w:jc w:val="both"/>
        <w:rPr>
          <w:rFonts w:ascii="Times New Roman" w:hAnsi="Times New Roman" w:cs="Times New Roman"/>
        </w:rPr>
      </w:pPr>
      <w:r w:rsidRPr="005826DB">
        <w:rPr>
          <w:rFonts w:ascii="Times New Roman" w:hAnsi="Times New Roman" w:cs="Times New Roman"/>
          <w:b/>
        </w:rPr>
        <w:t xml:space="preserve">Adres poczty elektronicznej: </w:t>
      </w:r>
      <w:hyperlink r:id="rId11" w:history="1">
        <w:r w:rsidRPr="005826DB">
          <w:rPr>
            <w:rFonts w:ascii="Times New Roman" w:hAnsi="Times New Roman" w:cs="Times New Roman"/>
          </w:rPr>
          <w:t>zamowienia.kwp@ra.policja.gov.pl</w:t>
        </w:r>
      </w:hyperlink>
    </w:p>
    <w:p w:rsidR="005826DB" w:rsidRPr="005826DB" w:rsidRDefault="005826DB" w:rsidP="005826DB">
      <w:pPr>
        <w:ind w:left="756" w:hanging="378"/>
        <w:contextualSpacing/>
        <w:rPr>
          <w:rFonts w:ascii="Times New Roman" w:hAnsi="Times New Roman" w:cs="Times New Roman"/>
        </w:rPr>
      </w:pPr>
      <w:r w:rsidRPr="005826DB">
        <w:rPr>
          <w:rFonts w:ascii="Times New Roman" w:hAnsi="Times New Roman" w:cs="Times New Roman"/>
          <w:b/>
        </w:rPr>
        <w:t>Adres strony internetowej prowadzonego postępowania:</w:t>
      </w:r>
    </w:p>
    <w:p w:rsidR="005826DB" w:rsidRPr="005826DB" w:rsidRDefault="005826DB" w:rsidP="005826DB">
      <w:pPr>
        <w:ind w:left="756" w:hanging="378"/>
        <w:contextualSpacing/>
        <w:rPr>
          <w:rFonts w:ascii="Times New Roman" w:hAnsi="Times New Roman" w:cs="Times New Roman"/>
        </w:rPr>
      </w:pPr>
      <w:r w:rsidRPr="005826DB">
        <w:rPr>
          <w:rFonts w:ascii="Times New Roman" w:hAnsi="Times New Roman" w:cs="Times New Roman"/>
          <w:bCs/>
        </w:rPr>
        <w:t>https://platformazakupowa.pl/pn/kwp_radom</w:t>
      </w:r>
      <w:r w:rsidRPr="005826DB">
        <w:rPr>
          <w:rFonts w:ascii="Times New Roman" w:hAnsi="Times New Roman" w:cs="Times New Roman"/>
          <w:bCs/>
        </w:rPr>
        <w:br/>
      </w:r>
    </w:p>
    <w:p w:rsidR="005826DB" w:rsidRPr="005826DB" w:rsidRDefault="005826DB" w:rsidP="005826DB">
      <w:pPr>
        <w:numPr>
          <w:ilvl w:val="0"/>
          <w:numId w:val="9"/>
        </w:numPr>
        <w:ind w:left="364" w:hanging="378"/>
        <w:contextualSpacing/>
        <w:jc w:val="both"/>
        <w:rPr>
          <w:rFonts w:ascii="Times New Roman" w:hAnsi="Times New Roman" w:cs="Times New Roman"/>
        </w:rPr>
      </w:pPr>
      <w:r w:rsidRPr="005826DB">
        <w:rPr>
          <w:rFonts w:ascii="Times New Roman" w:hAnsi="Times New Roman" w:cs="Times New Roman"/>
          <w:b/>
        </w:rPr>
        <w:t>Sprawę prowadzi:</w:t>
      </w:r>
      <w:r w:rsidRPr="005826DB">
        <w:rPr>
          <w:rFonts w:ascii="Times New Roman" w:hAnsi="Times New Roman" w:cs="Times New Roman"/>
        </w:rPr>
        <w:t xml:space="preserve"> Sekcja Zamówień Publicznych KWP z siedzibą w Radomiu </w:t>
      </w:r>
    </w:p>
    <w:p w:rsidR="005826DB" w:rsidRPr="005826DB" w:rsidRDefault="005826DB" w:rsidP="005826DB">
      <w:pPr>
        <w:ind w:left="364"/>
        <w:contextualSpacing/>
        <w:jc w:val="both"/>
        <w:rPr>
          <w:rFonts w:ascii="Times New Roman" w:hAnsi="Times New Roman" w:cs="Times New Roman"/>
        </w:rPr>
      </w:pPr>
      <w:r w:rsidRPr="005826DB">
        <w:rPr>
          <w:rFonts w:ascii="Times New Roman" w:hAnsi="Times New Roman" w:cs="Times New Roman"/>
          <w:b/>
          <w:bCs/>
        </w:rPr>
        <w:t xml:space="preserve">adres strony www: </w:t>
      </w:r>
      <w:hyperlink r:id="rId12" w:history="1">
        <w:r w:rsidRPr="005826DB">
          <w:rPr>
            <w:rFonts w:ascii="Times New Roman" w:hAnsi="Times New Roman" w:cs="Times New Roman"/>
            <w:bCs/>
          </w:rPr>
          <w:t>http://bip.mazowiecka.policja.gov.pl</w:t>
        </w:r>
      </w:hyperlink>
    </w:p>
    <w:p w:rsidR="005826DB" w:rsidRPr="005826DB" w:rsidRDefault="005826DB" w:rsidP="005826DB">
      <w:pPr>
        <w:ind w:left="364"/>
        <w:contextualSpacing/>
        <w:jc w:val="both"/>
        <w:rPr>
          <w:rFonts w:ascii="Times New Roman" w:hAnsi="Times New Roman" w:cs="Times New Roman"/>
        </w:rPr>
      </w:pPr>
      <w:r w:rsidRPr="005826DB">
        <w:rPr>
          <w:rFonts w:ascii="Times New Roman" w:hAnsi="Times New Roman" w:cs="Times New Roman"/>
          <w:b/>
          <w:bCs/>
        </w:rPr>
        <w:t>adres profilu nabywcy</w:t>
      </w:r>
      <w:r w:rsidRPr="005826DB">
        <w:rPr>
          <w:rFonts w:ascii="Times New Roman" w:hAnsi="Times New Roman" w:cs="Times New Roman"/>
          <w:b/>
        </w:rPr>
        <w:t>:</w:t>
      </w:r>
      <w:r w:rsidRPr="005826DB">
        <w:rPr>
          <w:rFonts w:ascii="Times New Roman" w:hAnsi="Times New Roman" w:cs="Times New Roman"/>
          <w:bCs/>
        </w:rPr>
        <w:t xml:space="preserve"> https://platformazakupowa.pl/pn/kwp_radom</w:t>
      </w:r>
    </w:p>
    <w:p w:rsidR="005826DB" w:rsidRPr="005826DB" w:rsidRDefault="005826DB" w:rsidP="005826DB">
      <w:pPr>
        <w:spacing w:after="0" w:line="240" w:lineRule="auto"/>
        <w:ind w:left="720"/>
        <w:contextualSpacing/>
        <w:jc w:val="both"/>
        <w:rPr>
          <w:rFonts w:ascii="Times New Roman" w:hAnsi="Times New Roman" w:cs="Times New Roman"/>
          <w:b/>
          <w:bCs/>
          <w:u w:val="single"/>
        </w:rPr>
      </w:pPr>
    </w:p>
    <w:p w:rsidR="005826DB" w:rsidRPr="005826DB" w:rsidRDefault="005826DB" w:rsidP="005826DB">
      <w:pPr>
        <w:numPr>
          <w:ilvl w:val="0"/>
          <w:numId w:val="2"/>
        </w:numPr>
        <w:ind w:left="406" w:hanging="238"/>
        <w:contextualSpacing/>
        <w:jc w:val="both"/>
        <w:rPr>
          <w:rFonts w:ascii="Times New Roman" w:hAnsi="Times New Roman" w:cs="Times New Roman"/>
          <w:b/>
        </w:rPr>
      </w:pPr>
      <w:r w:rsidRPr="005826DB">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826DB" w:rsidRPr="005826DB" w:rsidRDefault="005826DB" w:rsidP="00611EAA">
      <w:pPr>
        <w:ind w:left="294"/>
        <w:jc w:val="both"/>
        <w:rPr>
          <w:rFonts w:ascii="Times New Roman" w:hAnsi="Times New Roman" w:cs="Times New Roman"/>
          <w:b/>
        </w:rPr>
      </w:pPr>
      <w:r w:rsidRPr="005826DB">
        <w:rPr>
          <w:rFonts w:ascii="Times New Roman" w:hAnsi="Times New Roman" w:cs="Times New Roman"/>
        </w:rPr>
        <w:t xml:space="preserve">SWZ oraz dokumenty zamówienia bezpośrednio związane z postępowaniem o udzielenie zamówienia dostępne są w zakładce </w:t>
      </w:r>
      <w:r w:rsidRPr="005826DB">
        <w:rPr>
          <w:rFonts w:ascii="Times New Roman" w:hAnsi="Times New Roman" w:cs="Times New Roman"/>
          <w:i/>
        </w:rPr>
        <w:t>„</w:t>
      </w:r>
      <w:r w:rsidRPr="005826DB">
        <w:rPr>
          <w:rFonts w:ascii="Times New Roman" w:hAnsi="Times New Roman" w:cs="Times New Roman"/>
          <w:b/>
          <w:i/>
        </w:rPr>
        <w:t>Załączniki do postępowania”</w:t>
      </w:r>
      <w:r w:rsidRPr="005826DB">
        <w:rPr>
          <w:rFonts w:ascii="Times New Roman" w:hAnsi="Times New Roman" w:cs="Times New Roman"/>
        </w:rPr>
        <w:t xml:space="preserve"> na platformie zakupowej pod adresem </w:t>
      </w:r>
      <w:r w:rsidRPr="005826DB">
        <w:rPr>
          <w:rFonts w:ascii="Times New Roman" w:hAnsi="Times New Roman" w:cs="Times New Roman"/>
          <w:bCs/>
        </w:rPr>
        <w:t>https://platformazakupowa.pl/pn/kwp_radom</w:t>
      </w:r>
      <w:r w:rsidRPr="005826DB">
        <w:rPr>
          <w:rFonts w:ascii="Times New Roman" w:hAnsi="Times New Roman" w:cs="Times New Roman"/>
        </w:rPr>
        <w:t xml:space="preserve"> (zwana dalej Platformą) </w:t>
      </w:r>
      <w:r w:rsidRPr="005826DB">
        <w:rPr>
          <w:rFonts w:ascii="Times New Roman" w:hAnsi="Times New Roman" w:cs="Times New Roman"/>
          <w:b/>
        </w:rPr>
        <w:t xml:space="preserve">pod numerem ogłoszenia </w:t>
      </w:r>
      <w:r w:rsidRPr="005826DB">
        <w:rPr>
          <w:rFonts w:ascii="Times New Roman" w:hAnsi="Times New Roman" w:cs="Times New Roman"/>
          <w:b/>
        </w:rPr>
        <w:br/>
        <w:t>o zamówieniu BZP</w:t>
      </w:r>
      <w:r w:rsidRPr="005826DB">
        <w:rPr>
          <w:rFonts w:ascii="Times New Roman" w:hAnsi="Times New Roman" w:cs="Times New Roman"/>
        </w:rPr>
        <w:t xml:space="preserve"> oraz </w:t>
      </w:r>
      <w:r w:rsidRPr="005826DB">
        <w:rPr>
          <w:rFonts w:ascii="Times New Roman" w:hAnsi="Times New Roman" w:cs="Times New Roman"/>
          <w:b/>
        </w:rPr>
        <w:t>nazwą postępowania / numerem wewnętrznym postępowania</w:t>
      </w:r>
      <w:r w:rsidRPr="005826DB">
        <w:rPr>
          <w:rFonts w:ascii="Times New Roman" w:hAnsi="Times New Roman" w:cs="Times New Roman"/>
        </w:rPr>
        <w:t xml:space="preserve"> dostępnym </w:t>
      </w:r>
      <w:r w:rsidRPr="005826DB">
        <w:rPr>
          <w:rFonts w:ascii="Times New Roman" w:hAnsi="Times New Roman" w:cs="Times New Roman"/>
        </w:rPr>
        <w:br/>
        <w:t>w tytule SWZ</w:t>
      </w:r>
      <w:r w:rsidRPr="005826DB">
        <w:rPr>
          <w:rFonts w:ascii="Times New Roman" w:hAnsi="Times New Roman" w:cs="Times New Roman"/>
          <w:i/>
        </w:rPr>
        <w:t>.</w:t>
      </w:r>
      <w:r w:rsidRPr="005826DB">
        <w:rPr>
          <w:rFonts w:ascii="Times New Roman" w:hAnsi="Times New Roman" w:cs="Times New Roman"/>
          <w:b/>
          <w:i/>
        </w:rPr>
        <w:t xml:space="preserve"> </w:t>
      </w:r>
      <w:r w:rsidRPr="005826DB">
        <w:rPr>
          <w:rFonts w:ascii="Times New Roman" w:hAnsi="Times New Roman" w:cs="Times New Roman"/>
          <w:b/>
        </w:rPr>
        <w:t>Zmiany i wyjaśnienia treści SWZ</w:t>
      </w:r>
      <w:r w:rsidRPr="005826DB">
        <w:rPr>
          <w:rFonts w:ascii="Times New Roman" w:hAnsi="Times New Roman" w:cs="Times New Roman"/>
        </w:rPr>
        <w:t xml:space="preserve"> oraz </w:t>
      </w:r>
      <w:r w:rsidRPr="005826DB">
        <w:rPr>
          <w:rFonts w:ascii="Times New Roman" w:hAnsi="Times New Roman" w:cs="Times New Roman"/>
          <w:b/>
        </w:rPr>
        <w:t>inne informacje</w:t>
      </w:r>
      <w:r w:rsidRPr="005826DB">
        <w:rPr>
          <w:rFonts w:ascii="Times New Roman" w:hAnsi="Times New Roman" w:cs="Times New Roman"/>
        </w:rPr>
        <w:t xml:space="preserve"> bezpośrednio związane </w:t>
      </w:r>
      <w:r w:rsidRPr="005826DB">
        <w:rPr>
          <w:rFonts w:ascii="Times New Roman" w:hAnsi="Times New Roman" w:cs="Times New Roman"/>
        </w:rPr>
        <w:br/>
        <w:t xml:space="preserve">z postępowaniem o udzielenie zamówienia będą udostępniane na platformie zakupowej pod adresem </w:t>
      </w:r>
      <w:r w:rsidRPr="005826DB">
        <w:rPr>
          <w:rFonts w:ascii="Times New Roman" w:hAnsi="Times New Roman" w:cs="Times New Roman"/>
          <w:bCs/>
        </w:rPr>
        <w:t>https://platformazakupowa.pl/pn/kwp_radom</w:t>
      </w:r>
      <w:r w:rsidRPr="005826DB">
        <w:rPr>
          <w:rFonts w:ascii="Times New Roman" w:hAnsi="Times New Roman" w:cs="Times New Roman"/>
        </w:rPr>
        <w:t xml:space="preserve"> w zakładce </w:t>
      </w:r>
      <w:r w:rsidRPr="005826DB">
        <w:rPr>
          <w:rFonts w:ascii="Times New Roman" w:hAnsi="Times New Roman" w:cs="Times New Roman"/>
          <w:b/>
          <w:i/>
        </w:rPr>
        <w:t>„KOMUNIKATY”</w:t>
      </w:r>
      <w:r w:rsidRPr="005826DB">
        <w:rPr>
          <w:rFonts w:ascii="Times New Roman" w:hAnsi="Times New Roman" w:cs="Times New Roman"/>
        </w:rPr>
        <w:t xml:space="preserve"> </w:t>
      </w:r>
    </w:p>
    <w:p w:rsidR="005826DB" w:rsidRPr="005826DB" w:rsidRDefault="005826DB" w:rsidP="005826DB">
      <w:pPr>
        <w:numPr>
          <w:ilvl w:val="0"/>
          <w:numId w:val="2"/>
        </w:numPr>
        <w:ind w:left="420" w:hanging="126"/>
        <w:contextualSpacing/>
        <w:rPr>
          <w:rFonts w:ascii="Times New Roman" w:hAnsi="Times New Roman" w:cs="Times New Roman"/>
          <w:b/>
        </w:rPr>
      </w:pPr>
      <w:r w:rsidRPr="005826DB">
        <w:rPr>
          <w:rFonts w:ascii="Times New Roman" w:hAnsi="Times New Roman" w:cs="Times New Roman"/>
          <w:b/>
        </w:rPr>
        <w:t>Tryb udzielenia zamówienia</w:t>
      </w:r>
    </w:p>
    <w:p w:rsidR="005826DB" w:rsidRPr="005826DB" w:rsidRDefault="005826DB" w:rsidP="003D7A84">
      <w:pPr>
        <w:ind w:left="294"/>
        <w:jc w:val="both"/>
        <w:rPr>
          <w:rFonts w:ascii="Times New Roman" w:hAnsi="Times New Roman" w:cs="Times New Roman"/>
        </w:rPr>
      </w:pPr>
      <w:r w:rsidRPr="005826DB">
        <w:rPr>
          <w:rFonts w:ascii="Times New Roman" w:hAnsi="Times New Roman" w:cs="Times New Roman"/>
        </w:rPr>
        <w:t xml:space="preserve">Postępowanie o udzielenie zamówienia prowadzone jest </w:t>
      </w:r>
      <w:r w:rsidRPr="005826DB">
        <w:rPr>
          <w:rFonts w:ascii="Times New Roman" w:hAnsi="Times New Roman" w:cs="Times New Roman"/>
          <w:b/>
        </w:rPr>
        <w:t xml:space="preserve">w trybie podstawowym, na podstawie </w:t>
      </w:r>
      <w:r w:rsidRPr="005826DB">
        <w:rPr>
          <w:rFonts w:ascii="Times New Roman" w:hAnsi="Times New Roman" w:cs="Times New Roman"/>
          <w:b/>
        </w:rPr>
        <w:br/>
        <w:t xml:space="preserve">art. 275 pkt 1 </w:t>
      </w:r>
      <w:r w:rsidRPr="005826DB">
        <w:rPr>
          <w:rFonts w:ascii="Times New Roman" w:hAnsi="Times New Roman" w:cs="Times New Roman"/>
        </w:rPr>
        <w:t>ustawy z dnia 11 września 2019 r. Prawo zamówień publicznych (</w:t>
      </w:r>
      <w:r w:rsidR="00611EAA">
        <w:rPr>
          <w:rFonts w:ascii="Times New Roman" w:hAnsi="Times New Roman" w:cs="Times New Roman"/>
        </w:rPr>
        <w:t xml:space="preserve"> Dz. U. z 2021</w:t>
      </w:r>
      <w:r w:rsidRPr="005826DB">
        <w:rPr>
          <w:rFonts w:ascii="Times New Roman" w:hAnsi="Times New Roman" w:cs="Times New Roman"/>
        </w:rPr>
        <w:t xml:space="preserve">r., </w:t>
      </w:r>
      <w:r w:rsidRPr="005826DB">
        <w:rPr>
          <w:rFonts w:ascii="Times New Roman" w:hAnsi="Times New Roman" w:cs="Times New Roman"/>
        </w:rPr>
        <w:br/>
        <w:t xml:space="preserve">poz. 1129 i </w:t>
      </w:r>
      <w:r w:rsidRPr="005826DB">
        <w:rPr>
          <w:rFonts w:ascii="Times New Roman" w:hAnsi="Times New Roman" w:cs="Times New Roman"/>
          <w:bCs/>
          <w:sz w:val="24"/>
          <w:szCs w:val="24"/>
        </w:rPr>
        <w:t xml:space="preserve">1598 </w:t>
      </w:r>
      <w:r w:rsidR="003D7A84">
        <w:rPr>
          <w:rFonts w:ascii="Times New Roman" w:hAnsi="Times New Roman" w:cs="Times New Roman"/>
        </w:rPr>
        <w:t>) zwanej dalej także „</w:t>
      </w:r>
      <w:proofErr w:type="spellStart"/>
      <w:r w:rsidR="003D7A84">
        <w:rPr>
          <w:rFonts w:ascii="Times New Roman" w:hAnsi="Times New Roman" w:cs="Times New Roman"/>
        </w:rPr>
        <w:t>pzp</w:t>
      </w:r>
      <w:proofErr w:type="spellEnd"/>
      <w:r w:rsidR="003D7A84">
        <w:rPr>
          <w:rFonts w:ascii="Times New Roman" w:hAnsi="Times New Roman" w:cs="Times New Roman"/>
        </w:rPr>
        <w:t>”.</w:t>
      </w:r>
    </w:p>
    <w:p w:rsidR="005826DB" w:rsidRPr="005826DB" w:rsidRDefault="005826DB" w:rsidP="005826DB">
      <w:pPr>
        <w:numPr>
          <w:ilvl w:val="0"/>
          <w:numId w:val="2"/>
        </w:numPr>
        <w:ind w:left="420" w:hanging="112"/>
        <w:contextualSpacing/>
        <w:rPr>
          <w:rFonts w:ascii="Times New Roman" w:hAnsi="Times New Roman" w:cs="Times New Roman"/>
          <w:b/>
        </w:rPr>
      </w:pPr>
      <w:r w:rsidRPr="005826DB">
        <w:rPr>
          <w:rFonts w:ascii="Times New Roman" w:hAnsi="Times New Roman" w:cs="Times New Roman"/>
          <w:b/>
        </w:rPr>
        <w:t>Informacja, czy Zamawiający przewiduje wybór najkorzystniejszej oferty z możliwością prowadzenia negocjacji</w:t>
      </w:r>
    </w:p>
    <w:p w:rsidR="005826DB" w:rsidRPr="005826DB" w:rsidRDefault="005826DB" w:rsidP="00611EAA">
      <w:pPr>
        <w:ind w:firstLine="420"/>
        <w:jc w:val="both"/>
        <w:rPr>
          <w:rFonts w:ascii="Times New Roman" w:hAnsi="Times New Roman" w:cs="Times New Roman"/>
        </w:rPr>
      </w:pPr>
      <w:r w:rsidRPr="005826DB">
        <w:rPr>
          <w:rFonts w:ascii="Times New Roman" w:hAnsi="Times New Roman" w:cs="Times New Roman"/>
        </w:rPr>
        <w:t xml:space="preserve">Zamawiający </w:t>
      </w:r>
      <w:r w:rsidRPr="00611EAA">
        <w:rPr>
          <w:rFonts w:ascii="Arial Black" w:hAnsi="Arial Black" w:cs="Times New Roman"/>
          <w:sz w:val="18"/>
          <w:szCs w:val="18"/>
          <w:u w:val="single"/>
        </w:rPr>
        <w:t>nie przewiduje</w:t>
      </w:r>
      <w:r w:rsidRPr="005826DB">
        <w:rPr>
          <w:rFonts w:ascii="Times New Roman" w:hAnsi="Times New Roman" w:cs="Times New Roman"/>
        </w:rPr>
        <w:t xml:space="preserve"> wyboru najkorzystniejszej oferty z możliwością prowadzenia </w:t>
      </w:r>
      <w:r w:rsidR="00611EAA">
        <w:rPr>
          <w:rFonts w:ascii="Times New Roman" w:hAnsi="Times New Roman" w:cs="Times New Roman"/>
        </w:rPr>
        <w:br/>
        <w:t xml:space="preserve">        </w:t>
      </w:r>
      <w:r w:rsidRPr="005826DB">
        <w:rPr>
          <w:rFonts w:ascii="Times New Roman" w:hAnsi="Times New Roman" w:cs="Times New Roman"/>
        </w:rPr>
        <w:t>negocjacji.</w:t>
      </w:r>
    </w:p>
    <w:p w:rsidR="005826DB" w:rsidRPr="005826DB" w:rsidRDefault="005826DB" w:rsidP="005826DB">
      <w:pPr>
        <w:numPr>
          <w:ilvl w:val="0"/>
          <w:numId w:val="2"/>
        </w:numPr>
        <w:ind w:left="434" w:hanging="238"/>
        <w:contextualSpacing/>
        <w:rPr>
          <w:rFonts w:ascii="Times New Roman" w:hAnsi="Times New Roman" w:cs="Times New Roman"/>
          <w:b/>
        </w:rPr>
      </w:pPr>
      <w:r w:rsidRPr="005826DB">
        <w:rPr>
          <w:rFonts w:ascii="Times New Roman" w:hAnsi="Times New Roman" w:cs="Times New Roman"/>
          <w:b/>
        </w:rPr>
        <w:t>Opis przedmiotu zamówienia</w:t>
      </w:r>
    </w:p>
    <w:p w:rsidR="00590877" w:rsidRPr="00590877" w:rsidRDefault="00590877" w:rsidP="00590877">
      <w:pPr>
        <w:autoSpaceDE w:val="0"/>
        <w:autoSpaceDN w:val="0"/>
        <w:adjustRightInd w:val="0"/>
        <w:spacing w:line="240" w:lineRule="auto"/>
        <w:ind w:left="454"/>
        <w:jc w:val="both"/>
        <w:rPr>
          <w:rFonts w:ascii="Times New Roman" w:eastAsia="Times New Roman" w:hAnsi="Times New Roman" w:cs="Times New Roman"/>
          <w:color w:val="000000"/>
          <w:lang w:eastAsia="pl-PL"/>
        </w:rPr>
      </w:pPr>
      <w:r w:rsidRPr="00590877">
        <w:rPr>
          <w:rFonts w:ascii="Times New Roman" w:eastAsia="Times New Roman" w:hAnsi="Times New Roman" w:cs="Times New Roman"/>
          <w:color w:val="000000"/>
          <w:lang w:eastAsia="pl-PL"/>
        </w:rPr>
        <w:t>Przedmiotem zamówienia jest: „</w:t>
      </w:r>
      <w:r w:rsidRPr="00590877">
        <w:rPr>
          <w:rFonts w:ascii="Times New Roman" w:eastAsia="Times New Roman" w:hAnsi="Times New Roman" w:cs="Times New Roman"/>
          <w:b/>
          <w:color w:val="000000"/>
          <w:lang w:eastAsia="pl-PL"/>
        </w:rPr>
        <w:t>Zakup wraz z dostarczeniem sprzętu i oprogramowania informatycznego dla potrzeb jednostek Policji garnizonu mazowieckiego”</w:t>
      </w:r>
      <w:r w:rsidRPr="00590877">
        <w:rPr>
          <w:rFonts w:ascii="Times New Roman" w:eastAsia="Times New Roman" w:hAnsi="Times New Roman" w:cs="Times New Roman"/>
          <w:color w:val="000000"/>
          <w:lang w:eastAsia="pl-PL"/>
        </w:rPr>
        <w:t xml:space="preserve">. </w:t>
      </w:r>
    </w:p>
    <w:p w:rsidR="00590877" w:rsidRPr="00590877" w:rsidRDefault="00590877" w:rsidP="00590877">
      <w:pPr>
        <w:autoSpaceDE w:val="0"/>
        <w:autoSpaceDN w:val="0"/>
        <w:adjustRightInd w:val="0"/>
        <w:spacing w:after="0" w:line="240" w:lineRule="auto"/>
        <w:ind w:left="454"/>
        <w:jc w:val="both"/>
        <w:rPr>
          <w:rFonts w:ascii="Times New Roman" w:eastAsia="Times New Roman" w:hAnsi="Times New Roman" w:cs="Times New Roman"/>
          <w:color w:val="000000"/>
          <w:lang w:eastAsia="pl-PL"/>
        </w:rPr>
      </w:pPr>
      <w:r w:rsidRPr="00590877">
        <w:rPr>
          <w:rFonts w:ascii="Times New Roman" w:eastAsia="Times New Roman" w:hAnsi="Times New Roman" w:cs="Times New Roman"/>
          <w:color w:val="000000"/>
          <w:lang w:eastAsia="pl-PL"/>
        </w:rPr>
        <w:t xml:space="preserve">Oferowane przez Wykonawcę przedmioty zamówienia muszą być fabrycznie nowe, wolne od wad fizycznych i prawnych, pochodzić z legalnego źródła, autoryzowanego kanału sprzedaży producenta (w przypadku wyboru zadań dotyczących oprogramowania/ licencji Wykonawca musi być również podmiotem uprawnionym do udzielania licencji i dostawy oferowanego oprogramowania), oraz spełniać minimalne wymagania określone w poszczególnych Charakterystykach Opisu przedmiotu zamówienia (OPZ) i zostać objętym co najmniej minimalnym okresem gwarancji każdorazowo określonym dla poszczególnych zadań. Zasady serwisu i gwarancji zostały szczegółowo opisane w poszczególnych załącznikach OPZ dla każdego z zdań, który jednocześnie będzie stanowił integralną część do Umowy.  </w:t>
      </w:r>
    </w:p>
    <w:p w:rsidR="005826DB" w:rsidRDefault="00590877" w:rsidP="00FA0570">
      <w:pPr>
        <w:autoSpaceDE w:val="0"/>
        <w:autoSpaceDN w:val="0"/>
        <w:adjustRightInd w:val="0"/>
        <w:spacing w:after="0" w:line="276" w:lineRule="auto"/>
        <w:ind w:left="454"/>
        <w:contextualSpacing/>
        <w:jc w:val="both"/>
        <w:rPr>
          <w:rFonts w:ascii="Times New Roman" w:eastAsia="Times New Roman" w:hAnsi="Times New Roman" w:cs="Times New Roman"/>
          <w:b/>
          <w:bCs/>
          <w:lang w:eastAsia="pl-PL"/>
        </w:rPr>
      </w:pPr>
      <w:r w:rsidRPr="00590877">
        <w:rPr>
          <w:rFonts w:ascii="Times New Roman" w:eastAsia="Times New Roman" w:hAnsi="Times New Roman" w:cs="Times New Roman"/>
          <w:bCs/>
          <w:lang w:eastAsia="pl-PL"/>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Pr="00590877">
        <w:rPr>
          <w:rFonts w:ascii="Times New Roman" w:eastAsia="Times New Roman" w:hAnsi="Times New Roman" w:cs="Times New Roman"/>
          <w:bCs/>
          <w:lang w:eastAsia="pl-PL"/>
        </w:rPr>
        <w:t>Pzp</w:t>
      </w:r>
      <w:proofErr w:type="spellEnd"/>
      <w:r w:rsidRPr="00590877">
        <w:rPr>
          <w:rFonts w:ascii="Times New Roman" w:eastAsia="Times New Roman" w:hAnsi="Times New Roman" w:cs="Times New Roman"/>
          <w:bCs/>
          <w:lang w:eastAsia="pl-PL"/>
        </w:rPr>
        <w:t xml:space="preserve">. Zamawiający wskazuje, że dopuszczalne są rozwiązania  równoważne opisywanym, a odniesieniu takiemu towarzyszą wyrazy „lub </w:t>
      </w:r>
      <w:r w:rsidRPr="00590877">
        <w:rPr>
          <w:rFonts w:ascii="Times New Roman" w:eastAsia="Times New Roman" w:hAnsi="Times New Roman" w:cs="Times New Roman"/>
          <w:bCs/>
          <w:lang w:eastAsia="pl-PL"/>
        </w:rPr>
        <w:lastRenderedPageBreak/>
        <w:t xml:space="preserve">równoważne”. W przypadku natomiast odniesienia i jednoczesnego braku wskazanych wyrazów „lub równoważne” Zamawiający wymaga aby każdorazowo traktować  takie odniesienia w taki sposób jakby towarzyszyły im wyrazy „lub równoważne”. </w:t>
      </w:r>
    </w:p>
    <w:p w:rsidR="00546CD8" w:rsidRDefault="00FA0570" w:rsidP="00134DFB">
      <w:pPr>
        <w:autoSpaceDE w:val="0"/>
        <w:autoSpaceDN w:val="0"/>
        <w:adjustRightInd w:val="0"/>
        <w:spacing w:after="0" w:line="276" w:lineRule="auto"/>
        <w:ind w:left="454"/>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Zamawiający określił</w:t>
      </w:r>
      <w:r w:rsidR="004C480E">
        <w:rPr>
          <w:rFonts w:ascii="Times New Roman" w:eastAsia="Times New Roman" w:hAnsi="Times New Roman" w:cs="Times New Roman"/>
          <w:b/>
          <w:bCs/>
          <w:lang w:eastAsia="pl-PL"/>
        </w:rPr>
        <w:t xml:space="preserve"> kryteria równoważności tj. wybrane cechy </w:t>
      </w:r>
      <w:r w:rsidR="00F9379A">
        <w:rPr>
          <w:rFonts w:ascii="Times New Roman" w:eastAsia="Times New Roman" w:hAnsi="Times New Roman" w:cs="Times New Roman"/>
          <w:b/>
          <w:bCs/>
          <w:lang w:eastAsia="pl-PL"/>
        </w:rPr>
        <w:t xml:space="preserve">przedmiotu </w:t>
      </w:r>
      <w:r w:rsidR="00BC55F0">
        <w:rPr>
          <w:rFonts w:ascii="Times New Roman" w:eastAsia="Times New Roman" w:hAnsi="Times New Roman" w:cs="Times New Roman"/>
          <w:b/>
          <w:bCs/>
          <w:lang w:eastAsia="pl-PL"/>
        </w:rPr>
        <w:t>zamówienia</w:t>
      </w:r>
      <w:r w:rsidR="00242438">
        <w:rPr>
          <w:rFonts w:ascii="Times New Roman" w:eastAsia="Times New Roman" w:hAnsi="Times New Roman" w:cs="Times New Roman"/>
          <w:b/>
          <w:bCs/>
          <w:lang w:eastAsia="pl-PL"/>
        </w:rPr>
        <w:t xml:space="preserve">. </w:t>
      </w:r>
      <w:r w:rsidR="00242438">
        <w:rPr>
          <w:rFonts w:ascii="Times New Roman" w:eastAsia="Times New Roman" w:hAnsi="Times New Roman" w:cs="Times New Roman"/>
          <w:b/>
          <w:bCs/>
          <w:lang w:eastAsia="pl-PL"/>
        </w:rPr>
        <w:br/>
        <w:t xml:space="preserve">W </w:t>
      </w:r>
      <w:r w:rsidR="00242438" w:rsidRPr="00134DFB">
        <w:rPr>
          <w:rFonts w:ascii="Arial Black" w:eastAsia="Times New Roman" w:hAnsi="Arial Black" w:cs="Times New Roman"/>
          <w:b/>
          <w:bCs/>
          <w:color w:val="0070C0"/>
          <w:sz w:val="18"/>
          <w:szCs w:val="18"/>
          <w:u w:val="single"/>
          <w:lang w:eastAsia="pl-PL"/>
        </w:rPr>
        <w:t>załącznikach Nr 10, 11, 12, 13,</w:t>
      </w:r>
      <w:r w:rsidR="002C1892" w:rsidRPr="00134DFB">
        <w:rPr>
          <w:rFonts w:ascii="Arial Black" w:eastAsia="Times New Roman" w:hAnsi="Arial Black" w:cs="Times New Roman"/>
          <w:b/>
          <w:bCs/>
          <w:color w:val="0070C0"/>
          <w:sz w:val="18"/>
          <w:szCs w:val="18"/>
          <w:u w:val="single"/>
          <w:lang w:eastAsia="pl-PL"/>
        </w:rPr>
        <w:t xml:space="preserve"> </w:t>
      </w:r>
      <w:r w:rsidR="00242438" w:rsidRPr="00134DFB">
        <w:rPr>
          <w:rFonts w:ascii="Arial Black" w:eastAsia="Times New Roman" w:hAnsi="Arial Black" w:cs="Times New Roman"/>
          <w:b/>
          <w:bCs/>
          <w:color w:val="0070C0"/>
          <w:sz w:val="18"/>
          <w:szCs w:val="18"/>
          <w:u w:val="single"/>
          <w:lang w:eastAsia="pl-PL"/>
        </w:rPr>
        <w:t xml:space="preserve">14, 15, 16, 17 i 18 do </w:t>
      </w:r>
      <w:proofErr w:type="spellStart"/>
      <w:r w:rsidR="00242438" w:rsidRPr="00134DFB">
        <w:rPr>
          <w:rFonts w:ascii="Arial Black" w:eastAsia="Times New Roman" w:hAnsi="Arial Black" w:cs="Times New Roman"/>
          <w:b/>
          <w:bCs/>
          <w:color w:val="0070C0"/>
          <w:sz w:val="18"/>
          <w:szCs w:val="18"/>
          <w:u w:val="single"/>
          <w:lang w:eastAsia="pl-PL"/>
        </w:rPr>
        <w:t>swz</w:t>
      </w:r>
      <w:proofErr w:type="spellEnd"/>
      <w:r w:rsidR="00242438" w:rsidRPr="00134DFB">
        <w:rPr>
          <w:rFonts w:ascii="Times New Roman" w:eastAsia="Times New Roman" w:hAnsi="Times New Roman" w:cs="Times New Roman"/>
          <w:b/>
          <w:bCs/>
          <w:color w:val="0070C0"/>
          <w:lang w:eastAsia="pl-PL"/>
        </w:rPr>
        <w:t xml:space="preserve"> </w:t>
      </w:r>
      <w:r w:rsidR="002C1892">
        <w:rPr>
          <w:rFonts w:ascii="Times New Roman" w:eastAsia="Times New Roman" w:hAnsi="Times New Roman" w:cs="Times New Roman"/>
          <w:b/>
          <w:bCs/>
          <w:lang w:eastAsia="pl-PL"/>
        </w:rPr>
        <w:t>wymienione k</w:t>
      </w:r>
      <w:r w:rsidR="00521375">
        <w:rPr>
          <w:rFonts w:ascii="Times New Roman" w:eastAsia="Times New Roman" w:hAnsi="Times New Roman" w:cs="Times New Roman"/>
          <w:b/>
          <w:bCs/>
          <w:lang w:eastAsia="pl-PL"/>
        </w:rPr>
        <w:t xml:space="preserve">ryteria równoważności mają charakter kluczowy dla </w:t>
      </w:r>
      <w:r w:rsidR="009F7E33">
        <w:rPr>
          <w:rFonts w:ascii="Times New Roman" w:eastAsia="Times New Roman" w:hAnsi="Times New Roman" w:cs="Times New Roman"/>
          <w:b/>
          <w:bCs/>
          <w:lang w:eastAsia="pl-PL"/>
        </w:rPr>
        <w:t>Zamawiającego</w:t>
      </w:r>
      <w:r w:rsidR="00946B30">
        <w:rPr>
          <w:rFonts w:ascii="Times New Roman" w:eastAsia="Times New Roman" w:hAnsi="Times New Roman" w:cs="Times New Roman"/>
          <w:b/>
          <w:bCs/>
          <w:lang w:eastAsia="pl-PL"/>
        </w:rPr>
        <w:t>. Zamawiający dopuszczając równoważność sprec</w:t>
      </w:r>
      <w:r w:rsidR="004B6CED">
        <w:rPr>
          <w:rFonts w:ascii="Times New Roman" w:eastAsia="Times New Roman" w:hAnsi="Times New Roman" w:cs="Times New Roman"/>
          <w:b/>
          <w:bCs/>
          <w:lang w:eastAsia="pl-PL"/>
        </w:rPr>
        <w:t>yzował zakres minimalnych parametrów, w oparciu o które dokona oceny spełnienia wymagań określonych w SWZ.</w:t>
      </w:r>
      <w:r w:rsidR="009F7E33">
        <w:rPr>
          <w:rFonts w:ascii="Times New Roman" w:eastAsia="Times New Roman" w:hAnsi="Times New Roman" w:cs="Times New Roman"/>
          <w:b/>
          <w:bCs/>
          <w:lang w:eastAsia="pl-PL"/>
        </w:rPr>
        <w:t xml:space="preserve"> </w:t>
      </w:r>
    </w:p>
    <w:p w:rsidR="00546CD8" w:rsidRPr="005826DB" w:rsidRDefault="00546CD8" w:rsidP="00FA0570">
      <w:pPr>
        <w:autoSpaceDE w:val="0"/>
        <w:autoSpaceDN w:val="0"/>
        <w:adjustRightInd w:val="0"/>
        <w:spacing w:after="0" w:line="276" w:lineRule="auto"/>
        <w:ind w:left="454"/>
        <w:contextualSpacing/>
        <w:jc w:val="both"/>
        <w:rPr>
          <w:rFonts w:ascii="Times New Roman" w:hAnsi="Times New Roman" w:cs="Times New Roman"/>
          <w:sz w:val="24"/>
          <w:szCs w:val="24"/>
        </w:rPr>
      </w:pPr>
    </w:p>
    <w:p w:rsidR="005826DB" w:rsidRDefault="005826DB" w:rsidP="003D7A84">
      <w:pPr>
        <w:spacing w:after="0" w:line="240" w:lineRule="auto"/>
        <w:ind w:firstLine="454"/>
        <w:jc w:val="both"/>
        <w:rPr>
          <w:rFonts w:ascii="Arial Black" w:eastAsiaTheme="minorEastAsia" w:hAnsi="Arial Black" w:cs="Times New Roman"/>
          <w:sz w:val="18"/>
          <w:szCs w:val="18"/>
          <w:u w:val="single"/>
          <w:lang w:eastAsia="pl-PL"/>
        </w:rPr>
      </w:pPr>
      <w:r w:rsidRPr="009361EA">
        <w:rPr>
          <w:rFonts w:ascii="Arial Black" w:eastAsiaTheme="minorEastAsia" w:hAnsi="Arial Black" w:cs="Times New Roman"/>
          <w:sz w:val="18"/>
          <w:szCs w:val="18"/>
          <w:lang w:eastAsia="pl-PL"/>
        </w:rPr>
        <w:t xml:space="preserve">Szczegółowy opis przedmiotu zamówienia zawiera </w:t>
      </w:r>
      <w:r w:rsidR="009361EA" w:rsidRPr="009361EA">
        <w:rPr>
          <w:rFonts w:ascii="Arial Black" w:eastAsiaTheme="minorEastAsia" w:hAnsi="Arial Black" w:cs="Times New Roman"/>
          <w:sz w:val="18"/>
          <w:szCs w:val="18"/>
          <w:u w:val="single"/>
          <w:lang w:eastAsia="pl-PL"/>
        </w:rPr>
        <w:t>załączniki nr 10, 11, 12, 13, 14, 15, 16, 17 i 18</w:t>
      </w:r>
      <w:r w:rsidRPr="009361EA">
        <w:rPr>
          <w:rFonts w:ascii="Arial Black" w:eastAsiaTheme="minorEastAsia" w:hAnsi="Arial Black" w:cs="Times New Roman"/>
          <w:sz w:val="18"/>
          <w:szCs w:val="18"/>
          <w:u w:val="single"/>
          <w:lang w:eastAsia="pl-PL"/>
        </w:rPr>
        <w:t xml:space="preserve">   do SWZ – </w:t>
      </w:r>
      <w:r w:rsidRPr="009361EA">
        <w:rPr>
          <w:rFonts w:ascii="Arial Black" w:hAnsi="Arial Black" w:cs="Times New Roman"/>
          <w:sz w:val="18"/>
          <w:szCs w:val="18"/>
        </w:rPr>
        <w:t xml:space="preserve">opis przedmiotu zamówienia </w:t>
      </w:r>
      <w:r w:rsidR="009361EA" w:rsidRPr="009361EA">
        <w:rPr>
          <w:rFonts w:ascii="Arial Black" w:hAnsi="Arial Black" w:cs="Times New Roman"/>
          <w:sz w:val="18"/>
          <w:szCs w:val="18"/>
        </w:rPr>
        <w:t>dla zadania nr 1 , 2, 3, 4, 5, 6, 7, 8 i 9</w:t>
      </w:r>
      <w:r w:rsidRPr="009361EA">
        <w:rPr>
          <w:rFonts w:ascii="Arial Black" w:hAnsi="Arial Black" w:cs="Times New Roman"/>
          <w:sz w:val="18"/>
          <w:szCs w:val="18"/>
        </w:rPr>
        <w:t xml:space="preserve">  </w:t>
      </w:r>
      <w:r w:rsidRPr="009361EA">
        <w:rPr>
          <w:rFonts w:ascii="Arial Black" w:eastAsiaTheme="minorEastAsia" w:hAnsi="Arial Black" w:cs="Times New Roman"/>
          <w:sz w:val="18"/>
          <w:szCs w:val="18"/>
          <w:u w:val="single"/>
          <w:lang w:eastAsia="pl-PL"/>
        </w:rPr>
        <w:t xml:space="preserve">oraz projekt umowy </w:t>
      </w:r>
      <w:r w:rsidR="009361EA" w:rsidRPr="009361EA">
        <w:rPr>
          <w:rFonts w:ascii="Arial Black" w:eastAsiaTheme="minorEastAsia" w:hAnsi="Arial Black" w:cs="Times New Roman"/>
          <w:sz w:val="18"/>
          <w:szCs w:val="18"/>
          <w:u w:val="single"/>
          <w:lang w:eastAsia="pl-PL"/>
        </w:rPr>
        <w:t xml:space="preserve">tj. </w:t>
      </w:r>
      <w:r w:rsidRPr="009361EA">
        <w:rPr>
          <w:rFonts w:ascii="Arial Black" w:eastAsiaTheme="minorEastAsia" w:hAnsi="Arial Black" w:cs="Times New Roman"/>
          <w:sz w:val="18"/>
          <w:szCs w:val="18"/>
          <w:u w:val="single"/>
          <w:lang w:eastAsia="pl-PL"/>
        </w:rPr>
        <w:t>załącznik nr 3  do SWZ</w:t>
      </w:r>
      <w:r w:rsidR="009361EA" w:rsidRPr="009361EA">
        <w:rPr>
          <w:rFonts w:ascii="Arial Black" w:eastAsiaTheme="minorEastAsia" w:hAnsi="Arial Black" w:cs="Times New Roman"/>
          <w:sz w:val="18"/>
          <w:szCs w:val="18"/>
          <w:u w:val="single"/>
          <w:lang w:eastAsia="pl-PL"/>
        </w:rPr>
        <w:t xml:space="preserve"> dla zadania 1, 2, 3, 4, 5, 6 i 9, załącznik nr 4 do SWZ dla zadania nr 7 oraz załącznik nr 5 do SWZ dla zadania nr 8.</w:t>
      </w:r>
    </w:p>
    <w:p w:rsidR="003D7A84" w:rsidRDefault="003D7A84" w:rsidP="003D7A84">
      <w:pPr>
        <w:ind w:right="-288"/>
        <w:contextualSpacing/>
        <w:jc w:val="both"/>
        <w:rPr>
          <w:rFonts w:ascii="Times New Roman" w:hAnsi="Times New Roman" w:cs="Times New Roman"/>
          <w:bCs/>
        </w:rPr>
      </w:pPr>
    </w:p>
    <w:p w:rsidR="00134DFB" w:rsidRDefault="00134DFB" w:rsidP="003D7A84">
      <w:pPr>
        <w:ind w:right="-288"/>
        <w:contextualSpacing/>
        <w:jc w:val="both"/>
        <w:rPr>
          <w:rFonts w:ascii="Times New Roman" w:hAnsi="Times New Roman" w:cs="Times New Roman"/>
          <w:bCs/>
        </w:rPr>
      </w:pPr>
    </w:p>
    <w:p w:rsidR="003D7A84" w:rsidRPr="003D7A84" w:rsidRDefault="003D7A84" w:rsidP="003D7A84">
      <w:pPr>
        <w:ind w:right="-288" w:firstLine="454"/>
        <w:contextualSpacing/>
        <w:jc w:val="both"/>
        <w:rPr>
          <w:rFonts w:ascii="Times New Roman" w:hAnsi="Times New Roman" w:cs="Times New Roman"/>
          <w:bCs/>
        </w:rPr>
      </w:pPr>
      <w:r w:rsidRPr="005826DB">
        <w:rPr>
          <w:rFonts w:ascii="Times New Roman" w:hAnsi="Times New Roman" w:cs="Times New Roman"/>
          <w:bCs/>
        </w:rPr>
        <w:t xml:space="preserve">Zamawiający przewiduje składanie ofert częściowych – </w:t>
      </w:r>
      <w:r w:rsidRPr="00EA247E">
        <w:rPr>
          <w:rFonts w:ascii="Times New Roman" w:hAnsi="Times New Roman" w:cs="Times New Roman"/>
          <w:b/>
          <w:color w:val="000000" w:themeColor="text1"/>
          <w:u w:val="single"/>
        </w:rPr>
        <w:t>Liczba części zamówienia zgodnie</w:t>
      </w:r>
      <w:r>
        <w:rPr>
          <w:rFonts w:ascii="Times New Roman" w:hAnsi="Times New Roman" w:cs="Times New Roman"/>
          <w:b/>
          <w:color w:val="000000" w:themeColor="text1"/>
          <w:u w:val="single"/>
        </w:rPr>
        <w:br/>
      </w:r>
      <w:r w:rsidRPr="00EA247E">
        <w:rPr>
          <w:rFonts w:ascii="Times New Roman" w:hAnsi="Times New Roman" w:cs="Times New Roman"/>
          <w:b/>
          <w:color w:val="000000" w:themeColor="text1"/>
          <w:u w:val="single"/>
        </w:rPr>
        <w:t>z dokumentami zamówienia wynosi: 9</w:t>
      </w:r>
    </w:p>
    <w:p w:rsidR="003D7A84" w:rsidRPr="009A18B2" w:rsidRDefault="003D7A84" w:rsidP="003D7A84">
      <w:pPr>
        <w:pStyle w:val="Akapitzlist"/>
        <w:spacing w:after="0" w:line="240" w:lineRule="auto"/>
        <w:ind w:left="0"/>
        <w:jc w:val="both"/>
        <w:rPr>
          <w:rFonts w:ascii="Times New Roman" w:hAnsi="Times New Roman" w:cs="Times New Roman"/>
          <w:color w:val="000000" w:themeColor="text1"/>
        </w:rPr>
      </w:pPr>
      <w:r w:rsidRPr="009A18B2">
        <w:rPr>
          <w:rFonts w:ascii="Times New Roman" w:hAnsi="Times New Roman" w:cs="Times New Roman"/>
          <w:b/>
          <w:color w:val="000000" w:themeColor="text1"/>
        </w:rPr>
        <w:t>część nr 1:</w:t>
      </w:r>
      <w:r w:rsidRPr="009A18B2">
        <w:rPr>
          <w:rFonts w:ascii="Times New Roman" w:hAnsi="Times New Roman" w:cs="Times New Roman"/>
          <w:color w:val="000000" w:themeColor="text1"/>
        </w:rPr>
        <w:t xml:space="preserve">  </w:t>
      </w:r>
      <w:r w:rsidRPr="009A18B2">
        <w:rPr>
          <w:rFonts w:ascii="Times New Roman" w:hAnsi="Times New Roman" w:cs="Times New Roman"/>
          <w:b/>
          <w:bCs/>
          <w:color w:val="000000" w:themeColor="text1"/>
        </w:rPr>
        <w:t>Zadanie nr 1</w:t>
      </w:r>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Bloker</w:t>
      </w:r>
      <w:proofErr w:type="spellEnd"/>
      <w:r>
        <w:rPr>
          <w:rFonts w:ascii="Times New Roman" w:hAnsi="Times New Roman" w:cs="Times New Roman"/>
          <w:color w:val="000000" w:themeColor="text1"/>
        </w:rPr>
        <w:t xml:space="preserve"> zapisu zgodny z OPZ</w:t>
      </w:r>
    </w:p>
    <w:p w:rsidR="003D7A84" w:rsidRPr="00A41448"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część nr 2</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2</w:t>
      </w:r>
      <w:r>
        <w:rPr>
          <w:color w:val="000000" w:themeColor="text1"/>
          <w:sz w:val="22"/>
          <w:szCs w:val="22"/>
        </w:rPr>
        <w:t xml:space="preserve"> – Laptop typ 1 zgodny z OPZ</w:t>
      </w:r>
    </w:p>
    <w:p w:rsidR="003D7A84" w:rsidRPr="00A41448"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część nr 3</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3</w:t>
      </w:r>
      <w:r>
        <w:rPr>
          <w:color w:val="000000" w:themeColor="text1"/>
          <w:sz w:val="22"/>
          <w:szCs w:val="22"/>
        </w:rPr>
        <w:t xml:space="preserve"> – Laptop typ 2 z plecakiem zgodny z OPZ</w:t>
      </w:r>
    </w:p>
    <w:p w:rsidR="003D7A84"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część nr 4</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4</w:t>
      </w:r>
      <w:r>
        <w:rPr>
          <w:color w:val="000000" w:themeColor="text1"/>
          <w:sz w:val="22"/>
          <w:szCs w:val="22"/>
        </w:rPr>
        <w:t xml:space="preserve"> – Projektor z akcesoriami zgodny z OPZ</w:t>
      </w:r>
    </w:p>
    <w:p w:rsidR="003D7A84"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 xml:space="preserve">część nr 5: </w:t>
      </w:r>
      <w:r w:rsidRPr="00AE3E61">
        <w:rPr>
          <w:b/>
          <w:bCs/>
          <w:color w:val="000000" w:themeColor="text1"/>
          <w:sz w:val="22"/>
          <w:szCs w:val="22"/>
        </w:rPr>
        <w:t xml:space="preserve"> </w:t>
      </w:r>
      <w:r>
        <w:rPr>
          <w:b/>
          <w:bCs/>
          <w:color w:val="000000" w:themeColor="text1"/>
          <w:sz w:val="22"/>
          <w:szCs w:val="22"/>
        </w:rPr>
        <w:t>Zadanie nr 5</w:t>
      </w:r>
      <w:r>
        <w:rPr>
          <w:color w:val="000000" w:themeColor="text1"/>
          <w:sz w:val="22"/>
          <w:szCs w:val="22"/>
        </w:rPr>
        <w:t xml:space="preserve"> – Stół multimedialny zgodny z OPZ</w:t>
      </w:r>
    </w:p>
    <w:p w:rsidR="003D7A84" w:rsidRPr="009A18B2" w:rsidRDefault="003D7A84" w:rsidP="003D7A84">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część nr 6</w:t>
      </w:r>
      <w:r w:rsidRPr="009A18B2">
        <w:rPr>
          <w:rFonts w:ascii="Times New Roman" w:hAnsi="Times New Roman" w:cs="Times New Roman"/>
          <w:b/>
          <w:color w:val="000000" w:themeColor="text1"/>
        </w:rPr>
        <w:t>:</w:t>
      </w:r>
      <w:r w:rsidRPr="009A18B2">
        <w:rPr>
          <w:rFonts w:ascii="Times New Roman" w:hAnsi="Times New Roman" w:cs="Times New Roman"/>
          <w:color w:val="000000" w:themeColor="text1"/>
        </w:rPr>
        <w:t xml:space="preserve">  </w:t>
      </w:r>
      <w:r>
        <w:rPr>
          <w:rFonts w:ascii="Times New Roman" w:hAnsi="Times New Roman" w:cs="Times New Roman"/>
          <w:b/>
          <w:bCs/>
          <w:color w:val="000000" w:themeColor="text1"/>
        </w:rPr>
        <w:t>Zadanie nr 6</w:t>
      </w:r>
      <w:r>
        <w:rPr>
          <w:rFonts w:ascii="Times New Roman" w:hAnsi="Times New Roman" w:cs="Times New Roman"/>
          <w:color w:val="000000" w:themeColor="text1"/>
        </w:rPr>
        <w:t xml:space="preserve"> – Tablet zgodny z OPZ</w:t>
      </w:r>
    </w:p>
    <w:p w:rsidR="003D7A84" w:rsidRPr="00A41448"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część nr 7</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7</w:t>
      </w:r>
      <w:r>
        <w:rPr>
          <w:color w:val="000000" w:themeColor="text1"/>
          <w:sz w:val="22"/>
          <w:szCs w:val="22"/>
        </w:rPr>
        <w:t xml:space="preserve"> – Oprogramowanie do analizy przepływu </w:t>
      </w:r>
      <w:proofErr w:type="spellStart"/>
      <w:r>
        <w:rPr>
          <w:color w:val="000000" w:themeColor="text1"/>
          <w:sz w:val="22"/>
          <w:szCs w:val="22"/>
        </w:rPr>
        <w:t>kryptowalut</w:t>
      </w:r>
      <w:proofErr w:type="spellEnd"/>
      <w:r>
        <w:rPr>
          <w:color w:val="000000" w:themeColor="text1"/>
          <w:sz w:val="22"/>
          <w:szCs w:val="22"/>
        </w:rPr>
        <w:t xml:space="preserve">  zgodne z OPZ</w:t>
      </w:r>
    </w:p>
    <w:p w:rsidR="003D7A84"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część nr 8</w:t>
      </w:r>
      <w:r w:rsidRPr="00A41448">
        <w:rPr>
          <w:b/>
          <w:color w:val="000000" w:themeColor="text1"/>
          <w:sz w:val="22"/>
          <w:szCs w:val="22"/>
        </w:rPr>
        <w:t>:</w:t>
      </w:r>
      <w:r>
        <w:rPr>
          <w:color w:val="000000" w:themeColor="text1"/>
          <w:sz w:val="22"/>
          <w:szCs w:val="22"/>
        </w:rPr>
        <w:t xml:space="preserve">  </w:t>
      </w:r>
      <w:r>
        <w:rPr>
          <w:b/>
          <w:bCs/>
          <w:color w:val="000000" w:themeColor="text1"/>
          <w:sz w:val="22"/>
          <w:szCs w:val="22"/>
        </w:rPr>
        <w:t>Zadanie nr 8</w:t>
      </w:r>
      <w:r>
        <w:rPr>
          <w:color w:val="000000" w:themeColor="text1"/>
          <w:sz w:val="22"/>
          <w:szCs w:val="22"/>
        </w:rPr>
        <w:t xml:space="preserve"> – Oprogramowanie do analizy z zakresu informatyki śledczej zgodne z OPZ</w:t>
      </w:r>
    </w:p>
    <w:p w:rsidR="003D7A84" w:rsidRDefault="003D7A84" w:rsidP="003D7A84">
      <w:pPr>
        <w:pStyle w:val="NormalnyWeb"/>
        <w:spacing w:before="0" w:beforeAutospacing="0" w:after="0" w:line="240" w:lineRule="auto"/>
        <w:jc w:val="both"/>
        <w:rPr>
          <w:color w:val="000000" w:themeColor="text1"/>
          <w:sz w:val="22"/>
          <w:szCs w:val="22"/>
        </w:rPr>
      </w:pPr>
      <w:r>
        <w:rPr>
          <w:b/>
          <w:color w:val="000000" w:themeColor="text1"/>
          <w:sz w:val="22"/>
          <w:szCs w:val="22"/>
        </w:rPr>
        <w:t>część nr 9</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9</w:t>
      </w:r>
      <w:r>
        <w:rPr>
          <w:color w:val="000000" w:themeColor="text1"/>
          <w:sz w:val="22"/>
          <w:szCs w:val="22"/>
        </w:rPr>
        <w:t xml:space="preserve"> – Laptop typ 3 z drukarką przenośną i przetwornicą zgodny z OPZ</w:t>
      </w:r>
    </w:p>
    <w:p w:rsidR="003D7A84" w:rsidRDefault="003D7A84" w:rsidP="003D7A84">
      <w:pPr>
        <w:pStyle w:val="NormalnyWeb"/>
        <w:spacing w:before="0" w:beforeAutospacing="0" w:after="0" w:line="240" w:lineRule="auto"/>
        <w:jc w:val="both"/>
        <w:rPr>
          <w:rFonts w:ascii="Arial Black" w:hAnsi="Arial Black"/>
          <w:b/>
          <w:color w:val="000000"/>
          <w:sz w:val="18"/>
          <w:szCs w:val="18"/>
          <w:u w:val="single"/>
        </w:rPr>
      </w:pPr>
      <w:r>
        <w:rPr>
          <w:color w:val="000000" w:themeColor="text1"/>
          <w:sz w:val="22"/>
          <w:szCs w:val="22"/>
        </w:rPr>
        <w:br/>
      </w:r>
    </w:p>
    <w:p w:rsidR="00EF7AC6" w:rsidRPr="003D7A84" w:rsidRDefault="00EF7AC6" w:rsidP="003D7A84">
      <w:pPr>
        <w:pStyle w:val="NormalnyWeb"/>
        <w:spacing w:before="0" w:beforeAutospacing="0" w:after="0" w:line="240" w:lineRule="auto"/>
        <w:jc w:val="both"/>
        <w:rPr>
          <w:color w:val="000000" w:themeColor="text1"/>
          <w:sz w:val="22"/>
          <w:szCs w:val="22"/>
        </w:rPr>
      </w:pPr>
      <w:r w:rsidRPr="00EF7AC6">
        <w:rPr>
          <w:rFonts w:ascii="Arial Black" w:hAnsi="Arial Black"/>
          <w:b/>
          <w:color w:val="000000"/>
          <w:sz w:val="18"/>
          <w:szCs w:val="18"/>
          <w:u w:val="single"/>
        </w:rPr>
        <w:t>Okres gwarancji:</w:t>
      </w:r>
      <w:r w:rsidRPr="00EF7AC6">
        <w:rPr>
          <w:color w:val="000000"/>
        </w:rPr>
        <w:t xml:space="preserve"> Wykonawca udziela gwarancji na oferowane przedmioty zamówienia określone </w:t>
      </w:r>
      <w:r>
        <w:rPr>
          <w:color w:val="000000"/>
        </w:rPr>
        <w:t>w zadaniu nr 1, 2, 3, 4, 5,</w:t>
      </w:r>
      <w:r w:rsidRPr="00EF7AC6">
        <w:rPr>
          <w:color w:val="000000"/>
        </w:rPr>
        <w:t xml:space="preserve"> 6</w:t>
      </w:r>
      <w:r>
        <w:rPr>
          <w:color w:val="000000"/>
        </w:rPr>
        <w:t xml:space="preserve"> i </w:t>
      </w:r>
      <w:r w:rsidRPr="00EF7AC6">
        <w:rPr>
          <w:color w:val="000000"/>
        </w:rPr>
        <w:t xml:space="preserve">9 na okres zgodny z okresem wskazanym w Formularzu ofertowym </w:t>
      </w:r>
      <w:r w:rsidRPr="00EF7AC6">
        <w:rPr>
          <w:rFonts w:ascii="Arial Black" w:hAnsi="Arial Black"/>
          <w:color w:val="0070C0"/>
          <w:sz w:val="18"/>
          <w:szCs w:val="18"/>
          <w:u w:val="single"/>
        </w:rPr>
        <w:t xml:space="preserve">( załącznik nr 1 do </w:t>
      </w:r>
      <w:proofErr w:type="spellStart"/>
      <w:r w:rsidRPr="00EF7AC6">
        <w:rPr>
          <w:rFonts w:ascii="Arial Black" w:hAnsi="Arial Black"/>
          <w:color w:val="0070C0"/>
          <w:sz w:val="18"/>
          <w:szCs w:val="18"/>
          <w:u w:val="single"/>
        </w:rPr>
        <w:t>swz</w:t>
      </w:r>
      <w:proofErr w:type="spellEnd"/>
      <w:r w:rsidRPr="00EF7AC6">
        <w:rPr>
          <w:rFonts w:ascii="Arial Black" w:hAnsi="Arial Black"/>
          <w:color w:val="0070C0"/>
          <w:sz w:val="18"/>
          <w:szCs w:val="18"/>
          <w:u w:val="single"/>
        </w:rPr>
        <w:t xml:space="preserve"> )</w:t>
      </w:r>
      <w:r w:rsidRPr="00EF7AC6">
        <w:rPr>
          <w:color w:val="0070C0"/>
        </w:rPr>
        <w:t xml:space="preserve"> </w:t>
      </w:r>
      <w:r w:rsidRPr="00EF7AC6">
        <w:rPr>
          <w:color w:val="000000"/>
        </w:rPr>
        <w:t>licząc od daty podpisania bez zastrzeżeń protokołu odbioru przedmiotu umowy z wyjątkiem zadania nr 7 i 8 objętego Gwarancją producenta.</w:t>
      </w:r>
    </w:p>
    <w:p w:rsidR="00EF7AC6" w:rsidRPr="00EF7AC6" w:rsidRDefault="00EF7AC6" w:rsidP="00EF7AC6">
      <w:pPr>
        <w:pStyle w:val="Akapitzlist"/>
        <w:jc w:val="both"/>
        <w:rPr>
          <w:rFonts w:ascii="Times New Roman" w:eastAsia="Times New Roman" w:hAnsi="Times New Roman" w:cs="Times New Roman"/>
          <w:color w:val="000000"/>
          <w:lang w:eastAsia="pl-PL"/>
        </w:rPr>
      </w:pPr>
      <w:bookmarkStart w:id="2" w:name="_Hlk100225834"/>
      <w:r w:rsidRPr="00EF7AC6">
        <w:rPr>
          <w:rFonts w:ascii="Times New Roman" w:eastAsia="Times New Roman" w:hAnsi="Times New Roman" w:cs="Times New Roman"/>
          <w:color w:val="000000"/>
          <w:lang w:eastAsia="pl-PL"/>
        </w:rPr>
        <w:t>- D</w:t>
      </w:r>
      <w:r>
        <w:rPr>
          <w:rFonts w:ascii="Times New Roman" w:eastAsia="Times New Roman" w:hAnsi="Times New Roman" w:cs="Times New Roman"/>
          <w:color w:val="000000"/>
          <w:lang w:eastAsia="pl-PL"/>
        </w:rPr>
        <w:t xml:space="preserve">la zadań od nr 1, 2 i </w:t>
      </w:r>
      <w:r w:rsidRPr="00EF7AC6">
        <w:rPr>
          <w:rFonts w:ascii="Times New Roman" w:eastAsia="Times New Roman" w:hAnsi="Times New Roman" w:cs="Times New Roman"/>
          <w:color w:val="000000"/>
          <w:lang w:eastAsia="pl-PL"/>
        </w:rPr>
        <w:t xml:space="preserve">3  minimalny wymagany okres udzielonej gwarancji wynosi 36 miesięcy, maksymalny 60 miesięcy; </w:t>
      </w:r>
    </w:p>
    <w:p w:rsidR="00EF7AC6" w:rsidRPr="00EF7AC6" w:rsidRDefault="00EF7AC6" w:rsidP="00EF7AC6">
      <w:pPr>
        <w:pStyle w:val="Akapitzlist"/>
        <w:jc w:val="both"/>
        <w:rPr>
          <w:rFonts w:ascii="Times New Roman" w:eastAsia="Times New Roman" w:hAnsi="Times New Roman" w:cs="Times New Roman"/>
          <w:color w:val="000000"/>
          <w:lang w:eastAsia="pl-PL"/>
        </w:rPr>
      </w:pPr>
      <w:r w:rsidRPr="00EF7AC6">
        <w:rPr>
          <w:rFonts w:ascii="Times New Roman" w:eastAsia="Times New Roman" w:hAnsi="Times New Roman" w:cs="Times New Roman"/>
          <w:color w:val="000000"/>
          <w:lang w:eastAsia="pl-PL"/>
        </w:rPr>
        <w:t>- Dla zadań od nr 4</w:t>
      </w:r>
      <w:r>
        <w:rPr>
          <w:rFonts w:ascii="Times New Roman" w:eastAsia="Times New Roman" w:hAnsi="Times New Roman" w:cs="Times New Roman"/>
          <w:color w:val="000000"/>
          <w:lang w:eastAsia="pl-PL"/>
        </w:rPr>
        <w:t xml:space="preserve">, 5 i </w:t>
      </w:r>
      <w:r w:rsidRPr="00EF7AC6">
        <w:rPr>
          <w:rFonts w:ascii="Times New Roman" w:eastAsia="Times New Roman" w:hAnsi="Times New Roman" w:cs="Times New Roman"/>
          <w:color w:val="000000"/>
          <w:lang w:eastAsia="pl-PL"/>
        </w:rPr>
        <w:t>6  minimalny wymagany okres udzielonej gwarancji wynosi 24 miesiące, maksymalny 48 miesięcy;</w:t>
      </w:r>
    </w:p>
    <w:p w:rsidR="00EF7AC6" w:rsidRPr="00EF7AC6" w:rsidRDefault="00EF7AC6" w:rsidP="00EF7AC6">
      <w:pPr>
        <w:pStyle w:val="Akapitzlist"/>
        <w:jc w:val="both"/>
        <w:rPr>
          <w:rFonts w:ascii="Times New Roman" w:eastAsia="Times New Roman" w:hAnsi="Times New Roman" w:cs="Times New Roman"/>
          <w:color w:val="000000"/>
          <w:lang w:eastAsia="pl-PL"/>
        </w:rPr>
      </w:pPr>
      <w:r w:rsidRPr="00EF7AC6">
        <w:rPr>
          <w:rFonts w:ascii="Times New Roman" w:eastAsia="Times New Roman" w:hAnsi="Times New Roman" w:cs="Times New Roman"/>
          <w:color w:val="000000"/>
          <w:lang w:eastAsia="pl-PL"/>
        </w:rPr>
        <w:t>- Dla zadania nr 9  minimalny wymagany okres udzielonej gwarancji wynosi 12 miesięcy, maksymalny 36 miesięcy.</w:t>
      </w:r>
    </w:p>
    <w:bookmarkEnd w:id="2"/>
    <w:p w:rsidR="002B65C4" w:rsidRDefault="002B65C4" w:rsidP="002B65C4">
      <w:pPr>
        <w:autoSpaceDE w:val="0"/>
        <w:autoSpaceDN w:val="0"/>
        <w:adjustRightInd w:val="0"/>
        <w:spacing w:after="0" w:line="276" w:lineRule="auto"/>
        <w:ind w:right="-567"/>
        <w:jc w:val="both"/>
        <w:rPr>
          <w:rFonts w:ascii="Times New Roman" w:eastAsia="ArialBlack" w:hAnsi="Times New Roman" w:cs="Times New Roman"/>
          <w:b/>
          <w:lang w:eastAsia="pl-PL"/>
        </w:rPr>
      </w:pPr>
    </w:p>
    <w:p w:rsidR="002B65C4" w:rsidRPr="003D7A84" w:rsidRDefault="002B65C4" w:rsidP="002B65C4">
      <w:pPr>
        <w:autoSpaceDE w:val="0"/>
        <w:autoSpaceDN w:val="0"/>
        <w:adjustRightInd w:val="0"/>
        <w:spacing w:after="0" w:line="276" w:lineRule="auto"/>
        <w:ind w:right="-567"/>
        <w:jc w:val="both"/>
        <w:rPr>
          <w:rFonts w:ascii="Times New Roman" w:eastAsia="ArialBlack" w:hAnsi="Times New Roman" w:cs="Times New Roman"/>
          <w:b/>
          <w:lang w:eastAsia="pl-PL"/>
        </w:rPr>
      </w:pPr>
      <w:r w:rsidRPr="002B65C4">
        <w:rPr>
          <w:rFonts w:ascii="Times New Roman" w:eastAsia="ArialBlack" w:hAnsi="Times New Roman" w:cs="Times New Roman"/>
          <w:b/>
          <w:lang w:eastAsia="pl-PL"/>
        </w:rPr>
        <w:t>Kod CPV – Wspólny Słownik Zamówień:</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1: </w:t>
      </w:r>
      <w:r w:rsidRPr="002B65C4">
        <w:rPr>
          <w:rFonts w:ascii="Times New Roman" w:eastAsia="ArialBlack" w:hAnsi="Times New Roman" w:cs="Times New Roman"/>
          <w:b/>
          <w:bCs/>
          <w:lang w:eastAsia="pl-PL"/>
        </w:rPr>
        <w:t>48732000-8</w:t>
      </w:r>
      <w:r w:rsidRPr="002B65C4">
        <w:rPr>
          <w:rFonts w:ascii="Times New Roman" w:eastAsia="ArialBlack" w:hAnsi="Times New Roman" w:cs="Times New Roman"/>
          <w:lang w:eastAsia="pl-PL"/>
        </w:rPr>
        <w:t xml:space="preserve"> -  Pakiety oprogramowania do zabezpieczania danych</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2: </w:t>
      </w:r>
      <w:r w:rsidRPr="002B65C4">
        <w:rPr>
          <w:rFonts w:ascii="Times New Roman" w:eastAsia="ArialBlack" w:hAnsi="Times New Roman" w:cs="Times New Roman"/>
          <w:b/>
          <w:bCs/>
          <w:lang w:eastAsia="pl-PL"/>
        </w:rPr>
        <w:t>30213100-6</w:t>
      </w:r>
      <w:r w:rsidRPr="002B65C4">
        <w:rPr>
          <w:rFonts w:ascii="Times New Roman" w:eastAsia="ArialBlack" w:hAnsi="Times New Roman" w:cs="Times New Roman"/>
          <w:lang w:eastAsia="pl-PL"/>
        </w:rPr>
        <w:t xml:space="preserve"> – Komputery przenośne;  </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w:t>
      </w:r>
      <w:r>
        <w:rPr>
          <w:rFonts w:ascii="Times New Roman" w:eastAsia="ArialBlack" w:hAnsi="Times New Roman" w:cs="Times New Roman"/>
          <w:lang w:eastAsia="pl-PL"/>
        </w:rPr>
        <w:t xml:space="preserve">   </w:t>
      </w:r>
      <w:r w:rsidRPr="002B65C4">
        <w:rPr>
          <w:rFonts w:ascii="Times New Roman" w:eastAsia="ArialBlack" w:hAnsi="Times New Roman" w:cs="Times New Roman"/>
          <w:b/>
          <w:bCs/>
          <w:lang w:eastAsia="pl-PL"/>
        </w:rPr>
        <w:t>48620000-0</w:t>
      </w:r>
      <w:r w:rsidRPr="002B65C4">
        <w:rPr>
          <w:rFonts w:ascii="Times New Roman" w:eastAsia="ArialBlack" w:hAnsi="Times New Roman" w:cs="Times New Roman"/>
          <w:lang w:eastAsia="pl-PL"/>
        </w:rPr>
        <w:t xml:space="preserve"> – Systemy operacyjne;</w:t>
      </w:r>
    </w:p>
    <w:p w:rsidR="002B65C4" w:rsidRPr="002B65C4" w:rsidRDefault="002B65C4" w:rsidP="002B65C4">
      <w:pPr>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b/>
          <w:bCs/>
          <w:lang w:eastAsia="pl-PL"/>
        </w:rPr>
        <w:t xml:space="preserve">                                        </w:t>
      </w:r>
      <w:r>
        <w:rPr>
          <w:rFonts w:ascii="Times New Roman" w:eastAsia="ArialBlack" w:hAnsi="Times New Roman" w:cs="Times New Roman"/>
          <w:b/>
          <w:bCs/>
          <w:lang w:eastAsia="pl-PL"/>
        </w:rPr>
        <w:t xml:space="preserve">   </w:t>
      </w:r>
      <w:r w:rsidRPr="002B65C4">
        <w:rPr>
          <w:rFonts w:ascii="Times New Roman" w:eastAsia="ArialBlack" w:hAnsi="Times New Roman" w:cs="Times New Roman"/>
          <w:b/>
          <w:bCs/>
          <w:lang w:eastAsia="pl-PL"/>
        </w:rPr>
        <w:t xml:space="preserve">48771000-3 </w:t>
      </w:r>
      <w:r w:rsidRPr="002B65C4">
        <w:rPr>
          <w:rFonts w:ascii="Times New Roman" w:eastAsia="ArialBlack" w:hAnsi="Times New Roman" w:cs="Times New Roman"/>
          <w:lang w:eastAsia="pl-PL"/>
        </w:rPr>
        <w:t>– Pakiety oprogramowania użytkowego ogólnego;</w:t>
      </w:r>
    </w:p>
    <w:p w:rsid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Pr>
          <w:rFonts w:ascii="Times New Roman" w:eastAsia="ArialBlack" w:hAnsi="Times New Roman" w:cs="Times New Roman"/>
          <w:lang w:eastAsia="pl-PL"/>
        </w:rPr>
        <w:t xml:space="preserve">- </w:t>
      </w:r>
      <w:r w:rsidRPr="002B65C4">
        <w:rPr>
          <w:rFonts w:ascii="Times New Roman" w:eastAsia="ArialBlack" w:hAnsi="Times New Roman" w:cs="Times New Roman"/>
          <w:lang w:eastAsia="pl-PL"/>
        </w:rPr>
        <w:t xml:space="preserve">dla zadania nr 3: </w:t>
      </w:r>
      <w:r w:rsidRPr="002B65C4">
        <w:rPr>
          <w:rFonts w:ascii="Times New Roman" w:eastAsia="ArialBlack" w:hAnsi="Times New Roman" w:cs="Times New Roman"/>
          <w:b/>
          <w:bCs/>
          <w:lang w:eastAsia="pl-PL"/>
        </w:rPr>
        <w:t>30213100-6</w:t>
      </w:r>
      <w:r w:rsidRPr="002B65C4">
        <w:rPr>
          <w:rFonts w:ascii="Times New Roman" w:eastAsia="ArialBlack" w:hAnsi="Times New Roman" w:cs="Times New Roman"/>
          <w:lang w:eastAsia="pl-PL"/>
        </w:rPr>
        <w:t xml:space="preserve"> – Komputery przenośne;  </w:t>
      </w:r>
    </w:p>
    <w:p w:rsidR="00134DFB" w:rsidRPr="002B65C4" w:rsidRDefault="00134DFB"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lastRenderedPageBreak/>
        <w:t xml:space="preserve">                         </w:t>
      </w:r>
      <w:r>
        <w:rPr>
          <w:rFonts w:ascii="Times New Roman" w:eastAsia="ArialBlack" w:hAnsi="Times New Roman" w:cs="Times New Roman"/>
          <w:lang w:eastAsia="pl-PL"/>
        </w:rPr>
        <w:t xml:space="preserve">     </w:t>
      </w:r>
      <w:r w:rsidRPr="002B65C4">
        <w:rPr>
          <w:rFonts w:ascii="Times New Roman" w:eastAsia="ArialBlack" w:hAnsi="Times New Roman" w:cs="Times New Roman"/>
          <w:b/>
          <w:bCs/>
          <w:lang w:eastAsia="pl-PL"/>
        </w:rPr>
        <w:t>48620000-0</w:t>
      </w:r>
      <w:r w:rsidRPr="002B65C4">
        <w:rPr>
          <w:rFonts w:ascii="Times New Roman" w:eastAsia="ArialBlack" w:hAnsi="Times New Roman" w:cs="Times New Roman"/>
          <w:lang w:eastAsia="pl-PL"/>
        </w:rPr>
        <w:t xml:space="preserve"> – Systemy operacyjne;</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4: </w:t>
      </w:r>
      <w:r w:rsidRPr="002B65C4">
        <w:rPr>
          <w:rFonts w:ascii="Times New Roman" w:eastAsia="ArialBlack" w:hAnsi="Times New Roman" w:cs="Times New Roman"/>
          <w:b/>
          <w:bCs/>
          <w:lang w:eastAsia="pl-PL"/>
        </w:rPr>
        <w:t>38653400-1</w:t>
      </w:r>
      <w:r w:rsidRPr="002B65C4">
        <w:rPr>
          <w:rFonts w:ascii="Times New Roman" w:eastAsia="ArialBlack" w:hAnsi="Times New Roman" w:cs="Times New Roman"/>
          <w:lang w:eastAsia="pl-PL"/>
        </w:rPr>
        <w:t xml:space="preserve"> - Ekrany projekcyjne</w:t>
      </w:r>
    </w:p>
    <w:p w:rsidR="002B65C4" w:rsidRPr="002B65C4" w:rsidRDefault="002B65C4" w:rsidP="002B65C4">
      <w:pPr>
        <w:pStyle w:val="Akapitzlist"/>
        <w:autoSpaceDE w:val="0"/>
        <w:autoSpaceDN w:val="0"/>
        <w:adjustRightInd w:val="0"/>
        <w:spacing w:after="0" w:line="276" w:lineRule="auto"/>
        <w:ind w:left="2136" w:right="-567"/>
        <w:jc w:val="both"/>
        <w:rPr>
          <w:rFonts w:ascii="Times New Roman" w:eastAsia="ArialBlack" w:hAnsi="Times New Roman" w:cs="Times New Roman"/>
          <w:lang w:eastAsia="pl-PL"/>
        </w:rPr>
      </w:pPr>
      <w:r>
        <w:rPr>
          <w:rFonts w:ascii="Times New Roman" w:eastAsia="ArialBlack" w:hAnsi="Times New Roman" w:cs="Times New Roman"/>
          <w:lang w:eastAsia="pl-PL"/>
        </w:rPr>
        <w:t xml:space="preserve">     </w:t>
      </w:r>
      <w:r w:rsidRPr="002B65C4">
        <w:rPr>
          <w:rFonts w:ascii="Times New Roman" w:eastAsia="ArialBlack" w:hAnsi="Times New Roman" w:cs="Times New Roman"/>
          <w:b/>
          <w:bCs/>
          <w:lang w:eastAsia="pl-PL"/>
        </w:rPr>
        <w:t>38652100-1</w:t>
      </w:r>
      <w:r w:rsidRPr="002B65C4">
        <w:rPr>
          <w:rFonts w:ascii="Times New Roman" w:eastAsia="ArialBlack" w:hAnsi="Times New Roman" w:cs="Times New Roman"/>
          <w:lang w:eastAsia="pl-PL"/>
        </w:rPr>
        <w:t xml:space="preserve"> -  Projektory</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w:t>
      </w:r>
      <w:r>
        <w:rPr>
          <w:rFonts w:ascii="Times New Roman" w:eastAsia="ArialBlack" w:hAnsi="Times New Roman" w:cs="Times New Roman"/>
          <w:lang w:eastAsia="pl-PL"/>
        </w:rPr>
        <w:t xml:space="preserve">   </w:t>
      </w:r>
      <w:r w:rsidRPr="002B65C4">
        <w:rPr>
          <w:rFonts w:ascii="Times New Roman" w:eastAsia="ArialBlack" w:hAnsi="Times New Roman" w:cs="Times New Roman"/>
          <w:b/>
          <w:bCs/>
          <w:lang w:eastAsia="pl-PL"/>
        </w:rPr>
        <w:t>32351000-8</w:t>
      </w:r>
      <w:r w:rsidRPr="002B65C4">
        <w:rPr>
          <w:rFonts w:ascii="Times New Roman" w:eastAsia="ArialBlack" w:hAnsi="Times New Roman" w:cs="Times New Roman"/>
          <w:lang w:eastAsia="pl-PL"/>
        </w:rPr>
        <w:t xml:space="preserve"> - Akcesoria do sprzętu dźwiękowego i wideo</w:t>
      </w:r>
    </w:p>
    <w:p w:rsidR="002B65C4" w:rsidRPr="002B65C4" w:rsidRDefault="002B65C4" w:rsidP="002B65C4">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5: </w:t>
      </w:r>
      <w:r w:rsidRPr="002B65C4">
        <w:rPr>
          <w:rFonts w:ascii="Times New Roman" w:eastAsia="ArialBlack" w:hAnsi="Times New Roman" w:cs="Times New Roman"/>
          <w:b/>
          <w:bCs/>
          <w:lang w:eastAsia="pl-PL"/>
        </w:rPr>
        <w:t>32322000-6</w:t>
      </w:r>
      <w:r w:rsidRPr="002B65C4">
        <w:rPr>
          <w:rFonts w:ascii="Times New Roman" w:eastAsia="ArialBlack" w:hAnsi="Times New Roman" w:cs="Times New Roman"/>
          <w:lang w:eastAsia="pl-PL"/>
        </w:rPr>
        <w:t xml:space="preserve"> - Urządzenia multimedialne</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6: </w:t>
      </w:r>
      <w:r w:rsidRPr="002B65C4">
        <w:rPr>
          <w:rFonts w:ascii="Times New Roman" w:eastAsia="ArialBlack" w:hAnsi="Times New Roman" w:cs="Times New Roman"/>
          <w:b/>
          <w:bCs/>
          <w:lang w:eastAsia="pl-PL"/>
        </w:rPr>
        <w:t>30213200-7</w:t>
      </w:r>
      <w:r w:rsidRPr="002B65C4">
        <w:rPr>
          <w:rFonts w:ascii="Times New Roman" w:eastAsia="ArialBlack" w:hAnsi="Times New Roman" w:cs="Times New Roman"/>
          <w:lang w:eastAsia="pl-PL"/>
        </w:rPr>
        <w:t xml:space="preserve"> - Komputer tablet</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7 i 8: </w:t>
      </w:r>
      <w:r w:rsidRPr="002B65C4">
        <w:rPr>
          <w:rFonts w:ascii="Times New Roman" w:eastAsia="ArialBlack" w:hAnsi="Times New Roman" w:cs="Times New Roman"/>
          <w:b/>
          <w:bCs/>
          <w:lang w:eastAsia="pl-PL"/>
        </w:rPr>
        <w:t>48000000-8</w:t>
      </w:r>
      <w:r w:rsidRPr="002B65C4">
        <w:rPr>
          <w:rFonts w:ascii="Times New Roman" w:eastAsia="ArialBlack" w:hAnsi="Times New Roman" w:cs="Times New Roman"/>
          <w:lang w:eastAsia="pl-PL"/>
        </w:rPr>
        <w:t xml:space="preserve"> - Pakiety oprogramowania i systemy informatyczne</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w:t>
      </w:r>
      <w:r>
        <w:rPr>
          <w:rFonts w:ascii="Times New Roman" w:eastAsia="ArialBlack" w:hAnsi="Times New Roman" w:cs="Times New Roman"/>
          <w:lang w:eastAsia="pl-PL"/>
        </w:rPr>
        <w:tab/>
      </w:r>
      <w:r>
        <w:rPr>
          <w:rFonts w:ascii="Times New Roman" w:eastAsia="ArialBlack" w:hAnsi="Times New Roman" w:cs="Times New Roman"/>
          <w:lang w:eastAsia="pl-PL"/>
        </w:rPr>
        <w:tab/>
        <w:t xml:space="preserve">          </w:t>
      </w:r>
      <w:r w:rsidRPr="002B65C4">
        <w:rPr>
          <w:rFonts w:ascii="Times New Roman" w:eastAsia="ArialBlack" w:hAnsi="Times New Roman" w:cs="Times New Roman"/>
          <w:b/>
          <w:bCs/>
          <w:lang w:eastAsia="pl-PL"/>
        </w:rPr>
        <w:t>48461000-7</w:t>
      </w:r>
      <w:r w:rsidRPr="002B65C4">
        <w:rPr>
          <w:rFonts w:ascii="Times New Roman" w:eastAsia="ArialBlack" w:hAnsi="Times New Roman" w:cs="Times New Roman"/>
          <w:lang w:eastAsia="pl-PL"/>
        </w:rPr>
        <w:t xml:space="preserve"> - Analityczne lub naukowe pakiety oprogramowania.</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dla zadania nr 9: </w:t>
      </w:r>
      <w:r w:rsidRPr="002B65C4">
        <w:rPr>
          <w:rFonts w:ascii="Times New Roman" w:eastAsia="ArialBlack" w:hAnsi="Times New Roman" w:cs="Times New Roman"/>
          <w:b/>
          <w:bCs/>
          <w:lang w:eastAsia="pl-PL"/>
        </w:rPr>
        <w:t>30213100-6</w:t>
      </w:r>
      <w:r w:rsidRPr="002B65C4">
        <w:rPr>
          <w:rFonts w:ascii="Times New Roman" w:eastAsia="ArialBlack" w:hAnsi="Times New Roman" w:cs="Times New Roman"/>
          <w:lang w:eastAsia="pl-PL"/>
        </w:rPr>
        <w:t xml:space="preserve"> – Komputery przenośne;  </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lang w:eastAsia="pl-PL"/>
        </w:rPr>
        <w:t xml:space="preserve">                          </w:t>
      </w:r>
      <w:r>
        <w:rPr>
          <w:rFonts w:ascii="Times New Roman" w:eastAsia="ArialBlack" w:hAnsi="Times New Roman" w:cs="Times New Roman"/>
          <w:lang w:eastAsia="pl-PL"/>
        </w:rPr>
        <w:t xml:space="preserve">   </w:t>
      </w:r>
      <w:r w:rsidRPr="002B65C4">
        <w:rPr>
          <w:rFonts w:ascii="Times New Roman" w:eastAsia="ArialBlack" w:hAnsi="Times New Roman" w:cs="Times New Roman"/>
          <w:lang w:eastAsia="pl-PL"/>
        </w:rPr>
        <w:t xml:space="preserve"> </w:t>
      </w:r>
      <w:r w:rsidRPr="002B65C4">
        <w:rPr>
          <w:rFonts w:ascii="Times New Roman" w:eastAsia="ArialBlack" w:hAnsi="Times New Roman" w:cs="Times New Roman"/>
          <w:b/>
          <w:bCs/>
          <w:lang w:eastAsia="pl-PL"/>
        </w:rPr>
        <w:t>48620000-0</w:t>
      </w:r>
      <w:r w:rsidRPr="002B65C4">
        <w:rPr>
          <w:rFonts w:ascii="Times New Roman" w:eastAsia="ArialBlack" w:hAnsi="Times New Roman" w:cs="Times New Roman"/>
          <w:lang w:eastAsia="pl-PL"/>
        </w:rPr>
        <w:t xml:space="preserve"> – Systemy operacyjne;</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b/>
          <w:bCs/>
          <w:lang w:eastAsia="pl-PL"/>
        </w:rPr>
        <w:t xml:space="preserve">                            </w:t>
      </w:r>
      <w:r>
        <w:rPr>
          <w:rFonts w:ascii="Times New Roman" w:eastAsia="ArialBlack" w:hAnsi="Times New Roman" w:cs="Times New Roman"/>
          <w:b/>
          <w:bCs/>
          <w:lang w:eastAsia="pl-PL"/>
        </w:rPr>
        <w:t xml:space="preserve"> </w:t>
      </w:r>
      <w:r w:rsidRPr="002B65C4">
        <w:rPr>
          <w:rFonts w:ascii="Times New Roman" w:eastAsia="ArialBlack" w:hAnsi="Times New Roman" w:cs="Times New Roman"/>
          <w:b/>
          <w:bCs/>
          <w:lang w:eastAsia="pl-PL"/>
        </w:rPr>
        <w:t xml:space="preserve"> 48771000-3 </w:t>
      </w:r>
      <w:r w:rsidRPr="002B65C4">
        <w:rPr>
          <w:rFonts w:ascii="Times New Roman" w:eastAsia="ArialBlack" w:hAnsi="Times New Roman" w:cs="Times New Roman"/>
          <w:lang w:eastAsia="pl-PL"/>
        </w:rPr>
        <w:t>– Pakiety oprogramowania użytkowego ogólnego;</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2B65C4">
        <w:rPr>
          <w:rFonts w:ascii="Times New Roman" w:eastAsia="ArialBlack" w:hAnsi="Times New Roman" w:cs="Times New Roman"/>
          <w:b/>
          <w:bCs/>
          <w:lang w:eastAsia="pl-PL"/>
        </w:rPr>
        <w:t xml:space="preserve">                             </w:t>
      </w:r>
      <w:r>
        <w:rPr>
          <w:rFonts w:ascii="Times New Roman" w:eastAsia="ArialBlack" w:hAnsi="Times New Roman" w:cs="Times New Roman"/>
          <w:b/>
          <w:bCs/>
          <w:lang w:eastAsia="pl-PL"/>
        </w:rPr>
        <w:t xml:space="preserve"> </w:t>
      </w:r>
      <w:r w:rsidRPr="002B65C4">
        <w:rPr>
          <w:rFonts w:ascii="Times New Roman" w:eastAsia="ArialBlack" w:hAnsi="Times New Roman" w:cs="Times New Roman"/>
          <w:b/>
          <w:bCs/>
          <w:lang w:eastAsia="pl-PL"/>
        </w:rPr>
        <w:t xml:space="preserve">30232130-4 </w:t>
      </w:r>
      <w:bookmarkStart w:id="3" w:name="_Hlk102569939"/>
      <w:r w:rsidRPr="002B65C4">
        <w:rPr>
          <w:rFonts w:ascii="Times New Roman" w:eastAsia="ArialBlack" w:hAnsi="Times New Roman" w:cs="Times New Roman"/>
          <w:lang w:eastAsia="pl-PL"/>
        </w:rPr>
        <w:t>–</w:t>
      </w:r>
      <w:bookmarkEnd w:id="3"/>
      <w:r w:rsidRPr="002B65C4">
        <w:rPr>
          <w:rFonts w:ascii="Times New Roman" w:eastAsia="ArialBlack" w:hAnsi="Times New Roman" w:cs="Times New Roman"/>
          <w:b/>
          <w:bCs/>
          <w:lang w:eastAsia="pl-PL"/>
        </w:rPr>
        <w:t xml:space="preserve"> </w:t>
      </w:r>
      <w:r w:rsidRPr="002B65C4">
        <w:rPr>
          <w:rFonts w:ascii="Times New Roman" w:eastAsia="ArialBlack" w:hAnsi="Times New Roman" w:cs="Times New Roman"/>
          <w:lang w:eastAsia="pl-PL"/>
        </w:rPr>
        <w:t>Kolorowe drukarki atramentowe;</w:t>
      </w:r>
    </w:p>
    <w:p w:rsidR="002B65C4" w:rsidRPr="002B65C4" w:rsidRDefault="002B65C4" w:rsidP="002B65C4">
      <w:pPr>
        <w:pStyle w:val="Akapitzlist"/>
        <w:autoSpaceDE w:val="0"/>
        <w:autoSpaceDN w:val="0"/>
        <w:adjustRightInd w:val="0"/>
        <w:spacing w:after="0" w:line="276" w:lineRule="auto"/>
        <w:ind w:right="-567"/>
        <w:jc w:val="both"/>
        <w:rPr>
          <w:rFonts w:ascii="Times New Roman" w:eastAsia="ArialBlack" w:hAnsi="Times New Roman" w:cs="Times New Roman"/>
          <w:b/>
          <w:bCs/>
          <w:lang w:eastAsia="pl-PL"/>
        </w:rPr>
      </w:pPr>
      <w:r w:rsidRPr="002B65C4">
        <w:rPr>
          <w:rFonts w:ascii="Times New Roman" w:eastAsia="ArialBlack" w:hAnsi="Times New Roman" w:cs="Times New Roman"/>
          <w:b/>
          <w:bCs/>
          <w:lang w:eastAsia="pl-PL"/>
        </w:rPr>
        <w:t xml:space="preserve">                             </w:t>
      </w:r>
      <w:r>
        <w:rPr>
          <w:rFonts w:ascii="Times New Roman" w:eastAsia="ArialBlack" w:hAnsi="Times New Roman" w:cs="Times New Roman"/>
          <w:b/>
          <w:bCs/>
          <w:lang w:eastAsia="pl-PL"/>
        </w:rPr>
        <w:t xml:space="preserve"> </w:t>
      </w:r>
      <w:r w:rsidRPr="002B65C4">
        <w:rPr>
          <w:rFonts w:ascii="Times New Roman" w:eastAsia="ArialBlack" w:hAnsi="Times New Roman" w:cs="Times New Roman"/>
          <w:b/>
          <w:bCs/>
          <w:lang w:eastAsia="pl-PL"/>
        </w:rPr>
        <w:t xml:space="preserve">32552420-7 </w:t>
      </w:r>
      <w:r w:rsidRPr="002B65C4">
        <w:rPr>
          <w:rFonts w:ascii="Times New Roman" w:eastAsia="ArialBlack" w:hAnsi="Times New Roman" w:cs="Times New Roman"/>
          <w:lang w:eastAsia="pl-PL"/>
        </w:rPr>
        <w:t>– Przemienniki częstotliwości</w:t>
      </w:r>
    </w:p>
    <w:p w:rsidR="005826DB" w:rsidRPr="005826DB" w:rsidRDefault="005826DB" w:rsidP="005826DB">
      <w:pPr>
        <w:spacing w:after="0" w:line="240" w:lineRule="auto"/>
        <w:rPr>
          <w:rFonts w:ascii="Times New Roman" w:eastAsia="Times New Roman" w:hAnsi="Times New Roman" w:cs="Times New Roman"/>
          <w:color w:val="000000"/>
          <w:lang w:eastAsia="pl-PL"/>
        </w:rPr>
      </w:pPr>
    </w:p>
    <w:p w:rsidR="005826DB" w:rsidRPr="005826DB" w:rsidRDefault="005826DB" w:rsidP="005826DB">
      <w:pPr>
        <w:numPr>
          <w:ilvl w:val="0"/>
          <w:numId w:val="2"/>
        </w:numPr>
        <w:contextualSpacing/>
        <w:rPr>
          <w:rFonts w:ascii="Times New Roman" w:hAnsi="Times New Roman" w:cs="Times New Roman"/>
          <w:b/>
        </w:rPr>
      </w:pPr>
      <w:r w:rsidRPr="005826DB">
        <w:rPr>
          <w:rFonts w:ascii="Times New Roman" w:hAnsi="Times New Roman" w:cs="Times New Roman"/>
          <w:b/>
        </w:rPr>
        <w:t>Termin wykonania</w:t>
      </w:r>
    </w:p>
    <w:p w:rsidR="009B503A" w:rsidRDefault="009B503A" w:rsidP="009B503A">
      <w:pPr>
        <w:tabs>
          <w:tab w:val="left" w:pos="426"/>
        </w:tabs>
        <w:spacing w:after="0" w:line="240" w:lineRule="auto"/>
        <w:jc w:val="both"/>
        <w:rPr>
          <w:rFonts w:ascii="Times New Roman" w:hAnsi="Times New Roman" w:cs="Times New Roman"/>
          <w:color w:val="000000" w:themeColor="text1"/>
        </w:rPr>
      </w:pPr>
    </w:p>
    <w:p w:rsidR="005826DB" w:rsidRPr="005826DB" w:rsidRDefault="009B503A" w:rsidP="009B503A">
      <w:pPr>
        <w:tabs>
          <w:tab w:val="left" w:pos="426"/>
        </w:tabs>
        <w:spacing w:after="0" w:line="240" w:lineRule="auto"/>
        <w:jc w:val="both"/>
        <w:rPr>
          <w:rFonts w:ascii="Times New Roman" w:eastAsia="Times New Roman" w:hAnsi="Times New Roman" w:cs="Times New Roman"/>
          <w:b/>
          <w:lang w:eastAsia="pl-PL"/>
        </w:rPr>
      </w:pPr>
      <w:r>
        <w:rPr>
          <w:rFonts w:ascii="Times New Roman" w:hAnsi="Times New Roman" w:cs="Times New Roman"/>
          <w:color w:val="000000" w:themeColor="text1"/>
        </w:rPr>
        <w:tab/>
      </w:r>
      <w:r>
        <w:rPr>
          <w:rFonts w:ascii="Times New Roman" w:hAnsi="Times New Roman" w:cs="Times New Roman"/>
          <w:color w:val="000000" w:themeColor="text1"/>
        </w:rPr>
        <w:tab/>
      </w:r>
      <w:r w:rsidR="005826DB" w:rsidRPr="005826DB">
        <w:rPr>
          <w:rFonts w:ascii="Times New Roman" w:hAnsi="Times New Roman" w:cs="Times New Roman"/>
          <w:color w:val="000000" w:themeColor="text1"/>
        </w:rPr>
        <w:t>Wykonawca zobowiązany jest zrealizować przedmiot zamówienia w terminie:</w:t>
      </w:r>
      <w:r w:rsidR="005826DB" w:rsidRPr="009B503A">
        <w:rPr>
          <w:rFonts w:ascii="Arial Black" w:hAnsi="Arial Black" w:cs="Times New Roman"/>
          <w:b/>
          <w:color w:val="000000" w:themeColor="text1"/>
          <w:sz w:val="18"/>
          <w:szCs w:val="18"/>
        </w:rPr>
        <w:t xml:space="preserve"> </w:t>
      </w:r>
      <w:r w:rsidR="005826DB" w:rsidRPr="009B503A">
        <w:rPr>
          <w:rFonts w:ascii="Arial Black" w:eastAsia="Times New Roman" w:hAnsi="Arial Black" w:cs="Times New Roman"/>
          <w:b/>
          <w:color w:val="000000" w:themeColor="text1"/>
          <w:sz w:val="18"/>
          <w:szCs w:val="18"/>
        </w:rPr>
        <w:t xml:space="preserve">  </w:t>
      </w:r>
      <w:r w:rsidRPr="009B503A">
        <w:rPr>
          <w:rFonts w:ascii="Arial Black" w:eastAsia="Times New Roman" w:hAnsi="Arial Black" w:cs="Times New Roman"/>
          <w:b/>
          <w:color w:val="000000" w:themeColor="text1"/>
          <w:sz w:val="18"/>
          <w:szCs w:val="18"/>
        </w:rPr>
        <w:t>max 30 dni kalendarzowych licząc od dnia następnego</w:t>
      </w:r>
      <w:r w:rsidR="00682549">
        <w:rPr>
          <w:rFonts w:ascii="Arial Black" w:eastAsia="Times New Roman" w:hAnsi="Arial Black" w:cs="Times New Roman"/>
          <w:b/>
          <w:color w:val="000000" w:themeColor="text1"/>
          <w:sz w:val="18"/>
          <w:szCs w:val="18"/>
        </w:rPr>
        <w:t xml:space="preserve"> po dniu zawarcia umowy </w:t>
      </w:r>
      <w:r w:rsidR="00682549" w:rsidRPr="00682549">
        <w:rPr>
          <w:rFonts w:ascii="Times New Roman" w:eastAsia="Times New Roman" w:hAnsi="Times New Roman" w:cs="Times New Roman"/>
          <w:color w:val="000000" w:themeColor="text1"/>
        </w:rPr>
        <w:t xml:space="preserve">( termin wykonania dotyczy zadania nr 1, 2, 3, 4, 5, 6, 7, 8 i 9 </w:t>
      </w:r>
      <w:r w:rsidR="00682549" w:rsidRPr="00682549">
        <w:rPr>
          <w:rFonts w:ascii="Times New Roman" w:eastAsia="Times New Roman" w:hAnsi="Times New Roman" w:cs="Times New Roman"/>
          <w:b/>
          <w:color w:val="000000" w:themeColor="text1"/>
          <w:sz w:val="18"/>
          <w:szCs w:val="18"/>
        </w:rPr>
        <w:t>).</w:t>
      </w:r>
    </w:p>
    <w:p w:rsidR="005826DB" w:rsidRPr="005826DB" w:rsidRDefault="005826DB" w:rsidP="005826DB">
      <w:pPr>
        <w:widowControl w:val="0"/>
        <w:spacing w:after="0" w:line="240" w:lineRule="auto"/>
        <w:rPr>
          <w:rFonts w:ascii="Times New Roman" w:eastAsia="Times New Roman" w:hAnsi="Times New Roman" w:cs="Times New Roman"/>
          <w:b/>
          <w:lang w:eastAsia="pl-PL"/>
        </w:rPr>
      </w:pPr>
    </w:p>
    <w:p w:rsidR="00682549" w:rsidRPr="00682549" w:rsidRDefault="005826DB" w:rsidP="005826DB">
      <w:pPr>
        <w:widowControl w:val="0"/>
        <w:numPr>
          <w:ilvl w:val="0"/>
          <w:numId w:val="2"/>
        </w:numPr>
        <w:spacing w:after="0" w:line="240" w:lineRule="auto"/>
        <w:contextualSpacing/>
        <w:rPr>
          <w:rFonts w:ascii="Times New Roman" w:eastAsia="Times New Roman" w:hAnsi="Times New Roman" w:cs="Times New Roman"/>
          <w:b/>
        </w:rPr>
      </w:pPr>
      <w:r w:rsidRPr="005826DB">
        <w:rPr>
          <w:rFonts w:ascii="Times New Roman" w:hAnsi="Times New Roman" w:cs="Times New Roman"/>
          <w:b/>
        </w:rPr>
        <w:t>Projektowane postanowienia umowy w sprawie zamówienia, które zostaną wp</w:t>
      </w:r>
      <w:r w:rsidR="00682549">
        <w:rPr>
          <w:rFonts w:ascii="Times New Roman" w:hAnsi="Times New Roman" w:cs="Times New Roman"/>
          <w:b/>
        </w:rPr>
        <w:t>rowadzone do treści tej umowy :</w:t>
      </w:r>
    </w:p>
    <w:p w:rsidR="00682549" w:rsidRDefault="00682549" w:rsidP="00682549">
      <w:pPr>
        <w:widowControl w:val="0"/>
        <w:spacing w:after="0" w:line="240" w:lineRule="auto"/>
        <w:contextualSpacing/>
        <w:rPr>
          <w:rFonts w:ascii="Times New Roman" w:hAnsi="Times New Roman" w:cs="Times New Roman"/>
          <w:b/>
        </w:rPr>
      </w:pPr>
    </w:p>
    <w:p w:rsidR="00682549" w:rsidRPr="00682549" w:rsidRDefault="005826DB" w:rsidP="00662422">
      <w:pPr>
        <w:numPr>
          <w:ilvl w:val="0"/>
          <w:numId w:val="37"/>
        </w:numPr>
        <w:autoSpaceDE w:val="0"/>
        <w:autoSpaceDN w:val="0"/>
        <w:adjustRightInd w:val="0"/>
        <w:spacing w:after="0" w:line="276" w:lineRule="auto"/>
        <w:ind w:right="-2"/>
        <w:contextualSpacing/>
        <w:jc w:val="both"/>
        <w:rPr>
          <w:rFonts w:ascii="Times New Roman" w:eastAsia="Times New Roman" w:hAnsi="Times New Roman" w:cs="Times New Roman"/>
          <w:lang w:eastAsia="pl-PL"/>
        </w:rPr>
      </w:pPr>
      <w:r w:rsidRPr="005826DB">
        <w:rPr>
          <w:rFonts w:ascii="Times New Roman" w:hAnsi="Times New Roman" w:cs="Times New Roman"/>
          <w:b/>
        </w:rPr>
        <w:t xml:space="preserve"> </w:t>
      </w:r>
      <w:r w:rsidR="00682549" w:rsidRPr="00682549">
        <w:rPr>
          <w:rFonts w:ascii="Times New Roman" w:eastAsia="Times New Roman" w:hAnsi="Times New Roman" w:cs="Times New Roman"/>
          <w:lang w:eastAsia="pl-PL"/>
        </w:rPr>
        <w:t xml:space="preserve">Dopuszcza się zmianę Umowy w zakresie wynagrodzenia należnego Wykonawcy w przypadku zmiany stawki podatku VAT w trakcie obowiązywania umowy w zakresie cen jednostkowych oraz wartości Umowy o różnicę wynikającą ze zmiany wartości podatku VAT, jeżeli zmiany te będą miały wpływ na koszty wykonania zamówienia. </w:t>
      </w:r>
    </w:p>
    <w:p w:rsidR="00682549" w:rsidRPr="00682549" w:rsidRDefault="00682549" w:rsidP="00662422">
      <w:pPr>
        <w:numPr>
          <w:ilvl w:val="0"/>
          <w:numId w:val="37"/>
        </w:numPr>
        <w:autoSpaceDE w:val="0"/>
        <w:autoSpaceDN w:val="0"/>
        <w:adjustRightInd w:val="0"/>
        <w:spacing w:after="0" w:line="276" w:lineRule="auto"/>
        <w:ind w:right="-2"/>
        <w:contextualSpacing/>
        <w:jc w:val="both"/>
        <w:rPr>
          <w:rFonts w:ascii="Times New Roman" w:eastAsia="Times New Roman" w:hAnsi="Times New Roman" w:cs="Times New Roman"/>
          <w:lang w:eastAsia="pl-PL"/>
        </w:rPr>
      </w:pPr>
      <w:r w:rsidRPr="00682549">
        <w:rPr>
          <w:rFonts w:ascii="Times New Roman" w:eastAsia="Times New Roman" w:hAnsi="Times New Roman" w:cs="Times New Roman"/>
          <w:lang w:eastAsia="pl-PL"/>
        </w:rPr>
        <w:t>Każda zmiana Umowy pod rygorem nieważności nastąpi w formie pisemnego aneksu do Umowy po uprzednim złożeniu pisemnego wniosku przez jedną ze stron. Wniosek winien zawierać uzasadnienie faktyczne i prawne.</w:t>
      </w:r>
    </w:p>
    <w:p w:rsidR="005826DB" w:rsidRPr="005826DB" w:rsidRDefault="005826DB" w:rsidP="005826DB">
      <w:pPr>
        <w:widowControl w:val="0"/>
        <w:spacing w:after="0" w:line="240" w:lineRule="auto"/>
        <w:rPr>
          <w:rFonts w:ascii="Times New Roman" w:eastAsia="Times New Roman" w:hAnsi="Times New Roman" w:cs="Times New Roman"/>
          <w:b/>
          <w:lang w:eastAsia="pl-PL"/>
        </w:rPr>
      </w:pPr>
    </w:p>
    <w:p w:rsidR="005826DB" w:rsidRPr="005826DB" w:rsidRDefault="005826DB" w:rsidP="005826DB">
      <w:pPr>
        <w:numPr>
          <w:ilvl w:val="0"/>
          <w:numId w:val="2"/>
        </w:numPr>
        <w:ind w:hanging="202"/>
        <w:contextualSpacing/>
        <w:jc w:val="both"/>
        <w:rPr>
          <w:rFonts w:ascii="Times New Roman" w:hAnsi="Times New Roman" w:cs="Times New Roman"/>
          <w:b/>
        </w:rPr>
      </w:pPr>
      <w:r w:rsidRPr="005826DB">
        <w:rPr>
          <w:rFonts w:ascii="Times New Roman" w:hAnsi="Times New Roman" w:cs="Times New Roman"/>
          <w:b/>
        </w:rPr>
        <w:t xml:space="preserve">Informacje o środkach komunikacji elektronicznej, przy użyciu których Zamawiający będzie komunikował się z Wykonawcami, oraz informacje o wymaganiach technicznych </w:t>
      </w:r>
      <w:r w:rsidRPr="005826DB">
        <w:rPr>
          <w:rFonts w:ascii="Times New Roman" w:hAnsi="Times New Roman" w:cs="Times New Roman"/>
          <w:b/>
        </w:rPr>
        <w:br/>
        <w:t>i organizacyjnych sporządzenia, wysłania i odbierania korespondencji elektronicznej</w:t>
      </w:r>
    </w:p>
    <w:p w:rsidR="005826DB" w:rsidRPr="005826DB" w:rsidRDefault="005826DB" w:rsidP="005826DB">
      <w:pPr>
        <w:ind w:left="720"/>
        <w:contextualSpacing/>
        <w:jc w:val="both"/>
        <w:rPr>
          <w:rFonts w:ascii="Times New Roman" w:hAnsi="Times New Roman" w:cs="Times New Roman"/>
          <w:b/>
        </w:rPr>
      </w:pPr>
    </w:p>
    <w:p w:rsidR="005826DB" w:rsidRPr="005826DB" w:rsidRDefault="005826DB" w:rsidP="005826DB">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826DB">
        <w:rPr>
          <w:rFonts w:ascii="Times New Roman" w:hAnsi="Times New Roman" w:cs="Times New Roman"/>
        </w:rPr>
        <w:t xml:space="preserve">Postępowanie prowadzone jest w języku polskim w formie elektronicznej za pośrednictwem </w:t>
      </w:r>
      <w:r w:rsidRPr="005826DB">
        <w:rPr>
          <w:rFonts w:ascii="Times New Roman" w:hAnsi="Times New Roman" w:cs="Times New Roman"/>
          <w:b/>
          <w:bCs/>
        </w:rPr>
        <w:t>platformazakupowa.pl</w:t>
      </w:r>
      <w:r w:rsidRPr="005826DB">
        <w:rPr>
          <w:rFonts w:ascii="Times New Roman" w:hAnsi="Times New Roman" w:cs="Times New Roman"/>
        </w:rPr>
        <w:t xml:space="preserve"> pod adresem: </w:t>
      </w:r>
      <w:hyperlink r:id="rId13" w:history="1">
        <w:r w:rsidRPr="005826DB">
          <w:rPr>
            <w:rFonts w:ascii="Times New Roman" w:hAnsi="Times New Roman" w:cs="Times New Roman"/>
            <w:b/>
            <w:bCs/>
          </w:rPr>
          <w:t>https://platformazakupowa.pl/pn/kwp_radom</w:t>
        </w:r>
      </w:hyperlink>
      <w:r w:rsidRPr="005826DB">
        <w:rPr>
          <w:rFonts w:ascii="Times New Roman" w:hAnsi="Times New Roman" w:cs="Times New Roman"/>
        </w:rPr>
        <w:t>.</w:t>
      </w:r>
    </w:p>
    <w:p w:rsidR="005826DB" w:rsidRPr="005826DB" w:rsidRDefault="005826DB" w:rsidP="005826DB">
      <w:pPr>
        <w:numPr>
          <w:ilvl w:val="0"/>
          <w:numId w:val="12"/>
        </w:numPr>
        <w:autoSpaceDE w:val="0"/>
        <w:autoSpaceDN w:val="0"/>
        <w:adjustRightInd w:val="0"/>
        <w:spacing w:after="0" w:line="240" w:lineRule="auto"/>
        <w:ind w:left="360"/>
        <w:contextualSpacing/>
        <w:jc w:val="both"/>
        <w:rPr>
          <w:rFonts w:ascii="Times New Roman" w:hAnsi="Times New Roman" w:cs="Times New Roman"/>
          <w:bCs/>
        </w:rPr>
      </w:pPr>
      <w:r w:rsidRPr="005826DB">
        <w:rPr>
          <w:rFonts w:ascii="Times New Roman" w:hAnsi="Times New Roman" w:cs="Times New Roman"/>
        </w:rPr>
        <w:t xml:space="preserve">W postępowaniu o udzielenie zamówienia komunikacja między Zamawiającym </w:t>
      </w:r>
      <w:r w:rsidRPr="005826DB">
        <w:rPr>
          <w:rFonts w:ascii="Times New Roman" w:hAnsi="Times New Roman" w:cs="Times New Roman"/>
        </w:rPr>
        <w:br/>
        <w:t xml:space="preserve">a Wykonawcami odbywa się drogą elektroniczną przy użyciu platformy zakupowej pod adresem: </w:t>
      </w:r>
      <w:hyperlink r:id="rId14" w:history="1">
        <w:r w:rsidRPr="005826DB">
          <w:rPr>
            <w:rFonts w:ascii="Times New Roman" w:hAnsi="Times New Roman" w:cs="Times New Roman"/>
            <w:b/>
          </w:rPr>
          <w:t>https://platformazakupowa.pl/pn/kwp_radom</w:t>
        </w:r>
      </w:hyperlink>
      <w:r w:rsidRPr="005826DB">
        <w:rPr>
          <w:rFonts w:ascii="Times New Roman" w:hAnsi="Times New Roman" w:cs="Times New Roman"/>
        </w:rPr>
        <w:t xml:space="preserve"> (inna niż oferta Wykonawcy i załączniki do oferty) za pośrednictwem dedykowanego formularza poprzez kliknięcie przycisku „</w:t>
      </w:r>
      <w:r w:rsidRPr="005826DB">
        <w:rPr>
          <w:rFonts w:ascii="Times New Roman" w:hAnsi="Times New Roman" w:cs="Times New Roman"/>
          <w:b/>
          <w:i/>
        </w:rPr>
        <w:t>Wyślij wiadomość do zamawiającego”</w:t>
      </w:r>
      <w:r w:rsidRPr="005826DB">
        <w:rPr>
          <w:rFonts w:ascii="Times New Roman" w:hAnsi="Times New Roman" w:cs="Times New Roman"/>
        </w:rPr>
        <w:t xml:space="preserve"> po którym pojawi się komunikat, </w:t>
      </w:r>
      <w:r w:rsidRPr="005826DB">
        <w:rPr>
          <w:rFonts w:ascii="Times New Roman" w:hAnsi="Times New Roman" w:cs="Times New Roman"/>
          <w:b/>
          <w:u w:val="single"/>
        </w:rPr>
        <w:t>że wiadomość została wysłana do Zamawiającego</w:t>
      </w:r>
      <w:r w:rsidRPr="005826DB">
        <w:rPr>
          <w:rFonts w:ascii="Times New Roman" w:hAnsi="Times New Roman" w:cs="Times New Roman"/>
          <w:bCs/>
        </w:rPr>
        <w:t>.</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t xml:space="preserve">We wszelkiej korespondencji związanej z niniejszym postępowaniem Zamawiający </w:t>
      </w:r>
      <w:r w:rsidRPr="005826DB">
        <w:rPr>
          <w:rFonts w:ascii="Times New Roman" w:hAnsi="Times New Roman" w:cs="Times New Roman"/>
        </w:rPr>
        <w:br/>
        <w:t xml:space="preserve">i Wykonawcy posługują się numerem </w:t>
      </w:r>
      <w:r w:rsidRPr="005826DB">
        <w:rPr>
          <w:rFonts w:ascii="Times New Roman" w:hAnsi="Times New Roman" w:cs="Times New Roman"/>
          <w:b/>
        </w:rPr>
        <w:t>ogłoszenia z BZP</w:t>
      </w:r>
      <w:r w:rsidRPr="005826DB">
        <w:rPr>
          <w:rFonts w:ascii="Times New Roman" w:hAnsi="Times New Roman" w:cs="Times New Roman"/>
        </w:rPr>
        <w:t xml:space="preserve"> a dodatkowo numerem wewnętrznym postępowania.</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t>Wykonawca ma dostęp do formularza „</w:t>
      </w:r>
      <w:r w:rsidRPr="005826DB">
        <w:rPr>
          <w:rFonts w:ascii="Times New Roman" w:hAnsi="Times New Roman" w:cs="Times New Roman"/>
          <w:b/>
          <w:i/>
        </w:rPr>
        <w:t xml:space="preserve">Wyślij wiadomość do zamawiającego” </w:t>
      </w:r>
      <w:r w:rsidRPr="005826DB">
        <w:rPr>
          <w:rFonts w:ascii="Times New Roman" w:hAnsi="Times New Roman" w:cs="Times New Roman"/>
        </w:rPr>
        <w:t xml:space="preserve">dostępny </w:t>
      </w:r>
      <w:r w:rsidRPr="005826DB">
        <w:rPr>
          <w:rFonts w:ascii="Times New Roman" w:hAnsi="Times New Roman" w:cs="Times New Roman"/>
        </w:rPr>
        <w:br/>
        <w:t>na stronie dotyczącej danego postępowania.</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lastRenderedPageBreak/>
        <w:t xml:space="preserve">Informacje dotyczące odpowiedzi na pytania, zmiany specyfikacji, zmiany terminu składania </w:t>
      </w:r>
      <w:r w:rsidRPr="005826DB">
        <w:rPr>
          <w:rFonts w:ascii="Times New Roman" w:hAnsi="Times New Roman" w:cs="Times New Roman"/>
        </w:rPr>
        <w:br/>
        <w:t xml:space="preserve">i otwarcia ofert Zamawiający będzie zamieszczał na platformie w sekcji </w:t>
      </w:r>
      <w:r w:rsidRPr="005826DB">
        <w:rPr>
          <w:rFonts w:ascii="Times New Roman" w:hAnsi="Times New Roman" w:cs="Times New Roman"/>
          <w:b/>
          <w:i/>
        </w:rPr>
        <w:t>„Komunikaty”.</w:t>
      </w:r>
      <w:r w:rsidRPr="005826DB">
        <w:rPr>
          <w:rFonts w:ascii="Times New Roman" w:hAnsi="Times New Roman" w:cs="Times New Roman"/>
        </w:rPr>
        <w:t xml:space="preserve"> Korespondencja, której zgodnie z obowiązującymi przepisami adresatem jest konkretny Wykonawca, będzie przekazywana w formie elektronicznej za pośrednictwem </w:t>
      </w:r>
      <w:r w:rsidRPr="005826DB">
        <w:rPr>
          <w:rFonts w:ascii="Times New Roman" w:hAnsi="Times New Roman" w:cs="Times New Roman"/>
          <w:b/>
          <w:bCs/>
        </w:rPr>
        <w:t>https://platformazakupowa.pl/pn/kwp_radom</w:t>
      </w:r>
      <w:r w:rsidRPr="005826DB">
        <w:rPr>
          <w:rFonts w:ascii="Times New Roman" w:hAnsi="Times New Roman" w:cs="Times New Roman"/>
          <w:bCs/>
        </w:rPr>
        <w:t xml:space="preserve"> </w:t>
      </w:r>
      <w:r w:rsidRPr="005826DB">
        <w:rPr>
          <w:rFonts w:ascii="Times New Roman" w:hAnsi="Times New Roman" w:cs="Times New Roman"/>
        </w:rPr>
        <w:t>do konkretnego Wykonawcy.</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t xml:space="preserve">Wykonawca jako podmiot profesjonalny ma obowiązek sprawdzania komunikatów </w:t>
      </w:r>
      <w:r w:rsidRPr="005826DB">
        <w:rPr>
          <w:rFonts w:ascii="Times New Roman" w:hAnsi="Times New Roman" w:cs="Times New Roman"/>
        </w:rPr>
        <w:br/>
        <w:t xml:space="preserve">i wiadomości bezpośrednio na </w:t>
      </w:r>
      <w:r w:rsidRPr="005826DB">
        <w:rPr>
          <w:rFonts w:ascii="Times New Roman" w:hAnsi="Times New Roman" w:cs="Times New Roman"/>
          <w:b/>
          <w:bCs/>
        </w:rPr>
        <w:t>https://platformazakupowa.pl/pn/kwp_radom</w:t>
      </w:r>
      <w:r w:rsidRPr="005826DB">
        <w:rPr>
          <w:rFonts w:ascii="Times New Roman" w:hAnsi="Times New Roman" w:cs="Times New Roman"/>
          <w:bCs/>
        </w:rPr>
        <w:t xml:space="preserve"> </w:t>
      </w:r>
      <w:r w:rsidRPr="005826DB">
        <w:rPr>
          <w:rFonts w:ascii="Times New Roman" w:hAnsi="Times New Roman" w:cs="Times New Roman"/>
        </w:rPr>
        <w:t>przesłanych przez Zamawiającego, gdyż system powiadomień może ulec awarii lub powiadomienie może trafić do folderu SPAM.</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t xml:space="preserve">Wymagania techniczne i organizacyjne wysyłania i odbierania korespondencji elektronicznej </w:t>
      </w:r>
      <w:r w:rsidRPr="005826DB">
        <w:rPr>
          <w:rFonts w:ascii="Times New Roman" w:hAnsi="Times New Roman" w:cs="Times New Roman"/>
        </w:rPr>
        <w:br/>
        <w:t>przy użyciu środków komunikacji elektronicznej, określają „</w:t>
      </w:r>
      <w:r w:rsidRPr="005826DB">
        <w:rPr>
          <w:rFonts w:ascii="Times New Roman" w:hAnsi="Times New Roman" w:cs="Times New Roman"/>
          <w:b/>
          <w:i/>
        </w:rPr>
        <w:t>REGULAMIN platformazakupowa.pl”</w:t>
      </w:r>
      <w:r w:rsidRPr="005826DB">
        <w:rPr>
          <w:rFonts w:ascii="Times New Roman" w:hAnsi="Times New Roman" w:cs="Times New Roman"/>
          <w:i/>
        </w:rPr>
        <w:t xml:space="preserve">, </w:t>
      </w:r>
      <w:r w:rsidRPr="005826DB">
        <w:rPr>
          <w:rFonts w:ascii="Times New Roman" w:hAnsi="Times New Roman" w:cs="Times New Roman"/>
        </w:rPr>
        <w:t>który</w:t>
      </w:r>
      <w:r w:rsidRPr="005826DB">
        <w:rPr>
          <w:rFonts w:ascii="Times New Roman" w:hAnsi="Times New Roman" w:cs="Times New Roman"/>
          <w:i/>
        </w:rPr>
        <w:t xml:space="preserve"> </w:t>
      </w:r>
      <w:r w:rsidRPr="005826DB">
        <w:rPr>
          <w:rFonts w:ascii="Times New Roman" w:hAnsi="Times New Roman" w:cs="Times New Roman"/>
        </w:rPr>
        <w:t>znajduje się na stronie głównej Platformy</w:t>
      </w:r>
      <w:r w:rsidRPr="005826DB">
        <w:rPr>
          <w:rFonts w:ascii="Times New Roman" w:hAnsi="Times New Roman" w:cs="Times New Roman"/>
          <w:bCs/>
          <w:iCs/>
        </w:rPr>
        <w:t xml:space="preserve"> oraz</w:t>
      </w:r>
      <w:r w:rsidRPr="005826DB">
        <w:rPr>
          <w:rFonts w:ascii="Times New Roman" w:hAnsi="Times New Roman" w:cs="Times New Roman"/>
          <w:b/>
          <w:i/>
        </w:rPr>
        <w:t xml:space="preserve"> „Instrukcja</w:t>
      </w:r>
      <w:r w:rsidRPr="005826DB">
        <w:rPr>
          <w:rFonts w:ascii="Times New Roman" w:hAnsi="Times New Roman" w:cs="Times New Roman"/>
        </w:rPr>
        <w:t xml:space="preserve"> </w:t>
      </w:r>
      <w:r w:rsidRPr="005826DB">
        <w:rPr>
          <w:rFonts w:ascii="Times New Roman" w:hAnsi="Times New Roman" w:cs="Times New Roman"/>
          <w:b/>
          <w:i/>
        </w:rPr>
        <w:t>dla Wykonawców platformazakupowa.pl”</w:t>
      </w:r>
      <w:r w:rsidRPr="005826DB">
        <w:rPr>
          <w:rFonts w:ascii="Times New Roman" w:hAnsi="Times New Roman" w:cs="Times New Roman"/>
        </w:rPr>
        <w:t xml:space="preserve"> dostępna jest pod adresem: </w:t>
      </w:r>
      <w:r w:rsidRPr="005826DB">
        <w:rPr>
          <w:rFonts w:ascii="Times New Roman" w:hAnsi="Times New Roman" w:cs="Times New Roman"/>
          <w:b/>
        </w:rPr>
        <w:t>https://platformazakupowa.pl/strona/45-instrukcje</w:t>
      </w:r>
      <w:r w:rsidRPr="005826DB">
        <w:rPr>
          <w:rFonts w:ascii="Times New Roman" w:hAnsi="Times New Roman" w:cs="Times New Roman"/>
          <w:bCs/>
        </w:rPr>
        <w:t>.</w:t>
      </w:r>
    </w:p>
    <w:p w:rsidR="005826DB" w:rsidRPr="005826DB" w:rsidRDefault="005826DB" w:rsidP="005826DB">
      <w:pPr>
        <w:numPr>
          <w:ilvl w:val="0"/>
          <w:numId w:val="12"/>
        </w:numPr>
        <w:ind w:left="360"/>
        <w:contextualSpacing/>
        <w:jc w:val="both"/>
        <w:rPr>
          <w:rFonts w:ascii="Times New Roman" w:hAnsi="Times New Roman" w:cs="Times New Roman"/>
          <w:bCs/>
        </w:rPr>
      </w:pPr>
      <w:r w:rsidRPr="005826DB">
        <w:rPr>
          <w:rFonts w:ascii="Times New Roman" w:hAnsi="Times New Roman" w:cs="Times New Roman"/>
          <w:b/>
        </w:rPr>
        <w:t>Maksymalny rozmiar jednego pliku przesyłanego za pomocą dedykowanego formularza przy komunikacji to maksymalnie 500 MB</w:t>
      </w:r>
      <w:r w:rsidRPr="005826DB">
        <w:rPr>
          <w:rFonts w:ascii="Times New Roman" w:hAnsi="Times New Roman" w:cs="Times New Roman"/>
          <w:bCs/>
        </w:rPr>
        <w:t xml:space="preserve">. </w:t>
      </w:r>
    </w:p>
    <w:p w:rsidR="005826DB" w:rsidRPr="005826DB" w:rsidRDefault="005826DB" w:rsidP="005826DB">
      <w:pPr>
        <w:numPr>
          <w:ilvl w:val="0"/>
          <w:numId w:val="12"/>
        </w:numPr>
        <w:ind w:left="360"/>
        <w:contextualSpacing/>
        <w:jc w:val="both"/>
        <w:rPr>
          <w:rFonts w:ascii="Times New Roman" w:hAnsi="Times New Roman" w:cs="Times New Roman"/>
          <w:bCs/>
        </w:rPr>
      </w:pPr>
      <w:r w:rsidRPr="005826DB">
        <w:rPr>
          <w:rFonts w:ascii="Times New Roman" w:hAnsi="Times New Roman" w:cs="Times New Roman"/>
          <w:b/>
        </w:rPr>
        <w:t>Zamawiający może również komunikować się z Wykonawcami za pomocą poczty elektronicznej, e-mail: ewa.piasta-grzegorczyk@ra.policja.gov.pl</w:t>
      </w:r>
      <w:r w:rsidRPr="005826DB">
        <w:rPr>
          <w:rFonts w:ascii="Times New Roman" w:hAnsi="Times New Roman" w:cs="Times New Roman"/>
          <w:bCs/>
        </w:rPr>
        <w:t>.</w:t>
      </w:r>
    </w:p>
    <w:p w:rsidR="005826DB" w:rsidRPr="005826DB" w:rsidRDefault="005826DB" w:rsidP="005826DB">
      <w:pPr>
        <w:numPr>
          <w:ilvl w:val="0"/>
          <w:numId w:val="12"/>
        </w:numPr>
        <w:ind w:left="360"/>
        <w:contextualSpacing/>
        <w:jc w:val="both"/>
        <w:rPr>
          <w:rFonts w:ascii="Times New Roman" w:hAnsi="Times New Roman" w:cs="Times New Roman"/>
          <w:bCs/>
        </w:rPr>
      </w:pPr>
      <w:r w:rsidRPr="005826DB">
        <w:rPr>
          <w:rFonts w:ascii="Times New Roman" w:hAnsi="Times New Roman" w:cs="Times New Roman"/>
          <w:b/>
        </w:rPr>
        <w:t>Zamawiający nie przewiduje sposobu komunikowania się z Wykonawcami w inny sposób niż przy użyciu środków komunikacji elektronicznej, wskazanej w SWZ</w:t>
      </w:r>
      <w:r w:rsidRPr="005826DB">
        <w:rPr>
          <w:rFonts w:ascii="Times New Roman" w:hAnsi="Times New Roman" w:cs="Times New Roman"/>
          <w:bCs/>
        </w:rPr>
        <w:t>.</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t xml:space="preserve">Zamawiający, zgodnie z Rozporządzeniem Prezesa Rady Ministrów z dnia 30 grudnia 2020 r. </w:t>
      </w:r>
      <w:r w:rsidRPr="005826DB">
        <w:rPr>
          <w:rFonts w:ascii="Times New Roman" w:hAnsi="Times New Roman" w:cs="Times New Roman"/>
        </w:rPr>
        <w:br/>
        <w:t xml:space="preserve">w sprawie sposobu sporządzania i przekazywania informacji oraz wymagań technicznych dla dokumentów elektronicznych oraz środków komunikacji elektronicznej w postępowaniu </w:t>
      </w:r>
      <w:r w:rsidRPr="005826DB">
        <w:rPr>
          <w:rFonts w:ascii="Times New Roman" w:hAnsi="Times New Roman" w:cs="Times New Roman"/>
        </w:rPr>
        <w:br/>
        <w:t xml:space="preserve">o udzielenie zamówienia publicznego lub konkursie (Dz. U. z 2020 r. poz. 2452), określa niezbędne wymagania sprzętowo-aplikacyjne umożliwiające pracę na </w:t>
      </w:r>
      <w:r w:rsidRPr="005826DB">
        <w:rPr>
          <w:rFonts w:ascii="Times New Roman" w:hAnsi="Times New Roman" w:cs="Times New Roman"/>
          <w:b/>
          <w:bCs/>
        </w:rPr>
        <w:t>platformazakupowa.pl</w:t>
      </w:r>
      <w:r w:rsidRPr="005826DB">
        <w:rPr>
          <w:rFonts w:ascii="Times New Roman" w:hAnsi="Times New Roman" w:cs="Times New Roman"/>
        </w:rPr>
        <w:t>, tj.:</w:t>
      </w:r>
    </w:p>
    <w:p w:rsidR="005826DB" w:rsidRPr="005826DB" w:rsidRDefault="005826DB" w:rsidP="005826DB">
      <w:pPr>
        <w:numPr>
          <w:ilvl w:val="0"/>
          <w:numId w:val="13"/>
        </w:numPr>
        <w:contextualSpacing/>
        <w:jc w:val="both"/>
        <w:rPr>
          <w:rFonts w:ascii="Times New Roman" w:hAnsi="Times New Roman" w:cs="Times New Roman"/>
        </w:rPr>
      </w:pPr>
      <w:r w:rsidRPr="005826DB">
        <w:rPr>
          <w:rFonts w:ascii="Times New Roman" w:hAnsi="Times New Roman" w:cs="Times New Roman"/>
        </w:rPr>
        <w:t xml:space="preserve">stały dostęp do sieci Internet o gwarantowanej przepustowości nie mniejszej niż 512 </w:t>
      </w:r>
      <w:proofErr w:type="spellStart"/>
      <w:r w:rsidRPr="005826DB">
        <w:rPr>
          <w:rFonts w:ascii="Times New Roman" w:hAnsi="Times New Roman" w:cs="Times New Roman"/>
        </w:rPr>
        <w:t>kb</w:t>
      </w:r>
      <w:proofErr w:type="spellEnd"/>
      <w:r w:rsidRPr="005826DB">
        <w:rPr>
          <w:rFonts w:ascii="Times New Roman" w:hAnsi="Times New Roman" w:cs="Times New Roman"/>
        </w:rPr>
        <w:t>/s,</w:t>
      </w:r>
    </w:p>
    <w:p w:rsidR="005826DB" w:rsidRPr="005826DB" w:rsidRDefault="005826DB" w:rsidP="005826DB">
      <w:pPr>
        <w:numPr>
          <w:ilvl w:val="0"/>
          <w:numId w:val="13"/>
        </w:numPr>
        <w:contextualSpacing/>
        <w:jc w:val="both"/>
        <w:rPr>
          <w:rFonts w:ascii="Times New Roman" w:hAnsi="Times New Roman" w:cs="Times New Roman"/>
        </w:rPr>
      </w:pPr>
      <w:r w:rsidRPr="005826DB">
        <w:rPr>
          <w:rFonts w:ascii="Times New Roman" w:hAnsi="Times New Roman" w:cs="Times New Roman"/>
        </w:rPr>
        <w:t>komputer klasy PC lub MAC o następującej konfiguracji: pamięć min. 2 GB Ram,</w:t>
      </w:r>
    </w:p>
    <w:p w:rsidR="005826DB" w:rsidRPr="005826DB" w:rsidRDefault="005826DB" w:rsidP="005826DB">
      <w:pPr>
        <w:ind w:left="720"/>
        <w:contextualSpacing/>
        <w:jc w:val="both"/>
        <w:rPr>
          <w:rFonts w:ascii="Times New Roman" w:hAnsi="Times New Roman" w:cs="Times New Roman"/>
        </w:rPr>
      </w:pPr>
      <w:r w:rsidRPr="005826DB">
        <w:rPr>
          <w:rFonts w:ascii="Times New Roman" w:hAnsi="Times New Roman" w:cs="Times New Roman"/>
        </w:rPr>
        <w:t xml:space="preserve">procesor Intel IV 2 GHZ lub jego nowsza wersja, jeden z systemów operacyjnych - </w:t>
      </w:r>
      <w:proofErr w:type="spellStart"/>
      <w:r w:rsidRPr="005826DB">
        <w:rPr>
          <w:rFonts w:ascii="Times New Roman" w:hAnsi="Times New Roman" w:cs="Times New Roman"/>
        </w:rPr>
        <w:t>MSWindows</w:t>
      </w:r>
      <w:proofErr w:type="spellEnd"/>
      <w:r w:rsidRPr="005826DB">
        <w:rPr>
          <w:rFonts w:ascii="Times New Roman" w:hAnsi="Times New Roman" w:cs="Times New Roman"/>
        </w:rPr>
        <w:t xml:space="preserve"> 7, Mac Os x 10 4, Linux, lub ich nowsze wersje,</w:t>
      </w:r>
    </w:p>
    <w:p w:rsidR="005826DB" w:rsidRPr="005826DB" w:rsidRDefault="005826DB" w:rsidP="005826DB">
      <w:pPr>
        <w:numPr>
          <w:ilvl w:val="0"/>
          <w:numId w:val="13"/>
        </w:numPr>
        <w:contextualSpacing/>
        <w:jc w:val="both"/>
        <w:rPr>
          <w:rFonts w:ascii="Times New Roman" w:hAnsi="Times New Roman" w:cs="Times New Roman"/>
        </w:rPr>
      </w:pPr>
      <w:r w:rsidRPr="005826DB">
        <w:rPr>
          <w:rFonts w:ascii="Times New Roman" w:hAnsi="Times New Roman" w:cs="Times New Roman"/>
        </w:rPr>
        <w:t>zainstalowana dowolna przeglądarka internetowa, w przypadku Internet Explorer minimalnie wersja 10.0,</w:t>
      </w:r>
    </w:p>
    <w:p w:rsidR="005826DB" w:rsidRPr="005826DB" w:rsidRDefault="005826DB" w:rsidP="005826DB">
      <w:pPr>
        <w:numPr>
          <w:ilvl w:val="0"/>
          <w:numId w:val="13"/>
        </w:numPr>
        <w:contextualSpacing/>
        <w:jc w:val="both"/>
        <w:rPr>
          <w:rFonts w:ascii="Times New Roman" w:hAnsi="Times New Roman" w:cs="Times New Roman"/>
        </w:rPr>
      </w:pPr>
      <w:r w:rsidRPr="005826DB">
        <w:rPr>
          <w:rFonts w:ascii="Times New Roman" w:hAnsi="Times New Roman" w:cs="Times New Roman"/>
        </w:rPr>
        <w:t>włączona obsługa JavaScript,</w:t>
      </w:r>
    </w:p>
    <w:p w:rsidR="005826DB" w:rsidRPr="005826DB" w:rsidRDefault="005826DB" w:rsidP="005826DB">
      <w:pPr>
        <w:numPr>
          <w:ilvl w:val="0"/>
          <w:numId w:val="13"/>
        </w:numPr>
        <w:autoSpaceDE w:val="0"/>
        <w:autoSpaceDN w:val="0"/>
        <w:adjustRightInd w:val="0"/>
        <w:spacing w:after="0" w:line="240" w:lineRule="auto"/>
        <w:contextualSpacing/>
        <w:jc w:val="both"/>
        <w:rPr>
          <w:rFonts w:ascii="Times New Roman" w:hAnsi="Times New Roman" w:cs="Times New Roman"/>
        </w:rPr>
      </w:pPr>
      <w:r w:rsidRPr="005826DB">
        <w:rPr>
          <w:rFonts w:ascii="Times New Roman" w:hAnsi="Times New Roman" w:cs="Times New Roman"/>
        </w:rPr>
        <w:t xml:space="preserve">zainstalowany program Adobe </w:t>
      </w:r>
      <w:proofErr w:type="spellStart"/>
      <w:r w:rsidRPr="005826DB">
        <w:rPr>
          <w:rFonts w:ascii="Times New Roman" w:hAnsi="Times New Roman" w:cs="Times New Roman"/>
        </w:rPr>
        <w:t>Acrobat</w:t>
      </w:r>
      <w:proofErr w:type="spellEnd"/>
      <w:r w:rsidRPr="005826DB">
        <w:rPr>
          <w:rFonts w:ascii="Times New Roman" w:hAnsi="Times New Roman" w:cs="Times New Roman"/>
        </w:rPr>
        <w:t xml:space="preserve"> Reader lub inny obsługujący format plików.pdf, </w:t>
      </w:r>
    </w:p>
    <w:p w:rsidR="005826DB" w:rsidRPr="005826DB" w:rsidRDefault="005826DB" w:rsidP="005826DB">
      <w:pPr>
        <w:numPr>
          <w:ilvl w:val="0"/>
          <w:numId w:val="13"/>
        </w:numPr>
        <w:autoSpaceDE w:val="0"/>
        <w:autoSpaceDN w:val="0"/>
        <w:adjustRightInd w:val="0"/>
        <w:spacing w:after="0" w:line="240" w:lineRule="auto"/>
        <w:contextualSpacing/>
        <w:jc w:val="both"/>
        <w:rPr>
          <w:rFonts w:ascii="Times New Roman" w:hAnsi="Times New Roman" w:cs="Times New Roman"/>
        </w:rPr>
      </w:pPr>
      <w:r w:rsidRPr="005826DB">
        <w:rPr>
          <w:rFonts w:ascii="Times New Roman" w:hAnsi="Times New Roman" w:cs="Times New Roman"/>
          <w:b/>
          <w:bCs/>
        </w:rPr>
        <w:t>platformazakupowa.pl</w:t>
      </w:r>
      <w:r w:rsidRPr="005826DB">
        <w:rPr>
          <w:rFonts w:ascii="Times New Roman" w:hAnsi="Times New Roman" w:cs="Times New Roman"/>
        </w:rPr>
        <w:t xml:space="preserve"> działa według standardu przyjętego w komunikacji sieciowej - kodowanie UTF8,</w:t>
      </w:r>
    </w:p>
    <w:p w:rsidR="005826DB" w:rsidRPr="005826DB" w:rsidRDefault="005826DB" w:rsidP="005826DB">
      <w:pPr>
        <w:numPr>
          <w:ilvl w:val="0"/>
          <w:numId w:val="13"/>
        </w:numPr>
        <w:autoSpaceDE w:val="0"/>
        <w:autoSpaceDN w:val="0"/>
        <w:adjustRightInd w:val="0"/>
        <w:spacing w:after="0" w:line="240" w:lineRule="auto"/>
        <w:contextualSpacing/>
        <w:jc w:val="both"/>
        <w:rPr>
          <w:rFonts w:ascii="Times New Roman" w:hAnsi="Times New Roman" w:cs="Times New Roman"/>
        </w:rPr>
      </w:pPr>
      <w:r w:rsidRPr="005826DB">
        <w:rPr>
          <w:rFonts w:ascii="Times New Roman" w:hAnsi="Times New Roman" w:cs="Times New Roman"/>
        </w:rPr>
        <w:t>oznaczenie czasu odbioru danych przez platformę zakupową stanowi datę oraz dokładny czas (</w:t>
      </w:r>
      <w:proofErr w:type="spellStart"/>
      <w:r w:rsidRPr="005826DB">
        <w:rPr>
          <w:rFonts w:ascii="Times New Roman" w:hAnsi="Times New Roman" w:cs="Times New Roman"/>
        </w:rPr>
        <w:t>hh:mm:ss</w:t>
      </w:r>
      <w:proofErr w:type="spellEnd"/>
      <w:r w:rsidRPr="005826DB">
        <w:rPr>
          <w:rFonts w:ascii="Times New Roman" w:hAnsi="Times New Roman" w:cs="Times New Roman"/>
        </w:rPr>
        <w:t>) generowany wg. czasu lokalnego serwera synchronizowanego z zegarem Głównego Urzędu Miar.</w:t>
      </w:r>
    </w:p>
    <w:p w:rsidR="005826DB" w:rsidRPr="005826DB" w:rsidRDefault="005826DB" w:rsidP="005826DB">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826DB">
        <w:rPr>
          <w:rFonts w:ascii="Times New Roman" w:hAnsi="Times New Roman" w:cs="Times New Roman"/>
        </w:rPr>
        <w:t>Wykonawca, przystępując do niniejszego postępowania o udzielenie zamówienia:</w:t>
      </w:r>
    </w:p>
    <w:p w:rsidR="005826DB" w:rsidRPr="005826DB" w:rsidRDefault="005826DB" w:rsidP="005826DB">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5826DB">
        <w:rPr>
          <w:rFonts w:ascii="Times New Roman" w:hAnsi="Times New Roman" w:cs="Times New Roman"/>
        </w:rPr>
        <w:t xml:space="preserve">akceptuje warunki korzystania z </w:t>
      </w:r>
      <w:r w:rsidRPr="005826DB">
        <w:rPr>
          <w:rFonts w:ascii="Times New Roman" w:hAnsi="Times New Roman" w:cs="Times New Roman"/>
          <w:b/>
          <w:bCs/>
        </w:rPr>
        <w:t>platformazakupowa.pl</w:t>
      </w:r>
      <w:r w:rsidRPr="005826DB">
        <w:rPr>
          <w:rFonts w:ascii="Times New Roman" w:hAnsi="Times New Roman" w:cs="Times New Roman"/>
        </w:rPr>
        <w:t xml:space="preserve"> określone w Regulaminie zamieszczonym na stronie internetowej pod linkiem w zakładce </w:t>
      </w:r>
      <w:r w:rsidRPr="005826DB">
        <w:rPr>
          <w:rFonts w:ascii="Times New Roman" w:hAnsi="Times New Roman" w:cs="Times New Roman"/>
          <w:b/>
          <w:i/>
        </w:rPr>
        <w:t>„Regulamin"</w:t>
      </w:r>
      <w:r w:rsidRPr="005826DB">
        <w:rPr>
          <w:rFonts w:ascii="Times New Roman" w:hAnsi="Times New Roman" w:cs="Times New Roman"/>
        </w:rPr>
        <w:t xml:space="preserve"> oraz uznaje go za wiążący,</w:t>
      </w:r>
    </w:p>
    <w:p w:rsidR="005826DB" w:rsidRPr="005826DB" w:rsidRDefault="005826DB" w:rsidP="005826DB">
      <w:pPr>
        <w:numPr>
          <w:ilvl w:val="0"/>
          <w:numId w:val="14"/>
        </w:numPr>
        <w:autoSpaceDE w:val="0"/>
        <w:autoSpaceDN w:val="0"/>
        <w:adjustRightInd w:val="0"/>
        <w:spacing w:after="0" w:line="240" w:lineRule="auto"/>
        <w:ind w:left="708"/>
        <w:contextualSpacing/>
        <w:jc w:val="both"/>
        <w:rPr>
          <w:rFonts w:ascii="Times New Roman" w:hAnsi="Times New Roman" w:cs="Times New Roman"/>
        </w:rPr>
      </w:pPr>
      <w:r w:rsidRPr="005826DB">
        <w:rPr>
          <w:rFonts w:ascii="Times New Roman" w:hAnsi="Times New Roman" w:cs="Times New Roman"/>
        </w:rPr>
        <w:t xml:space="preserve">zapoznał i stosuje się do </w:t>
      </w:r>
      <w:r w:rsidRPr="005826DB">
        <w:rPr>
          <w:rFonts w:ascii="Times New Roman" w:hAnsi="Times New Roman" w:cs="Times New Roman"/>
          <w:i/>
        </w:rPr>
        <w:t>„</w:t>
      </w:r>
      <w:r w:rsidRPr="005826DB">
        <w:rPr>
          <w:rFonts w:ascii="Times New Roman" w:hAnsi="Times New Roman" w:cs="Times New Roman"/>
          <w:b/>
          <w:i/>
        </w:rPr>
        <w:t>Instrukcji dla Wykonawców”</w:t>
      </w:r>
      <w:r w:rsidRPr="005826DB">
        <w:rPr>
          <w:rFonts w:ascii="Times New Roman" w:hAnsi="Times New Roman" w:cs="Times New Roman"/>
        </w:rPr>
        <w:t xml:space="preserve"> dostępnej pod adresem: </w:t>
      </w:r>
      <w:hyperlink r:id="rId15" w:history="1">
        <w:r w:rsidRPr="005826DB">
          <w:rPr>
            <w:rFonts w:ascii="Times New Roman" w:hAnsi="Times New Roman" w:cs="Times New Roman"/>
            <w:b/>
          </w:rPr>
          <w:t>https://platformazakupowa.pl/strona/45-instrukcje</w:t>
        </w:r>
      </w:hyperlink>
      <w:r w:rsidRPr="005826DB">
        <w:rPr>
          <w:rFonts w:ascii="Times New Roman" w:hAnsi="Times New Roman" w:cs="Times New Roman"/>
          <w:b/>
        </w:rPr>
        <w:t xml:space="preserve"> </w:t>
      </w:r>
      <w:r w:rsidRPr="005826DB">
        <w:rPr>
          <w:rFonts w:ascii="Times New Roman" w:hAnsi="Times New Roman" w:cs="Times New Roman"/>
        </w:rPr>
        <w:t>składania ofert/wniosków.</w:t>
      </w:r>
    </w:p>
    <w:p w:rsidR="005826DB" w:rsidRPr="005826DB" w:rsidRDefault="005826DB" w:rsidP="005826DB">
      <w:pPr>
        <w:numPr>
          <w:ilvl w:val="0"/>
          <w:numId w:val="12"/>
        </w:numPr>
        <w:ind w:left="360"/>
        <w:contextualSpacing/>
        <w:jc w:val="both"/>
        <w:rPr>
          <w:rFonts w:ascii="Times New Roman" w:hAnsi="Times New Roman" w:cs="Times New Roman"/>
        </w:rPr>
      </w:pPr>
      <w:r w:rsidRPr="005826DB">
        <w:rPr>
          <w:rFonts w:ascii="Times New Roman" w:hAnsi="Times New Roman" w:cs="Times New Roman"/>
        </w:rPr>
        <w:t xml:space="preserve">Za datę przekazania oferty, oświadczenia, o którym mowa w art. 125 ust. 1 </w:t>
      </w:r>
      <w:proofErr w:type="spellStart"/>
      <w:r w:rsidRPr="005826DB">
        <w:rPr>
          <w:rFonts w:ascii="Times New Roman" w:hAnsi="Times New Roman" w:cs="Times New Roman"/>
        </w:rPr>
        <w:t>pzp</w:t>
      </w:r>
      <w:proofErr w:type="spellEnd"/>
      <w:r w:rsidRPr="005826DB">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5826DB" w:rsidRPr="005826DB" w:rsidRDefault="005826DB" w:rsidP="005826DB">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826DB">
        <w:rPr>
          <w:rFonts w:ascii="Times New Roman" w:hAnsi="Times New Roman" w:cs="Times New Roman"/>
          <w:b/>
          <w:bCs/>
        </w:rPr>
        <w:lastRenderedPageBreak/>
        <w:t xml:space="preserve">Zamawiający nie ponosi odpowiedzialności za złożenie oferty w sposób niezgodny </w:t>
      </w:r>
      <w:r w:rsidRPr="005826DB">
        <w:rPr>
          <w:rFonts w:ascii="Times New Roman" w:hAnsi="Times New Roman" w:cs="Times New Roman"/>
          <w:b/>
          <w:bCs/>
        </w:rPr>
        <w:br/>
        <w:t xml:space="preserve">z </w:t>
      </w:r>
      <w:r w:rsidRPr="005826DB">
        <w:rPr>
          <w:rFonts w:ascii="Times New Roman" w:hAnsi="Times New Roman" w:cs="Times New Roman"/>
          <w:b/>
          <w:bCs/>
          <w:i/>
        </w:rPr>
        <w:t>„Instrukcją dla Wykonawców”</w:t>
      </w:r>
      <w:r w:rsidRPr="005826DB">
        <w:rPr>
          <w:rFonts w:ascii="Times New Roman" w:hAnsi="Times New Roman" w:cs="Times New Roman"/>
          <w:b/>
          <w:bCs/>
        </w:rPr>
        <w:t xml:space="preserve"> korzystania z platformazakupowa.pl</w:t>
      </w:r>
      <w:r w:rsidRPr="005826DB">
        <w:rPr>
          <w:rFonts w:ascii="Times New Roman" w:hAnsi="Times New Roman" w:cs="Times New Roman"/>
        </w:rPr>
        <w:t xml:space="preserve">, w szczególności </w:t>
      </w:r>
      <w:r w:rsidRPr="005826DB">
        <w:rPr>
          <w:rFonts w:ascii="Times New Roman" w:hAnsi="Times New Roman" w:cs="Times New Roman"/>
        </w:rPr>
        <w:br/>
        <w:t xml:space="preserve">za sytuację, gdy Zamawiający zapozna się z treścią oferty przed upływem terminu składania ofert (np. złożenie oferty </w:t>
      </w:r>
      <w:r w:rsidRPr="005826DB">
        <w:rPr>
          <w:rFonts w:ascii="Times New Roman" w:hAnsi="Times New Roman" w:cs="Times New Roman"/>
          <w:b/>
          <w:bCs/>
          <w:i/>
        </w:rPr>
        <w:t>w zakładce „Wyślij wiadomość do zamawiającego”</w:t>
      </w:r>
      <w:r w:rsidRPr="005826DB">
        <w:rPr>
          <w:rFonts w:ascii="Times New Roman" w:hAnsi="Times New Roman" w:cs="Times New Roman"/>
          <w:iCs/>
        </w:rPr>
        <w:t>).</w:t>
      </w:r>
    </w:p>
    <w:p w:rsidR="005826DB" w:rsidRPr="005826DB" w:rsidRDefault="005826DB" w:rsidP="005826DB">
      <w:pPr>
        <w:autoSpaceDE w:val="0"/>
        <w:autoSpaceDN w:val="0"/>
        <w:adjustRightInd w:val="0"/>
        <w:spacing w:after="0" w:line="240" w:lineRule="auto"/>
        <w:ind w:left="348"/>
        <w:jc w:val="both"/>
        <w:rPr>
          <w:rFonts w:ascii="Times New Roman" w:hAnsi="Times New Roman" w:cs="Times New Roman"/>
        </w:rPr>
      </w:pPr>
      <w:r w:rsidRPr="005826DB">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t>
      </w:r>
      <w:r w:rsidRPr="005826DB">
        <w:rPr>
          <w:rFonts w:ascii="Times New Roman" w:hAnsi="Times New Roman" w:cs="Times New Roman"/>
        </w:rPr>
        <w:br/>
        <w:t>w art. 221 Ustawy Prawo Zamówień Publicznych.</w:t>
      </w:r>
    </w:p>
    <w:p w:rsidR="005826DB" w:rsidRPr="005826DB" w:rsidRDefault="005826DB" w:rsidP="005826DB">
      <w:pPr>
        <w:numPr>
          <w:ilvl w:val="0"/>
          <w:numId w:val="12"/>
        </w:numPr>
        <w:autoSpaceDE w:val="0"/>
        <w:autoSpaceDN w:val="0"/>
        <w:adjustRightInd w:val="0"/>
        <w:spacing w:after="0" w:line="240" w:lineRule="auto"/>
        <w:ind w:left="360"/>
        <w:contextualSpacing/>
        <w:jc w:val="both"/>
        <w:rPr>
          <w:rFonts w:ascii="Times New Roman" w:hAnsi="Times New Roman" w:cs="Times New Roman"/>
        </w:rPr>
      </w:pPr>
      <w:r w:rsidRPr="005826DB">
        <w:rPr>
          <w:rFonts w:ascii="Times New Roman" w:hAnsi="Times New Roman" w:cs="Times New Roman"/>
        </w:rPr>
        <w:t xml:space="preserve">Zamawiający informuje, że instrukcje korzystania z </w:t>
      </w:r>
      <w:r w:rsidRPr="005826DB">
        <w:rPr>
          <w:rFonts w:ascii="Times New Roman" w:hAnsi="Times New Roman" w:cs="Times New Roman"/>
          <w:b/>
          <w:bCs/>
        </w:rPr>
        <w:t>platformazakupowa.pl</w:t>
      </w:r>
      <w:r w:rsidRPr="005826DB">
        <w:rPr>
          <w:rFonts w:ascii="Times New Roman" w:hAnsi="Times New Roman" w:cs="Times New Roman"/>
        </w:rPr>
        <w:t xml:space="preserve"> dotyczące </w:t>
      </w:r>
      <w:r w:rsidRPr="005826DB">
        <w:rPr>
          <w:rFonts w:ascii="Times New Roman" w:hAnsi="Times New Roman" w:cs="Times New Roman"/>
        </w:rPr>
        <w:br/>
        <w:t xml:space="preserve">w szczególności logowania, składania wniosków o wyjaśnienie treści SWZ, składania ofert oraz innych czynności podejmowanych w niniejszym postępowaniu przy użyciu </w:t>
      </w:r>
      <w:r w:rsidRPr="005826DB">
        <w:rPr>
          <w:rFonts w:ascii="Times New Roman" w:hAnsi="Times New Roman" w:cs="Times New Roman"/>
          <w:b/>
          <w:bCs/>
        </w:rPr>
        <w:t>platformazakupowa.pl</w:t>
      </w:r>
      <w:r w:rsidRPr="005826DB">
        <w:rPr>
          <w:rFonts w:ascii="Times New Roman" w:hAnsi="Times New Roman" w:cs="Times New Roman"/>
        </w:rPr>
        <w:t xml:space="preserve"> znajdują się </w:t>
      </w:r>
      <w:r w:rsidRPr="005826DB">
        <w:rPr>
          <w:rFonts w:ascii="Times New Roman" w:hAnsi="Times New Roman" w:cs="Times New Roman"/>
          <w:b/>
          <w:i/>
        </w:rPr>
        <w:t>w zakładce „Instrukcje dla Wykonawców"</w:t>
      </w:r>
      <w:r w:rsidRPr="005826DB">
        <w:rPr>
          <w:rFonts w:ascii="Times New Roman" w:hAnsi="Times New Roman" w:cs="Times New Roman"/>
        </w:rPr>
        <w:t xml:space="preserve"> na stronie internetowej pod adresem: </w:t>
      </w:r>
      <w:hyperlink r:id="rId16" w:history="1">
        <w:r w:rsidRPr="005826DB">
          <w:rPr>
            <w:rFonts w:ascii="Times New Roman" w:hAnsi="Times New Roman" w:cs="Times New Roman"/>
            <w:b/>
            <w:bCs/>
            <w:u w:val="single"/>
          </w:rPr>
          <w:t>https://platformazakupowa.pl/strona/45-instrukcje</w:t>
        </w:r>
      </w:hyperlink>
      <w:r w:rsidRPr="005826DB">
        <w:rPr>
          <w:rFonts w:ascii="Times New Roman" w:hAnsi="Times New Roman" w:cs="Times New Roman"/>
        </w:rPr>
        <w:t>.</w:t>
      </w:r>
    </w:p>
    <w:p w:rsidR="005826DB" w:rsidRPr="005826DB" w:rsidRDefault="005826DB" w:rsidP="005826DB">
      <w:pPr>
        <w:autoSpaceDE w:val="0"/>
        <w:autoSpaceDN w:val="0"/>
        <w:adjustRightInd w:val="0"/>
        <w:spacing w:after="0" w:line="240" w:lineRule="auto"/>
        <w:jc w:val="both"/>
        <w:rPr>
          <w:rFonts w:ascii="Times New Roman" w:hAnsi="Times New Roman" w:cs="Times New Roman"/>
        </w:rPr>
      </w:pPr>
    </w:p>
    <w:p w:rsidR="005826DB" w:rsidRPr="005826DB" w:rsidRDefault="005826DB" w:rsidP="005826DB">
      <w:pPr>
        <w:autoSpaceDE w:val="0"/>
        <w:autoSpaceDN w:val="0"/>
        <w:adjustRightInd w:val="0"/>
        <w:spacing w:after="0" w:line="240" w:lineRule="auto"/>
        <w:jc w:val="both"/>
        <w:rPr>
          <w:rFonts w:ascii="Times New Roman" w:hAnsi="Times New Roman" w:cs="Times New Roman"/>
        </w:rPr>
      </w:pPr>
    </w:p>
    <w:p w:rsidR="005826DB" w:rsidRPr="005826DB" w:rsidRDefault="005826DB" w:rsidP="005826DB">
      <w:pPr>
        <w:numPr>
          <w:ilvl w:val="0"/>
          <w:numId w:val="2"/>
        </w:numPr>
        <w:contextualSpacing/>
        <w:rPr>
          <w:rFonts w:ascii="Times New Roman" w:hAnsi="Times New Roman" w:cs="Times New Roman"/>
          <w:b/>
        </w:rPr>
      </w:pPr>
      <w:r w:rsidRPr="005826DB">
        <w:rPr>
          <w:rFonts w:ascii="Times New Roman" w:hAnsi="Times New Roman" w:cs="Times New Roman"/>
          <w:b/>
        </w:rPr>
        <w:t>Wskazanie osób uprawnionych do komunikowania się z Wykonawcami</w:t>
      </w:r>
    </w:p>
    <w:p w:rsidR="005826DB" w:rsidRPr="005826DB" w:rsidRDefault="005826DB" w:rsidP="005826DB">
      <w:pPr>
        <w:jc w:val="both"/>
        <w:rPr>
          <w:rFonts w:ascii="Times New Roman" w:hAnsi="Times New Roman" w:cs="Times New Roman"/>
          <w:b/>
        </w:rPr>
      </w:pPr>
      <w:r w:rsidRPr="005826DB">
        <w:rPr>
          <w:rFonts w:ascii="Times New Roman" w:hAnsi="Times New Roman" w:cs="Times New Roman"/>
          <w:b/>
        </w:rPr>
        <w:t xml:space="preserve">Zamawiający wyznacza następującą osobę do kontaktu z Wykonawcami: </w:t>
      </w:r>
    </w:p>
    <w:p w:rsidR="005826DB" w:rsidRPr="005826DB" w:rsidRDefault="0086232A" w:rsidP="005826DB">
      <w:pPr>
        <w:jc w:val="both"/>
        <w:rPr>
          <w:rFonts w:ascii="Times New Roman" w:hAnsi="Times New Roman" w:cs="Times New Roman"/>
        </w:rPr>
      </w:pPr>
      <w:r>
        <w:rPr>
          <w:rFonts w:ascii="Times New Roman" w:hAnsi="Times New Roman" w:cs="Times New Roman"/>
          <w:b/>
        </w:rPr>
        <w:t>Agnieszka Syta</w:t>
      </w:r>
      <w:r w:rsidR="005826DB" w:rsidRPr="005826DB">
        <w:rPr>
          <w:rFonts w:ascii="Times New Roman" w:hAnsi="Times New Roman" w:cs="Times New Roman"/>
          <w:b/>
        </w:rPr>
        <w:t xml:space="preserve"> -</w:t>
      </w:r>
      <w:r w:rsidR="005826DB" w:rsidRPr="005826DB">
        <w:rPr>
          <w:rFonts w:ascii="Times New Roman" w:hAnsi="Times New Roman" w:cs="Times New Roman"/>
        </w:rPr>
        <w:t xml:space="preserve"> Sekcja Zamówień Publicznych KWP </w:t>
      </w:r>
      <w:proofErr w:type="spellStart"/>
      <w:r w:rsidR="005826DB" w:rsidRPr="005826DB">
        <w:rPr>
          <w:rFonts w:ascii="Times New Roman" w:hAnsi="Times New Roman" w:cs="Times New Roman"/>
        </w:rPr>
        <w:t>zs</w:t>
      </w:r>
      <w:proofErr w:type="spellEnd"/>
      <w:r w:rsidR="005826DB" w:rsidRPr="005826DB">
        <w:rPr>
          <w:rFonts w:ascii="Times New Roman" w:hAnsi="Times New Roman" w:cs="Times New Roman"/>
        </w:rPr>
        <w:t>. w Radomiu</w:t>
      </w:r>
    </w:p>
    <w:p w:rsidR="005826DB" w:rsidRPr="005826DB" w:rsidRDefault="005826DB" w:rsidP="005826DB">
      <w:pPr>
        <w:numPr>
          <w:ilvl w:val="0"/>
          <w:numId w:val="2"/>
        </w:numPr>
        <w:ind w:hanging="440"/>
        <w:contextualSpacing/>
        <w:rPr>
          <w:rFonts w:ascii="Times New Roman" w:hAnsi="Times New Roman" w:cs="Times New Roman"/>
          <w:b/>
        </w:rPr>
      </w:pPr>
      <w:r w:rsidRPr="005826DB">
        <w:rPr>
          <w:rFonts w:ascii="Times New Roman" w:hAnsi="Times New Roman" w:cs="Times New Roman"/>
          <w:b/>
        </w:rPr>
        <w:t>Termin związania ofertą</w:t>
      </w:r>
    </w:p>
    <w:p w:rsidR="005826DB" w:rsidRPr="005826DB" w:rsidRDefault="005826DB" w:rsidP="005826DB">
      <w:pPr>
        <w:ind w:left="1440"/>
        <w:contextualSpacing/>
        <w:rPr>
          <w:rFonts w:ascii="Times New Roman" w:hAnsi="Times New Roman" w:cs="Times New Roman"/>
          <w:b/>
        </w:rPr>
      </w:pPr>
    </w:p>
    <w:p w:rsidR="005826DB" w:rsidRPr="005826DB" w:rsidRDefault="005826DB" w:rsidP="005826DB">
      <w:pPr>
        <w:numPr>
          <w:ilvl w:val="0"/>
          <w:numId w:val="3"/>
        </w:numPr>
        <w:contextualSpacing/>
        <w:jc w:val="both"/>
        <w:rPr>
          <w:rFonts w:ascii="Times New Roman" w:hAnsi="Times New Roman" w:cs="Times New Roman"/>
        </w:rPr>
      </w:pPr>
      <w:r w:rsidRPr="005826DB">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5826DB">
        <w:rPr>
          <w:rFonts w:ascii="Times New Roman" w:hAnsi="Times New Roman" w:cs="Times New Roman"/>
        </w:rPr>
        <w:br/>
      </w:r>
      <w:r w:rsidR="0086232A" w:rsidRPr="0086232A">
        <w:rPr>
          <w:rFonts w:ascii="Arial Black" w:hAnsi="Arial Black" w:cs="Times New Roman"/>
          <w:b/>
          <w:bCs/>
          <w:color w:val="0070C0"/>
          <w:sz w:val="18"/>
          <w:szCs w:val="18"/>
          <w:u w:val="single"/>
        </w:rPr>
        <w:t>do dnia  29</w:t>
      </w:r>
      <w:r w:rsidRPr="0086232A">
        <w:rPr>
          <w:rFonts w:ascii="Arial Black" w:hAnsi="Arial Black" w:cs="Times New Roman"/>
          <w:b/>
          <w:bCs/>
          <w:color w:val="0070C0"/>
          <w:sz w:val="18"/>
          <w:szCs w:val="18"/>
          <w:u w:val="single"/>
        </w:rPr>
        <w:t>.06.2022r.</w:t>
      </w:r>
    </w:p>
    <w:p w:rsidR="005826DB" w:rsidRPr="005826DB" w:rsidRDefault="005826DB" w:rsidP="005826DB">
      <w:pPr>
        <w:numPr>
          <w:ilvl w:val="0"/>
          <w:numId w:val="3"/>
        </w:numPr>
        <w:contextualSpacing/>
        <w:jc w:val="both"/>
        <w:rPr>
          <w:rFonts w:ascii="Times New Roman" w:hAnsi="Times New Roman" w:cs="Times New Roman"/>
        </w:rPr>
      </w:pPr>
      <w:r w:rsidRPr="005826DB">
        <w:rPr>
          <w:rFonts w:ascii="Times New Roman" w:hAnsi="Times New Roman" w:cs="Times New Roman"/>
          <w:b/>
          <w:u w:val="single"/>
        </w:rPr>
        <w:t>W przypadku, gdy wybór najkorzystniejszej oferty nie nastąpi przed upływem terminu związania ofertą określonego w SWZ,</w:t>
      </w:r>
      <w:r w:rsidRPr="005826DB">
        <w:rPr>
          <w:rFonts w:ascii="Times New Roman" w:hAnsi="Times New Roman" w:cs="Times New Roman"/>
        </w:rPr>
        <w:t xml:space="preserve"> Zamawiający przed upływem terminu związania ofertą zwraca się jednokrotnie do Wykonawców o wyrażenie zgody na przedłużenie tego terminu </w:t>
      </w:r>
      <w:r w:rsidRPr="005826DB">
        <w:rPr>
          <w:rFonts w:ascii="Times New Roman" w:hAnsi="Times New Roman" w:cs="Times New Roman"/>
        </w:rPr>
        <w:br/>
        <w:t xml:space="preserve">o wskazany przez niego okres, nie dłuższy niż </w:t>
      </w:r>
      <w:r w:rsidRPr="005826DB">
        <w:rPr>
          <w:rFonts w:ascii="Times New Roman" w:hAnsi="Times New Roman" w:cs="Times New Roman"/>
          <w:b/>
          <w:bCs/>
        </w:rPr>
        <w:t>30 dni</w:t>
      </w:r>
      <w:r w:rsidRPr="005826DB">
        <w:rPr>
          <w:rFonts w:ascii="Times New Roman" w:hAnsi="Times New Roman" w:cs="Times New Roman"/>
        </w:rPr>
        <w:t>.</w:t>
      </w:r>
    </w:p>
    <w:p w:rsidR="005826DB" w:rsidRPr="005826DB" w:rsidRDefault="005826DB" w:rsidP="005826DB">
      <w:pPr>
        <w:numPr>
          <w:ilvl w:val="0"/>
          <w:numId w:val="3"/>
        </w:numPr>
        <w:contextualSpacing/>
        <w:jc w:val="both"/>
        <w:rPr>
          <w:rFonts w:ascii="Times New Roman" w:hAnsi="Times New Roman" w:cs="Times New Roman"/>
          <w:u w:val="single"/>
        </w:rPr>
      </w:pPr>
      <w:r w:rsidRPr="005826DB">
        <w:rPr>
          <w:rFonts w:ascii="Times New Roman" w:hAnsi="Times New Roman" w:cs="Times New Roman"/>
          <w:b/>
          <w:u w:val="single"/>
        </w:rPr>
        <w:t>W przypadku gdy Zamawiający żąda wniesienia wadium</w:t>
      </w:r>
      <w:r w:rsidRPr="005826DB">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rsidR="005826DB" w:rsidRPr="005826DB" w:rsidRDefault="005826DB" w:rsidP="005826DB">
      <w:pPr>
        <w:numPr>
          <w:ilvl w:val="0"/>
          <w:numId w:val="3"/>
        </w:numPr>
        <w:contextualSpacing/>
        <w:jc w:val="both"/>
        <w:rPr>
          <w:rFonts w:ascii="Times New Roman" w:hAnsi="Times New Roman" w:cs="Times New Roman"/>
          <w:u w:val="single"/>
        </w:rPr>
      </w:pPr>
      <w:r w:rsidRPr="005826DB">
        <w:rPr>
          <w:rFonts w:ascii="Times New Roman" w:hAnsi="Times New Roman" w:cs="Times New Roman"/>
          <w:b/>
          <w:u w:val="single"/>
        </w:rPr>
        <w:t>Jeżeli termin związania upłynął przed wyborem najkorzystniejszej oferty</w:t>
      </w:r>
      <w:r w:rsidRPr="005826DB">
        <w:rPr>
          <w:rFonts w:ascii="Times New Roman" w:hAnsi="Times New Roman" w:cs="Times New Roman"/>
          <w:bCs/>
        </w:rPr>
        <w:t>,</w:t>
      </w:r>
      <w:r w:rsidRPr="005826DB">
        <w:rPr>
          <w:rFonts w:ascii="Times New Roman" w:hAnsi="Times New Roman" w:cs="Times New Roman"/>
          <w:b/>
        </w:rPr>
        <w:t xml:space="preserve"> </w:t>
      </w:r>
      <w:r w:rsidRPr="005826DB">
        <w:rPr>
          <w:rFonts w:ascii="Times New Roman" w:hAnsi="Times New Roman" w:cs="Times New Roman"/>
        </w:rPr>
        <w:t xml:space="preserve">Zamawiający wzywa Wykonawcę, którego oferta otrzymała najwyższą ocenę, do wyrażenia, w wyznaczonym przez Zamawiającego terminie, </w:t>
      </w:r>
      <w:r w:rsidRPr="005826DB">
        <w:rPr>
          <w:rFonts w:ascii="Times New Roman" w:hAnsi="Times New Roman" w:cs="Times New Roman"/>
          <w:b/>
          <w:u w:val="single"/>
        </w:rPr>
        <w:t>pisemnej zgody na wybór jego oferty</w:t>
      </w:r>
      <w:r w:rsidRPr="005826DB">
        <w:rPr>
          <w:rFonts w:ascii="Times New Roman" w:hAnsi="Times New Roman" w:cs="Times New Roman"/>
          <w:u w:val="single"/>
        </w:rPr>
        <w:t>.</w:t>
      </w:r>
    </w:p>
    <w:p w:rsidR="005826DB" w:rsidRPr="005826DB" w:rsidRDefault="005826DB" w:rsidP="005826DB">
      <w:pPr>
        <w:numPr>
          <w:ilvl w:val="0"/>
          <w:numId w:val="3"/>
        </w:numPr>
        <w:contextualSpacing/>
        <w:jc w:val="both"/>
        <w:rPr>
          <w:rFonts w:ascii="Times New Roman" w:hAnsi="Times New Roman" w:cs="Times New Roman"/>
        </w:rPr>
      </w:pPr>
      <w:r w:rsidRPr="005826DB">
        <w:rPr>
          <w:rFonts w:ascii="Times New Roman" w:hAnsi="Times New Roman" w:cs="Times New Roman"/>
          <w:b/>
          <w:u w:val="single"/>
        </w:rPr>
        <w:t>W przypadku braku zgody, o której mowa w ust. 4</w:t>
      </w:r>
      <w:r w:rsidRPr="005826DB">
        <w:rPr>
          <w:rFonts w:ascii="Times New Roman" w:hAnsi="Times New Roman" w:cs="Times New Roman"/>
          <w:bCs/>
        </w:rPr>
        <w:t xml:space="preserve">, </w:t>
      </w:r>
      <w:r w:rsidRPr="005826DB">
        <w:rPr>
          <w:rFonts w:ascii="Times New Roman" w:hAnsi="Times New Roman" w:cs="Times New Roman"/>
        </w:rPr>
        <w:t>Zamawiający zwraca się o wyrażenie takiej zgody do kolejnego wykonawcy, którego oferta została najwyżej oceniona,</w:t>
      </w:r>
      <w:r w:rsidRPr="005826DB">
        <w:rPr>
          <w:rFonts w:ascii="Times New Roman" w:hAnsi="Times New Roman" w:cs="Times New Roman"/>
          <w:b/>
        </w:rPr>
        <w:t xml:space="preserve"> chyba, że zachodzą przesłanki do unieważnienia postępowania.</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2"/>
        </w:numPr>
        <w:tabs>
          <w:tab w:val="left" w:pos="142"/>
        </w:tabs>
        <w:spacing w:after="0" w:line="360" w:lineRule="auto"/>
        <w:ind w:hanging="426"/>
        <w:contextualSpacing/>
        <w:rPr>
          <w:rFonts w:ascii="Times New Roman" w:hAnsi="Times New Roman" w:cs="Times New Roman"/>
          <w:b/>
        </w:rPr>
      </w:pPr>
      <w:r w:rsidRPr="005826DB">
        <w:rPr>
          <w:rFonts w:ascii="Times New Roman" w:hAnsi="Times New Roman" w:cs="Times New Roman"/>
          <w:b/>
        </w:rPr>
        <w:t>Wymagania dotyczące wadium</w:t>
      </w:r>
    </w:p>
    <w:p w:rsidR="007818E6" w:rsidRDefault="007818E6" w:rsidP="007818E6">
      <w:pPr>
        <w:rPr>
          <w:rFonts w:ascii="Times New Roman" w:hAnsi="Times New Roman" w:cs="Times New Roman"/>
        </w:rPr>
      </w:pPr>
      <w:r w:rsidRPr="00C935C2">
        <w:rPr>
          <w:rFonts w:ascii="Times New Roman" w:hAnsi="Times New Roman" w:cs="Times New Roman"/>
          <w:color w:val="000000" w:themeColor="text1"/>
        </w:rPr>
        <w:t xml:space="preserve">Zamawiający </w:t>
      </w:r>
      <w:r w:rsidRPr="006D6B4C">
        <w:rPr>
          <w:rFonts w:ascii="Arial Black" w:hAnsi="Arial Black" w:cs="Times New Roman"/>
          <w:b/>
          <w:bCs/>
          <w:color w:val="000000" w:themeColor="text1"/>
          <w:sz w:val="18"/>
          <w:szCs w:val="18"/>
          <w:u w:val="single"/>
        </w:rPr>
        <w:t>żąda</w:t>
      </w:r>
      <w:r w:rsidRPr="00C935C2">
        <w:rPr>
          <w:rFonts w:ascii="Times New Roman" w:hAnsi="Times New Roman" w:cs="Times New Roman"/>
          <w:b/>
          <w:bCs/>
          <w:color w:val="000000" w:themeColor="text1"/>
        </w:rPr>
        <w:t xml:space="preserve"> </w:t>
      </w:r>
      <w:r w:rsidRPr="00C935C2">
        <w:rPr>
          <w:rFonts w:ascii="Times New Roman" w:hAnsi="Times New Roman" w:cs="Times New Roman"/>
          <w:color w:val="000000" w:themeColor="text1"/>
        </w:rPr>
        <w:t xml:space="preserve">wniesienia wadium </w:t>
      </w:r>
      <w:r w:rsidRPr="00C935C2">
        <w:rPr>
          <w:rFonts w:ascii="Times New Roman" w:hAnsi="Times New Roman" w:cs="Times New Roman"/>
        </w:rPr>
        <w:t>w w</w:t>
      </w:r>
      <w:r>
        <w:rPr>
          <w:rFonts w:ascii="Times New Roman" w:hAnsi="Times New Roman" w:cs="Times New Roman"/>
        </w:rPr>
        <w:t>ysokości:</w:t>
      </w:r>
    </w:p>
    <w:p w:rsidR="007818E6" w:rsidRPr="007818E6" w:rsidRDefault="007818E6" w:rsidP="007818E6">
      <w:pPr>
        <w:pStyle w:val="Tekstpodstawowywcity2"/>
        <w:spacing w:line="240" w:lineRule="auto"/>
        <w:ind w:left="0"/>
        <w:jc w:val="both"/>
        <w:rPr>
          <w:rFonts w:ascii="Times New Roman" w:hAnsi="Times New Roman" w:cs="Times New Roman"/>
        </w:rPr>
      </w:pPr>
      <w:r>
        <w:rPr>
          <w:rFonts w:ascii="Times New Roman" w:hAnsi="Times New Roman" w:cs="Times New Roman"/>
        </w:rPr>
        <w:t xml:space="preserve"> </w:t>
      </w:r>
      <w:r w:rsidRPr="007818E6">
        <w:rPr>
          <w:rFonts w:ascii="Times New Roman" w:hAnsi="Times New Roman" w:cs="Times New Roman"/>
        </w:rPr>
        <w:t xml:space="preserve">kwota wadium Zadanie nr 1 – </w:t>
      </w:r>
      <w:r>
        <w:rPr>
          <w:rFonts w:ascii="Times New Roman" w:hAnsi="Times New Roman" w:cs="Times New Roman"/>
        </w:rPr>
        <w:t xml:space="preserve">    </w:t>
      </w:r>
      <w:r w:rsidRPr="007818E6">
        <w:rPr>
          <w:rFonts w:ascii="Arial Black" w:hAnsi="Arial Black" w:cs="Times New Roman"/>
          <w:sz w:val="18"/>
          <w:szCs w:val="18"/>
        </w:rPr>
        <w:t>60,00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t xml:space="preserve"> kwota wadium Zadanie nr 2 –</w:t>
      </w:r>
      <w:r>
        <w:rPr>
          <w:rFonts w:ascii="Times New Roman" w:hAnsi="Times New Roman" w:cs="Times New Roman"/>
        </w:rPr>
        <w:t xml:space="preserve">  </w:t>
      </w:r>
      <w:r w:rsidRPr="007818E6">
        <w:rPr>
          <w:rFonts w:ascii="Times New Roman" w:hAnsi="Times New Roman" w:cs="Times New Roman"/>
        </w:rPr>
        <w:t xml:space="preserve"> </w:t>
      </w:r>
      <w:r w:rsidRPr="007818E6">
        <w:rPr>
          <w:rFonts w:ascii="Arial Black" w:hAnsi="Arial Black" w:cs="Times New Roman"/>
          <w:sz w:val="18"/>
          <w:szCs w:val="18"/>
        </w:rPr>
        <w:t>200,00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Arial Black" w:hAnsi="Arial Black" w:cs="Times New Roman"/>
          <w:sz w:val="18"/>
          <w:szCs w:val="18"/>
        </w:rPr>
      </w:pPr>
      <w:r w:rsidRPr="007818E6">
        <w:rPr>
          <w:rFonts w:ascii="Times New Roman" w:hAnsi="Times New Roman" w:cs="Times New Roman"/>
        </w:rPr>
        <w:t xml:space="preserve"> kwota wadium Zadanie nr 3 – </w:t>
      </w:r>
      <w:r>
        <w:rPr>
          <w:rFonts w:ascii="Times New Roman" w:hAnsi="Times New Roman" w:cs="Times New Roman"/>
        </w:rPr>
        <w:t xml:space="preserve">  </w:t>
      </w:r>
      <w:r w:rsidRPr="007818E6">
        <w:rPr>
          <w:rFonts w:ascii="Arial Black" w:hAnsi="Arial Black" w:cs="Times New Roman"/>
          <w:sz w:val="18"/>
          <w:szCs w:val="18"/>
        </w:rPr>
        <w:t xml:space="preserve">240,00 zł,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t xml:space="preserve"> kwota wadium Zadanie nr 4 – </w:t>
      </w:r>
      <w:r>
        <w:rPr>
          <w:rFonts w:ascii="Times New Roman" w:hAnsi="Times New Roman" w:cs="Times New Roman"/>
        </w:rPr>
        <w:t xml:space="preserve">    </w:t>
      </w:r>
      <w:r w:rsidRPr="007818E6">
        <w:rPr>
          <w:rFonts w:ascii="Arial Black" w:hAnsi="Arial Black" w:cs="Times New Roman"/>
          <w:sz w:val="18"/>
          <w:szCs w:val="18"/>
        </w:rPr>
        <w:t>36,00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t xml:space="preserve"> kwota wadium Zadanie nr 5 – </w:t>
      </w:r>
      <w:r>
        <w:rPr>
          <w:rFonts w:ascii="Times New Roman" w:hAnsi="Times New Roman" w:cs="Times New Roman"/>
        </w:rPr>
        <w:t xml:space="preserve">   </w:t>
      </w:r>
      <w:r w:rsidRPr="007818E6">
        <w:rPr>
          <w:rFonts w:ascii="Arial Black" w:hAnsi="Arial Black" w:cs="Times New Roman"/>
          <w:sz w:val="18"/>
          <w:szCs w:val="18"/>
        </w:rPr>
        <w:t>280,00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t xml:space="preserve"> kwota wadium Zadanie nr 6 – </w:t>
      </w:r>
      <w:r>
        <w:rPr>
          <w:rFonts w:ascii="Times New Roman" w:hAnsi="Times New Roman" w:cs="Times New Roman"/>
        </w:rPr>
        <w:t xml:space="preserve">   </w:t>
      </w:r>
      <w:r w:rsidRPr="007818E6">
        <w:rPr>
          <w:rFonts w:ascii="Arial Black" w:hAnsi="Arial Black" w:cs="Times New Roman"/>
          <w:sz w:val="18"/>
          <w:szCs w:val="18"/>
        </w:rPr>
        <w:t>300,00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lastRenderedPageBreak/>
        <w:t xml:space="preserve"> kwota wadium Zadanie nr 7 – </w:t>
      </w:r>
      <w:r w:rsidRPr="007818E6">
        <w:rPr>
          <w:rFonts w:ascii="Arial Black" w:hAnsi="Arial Black" w:cs="Times New Roman"/>
          <w:sz w:val="18"/>
          <w:szCs w:val="18"/>
        </w:rPr>
        <w:t>1 140,00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t xml:space="preserve"> kwota wadium Zadanie nr 8 – </w:t>
      </w:r>
      <w:r>
        <w:rPr>
          <w:rFonts w:ascii="Times New Roman" w:hAnsi="Times New Roman" w:cs="Times New Roman"/>
        </w:rPr>
        <w:t xml:space="preserve">   </w:t>
      </w:r>
      <w:r w:rsidRPr="007818E6">
        <w:rPr>
          <w:rFonts w:ascii="Arial Black" w:hAnsi="Arial Black" w:cs="Times New Roman"/>
          <w:sz w:val="18"/>
          <w:szCs w:val="18"/>
        </w:rPr>
        <w:t>420,00 zł,</w:t>
      </w:r>
      <w:r w:rsidRPr="007818E6">
        <w:rPr>
          <w:rFonts w:ascii="Times New Roman" w:hAnsi="Times New Roman" w:cs="Times New Roman"/>
        </w:rPr>
        <w:t xml:space="preserve"> </w:t>
      </w:r>
    </w:p>
    <w:p w:rsidR="007818E6" w:rsidRPr="007818E6" w:rsidRDefault="007818E6" w:rsidP="007818E6">
      <w:pPr>
        <w:pStyle w:val="Tekstpodstawowywcity2"/>
        <w:spacing w:line="240" w:lineRule="auto"/>
        <w:ind w:left="0"/>
        <w:jc w:val="both"/>
        <w:rPr>
          <w:rFonts w:ascii="Times New Roman" w:hAnsi="Times New Roman" w:cs="Times New Roman"/>
        </w:rPr>
      </w:pPr>
      <w:r w:rsidRPr="007818E6">
        <w:rPr>
          <w:rFonts w:ascii="Times New Roman" w:hAnsi="Times New Roman" w:cs="Times New Roman"/>
        </w:rPr>
        <w:t xml:space="preserve"> kwota wadium Zadanie nr 9 – </w:t>
      </w:r>
      <w:r>
        <w:rPr>
          <w:rFonts w:ascii="Times New Roman" w:hAnsi="Times New Roman" w:cs="Times New Roman"/>
        </w:rPr>
        <w:t xml:space="preserve">   </w:t>
      </w:r>
      <w:r w:rsidRPr="007818E6">
        <w:rPr>
          <w:rFonts w:ascii="Arial Black" w:hAnsi="Arial Black" w:cs="Times New Roman"/>
          <w:sz w:val="18"/>
          <w:szCs w:val="18"/>
        </w:rPr>
        <w:t>240,00 zł,</w:t>
      </w:r>
      <w:r w:rsidRPr="007818E6">
        <w:rPr>
          <w:rFonts w:ascii="Times New Roman" w:hAnsi="Times New Roman" w:cs="Times New Roman"/>
        </w:rPr>
        <w:t xml:space="preserve"> </w:t>
      </w:r>
    </w:p>
    <w:p w:rsidR="007818E6" w:rsidRPr="00C935C2" w:rsidRDefault="007818E6" w:rsidP="00662422">
      <w:pPr>
        <w:numPr>
          <w:ilvl w:val="0"/>
          <w:numId w:val="38"/>
        </w:numPr>
        <w:contextualSpacing/>
        <w:rPr>
          <w:rFonts w:ascii="Times New Roman" w:hAnsi="Times New Roman" w:cs="Times New Roman"/>
          <w:color w:val="000000" w:themeColor="text1"/>
        </w:rPr>
      </w:pPr>
      <w:r w:rsidRPr="00C935C2">
        <w:rPr>
          <w:rFonts w:ascii="Times New Roman" w:hAnsi="Times New Roman" w:cs="Times New Roman"/>
        </w:rPr>
        <w:t>Wadium wnosi się przed upływem terminu składania ofert.</w:t>
      </w:r>
    </w:p>
    <w:p w:rsidR="007818E6" w:rsidRPr="00C935C2" w:rsidRDefault="007818E6" w:rsidP="00662422">
      <w:pPr>
        <w:numPr>
          <w:ilvl w:val="0"/>
          <w:numId w:val="38"/>
        </w:numPr>
        <w:contextualSpacing/>
        <w:rPr>
          <w:rFonts w:ascii="Times New Roman" w:hAnsi="Times New Roman" w:cs="Times New Roman"/>
          <w:color w:val="000000" w:themeColor="text1"/>
        </w:rPr>
      </w:pPr>
      <w:r w:rsidRPr="00C935C2">
        <w:rPr>
          <w:rFonts w:ascii="Times New Roman" w:hAnsi="Times New Roman" w:cs="Times New Roman"/>
        </w:rPr>
        <w:t>Wadium może być wnoszone w jednej lub kilku następujących formach:</w:t>
      </w:r>
    </w:p>
    <w:p w:rsidR="007818E6" w:rsidRPr="00C935C2" w:rsidRDefault="007818E6" w:rsidP="00662422">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pieniądzu;</w:t>
      </w:r>
    </w:p>
    <w:p w:rsidR="007818E6" w:rsidRPr="00C935C2" w:rsidRDefault="007818E6" w:rsidP="00662422">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gwarancjach bankowych;</w:t>
      </w:r>
    </w:p>
    <w:p w:rsidR="007818E6" w:rsidRPr="00C935C2" w:rsidRDefault="007818E6" w:rsidP="00662422">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gwarancjach ubezpieczeniowych;</w:t>
      </w:r>
    </w:p>
    <w:p w:rsidR="007818E6" w:rsidRPr="00C935C2" w:rsidRDefault="007818E6" w:rsidP="00662422">
      <w:pPr>
        <w:numPr>
          <w:ilvl w:val="0"/>
          <w:numId w:val="39"/>
        </w:numPr>
        <w:contextualSpacing/>
        <w:rPr>
          <w:rFonts w:ascii="Times New Roman" w:hAnsi="Times New Roman" w:cs="Times New Roman"/>
          <w:color w:val="000000" w:themeColor="text1"/>
        </w:rPr>
      </w:pPr>
      <w:r w:rsidRPr="00C93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7818E6" w:rsidRPr="00C935C2" w:rsidRDefault="007818E6" w:rsidP="00662422">
      <w:pPr>
        <w:numPr>
          <w:ilvl w:val="0"/>
          <w:numId w:val="40"/>
        </w:numPr>
        <w:contextualSpacing/>
        <w:rPr>
          <w:rFonts w:ascii="Times New Roman" w:hAnsi="Times New Roman" w:cs="Times New Roman"/>
          <w:color w:val="000000" w:themeColor="text1"/>
        </w:rPr>
      </w:pPr>
      <w:r w:rsidRPr="00C935C2">
        <w:rPr>
          <w:rFonts w:ascii="Times New Roman" w:hAnsi="Times New Roman" w:cs="Times New Roman"/>
        </w:rPr>
        <w:t>Wadium w formie pieniądza należy wnieść przelewem na rachunek bankowy o numerze:</w:t>
      </w:r>
    </w:p>
    <w:p w:rsidR="007818E6" w:rsidRPr="00C935C2" w:rsidRDefault="007818E6" w:rsidP="007818E6">
      <w:pPr>
        <w:ind w:left="360"/>
        <w:contextualSpacing/>
        <w:jc w:val="center"/>
        <w:rPr>
          <w:rFonts w:ascii="Times New Roman" w:hAnsi="Times New Roman" w:cs="Times New Roman"/>
          <w:b/>
          <w:bCs/>
        </w:rPr>
      </w:pPr>
      <w:r w:rsidRPr="00C935C2">
        <w:rPr>
          <w:rFonts w:ascii="Times New Roman" w:hAnsi="Times New Roman" w:cs="Times New Roman"/>
          <w:b/>
          <w:bCs/>
        </w:rPr>
        <w:t>49 1010 1010 0022 1913 9120 0000 z dopis</w:t>
      </w:r>
      <w:r>
        <w:rPr>
          <w:rFonts w:ascii="Times New Roman" w:hAnsi="Times New Roman" w:cs="Times New Roman"/>
          <w:b/>
          <w:bCs/>
        </w:rPr>
        <w:t xml:space="preserve">kiem </w:t>
      </w:r>
      <w:r w:rsidR="00A55719">
        <w:rPr>
          <w:rFonts w:ascii="Arial Black" w:hAnsi="Arial Black" w:cs="Times New Roman"/>
          <w:b/>
          <w:bCs/>
          <w:color w:val="0070C0"/>
          <w:sz w:val="18"/>
          <w:szCs w:val="18"/>
          <w:u w:val="single"/>
        </w:rPr>
        <w:t>„Wadium – nr postępowania 22</w:t>
      </w:r>
      <w:r w:rsidRPr="00020F5E">
        <w:rPr>
          <w:rFonts w:ascii="Arial Black" w:hAnsi="Arial Black" w:cs="Times New Roman"/>
          <w:b/>
          <w:bCs/>
          <w:color w:val="0070C0"/>
          <w:sz w:val="18"/>
          <w:szCs w:val="18"/>
          <w:u w:val="single"/>
        </w:rPr>
        <w:t xml:space="preserve"> /22”</w:t>
      </w:r>
    </w:p>
    <w:p w:rsidR="007818E6" w:rsidRPr="00C935C2" w:rsidRDefault="007818E6" w:rsidP="007818E6">
      <w:pPr>
        <w:ind w:left="360"/>
        <w:contextualSpacing/>
        <w:jc w:val="both"/>
        <w:rPr>
          <w:rFonts w:ascii="Times New Roman" w:hAnsi="Times New Roman" w:cs="Times New Roman"/>
        </w:rPr>
      </w:pPr>
      <w:r w:rsidRPr="00C935C2">
        <w:rPr>
          <w:rFonts w:ascii="Times New Roman" w:hAnsi="Times New Roman" w:cs="Times New Roman"/>
        </w:rPr>
        <w:t>Zamawiający dopuszcza wniesienie wadium na jednym dokumencie dla wszystkich zadań, przy czym na dokumencie należy wymienić zadania i odpowiadające im kwoty wadium.</w:t>
      </w:r>
    </w:p>
    <w:p w:rsidR="007818E6" w:rsidRPr="00C935C2" w:rsidRDefault="007818E6" w:rsidP="007818E6">
      <w:pPr>
        <w:ind w:left="360"/>
        <w:contextualSpacing/>
        <w:jc w:val="both"/>
        <w:rPr>
          <w:rFonts w:ascii="Times New Roman" w:hAnsi="Times New Roman" w:cs="Times New Roman"/>
          <w:b/>
          <w:bCs/>
        </w:rPr>
      </w:pPr>
      <w:r w:rsidRPr="00C935C2">
        <w:rPr>
          <w:rFonts w:ascii="Times New Roman" w:hAnsi="Times New Roman" w:cs="Times New Roman"/>
          <w:b/>
          <w:bCs/>
        </w:rPr>
        <w:t>UWAGA: Za termin wniesienia wadium w formie pieniądza zostanie przyjęty termin uznania rachunku Zamawiającego.</w:t>
      </w:r>
    </w:p>
    <w:p w:rsidR="007818E6" w:rsidRPr="00C935C2" w:rsidRDefault="007818E6" w:rsidP="00662422">
      <w:pPr>
        <w:numPr>
          <w:ilvl w:val="0"/>
          <w:numId w:val="40"/>
        </w:numPr>
        <w:contextualSpacing/>
        <w:jc w:val="both"/>
        <w:rPr>
          <w:rFonts w:ascii="Times New Roman" w:hAnsi="Times New Roman" w:cs="Times New Roman"/>
        </w:rPr>
      </w:pPr>
      <w:r w:rsidRPr="00C935C2">
        <w:rPr>
          <w:rFonts w:ascii="Times New Roman" w:hAnsi="Times New Roman" w:cs="Times New Roman"/>
        </w:rPr>
        <w:t xml:space="preserve">Wadium wnoszone w formie gwarancji lub poręczenia, o którym mowa w pkt. 2 </w:t>
      </w:r>
      <w:proofErr w:type="spellStart"/>
      <w:r w:rsidRPr="00C935C2">
        <w:rPr>
          <w:rFonts w:ascii="Times New Roman" w:hAnsi="Times New Roman" w:cs="Times New Roman"/>
        </w:rPr>
        <w:t>ppkt</w:t>
      </w:r>
      <w:proofErr w:type="spellEnd"/>
      <w:r w:rsidRPr="00C935C2">
        <w:rPr>
          <w:rFonts w:ascii="Times New Roman" w:hAnsi="Times New Roman" w:cs="Times New Roman"/>
        </w:rPr>
        <w:t xml:space="preserve"> 4) musi być złożone jako </w:t>
      </w:r>
      <w:r w:rsidRPr="00C935C2">
        <w:rPr>
          <w:rFonts w:ascii="Times New Roman" w:hAnsi="Times New Roman" w:cs="Times New Roman"/>
          <w:b/>
          <w:bCs/>
        </w:rPr>
        <w:t>oryginał gwarancji</w:t>
      </w:r>
      <w:r w:rsidRPr="00C935C2">
        <w:rPr>
          <w:rFonts w:ascii="Times New Roman" w:hAnsi="Times New Roman" w:cs="Times New Roman"/>
        </w:rPr>
        <w:t xml:space="preserve"> lub poręczenia </w:t>
      </w:r>
      <w:r w:rsidRPr="00C935C2">
        <w:rPr>
          <w:rFonts w:ascii="Times New Roman" w:hAnsi="Times New Roman" w:cs="Times New Roman"/>
          <w:b/>
          <w:bCs/>
        </w:rPr>
        <w:t>w postaci elektronicznej</w:t>
      </w:r>
      <w:r w:rsidRPr="00C935C2">
        <w:rPr>
          <w:rFonts w:ascii="Times New Roman" w:hAnsi="Times New Roman" w:cs="Times New Roman"/>
        </w:rPr>
        <w:t xml:space="preserve"> i spełniać co najmniej poniższe wymagania:</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musi obejmować odpowiedzialność za wszystkie przypadki powodujące utratę wadium przez Wykonawcę określone w ustawie PZP;</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z jej treści powinno jednoznacznie wynikać zobowiązanie gwaranta do zapłaty całej kwoty wadium;</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powinno być nieodwołalne i bezwarunkowe oraz płatne na pierwsze żądanie;</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w treści poręczenia lub gwarancji powinna znaleźć się nazwa oraz numer przedmiotowego postępowania;</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beneficjentem poręczenia lub gwarancji jest: ……........................................................................</w:t>
      </w:r>
    </w:p>
    <w:p w:rsidR="007818E6" w:rsidRPr="00C935C2" w:rsidRDefault="007818E6" w:rsidP="00662422">
      <w:pPr>
        <w:numPr>
          <w:ilvl w:val="0"/>
          <w:numId w:val="41"/>
        </w:numPr>
        <w:contextualSpacing/>
        <w:jc w:val="both"/>
        <w:rPr>
          <w:rFonts w:ascii="Times New Roman" w:hAnsi="Times New Roman" w:cs="Times New Roman"/>
        </w:rPr>
      </w:pPr>
      <w:r w:rsidRPr="00C935C2">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C935C2">
        <w:rPr>
          <w:rFonts w:ascii="Times New Roman" w:hAnsi="Times New Roman" w:cs="Times New Roman"/>
        </w:rPr>
        <w:br/>
        <w:t>o udzielenie zamówienia lub aby z jej treści wynikało, że zabezpiecza ofertę Wykonawców wspólnie ubiegających się o udzielenie zamówienia (konsorcjum).</w:t>
      </w:r>
    </w:p>
    <w:p w:rsidR="007818E6" w:rsidRPr="00C935C2" w:rsidRDefault="007818E6" w:rsidP="00662422">
      <w:pPr>
        <w:numPr>
          <w:ilvl w:val="0"/>
          <w:numId w:val="42"/>
        </w:numPr>
        <w:contextualSpacing/>
        <w:jc w:val="both"/>
        <w:rPr>
          <w:rFonts w:ascii="Times New Roman" w:hAnsi="Times New Roman" w:cs="Times New Roman"/>
        </w:rPr>
      </w:pPr>
      <w:r w:rsidRPr="00C935C2">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C935C2">
        <w:rPr>
          <w:rFonts w:ascii="Times New Roman" w:hAnsi="Times New Roman" w:cs="Times New Roman"/>
        </w:rPr>
        <w:t>Pzp</w:t>
      </w:r>
      <w:proofErr w:type="spellEnd"/>
      <w:r w:rsidRPr="00C935C2">
        <w:rPr>
          <w:rFonts w:ascii="Times New Roman" w:hAnsi="Times New Roman" w:cs="Times New Roman"/>
        </w:rPr>
        <w:t xml:space="preserve"> </w:t>
      </w:r>
      <w:r w:rsidRPr="00C935C2">
        <w:rPr>
          <w:rFonts w:ascii="Times New Roman" w:hAnsi="Times New Roman" w:cs="Times New Roman"/>
          <w:b/>
          <w:bCs/>
        </w:rPr>
        <w:t>zostanie odrzucona</w:t>
      </w:r>
      <w:r w:rsidRPr="00C935C2">
        <w:rPr>
          <w:rFonts w:ascii="Times New Roman" w:hAnsi="Times New Roman" w:cs="Times New Roman"/>
        </w:rPr>
        <w:t>.</w:t>
      </w:r>
    </w:p>
    <w:p w:rsidR="007818E6" w:rsidRPr="00C935C2" w:rsidRDefault="007818E6" w:rsidP="00662422">
      <w:pPr>
        <w:numPr>
          <w:ilvl w:val="0"/>
          <w:numId w:val="42"/>
        </w:numPr>
        <w:contextualSpacing/>
        <w:jc w:val="both"/>
        <w:rPr>
          <w:rFonts w:ascii="Times New Roman" w:hAnsi="Times New Roman" w:cs="Times New Roman"/>
        </w:rPr>
      </w:pPr>
      <w:r w:rsidRPr="00C935C2">
        <w:rPr>
          <w:rFonts w:ascii="Times New Roman" w:hAnsi="Times New Roman" w:cs="Times New Roman"/>
        </w:rPr>
        <w:t xml:space="preserve">Zamawiający dokona zwrotu wadium na zasadach określonych w art. 98 ust. 1 - 5 ustawy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7818E6" w:rsidRPr="00C935C2" w:rsidRDefault="007818E6" w:rsidP="00662422">
      <w:pPr>
        <w:numPr>
          <w:ilvl w:val="0"/>
          <w:numId w:val="42"/>
        </w:numPr>
        <w:contextualSpacing/>
        <w:jc w:val="both"/>
        <w:rPr>
          <w:rFonts w:ascii="Times New Roman" w:hAnsi="Times New Roman" w:cs="Times New Roman"/>
        </w:rPr>
      </w:pPr>
      <w:r w:rsidRPr="00C935C2">
        <w:rPr>
          <w:rFonts w:ascii="Times New Roman" w:hAnsi="Times New Roman" w:cs="Times New Roman"/>
        </w:rPr>
        <w:t xml:space="preserve">Zamawiający zatrzymuje wadium wraz z odsetkami w przypadkach określonych w art. 98 ust. 6 ustawy </w:t>
      </w:r>
      <w:proofErr w:type="spellStart"/>
      <w:r w:rsidRPr="00C935C2">
        <w:rPr>
          <w:rFonts w:ascii="Times New Roman" w:hAnsi="Times New Roman" w:cs="Times New Roman"/>
        </w:rPr>
        <w:t>Pzp</w:t>
      </w:r>
      <w:proofErr w:type="spellEnd"/>
      <w:r w:rsidRPr="00C935C2">
        <w:rPr>
          <w:rFonts w:ascii="Times New Roman" w:hAnsi="Times New Roman" w:cs="Times New Roman"/>
        </w:rPr>
        <w:t>.</w:t>
      </w:r>
    </w:p>
    <w:p w:rsidR="005826DB" w:rsidRPr="005826DB" w:rsidRDefault="005826DB" w:rsidP="005826DB">
      <w:pPr>
        <w:spacing w:after="0" w:line="360" w:lineRule="auto"/>
        <w:ind w:left="283"/>
        <w:jc w:val="both"/>
        <w:rPr>
          <w:rFonts w:ascii="Times New Roman" w:hAnsi="Times New Roman" w:cs="Times New Roman"/>
        </w:rPr>
      </w:pPr>
    </w:p>
    <w:p w:rsidR="005826DB" w:rsidRPr="005826DB" w:rsidRDefault="005826DB" w:rsidP="005826DB">
      <w:pPr>
        <w:numPr>
          <w:ilvl w:val="0"/>
          <w:numId w:val="2"/>
        </w:numPr>
        <w:contextualSpacing/>
        <w:rPr>
          <w:rFonts w:ascii="Times New Roman" w:hAnsi="Times New Roman" w:cs="Times New Roman"/>
          <w:b/>
        </w:rPr>
      </w:pPr>
      <w:r w:rsidRPr="005826DB">
        <w:rPr>
          <w:rFonts w:ascii="Times New Roman" w:hAnsi="Times New Roman" w:cs="Times New Roman"/>
          <w:b/>
        </w:rPr>
        <w:t>Informacje dotyczące zabezpieczenia należytego wykonania umowy</w:t>
      </w:r>
    </w:p>
    <w:p w:rsidR="005826DB" w:rsidRDefault="005826DB" w:rsidP="005826DB">
      <w:pPr>
        <w:rPr>
          <w:rFonts w:ascii="Times New Roman" w:hAnsi="Times New Roman" w:cs="Times New Roman"/>
        </w:rPr>
      </w:pPr>
      <w:r w:rsidRPr="005826DB">
        <w:rPr>
          <w:rFonts w:ascii="Times New Roman" w:hAnsi="Times New Roman" w:cs="Times New Roman"/>
        </w:rPr>
        <w:t xml:space="preserve">Zamawiający </w:t>
      </w:r>
      <w:r w:rsidRPr="009E0ECA">
        <w:rPr>
          <w:rFonts w:ascii="Arial Black" w:hAnsi="Arial Black" w:cs="Times New Roman"/>
          <w:b/>
          <w:bCs/>
          <w:sz w:val="18"/>
          <w:szCs w:val="18"/>
          <w:u w:val="single"/>
        </w:rPr>
        <w:t>nie wymaga</w:t>
      </w:r>
      <w:r w:rsidRPr="009E0ECA">
        <w:rPr>
          <w:rFonts w:ascii="Arial Black" w:hAnsi="Arial Black" w:cs="Times New Roman"/>
          <w:sz w:val="18"/>
          <w:szCs w:val="18"/>
          <w:u w:val="single"/>
        </w:rPr>
        <w:t xml:space="preserve"> </w:t>
      </w:r>
      <w:r w:rsidRPr="005826DB">
        <w:rPr>
          <w:rFonts w:ascii="Times New Roman" w:hAnsi="Times New Roman" w:cs="Times New Roman"/>
        </w:rPr>
        <w:t>wniesienia zabezpieczenia należytego wykonania umowy.</w:t>
      </w:r>
    </w:p>
    <w:p w:rsidR="001372D6" w:rsidRPr="005826DB" w:rsidRDefault="001372D6" w:rsidP="005826DB">
      <w:pPr>
        <w:rPr>
          <w:rFonts w:ascii="Times New Roman" w:hAnsi="Times New Roman" w:cs="Times New Roman"/>
        </w:rPr>
      </w:pPr>
    </w:p>
    <w:p w:rsidR="005826DB" w:rsidRPr="005826DB" w:rsidRDefault="005826DB" w:rsidP="005826DB">
      <w:pPr>
        <w:numPr>
          <w:ilvl w:val="0"/>
          <w:numId w:val="2"/>
        </w:numPr>
        <w:ind w:hanging="286"/>
        <w:contextualSpacing/>
        <w:rPr>
          <w:rFonts w:ascii="Times New Roman" w:hAnsi="Times New Roman" w:cs="Times New Roman"/>
          <w:b/>
        </w:rPr>
      </w:pPr>
      <w:r w:rsidRPr="005826DB">
        <w:rPr>
          <w:rFonts w:ascii="Times New Roman" w:hAnsi="Times New Roman" w:cs="Times New Roman"/>
          <w:b/>
        </w:rPr>
        <w:lastRenderedPageBreak/>
        <w:t>Opis sposobu przygotowania oferty</w:t>
      </w: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rPr>
        <w:t>Oferta musi być sporządzona w języku polskim, pod rygorem nieważności w formie elektronicznej lub w postaci elektronicznej</w:t>
      </w:r>
      <w:r w:rsidRPr="005826DB">
        <w:rPr>
          <w:rFonts w:ascii="Times New Roman" w:hAnsi="Times New Roman" w:cs="Times New Roman"/>
          <w:b/>
          <w:bCs/>
        </w:rPr>
        <w:t xml:space="preserve"> opatrzona kwalifikowanym podpisem elektronicznym, podpisem zaufanym lub elektronicznym podpisem osobistym</w:t>
      </w:r>
      <w:r w:rsidRPr="005826DB">
        <w:rPr>
          <w:rFonts w:ascii="Times New Roman" w:hAnsi="Times New Roman" w:cs="Times New Roman"/>
        </w:rPr>
        <w:t xml:space="preserve"> w formacie danych: .pdf, .</w:t>
      </w:r>
      <w:proofErr w:type="spellStart"/>
      <w:r w:rsidRPr="005826DB">
        <w:rPr>
          <w:rFonts w:ascii="Times New Roman" w:hAnsi="Times New Roman" w:cs="Times New Roman"/>
        </w:rPr>
        <w:t>doc</w:t>
      </w:r>
      <w:proofErr w:type="spellEnd"/>
      <w:r w:rsidRPr="005826DB">
        <w:rPr>
          <w:rFonts w:ascii="Times New Roman" w:hAnsi="Times New Roman" w:cs="Times New Roman"/>
        </w:rPr>
        <w:t>, .</w:t>
      </w:r>
      <w:proofErr w:type="spellStart"/>
      <w:r w:rsidRPr="005826DB">
        <w:rPr>
          <w:rFonts w:ascii="Times New Roman" w:hAnsi="Times New Roman" w:cs="Times New Roman"/>
        </w:rPr>
        <w:t>docx</w:t>
      </w:r>
      <w:proofErr w:type="spellEnd"/>
      <w:r w:rsidRPr="005826DB">
        <w:rPr>
          <w:rFonts w:ascii="Times New Roman" w:hAnsi="Times New Roman" w:cs="Times New Roman"/>
        </w:rPr>
        <w:t>, .</w:t>
      </w:r>
      <w:proofErr w:type="spellStart"/>
      <w:r w:rsidRPr="005826DB">
        <w:rPr>
          <w:rFonts w:ascii="Times New Roman" w:hAnsi="Times New Roman" w:cs="Times New Roman"/>
        </w:rPr>
        <w:t>xps</w:t>
      </w:r>
      <w:proofErr w:type="spellEnd"/>
      <w:r w:rsidRPr="005826DB">
        <w:rPr>
          <w:rFonts w:ascii="Times New Roman" w:hAnsi="Times New Roman" w:cs="Times New Roman"/>
        </w:rPr>
        <w:t>, .xls, .jpg, .</w:t>
      </w:r>
      <w:proofErr w:type="spellStart"/>
      <w:r w:rsidRPr="005826DB">
        <w:rPr>
          <w:rFonts w:ascii="Times New Roman" w:hAnsi="Times New Roman" w:cs="Times New Roman"/>
        </w:rPr>
        <w:t>jpeg</w:t>
      </w:r>
      <w:proofErr w:type="spellEnd"/>
      <w:r w:rsidRPr="005826DB">
        <w:rPr>
          <w:rFonts w:ascii="Times New Roman" w:hAnsi="Times New Roman" w:cs="Times New Roman"/>
        </w:rPr>
        <w:t xml:space="preserve">, </w:t>
      </w:r>
      <w:r w:rsidRPr="005826DB">
        <w:rPr>
          <w:rFonts w:ascii="Times New Roman" w:hAnsi="Times New Roman" w:cs="Times New Roman"/>
          <w:b/>
        </w:rPr>
        <w:t>ze szczególnym wskazaniem na .pdf</w:t>
      </w:r>
      <w:r w:rsidRPr="005826DB">
        <w:rPr>
          <w:rFonts w:ascii="Times New Roman" w:hAnsi="Times New Roman" w:cs="Times New Roman"/>
        </w:rPr>
        <w:t xml:space="preserve"> .</w:t>
      </w: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b/>
        </w:rPr>
        <w:t xml:space="preserve">Rozszerzenia plików wykorzystywanych przez Wykonawców powinny być zgodne </w:t>
      </w:r>
      <w:r w:rsidRPr="005826DB">
        <w:rPr>
          <w:rFonts w:ascii="Times New Roman" w:hAnsi="Times New Roman" w:cs="Times New Roman"/>
          <w:b/>
        </w:rPr>
        <w:br/>
      </w:r>
      <w:r w:rsidRPr="005826DB">
        <w:rPr>
          <w:rFonts w:ascii="Times New Roman" w:hAnsi="Times New Roman" w:cs="Times New Roman"/>
          <w:bCs/>
        </w:rPr>
        <w:t>z</w:t>
      </w:r>
      <w:r w:rsidRPr="005826DB">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5826DB">
        <w:rPr>
          <w:rFonts w:ascii="Times New Roman" w:hAnsi="Times New Roman" w:cs="Times New Roman"/>
        </w:rPr>
        <w:br/>
        <w:t>w postaci elektronicznej oraz minimalnych wymagań dla systemów teleinformatycznych”, zwanego dalej Rozporządzeniem KRI.</w:t>
      </w: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rPr>
        <w:t xml:space="preserve">W procesie składania oferty w tym przedmiotowych środków dowodowych na platformie, </w:t>
      </w:r>
      <w:r w:rsidRPr="005826DB">
        <w:rPr>
          <w:rFonts w:ascii="Times New Roman" w:hAnsi="Times New Roman" w:cs="Times New Roman"/>
          <w:b/>
        </w:rPr>
        <w:t>kwalifikowany podpis elektroniczny</w:t>
      </w:r>
      <w:r w:rsidRPr="005826DB">
        <w:rPr>
          <w:rFonts w:ascii="Times New Roman" w:hAnsi="Times New Roman" w:cs="Times New Roman"/>
        </w:rPr>
        <w:t xml:space="preserve">, </w:t>
      </w:r>
      <w:r w:rsidRPr="005826DB">
        <w:rPr>
          <w:rFonts w:ascii="Times New Roman" w:hAnsi="Times New Roman" w:cs="Times New Roman"/>
          <w:b/>
        </w:rPr>
        <w:t>podpis zaufany</w:t>
      </w:r>
      <w:r w:rsidRPr="005826DB">
        <w:rPr>
          <w:rFonts w:ascii="Times New Roman" w:hAnsi="Times New Roman" w:cs="Times New Roman"/>
        </w:rPr>
        <w:t xml:space="preserve"> lub </w:t>
      </w:r>
      <w:r w:rsidRPr="005826DB">
        <w:rPr>
          <w:rFonts w:ascii="Times New Roman" w:hAnsi="Times New Roman" w:cs="Times New Roman"/>
          <w:b/>
        </w:rPr>
        <w:t>elektroniczn</w:t>
      </w:r>
      <w:r w:rsidRPr="005826DB">
        <w:rPr>
          <w:rFonts w:ascii="Times New Roman" w:hAnsi="Times New Roman" w:cs="Times New Roman"/>
        </w:rPr>
        <w:t xml:space="preserve">y </w:t>
      </w:r>
      <w:r w:rsidRPr="005826DB">
        <w:rPr>
          <w:rFonts w:ascii="Times New Roman" w:hAnsi="Times New Roman" w:cs="Times New Roman"/>
          <w:b/>
        </w:rPr>
        <w:t>podpis osobisty</w:t>
      </w:r>
      <w:r w:rsidRPr="005826DB">
        <w:rPr>
          <w:rFonts w:ascii="Times New Roman" w:hAnsi="Times New Roman" w:cs="Times New Roman"/>
        </w:rPr>
        <w:t xml:space="preserve"> Wykonawca składa bezpośrednio na dokumencie, który następnie przesyła do systemu.</w:t>
      </w: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rPr>
        <w:t xml:space="preserve">W celu ewentualnej kompresji danych zamawiający zaleca wykorzystanie jednego </w:t>
      </w:r>
      <w:r w:rsidRPr="005826DB">
        <w:rPr>
          <w:rFonts w:ascii="Times New Roman" w:hAnsi="Times New Roman" w:cs="Times New Roman"/>
        </w:rPr>
        <w:br/>
        <w:t>z rozszerzeń:</w:t>
      </w:r>
    </w:p>
    <w:p w:rsidR="005826DB" w:rsidRPr="005826DB" w:rsidRDefault="005826DB" w:rsidP="005826DB">
      <w:pPr>
        <w:numPr>
          <w:ilvl w:val="0"/>
          <w:numId w:val="19"/>
        </w:numPr>
        <w:contextualSpacing/>
        <w:jc w:val="both"/>
        <w:rPr>
          <w:rFonts w:ascii="Times New Roman" w:hAnsi="Times New Roman" w:cs="Times New Roman"/>
          <w:bCs/>
        </w:rPr>
      </w:pPr>
      <w:r w:rsidRPr="005826DB">
        <w:rPr>
          <w:rFonts w:ascii="Times New Roman" w:hAnsi="Times New Roman" w:cs="Times New Roman"/>
          <w:b/>
        </w:rPr>
        <w:t>.zip</w:t>
      </w:r>
      <w:r w:rsidRPr="005826DB">
        <w:rPr>
          <w:rFonts w:ascii="Times New Roman" w:hAnsi="Times New Roman" w:cs="Times New Roman"/>
          <w:bCs/>
        </w:rPr>
        <w:t>,</w:t>
      </w:r>
    </w:p>
    <w:p w:rsidR="005826DB" w:rsidRPr="005826DB" w:rsidRDefault="005826DB" w:rsidP="005826DB">
      <w:pPr>
        <w:numPr>
          <w:ilvl w:val="0"/>
          <w:numId w:val="19"/>
        </w:numPr>
        <w:contextualSpacing/>
        <w:jc w:val="both"/>
        <w:rPr>
          <w:rFonts w:ascii="Times New Roman" w:hAnsi="Times New Roman" w:cs="Times New Roman"/>
          <w:bCs/>
        </w:rPr>
      </w:pPr>
      <w:r w:rsidRPr="005826DB">
        <w:rPr>
          <w:rFonts w:ascii="Times New Roman" w:hAnsi="Times New Roman" w:cs="Times New Roman"/>
          <w:b/>
        </w:rPr>
        <w:t>.7Z</w:t>
      </w:r>
      <w:r w:rsidRPr="005826DB">
        <w:rPr>
          <w:rFonts w:ascii="Times New Roman" w:hAnsi="Times New Roman" w:cs="Times New Roman"/>
          <w:bCs/>
        </w:rPr>
        <w:t>.</w:t>
      </w:r>
    </w:p>
    <w:p w:rsidR="005826DB" w:rsidRPr="005826DB" w:rsidRDefault="005826DB" w:rsidP="005826DB">
      <w:pPr>
        <w:numPr>
          <w:ilvl w:val="0"/>
          <w:numId w:val="4"/>
        </w:numPr>
        <w:contextualSpacing/>
        <w:jc w:val="both"/>
        <w:rPr>
          <w:rFonts w:ascii="Times New Roman" w:hAnsi="Times New Roman" w:cs="Times New Roman"/>
          <w:bCs/>
          <w:u w:val="single"/>
        </w:rPr>
      </w:pPr>
      <w:r w:rsidRPr="005826DB">
        <w:rPr>
          <w:rFonts w:ascii="Times New Roman" w:hAnsi="Times New Roman" w:cs="Times New Roman"/>
          <w:b/>
          <w:u w:val="single"/>
        </w:rPr>
        <w:t>Wśród rozszerzeń powszechnych, a niewystępujących w Rozporządzeniu KRI występują: .</w:t>
      </w:r>
      <w:proofErr w:type="spellStart"/>
      <w:r w:rsidRPr="005826DB">
        <w:rPr>
          <w:rFonts w:ascii="Times New Roman" w:hAnsi="Times New Roman" w:cs="Times New Roman"/>
          <w:b/>
          <w:u w:val="single"/>
        </w:rPr>
        <w:t>rar</w:t>
      </w:r>
      <w:proofErr w:type="spellEnd"/>
      <w:r w:rsidRPr="005826DB">
        <w:rPr>
          <w:rFonts w:ascii="Times New Roman" w:hAnsi="Times New Roman" w:cs="Times New Roman"/>
          <w:b/>
          <w:u w:val="single"/>
        </w:rPr>
        <w:t>, .gif, .</w:t>
      </w:r>
      <w:proofErr w:type="spellStart"/>
      <w:r w:rsidRPr="005826DB">
        <w:rPr>
          <w:rFonts w:ascii="Times New Roman" w:hAnsi="Times New Roman" w:cs="Times New Roman"/>
          <w:b/>
          <w:u w:val="single"/>
        </w:rPr>
        <w:t>bmp</w:t>
      </w:r>
      <w:proofErr w:type="spellEnd"/>
      <w:r w:rsidRPr="005826DB">
        <w:rPr>
          <w:rFonts w:ascii="Times New Roman" w:hAnsi="Times New Roman" w:cs="Times New Roman"/>
          <w:b/>
          <w:u w:val="single"/>
        </w:rPr>
        <w:t xml:space="preserve">, </w:t>
      </w:r>
      <w:proofErr w:type="spellStart"/>
      <w:r w:rsidRPr="005826DB">
        <w:rPr>
          <w:rFonts w:ascii="Times New Roman" w:hAnsi="Times New Roman" w:cs="Times New Roman"/>
          <w:b/>
          <w:u w:val="single"/>
        </w:rPr>
        <w:t>numbers</w:t>
      </w:r>
      <w:proofErr w:type="spellEnd"/>
      <w:r w:rsidRPr="005826DB">
        <w:rPr>
          <w:rFonts w:ascii="Times New Roman" w:hAnsi="Times New Roman" w:cs="Times New Roman"/>
          <w:b/>
          <w:u w:val="single"/>
        </w:rPr>
        <w:t>, .</w:t>
      </w:r>
      <w:proofErr w:type="spellStart"/>
      <w:r w:rsidRPr="005826DB">
        <w:rPr>
          <w:rFonts w:ascii="Times New Roman" w:hAnsi="Times New Roman" w:cs="Times New Roman"/>
          <w:b/>
          <w:u w:val="single"/>
        </w:rPr>
        <w:t>pages</w:t>
      </w:r>
      <w:proofErr w:type="spellEnd"/>
      <w:r w:rsidRPr="005826DB">
        <w:rPr>
          <w:rFonts w:ascii="Times New Roman" w:hAnsi="Times New Roman" w:cs="Times New Roman"/>
          <w:b/>
        </w:rPr>
        <w:t>.</w:t>
      </w:r>
      <w:r w:rsidRPr="005826DB">
        <w:rPr>
          <w:rFonts w:ascii="Times New Roman" w:hAnsi="Times New Roman" w:cs="Times New Roman"/>
          <w:b/>
          <w:sz w:val="20"/>
          <w:szCs w:val="20"/>
        </w:rPr>
        <w:t xml:space="preserve"> </w:t>
      </w:r>
      <w:r w:rsidRPr="005826DB">
        <w:rPr>
          <w:rFonts w:ascii="Times New Roman" w:hAnsi="Times New Roman" w:cs="Times New Roman"/>
          <w:b/>
        </w:rPr>
        <w:t xml:space="preserve">Dokumenty złożone w takich plikach zostaną uznane </w:t>
      </w:r>
      <w:r w:rsidRPr="005826DB">
        <w:rPr>
          <w:rFonts w:ascii="Times New Roman" w:hAnsi="Times New Roman" w:cs="Times New Roman"/>
          <w:b/>
        </w:rPr>
        <w:br/>
        <w:t xml:space="preserve">za złożone nieskutecznie. O tym fakcie Wykonawca zostanie poinformowany w informacji </w:t>
      </w:r>
      <w:r w:rsidRPr="005826DB">
        <w:rPr>
          <w:rFonts w:ascii="Times New Roman" w:hAnsi="Times New Roman" w:cs="Times New Roman"/>
          <w:b/>
        </w:rPr>
        <w:br/>
        <w:t>z otwarcia ofert.</w:t>
      </w:r>
    </w:p>
    <w:p w:rsidR="005826DB" w:rsidRPr="005826DB" w:rsidRDefault="005826DB" w:rsidP="005826DB">
      <w:pPr>
        <w:ind w:left="360"/>
        <w:contextualSpacing/>
        <w:jc w:val="both"/>
        <w:rPr>
          <w:rFonts w:ascii="Times New Roman" w:hAnsi="Times New Roman" w:cs="Times New Roman"/>
        </w:rPr>
      </w:pPr>
      <w:r w:rsidRPr="005826DB">
        <w:rPr>
          <w:rFonts w:ascii="Times New Roman" w:hAnsi="Times New Roman" w:cs="Times New Roman"/>
          <w:bCs/>
        </w:rPr>
        <w:t xml:space="preserve">Powyższe formaty plików są niezgodne z postanowieniami SWZ w Rozdziale XIII pkt 1 oraz treścią załącznika nr 2 do </w:t>
      </w:r>
      <w:r w:rsidRPr="005826DB">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5826DB" w:rsidRPr="005826DB" w:rsidRDefault="005826DB" w:rsidP="005826DB">
      <w:pPr>
        <w:numPr>
          <w:ilvl w:val="0"/>
          <w:numId w:val="4"/>
        </w:numPr>
        <w:contextualSpacing/>
        <w:jc w:val="both"/>
        <w:rPr>
          <w:rFonts w:ascii="Times New Roman" w:hAnsi="Times New Roman" w:cs="Times New Roman"/>
          <w:u w:val="single"/>
        </w:rPr>
      </w:pPr>
      <w:r w:rsidRPr="005826DB">
        <w:rPr>
          <w:rFonts w:ascii="Times New Roman" w:hAnsi="Times New Roman" w:cs="Times New Roman"/>
        </w:rPr>
        <w:t>W przypadku stosowania przez Wykonawcę kwalifikowanego podpisu elektronicznego:</w:t>
      </w:r>
    </w:p>
    <w:p w:rsidR="005826DB" w:rsidRPr="005826DB" w:rsidRDefault="005826DB" w:rsidP="005826DB">
      <w:pPr>
        <w:numPr>
          <w:ilvl w:val="0"/>
          <w:numId w:val="22"/>
        </w:numPr>
        <w:spacing w:after="0" w:line="320" w:lineRule="auto"/>
        <w:contextualSpacing/>
        <w:jc w:val="both"/>
        <w:rPr>
          <w:rFonts w:ascii="Times New Roman" w:eastAsia="Calibri" w:hAnsi="Times New Roman" w:cs="Times New Roman"/>
        </w:rPr>
      </w:pPr>
      <w:r w:rsidRPr="005826DB">
        <w:rPr>
          <w:rFonts w:ascii="Times New Roman" w:hAnsi="Times New Roman" w:cs="Times New Roman"/>
        </w:rPr>
        <w:t xml:space="preserve">ze względu na niskie ryzyko naruszenia integralności pliku oraz łatwiejszą weryfikację podpisu Zamawiający zaleca, w miarę możliwości, </w:t>
      </w:r>
      <w:r w:rsidRPr="005826DB">
        <w:rPr>
          <w:rFonts w:ascii="Times New Roman" w:hAnsi="Times New Roman" w:cs="Times New Roman"/>
          <w:b/>
        </w:rPr>
        <w:t xml:space="preserve">przekonwertowanie plików składających się na ofertę na rozszerzenie .pdf i opatrzenie ich podpisem kwalifikowanym w formacie </w:t>
      </w:r>
      <w:proofErr w:type="spellStart"/>
      <w:r w:rsidRPr="005826DB">
        <w:rPr>
          <w:rFonts w:ascii="Times New Roman" w:hAnsi="Times New Roman" w:cs="Times New Roman"/>
          <w:b/>
        </w:rPr>
        <w:t>PAdES</w:t>
      </w:r>
      <w:proofErr w:type="spellEnd"/>
      <w:r w:rsidRPr="005826DB">
        <w:rPr>
          <w:rFonts w:ascii="Times New Roman" w:hAnsi="Times New Roman" w:cs="Times New Roman"/>
          <w:bCs/>
        </w:rPr>
        <w:t>,</w:t>
      </w:r>
    </w:p>
    <w:p w:rsidR="005826DB" w:rsidRPr="005826DB" w:rsidRDefault="005826DB" w:rsidP="005826DB">
      <w:pPr>
        <w:numPr>
          <w:ilvl w:val="0"/>
          <w:numId w:val="22"/>
        </w:numPr>
        <w:spacing w:after="0" w:line="320" w:lineRule="auto"/>
        <w:contextualSpacing/>
        <w:jc w:val="both"/>
        <w:rPr>
          <w:rFonts w:ascii="Times New Roman" w:eastAsia="Calibri" w:hAnsi="Times New Roman" w:cs="Times New Roman"/>
        </w:rPr>
      </w:pPr>
      <w:r w:rsidRPr="005826DB">
        <w:rPr>
          <w:rFonts w:ascii="Times New Roman" w:hAnsi="Times New Roman" w:cs="Times New Roman"/>
        </w:rPr>
        <w:t xml:space="preserve">pliki w innych formatach niż PDF </w:t>
      </w:r>
      <w:r w:rsidRPr="005826DB">
        <w:rPr>
          <w:rFonts w:ascii="Times New Roman" w:hAnsi="Times New Roman" w:cs="Times New Roman"/>
          <w:b/>
        </w:rPr>
        <w:t xml:space="preserve">zaleca się opatrzyć podpisem w formacie </w:t>
      </w:r>
      <w:proofErr w:type="spellStart"/>
      <w:r w:rsidRPr="005826DB">
        <w:rPr>
          <w:rFonts w:ascii="Times New Roman" w:hAnsi="Times New Roman" w:cs="Times New Roman"/>
          <w:b/>
        </w:rPr>
        <w:t>XAdES</w:t>
      </w:r>
      <w:proofErr w:type="spellEnd"/>
      <w:r w:rsidRPr="005826DB">
        <w:rPr>
          <w:rFonts w:ascii="Times New Roman" w:hAnsi="Times New Roman" w:cs="Times New Roman"/>
          <w:b/>
        </w:rPr>
        <w:t xml:space="preserve"> </w:t>
      </w:r>
      <w:r w:rsidRPr="005826DB">
        <w:rPr>
          <w:rFonts w:ascii="Times New Roman" w:hAnsi="Times New Roman" w:cs="Times New Roman"/>
          <w:b/>
        </w:rPr>
        <w:br/>
        <w:t>o typie zewnętrznym</w:t>
      </w:r>
      <w:r w:rsidRPr="005826DB">
        <w:rPr>
          <w:rFonts w:ascii="Times New Roman" w:hAnsi="Times New Roman" w:cs="Times New Roman"/>
        </w:rPr>
        <w:t>. Wykonawca powinien pamiętać, aby plik z podpisem przekazywać łącznie z dokumentem podpisywanym,</w:t>
      </w:r>
    </w:p>
    <w:p w:rsidR="005826DB" w:rsidRPr="005826DB" w:rsidRDefault="005826DB" w:rsidP="005826DB">
      <w:pPr>
        <w:numPr>
          <w:ilvl w:val="0"/>
          <w:numId w:val="22"/>
        </w:numPr>
        <w:spacing w:after="0" w:line="320" w:lineRule="auto"/>
        <w:contextualSpacing/>
        <w:jc w:val="both"/>
        <w:rPr>
          <w:rFonts w:ascii="Times New Roman" w:eastAsia="Calibri" w:hAnsi="Times New Roman" w:cs="Times New Roman"/>
        </w:rPr>
      </w:pPr>
      <w:r w:rsidRPr="005826DB">
        <w:rPr>
          <w:rFonts w:ascii="Times New Roman" w:hAnsi="Times New Roman" w:cs="Times New Roman"/>
        </w:rPr>
        <w:t>Zamawiający zaleca wykorzystanie podpisu z kwalifikowanym znacznikiem czasu.</w:t>
      </w:r>
    </w:p>
    <w:p w:rsidR="005826DB" w:rsidRPr="005826DB" w:rsidRDefault="005826DB" w:rsidP="005826DB">
      <w:pPr>
        <w:numPr>
          <w:ilvl w:val="0"/>
          <w:numId w:val="4"/>
        </w:numPr>
        <w:spacing w:after="0" w:line="276" w:lineRule="auto"/>
        <w:contextualSpacing/>
        <w:jc w:val="both"/>
        <w:rPr>
          <w:rFonts w:ascii="Times New Roman" w:hAnsi="Times New Roman" w:cs="Times New Roman"/>
          <w:u w:val="single"/>
        </w:rPr>
      </w:pPr>
      <w:r w:rsidRPr="005826DB">
        <w:rPr>
          <w:rFonts w:ascii="Times New Roman" w:hAnsi="Times New Roman" w:cs="Times New Roman"/>
        </w:rPr>
        <w:t xml:space="preserve">Zamawiający zaleca, aby </w:t>
      </w:r>
      <w:r w:rsidRPr="005826DB">
        <w:rPr>
          <w:rFonts w:ascii="Times New Roman" w:hAnsi="Times New Roman" w:cs="Times New Roman"/>
          <w:b/>
          <w:bCs/>
        </w:rPr>
        <w:t>w przypadku podpisywania pliku przez kilka osób, stosować podpisy tego samego rodzaju</w:t>
      </w:r>
      <w:r w:rsidRPr="005826DB">
        <w:rPr>
          <w:rFonts w:ascii="Times New Roman" w:hAnsi="Times New Roman" w:cs="Times New Roman"/>
        </w:rPr>
        <w:t xml:space="preserve">. Podpisywanie różnymi rodzajami podpisów np. elektronicznym osobistym </w:t>
      </w:r>
      <w:r w:rsidRPr="005826DB">
        <w:rPr>
          <w:rFonts w:ascii="Times New Roman" w:hAnsi="Times New Roman" w:cs="Times New Roman"/>
        </w:rPr>
        <w:br/>
        <w:t>i kwalifikowanym może doprowadzić do problemów w weryfikacji plików.</w:t>
      </w:r>
    </w:p>
    <w:p w:rsidR="005826DB" w:rsidRPr="005826DB" w:rsidRDefault="005826DB" w:rsidP="005826DB">
      <w:pPr>
        <w:numPr>
          <w:ilvl w:val="0"/>
          <w:numId w:val="4"/>
        </w:numPr>
        <w:spacing w:after="0" w:line="320" w:lineRule="auto"/>
        <w:jc w:val="both"/>
        <w:rPr>
          <w:rFonts w:ascii="Times New Roman" w:hAnsi="Times New Roman" w:cs="Times New Roman"/>
        </w:rPr>
      </w:pPr>
      <w:r w:rsidRPr="005826DB">
        <w:rPr>
          <w:rFonts w:ascii="Times New Roman" w:hAnsi="Times New Roman" w:cs="Times New Roman"/>
        </w:rPr>
        <w:t>Zamawiający zaleca, aby Wykonawca z odpowiednim wyprzedzeniem przetestował możliwość prawidłowego wykorzystania wybranej metody podpisania plików oferty.</w:t>
      </w:r>
    </w:p>
    <w:p w:rsidR="005826DB" w:rsidRPr="005826DB" w:rsidRDefault="005826DB" w:rsidP="005826DB">
      <w:pPr>
        <w:numPr>
          <w:ilvl w:val="0"/>
          <w:numId w:val="4"/>
        </w:numPr>
        <w:spacing w:after="0" w:line="320" w:lineRule="auto"/>
        <w:jc w:val="both"/>
        <w:rPr>
          <w:rFonts w:ascii="Times New Roman" w:hAnsi="Times New Roman" w:cs="Times New Roman"/>
        </w:rPr>
      </w:pPr>
      <w:r w:rsidRPr="005826DB">
        <w:rPr>
          <w:rFonts w:ascii="Times New Roman" w:hAnsi="Times New Roman" w:cs="Times New Roman"/>
        </w:rPr>
        <w:t>Osobą składającą ofertę powinna być osoba kontaktowa podawana w dokumentacji.</w:t>
      </w:r>
    </w:p>
    <w:p w:rsidR="005826DB" w:rsidRPr="005826DB" w:rsidRDefault="005826DB" w:rsidP="005826DB">
      <w:pPr>
        <w:numPr>
          <w:ilvl w:val="0"/>
          <w:numId w:val="4"/>
        </w:numPr>
        <w:spacing w:after="0" w:line="320" w:lineRule="auto"/>
        <w:jc w:val="both"/>
        <w:rPr>
          <w:rFonts w:ascii="Times New Roman" w:hAnsi="Times New Roman" w:cs="Times New Roman"/>
        </w:rPr>
      </w:pPr>
      <w:r w:rsidRPr="005826DB">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rsidR="003D7A84" w:rsidRPr="001372D6" w:rsidRDefault="005826DB" w:rsidP="001372D6">
      <w:pPr>
        <w:numPr>
          <w:ilvl w:val="0"/>
          <w:numId w:val="4"/>
        </w:numPr>
        <w:spacing w:after="0" w:line="320" w:lineRule="auto"/>
        <w:jc w:val="both"/>
        <w:rPr>
          <w:rFonts w:ascii="Times New Roman" w:hAnsi="Times New Roman" w:cs="Times New Roman"/>
        </w:rPr>
      </w:pPr>
      <w:r w:rsidRPr="005826DB">
        <w:rPr>
          <w:rFonts w:ascii="Times New Roman" w:hAnsi="Times New Roman" w:cs="Times New Roman"/>
        </w:rPr>
        <w:lastRenderedPageBreak/>
        <w:t xml:space="preserve">Jeśli Wykonawca pakuje dokumenty np. w plik o rozszerzeniu .zip, zaleca się wcześniejsze podpisanie każdego ze skompresowanych plików. </w:t>
      </w:r>
    </w:p>
    <w:p w:rsidR="003D7A84" w:rsidRDefault="005826DB" w:rsidP="003D7A84">
      <w:pPr>
        <w:numPr>
          <w:ilvl w:val="0"/>
          <w:numId w:val="4"/>
        </w:numPr>
        <w:spacing w:after="0" w:line="320" w:lineRule="auto"/>
        <w:jc w:val="both"/>
        <w:rPr>
          <w:rFonts w:ascii="Times New Roman" w:hAnsi="Times New Roman" w:cs="Times New Roman"/>
        </w:rPr>
      </w:pPr>
      <w:r w:rsidRPr="005826DB">
        <w:rPr>
          <w:rFonts w:ascii="Times New Roman" w:hAnsi="Times New Roman" w:cs="Times New Roman"/>
        </w:rPr>
        <w:t xml:space="preserve">Zamawiający zaleca, aby </w:t>
      </w:r>
      <w:r w:rsidRPr="005826DB">
        <w:rPr>
          <w:rFonts w:ascii="Times New Roman" w:hAnsi="Times New Roman" w:cs="Times New Roman"/>
          <w:b/>
          <w:u w:val="single"/>
        </w:rPr>
        <w:t>nie wprowadzać jakichkolwiek zmian w plikach po podpisaniu ich podpisem kwalifikowanym.</w:t>
      </w:r>
      <w:r w:rsidRPr="005826DB">
        <w:rPr>
          <w:rFonts w:ascii="Times New Roman" w:hAnsi="Times New Roman" w:cs="Times New Roman"/>
        </w:rPr>
        <w:t xml:space="preserve"> Może to skutkować naruszeniem integralności plików, </w:t>
      </w:r>
      <w:r w:rsidRPr="005826DB">
        <w:rPr>
          <w:rFonts w:ascii="Times New Roman" w:hAnsi="Times New Roman" w:cs="Times New Roman"/>
        </w:rPr>
        <w:br/>
        <w:t>co równoważne będzie z koniecznością odrzucenia oferty.</w:t>
      </w:r>
    </w:p>
    <w:p w:rsidR="001372D6" w:rsidRPr="003D7A84" w:rsidRDefault="001372D6" w:rsidP="001372D6">
      <w:pPr>
        <w:spacing w:after="0" w:line="320" w:lineRule="auto"/>
        <w:ind w:left="360"/>
        <w:jc w:val="both"/>
        <w:rPr>
          <w:rFonts w:ascii="Times New Roman" w:hAnsi="Times New Roman" w:cs="Times New Roman"/>
        </w:rPr>
      </w:pPr>
    </w:p>
    <w:p w:rsidR="003D7A84" w:rsidRPr="003D7A84" w:rsidRDefault="005826DB" w:rsidP="003D7A84">
      <w:pPr>
        <w:numPr>
          <w:ilvl w:val="0"/>
          <w:numId w:val="4"/>
        </w:numPr>
        <w:spacing w:after="0" w:line="320" w:lineRule="auto"/>
        <w:jc w:val="both"/>
        <w:rPr>
          <w:rFonts w:ascii="Times New Roman" w:hAnsi="Times New Roman" w:cs="Times New Roman"/>
        </w:rPr>
      </w:pPr>
      <w:r w:rsidRPr="005826DB">
        <w:rPr>
          <w:rFonts w:ascii="Times New Roman" w:hAnsi="Times New Roman" w:cs="Times New Roman"/>
        </w:rPr>
        <w:t xml:space="preserve">Zamawiający zwraca uwagę na ograniczenia </w:t>
      </w:r>
      <w:r w:rsidRPr="005826DB">
        <w:rPr>
          <w:rFonts w:ascii="Times New Roman" w:hAnsi="Times New Roman" w:cs="Times New Roman"/>
          <w:b/>
        </w:rPr>
        <w:t>wielkości plików podpisywanych profilem zaufanym</w:t>
      </w:r>
      <w:r w:rsidRPr="005826DB">
        <w:rPr>
          <w:rFonts w:ascii="Times New Roman" w:hAnsi="Times New Roman" w:cs="Times New Roman"/>
        </w:rPr>
        <w:t xml:space="preserve">, który wynosi </w:t>
      </w:r>
      <w:r w:rsidRPr="005826DB">
        <w:rPr>
          <w:rFonts w:ascii="Times New Roman" w:hAnsi="Times New Roman" w:cs="Times New Roman"/>
          <w:b/>
        </w:rPr>
        <w:t>max 10MB</w:t>
      </w:r>
      <w:r w:rsidRPr="005826DB">
        <w:rPr>
          <w:rFonts w:ascii="Times New Roman" w:hAnsi="Times New Roman" w:cs="Times New Roman"/>
        </w:rPr>
        <w:t xml:space="preserve">, oraz na </w:t>
      </w:r>
      <w:r w:rsidRPr="005826DB">
        <w:rPr>
          <w:rFonts w:ascii="Times New Roman" w:hAnsi="Times New Roman" w:cs="Times New Roman"/>
          <w:b/>
        </w:rPr>
        <w:t xml:space="preserve">ograniczenie wielkości plików podpisywanych </w:t>
      </w:r>
      <w:r w:rsidRPr="005826DB">
        <w:rPr>
          <w:rFonts w:ascii="Times New Roman" w:hAnsi="Times New Roman" w:cs="Times New Roman"/>
          <w:b/>
        </w:rPr>
        <w:br/>
        <w:t xml:space="preserve">w aplikacji </w:t>
      </w:r>
      <w:proofErr w:type="spellStart"/>
      <w:r w:rsidRPr="005826DB">
        <w:rPr>
          <w:rFonts w:ascii="Times New Roman" w:hAnsi="Times New Roman" w:cs="Times New Roman"/>
          <w:b/>
        </w:rPr>
        <w:t>eDoApp</w:t>
      </w:r>
      <w:proofErr w:type="spellEnd"/>
      <w:r w:rsidRPr="005826DB">
        <w:rPr>
          <w:rFonts w:ascii="Times New Roman" w:hAnsi="Times New Roman" w:cs="Times New Roman"/>
        </w:rPr>
        <w:t xml:space="preserve"> służącej do składania elektronicznego podpisu osobistego, który wynosi </w:t>
      </w:r>
      <w:r w:rsidRPr="005826DB">
        <w:rPr>
          <w:rFonts w:ascii="Times New Roman" w:hAnsi="Times New Roman" w:cs="Times New Roman"/>
        </w:rPr>
        <w:br/>
      </w:r>
      <w:r w:rsidRPr="005826DB">
        <w:rPr>
          <w:rFonts w:ascii="Times New Roman" w:hAnsi="Times New Roman" w:cs="Times New Roman"/>
          <w:b/>
        </w:rPr>
        <w:t>max 5MB.</w:t>
      </w:r>
    </w:p>
    <w:p w:rsidR="005826DB" w:rsidRDefault="005826DB" w:rsidP="003D7A84">
      <w:pPr>
        <w:numPr>
          <w:ilvl w:val="0"/>
          <w:numId w:val="4"/>
        </w:numPr>
        <w:spacing w:after="0"/>
        <w:contextualSpacing/>
        <w:jc w:val="both"/>
        <w:rPr>
          <w:rFonts w:ascii="Times New Roman" w:hAnsi="Times New Roman" w:cs="Times New Roman"/>
        </w:rPr>
      </w:pPr>
      <w:r w:rsidRPr="005826DB">
        <w:rPr>
          <w:rFonts w:ascii="Times New Roman" w:hAnsi="Times New Roman" w:cs="Times New Roman"/>
          <w:b/>
        </w:rPr>
        <w:t xml:space="preserve"> </w:t>
      </w:r>
      <w:r w:rsidRPr="005826DB">
        <w:rPr>
          <w:rFonts w:ascii="Times New Roman" w:hAnsi="Times New Roman" w:cs="Times New Roman"/>
        </w:rPr>
        <w:t>Szyfrowanie ofert odbywa się automatycznie przez Platformę.</w:t>
      </w:r>
    </w:p>
    <w:p w:rsidR="003D7A84" w:rsidRPr="005826DB" w:rsidRDefault="003D7A84" w:rsidP="003D7A84">
      <w:pPr>
        <w:ind w:left="360"/>
        <w:contextualSpacing/>
        <w:jc w:val="both"/>
        <w:rPr>
          <w:rFonts w:ascii="Times New Roman" w:hAnsi="Times New Roman" w:cs="Times New Roman"/>
        </w:rPr>
      </w:pP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rPr>
        <w:t>Oznaczenie czasu odbioru danych:</w:t>
      </w:r>
    </w:p>
    <w:p w:rsidR="005826DB" w:rsidRDefault="005826DB" w:rsidP="005826DB">
      <w:pPr>
        <w:ind w:left="360"/>
        <w:contextualSpacing/>
        <w:jc w:val="both"/>
        <w:rPr>
          <w:rFonts w:ascii="Times New Roman" w:hAnsi="Times New Roman" w:cs="Times New Roman"/>
        </w:rPr>
      </w:pPr>
      <w:r w:rsidRPr="005826DB">
        <w:rPr>
          <w:rFonts w:ascii="Times New Roman" w:hAnsi="Times New Roman" w:cs="Times New Roman"/>
          <w:b/>
          <w:u w:val="single"/>
        </w:rPr>
        <w:t>Za datę przekazania oferty</w:t>
      </w:r>
      <w:r w:rsidRPr="005826DB">
        <w:rPr>
          <w:rFonts w:ascii="Times New Roman" w:hAnsi="Times New Roman" w:cs="Times New Roman"/>
        </w:rPr>
        <w:t xml:space="preserve"> przyjmuje się datę jej przekazania w systemie poprzez kliknięcie przycisku </w:t>
      </w:r>
      <w:r w:rsidRPr="005826DB">
        <w:rPr>
          <w:rFonts w:ascii="Times New Roman" w:hAnsi="Times New Roman" w:cs="Times New Roman"/>
          <w:b/>
          <w:i/>
        </w:rPr>
        <w:t>„Złóż ofertę”</w:t>
      </w:r>
      <w:r w:rsidRPr="005826DB">
        <w:rPr>
          <w:rFonts w:ascii="Times New Roman" w:hAnsi="Times New Roman" w:cs="Times New Roman"/>
        </w:rPr>
        <w:t xml:space="preserve"> w drugim kroku i wyświetleniu komunikatu, że oferta została złożona. </w:t>
      </w:r>
      <w:r w:rsidRPr="005826DB">
        <w:rPr>
          <w:rFonts w:ascii="Times New Roman" w:hAnsi="Times New Roman" w:cs="Times New Roman"/>
        </w:rPr>
        <w:br/>
      </w:r>
      <w:r w:rsidRPr="005826DB">
        <w:rPr>
          <w:rFonts w:ascii="Times New Roman" w:hAnsi="Times New Roman" w:cs="Times New Roman"/>
          <w:b/>
          <w:u w:val="single"/>
        </w:rPr>
        <w:t>Za datę przekazania korespondencji przesłanej za pomocą Platformy</w:t>
      </w:r>
      <w:r w:rsidRPr="005826DB">
        <w:rPr>
          <w:rFonts w:ascii="Times New Roman" w:hAnsi="Times New Roman" w:cs="Times New Roman"/>
        </w:rPr>
        <w:t xml:space="preserve"> przyjmuje się datę prawidłowego przekazania poprzez kliknięcie przycisku </w:t>
      </w:r>
      <w:r w:rsidRPr="005826DB">
        <w:rPr>
          <w:rFonts w:ascii="Times New Roman" w:hAnsi="Times New Roman" w:cs="Times New Roman"/>
          <w:b/>
          <w:i/>
        </w:rPr>
        <w:t xml:space="preserve">„Wyślij wiadomość do Zamawiającego” </w:t>
      </w:r>
      <w:r w:rsidRPr="005826DB">
        <w:rPr>
          <w:rFonts w:ascii="Times New Roman" w:hAnsi="Times New Roman" w:cs="Times New Roman"/>
        </w:rPr>
        <w:t>na Platformie i wyświetleniu komunikatu, że wiadomość została wysłana do Zamawiającego.</w:t>
      </w:r>
    </w:p>
    <w:p w:rsidR="003D7A84" w:rsidRPr="005826DB" w:rsidRDefault="003D7A84" w:rsidP="005826DB">
      <w:pPr>
        <w:ind w:left="360"/>
        <w:contextualSpacing/>
        <w:jc w:val="both"/>
        <w:rPr>
          <w:rFonts w:ascii="Times New Roman" w:hAnsi="Times New Roman" w:cs="Times New Roman"/>
        </w:rPr>
      </w:pP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rPr>
        <w:t xml:space="preserve">Do przygotowania oferty konieczne jest posiadanie przez osobę upoważnioną </w:t>
      </w:r>
      <w:r w:rsidRPr="005826DB">
        <w:rPr>
          <w:rFonts w:ascii="Times New Roman" w:hAnsi="Times New Roman" w:cs="Times New Roman"/>
        </w:rPr>
        <w:br/>
        <w:t>do reprezentowania Wykonawcy kwalifikowanego podpisu elektronicznego, elektronicznego podpisu osobistego lub podpisu zaufanego.</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4"/>
        </w:numPr>
        <w:contextualSpacing/>
        <w:jc w:val="both"/>
        <w:rPr>
          <w:rFonts w:ascii="Times New Roman" w:hAnsi="Times New Roman" w:cs="Times New Roman"/>
          <w:b/>
        </w:rPr>
      </w:pPr>
      <w:r w:rsidRPr="005826DB">
        <w:rPr>
          <w:rFonts w:ascii="Times New Roman" w:hAnsi="Times New Roman" w:cs="Times New Roman"/>
          <w:b/>
          <w:u w:val="single"/>
        </w:rPr>
        <w:t>Do oferty należy dołączyć oświadczenie o niepodleganiu wykluczeniu</w:t>
      </w:r>
      <w:r w:rsidRPr="005826DB">
        <w:rPr>
          <w:rFonts w:ascii="Times New Roman" w:hAnsi="Times New Roman" w:cs="Times New Roman"/>
          <w:b/>
          <w:color w:val="000000" w:themeColor="text1"/>
          <w:u w:val="single"/>
        </w:rPr>
        <w:t xml:space="preserve">  </w:t>
      </w:r>
      <w:r w:rsidRPr="005826DB">
        <w:rPr>
          <w:rFonts w:ascii="Times New Roman" w:hAnsi="Times New Roman" w:cs="Times New Roman"/>
          <w:b/>
          <w:u w:val="single"/>
        </w:rPr>
        <w:t>w formie elektronicznej lub w postaci elektronicznej opatrzone kwalifikowanym podpisem elektronicznym, podpisem zaufanym lub elektronicznym podpisem osobistym.</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b/>
          <w:u w:val="single"/>
        </w:rPr>
        <w:t xml:space="preserve">Do przygotowania oferty Zamawiający zaleca wykorzystanie Formularza ofertowego, którego wzór stanowi </w:t>
      </w:r>
      <w:r w:rsidRPr="009E0ECA">
        <w:rPr>
          <w:rFonts w:ascii="Arial Black" w:hAnsi="Arial Black" w:cs="Times New Roman"/>
          <w:b/>
          <w:color w:val="0070C0"/>
          <w:sz w:val="18"/>
          <w:szCs w:val="18"/>
          <w:u w:val="single"/>
        </w:rPr>
        <w:t>załącznik nr 1 do SWZ</w:t>
      </w:r>
      <w:r w:rsidRPr="009E0ECA">
        <w:rPr>
          <w:rFonts w:ascii="Times New Roman" w:hAnsi="Times New Roman" w:cs="Times New Roman"/>
          <w:b/>
          <w:color w:val="0070C0"/>
          <w:u w:val="single"/>
        </w:rPr>
        <w:t xml:space="preserve"> </w:t>
      </w:r>
      <w:r w:rsidRPr="005826DB">
        <w:rPr>
          <w:rFonts w:ascii="Times New Roman" w:hAnsi="Times New Roman" w:cs="Times New Roman"/>
        </w:rPr>
        <w:t>W przypad</w:t>
      </w:r>
      <w:r w:rsidR="009E0ECA">
        <w:rPr>
          <w:rFonts w:ascii="Times New Roman" w:hAnsi="Times New Roman" w:cs="Times New Roman"/>
        </w:rPr>
        <w:t xml:space="preserve">ku, gdy Wykonawca nie korzysta </w:t>
      </w:r>
      <w:r w:rsidR="009E0ECA">
        <w:rPr>
          <w:rFonts w:ascii="Times New Roman" w:hAnsi="Times New Roman" w:cs="Times New Roman"/>
        </w:rPr>
        <w:br/>
      </w:r>
      <w:r w:rsidRPr="005826DB">
        <w:rPr>
          <w:rFonts w:ascii="Times New Roman" w:hAnsi="Times New Roman" w:cs="Times New Roman"/>
        </w:rPr>
        <w:t xml:space="preserve">z przygotowanego przez zamawiającego wzoru, w treści oferty należy zamieścić wszystkie informacje wymagane w </w:t>
      </w:r>
      <w:r w:rsidRPr="005826DB">
        <w:rPr>
          <w:rFonts w:ascii="Times New Roman" w:hAnsi="Times New Roman" w:cs="Times New Roman"/>
          <w:b/>
          <w:i/>
        </w:rPr>
        <w:t>Formularzu ofertowym.</w:t>
      </w:r>
    </w:p>
    <w:p w:rsidR="005826DB" w:rsidRPr="005826DB" w:rsidRDefault="005826DB" w:rsidP="005826DB">
      <w:pPr>
        <w:ind w:left="720"/>
        <w:contextualSpacing/>
        <w:rPr>
          <w:rFonts w:ascii="Times New Roman" w:hAnsi="Times New Roman" w:cs="Times New Roman"/>
        </w:rPr>
      </w:pPr>
    </w:p>
    <w:p w:rsidR="005826DB" w:rsidRPr="005826DB" w:rsidRDefault="005826DB" w:rsidP="005826DB">
      <w:pPr>
        <w:numPr>
          <w:ilvl w:val="0"/>
          <w:numId w:val="4"/>
        </w:numPr>
        <w:contextualSpacing/>
        <w:jc w:val="both"/>
        <w:rPr>
          <w:rFonts w:ascii="Times New Roman" w:hAnsi="Times New Roman" w:cs="Times New Roman"/>
        </w:rPr>
      </w:pPr>
      <w:r w:rsidRPr="005826DB">
        <w:rPr>
          <w:rFonts w:ascii="Times New Roman" w:hAnsi="Times New Roman" w:cs="Times New Roman"/>
        </w:rPr>
        <w:t xml:space="preserve">Wszelkie informacje stanowiące tajemnicę przedsiębiorstwa w rozumieniu ustawy z dnia </w:t>
      </w:r>
      <w:r w:rsidRPr="005826DB">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5826DB">
        <w:rPr>
          <w:rFonts w:ascii="Times New Roman" w:hAnsi="Times New Roman" w:cs="Times New Roman"/>
          <w:b/>
        </w:rPr>
        <w:t>„</w:t>
      </w:r>
      <w:r w:rsidRPr="005826DB">
        <w:rPr>
          <w:rFonts w:ascii="Times New Roman" w:hAnsi="Times New Roman" w:cs="Times New Roman"/>
          <w:b/>
          <w:i/>
        </w:rPr>
        <w:t xml:space="preserve">FORMULARZ” </w:t>
      </w:r>
      <w:r w:rsidRPr="005826DB">
        <w:rPr>
          <w:rFonts w:ascii="Times New Roman" w:hAnsi="Times New Roman" w:cs="Times New Roman"/>
          <w:b/>
        </w:rPr>
        <w:t xml:space="preserve">w osobnym pliku </w:t>
      </w:r>
      <w:r w:rsidRPr="005826DB">
        <w:rPr>
          <w:rFonts w:ascii="Times New Roman" w:hAnsi="Times New Roman" w:cs="Times New Roman"/>
          <w:b/>
          <w:i/>
        </w:rPr>
        <w:t>„dokument niejawny”</w:t>
      </w:r>
      <w:r w:rsidRPr="005826DB">
        <w:rPr>
          <w:rFonts w:ascii="Times New Roman" w:hAnsi="Times New Roman" w:cs="Times New Roman"/>
          <w:b/>
        </w:rPr>
        <w:t xml:space="preserve"> wraz </w:t>
      </w:r>
      <w:r w:rsidRPr="005826DB">
        <w:rPr>
          <w:rFonts w:ascii="Times New Roman" w:hAnsi="Times New Roman" w:cs="Times New Roman"/>
          <w:b/>
        </w:rPr>
        <w:br/>
        <w:t>z jednoczesnym zaznaczeniem „</w:t>
      </w:r>
      <w:r w:rsidRPr="005826DB">
        <w:rPr>
          <w:rFonts w:ascii="Times New Roman" w:hAnsi="Times New Roman" w:cs="Times New Roman"/>
          <w:b/>
          <w:i/>
        </w:rPr>
        <w:t>Załącznik stanowiący tajemnicę przedsiębiorstwa”</w:t>
      </w:r>
      <w:r w:rsidRPr="005826DB">
        <w:rPr>
          <w:rFonts w:ascii="Times New Roman" w:hAnsi="Times New Roman" w:cs="Times New Roman"/>
          <w:b/>
        </w:rPr>
        <w:t>.</w:t>
      </w:r>
      <w:r w:rsidRPr="005826DB">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826DB">
        <w:rPr>
          <w:rFonts w:ascii="Times New Roman" w:hAnsi="Times New Roman" w:cs="Times New Roman"/>
        </w:rPr>
        <w:t>pzp</w:t>
      </w:r>
      <w:proofErr w:type="spellEnd"/>
      <w:r w:rsidRPr="005826DB">
        <w:rPr>
          <w:rFonts w:ascii="Times New Roman" w:hAnsi="Times New Roman" w:cs="Times New Roman"/>
        </w:rPr>
        <w:t>.</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4"/>
        </w:numPr>
        <w:contextualSpacing/>
        <w:jc w:val="both"/>
        <w:rPr>
          <w:rFonts w:ascii="Times New Roman" w:hAnsi="Times New Roman" w:cs="Times New Roman"/>
          <w:bCs/>
        </w:rPr>
      </w:pPr>
      <w:r w:rsidRPr="005826DB">
        <w:rPr>
          <w:rFonts w:ascii="Times New Roman" w:hAnsi="Times New Roman" w:cs="Times New Roman"/>
          <w:b/>
        </w:rPr>
        <w:lastRenderedPageBreak/>
        <w:t>Do oferty należy dołączyć</w:t>
      </w:r>
      <w:r w:rsidRPr="005826DB">
        <w:rPr>
          <w:rFonts w:ascii="Times New Roman" w:hAnsi="Times New Roman" w:cs="Times New Roman"/>
          <w:bCs/>
        </w:rPr>
        <w:t>:</w:t>
      </w:r>
    </w:p>
    <w:p w:rsidR="005826DB" w:rsidRPr="005826DB" w:rsidRDefault="005826DB" w:rsidP="005826DB">
      <w:pPr>
        <w:numPr>
          <w:ilvl w:val="0"/>
          <w:numId w:val="23"/>
        </w:numPr>
        <w:contextualSpacing/>
        <w:jc w:val="both"/>
        <w:rPr>
          <w:rFonts w:ascii="Times New Roman" w:hAnsi="Times New Roman" w:cs="Times New Roman"/>
          <w:bCs/>
        </w:rPr>
      </w:pPr>
      <w:r w:rsidRPr="005826DB">
        <w:rPr>
          <w:rFonts w:ascii="Times New Roman" w:hAnsi="Times New Roman" w:cs="Times New Roman"/>
          <w:b/>
        </w:rPr>
        <w:t>Formularz ofertowy (</w:t>
      </w:r>
      <w:r w:rsidR="009E0ECA">
        <w:rPr>
          <w:rFonts w:ascii="Times New Roman" w:hAnsi="Times New Roman" w:cs="Times New Roman"/>
          <w:b/>
        </w:rPr>
        <w:t xml:space="preserve"> </w:t>
      </w:r>
      <w:r w:rsidRPr="005826DB">
        <w:rPr>
          <w:rFonts w:ascii="Times New Roman" w:hAnsi="Times New Roman" w:cs="Times New Roman"/>
          <w:b/>
        </w:rPr>
        <w:t>Oferta</w:t>
      </w:r>
      <w:r w:rsidR="009E0ECA">
        <w:rPr>
          <w:rFonts w:ascii="Times New Roman" w:hAnsi="Times New Roman" w:cs="Times New Roman"/>
          <w:b/>
        </w:rPr>
        <w:t xml:space="preserve"> </w:t>
      </w:r>
      <w:r w:rsidRPr="005826DB">
        <w:rPr>
          <w:rFonts w:ascii="Times New Roman" w:hAnsi="Times New Roman" w:cs="Times New Roman"/>
          <w:b/>
        </w:rPr>
        <w:t>)</w:t>
      </w:r>
      <w:r w:rsidRPr="005826DB">
        <w:rPr>
          <w:rFonts w:ascii="Times New Roman" w:hAnsi="Times New Roman" w:cs="Times New Roman"/>
          <w:bCs/>
        </w:rPr>
        <w:t xml:space="preserve"> – </w:t>
      </w:r>
      <w:r w:rsidRPr="009E0ECA">
        <w:rPr>
          <w:rFonts w:ascii="Arial Black" w:hAnsi="Arial Black" w:cs="Times New Roman"/>
          <w:b/>
          <w:color w:val="0070C0"/>
          <w:sz w:val="18"/>
          <w:szCs w:val="18"/>
          <w:u w:val="single"/>
        </w:rPr>
        <w:t>załącznik nr 1 do SWZ</w:t>
      </w:r>
      <w:r w:rsidRPr="009E0ECA">
        <w:rPr>
          <w:rFonts w:ascii="Times New Roman" w:hAnsi="Times New Roman" w:cs="Times New Roman"/>
          <w:bCs/>
          <w:color w:val="0070C0"/>
        </w:rPr>
        <w:t xml:space="preserve"> </w:t>
      </w:r>
    </w:p>
    <w:p w:rsidR="005826DB" w:rsidRPr="005826DB" w:rsidRDefault="005826DB" w:rsidP="005826DB">
      <w:pPr>
        <w:numPr>
          <w:ilvl w:val="0"/>
          <w:numId w:val="23"/>
        </w:numPr>
        <w:contextualSpacing/>
        <w:jc w:val="both"/>
        <w:rPr>
          <w:rFonts w:ascii="Times New Roman" w:hAnsi="Times New Roman" w:cs="Times New Roman"/>
          <w:bCs/>
        </w:rPr>
      </w:pPr>
      <w:r w:rsidRPr="005826DB">
        <w:rPr>
          <w:rFonts w:ascii="Times New Roman" w:hAnsi="Times New Roman" w:cs="Times New Roman"/>
          <w:b/>
        </w:rPr>
        <w:t>Pełnomocnictwo</w:t>
      </w:r>
      <w:r w:rsidRPr="005826DB">
        <w:rPr>
          <w:rFonts w:ascii="Times New Roman" w:hAnsi="Times New Roman" w:cs="Times New Roman"/>
        </w:rPr>
        <w:t xml:space="preserve"> upoważniające do złożenia oferty, o ile ofertę składa pełnomocnik.</w:t>
      </w:r>
    </w:p>
    <w:p w:rsidR="005826DB" w:rsidRPr="005826DB" w:rsidRDefault="005826DB" w:rsidP="005826DB">
      <w:pPr>
        <w:numPr>
          <w:ilvl w:val="0"/>
          <w:numId w:val="23"/>
        </w:numPr>
        <w:contextualSpacing/>
        <w:jc w:val="both"/>
        <w:rPr>
          <w:rFonts w:ascii="Times New Roman" w:hAnsi="Times New Roman" w:cs="Times New Roman"/>
          <w:bCs/>
        </w:rPr>
      </w:pPr>
      <w:r w:rsidRPr="005826DB">
        <w:rPr>
          <w:rFonts w:ascii="Times New Roman" w:hAnsi="Times New Roman" w:cs="Times New Roman"/>
          <w:b/>
        </w:rPr>
        <w:t>Pełnomocnictwo</w:t>
      </w:r>
      <w:r w:rsidRPr="005826DB">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5826DB" w:rsidRPr="005F1214" w:rsidRDefault="005826DB" w:rsidP="005826DB">
      <w:pPr>
        <w:numPr>
          <w:ilvl w:val="0"/>
          <w:numId w:val="23"/>
        </w:numPr>
        <w:contextualSpacing/>
        <w:jc w:val="both"/>
        <w:rPr>
          <w:rFonts w:ascii="Times New Roman" w:hAnsi="Times New Roman" w:cs="Times New Roman"/>
          <w:bCs/>
        </w:rPr>
      </w:pPr>
      <w:r w:rsidRPr="005826DB">
        <w:rPr>
          <w:rFonts w:ascii="Times New Roman" w:hAnsi="Times New Roman" w:cs="Times New Roman"/>
          <w:b/>
        </w:rPr>
        <w:t>Oświadczenie Wykonawcy o niepodleganiu wykluczeniu z postępowa</w:t>
      </w:r>
      <w:r w:rsidRPr="005826DB">
        <w:rPr>
          <w:rFonts w:ascii="Times New Roman" w:hAnsi="Times New Roman" w:cs="Times New Roman"/>
        </w:rPr>
        <w:t>nia – wzór oświadczenia o niepodleganiu wykluczeniu stanowi</w:t>
      </w:r>
      <w:r w:rsidRPr="005826DB">
        <w:rPr>
          <w:rFonts w:ascii="Times New Roman" w:hAnsi="Times New Roman" w:cs="Times New Roman"/>
          <w:b/>
        </w:rPr>
        <w:t xml:space="preserve"> </w:t>
      </w:r>
      <w:r w:rsidRPr="005F1214">
        <w:rPr>
          <w:rFonts w:ascii="Arial Black" w:hAnsi="Arial Black" w:cs="Times New Roman"/>
          <w:b/>
          <w:color w:val="0070C0"/>
          <w:sz w:val="18"/>
          <w:szCs w:val="18"/>
        </w:rPr>
        <w:t>załącznik nr 2 do SWZ</w:t>
      </w:r>
      <w:r w:rsidRPr="005F1214">
        <w:rPr>
          <w:rFonts w:ascii="Arial Black" w:hAnsi="Arial Black" w:cs="Times New Roman"/>
          <w:color w:val="0070C0"/>
          <w:sz w:val="18"/>
          <w:szCs w:val="18"/>
        </w:rPr>
        <w:t>.</w:t>
      </w:r>
      <w:r w:rsidRPr="005F1214">
        <w:rPr>
          <w:rFonts w:ascii="Times New Roman" w:hAnsi="Times New Roman" w:cs="Times New Roman"/>
          <w:color w:val="0070C0"/>
        </w:rPr>
        <w:t xml:space="preserve"> </w:t>
      </w:r>
      <w:r w:rsidRPr="005826DB">
        <w:rPr>
          <w:rFonts w:ascii="Times New Roman" w:hAnsi="Times New Roman" w:cs="Times New Roman"/>
        </w:rPr>
        <w:t>W przypadku wspólnego ubiegania się o zamówienie przez Wykonawców, oświadczenie o niepodleganiu wykluczeniu składa każdy z Wykonawców.</w:t>
      </w:r>
    </w:p>
    <w:p w:rsidR="0087183F" w:rsidRPr="001F1536" w:rsidRDefault="005F1214" w:rsidP="0087183F">
      <w:pPr>
        <w:numPr>
          <w:ilvl w:val="0"/>
          <w:numId w:val="23"/>
        </w:numPr>
        <w:contextualSpacing/>
        <w:jc w:val="both"/>
        <w:rPr>
          <w:rFonts w:ascii="Times New Roman" w:hAnsi="Times New Roman" w:cs="Times New Roman"/>
          <w:bCs/>
          <w:color w:val="000000" w:themeColor="text1"/>
        </w:rPr>
      </w:pPr>
      <w:r w:rsidRPr="00C935C2">
        <w:rPr>
          <w:rFonts w:ascii="Times New Roman" w:hAnsi="Times New Roman" w:cs="Times New Roman"/>
          <w:b/>
          <w:bCs/>
        </w:rPr>
        <w:t>Dokument potwierdzający wniesienie wadium.</w:t>
      </w:r>
      <w:r w:rsidR="006A52AA">
        <w:rPr>
          <w:rFonts w:ascii="Times New Roman" w:hAnsi="Times New Roman" w:cs="Times New Roman"/>
          <w:b/>
          <w:bCs/>
        </w:rPr>
        <w:t xml:space="preserve"> </w:t>
      </w:r>
    </w:p>
    <w:p w:rsidR="0087183F" w:rsidRDefault="0087183F" w:rsidP="0087183F">
      <w:pPr>
        <w:contextualSpacing/>
        <w:jc w:val="both"/>
        <w:rPr>
          <w:rFonts w:ascii="Arial Black" w:hAnsi="Arial Black" w:cs="Times New Roman"/>
          <w:b/>
          <w:bCs/>
          <w:sz w:val="20"/>
          <w:szCs w:val="20"/>
          <w:u w:val="single"/>
        </w:rPr>
      </w:pPr>
      <w:r>
        <w:rPr>
          <w:rFonts w:ascii="Arial Black" w:hAnsi="Arial Black" w:cs="Times New Roman"/>
          <w:b/>
          <w:bCs/>
          <w:sz w:val="20"/>
          <w:szCs w:val="20"/>
          <w:u w:val="single"/>
        </w:rPr>
        <w:t>oraz</w:t>
      </w:r>
    </w:p>
    <w:p w:rsidR="00755907" w:rsidRPr="00755907" w:rsidRDefault="0087183F" w:rsidP="00755907">
      <w:pPr>
        <w:ind w:left="720"/>
        <w:contextualSpacing/>
        <w:jc w:val="both"/>
        <w:rPr>
          <w:rFonts w:ascii="Arial Black" w:hAnsi="Arial Black" w:cs="Times New Roman"/>
          <w:b/>
          <w:bCs/>
          <w:sz w:val="20"/>
          <w:szCs w:val="20"/>
          <w:u w:val="single"/>
        </w:rPr>
      </w:pPr>
      <w:r>
        <w:rPr>
          <w:rFonts w:ascii="Arial Black" w:hAnsi="Arial Black" w:cs="Times New Roman"/>
          <w:b/>
          <w:bCs/>
          <w:sz w:val="20"/>
          <w:szCs w:val="20"/>
          <w:u w:val="single"/>
        </w:rPr>
        <w:t xml:space="preserve">przedmiotowe środki dowodowe w celu potwierdzenia, że oferowane dostawy spełniają określone przez Zamawiającego wymagania w załącznikach </w:t>
      </w:r>
      <w:r>
        <w:rPr>
          <w:rFonts w:ascii="Arial Black" w:hAnsi="Arial Black" w:cs="Times New Roman"/>
          <w:b/>
          <w:bCs/>
          <w:sz w:val="20"/>
          <w:szCs w:val="20"/>
          <w:u w:val="single"/>
        </w:rPr>
        <w:br/>
        <w:t xml:space="preserve">nr 10 – 18 do </w:t>
      </w:r>
      <w:proofErr w:type="spellStart"/>
      <w:r>
        <w:rPr>
          <w:rFonts w:ascii="Arial Black" w:hAnsi="Arial Black" w:cs="Times New Roman"/>
          <w:b/>
          <w:bCs/>
          <w:sz w:val="20"/>
          <w:szCs w:val="20"/>
          <w:u w:val="single"/>
        </w:rPr>
        <w:t>swz</w:t>
      </w:r>
      <w:proofErr w:type="spellEnd"/>
      <w:r>
        <w:rPr>
          <w:rFonts w:ascii="Arial Black" w:hAnsi="Arial Black" w:cs="Times New Roman"/>
          <w:b/>
          <w:bCs/>
          <w:sz w:val="20"/>
          <w:szCs w:val="20"/>
          <w:u w:val="single"/>
        </w:rPr>
        <w:t xml:space="preserve"> ( zgodne ze składaną ofertą częściową )</w:t>
      </w:r>
    </w:p>
    <w:p w:rsidR="00755907" w:rsidRPr="00755907" w:rsidRDefault="00755907" w:rsidP="00755907">
      <w:pPr>
        <w:ind w:left="720"/>
        <w:contextualSpacing/>
        <w:jc w:val="both"/>
        <w:rPr>
          <w:rFonts w:ascii="Arial Black" w:hAnsi="Arial Black" w:cs="Times New Roman"/>
          <w:bCs/>
          <w:color w:val="000000" w:themeColor="text1"/>
          <w:sz w:val="18"/>
          <w:szCs w:val="18"/>
          <w:u w:val="single"/>
        </w:rPr>
      </w:pPr>
    </w:p>
    <w:p w:rsidR="005F1214" w:rsidRPr="002F51CD" w:rsidRDefault="005F1214" w:rsidP="001B29D1">
      <w:pPr>
        <w:numPr>
          <w:ilvl w:val="0"/>
          <w:numId w:val="23"/>
        </w:numPr>
        <w:spacing w:after="0" w:line="240" w:lineRule="auto"/>
        <w:contextualSpacing/>
        <w:jc w:val="both"/>
        <w:rPr>
          <w:rFonts w:ascii="Times New Roman" w:hAnsi="Times New Roman" w:cs="Times New Roman"/>
          <w:bCs/>
          <w:color w:val="000000" w:themeColor="text1"/>
        </w:rPr>
      </w:pPr>
      <w:r w:rsidRPr="002F51CD">
        <w:rPr>
          <w:rFonts w:ascii="Times New Roman" w:eastAsia="Calibri" w:hAnsi="Times New Roman" w:cs="Times New Roman"/>
        </w:rPr>
        <w:t>Oświadczenie Wykonawcy, że oferowane produkty są zgodne z Opisem przedmiotu zamówienia (OPZ) i spełniają wymagania postawione przez Zamawiającego w SWZ – (</w:t>
      </w:r>
      <w:r w:rsidR="002F51CD">
        <w:rPr>
          <w:rFonts w:ascii="Times New Roman" w:eastAsia="Calibri" w:hAnsi="Times New Roman" w:cs="Times New Roman"/>
        </w:rPr>
        <w:t xml:space="preserve"> </w:t>
      </w:r>
      <w:r w:rsidRPr="002F51CD">
        <w:rPr>
          <w:rFonts w:ascii="Times New Roman" w:eastAsia="Calibri" w:hAnsi="Times New Roman" w:cs="Times New Roman"/>
        </w:rPr>
        <w:t>wz</w:t>
      </w:r>
      <w:r w:rsidR="002F51CD">
        <w:rPr>
          <w:rFonts w:ascii="Times New Roman" w:eastAsia="Calibri" w:hAnsi="Times New Roman" w:cs="Times New Roman"/>
        </w:rPr>
        <w:t xml:space="preserve">ór stanowi </w:t>
      </w:r>
      <w:r w:rsidR="002F51CD" w:rsidRPr="002F51CD">
        <w:rPr>
          <w:rFonts w:ascii="Arial Black" w:eastAsia="Calibri" w:hAnsi="Arial Black" w:cs="Times New Roman"/>
          <w:color w:val="0070C0"/>
          <w:sz w:val="18"/>
          <w:szCs w:val="18"/>
          <w:u w:val="single"/>
        </w:rPr>
        <w:t xml:space="preserve">Załącznik nr 6 </w:t>
      </w:r>
      <w:r w:rsidRPr="002F51CD">
        <w:rPr>
          <w:rFonts w:ascii="Arial Black" w:eastAsia="Calibri" w:hAnsi="Arial Black" w:cs="Times New Roman"/>
          <w:color w:val="0070C0"/>
          <w:sz w:val="18"/>
          <w:szCs w:val="18"/>
          <w:u w:val="single"/>
        </w:rPr>
        <w:t>do SWZ</w:t>
      </w:r>
      <w:r w:rsidR="002F51CD" w:rsidRPr="002F51CD">
        <w:rPr>
          <w:rFonts w:ascii="Times New Roman" w:eastAsia="Calibri" w:hAnsi="Times New Roman" w:cs="Times New Roman"/>
          <w:color w:val="0070C0"/>
        </w:rPr>
        <w:t xml:space="preserve"> </w:t>
      </w:r>
      <w:r w:rsidRPr="002F51CD">
        <w:rPr>
          <w:rFonts w:ascii="Times New Roman" w:eastAsia="Calibri" w:hAnsi="Times New Roman" w:cs="Times New Roman"/>
        </w:rPr>
        <w:t xml:space="preserve">) – </w:t>
      </w:r>
      <w:r w:rsidRPr="002F51CD">
        <w:rPr>
          <w:rFonts w:ascii="Times New Roman" w:eastAsia="Calibri" w:hAnsi="Times New Roman" w:cs="Times New Roman"/>
          <w:b/>
          <w:bCs/>
        </w:rPr>
        <w:t>wymagane dla zadania nr:</w:t>
      </w:r>
      <w:r w:rsidR="002F51CD">
        <w:rPr>
          <w:rFonts w:ascii="Times New Roman" w:eastAsia="Calibri" w:hAnsi="Times New Roman" w:cs="Times New Roman"/>
          <w:b/>
          <w:bCs/>
        </w:rPr>
        <w:t xml:space="preserve"> 1, 2, 3, 4, 5, 6, 7, 8 i </w:t>
      </w:r>
      <w:r w:rsidRPr="002F51CD">
        <w:rPr>
          <w:rFonts w:ascii="Times New Roman" w:eastAsia="Calibri" w:hAnsi="Times New Roman" w:cs="Times New Roman"/>
          <w:b/>
          <w:bCs/>
        </w:rPr>
        <w:t>9</w:t>
      </w:r>
      <w:r w:rsidR="001B29D1">
        <w:rPr>
          <w:rFonts w:ascii="Times New Roman" w:eastAsia="Calibri" w:hAnsi="Times New Roman" w:cs="Times New Roman"/>
          <w:b/>
          <w:bCs/>
        </w:rPr>
        <w:t>.</w:t>
      </w:r>
    </w:p>
    <w:p w:rsidR="005F1214" w:rsidRPr="005F1214" w:rsidRDefault="005F1214" w:rsidP="001B29D1">
      <w:pPr>
        <w:pStyle w:val="Akapitzlist"/>
        <w:numPr>
          <w:ilvl w:val="0"/>
          <w:numId w:val="23"/>
        </w:numPr>
        <w:spacing w:after="0" w:line="240" w:lineRule="auto"/>
        <w:jc w:val="both"/>
        <w:rPr>
          <w:rFonts w:ascii="Times New Roman" w:eastAsia="Calibri" w:hAnsi="Times New Roman" w:cs="Times New Roman"/>
        </w:rPr>
      </w:pPr>
      <w:r w:rsidRPr="005F1214">
        <w:rPr>
          <w:rFonts w:ascii="Times New Roman" w:eastAsia="Calibri" w:hAnsi="Times New Roman" w:cs="Times New Roman"/>
        </w:rPr>
        <w:t>Oświadczenie, że w razie awarii uszkodzony dysk twardy pozostaje u Zamawiającego</w:t>
      </w:r>
      <w:r w:rsidR="001B29D1">
        <w:rPr>
          <w:rFonts w:ascii="Times New Roman" w:eastAsia="Calibri" w:hAnsi="Times New Roman" w:cs="Times New Roman"/>
        </w:rPr>
        <w:t xml:space="preserve"> – ( wzór stanowi </w:t>
      </w:r>
      <w:r w:rsidR="001B29D1" w:rsidRPr="001B29D1">
        <w:rPr>
          <w:rFonts w:ascii="Arial Black" w:eastAsia="Calibri" w:hAnsi="Arial Black" w:cs="Times New Roman"/>
          <w:color w:val="0070C0"/>
          <w:sz w:val="18"/>
          <w:szCs w:val="18"/>
          <w:u w:val="single"/>
        </w:rPr>
        <w:t>Załącznik nr 7</w:t>
      </w:r>
      <w:r w:rsidRPr="001B29D1">
        <w:rPr>
          <w:rFonts w:ascii="Arial Black" w:eastAsia="Calibri" w:hAnsi="Arial Black" w:cs="Times New Roman"/>
          <w:color w:val="0070C0"/>
          <w:sz w:val="18"/>
          <w:szCs w:val="18"/>
          <w:u w:val="single"/>
        </w:rPr>
        <w:t xml:space="preserve"> do SWZ</w:t>
      </w:r>
      <w:r w:rsidR="001B29D1" w:rsidRPr="001B29D1">
        <w:rPr>
          <w:rFonts w:ascii="Times New Roman" w:eastAsia="Calibri" w:hAnsi="Times New Roman" w:cs="Times New Roman"/>
          <w:color w:val="0070C0"/>
        </w:rPr>
        <w:t xml:space="preserve"> </w:t>
      </w:r>
      <w:r w:rsidRPr="005F1214">
        <w:rPr>
          <w:rFonts w:ascii="Times New Roman" w:eastAsia="Calibri" w:hAnsi="Times New Roman" w:cs="Times New Roman"/>
        </w:rPr>
        <w:t xml:space="preserve">) – </w:t>
      </w:r>
      <w:r w:rsidRPr="005F1214">
        <w:rPr>
          <w:rFonts w:ascii="Times New Roman" w:eastAsia="Calibri" w:hAnsi="Times New Roman" w:cs="Times New Roman"/>
          <w:b/>
          <w:bCs/>
        </w:rPr>
        <w:t>wymagane dla zadania nr: 2, 3, 5, 9.</w:t>
      </w:r>
    </w:p>
    <w:p w:rsidR="005F1214" w:rsidRPr="005F1214"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rPr>
        <w:t>Oświadczenie Wykonawcy potwierdzające, że serwis będzie realizowany przez Autoryzowanego Partnera Serwisowego Producenta lub bezpośrednio przez Producenta –  (</w:t>
      </w:r>
      <w:r w:rsidR="001B29D1">
        <w:rPr>
          <w:rFonts w:ascii="Times New Roman" w:eastAsia="Calibri" w:hAnsi="Times New Roman" w:cs="Times New Roman"/>
        </w:rPr>
        <w:t xml:space="preserve"> wzór stanowi </w:t>
      </w:r>
      <w:r w:rsidR="001B29D1" w:rsidRPr="001B29D1">
        <w:rPr>
          <w:rFonts w:ascii="Arial Black" w:eastAsia="Calibri" w:hAnsi="Arial Black" w:cs="Times New Roman"/>
          <w:color w:val="0070C0"/>
          <w:sz w:val="18"/>
          <w:szCs w:val="18"/>
          <w:u w:val="single"/>
        </w:rPr>
        <w:t>Załącznik nr 8</w:t>
      </w:r>
      <w:r w:rsidRPr="001B29D1">
        <w:rPr>
          <w:rFonts w:ascii="Arial Black" w:eastAsia="Calibri" w:hAnsi="Arial Black" w:cs="Times New Roman"/>
          <w:color w:val="0070C0"/>
          <w:sz w:val="18"/>
          <w:szCs w:val="18"/>
          <w:u w:val="single"/>
        </w:rPr>
        <w:t xml:space="preserve"> do SWZ</w:t>
      </w:r>
      <w:r w:rsidR="001B29D1" w:rsidRPr="001B29D1">
        <w:rPr>
          <w:rFonts w:ascii="Times New Roman" w:eastAsia="Calibri" w:hAnsi="Times New Roman" w:cs="Times New Roman"/>
          <w:color w:val="0070C0"/>
        </w:rPr>
        <w:t xml:space="preserve"> </w:t>
      </w:r>
      <w:r w:rsidRPr="005F1214">
        <w:rPr>
          <w:rFonts w:ascii="Times New Roman" w:eastAsia="Calibri" w:hAnsi="Times New Roman" w:cs="Times New Roman"/>
        </w:rPr>
        <w:t xml:space="preserve">) – </w:t>
      </w:r>
      <w:r w:rsidRPr="005F1214">
        <w:rPr>
          <w:rFonts w:ascii="Times New Roman" w:eastAsia="Calibri" w:hAnsi="Times New Roman" w:cs="Times New Roman"/>
          <w:b/>
          <w:bCs/>
        </w:rPr>
        <w:t xml:space="preserve">wymagane dla zadania nr: </w:t>
      </w:r>
      <w:r w:rsidRPr="005F1214">
        <w:rPr>
          <w:rFonts w:ascii="Times New Roman" w:eastAsia="Calibri" w:hAnsi="Times New Roman" w:cs="Times New Roman"/>
          <w:b/>
        </w:rPr>
        <w:t>2, 3, 5, 9.</w:t>
      </w:r>
    </w:p>
    <w:p w:rsidR="005F1214" w:rsidRPr="005F1214" w:rsidRDefault="005F1214" w:rsidP="005F1214">
      <w:pPr>
        <w:pStyle w:val="Akapitzlist"/>
        <w:numPr>
          <w:ilvl w:val="0"/>
          <w:numId w:val="23"/>
        </w:numPr>
        <w:jc w:val="both"/>
        <w:rPr>
          <w:rFonts w:ascii="Times New Roman" w:eastAsia="Calibri" w:hAnsi="Times New Roman" w:cs="Times New Roman"/>
        </w:rPr>
      </w:pPr>
      <w:r w:rsidRPr="005F1214">
        <w:rPr>
          <w:rFonts w:ascii="Times New Roman" w:eastAsia="Calibri" w:hAnsi="Times New Roman" w:cs="Times New Roman"/>
        </w:rPr>
        <w:t>Oświadczenie Wykonawcy</w:t>
      </w:r>
      <w:r w:rsidRPr="005F1214">
        <w:rPr>
          <w:rFonts w:ascii="Times New Roman" w:hAnsi="Times New Roman" w:cs="Times New Roman"/>
        </w:rPr>
        <w:t xml:space="preserve"> </w:t>
      </w:r>
      <w:r w:rsidRPr="005F1214">
        <w:rPr>
          <w:rFonts w:ascii="Times New Roman" w:eastAsia="Calibri" w:hAnsi="Times New Roman" w:cs="Times New Roman"/>
        </w:rPr>
        <w:t>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w:t>
      </w:r>
      <w:r w:rsidR="001B29D1">
        <w:rPr>
          <w:rFonts w:ascii="Times New Roman" w:eastAsia="Calibri" w:hAnsi="Times New Roman" w:cs="Times New Roman"/>
        </w:rPr>
        <w:t xml:space="preserve"> – (wzór stanowi </w:t>
      </w:r>
      <w:r w:rsidR="001B29D1" w:rsidRPr="001B29D1">
        <w:rPr>
          <w:rFonts w:ascii="Arial Black" w:eastAsia="Calibri" w:hAnsi="Arial Black" w:cs="Times New Roman"/>
          <w:color w:val="0070C0"/>
          <w:sz w:val="18"/>
          <w:szCs w:val="18"/>
          <w:u w:val="single"/>
        </w:rPr>
        <w:t>Załącznik nr 9</w:t>
      </w:r>
      <w:r w:rsidRPr="001B29D1">
        <w:rPr>
          <w:rFonts w:ascii="Arial Black" w:eastAsia="Calibri" w:hAnsi="Arial Black" w:cs="Times New Roman"/>
          <w:color w:val="0070C0"/>
          <w:sz w:val="18"/>
          <w:szCs w:val="18"/>
          <w:u w:val="single"/>
        </w:rPr>
        <w:t xml:space="preserve"> do SWZ</w:t>
      </w:r>
      <w:r w:rsidR="001B29D1" w:rsidRPr="001B29D1">
        <w:rPr>
          <w:rFonts w:ascii="Times New Roman" w:eastAsia="Calibri" w:hAnsi="Times New Roman" w:cs="Times New Roman"/>
          <w:color w:val="0070C0"/>
        </w:rPr>
        <w:t xml:space="preserve"> </w:t>
      </w:r>
      <w:r w:rsidRPr="005F1214">
        <w:rPr>
          <w:rFonts w:ascii="Times New Roman" w:eastAsia="Calibri" w:hAnsi="Times New Roman" w:cs="Times New Roman"/>
        </w:rPr>
        <w:t xml:space="preserve">) – </w:t>
      </w:r>
      <w:r w:rsidR="001B29D1">
        <w:rPr>
          <w:rFonts w:ascii="Times New Roman" w:eastAsia="Calibri" w:hAnsi="Times New Roman" w:cs="Times New Roman"/>
          <w:b/>
          <w:bCs/>
        </w:rPr>
        <w:t>wymagane dla zadania nr 2, 9.</w:t>
      </w:r>
    </w:p>
    <w:p w:rsidR="005F1214" w:rsidRPr="005F1214"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rPr>
        <w:t xml:space="preserve">Aktualny wydruk ze strony: </w:t>
      </w:r>
      <w:hyperlink r:id="rId17" w:history="1">
        <w:r w:rsidRPr="005F1214">
          <w:rPr>
            <w:rFonts w:ascii="Times New Roman" w:eastAsia="Calibri" w:hAnsi="Times New Roman" w:cs="Times New Roman"/>
            <w:color w:val="0563C1"/>
            <w:u w:val="single"/>
          </w:rPr>
          <w:t>https://www.cpubenchmark.net</w:t>
        </w:r>
      </w:hyperlink>
      <w:r w:rsidRPr="005F1214">
        <w:rPr>
          <w:rFonts w:ascii="Times New Roman" w:eastAsia="Calibri" w:hAnsi="Times New Roman" w:cs="Times New Roman"/>
        </w:rPr>
        <w:t xml:space="preserve"> potwierdzający wymagania z SWZ (dot. Procesora) lub wydruk z przeprowadzonych testów wykonanych na zaproponowanym przez Wykonawcę komputerze potwierdzający wymagania z SWZ (</w:t>
      </w:r>
      <w:r w:rsidR="001B29D1">
        <w:rPr>
          <w:rFonts w:ascii="Times New Roman" w:eastAsia="Calibri" w:hAnsi="Times New Roman" w:cs="Times New Roman"/>
        </w:rPr>
        <w:t xml:space="preserve"> </w:t>
      </w:r>
      <w:r w:rsidRPr="005F1214">
        <w:rPr>
          <w:rFonts w:ascii="Times New Roman" w:eastAsia="Calibri" w:hAnsi="Times New Roman" w:cs="Times New Roman"/>
        </w:rPr>
        <w:t>dot. Procesora</w:t>
      </w:r>
      <w:r w:rsidR="001B29D1">
        <w:rPr>
          <w:rFonts w:ascii="Times New Roman" w:eastAsia="Calibri" w:hAnsi="Times New Roman" w:cs="Times New Roman"/>
        </w:rPr>
        <w:t xml:space="preserve"> </w:t>
      </w:r>
      <w:r w:rsidRPr="005F1214">
        <w:rPr>
          <w:rFonts w:ascii="Times New Roman" w:eastAsia="Calibri" w:hAnsi="Times New Roman" w:cs="Times New Roman"/>
        </w:rPr>
        <w:t>) (</w:t>
      </w:r>
      <w:r w:rsidR="001B29D1">
        <w:rPr>
          <w:rFonts w:ascii="Times New Roman" w:eastAsia="Calibri" w:hAnsi="Times New Roman" w:cs="Times New Roman"/>
        </w:rPr>
        <w:t xml:space="preserve"> </w:t>
      </w:r>
      <w:r w:rsidRPr="005F1214">
        <w:rPr>
          <w:rFonts w:ascii="Times New Roman" w:eastAsia="Calibri" w:hAnsi="Times New Roman" w:cs="Times New Roman"/>
        </w:rPr>
        <w:t>dopuszcza się wydruk w języku angielskim</w:t>
      </w:r>
      <w:r w:rsidR="001B29D1">
        <w:rPr>
          <w:rFonts w:ascii="Times New Roman" w:eastAsia="Calibri" w:hAnsi="Times New Roman" w:cs="Times New Roman"/>
        </w:rPr>
        <w:t xml:space="preserve"> </w:t>
      </w:r>
      <w:r w:rsidRPr="005F1214">
        <w:rPr>
          <w:rFonts w:ascii="Times New Roman" w:eastAsia="Calibri" w:hAnsi="Times New Roman" w:cs="Times New Roman"/>
        </w:rPr>
        <w:t xml:space="preserve">) – </w:t>
      </w:r>
      <w:r w:rsidRPr="005F1214">
        <w:rPr>
          <w:rFonts w:ascii="Times New Roman" w:eastAsia="Calibri" w:hAnsi="Times New Roman" w:cs="Times New Roman"/>
          <w:b/>
        </w:rPr>
        <w:t>wymagany dla zadania nr 2, 3, 9.</w:t>
      </w:r>
    </w:p>
    <w:p w:rsidR="005F1214" w:rsidRPr="005F1214"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rPr>
        <w:t xml:space="preserve">Aktualny wydruk ze strony </w:t>
      </w:r>
      <w:hyperlink r:id="rId18" w:history="1">
        <w:r w:rsidRPr="005F1214">
          <w:rPr>
            <w:rFonts w:ascii="Times New Roman" w:eastAsia="Calibri" w:hAnsi="Times New Roman" w:cs="Times New Roman"/>
            <w:color w:val="0563C1"/>
            <w:u w:val="single"/>
          </w:rPr>
          <w:t>https://www.videobenchmark.net</w:t>
        </w:r>
      </w:hyperlink>
      <w:r w:rsidRPr="005F1214">
        <w:rPr>
          <w:rFonts w:ascii="Times New Roman" w:eastAsia="Calibri" w:hAnsi="Times New Roman" w:cs="Times New Roman"/>
        </w:rPr>
        <w:t xml:space="preserve"> potwierdzający wymagania z SWZ (dot. Wydajności graficznej) lub wydruk z przeprowadzonych testów wykonanych na zaproponowanym przez Wykonawcę komputerze potwierdzający wymagania z SWZ (dot. Wydajności graficznej) (dopuszcza się wydruk w języku angielskim) – </w:t>
      </w:r>
      <w:r w:rsidRPr="005F1214">
        <w:rPr>
          <w:rFonts w:ascii="Times New Roman" w:eastAsia="Calibri" w:hAnsi="Times New Roman" w:cs="Times New Roman"/>
          <w:b/>
        </w:rPr>
        <w:t>wymagany dla zadania nr 3.</w:t>
      </w:r>
    </w:p>
    <w:p w:rsidR="005F1214" w:rsidRPr="005F1214"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rPr>
        <w:t xml:space="preserve">Certyfikat ISO 9001 dla producenta sprzętu (dopuszcza się wydruk w języku angielskim) </w:t>
      </w:r>
      <w:r w:rsidR="001B29D1">
        <w:rPr>
          <w:rFonts w:ascii="Times New Roman" w:eastAsia="Calibri" w:hAnsi="Times New Roman" w:cs="Times New Roman"/>
        </w:rPr>
        <w:br/>
      </w:r>
      <w:r w:rsidRPr="005F1214">
        <w:rPr>
          <w:rFonts w:ascii="Times New Roman" w:eastAsia="Calibri" w:hAnsi="Times New Roman" w:cs="Times New Roman"/>
        </w:rPr>
        <w:t xml:space="preserve">– </w:t>
      </w:r>
      <w:r w:rsidRPr="005F1214">
        <w:rPr>
          <w:rFonts w:ascii="Times New Roman" w:eastAsia="Calibri" w:hAnsi="Times New Roman" w:cs="Times New Roman"/>
          <w:b/>
        </w:rPr>
        <w:t>wymagany dla zadania nr 2, 3, 5, 9.</w:t>
      </w:r>
    </w:p>
    <w:p w:rsidR="005F1214" w:rsidRPr="005F1214"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rPr>
        <w:t xml:space="preserve">Deklaracja zgodności CE (dopuszcza się wydruk w języku angielskim) – </w:t>
      </w:r>
      <w:r w:rsidRPr="005F1214">
        <w:rPr>
          <w:rFonts w:ascii="Times New Roman" w:eastAsia="Calibri" w:hAnsi="Times New Roman" w:cs="Times New Roman"/>
          <w:b/>
        </w:rPr>
        <w:t>wymagana dla zadania nr 2, 3, 5, 9.</w:t>
      </w:r>
    </w:p>
    <w:p w:rsidR="005F1214" w:rsidRPr="005F1214"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bCs/>
        </w:rPr>
        <w:t xml:space="preserve">Potwierdzenie spełnienia kryteriów środowiskowych, w tym zgodności z dyrektywą </w:t>
      </w:r>
      <w:proofErr w:type="spellStart"/>
      <w:r w:rsidRPr="005F1214">
        <w:rPr>
          <w:rFonts w:ascii="Times New Roman" w:eastAsia="Calibri" w:hAnsi="Times New Roman" w:cs="Times New Roman"/>
          <w:bCs/>
        </w:rPr>
        <w:t>RoHS</w:t>
      </w:r>
      <w:proofErr w:type="spellEnd"/>
      <w:r w:rsidRPr="005F1214">
        <w:rPr>
          <w:rFonts w:ascii="Times New Roman" w:eastAsia="Calibri" w:hAnsi="Times New Roman" w:cs="Times New Roman"/>
          <w:bCs/>
        </w:rPr>
        <w:t xml:space="preserve"> Unii Europejskiej o eliminacji substancji niebezpiecznych w postaci oświadczenia producenta jednostki (dopuszcza się wydruk w języku angielskim) – </w:t>
      </w:r>
      <w:r w:rsidRPr="005F1214">
        <w:rPr>
          <w:rFonts w:ascii="Times New Roman" w:eastAsia="Calibri" w:hAnsi="Times New Roman" w:cs="Times New Roman"/>
          <w:b/>
          <w:bCs/>
        </w:rPr>
        <w:t>wymagany dla zadania nr 2, 3, 5, 9.</w:t>
      </w:r>
    </w:p>
    <w:p w:rsidR="005F1214" w:rsidRPr="001202E2" w:rsidRDefault="005F1214" w:rsidP="005F1214">
      <w:pPr>
        <w:pStyle w:val="Akapitzlist"/>
        <w:numPr>
          <w:ilvl w:val="0"/>
          <w:numId w:val="23"/>
        </w:numPr>
        <w:spacing w:after="0" w:line="256" w:lineRule="auto"/>
        <w:jc w:val="both"/>
        <w:rPr>
          <w:rFonts w:ascii="Times New Roman" w:eastAsia="Calibri" w:hAnsi="Times New Roman" w:cs="Times New Roman"/>
        </w:rPr>
      </w:pPr>
      <w:r w:rsidRPr="005F1214">
        <w:rPr>
          <w:rFonts w:ascii="Times New Roman" w:eastAsia="Calibri" w:hAnsi="Times New Roman" w:cs="Times New Roman"/>
        </w:rPr>
        <w:t xml:space="preserve">Certyfikat ISO 9001:2000 na świadczenie usług serwisowych (dopuszcza się wydruk w języku angielskim) – </w:t>
      </w:r>
      <w:r w:rsidRPr="005F1214">
        <w:rPr>
          <w:rFonts w:ascii="Times New Roman" w:eastAsia="Calibri" w:hAnsi="Times New Roman" w:cs="Times New Roman"/>
          <w:b/>
        </w:rPr>
        <w:t>wymagany dla zadania nr 2, 3, 5, 9.</w:t>
      </w:r>
    </w:p>
    <w:p w:rsidR="001202E2" w:rsidRDefault="001202E2" w:rsidP="001202E2">
      <w:pPr>
        <w:pStyle w:val="Akapitzlist"/>
        <w:spacing w:after="0" w:line="256" w:lineRule="auto"/>
        <w:ind w:left="0"/>
        <w:jc w:val="both"/>
        <w:rPr>
          <w:rFonts w:ascii="Times New Roman" w:eastAsia="Calibri" w:hAnsi="Times New Roman" w:cs="Times New Roman"/>
          <w:b/>
        </w:rPr>
      </w:pPr>
    </w:p>
    <w:p w:rsidR="001202E2" w:rsidRPr="00646651" w:rsidRDefault="001202E2" w:rsidP="001202E2">
      <w:pPr>
        <w:spacing w:after="0" w:line="240" w:lineRule="auto"/>
        <w:jc w:val="both"/>
        <w:rPr>
          <w:rFonts w:ascii="Times New Roman" w:eastAsia="Times New Roman" w:hAnsi="Times New Roman" w:cs="Times New Roman"/>
          <w:b/>
          <w:color w:val="000000" w:themeColor="text1"/>
          <w:lang w:eastAsia="pl-PL"/>
        </w:rPr>
      </w:pPr>
      <w:r w:rsidRPr="00646651">
        <w:rPr>
          <w:rFonts w:ascii="Times New Roman" w:eastAsia="Times New Roman" w:hAnsi="Times New Roman" w:cs="Times New Roman"/>
          <w:b/>
          <w:color w:val="000000" w:themeColor="text1"/>
          <w:lang w:eastAsia="pl-PL"/>
        </w:rPr>
        <w:lastRenderedPageBreak/>
        <w:t>UWAGA!</w:t>
      </w:r>
    </w:p>
    <w:p w:rsidR="001202E2" w:rsidRPr="005F1214" w:rsidRDefault="001202E2" w:rsidP="005C7F0F">
      <w:pPr>
        <w:pStyle w:val="Akapitzlist"/>
        <w:numPr>
          <w:ilvl w:val="0"/>
          <w:numId w:val="55"/>
        </w:numPr>
        <w:spacing w:after="0" w:line="256" w:lineRule="auto"/>
        <w:jc w:val="both"/>
        <w:rPr>
          <w:rFonts w:ascii="Times New Roman" w:eastAsia="Calibri" w:hAnsi="Times New Roman" w:cs="Times New Roman"/>
        </w:rPr>
      </w:pPr>
      <w:r>
        <w:rPr>
          <w:rFonts w:ascii="Times New Roman" w:eastAsia="Calibri" w:hAnsi="Times New Roman" w:cs="Times New Roman"/>
          <w:b/>
        </w:rPr>
        <w:t xml:space="preserve">Zamawiający na podstawie art. 20 ust. 3 ustawy </w:t>
      </w:r>
      <w:proofErr w:type="spellStart"/>
      <w:r>
        <w:rPr>
          <w:rFonts w:ascii="Times New Roman" w:eastAsia="Calibri" w:hAnsi="Times New Roman" w:cs="Times New Roman"/>
          <w:b/>
        </w:rPr>
        <w:t>Pzp</w:t>
      </w:r>
      <w:proofErr w:type="spellEnd"/>
      <w:r>
        <w:rPr>
          <w:rFonts w:ascii="Times New Roman" w:eastAsia="Calibri" w:hAnsi="Times New Roman" w:cs="Times New Roman"/>
          <w:b/>
        </w:rPr>
        <w:t xml:space="preserve"> wyraża zgodę na złożenie dokumentów wymienionych w punkcie 10, 11, 12, 13, 14 i 15 w języku angielskim bez tłumaczenia na język polski.</w:t>
      </w:r>
    </w:p>
    <w:p w:rsidR="005F1214" w:rsidRPr="00646651" w:rsidRDefault="005F1214" w:rsidP="00094ED1">
      <w:pPr>
        <w:spacing w:after="0" w:line="240" w:lineRule="auto"/>
        <w:jc w:val="both"/>
        <w:rPr>
          <w:rFonts w:ascii="Times New Roman" w:eastAsia="Times New Roman" w:hAnsi="Times New Roman" w:cs="Times New Roman"/>
          <w:b/>
          <w:color w:val="000000" w:themeColor="text1"/>
          <w:lang w:eastAsia="pl-PL"/>
        </w:rPr>
      </w:pPr>
    </w:p>
    <w:p w:rsidR="00094ED1" w:rsidRPr="005C7F0F" w:rsidRDefault="005F1214" w:rsidP="005C7F0F">
      <w:pPr>
        <w:pStyle w:val="Akapitzlist"/>
        <w:numPr>
          <w:ilvl w:val="0"/>
          <w:numId w:val="55"/>
        </w:numPr>
        <w:spacing w:after="0" w:line="240" w:lineRule="auto"/>
        <w:jc w:val="both"/>
        <w:rPr>
          <w:rFonts w:ascii="Times New Roman" w:eastAsia="Times New Roman" w:hAnsi="Times New Roman" w:cs="Times New Roman"/>
          <w:b/>
          <w:color w:val="000000" w:themeColor="text1"/>
          <w:lang w:eastAsia="pl-PL"/>
        </w:rPr>
      </w:pPr>
      <w:r w:rsidRPr="005C7F0F">
        <w:rPr>
          <w:rFonts w:ascii="Times New Roman" w:eastAsia="Times New Roman" w:hAnsi="Times New Roman" w:cs="Times New Roman"/>
          <w:b/>
          <w:color w:val="000000" w:themeColor="text1"/>
          <w:lang w:eastAsia="pl-PL"/>
        </w:rPr>
        <w:t>Zamawiający przewiduje możliwość wezwania Wykonawcy do uzupełnienia przedmiotowych środków dowodowych</w:t>
      </w:r>
      <w:r w:rsidR="00646651" w:rsidRPr="005C7F0F">
        <w:rPr>
          <w:rFonts w:ascii="Times New Roman" w:eastAsia="Times New Roman" w:hAnsi="Times New Roman" w:cs="Times New Roman"/>
          <w:b/>
          <w:color w:val="000000" w:themeColor="text1"/>
          <w:lang w:eastAsia="pl-PL"/>
        </w:rPr>
        <w:t>, które nie zostały złożone wraz z ofertą</w:t>
      </w:r>
      <w:r w:rsidRPr="005C7F0F">
        <w:rPr>
          <w:rFonts w:ascii="Times New Roman" w:eastAsia="Times New Roman" w:hAnsi="Times New Roman" w:cs="Times New Roman"/>
          <w:b/>
          <w:color w:val="000000" w:themeColor="text1"/>
          <w:lang w:eastAsia="pl-PL"/>
        </w:rPr>
        <w:t>.</w:t>
      </w:r>
    </w:p>
    <w:p w:rsidR="005F1214" w:rsidRPr="00646651" w:rsidRDefault="005F1214" w:rsidP="005C7F0F">
      <w:pPr>
        <w:spacing w:after="0" w:line="240" w:lineRule="auto"/>
        <w:ind w:left="708" w:firstLine="12"/>
        <w:jc w:val="both"/>
        <w:rPr>
          <w:rFonts w:ascii="Times New Roman" w:eastAsia="Times New Roman" w:hAnsi="Times New Roman" w:cs="Times New Roman"/>
          <w:b/>
          <w:color w:val="000000" w:themeColor="text1"/>
          <w:lang w:eastAsia="pl-PL"/>
        </w:rPr>
      </w:pPr>
      <w:r w:rsidRPr="00646651">
        <w:rPr>
          <w:rFonts w:ascii="Times New Roman" w:eastAsia="Times New Roman" w:hAnsi="Times New Roman" w:cs="Times New Roman"/>
          <w:color w:val="000000" w:themeColor="text1"/>
          <w:lang w:eastAsia="pl-PL"/>
        </w:rPr>
        <w:t>Zgodnie z art. 107 ust. 2 ustawy PZP, 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rsidR="005826DB" w:rsidRPr="005826DB" w:rsidRDefault="005826DB" w:rsidP="005826DB">
      <w:pPr>
        <w:ind w:left="720"/>
        <w:contextualSpacing/>
        <w:jc w:val="both"/>
        <w:rPr>
          <w:rFonts w:ascii="Times New Roman" w:hAnsi="Times New Roman" w:cs="Times New Roman"/>
          <w:bCs/>
        </w:rPr>
      </w:pPr>
    </w:p>
    <w:p w:rsidR="005826DB" w:rsidRPr="005826DB" w:rsidRDefault="005826DB" w:rsidP="005826DB">
      <w:pPr>
        <w:numPr>
          <w:ilvl w:val="0"/>
          <w:numId w:val="4"/>
        </w:numPr>
        <w:contextualSpacing/>
        <w:jc w:val="both"/>
        <w:rPr>
          <w:rFonts w:ascii="Times New Roman" w:hAnsi="Times New Roman" w:cs="Times New Roman"/>
          <w:bCs/>
        </w:rPr>
      </w:pPr>
      <w:r w:rsidRPr="005826DB">
        <w:rPr>
          <w:rFonts w:ascii="Times New Roman" w:hAnsi="Times New Roman" w:cs="Times New Roman"/>
          <w:b/>
        </w:rPr>
        <w:t>Oferta, oświadczenie o niepodleganiu wykluczeniu z postępowania, muszą być złożone w formie elektronicznej lub w postaci elektronicznej, opatrzone kwalifikowanym podpisem elektronicznym, elektronicznym podpisem osobistym lub podpisem zaufanym.</w:t>
      </w:r>
    </w:p>
    <w:p w:rsidR="005826DB" w:rsidRPr="005826DB" w:rsidRDefault="005826DB" w:rsidP="005826DB">
      <w:pPr>
        <w:ind w:left="360"/>
        <w:contextualSpacing/>
        <w:jc w:val="both"/>
        <w:rPr>
          <w:rFonts w:ascii="Times New Roman" w:hAnsi="Times New Roman" w:cs="Times New Roman"/>
          <w:bCs/>
        </w:rPr>
      </w:pPr>
    </w:p>
    <w:p w:rsidR="005826DB" w:rsidRPr="005826DB" w:rsidRDefault="005826DB" w:rsidP="005826DB">
      <w:pPr>
        <w:numPr>
          <w:ilvl w:val="0"/>
          <w:numId w:val="4"/>
        </w:numPr>
        <w:contextualSpacing/>
        <w:jc w:val="both"/>
        <w:rPr>
          <w:rFonts w:ascii="Times New Roman" w:hAnsi="Times New Roman" w:cs="Times New Roman"/>
          <w:bCs/>
        </w:rPr>
      </w:pPr>
      <w:r w:rsidRPr="005826DB">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5826DB" w:rsidRPr="005826DB" w:rsidRDefault="005826DB" w:rsidP="005826DB">
      <w:pPr>
        <w:ind w:left="360"/>
        <w:contextualSpacing/>
        <w:jc w:val="both"/>
        <w:rPr>
          <w:rFonts w:ascii="Times New Roman" w:hAnsi="Times New Roman" w:cs="Times New Roman"/>
          <w:bCs/>
        </w:rPr>
      </w:pPr>
    </w:p>
    <w:p w:rsidR="005826DB" w:rsidRPr="005826DB" w:rsidRDefault="005826DB" w:rsidP="005826DB">
      <w:pPr>
        <w:ind w:left="360"/>
        <w:contextualSpacing/>
        <w:jc w:val="both"/>
        <w:rPr>
          <w:rFonts w:ascii="Times New Roman" w:hAnsi="Times New Roman" w:cs="Times New Roman"/>
          <w:b/>
        </w:rPr>
      </w:pPr>
      <w:r w:rsidRPr="005826DB">
        <w:rPr>
          <w:rFonts w:ascii="Times New Roman" w:hAnsi="Times New Roman" w:cs="Times New Roman"/>
          <w:b/>
        </w:rPr>
        <w:t>W przypadku, gdy pełnomocnictwo zostało sporządzone w postaci papierowej przekazuje się cyfrowe odwzorowanie tego dokumentu (</w:t>
      </w:r>
      <w:r w:rsidR="00EF3AE0">
        <w:rPr>
          <w:rFonts w:ascii="Times New Roman" w:hAnsi="Times New Roman" w:cs="Times New Roman"/>
          <w:b/>
        </w:rPr>
        <w:t xml:space="preserve"> </w:t>
      </w:r>
      <w:r w:rsidRPr="005826DB">
        <w:rPr>
          <w:rFonts w:ascii="Times New Roman" w:hAnsi="Times New Roman" w:cs="Times New Roman"/>
          <w:b/>
        </w:rPr>
        <w:t>skan</w:t>
      </w:r>
      <w:r w:rsidR="00EF3AE0">
        <w:rPr>
          <w:rFonts w:ascii="Times New Roman" w:hAnsi="Times New Roman" w:cs="Times New Roman"/>
          <w:b/>
        </w:rPr>
        <w:t xml:space="preserve"> </w:t>
      </w:r>
      <w:r w:rsidRPr="005826DB">
        <w:rPr>
          <w:rFonts w:ascii="Times New Roman" w:hAnsi="Times New Roman" w:cs="Times New Roman"/>
          <w:b/>
        </w:rPr>
        <w:t xml:space="preserve">) opatrzone kwalifikowanym podpisem elektronicznym, podpisem zaufanym lub elektronicznym podpisem osobistym, poświadczającym zgodność cyfrowego odwzorowania z dokumentem w postaci papierowej. </w:t>
      </w:r>
    </w:p>
    <w:p w:rsidR="005826DB" w:rsidRPr="005826DB" w:rsidRDefault="005826DB" w:rsidP="005826DB">
      <w:pPr>
        <w:ind w:left="360"/>
        <w:contextualSpacing/>
        <w:jc w:val="both"/>
        <w:rPr>
          <w:rFonts w:ascii="Times New Roman" w:hAnsi="Times New Roman" w:cs="Times New Roman"/>
          <w:b/>
        </w:rPr>
      </w:pPr>
    </w:p>
    <w:p w:rsidR="005826DB" w:rsidRPr="005826DB" w:rsidRDefault="005826DB" w:rsidP="005826DB">
      <w:pPr>
        <w:ind w:left="360"/>
        <w:contextualSpacing/>
        <w:jc w:val="both"/>
        <w:rPr>
          <w:rFonts w:ascii="Times New Roman" w:hAnsi="Times New Roman" w:cs="Times New Roman"/>
          <w:b/>
          <w:u w:val="single"/>
        </w:rPr>
      </w:pPr>
      <w:r w:rsidRPr="005826DB">
        <w:rPr>
          <w:rFonts w:ascii="Times New Roman" w:hAnsi="Times New Roman" w:cs="Times New Roman"/>
          <w:b/>
          <w:u w:val="single"/>
        </w:rPr>
        <w:t>Poświadczenia zgodności cyfrowego odwzorowania z dokumentem w postaci papierowej poświadcza  mocodawca lub notariusz</w:t>
      </w:r>
      <w:r w:rsidRPr="005826DB">
        <w:rPr>
          <w:rFonts w:ascii="Times New Roman" w:hAnsi="Times New Roman" w:cs="Times New Roman"/>
          <w:bCs/>
        </w:rPr>
        <w:t>.</w:t>
      </w:r>
      <w:r w:rsidRPr="005826DB">
        <w:rPr>
          <w:rFonts w:ascii="Times New Roman" w:hAnsi="Times New Roman" w:cs="Times New Roman"/>
          <w:b/>
          <w:u w:val="single"/>
        </w:rPr>
        <w:t xml:space="preserve"> </w:t>
      </w:r>
    </w:p>
    <w:p w:rsidR="005826DB" w:rsidRPr="005826DB" w:rsidRDefault="005826DB" w:rsidP="005826DB">
      <w:pPr>
        <w:ind w:left="360"/>
        <w:contextualSpacing/>
        <w:jc w:val="both"/>
        <w:rPr>
          <w:rFonts w:ascii="Times New Roman" w:hAnsi="Times New Roman" w:cs="Times New Roman"/>
          <w:b/>
          <w:u w:val="single"/>
        </w:rPr>
      </w:pPr>
      <w:r w:rsidRPr="005826DB">
        <w:rPr>
          <w:rFonts w:ascii="Times New Roman" w:hAnsi="Times New Roman" w:cs="Times New Roman"/>
          <w:b/>
          <w:u w:val="single"/>
        </w:rPr>
        <w:t>UWAGA!</w:t>
      </w:r>
    </w:p>
    <w:p w:rsidR="005826DB" w:rsidRPr="005826DB" w:rsidRDefault="005826DB" w:rsidP="005826DB">
      <w:pPr>
        <w:ind w:left="360"/>
        <w:contextualSpacing/>
        <w:jc w:val="both"/>
        <w:rPr>
          <w:rFonts w:ascii="Times New Roman" w:eastAsia="Times New Roman" w:hAnsi="Times New Roman" w:cs="Times New Roman"/>
          <w:b/>
          <w:lang w:eastAsia="pl-PL"/>
        </w:rPr>
      </w:pPr>
      <w:r w:rsidRPr="005826DB">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5826DB" w:rsidRPr="005826DB" w:rsidRDefault="005826DB" w:rsidP="005826DB">
      <w:pPr>
        <w:ind w:left="360"/>
        <w:contextualSpacing/>
        <w:jc w:val="both"/>
        <w:rPr>
          <w:rFonts w:ascii="Times New Roman" w:hAnsi="Times New Roman" w:cs="Times New Roman"/>
          <w:b/>
          <w:u w:val="single"/>
        </w:rPr>
      </w:pPr>
    </w:p>
    <w:p w:rsidR="005826DB" w:rsidRPr="005826DB" w:rsidRDefault="005826DB" w:rsidP="005826DB">
      <w:pPr>
        <w:numPr>
          <w:ilvl w:val="0"/>
          <w:numId w:val="4"/>
        </w:numPr>
        <w:contextualSpacing/>
        <w:jc w:val="both"/>
        <w:rPr>
          <w:rFonts w:ascii="Times New Roman" w:hAnsi="Times New Roman" w:cs="Times New Roman"/>
          <w:bCs/>
        </w:rPr>
      </w:pPr>
      <w:r w:rsidRPr="005826DB">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826DB">
        <w:rPr>
          <w:rFonts w:ascii="Times New Roman" w:hAnsi="Times New Roman" w:cs="Times New Roman"/>
          <w:b/>
        </w:rPr>
        <w:t>kwalifikowanym podpisem elektronicznym</w:t>
      </w:r>
      <w:r w:rsidRPr="005826DB">
        <w:rPr>
          <w:rFonts w:ascii="Times New Roman" w:hAnsi="Times New Roman" w:cs="Times New Roman"/>
        </w:rPr>
        <w:t xml:space="preserve"> lub </w:t>
      </w:r>
      <w:r w:rsidRPr="005826DB">
        <w:rPr>
          <w:rFonts w:ascii="Times New Roman" w:hAnsi="Times New Roman" w:cs="Times New Roman"/>
          <w:b/>
        </w:rPr>
        <w:t>podpisem zaufanym</w:t>
      </w:r>
      <w:r w:rsidRPr="005826DB">
        <w:rPr>
          <w:rFonts w:ascii="Times New Roman" w:hAnsi="Times New Roman" w:cs="Times New Roman"/>
        </w:rPr>
        <w:t xml:space="preserve"> lub </w:t>
      </w:r>
      <w:r w:rsidRPr="005826DB">
        <w:rPr>
          <w:rFonts w:ascii="Times New Roman" w:hAnsi="Times New Roman" w:cs="Times New Roman"/>
          <w:b/>
        </w:rPr>
        <w:t>elektronicznym</w:t>
      </w:r>
      <w:r w:rsidRPr="005826DB">
        <w:rPr>
          <w:rFonts w:ascii="Times New Roman" w:hAnsi="Times New Roman" w:cs="Times New Roman"/>
        </w:rPr>
        <w:t xml:space="preserve"> </w:t>
      </w:r>
      <w:r w:rsidRPr="005826DB">
        <w:rPr>
          <w:rFonts w:ascii="Times New Roman" w:hAnsi="Times New Roman" w:cs="Times New Roman"/>
          <w:b/>
        </w:rPr>
        <w:t>podpisem osobistym</w:t>
      </w:r>
      <w:r w:rsidRPr="005826DB">
        <w:rPr>
          <w:rFonts w:ascii="Times New Roman" w:hAnsi="Times New Roman" w:cs="Times New Roman"/>
        </w:rPr>
        <w:t xml:space="preserve"> przez osobę/osoby upoważnioną/upoważnione. Poświadczenie za zgodność z oryginałem następuje </w:t>
      </w:r>
      <w:r w:rsidRPr="005826DB">
        <w:rPr>
          <w:rFonts w:ascii="Times New Roman" w:hAnsi="Times New Roman" w:cs="Times New Roman"/>
        </w:rPr>
        <w:br/>
        <w:t>w formie elektronicznej podpisane kwalifikowanym podpisem elektronicznym lub podpisem zaufanym lub podpisem osobistym przez osobę/osoby upoważnioną/upoważnione.</w:t>
      </w:r>
    </w:p>
    <w:p w:rsidR="005826DB" w:rsidRPr="005826DB" w:rsidRDefault="005826DB" w:rsidP="005826DB">
      <w:pPr>
        <w:ind w:left="360"/>
        <w:contextualSpacing/>
        <w:jc w:val="both"/>
        <w:rPr>
          <w:rFonts w:ascii="Times New Roman" w:hAnsi="Times New Roman" w:cs="Times New Roman"/>
          <w:bCs/>
        </w:rPr>
      </w:pPr>
    </w:p>
    <w:p w:rsidR="005826DB" w:rsidRPr="005826DB" w:rsidRDefault="005826DB" w:rsidP="005826DB">
      <w:pPr>
        <w:numPr>
          <w:ilvl w:val="0"/>
          <w:numId w:val="4"/>
        </w:numPr>
        <w:contextualSpacing/>
        <w:jc w:val="both"/>
        <w:rPr>
          <w:rFonts w:ascii="Times New Roman" w:hAnsi="Times New Roman" w:cs="Times New Roman"/>
          <w:bCs/>
        </w:rPr>
      </w:pPr>
      <w:r w:rsidRPr="005826DB">
        <w:rPr>
          <w:rFonts w:ascii="Times New Roman" w:hAnsi="Times New Roman" w:cs="Times New Roman"/>
          <w:bCs/>
        </w:rPr>
        <w:t>Wykonawcy wspólnie ubiegający się o udzielenie zamówienia (</w:t>
      </w:r>
      <w:r w:rsidR="00EF3AE0">
        <w:rPr>
          <w:rFonts w:ascii="Times New Roman" w:hAnsi="Times New Roman" w:cs="Times New Roman"/>
          <w:bCs/>
        </w:rPr>
        <w:t xml:space="preserve"> </w:t>
      </w:r>
      <w:r w:rsidRPr="005826DB">
        <w:rPr>
          <w:rFonts w:ascii="Times New Roman" w:hAnsi="Times New Roman" w:cs="Times New Roman"/>
          <w:bCs/>
        </w:rPr>
        <w:t>np. spółki cywilne, konsorcja</w:t>
      </w:r>
      <w:r w:rsidR="00EF3AE0">
        <w:rPr>
          <w:rFonts w:ascii="Times New Roman" w:hAnsi="Times New Roman" w:cs="Times New Roman"/>
          <w:bCs/>
        </w:rPr>
        <w:t xml:space="preserve"> </w:t>
      </w:r>
      <w:r w:rsidRPr="005826DB">
        <w:rPr>
          <w:rFonts w:ascii="Times New Roman" w:hAnsi="Times New Roman" w:cs="Times New Roman"/>
          <w:bCs/>
        </w:rPr>
        <w:t xml:space="preserve">), ustanowią pełnomocnika do reprezentowania ich w postepowaniu do udzielenia zamówienia, albo do reprezentowania w postepowaniu i zawarcia umowy w sprawie zamówienia publicznego. </w:t>
      </w:r>
    </w:p>
    <w:p w:rsidR="005826DB" w:rsidRPr="005826DB" w:rsidRDefault="005826DB" w:rsidP="005826DB">
      <w:pPr>
        <w:numPr>
          <w:ilvl w:val="0"/>
          <w:numId w:val="4"/>
        </w:numPr>
        <w:contextualSpacing/>
        <w:jc w:val="both"/>
        <w:rPr>
          <w:rFonts w:ascii="Times New Roman" w:hAnsi="Times New Roman" w:cs="Times New Roman"/>
          <w:bCs/>
        </w:rPr>
      </w:pPr>
      <w:r w:rsidRPr="005826DB">
        <w:rPr>
          <w:rFonts w:ascii="Times New Roman" w:hAnsi="Times New Roman" w:cs="Times New Roman"/>
          <w:b/>
          <w:bCs/>
        </w:rPr>
        <w:t>Składając ofertę zaleca się zaplanowanie złożenia jej z wyprzedzeniem minimum 24h</w:t>
      </w:r>
      <w:r w:rsidRPr="005826DB">
        <w:rPr>
          <w:rFonts w:ascii="Times New Roman" w:hAnsi="Times New Roman" w:cs="Times New Roman"/>
          <w:b/>
        </w:rPr>
        <w:t xml:space="preserve">, aby zdążyć w terminie przewidzianym na jej złożenie w przypadku siły wyższej, jak np. awaria </w:t>
      </w:r>
      <w:r w:rsidRPr="005826DB">
        <w:rPr>
          <w:rFonts w:ascii="Times New Roman" w:hAnsi="Times New Roman" w:cs="Times New Roman"/>
          <w:b/>
          <w:bCs/>
        </w:rPr>
        <w:t>platformazakupowa.pl</w:t>
      </w:r>
      <w:r w:rsidRPr="005826DB">
        <w:rPr>
          <w:rFonts w:ascii="Times New Roman" w:hAnsi="Times New Roman" w:cs="Times New Roman"/>
          <w:b/>
        </w:rPr>
        <w:t xml:space="preserve">, awaria Internetu, problemy techniczne związane z brakiem </w:t>
      </w:r>
      <w:r w:rsidRPr="005826DB">
        <w:rPr>
          <w:rFonts w:ascii="Times New Roman" w:hAnsi="Times New Roman" w:cs="Times New Roman"/>
          <w:b/>
        </w:rPr>
        <w:br/>
        <w:t>np. aktualnej przeglądarki, itp.</w:t>
      </w:r>
    </w:p>
    <w:p w:rsidR="005826DB" w:rsidRPr="005826DB" w:rsidRDefault="005826DB" w:rsidP="005826DB">
      <w:pPr>
        <w:numPr>
          <w:ilvl w:val="0"/>
          <w:numId w:val="4"/>
        </w:numPr>
        <w:spacing w:after="0" w:line="240" w:lineRule="auto"/>
        <w:ind w:right="20"/>
        <w:contextualSpacing/>
        <w:jc w:val="both"/>
        <w:rPr>
          <w:rFonts w:ascii="Times New Roman" w:hAnsi="Times New Roman" w:cs="Times New Roman"/>
          <w:b/>
        </w:rPr>
      </w:pPr>
      <w:r w:rsidRPr="005826DB">
        <w:rPr>
          <w:rFonts w:ascii="Times New Roman" w:hAnsi="Times New Roman" w:cs="Times New Roman"/>
          <w:b/>
        </w:rPr>
        <w:lastRenderedPageBreak/>
        <w:t>Jeżeli przedmiotowy środek dowodowy oraz inny dokument lub oświadczenie zostały sporządzone jako dokument w postaci papierowej i opatrzone własnoręcznym podpisem, przekazuje się cyfrowe odwzorowanie tego dokumentu(tj. skan) opatrzone kwalifikowanym podpisem elektronicznym, podpisem zaufanym lub elektronicznym podpisem osobistym.</w:t>
      </w:r>
    </w:p>
    <w:p w:rsidR="005826DB" w:rsidRPr="005826DB" w:rsidRDefault="005826DB" w:rsidP="005826DB">
      <w:pPr>
        <w:spacing w:after="0" w:line="240" w:lineRule="auto"/>
        <w:ind w:left="360" w:right="20"/>
        <w:contextualSpacing/>
        <w:jc w:val="both"/>
        <w:rPr>
          <w:rFonts w:ascii="Times New Roman" w:hAnsi="Times New Roman" w:cs="Times New Roman"/>
          <w:b/>
        </w:rPr>
      </w:pPr>
    </w:p>
    <w:p w:rsidR="005826DB" w:rsidRPr="005826DB" w:rsidRDefault="005826DB" w:rsidP="005826DB">
      <w:pPr>
        <w:numPr>
          <w:ilvl w:val="0"/>
          <w:numId w:val="4"/>
        </w:numPr>
        <w:spacing w:line="240" w:lineRule="auto"/>
        <w:contextualSpacing/>
        <w:rPr>
          <w:rFonts w:ascii="Times New Roman" w:hAnsi="Times New Roman" w:cs="Times New Roman"/>
        </w:rPr>
      </w:pPr>
      <w:r w:rsidRPr="005826DB">
        <w:rPr>
          <w:rFonts w:ascii="Times New Roman" w:hAnsi="Times New Roman" w:cs="Times New Roman"/>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5826DB">
        <w:rPr>
          <w:rFonts w:ascii="Times New Roman" w:hAnsi="Times New Roman" w:cs="Times New Roman"/>
        </w:rPr>
        <w:t>pzp</w:t>
      </w:r>
      <w:proofErr w:type="spellEnd"/>
      <w:r w:rsidRPr="005826DB">
        <w:rPr>
          <w:rFonts w:ascii="Times New Roman" w:hAnsi="Times New Roman" w:cs="Times New Roman"/>
        </w:rPr>
        <w:t xml:space="preserve"> lub podwykonawcę niebędącego podmiotem udostępniającym zasoby:</w:t>
      </w:r>
    </w:p>
    <w:p w:rsidR="005826DB" w:rsidRPr="005826DB" w:rsidRDefault="005826DB" w:rsidP="00662422">
      <w:pPr>
        <w:numPr>
          <w:ilvl w:val="0"/>
          <w:numId w:val="30"/>
        </w:numPr>
        <w:spacing w:line="240" w:lineRule="auto"/>
        <w:contextualSpacing/>
        <w:rPr>
          <w:rFonts w:ascii="Times New Roman" w:hAnsi="Times New Roman" w:cs="Times New Roman"/>
        </w:rPr>
      </w:pPr>
      <w:r w:rsidRPr="005826DB">
        <w:rPr>
          <w:rFonts w:ascii="Times New Roman" w:hAnsi="Times New Roman" w:cs="Times New Roman"/>
        </w:rPr>
        <w:t>dokumenty te przekazuje się w postaci elektronicznej i opatruje się kwalifikowanym podpisem elektronicznym, podpisem zaufanym lub elektronicznym podpisem osobistym.</w:t>
      </w:r>
    </w:p>
    <w:p w:rsidR="005826DB" w:rsidRPr="005826DB" w:rsidRDefault="005826DB" w:rsidP="005826DB">
      <w:pPr>
        <w:spacing w:line="240" w:lineRule="auto"/>
        <w:ind w:left="720"/>
        <w:contextualSpacing/>
        <w:rPr>
          <w:rFonts w:ascii="Times New Roman" w:hAnsi="Times New Roman" w:cs="Times New Roman"/>
        </w:rPr>
      </w:pPr>
    </w:p>
    <w:p w:rsidR="005826DB" w:rsidRPr="005826DB" w:rsidRDefault="005826DB" w:rsidP="005826DB">
      <w:pPr>
        <w:numPr>
          <w:ilvl w:val="0"/>
          <w:numId w:val="2"/>
        </w:numPr>
        <w:ind w:hanging="286"/>
        <w:contextualSpacing/>
        <w:rPr>
          <w:rFonts w:ascii="Times New Roman" w:hAnsi="Times New Roman" w:cs="Times New Roman"/>
          <w:b/>
        </w:rPr>
      </w:pPr>
      <w:r w:rsidRPr="005826DB">
        <w:rPr>
          <w:rFonts w:ascii="Times New Roman" w:hAnsi="Times New Roman" w:cs="Times New Roman"/>
          <w:b/>
        </w:rPr>
        <w:t>Sposób oraz termin składania ofert</w:t>
      </w:r>
    </w:p>
    <w:p w:rsidR="005826DB" w:rsidRPr="005826DB" w:rsidRDefault="005826DB" w:rsidP="005826DB">
      <w:pPr>
        <w:ind w:left="1440"/>
        <w:contextualSpacing/>
        <w:rPr>
          <w:rFonts w:ascii="Times New Roman" w:hAnsi="Times New Roman" w:cs="Times New Roman"/>
          <w:b/>
        </w:rPr>
      </w:pPr>
    </w:p>
    <w:p w:rsidR="005826DB" w:rsidRPr="005826DB" w:rsidRDefault="005826DB" w:rsidP="005826DB">
      <w:pPr>
        <w:numPr>
          <w:ilvl w:val="0"/>
          <w:numId w:val="5"/>
        </w:numPr>
        <w:contextualSpacing/>
        <w:jc w:val="both"/>
        <w:rPr>
          <w:rFonts w:ascii="Times New Roman" w:hAnsi="Times New Roman" w:cs="Times New Roman"/>
          <w:b/>
        </w:rPr>
      </w:pPr>
      <w:r w:rsidRPr="005826DB">
        <w:rPr>
          <w:rFonts w:ascii="Times New Roman" w:hAnsi="Times New Roman" w:cs="Times New Roman"/>
        </w:rPr>
        <w:t xml:space="preserve">Wykonawca składa ofertę za pośrednictwem Platformy pod adresem: </w:t>
      </w:r>
      <w:r w:rsidRPr="005826DB">
        <w:rPr>
          <w:rFonts w:ascii="Times New Roman" w:hAnsi="Times New Roman" w:cs="Times New Roman"/>
          <w:b/>
        </w:rPr>
        <w:t>https://platformazakupowa.pl/pn/kwp_radom</w:t>
      </w:r>
      <w:r w:rsidRPr="005826DB">
        <w:rPr>
          <w:rFonts w:ascii="Times New Roman" w:hAnsi="Times New Roman" w:cs="Times New Roman"/>
          <w:bCs/>
        </w:rPr>
        <w:t>.</w:t>
      </w: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rPr>
        <w:t xml:space="preserve">Sposób złożenia oferty opisany został w </w:t>
      </w:r>
      <w:r w:rsidRPr="005826DB">
        <w:rPr>
          <w:rFonts w:ascii="Times New Roman" w:hAnsi="Times New Roman" w:cs="Times New Roman"/>
          <w:b/>
          <w:i/>
        </w:rPr>
        <w:t>„Instrukcji dla Wykonawców”</w:t>
      </w:r>
      <w:r w:rsidRPr="005826DB">
        <w:rPr>
          <w:rFonts w:ascii="Times New Roman" w:hAnsi="Times New Roman" w:cs="Times New Roman"/>
        </w:rPr>
        <w:t xml:space="preserve"> pod adresem: </w:t>
      </w:r>
      <w:hyperlink r:id="rId19" w:history="1">
        <w:r w:rsidRPr="005826DB">
          <w:rPr>
            <w:rFonts w:ascii="Times New Roman" w:hAnsi="Times New Roman" w:cs="Times New Roman"/>
          </w:rPr>
          <w:t>https://platformazakupowa.pl/strona/45-instrukcje</w:t>
        </w:r>
      </w:hyperlink>
      <w:r w:rsidRPr="005826DB">
        <w:rPr>
          <w:rFonts w:ascii="Times New Roman" w:hAnsi="Times New Roman" w:cs="Times New Roman"/>
        </w:rPr>
        <w:t>.</w:t>
      </w:r>
    </w:p>
    <w:p w:rsidR="005826DB" w:rsidRPr="005826DB" w:rsidRDefault="005826DB" w:rsidP="005826DB">
      <w:pPr>
        <w:ind w:left="360"/>
        <w:contextualSpacing/>
        <w:jc w:val="both"/>
        <w:rPr>
          <w:rFonts w:ascii="Times New Roman" w:hAnsi="Times New Roman" w:cs="Times New Roman"/>
        </w:rPr>
      </w:pPr>
      <w:r w:rsidRPr="005826DB">
        <w:rPr>
          <w:rFonts w:ascii="Times New Roman" w:hAnsi="Times New Roman" w:cs="Times New Roman"/>
        </w:rPr>
        <w:t xml:space="preserve">Po wypełnieniu Formularza składania oferty lub wniosku i dołączenia wszystkich wymaganych załączników należy kliknąć przycisk </w:t>
      </w:r>
      <w:r w:rsidRPr="005826DB">
        <w:rPr>
          <w:rFonts w:ascii="Times New Roman" w:hAnsi="Times New Roman" w:cs="Times New Roman"/>
          <w:b/>
          <w:i/>
        </w:rPr>
        <w:t>„Przejdź do podsumowania”</w:t>
      </w:r>
      <w:r w:rsidRPr="005826DB">
        <w:rPr>
          <w:rFonts w:ascii="Times New Roman" w:hAnsi="Times New Roman" w:cs="Times New Roman"/>
          <w:bCs/>
          <w:i/>
        </w:rPr>
        <w:t>.</w:t>
      </w:r>
      <w:r w:rsidRPr="005826DB">
        <w:rPr>
          <w:rFonts w:ascii="Times New Roman" w:hAnsi="Times New Roman" w:cs="Times New Roman"/>
          <w:bCs/>
        </w:rPr>
        <w:t xml:space="preserve"> </w:t>
      </w: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5826DB">
        <w:rPr>
          <w:rFonts w:ascii="Times New Roman" w:hAnsi="Times New Roman" w:cs="Times New Roman"/>
          <w:b/>
        </w:rPr>
        <w:t>https://platformazakupowa.pl/pn/kwp_radom</w:t>
      </w:r>
      <w:r w:rsidRPr="005826DB">
        <w:rPr>
          <w:rFonts w:ascii="Times New Roman" w:hAnsi="Times New Roman" w:cs="Times New Roman"/>
        </w:rPr>
        <w:t xml:space="preserve"> Wykonawca powinien złożyć podpis bezpośrednio na dokumentach przesłanych za pośrednictwem </w:t>
      </w:r>
      <w:r w:rsidRPr="005826DB">
        <w:rPr>
          <w:rFonts w:ascii="Times New Roman" w:hAnsi="Times New Roman" w:cs="Times New Roman"/>
          <w:b/>
        </w:rPr>
        <w:t>https://platformazakupowa.pl/pn/kwp_radom</w:t>
      </w:r>
      <w:r w:rsidRPr="005826DB">
        <w:rPr>
          <w:rFonts w:ascii="Times New Roman" w:hAnsi="Times New Roman" w:cs="Times New Roman"/>
          <w:bCs/>
        </w:rPr>
        <w:t>.</w:t>
      </w:r>
      <w:r w:rsidRPr="005826DB">
        <w:rPr>
          <w:rFonts w:ascii="Times New Roman" w:hAnsi="Times New Roman" w:cs="Times New Roman"/>
        </w:rPr>
        <w:t xml:space="preserve"> Zalecamy stosowanie podpisu na każdym załączonym pliku osobno, w szczególności wskazanych w art. 63 ust 1 oraz ust.2 </w:t>
      </w:r>
      <w:proofErr w:type="spellStart"/>
      <w:r w:rsidRPr="005826DB">
        <w:rPr>
          <w:rFonts w:ascii="Times New Roman" w:hAnsi="Times New Roman" w:cs="Times New Roman"/>
        </w:rPr>
        <w:t>pzp</w:t>
      </w:r>
      <w:proofErr w:type="spellEnd"/>
      <w:r w:rsidRPr="005826DB">
        <w:rPr>
          <w:rFonts w:ascii="Times New Roman" w:hAnsi="Times New Roman" w:cs="Times New Roman"/>
        </w:rPr>
        <w:t>, gdzie zaznaczono, iż oferty, wnioski o dopuszczenie do udziału w postępowaniu oraz oświadczenie,</w:t>
      </w:r>
    </w:p>
    <w:p w:rsidR="005826DB" w:rsidRPr="005826DB" w:rsidRDefault="005826DB" w:rsidP="005826DB">
      <w:pPr>
        <w:ind w:left="360"/>
        <w:contextualSpacing/>
        <w:jc w:val="both"/>
        <w:rPr>
          <w:rFonts w:ascii="Times New Roman" w:hAnsi="Times New Roman" w:cs="Times New Roman"/>
        </w:rPr>
      </w:pPr>
      <w:r w:rsidRPr="005826DB">
        <w:rPr>
          <w:rFonts w:ascii="Times New Roman" w:hAnsi="Times New Roman" w:cs="Times New Roman"/>
        </w:rPr>
        <w:t>o którym mowa w art. 125 ust.1 sporządza się, pod rygorem nieważności, w postaci lub formie elektronicznej i opatruje się odpowiednio kwalifikowanym podpisem elektronicznym, podpisem zaufanym lub elektronicznym podpisem osobistym.</w:t>
      </w:r>
    </w:p>
    <w:p w:rsidR="005826DB" w:rsidRPr="005826DB" w:rsidRDefault="005826DB" w:rsidP="005826DB">
      <w:pPr>
        <w:ind w:left="360"/>
        <w:jc w:val="center"/>
        <w:rPr>
          <w:rFonts w:ascii="Times New Roman" w:hAnsi="Times New Roman" w:cs="Times New Roman"/>
          <w:b/>
          <w:bCs/>
        </w:rPr>
      </w:pPr>
      <w:r w:rsidRPr="005826DB">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5826DB">
        <w:rPr>
          <w:rFonts w:ascii="Times New Roman" w:hAnsi="Times New Roman" w:cs="Times New Roman"/>
          <w:b/>
          <w:bCs/>
        </w:rPr>
        <w:t>pzp</w:t>
      </w:r>
      <w:proofErr w:type="spellEnd"/>
      <w:r w:rsidRPr="005826DB">
        <w:rPr>
          <w:rFonts w:ascii="Times New Roman" w:hAnsi="Times New Roman" w:cs="Times New Roman"/>
          <w:b/>
          <w:bCs/>
        </w:rPr>
        <w:t xml:space="preserve"> z uwagi </w:t>
      </w:r>
      <w:r w:rsidRPr="005826DB">
        <w:rPr>
          <w:rFonts w:ascii="Times New Roman" w:hAnsi="Times New Roman" w:cs="Times New Roman"/>
          <w:b/>
          <w:bCs/>
        </w:rPr>
        <w:br/>
        <w:t xml:space="preserve">na niezgodność z art. 63 ustawy </w:t>
      </w:r>
      <w:proofErr w:type="spellStart"/>
      <w:r w:rsidRPr="005826DB">
        <w:rPr>
          <w:rFonts w:ascii="Times New Roman" w:hAnsi="Times New Roman" w:cs="Times New Roman"/>
          <w:b/>
          <w:bCs/>
        </w:rPr>
        <w:t>pzp</w:t>
      </w:r>
      <w:proofErr w:type="spellEnd"/>
      <w:r w:rsidRPr="005826DB">
        <w:rPr>
          <w:rFonts w:ascii="Times New Roman" w:hAnsi="Times New Roman" w:cs="Times New Roman"/>
          <w:b/>
          <w:bCs/>
        </w:rPr>
        <w:t>.</w:t>
      </w: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rPr>
        <w:t xml:space="preserve">Szczegółowa instrukcja dla Wykonawców dotycząca złożenia, zmiany i wycofania oferty znajduje się na stronie internetowej pod adresem: </w:t>
      </w:r>
      <w:hyperlink r:id="rId20" w:history="1">
        <w:r w:rsidRPr="005826DB">
          <w:rPr>
            <w:rFonts w:ascii="Times New Roman" w:hAnsi="Times New Roman" w:cs="Times New Roman"/>
            <w:b/>
            <w:bCs/>
          </w:rPr>
          <w:t>https://platformazakupowa.pl/strona/45-instrukcje</w:t>
        </w:r>
      </w:hyperlink>
      <w:r w:rsidRPr="005826DB">
        <w:rPr>
          <w:rFonts w:ascii="Times New Roman" w:hAnsi="Times New Roman" w:cs="Times New Roman"/>
        </w:rPr>
        <w:t>.</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b/>
        </w:rPr>
        <w:t xml:space="preserve">Maksymalny rozmiar jednego pliku przesyłanego za pośrednictwem dedykowanych </w:t>
      </w:r>
      <w:r w:rsidRPr="005826DB">
        <w:rPr>
          <w:rFonts w:ascii="Times New Roman" w:hAnsi="Times New Roman" w:cs="Times New Roman"/>
          <w:b/>
          <w:i/>
        </w:rPr>
        <w:t>„FORMULARZA”</w:t>
      </w:r>
      <w:r w:rsidRPr="005826DB">
        <w:rPr>
          <w:rFonts w:ascii="Times New Roman" w:hAnsi="Times New Roman" w:cs="Times New Roman"/>
          <w:b/>
        </w:rPr>
        <w:t xml:space="preserve"> do złożenia, zmiany, wycofania oferty wynosi 150 MB.</w:t>
      </w:r>
      <w:r w:rsidRPr="005826DB">
        <w:rPr>
          <w:rFonts w:ascii="Times New Roman" w:hAnsi="Times New Roman" w:cs="Times New Roman"/>
        </w:rPr>
        <w:t xml:space="preserve"> </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b/>
          <w:u w:val="single"/>
        </w:rPr>
        <w:t>Wykonawca przed upływem terminu do składania ofert może wycofać ofertę</w:t>
      </w:r>
      <w:r w:rsidRPr="005826DB">
        <w:rPr>
          <w:rFonts w:ascii="Times New Roman" w:hAnsi="Times New Roman" w:cs="Times New Roman"/>
          <w:bCs/>
        </w:rPr>
        <w:t>.</w:t>
      </w:r>
      <w:r w:rsidRPr="005826DB">
        <w:rPr>
          <w:rFonts w:ascii="Times New Roman" w:hAnsi="Times New Roman" w:cs="Times New Roman"/>
        </w:rPr>
        <w:t xml:space="preserve"> Sposób wycofania oferty został opisany w „Instrukcji dla Wykonawców platformazakupowa.pl.”</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rPr>
        <w:t>Wykonawca po upływie terminu do składania ofert nie może wycofać złożonej oferty.</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5"/>
        </w:numPr>
        <w:contextualSpacing/>
        <w:jc w:val="both"/>
        <w:rPr>
          <w:rFonts w:ascii="Times New Roman" w:hAnsi="Times New Roman" w:cs="Times New Roman"/>
          <w:b/>
        </w:rPr>
      </w:pPr>
      <w:r w:rsidRPr="005826DB">
        <w:rPr>
          <w:rFonts w:ascii="Times New Roman" w:hAnsi="Times New Roman" w:cs="Times New Roman"/>
          <w:b/>
        </w:rPr>
        <w:t xml:space="preserve">Ofertę wraz z wymaganymi załącznikami należy złożyć w terminie </w:t>
      </w:r>
      <w:r w:rsidR="00EF3AE0" w:rsidRPr="00EF3AE0">
        <w:rPr>
          <w:rFonts w:ascii="Arial Black" w:hAnsi="Arial Black" w:cs="Times New Roman"/>
          <w:b/>
          <w:color w:val="0070C0"/>
          <w:sz w:val="18"/>
          <w:szCs w:val="18"/>
          <w:u w:val="single"/>
        </w:rPr>
        <w:t>do dnia 31</w:t>
      </w:r>
      <w:r w:rsidRPr="00EF3AE0">
        <w:rPr>
          <w:rFonts w:ascii="Arial Black" w:hAnsi="Arial Black" w:cs="Times New Roman"/>
          <w:b/>
          <w:color w:val="0070C0"/>
          <w:sz w:val="18"/>
          <w:szCs w:val="18"/>
          <w:u w:val="single"/>
        </w:rPr>
        <w:t>.05.2022r.</w:t>
      </w:r>
      <w:r w:rsidRPr="00EF3AE0">
        <w:rPr>
          <w:rFonts w:ascii="Arial Black" w:hAnsi="Arial Black" w:cs="Times New Roman"/>
          <w:b/>
          <w:color w:val="0070C0"/>
          <w:sz w:val="18"/>
          <w:szCs w:val="18"/>
          <w:u w:val="single"/>
        </w:rPr>
        <w:br/>
        <w:t>do godziny 11.00</w:t>
      </w:r>
    </w:p>
    <w:p w:rsidR="005826DB" w:rsidRPr="005826DB" w:rsidRDefault="005826DB" w:rsidP="005826DB">
      <w:pPr>
        <w:ind w:left="360"/>
        <w:contextualSpacing/>
        <w:jc w:val="both"/>
        <w:rPr>
          <w:rFonts w:ascii="Times New Roman" w:hAnsi="Times New Roman" w:cs="Times New Roman"/>
          <w:b/>
        </w:rPr>
      </w:pPr>
    </w:p>
    <w:p w:rsidR="005826DB" w:rsidRPr="005826DB" w:rsidRDefault="005826DB" w:rsidP="005826DB">
      <w:pPr>
        <w:numPr>
          <w:ilvl w:val="0"/>
          <w:numId w:val="5"/>
        </w:numPr>
        <w:contextualSpacing/>
        <w:jc w:val="both"/>
        <w:rPr>
          <w:rFonts w:ascii="Times New Roman" w:hAnsi="Times New Roman" w:cs="Times New Roman"/>
          <w:b/>
        </w:rPr>
      </w:pPr>
      <w:r w:rsidRPr="005826DB">
        <w:rPr>
          <w:rFonts w:ascii="Times New Roman" w:hAnsi="Times New Roman" w:cs="Times New Roman"/>
          <w:b/>
        </w:rPr>
        <w:t>Ofertę podpisuje Wykonawca lub jego pełnomocnik.</w:t>
      </w:r>
    </w:p>
    <w:p w:rsidR="005826DB" w:rsidRPr="005826DB" w:rsidRDefault="005826DB" w:rsidP="005826DB">
      <w:pPr>
        <w:ind w:left="360"/>
        <w:contextualSpacing/>
        <w:jc w:val="both"/>
        <w:rPr>
          <w:rFonts w:ascii="Times New Roman" w:hAnsi="Times New Roman" w:cs="Times New Roman"/>
          <w:b/>
        </w:rPr>
      </w:pPr>
    </w:p>
    <w:p w:rsidR="005826DB" w:rsidRPr="005826DB" w:rsidRDefault="005826DB" w:rsidP="005826DB">
      <w:pPr>
        <w:numPr>
          <w:ilvl w:val="0"/>
          <w:numId w:val="5"/>
        </w:numPr>
        <w:contextualSpacing/>
        <w:jc w:val="both"/>
        <w:rPr>
          <w:rFonts w:ascii="Times New Roman" w:hAnsi="Times New Roman" w:cs="Times New Roman"/>
          <w:b/>
        </w:rPr>
      </w:pPr>
      <w:r w:rsidRPr="005826DB">
        <w:rPr>
          <w:rFonts w:ascii="Times New Roman" w:hAnsi="Times New Roman" w:cs="Times New Roman"/>
        </w:rPr>
        <w:t>Wykonawca może złożyć tylko jedną ofertę.</w:t>
      </w:r>
    </w:p>
    <w:p w:rsidR="005826DB" w:rsidRPr="005826DB" w:rsidRDefault="005826DB" w:rsidP="005826DB">
      <w:pPr>
        <w:ind w:left="360"/>
        <w:contextualSpacing/>
        <w:jc w:val="both"/>
        <w:rPr>
          <w:rFonts w:ascii="Times New Roman" w:hAnsi="Times New Roman" w:cs="Times New Roman"/>
          <w:b/>
        </w:rPr>
      </w:pPr>
    </w:p>
    <w:p w:rsidR="005826DB" w:rsidRPr="005826DB" w:rsidRDefault="005826DB" w:rsidP="005826DB">
      <w:pPr>
        <w:numPr>
          <w:ilvl w:val="0"/>
          <w:numId w:val="5"/>
        </w:numPr>
        <w:contextualSpacing/>
        <w:jc w:val="both"/>
        <w:rPr>
          <w:rFonts w:ascii="Times New Roman" w:hAnsi="Times New Roman" w:cs="Times New Roman"/>
        </w:rPr>
      </w:pPr>
      <w:r w:rsidRPr="005826DB">
        <w:rPr>
          <w:rFonts w:ascii="Times New Roman" w:hAnsi="Times New Roman" w:cs="Times New Roman"/>
        </w:rPr>
        <w:t>O terminie złożenia oferty decyduje czas pełnego przeprocesowania transakcji na Platformie.</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5"/>
        </w:numPr>
        <w:autoSpaceDE w:val="0"/>
        <w:autoSpaceDN w:val="0"/>
        <w:adjustRightInd w:val="0"/>
        <w:spacing w:after="0" w:line="240" w:lineRule="auto"/>
        <w:contextualSpacing/>
        <w:jc w:val="both"/>
        <w:rPr>
          <w:rFonts w:ascii="Times New Roman" w:hAnsi="Times New Roman" w:cs="Times New Roman"/>
        </w:rPr>
      </w:pPr>
      <w:r w:rsidRPr="005826DB">
        <w:rPr>
          <w:rFonts w:ascii="Times New Roman" w:hAnsi="Times New Roman" w:cs="Times New Roman"/>
        </w:rPr>
        <w:t xml:space="preserve">Za datę przekazania oferty lub wniosków przyjmuje się datę ich przekazania </w:t>
      </w:r>
      <w:r w:rsidRPr="005826DB">
        <w:rPr>
          <w:rFonts w:ascii="Times New Roman" w:hAnsi="Times New Roman" w:cs="Times New Roman"/>
        </w:rPr>
        <w:br/>
        <w:t xml:space="preserve">w systemie poprzez kliknięcie przycisku </w:t>
      </w:r>
      <w:r w:rsidRPr="005826DB">
        <w:rPr>
          <w:rFonts w:ascii="Times New Roman" w:hAnsi="Times New Roman" w:cs="Times New Roman"/>
          <w:i/>
        </w:rPr>
        <w:t>„</w:t>
      </w:r>
      <w:r w:rsidRPr="005826DB">
        <w:rPr>
          <w:rFonts w:ascii="Times New Roman" w:hAnsi="Times New Roman" w:cs="Times New Roman"/>
          <w:b/>
          <w:bCs/>
          <w:i/>
        </w:rPr>
        <w:t xml:space="preserve">Złóż ofertę” </w:t>
      </w:r>
      <w:r w:rsidRPr="005826DB">
        <w:rPr>
          <w:rFonts w:ascii="Times New Roman" w:hAnsi="Times New Roman" w:cs="Times New Roman"/>
        </w:rPr>
        <w:t xml:space="preserve">w drugim kroku i wyświetlaniu komunikatu, że oferta została złożona. </w:t>
      </w:r>
      <w:r w:rsidRPr="005826DB">
        <w:rPr>
          <w:rFonts w:ascii="Times New Roman" w:hAnsi="Times New Roman" w:cs="Times New Roman"/>
          <w:b/>
        </w:rPr>
        <w:t xml:space="preserve">Czas wyświetlany na </w:t>
      </w:r>
      <w:r w:rsidRPr="005826DB">
        <w:rPr>
          <w:rFonts w:ascii="Times New Roman" w:hAnsi="Times New Roman" w:cs="Times New Roman"/>
          <w:b/>
          <w:bCs/>
        </w:rPr>
        <w:t xml:space="preserve">platformazakupowa.pl </w:t>
      </w:r>
      <w:r w:rsidRPr="005826DB">
        <w:rPr>
          <w:rFonts w:ascii="Times New Roman" w:hAnsi="Times New Roman" w:cs="Times New Roman"/>
          <w:b/>
        </w:rPr>
        <w:t>synchronizuje się automatycznie z serwerem Głównego Urzędu Miar.</w:t>
      </w:r>
    </w:p>
    <w:p w:rsidR="005826DB" w:rsidRPr="005826DB" w:rsidRDefault="005826DB" w:rsidP="005826DB">
      <w:pPr>
        <w:jc w:val="both"/>
        <w:rPr>
          <w:rFonts w:ascii="Times New Roman" w:hAnsi="Times New Roman" w:cs="Times New Roman"/>
        </w:rPr>
      </w:pPr>
    </w:p>
    <w:p w:rsidR="005826DB" w:rsidRPr="005826DB" w:rsidRDefault="005826DB" w:rsidP="005826DB">
      <w:pPr>
        <w:numPr>
          <w:ilvl w:val="0"/>
          <w:numId w:val="2"/>
        </w:numPr>
        <w:contextualSpacing/>
        <w:rPr>
          <w:rFonts w:ascii="Times New Roman" w:hAnsi="Times New Roman" w:cs="Times New Roman"/>
          <w:b/>
        </w:rPr>
      </w:pPr>
      <w:r w:rsidRPr="005826DB">
        <w:rPr>
          <w:rFonts w:ascii="Times New Roman" w:hAnsi="Times New Roman" w:cs="Times New Roman"/>
          <w:b/>
        </w:rPr>
        <w:t>Termin otwarcia ofert</w:t>
      </w:r>
    </w:p>
    <w:p w:rsidR="005826DB" w:rsidRPr="005826DB" w:rsidRDefault="005826DB" w:rsidP="005826DB">
      <w:pPr>
        <w:ind w:left="1440"/>
        <w:contextualSpacing/>
        <w:rPr>
          <w:rFonts w:ascii="Times New Roman" w:hAnsi="Times New Roman" w:cs="Times New Roman"/>
          <w:b/>
        </w:rPr>
      </w:pPr>
    </w:p>
    <w:p w:rsidR="005826DB" w:rsidRPr="005826DB" w:rsidRDefault="005826DB" w:rsidP="005826DB">
      <w:pPr>
        <w:numPr>
          <w:ilvl w:val="0"/>
          <w:numId w:val="6"/>
        </w:numPr>
        <w:contextualSpacing/>
        <w:jc w:val="both"/>
        <w:rPr>
          <w:rFonts w:ascii="Times New Roman" w:hAnsi="Times New Roman" w:cs="Times New Roman"/>
        </w:rPr>
      </w:pPr>
      <w:r w:rsidRPr="005826DB">
        <w:rPr>
          <w:rFonts w:ascii="Times New Roman" w:hAnsi="Times New Roman" w:cs="Times New Roman"/>
          <w:b/>
        </w:rPr>
        <w:t>O</w:t>
      </w:r>
      <w:r w:rsidR="00EF3AE0">
        <w:rPr>
          <w:rFonts w:ascii="Times New Roman" w:hAnsi="Times New Roman" w:cs="Times New Roman"/>
          <w:b/>
        </w:rPr>
        <w:t xml:space="preserve">twarcie ofert nastąpi w dniu  </w:t>
      </w:r>
      <w:r w:rsidR="00EF3AE0" w:rsidRPr="00EF3AE0">
        <w:rPr>
          <w:rFonts w:ascii="Arial Black" w:hAnsi="Arial Black" w:cs="Times New Roman"/>
          <w:b/>
          <w:color w:val="0070C0"/>
          <w:sz w:val="18"/>
          <w:szCs w:val="18"/>
          <w:u w:val="single"/>
        </w:rPr>
        <w:t>31</w:t>
      </w:r>
      <w:r w:rsidRPr="00EF3AE0">
        <w:rPr>
          <w:rFonts w:ascii="Arial Black" w:hAnsi="Arial Black" w:cs="Times New Roman"/>
          <w:b/>
          <w:color w:val="0070C0"/>
          <w:sz w:val="18"/>
          <w:szCs w:val="18"/>
          <w:u w:val="single"/>
        </w:rPr>
        <w:t>.05.2022r o godzinie 11.05</w:t>
      </w:r>
      <w:r w:rsidRPr="00EF3AE0">
        <w:rPr>
          <w:rFonts w:ascii="Times New Roman" w:hAnsi="Times New Roman" w:cs="Times New Roman"/>
          <w:b/>
          <w:color w:val="0070C0"/>
        </w:rPr>
        <w:t xml:space="preserve"> </w:t>
      </w:r>
      <w:r w:rsidRPr="005826DB">
        <w:rPr>
          <w:rFonts w:ascii="Times New Roman" w:hAnsi="Times New Roman" w:cs="Times New Roman"/>
          <w:b/>
        </w:rPr>
        <w:t>za pośrednictwem Platformy</w:t>
      </w:r>
      <w:r w:rsidRPr="005826DB">
        <w:rPr>
          <w:rFonts w:ascii="Times New Roman" w:hAnsi="Times New Roman" w:cs="Times New Roman"/>
          <w:bCs/>
        </w:rPr>
        <w:t>.</w:t>
      </w:r>
      <w:r w:rsidRPr="005826DB">
        <w:rPr>
          <w:rFonts w:ascii="Times New Roman" w:hAnsi="Times New Roman" w:cs="Times New Roman"/>
        </w:rPr>
        <w:t xml:space="preserve"> </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6"/>
        </w:numPr>
        <w:contextualSpacing/>
        <w:jc w:val="both"/>
        <w:rPr>
          <w:rFonts w:ascii="Times New Roman" w:hAnsi="Times New Roman" w:cs="Times New Roman"/>
        </w:rPr>
      </w:pPr>
      <w:r w:rsidRPr="005826DB">
        <w:rPr>
          <w:rFonts w:ascii="Times New Roman" w:hAnsi="Times New Roman" w:cs="Times New Roman"/>
        </w:rPr>
        <w:t xml:space="preserve">Otwarcie ofert jest niejawne. Zgodnie z ustawą </w:t>
      </w:r>
      <w:proofErr w:type="spellStart"/>
      <w:r w:rsidRPr="005826DB">
        <w:rPr>
          <w:rFonts w:ascii="Times New Roman" w:hAnsi="Times New Roman" w:cs="Times New Roman"/>
        </w:rPr>
        <w:t>pzp</w:t>
      </w:r>
      <w:proofErr w:type="spellEnd"/>
      <w:r w:rsidRPr="005826DB">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on-line, a ma jedynie takie uprawnienie.</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6"/>
        </w:numPr>
        <w:contextualSpacing/>
        <w:jc w:val="both"/>
        <w:rPr>
          <w:rFonts w:ascii="Times New Roman" w:hAnsi="Times New Roman" w:cs="Times New Roman"/>
          <w:bCs/>
          <w:u w:val="single"/>
        </w:rPr>
      </w:pPr>
      <w:r w:rsidRPr="005826DB">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5826DB">
        <w:rPr>
          <w:rFonts w:ascii="Times New Roman" w:hAnsi="Times New Roman" w:cs="Times New Roman"/>
          <w:bCs/>
          <w:u w:val="single"/>
        </w:rPr>
        <w:t>.</w:t>
      </w:r>
    </w:p>
    <w:p w:rsidR="005826DB" w:rsidRPr="005826DB" w:rsidRDefault="005826DB" w:rsidP="005826DB">
      <w:pPr>
        <w:ind w:left="360"/>
        <w:contextualSpacing/>
        <w:jc w:val="both"/>
        <w:rPr>
          <w:rFonts w:ascii="Times New Roman" w:hAnsi="Times New Roman" w:cs="Times New Roman"/>
          <w:bCs/>
          <w:u w:val="single"/>
        </w:rPr>
      </w:pPr>
    </w:p>
    <w:p w:rsidR="005826DB" w:rsidRPr="005826DB" w:rsidRDefault="005826DB" w:rsidP="005826DB">
      <w:pPr>
        <w:numPr>
          <w:ilvl w:val="0"/>
          <w:numId w:val="6"/>
        </w:numPr>
        <w:contextualSpacing/>
        <w:jc w:val="both"/>
        <w:rPr>
          <w:rFonts w:ascii="Times New Roman" w:hAnsi="Times New Roman" w:cs="Times New Roman"/>
          <w:bCs/>
          <w:u w:val="single"/>
        </w:rPr>
      </w:pPr>
      <w:r w:rsidRPr="005826DB">
        <w:rPr>
          <w:rFonts w:ascii="Times New Roman" w:hAnsi="Times New Roman" w:cs="Times New Roman"/>
          <w:b/>
          <w:u w:val="single"/>
        </w:rPr>
        <w:t>Zamawiający, niezwłocznie po otwarciu ofert, udostępnia na stronie internetowej prowadzonego postępowania informacje</w:t>
      </w:r>
      <w:r w:rsidRPr="005826DB">
        <w:rPr>
          <w:rFonts w:ascii="Times New Roman" w:hAnsi="Times New Roman" w:cs="Times New Roman"/>
          <w:bCs/>
          <w:u w:val="single"/>
        </w:rPr>
        <w:t>:</w:t>
      </w:r>
    </w:p>
    <w:p w:rsidR="005826DB" w:rsidRPr="005826DB" w:rsidRDefault="005826DB" w:rsidP="005826DB">
      <w:pPr>
        <w:numPr>
          <w:ilvl w:val="0"/>
          <w:numId w:val="24"/>
        </w:numPr>
        <w:contextualSpacing/>
        <w:jc w:val="both"/>
        <w:rPr>
          <w:rFonts w:ascii="Times New Roman" w:hAnsi="Times New Roman" w:cs="Times New Roman"/>
        </w:rPr>
      </w:pPr>
      <w:r w:rsidRPr="005826DB">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5826DB" w:rsidRPr="005826DB" w:rsidRDefault="005826DB" w:rsidP="005826DB">
      <w:pPr>
        <w:ind w:left="720"/>
        <w:contextualSpacing/>
        <w:jc w:val="both"/>
        <w:rPr>
          <w:rFonts w:ascii="Times New Roman" w:hAnsi="Times New Roman" w:cs="Times New Roman"/>
        </w:rPr>
      </w:pPr>
    </w:p>
    <w:p w:rsidR="005826DB" w:rsidRPr="005826DB" w:rsidRDefault="005826DB" w:rsidP="005826DB">
      <w:pPr>
        <w:numPr>
          <w:ilvl w:val="0"/>
          <w:numId w:val="24"/>
        </w:numPr>
        <w:contextualSpacing/>
        <w:jc w:val="both"/>
        <w:rPr>
          <w:rFonts w:ascii="Times New Roman" w:hAnsi="Times New Roman" w:cs="Times New Roman"/>
        </w:rPr>
      </w:pPr>
      <w:r w:rsidRPr="005826DB">
        <w:rPr>
          <w:rFonts w:ascii="Times New Roman" w:hAnsi="Times New Roman" w:cs="Times New Roman"/>
        </w:rPr>
        <w:t>cenach lub kosztach zawartych w ofertach.</w:t>
      </w:r>
    </w:p>
    <w:p w:rsidR="005826DB" w:rsidRPr="005826DB" w:rsidRDefault="005826DB" w:rsidP="005826DB">
      <w:pPr>
        <w:ind w:left="360"/>
        <w:jc w:val="center"/>
        <w:rPr>
          <w:rFonts w:ascii="Times New Roman" w:hAnsi="Times New Roman" w:cs="Times New Roman"/>
          <w:b/>
        </w:rPr>
      </w:pPr>
      <w:r w:rsidRPr="005826DB">
        <w:rPr>
          <w:rFonts w:ascii="Times New Roman" w:hAnsi="Times New Roman" w:cs="Times New Roman"/>
          <w:b/>
        </w:rPr>
        <w:t xml:space="preserve">Informacja zostanie opublikowana na stronie postępowania: </w:t>
      </w:r>
      <w:r w:rsidRPr="005826DB">
        <w:rPr>
          <w:rFonts w:ascii="Times New Roman" w:hAnsi="Times New Roman" w:cs="Times New Roman"/>
          <w:b/>
          <w:bCs/>
        </w:rPr>
        <w:t>https://platformazakupowa.pl/pn/kwp_radom w sekcji „Komunikaty”</w:t>
      </w:r>
    </w:p>
    <w:p w:rsidR="005826DB" w:rsidRPr="005826DB" w:rsidRDefault="005826DB" w:rsidP="005826DB">
      <w:pPr>
        <w:numPr>
          <w:ilvl w:val="0"/>
          <w:numId w:val="6"/>
        </w:numPr>
        <w:contextualSpacing/>
        <w:jc w:val="both"/>
        <w:rPr>
          <w:rFonts w:ascii="Times New Roman" w:hAnsi="Times New Roman" w:cs="Times New Roman"/>
        </w:rPr>
      </w:pPr>
      <w:r w:rsidRPr="005826DB">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5826DB">
        <w:rPr>
          <w:rFonts w:ascii="Times New Roman" w:hAnsi="Times New Roman" w:cs="Times New Roman"/>
        </w:rPr>
        <w:br/>
        <w:t xml:space="preserve">po usunięciu awarii. </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6"/>
        </w:numPr>
        <w:contextualSpacing/>
        <w:jc w:val="both"/>
        <w:rPr>
          <w:rFonts w:ascii="Times New Roman" w:hAnsi="Times New Roman" w:cs="Times New Roman"/>
        </w:rPr>
      </w:pPr>
      <w:r w:rsidRPr="005826DB">
        <w:rPr>
          <w:rFonts w:ascii="Times New Roman" w:hAnsi="Times New Roman" w:cs="Times New Roman"/>
        </w:rPr>
        <w:t xml:space="preserve">Zamawiający poinformuje o zmianie terminu otwarcia ofert na stronie internetowej prowadzonego postępowania: </w:t>
      </w:r>
      <w:hyperlink r:id="rId21" w:history="1">
        <w:r w:rsidRPr="005826DB">
          <w:rPr>
            <w:rFonts w:ascii="Times New Roman" w:hAnsi="Times New Roman" w:cs="Times New Roman"/>
            <w:b/>
            <w:bCs/>
          </w:rPr>
          <w:t>https://platformazakupowa.pl/pn/kwp_radom</w:t>
        </w:r>
      </w:hyperlink>
      <w:r w:rsidRPr="005826DB">
        <w:rPr>
          <w:rFonts w:ascii="Times New Roman" w:hAnsi="Times New Roman" w:cs="Times New Roman"/>
          <w:b/>
          <w:bCs/>
        </w:rPr>
        <w:t xml:space="preserve"> w sekcji „Komunikaty”</w:t>
      </w:r>
      <w:r w:rsidRPr="005826DB">
        <w:rPr>
          <w:rFonts w:ascii="Times New Roman" w:hAnsi="Times New Roman" w:cs="Times New Roman"/>
        </w:rPr>
        <w:t>.</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2"/>
        </w:numPr>
        <w:ind w:hanging="272"/>
        <w:contextualSpacing/>
        <w:rPr>
          <w:rFonts w:ascii="Times New Roman" w:hAnsi="Times New Roman" w:cs="Times New Roman"/>
          <w:b/>
        </w:rPr>
      </w:pPr>
      <w:r w:rsidRPr="005826DB">
        <w:rPr>
          <w:rFonts w:ascii="Times New Roman" w:hAnsi="Times New Roman" w:cs="Times New Roman"/>
          <w:b/>
        </w:rPr>
        <w:t xml:space="preserve">Podstawy wykluczenia, o których mowa w art. 108 ust. 1 </w:t>
      </w:r>
    </w:p>
    <w:p w:rsidR="005826DB" w:rsidRPr="005826DB" w:rsidRDefault="005826DB" w:rsidP="005826DB">
      <w:pPr>
        <w:ind w:left="720"/>
        <w:contextualSpacing/>
        <w:rPr>
          <w:rFonts w:ascii="Times New Roman" w:hAnsi="Times New Roman" w:cs="Times New Roman"/>
          <w:b/>
        </w:rPr>
      </w:pPr>
    </w:p>
    <w:p w:rsidR="005826DB" w:rsidRPr="005826DB" w:rsidRDefault="005826DB" w:rsidP="005826DB">
      <w:pPr>
        <w:numPr>
          <w:ilvl w:val="0"/>
          <w:numId w:val="7"/>
        </w:numPr>
        <w:spacing w:line="240" w:lineRule="auto"/>
        <w:contextualSpacing/>
        <w:rPr>
          <w:rFonts w:ascii="Times New Roman" w:hAnsi="Times New Roman" w:cs="Times New Roman"/>
        </w:rPr>
      </w:pPr>
      <w:r w:rsidRPr="005826DB">
        <w:rPr>
          <w:rFonts w:ascii="Times New Roman" w:hAnsi="Times New Roman" w:cs="Times New Roman"/>
        </w:rPr>
        <w:t xml:space="preserve">Z postępowania o udzielenie zamówienia wyklucza się, z zastrzeżeniem art. 110 ust. 2 </w:t>
      </w:r>
      <w:proofErr w:type="spellStart"/>
      <w:r w:rsidRPr="005826DB">
        <w:rPr>
          <w:rFonts w:ascii="Times New Roman" w:hAnsi="Times New Roman" w:cs="Times New Roman"/>
        </w:rPr>
        <w:t>Pzp</w:t>
      </w:r>
      <w:proofErr w:type="spellEnd"/>
      <w:r w:rsidRPr="005826DB">
        <w:rPr>
          <w:rFonts w:ascii="Times New Roman" w:hAnsi="Times New Roman" w:cs="Times New Roman"/>
        </w:rPr>
        <w:t>, wykonawcę:</w:t>
      </w:r>
    </w:p>
    <w:p w:rsidR="005826DB" w:rsidRPr="005826DB" w:rsidRDefault="005826DB" w:rsidP="005826DB">
      <w:pPr>
        <w:spacing w:line="240" w:lineRule="auto"/>
        <w:rPr>
          <w:rFonts w:ascii="Times New Roman" w:hAnsi="Times New Roman" w:cs="Times New Roman"/>
        </w:rPr>
      </w:pPr>
      <w:r w:rsidRPr="005826DB">
        <w:rPr>
          <w:rFonts w:ascii="Times New Roman" w:hAnsi="Times New Roman" w:cs="Times New Roman"/>
        </w:rPr>
        <w:t>1.1. będącego osobą fizyczną, którego prawomocnie skazano za przestępstwo:</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rPr>
        <w:t>udziału w zorganizowanej grupie przestępczej albo związku mającym na celu popełnienie przestępstwa lub przestępstwa skarbowego, o którym mowa w art. 258 Kodeksu karnego;</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rPr>
        <w:lastRenderedPageBreak/>
        <w:t>handlu ludźmi, o którym mowa w art. 189a Kodeksu karnego;</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5826DB">
        <w:rPr>
          <w:rFonts w:ascii="Times New Roman" w:hAnsi="Times New Roman" w:cs="Times New Roman"/>
        </w:rPr>
        <w:br/>
        <w:t>w art. 299 Kodeksu karnego;</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rPr>
        <w:t xml:space="preserve">o charakterze terrorystycznym, o którym mowa w art. 115 </w:t>
      </w:r>
      <w:r w:rsidRPr="005826DB">
        <w:rPr>
          <w:rFonts w:ascii="Times New Roman" w:hAnsi="Times New Roman" w:cs="Times New Roman"/>
          <w:bCs/>
        </w:rPr>
        <w:t xml:space="preserve">§ 20 Kodeksu karnego, </w:t>
      </w:r>
      <w:r w:rsidRPr="005826DB">
        <w:rPr>
          <w:rFonts w:ascii="Times New Roman" w:hAnsi="Times New Roman" w:cs="Times New Roman"/>
          <w:bCs/>
        </w:rPr>
        <w:br/>
        <w:t>lub mające na celu popełnienie tego przestępstwa;</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5826DB" w:rsidRPr="005826DB" w:rsidRDefault="005826DB" w:rsidP="005826DB">
      <w:pPr>
        <w:numPr>
          <w:ilvl w:val="0"/>
          <w:numId w:val="8"/>
        </w:numPr>
        <w:spacing w:line="240" w:lineRule="auto"/>
        <w:contextualSpacing/>
        <w:jc w:val="both"/>
        <w:rPr>
          <w:rFonts w:ascii="Times New Roman" w:hAnsi="Times New Roman" w:cs="Times New Roman"/>
        </w:rPr>
      </w:pPr>
      <w:r w:rsidRPr="005826DB">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5826DB" w:rsidRPr="005826DB" w:rsidRDefault="005826DB" w:rsidP="005826DB">
      <w:pPr>
        <w:spacing w:line="240" w:lineRule="auto"/>
        <w:ind w:left="1080"/>
        <w:contextualSpacing/>
        <w:jc w:val="both"/>
        <w:rPr>
          <w:rFonts w:ascii="Times New Roman" w:hAnsi="Times New Roman" w:cs="Times New Roman"/>
        </w:rPr>
      </w:pPr>
      <w:r w:rsidRPr="005826DB">
        <w:rPr>
          <w:rFonts w:ascii="Times New Roman" w:hAnsi="Times New Roman" w:cs="Times New Roman"/>
          <w:bCs/>
        </w:rPr>
        <w:t>– lub za odpowiedni czyn zabroniony określony w przepisach prawa obcego;</w:t>
      </w:r>
    </w:p>
    <w:p w:rsidR="005826DB" w:rsidRPr="005826DB" w:rsidRDefault="005826DB" w:rsidP="005826DB">
      <w:pPr>
        <w:spacing w:line="240" w:lineRule="auto"/>
        <w:jc w:val="both"/>
        <w:rPr>
          <w:rFonts w:ascii="Times New Roman" w:hAnsi="Times New Roman" w:cs="Times New Roman"/>
          <w:bCs/>
        </w:rPr>
      </w:pPr>
      <w:r w:rsidRPr="005826DB">
        <w:rPr>
          <w:rFonts w:ascii="Times New Roman" w:hAnsi="Times New Roman" w:cs="Times New Roman"/>
        </w:rPr>
        <w:t xml:space="preserve">1.2. jeżeli urzędującego członka jego organu zarządzającego lub nadzorczego, wspólnika spółki </w:t>
      </w:r>
      <w:r w:rsidRPr="005826DB">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5826DB">
        <w:rPr>
          <w:rFonts w:ascii="Times New Roman" w:hAnsi="Times New Roman" w:cs="Times New Roman"/>
          <w:bCs/>
        </w:rPr>
        <w:t>o którym mowa w pkt. 1.1;</w:t>
      </w:r>
    </w:p>
    <w:p w:rsidR="005826DB" w:rsidRPr="005826DB" w:rsidRDefault="005826DB" w:rsidP="005826DB">
      <w:pPr>
        <w:spacing w:line="240" w:lineRule="auto"/>
        <w:jc w:val="both"/>
        <w:rPr>
          <w:rFonts w:ascii="Times New Roman" w:hAnsi="Times New Roman" w:cs="Times New Roman"/>
          <w:bCs/>
        </w:rPr>
      </w:pPr>
      <w:r w:rsidRPr="005826DB">
        <w:rPr>
          <w:rFonts w:ascii="Times New Roman" w:hAnsi="Times New Roman" w:cs="Times New Roman"/>
          <w:bCs/>
        </w:rPr>
        <w:t xml:space="preserve">1.3. wobec, którego wydano prawomocny wyrok sadu lub ostateczną decyzję administracyjną  </w:t>
      </w:r>
      <w:r w:rsidRPr="005826DB">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5826DB">
        <w:rPr>
          <w:rFonts w:ascii="Times New Roman" w:hAnsi="Times New Roman" w:cs="Times New Roman"/>
          <w:bCs/>
        </w:rPr>
        <w:br/>
        <w:t>lub grzywnami lub zawarł  wiążące porozumienie w sprawie spłaty tych należności;</w:t>
      </w:r>
    </w:p>
    <w:p w:rsidR="005826DB" w:rsidRPr="005826DB" w:rsidRDefault="005826DB" w:rsidP="005826DB">
      <w:pPr>
        <w:spacing w:line="240" w:lineRule="auto"/>
        <w:jc w:val="both"/>
        <w:rPr>
          <w:rFonts w:ascii="Times New Roman" w:hAnsi="Times New Roman" w:cs="Times New Roman"/>
          <w:bCs/>
        </w:rPr>
      </w:pPr>
      <w:r w:rsidRPr="005826DB">
        <w:rPr>
          <w:rFonts w:ascii="Times New Roman" w:hAnsi="Times New Roman" w:cs="Times New Roman"/>
          <w:bCs/>
        </w:rPr>
        <w:t>1.4. wobec którego prawomocnie orzeczono zakaz ubiegania się o zamówienie publiczne;</w:t>
      </w:r>
    </w:p>
    <w:p w:rsidR="005826DB" w:rsidRPr="005826DB" w:rsidRDefault="005826DB" w:rsidP="005826DB">
      <w:pPr>
        <w:spacing w:line="240" w:lineRule="auto"/>
        <w:jc w:val="both"/>
        <w:rPr>
          <w:rFonts w:ascii="Times New Roman" w:hAnsi="Times New Roman" w:cs="Times New Roman"/>
          <w:bCs/>
        </w:rPr>
      </w:pPr>
      <w:r w:rsidRPr="005826DB">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5826DB">
        <w:rPr>
          <w:rFonts w:ascii="Times New Roman" w:hAnsi="Times New Roman" w:cs="Times New Roman"/>
          <w:bCs/>
        </w:rPr>
        <w:br/>
        <w:t xml:space="preserve">do udziału w postępowaniu, chyba, że wykażą, że przygotowali te oferty lub wnioski niezależnie </w:t>
      </w:r>
      <w:r w:rsidRPr="005826DB">
        <w:rPr>
          <w:rFonts w:ascii="Times New Roman" w:hAnsi="Times New Roman" w:cs="Times New Roman"/>
          <w:bCs/>
        </w:rPr>
        <w:br/>
        <w:t>od siebie;</w:t>
      </w:r>
    </w:p>
    <w:p w:rsidR="005826DB" w:rsidRPr="005826DB" w:rsidRDefault="005826DB" w:rsidP="005826DB">
      <w:pPr>
        <w:spacing w:line="240" w:lineRule="auto"/>
        <w:jc w:val="both"/>
        <w:rPr>
          <w:rFonts w:ascii="Times New Roman" w:hAnsi="Times New Roman" w:cs="Times New Roman"/>
          <w:bCs/>
        </w:rPr>
      </w:pPr>
      <w:r w:rsidRPr="005826DB">
        <w:rPr>
          <w:rFonts w:ascii="Times New Roman" w:hAnsi="Times New Roman" w:cs="Times New Roman"/>
          <w:bCs/>
        </w:rPr>
        <w:t xml:space="preserve">1.6. jeżeli w przypadkach, o których mowa w art. 85 ust. 1 </w:t>
      </w:r>
      <w:proofErr w:type="spellStart"/>
      <w:r w:rsidRPr="005826DB">
        <w:rPr>
          <w:rFonts w:ascii="Times New Roman" w:hAnsi="Times New Roman" w:cs="Times New Roman"/>
          <w:bCs/>
        </w:rPr>
        <w:t>Pzp</w:t>
      </w:r>
      <w:proofErr w:type="spellEnd"/>
      <w:r w:rsidRPr="005826DB">
        <w:rPr>
          <w:rFonts w:ascii="Times New Roman" w:hAnsi="Times New Roman" w:cs="Times New Roman"/>
          <w:bCs/>
        </w:rPr>
        <w:t xml:space="preserve">, doszło do zakłócenia konkurencji wynikającego z wcześniejszego zaangażowania tego wykonawcy lub podmiotu, który należy </w:t>
      </w:r>
      <w:r w:rsidRPr="005826DB">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5826DB">
        <w:rPr>
          <w:rFonts w:ascii="Times New Roman" w:hAnsi="Times New Roman" w:cs="Times New Roman"/>
          <w:bCs/>
        </w:rPr>
        <w:br/>
        <w:t>o udzielenie zamówienia.</w:t>
      </w:r>
    </w:p>
    <w:p w:rsidR="005826DB" w:rsidRDefault="005826DB" w:rsidP="005826DB">
      <w:pPr>
        <w:numPr>
          <w:ilvl w:val="0"/>
          <w:numId w:val="7"/>
        </w:numPr>
        <w:spacing w:line="240" w:lineRule="auto"/>
        <w:contextualSpacing/>
        <w:jc w:val="both"/>
        <w:rPr>
          <w:rFonts w:ascii="Times New Roman" w:hAnsi="Times New Roman" w:cs="Times New Roman"/>
        </w:rPr>
      </w:pPr>
      <w:r w:rsidRPr="005826DB">
        <w:rPr>
          <w:rFonts w:ascii="Times New Roman" w:hAnsi="Times New Roman" w:cs="Times New Roman"/>
        </w:rPr>
        <w:t xml:space="preserve">Wykonawca może zostać wykluczony przez Zamawiającego na każdym etapie postępowania </w:t>
      </w:r>
      <w:r w:rsidRPr="005826DB">
        <w:rPr>
          <w:rFonts w:ascii="Times New Roman" w:hAnsi="Times New Roman" w:cs="Times New Roman"/>
        </w:rPr>
        <w:br/>
        <w:t>o udzielenie zamówienia.</w:t>
      </w:r>
    </w:p>
    <w:p w:rsidR="00755907" w:rsidRPr="00755907" w:rsidRDefault="00755907" w:rsidP="00755907">
      <w:pPr>
        <w:pStyle w:val="Akapitzlist"/>
        <w:numPr>
          <w:ilvl w:val="0"/>
          <w:numId w:val="7"/>
        </w:numPr>
        <w:jc w:val="both"/>
        <w:rPr>
          <w:rFonts w:ascii="Times New Roman" w:hAnsi="Times New Roman" w:cs="Times New Roman"/>
        </w:rPr>
      </w:pPr>
      <w:r w:rsidRPr="00755907">
        <w:rPr>
          <w:rFonts w:ascii="Times New Roman" w:hAnsi="Times New Roman" w:cs="Times New Roman"/>
        </w:rPr>
        <w:lastRenderedPageBreak/>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w:t>
      </w:r>
      <w:r w:rsidR="005C7F0F">
        <w:rPr>
          <w:rFonts w:ascii="Times New Roman" w:hAnsi="Times New Roman" w:cs="Times New Roman"/>
        </w:rPr>
        <w:br/>
      </w:r>
      <w:r w:rsidRPr="00755907">
        <w:rPr>
          <w:rFonts w:ascii="Times New Roman" w:hAnsi="Times New Roman" w:cs="Times New Roman"/>
        </w:rPr>
        <w:t xml:space="preserve">o udzielenie zamówienia publicznego lub konkursu prowadzonego na podstawie ustawy z dnia </w:t>
      </w:r>
      <w:r w:rsidR="005C7F0F">
        <w:rPr>
          <w:rFonts w:ascii="Times New Roman" w:hAnsi="Times New Roman" w:cs="Times New Roman"/>
        </w:rPr>
        <w:br/>
      </w:r>
      <w:r w:rsidRPr="00755907">
        <w:rPr>
          <w:rFonts w:ascii="Times New Roman" w:hAnsi="Times New Roman" w:cs="Times New Roman"/>
        </w:rPr>
        <w:t xml:space="preserve">11 września 2019 r. – Prawo zamówień publicznych (Dz. U. z 2021 r. poz. 1129, z </w:t>
      </w:r>
      <w:proofErr w:type="spellStart"/>
      <w:r w:rsidRPr="00755907">
        <w:rPr>
          <w:rFonts w:ascii="Times New Roman" w:hAnsi="Times New Roman" w:cs="Times New Roman"/>
        </w:rPr>
        <w:t>późn</w:t>
      </w:r>
      <w:proofErr w:type="spellEnd"/>
      <w:r w:rsidRPr="00755907">
        <w:rPr>
          <w:rFonts w:ascii="Times New Roman" w:hAnsi="Times New Roman" w:cs="Times New Roman"/>
        </w:rPr>
        <w:t xml:space="preserve">. zm.), zwanej dalej „ustawą </w:t>
      </w:r>
      <w:proofErr w:type="spellStart"/>
      <w:r w:rsidRPr="00755907">
        <w:rPr>
          <w:rFonts w:ascii="Times New Roman" w:hAnsi="Times New Roman" w:cs="Times New Roman"/>
        </w:rPr>
        <w:t>Pzp</w:t>
      </w:r>
      <w:proofErr w:type="spellEnd"/>
      <w:r w:rsidRPr="00755907">
        <w:rPr>
          <w:rFonts w:ascii="Times New Roman" w:hAnsi="Times New Roman" w:cs="Times New Roman"/>
        </w:rPr>
        <w:t xml:space="preserve">”. </w:t>
      </w:r>
    </w:p>
    <w:p w:rsidR="00755907" w:rsidRPr="00755907" w:rsidRDefault="00755907" w:rsidP="00CD2924">
      <w:pPr>
        <w:pStyle w:val="Akapitzlist"/>
        <w:ind w:left="360"/>
        <w:jc w:val="both"/>
        <w:rPr>
          <w:rFonts w:ascii="Times New Roman" w:hAnsi="Times New Roman" w:cs="Times New Roman"/>
          <w:b/>
        </w:rPr>
      </w:pPr>
      <w:r w:rsidRPr="00755907">
        <w:rPr>
          <w:rFonts w:ascii="Times New Roman" w:hAnsi="Times New Roman" w:cs="Times New Roman"/>
          <w:b/>
        </w:rPr>
        <w:t xml:space="preserve">Na podstawie art. 7 ust. 1 ustawy z postępowania o udzielenie zamówienia publicznego lub konkursu prowadzonego na podstawie ustawy </w:t>
      </w:r>
      <w:proofErr w:type="spellStart"/>
      <w:r w:rsidRPr="00755907">
        <w:rPr>
          <w:rFonts w:ascii="Times New Roman" w:hAnsi="Times New Roman" w:cs="Times New Roman"/>
          <w:b/>
        </w:rPr>
        <w:t>Pzp</w:t>
      </w:r>
      <w:proofErr w:type="spellEnd"/>
      <w:r w:rsidRPr="00755907">
        <w:rPr>
          <w:rFonts w:ascii="Times New Roman" w:hAnsi="Times New Roman" w:cs="Times New Roman"/>
          <w:b/>
        </w:rPr>
        <w:t xml:space="preserve"> wyklucza się: </w:t>
      </w:r>
    </w:p>
    <w:p w:rsidR="00755907" w:rsidRPr="00755907" w:rsidRDefault="00755907" w:rsidP="00CD2924">
      <w:pPr>
        <w:pStyle w:val="Akapitzlist"/>
        <w:ind w:left="360"/>
        <w:jc w:val="both"/>
        <w:rPr>
          <w:rFonts w:ascii="Times New Roman" w:hAnsi="Times New Roman" w:cs="Times New Roman"/>
        </w:rPr>
      </w:pPr>
      <w:r w:rsidRPr="00755907">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755907" w:rsidRPr="00755907" w:rsidRDefault="00755907" w:rsidP="00CD2924">
      <w:pPr>
        <w:pStyle w:val="Akapitzlist"/>
        <w:ind w:left="360"/>
        <w:jc w:val="both"/>
        <w:rPr>
          <w:rFonts w:ascii="Times New Roman" w:hAnsi="Times New Roman" w:cs="Times New Roman"/>
        </w:rPr>
      </w:pPr>
      <w:r w:rsidRPr="00755907">
        <w:rPr>
          <w:rFonts w:ascii="Times New Roman" w:hAnsi="Times New Roman" w:cs="Times New Roman"/>
        </w:rPr>
        <w:t>2. wykonawcę oraz uczestnika konkursu, którego beneficjentem rzeczywistym w rozumieniu ustawy z dnia 1 marca 2018 r. o przeciwdziałaniu praniu pieniędzy oraz finansowaniu terroryzmu (</w:t>
      </w:r>
      <w:r w:rsidR="005C7F0F">
        <w:rPr>
          <w:rFonts w:ascii="Times New Roman" w:hAnsi="Times New Roman" w:cs="Times New Roman"/>
        </w:rPr>
        <w:t xml:space="preserve"> </w:t>
      </w:r>
      <w:r w:rsidRPr="00755907">
        <w:rPr>
          <w:rFonts w:ascii="Times New Roman" w:hAnsi="Times New Roman" w:cs="Times New Roman"/>
        </w:rPr>
        <w:t xml:space="preserve">Dz. U. </w:t>
      </w:r>
      <w:r w:rsidR="005C7F0F">
        <w:rPr>
          <w:rFonts w:ascii="Times New Roman" w:hAnsi="Times New Roman" w:cs="Times New Roman"/>
        </w:rPr>
        <w:br/>
      </w:r>
      <w:r w:rsidRPr="00755907">
        <w:rPr>
          <w:rFonts w:ascii="Times New Roman" w:hAnsi="Times New Roman" w:cs="Times New Roman"/>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755907" w:rsidRPr="00755907" w:rsidRDefault="00755907" w:rsidP="00CD2924">
      <w:pPr>
        <w:pStyle w:val="Akapitzlist"/>
        <w:ind w:left="360"/>
        <w:jc w:val="both"/>
        <w:rPr>
          <w:rFonts w:ascii="Times New Roman" w:hAnsi="Times New Roman" w:cs="Times New Roman"/>
        </w:rPr>
      </w:pPr>
      <w:r w:rsidRPr="00755907">
        <w:rPr>
          <w:rFonts w:ascii="Times New Roman" w:hAnsi="Times New Roman" w:cs="Times New Roma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755907" w:rsidRPr="00755907" w:rsidRDefault="00755907" w:rsidP="00CD2924">
      <w:pPr>
        <w:pStyle w:val="Akapitzlist"/>
        <w:ind w:left="360"/>
        <w:jc w:val="both"/>
        <w:rPr>
          <w:rFonts w:ascii="Times New Roman" w:hAnsi="Times New Roman" w:cs="Times New Roman"/>
        </w:rPr>
      </w:pPr>
      <w:r w:rsidRPr="00755907">
        <w:rPr>
          <w:rFonts w:ascii="Times New Roman" w:hAnsi="Times New Roman" w:cs="Times New Roman"/>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rsidR="005826DB" w:rsidRDefault="00755907" w:rsidP="00CD2924">
      <w:pPr>
        <w:pStyle w:val="Akapitzlist"/>
        <w:ind w:left="360"/>
        <w:jc w:val="both"/>
        <w:rPr>
          <w:rFonts w:ascii="Times New Roman" w:hAnsi="Times New Roman" w:cs="Times New Roman"/>
          <w:b/>
        </w:rPr>
      </w:pPr>
      <w:r w:rsidRPr="00755907">
        <w:rPr>
          <w:rFonts w:ascii="Times New Roman" w:hAnsi="Times New Roman" w:cs="Times New Roman"/>
          <w:b/>
        </w:rPr>
        <w:t xml:space="preserve">W celu potwierdzenia braku podstaw wykluczenia na podstawie art. 7 ust. 1 ustawy z dnia 13 kwietnia o szczególnych rozwiązaniach w zakresie przeciwdziałania wspieraniu agresji na Ukrainę oraz służących ochronie bezpieczeństwa narodowego ( Dz. U. 2022 poz. 835) wykonawca składa oświadczenie własne, które zawarte jest w </w:t>
      </w:r>
      <w:r w:rsidRPr="00F80957">
        <w:rPr>
          <w:rFonts w:ascii="Arial Black" w:hAnsi="Arial Black" w:cs="Times New Roman"/>
          <w:b/>
          <w:color w:val="0070C0"/>
          <w:sz w:val="18"/>
          <w:szCs w:val="18"/>
          <w:u w:val="single"/>
        </w:rPr>
        <w:t>załączniku nr 2 do SWZ</w:t>
      </w:r>
      <w:r w:rsidRPr="00F80957">
        <w:rPr>
          <w:rFonts w:ascii="Times New Roman" w:hAnsi="Times New Roman" w:cs="Times New Roman"/>
          <w:b/>
          <w:color w:val="0070C0"/>
        </w:rPr>
        <w:t xml:space="preserve"> </w:t>
      </w:r>
      <w:r w:rsidR="00F80957">
        <w:rPr>
          <w:rFonts w:ascii="Times New Roman" w:hAnsi="Times New Roman" w:cs="Times New Roman"/>
          <w:b/>
          <w:color w:val="0070C0"/>
        </w:rPr>
        <w:br/>
      </w:r>
      <w:r w:rsidRPr="00755907">
        <w:rPr>
          <w:rFonts w:ascii="Times New Roman" w:hAnsi="Times New Roman" w:cs="Times New Roman"/>
          <w:b/>
        </w:rPr>
        <w:t>(</w:t>
      </w:r>
      <w:r w:rsidR="00F80957">
        <w:rPr>
          <w:rFonts w:ascii="Times New Roman" w:hAnsi="Times New Roman" w:cs="Times New Roman"/>
          <w:b/>
        </w:rPr>
        <w:t xml:space="preserve"> </w:t>
      </w:r>
      <w:r w:rsidRPr="00755907">
        <w:rPr>
          <w:rFonts w:ascii="Times New Roman" w:hAnsi="Times New Roman" w:cs="Times New Roman"/>
          <w:b/>
        </w:rPr>
        <w:t>oświadczeniu dot. podstaw wykluczenia z postępowania</w:t>
      </w:r>
      <w:r w:rsidR="00F80957">
        <w:rPr>
          <w:rFonts w:ascii="Times New Roman" w:hAnsi="Times New Roman" w:cs="Times New Roman"/>
          <w:b/>
        </w:rPr>
        <w:t xml:space="preserve"> </w:t>
      </w:r>
      <w:r w:rsidRPr="00755907">
        <w:rPr>
          <w:rFonts w:ascii="Times New Roman" w:hAnsi="Times New Roman" w:cs="Times New Roman"/>
          <w:b/>
        </w:rPr>
        <w:t>).</w:t>
      </w:r>
    </w:p>
    <w:p w:rsidR="00082A28" w:rsidRPr="00082A28" w:rsidRDefault="00082A28" w:rsidP="00082A28">
      <w:pPr>
        <w:pStyle w:val="Akapitzlist"/>
        <w:ind w:left="360"/>
        <w:jc w:val="both"/>
        <w:rPr>
          <w:rFonts w:ascii="Times New Roman" w:hAnsi="Times New Roman" w:cs="Times New Roman"/>
          <w:b/>
        </w:rPr>
      </w:pPr>
    </w:p>
    <w:p w:rsidR="005826DB" w:rsidRPr="005826DB" w:rsidRDefault="005826DB" w:rsidP="005826DB">
      <w:pPr>
        <w:numPr>
          <w:ilvl w:val="0"/>
          <w:numId w:val="2"/>
        </w:numPr>
        <w:ind w:hanging="202"/>
        <w:contextualSpacing/>
        <w:rPr>
          <w:rFonts w:ascii="Times New Roman" w:hAnsi="Times New Roman" w:cs="Times New Roman"/>
          <w:b/>
        </w:rPr>
      </w:pPr>
      <w:r w:rsidRPr="005826DB">
        <w:rPr>
          <w:rFonts w:ascii="Times New Roman" w:hAnsi="Times New Roman" w:cs="Times New Roman"/>
          <w:b/>
        </w:rPr>
        <w:t xml:space="preserve">Informacje o warunkach udziału w postępowaniu – </w:t>
      </w:r>
      <w:r w:rsidRPr="005826DB">
        <w:rPr>
          <w:rFonts w:ascii="Times New Roman" w:hAnsi="Times New Roman" w:cs="Times New Roman"/>
          <w:b/>
          <w:u w:val="single"/>
        </w:rPr>
        <w:t>nie dotyczy</w:t>
      </w:r>
      <w:r w:rsidRPr="005826DB">
        <w:rPr>
          <w:rFonts w:ascii="Times New Roman" w:hAnsi="Times New Roman" w:cs="Times New Roman"/>
          <w:b/>
        </w:rPr>
        <w:t xml:space="preserve"> </w:t>
      </w:r>
    </w:p>
    <w:p w:rsidR="005826DB" w:rsidRPr="005826DB" w:rsidRDefault="005826DB" w:rsidP="005826DB">
      <w:pPr>
        <w:numPr>
          <w:ilvl w:val="0"/>
          <w:numId w:val="21"/>
        </w:numPr>
        <w:spacing w:before="240" w:after="0" w:line="360" w:lineRule="auto"/>
        <w:ind w:left="426" w:right="20"/>
        <w:jc w:val="both"/>
        <w:rPr>
          <w:rFonts w:ascii="Times New Roman" w:hAnsi="Times New Roman" w:cs="Times New Roman"/>
        </w:rPr>
      </w:pPr>
      <w:r w:rsidRPr="005826DB">
        <w:rPr>
          <w:rFonts w:ascii="Times New Roman" w:hAnsi="Times New Roman" w:cs="Times New Roman"/>
        </w:rPr>
        <w:t xml:space="preserve">O udzielenie zamówienia mogą ubiegać się Wykonawcy, którzy nie podlegają wykluczeniu </w:t>
      </w:r>
      <w:r w:rsidRPr="005826DB">
        <w:rPr>
          <w:rFonts w:ascii="Times New Roman" w:hAnsi="Times New Roman" w:cs="Times New Roman"/>
        </w:rPr>
        <w:br/>
        <w:t xml:space="preserve">na zasadach określonych </w:t>
      </w:r>
      <w:r w:rsidRPr="005826DB">
        <w:rPr>
          <w:rFonts w:ascii="Times New Roman" w:hAnsi="Times New Roman" w:cs="Times New Roman"/>
          <w:b/>
        </w:rPr>
        <w:t>w Rozdziale XVI SWZ</w:t>
      </w:r>
      <w:r w:rsidRPr="005826DB">
        <w:rPr>
          <w:rFonts w:ascii="Times New Roman" w:hAnsi="Times New Roman" w:cs="Times New Roman"/>
        </w:rPr>
        <w:t xml:space="preserve"> oraz spełniają określone przez Zamawiającego warunki</w:t>
      </w:r>
      <w:r w:rsidRPr="005826DB">
        <w:rPr>
          <w:rFonts w:ascii="Times New Roman" w:hAnsi="Times New Roman" w:cs="Times New Roman"/>
          <w:b/>
          <w:highlight w:val="white"/>
        </w:rPr>
        <w:t xml:space="preserve"> </w:t>
      </w:r>
      <w:r w:rsidRPr="005826DB">
        <w:rPr>
          <w:rFonts w:ascii="Times New Roman" w:hAnsi="Times New Roman" w:cs="Times New Roman"/>
          <w:highlight w:val="white"/>
        </w:rPr>
        <w:t>udziału w postępowaniu.</w:t>
      </w:r>
    </w:p>
    <w:p w:rsidR="005826DB" w:rsidRPr="005826DB" w:rsidRDefault="005826DB" w:rsidP="005826DB">
      <w:pPr>
        <w:numPr>
          <w:ilvl w:val="0"/>
          <w:numId w:val="21"/>
        </w:numPr>
        <w:spacing w:after="0" w:line="360" w:lineRule="auto"/>
        <w:ind w:left="426" w:right="20"/>
        <w:jc w:val="both"/>
        <w:rPr>
          <w:rFonts w:ascii="Times New Roman" w:hAnsi="Times New Roman" w:cs="Times New Roman"/>
          <w:b/>
        </w:rPr>
      </w:pPr>
      <w:r w:rsidRPr="005826DB">
        <w:rPr>
          <w:rFonts w:ascii="Times New Roman" w:hAnsi="Times New Roman" w:cs="Times New Roman"/>
          <w:b/>
        </w:rPr>
        <w:t xml:space="preserve">O udzielenie zamówienia mogą ubiegać się Wykonawcy, którzy spełniają warunki udziału </w:t>
      </w:r>
      <w:r w:rsidRPr="005826DB">
        <w:rPr>
          <w:rFonts w:ascii="Times New Roman" w:hAnsi="Times New Roman" w:cs="Times New Roman"/>
          <w:b/>
        </w:rPr>
        <w:br/>
        <w:t>w postępowaniu dotyczące:</w:t>
      </w:r>
    </w:p>
    <w:p w:rsidR="005826DB" w:rsidRPr="005826DB" w:rsidRDefault="005826DB" w:rsidP="005826DB">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5826DB">
        <w:rPr>
          <w:rFonts w:ascii="Times New Roman" w:hAnsi="Times New Roman" w:cs="Times New Roman"/>
          <w:b/>
        </w:rPr>
        <w:lastRenderedPageBreak/>
        <w:t>zdolności do występowania w obrocie gospodarczym</w:t>
      </w:r>
      <w:r w:rsidRPr="005826DB">
        <w:rPr>
          <w:rFonts w:ascii="Times New Roman" w:hAnsi="Times New Roman" w:cs="Times New Roman"/>
        </w:rPr>
        <w:t xml:space="preserve"> – Zamawiający nie stawia wymagań</w:t>
      </w:r>
      <w:r w:rsidRPr="005826DB">
        <w:rPr>
          <w:rFonts w:ascii="Times New Roman" w:hAnsi="Times New Roman" w:cs="Times New Roman"/>
        </w:rPr>
        <w:br/>
        <w:t>w zakresie tego warunku.</w:t>
      </w:r>
    </w:p>
    <w:p w:rsidR="005826DB" w:rsidRPr="005826DB" w:rsidRDefault="005826DB" w:rsidP="005826DB">
      <w:pPr>
        <w:numPr>
          <w:ilvl w:val="0"/>
          <w:numId w:val="28"/>
        </w:numPr>
        <w:tabs>
          <w:tab w:val="left" w:pos="284"/>
        </w:tabs>
        <w:suppressAutoHyphens/>
        <w:autoSpaceDE w:val="0"/>
        <w:spacing w:after="0" w:line="360" w:lineRule="auto"/>
        <w:contextualSpacing/>
        <w:jc w:val="both"/>
        <w:rPr>
          <w:rFonts w:ascii="Times New Roman" w:hAnsi="Times New Roman" w:cs="Times New Roman"/>
        </w:rPr>
      </w:pPr>
      <w:r w:rsidRPr="005826DB">
        <w:rPr>
          <w:rFonts w:ascii="Times New Roman" w:hAnsi="Times New Roman" w:cs="Times New Roman"/>
          <w:b/>
        </w:rPr>
        <w:t xml:space="preserve">uprawnień do prowadzenia określonej działalności gospodarczej lub zawodowej, </w:t>
      </w:r>
      <w:r w:rsidRPr="005826DB">
        <w:rPr>
          <w:rFonts w:ascii="Times New Roman" w:hAnsi="Times New Roman" w:cs="Times New Roman"/>
          <w:b/>
        </w:rPr>
        <w:br/>
        <w:t xml:space="preserve">o ile wynika to z odrębnych przepisów </w:t>
      </w:r>
      <w:r w:rsidRPr="005826DB">
        <w:rPr>
          <w:rFonts w:ascii="Times New Roman" w:hAnsi="Times New Roman" w:cs="Times New Roman"/>
        </w:rPr>
        <w:t>– Zamawiający nie stawia wymagań</w:t>
      </w:r>
      <w:r w:rsidRPr="005826DB">
        <w:rPr>
          <w:rFonts w:ascii="Times New Roman" w:hAnsi="Times New Roman" w:cs="Times New Roman"/>
        </w:rPr>
        <w:br/>
        <w:t>w zakresie tego warunku.</w:t>
      </w:r>
    </w:p>
    <w:p w:rsidR="005826DB" w:rsidRPr="005826DB" w:rsidRDefault="005826DB" w:rsidP="005826DB">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5826DB">
        <w:rPr>
          <w:rFonts w:ascii="Times New Roman" w:hAnsi="Times New Roman" w:cs="Times New Roman"/>
          <w:b/>
        </w:rPr>
        <w:t>sytuacji ekonomicznej lub finansowe</w:t>
      </w:r>
      <w:r w:rsidRPr="005826DB">
        <w:rPr>
          <w:rFonts w:ascii="Times New Roman" w:hAnsi="Times New Roman" w:cs="Times New Roman"/>
        </w:rPr>
        <w:t>j – Zmawiający nie stawia wymagań w zakresie tego warunku.</w:t>
      </w:r>
    </w:p>
    <w:p w:rsidR="005826DB" w:rsidRPr="005826DB" w:rsidRDefault="005826DB" w:rsidP="005826DB">
      <w:pPr>
        <w:numPr>
          <w:ilvl w:val="0"/>
          <w:numId w:val="28"/>
        </w:numPr>
        <w:tabs>
          <w:tab w:val="left" w:pos="284"/>
        </w:tabs>
        <w:suppressAutoHyphens/>
        <w:autoSpaceDE w:val="0"/>
        <w:spacing w:after="0" w:line="360" w:lineRule="auto"/>
        <w:contextualSpacing/>
        <w:jc w:val="both"/>
        <w:rPr>
          <w:rFonts w:ascii="Times New Roman" w:hAnsi="Times New Roman" w:cs="Times New Roman"/>
          <w:b/>
        </w:rPr>
      </w:pPr>
      <w:r w:rsidRPr="005826DB">
        <w:rPr>
          <w:rFonts w:ascii="Times New Roman" w:hAnsi="Times New Roman" w:cs="Times New Roman"/>
          <w:b/>
        </w:rPr>
        <w:t xml:space="preserve">zdolności technicznej lub zawodowej - </w:t>
      </w:r>
      <w:r w:rsidRPr="005826DB">
        <w:rPr>
          <w:rFonts w:ascii="Times New Roman" w:hAnsi="Times New Roman" w:cs="Times New Roman"/>
        </w:rPr>
        <w:t>Zmawiający nie stawia wymagań w zakresie tego warunku.</w:t>
      </w:r>
    </w:p>
    <w:p w:rsidR="005826DB" w:rsidRPr="005826DB" w:rsidRDefault="005826DB" w:rsidP="005826DB">
      <w:pPr>
        <w:tabs>
          <w:tab w:val="left" w:pos="284"/>
        </w:tabs>
        <w:suppressAutoHyphens/>
        <w:autoSpaceDE w:val="0"/>
        <w:spacing w:after="0" w:line="360" w:lineRule="auto"/>
        <w:ind w:left="720"/>
        <w:contextualSpacing/>
        <w:jc w:val="both"/>
        <w:rPr>
          <w:rFonts w:ascii="Times New Roman" w:hAnsi="Times New Roman" w:cs="Times New Roman"/>
          <w:b/>
        </w:rPr>
      </w:pPr>
      <w:r w:rsidRPr="005826DB">
        <w:rPr>
          <w:rFonts w:ascii="Times New Roman" w:hAnsi="Times New Roman" w:cs="Times New Roman"/>
          <w:b/>
        </w:rPr>
        <w:t xml:space="preserve"> </w:t>
      </w:r>
      <w:r w:rsidRPr="005826DB">
        <w:rPr>
          <w:rFonts w:ascii="Times New Roman" w:hAnsi="Times New Roman" w:cs="Times New Roman"/>
          <w:b/>
          <w:bCs/>
        </w:rPr>
        <w:t>Udostępnienie zasobów</w:t>
      </w:r>
      <w:r w:rsidRPr="005826DB">
        <w:rPr>
          <w:rFonts w:ascii="Times New Roman" w:hAnsi="Times New Roman" w:cs="Times New Roman"/>
        </w:rPr>
        <w:t>:</w:t>
      </w:r>
    </w:p>
    <w:p w:rsidR="005826DB" w:rsidRPr="005826DB" w:rsidRDefault="005826DB" w:rsidP="005826DB">
      <w:pPr>
        <w:numPr>
          <w:ilvl w:val="0"/>
          <w:numId w:val="25"/>
        </w:numPr>
        <w:spacing w:after="0" w:line="360" w:lineRule="auto"/>
        <w:ind w:right="20"/>
        <w:contextualSpacing/>
        <w:jc w:val="both"/>
        <w:rPr>
          <w:rFonts w:ascii="Times New Roman" w:hAnsi="Times New Roman" w:cs="Times New Roman"/>
        </w:rPr>
      </w:pPr>
      <w:r w:rsidRPr="005826DB">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826DB" w:rsidRPr="005826DB" w:rsidRDefault="005826DB" w:rsidP="005826DB">
      <w:pPr>
        <w:numPr>
          <w:ilvl w:val="0"/>
          <w:numId w:val="25"/>
        </w:numPr>
        <w:spacing w:after="0" w:line="360" w:lineRule="auto"/>
        <w:ind w:right="20"/>
        <w:contextualSpacing/>
        <w:jc w:val="both"/>
        <w:rPr>
          <w:rFonts w:ascii="Times New Roman" w:hAnsi="Times New Roman" w:cs="Times New Roman"/>
        </w:rPr>
      </w:pPr>
      <w:r w:rsidRPr="005826DB">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Pr="005826DB">
        <w:rPr>
          <w:rFonts w:ascii="Times New Roman" w:hAnsi="Times New Roman" w:cs="Times New Roman"/>
        </w:rPr>
        <w:br/>
        <w:t xml:space="preserve"> te zdolności są wymagane.</w:t>
      </w:r>
    </w:p>
    <w:p w:rsidR="005826DB" w:rsidRPr="005826DB" w:rsidRDefault="005826DB" w:rsidP="005826DB">
      <w:pPr>
        <w:numPr>
          <w:ilvl w:val="0"/>
          <w:numId w:val="25"/>
        </w:numPr>
        <w:spacing w:after="0" w:line="360" w:lineRule="auto"/>
        <w:ind w:right="20"/>
        <w:contextualSpacing/>
        <w:jc w:val="both"/>
        <w:rPr>
          <w:rFonts w:ascii="Times New Roman" w:hAnsi="Times New Roman" w:cs="Times New Roman"/>
        </w:rPr>
      </w:pPr>
      <w:r w:rsidRPr="005826DB">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5826DB">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826DB">
        <w:rPr>
          <w:rFonts w:ascii="Times New Roman" w:hAnsi="Times New Roman" w:cs="Times New Roman"/>
        </w:rPr>
        <w:t>.</w:t>
      </w:r>
    </w:p>
    <w:p w:rsidR="005826DB" w:rsidRPr="005826DB" w:rsidRDefault="005826DB" w:rsidP="005826DB">
      <w:pPr>
        <w:spacing w:after="0" w:line="360" w:lineRule="auto"/>
        <w:ind w:left="720" w:right="20"/>
        <w:contextualSpacing/>
        <w:jc w:val="both"/>
        <w:rPr>
          <w:rFonts w:ascii="Times New Roman" w:hAnsi="Times New Roman" w:cs="Times New Roman"/>
        </w:rPr>
      </w:pPr>
    </w:p>
    <w:p w:rsidR="005826DB" w:rsidRDefault="005826DB" w:rsidP="005826DB">
      <w:pPr>
        <w:numPr>
          <w:ilvl w:val="0"/>
          <w:numId w:val="2"/>
        </w:numPr>
        <w:contextualSpacing/>
        <w:rPr>
          <w:rFonts w:ascii="Times New Roman" w:hAnsi="Times New Roman" w:cs="Times New Roman"/>
          <w:b/>
        </w:rPr>
      </w:pPr>
      <w:r w:rsidRPr="005826DB">
        <w:rPr>
          <w:rFonts w:ascii="Times New Roman" w:hAnsi="Times New Roman" w:cs="Times New Roman"/>
          <w:b/>
        </w:rPr>
        <w:t xml:space="preserve">Wykaz podmiotowych środków dowodowych: - </w:t>
      </w:r>
      <w:r w:rsidRPr="005826DB">
        <w:rPr>
          <w:rFonts w:ascii="Times New Roman" w:hAnsi="Times New Roman" w:cs="Times New Roman"/>
          <w:b/>
          <w:u w:val="single"/>
        </w:rPr>
        <w:t>nie dotyczy</w:t>
      </w:r>
      <w:r w:rsidRPr="005826DB">
        <w:rPr>
          <w:rFonts w:ascii="Times New Roman" w:hAnsi="Times New Roman" w:cs="Times New Roman"/>
          <w:b/>
        </w:rPr>
        <w:t xml:space="preserve"> </w:t>
      </w:r>
    </w:p>
    <w:p w:rsidR="00BD2C66" w:rsidRPr="005826DB" w:rsidRDefault="00BD2C66" w:rsidP="00BD2C66">
      <w:pPr>
        <w:ind w:left="720"/>
        <w:contextualSpacing/>
        <w:rPr>
          <w:rFonts w:ascii="Times New Roman" w:hAnsi="Times New Roman" w:cs="Times New Roman"/>
          <w:b/>
        </w:rPr>
      </w:pPr>
    </w:p>
    <w:p w:rsidR="005826DB" w:rsidRPr="005826DB" w:rsidRDefault="005826DB" w:rsidP="005826DB">
      <w:pPr>
        <w:spacing w:line="276" w:lineRule="auto"/>
        <w:ind w:left="720"/>
        <w:contextualSpacing/>
        <w:jc w:val="both"/>
        <w:rPr>
          <w:rFonts w:ascii="Times New Roman" w:hAnsi="Times New Roman" w:cs="Times New Roman"/>
          <w:bCs/>
        </w:rPr>
      </w:pPr>
      <w:r w:rsidRPr="005826DB">
        <w:rPr>
          <w:rFonts w:ascii="Times New Roman" w:hAnsi="Times New Roman" w:cs="Times New Roman"/>
          <w:b/>
        </w:rPr>
        <w:t>1. 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5826DB">
        <w:rPr>
          <w:rFonts w:ascii="Times New Roman" w:hAnsi="Times New Roman" w:cs="Times New Roman"/>
          <w:bCs/>
        </w:rPr>
        <w:t>:</w:t>
      </w:r>
    </w:p>
    <w:p w:rsidR="005826DB" w:rsidRPr="005826DB" w:rsidRDefault="005826DB" w:rsidP="005826DB">
      <w:pPr>
        <w:contextualSpacing/>
        <w:rPr>
          <w:rFonts w:ascii="Times New Roman" w:hAnsi="Times New Roman" w:cs="Times New Roman"/>
          <w:b/>
        </w:rPr>
      </w:pPr>
    </w:p>
    <w:p w:rsidR="005826DB" w:rsidRPr="005826DB" w:rsidRDefault="005826DB" w:rsidP="005826DB">
      <w:pPr>
        <w:spacing w:after="0" w:line="240" w:lineRule="auto"/>
        <w:ind w:left="720"/>
        <w:contextualSpacing/>
        <w:jc w:val="both"/>
        <w:rPr>
          <w:rFonts w:ascii="Times New Roman" w:hAnsi="Times New Roman" w:cs="Times New Roman"/>
          <w:b/>
        </w:rPr>
      </w:pPr>
      <w:r w:rsidRPr="005826DB">
        <w:rPr>
          <w:rFonts w:ascii="Times New Roman" w:hAnsi="Times New Roman" w:cs="Times New Roman"/>
        </w:rPr>
        <w:t xml:space="preserve">2. Podmiotowe środki dowodowe oraz inne dokumenty lub oświadczenia, o których mowa </w:t>
      </w:r>
      <w:r w:rsidRPr="005826DB">
        <w:rPr>
          <w:rFonts w:ascii="Times New Roman" w:hAnsi="Times New Roman" w:cs="Times New Roman"/>
        </w:rPr>
        <w:br/>
        <w:t xml:space="preserve">w rozporządzeniu, Wykonawca składa w formie elektronicznej, w postaci elektronicznej opatrzone podpisem zaufanym lub elektronicznym podpisem osobistym, w formie pisemnej lub </w:t>
      </w:r>
      <w:r w:rsidRPr="005826DB">
        <w:rPr>
          <w:rFonts w:ascii="Times New Roman" w:hAnsi="Times New Roman" w:cs="Times New Roman"/>
        </w:rPr>
        <w:lastRenderedPageBreak/>
        <w:t>w formie dokumentowej, w zakresie i w sposób określony w przepisach wydanych na podstawie art. 70 ustawy.</w:t>
      </w:r>
    </w:p>
    <w:p w:rsidR="005826DB" w:rsidRPr="00082A28" w:rsidRDefault="005826DB" w:rsidP="005826DB">
      <w:pPr>
        <w:spacing w:after="0" w:line="240" w:lineRule="auto"/>
        <w:ind w:left="720"/>
        <w:contextualSpacing/>
        <w:jc w:val="both"/>
        <w:rPr>
          <w:rFonts w:ascii="Times New Roman" w:hAnsi="Times New Roman" w:cs="Times New Roman"/>
          <w:b/>
        </w:rPr>
      </w:pPr>
      <w:r w:rsidRPr="00082A28">
        <w:rPr>
          <w:rFonts w:ascii="Times New Roman" w:hAnsi="Times New Roman" w:cs="Times New Roman"/>
        </w:rPr>
        <w:t>3.</w:t>
      </w:r>
      <w:r w:rsidR="005C7F0F">
        <w:rPr>
          <w:rFonts w:ascii="Times New Roman" w:hAnsi="Times New Roman" w:cs="Times New Roman"/>
        </w:rPr>
        <w:t xml:space="preserve"> </w:t>
      </w:r>
      <w:r w:rsidRPr="00082A28">
        <w:rPr>
          <w:rFonts w:ascii="Times New Roman" w:hAnsi="Times New Roman" w:cs="Times New Roman"/>
        </w:rPr>
        <w:t>Jeżeli podmiotowy środek dowodowy</w:t>
      </w:r>
      <w:r w:rsidR="00082A28">
        <w:rPr>
          <w:rFonts w:ascii="Times New Roman" w:hAnsi="Times New Roman" w:cs="Times New Roman"/>
        </w:rPr>
        <w:t xml:space="preserve"> </w:t>
      </w:r>
      <w:r w:rsidRPr="00082A28">
        <w:rPr>
          <w:rFonts w:ascii="Times New Roman" w:hAnsi="Times New Roman" w:cs="Times New Roman"/>
          <w:b/>
        </w:rPr>
        <w:t>/przedmiotowy środek dowodowy oraz inny dokument lub oświadczenie został sporządzony jako dokument elektroniczny oraz wystawiony przez upoważnione podmioty:</w:t>
      </w:r>
    </w:p>
    <w:p w:rsidR="00911ADC" w:rsidRPr="005826DB" w:rsidRDefault="00911ADC" w:rsidP="005826DB">
      <w:pPr>
        <w:spacing w:after="0" w:line="240" w:lineRule="auto"/>
        <w:ind w:left="720"/>
        <w:contextualSpacing/>
        <w:jc w:val="both"/>
        <w:rPr>
          <w:rFonts w:ascii="Times New Roman" w:hAnsi="Times New Roman" w:cs="Times New Roman"/>
          <w:b/>
          <w:u w:val="single"/>
        </w:rPr>
      </w:pPr>
    </w:p>
    <w:p w:rsidR="005826DB" w:rsidRPr="005826DB" w:rsidRDefault="005826DB" w:rsidP="00662422">
      <w:pPr>
        <w:numPr>
          <w:ilvl w:val="0"/>
          <w:numId w:val="29"/>
        </w:numPr>
        <w:spacing w:after="0" w:line="240" w:lineRule="auto"/>
        <w:contextualSpacing/>
        <w:jc w:val="both"/>
        <w:rPr>
          <w:rFonts w:ascii="Times New Roman" w:hAnsi="Times New Roman" w:cs="Times New Roman"/>
        </w:rPr>
      </w:pPr>
      <w:r w:rsidRPr="005826DB">
        <w:rPr>
          <w:rFonts w:ascii="Times New Roman" w:hAnsi="Times New Roman" w:cs="Times New Roman"/>
        </w:rPr>
        <w:t>przekazuje się ten dokument</w:t>
      </w:r>
    </w:p>
    <w:p w:rsidR="005826DB" w:rsidRPr="005826DB" w:rsidRDefault="005826DB" w:rsidP="005826DB">
      <w:pPr>
        <w:spacing w:after="0" w:line="360" w:lineRule="auto"/>
        <w:ind w:right="20"/>
        <w:jc w:val="both"/>
        <w:rPr>
          <w:rFonts w:ascii="Times New Roman" w:hAnsi="Times New Roman" w:cs="Times New Roman"/>
        </w:rPr>
      </w:pPr>
    </w:p>
    <w:p w:rsidR="005826DB" w:rsidRPr="005826DB" w:rsidRDefault="005826DB" w:rsidP="005826DB">
      <w:pPr>
        <w:spacing w:after="0" w:line="240" w:lineRule="auto"/>
        <w:ind w:right="20"/>
        <w:jc w:val="both"/>
        <w:rPr>
          <w:rFonts w:ascii="Times New Roman" w:hAnsi="Times New Roman" w:cs="Times New Roman"/>
        </w:rPr>
      </w:pPr>
      <w:r w:rsidRPr="005826DB">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5826DB" w:rsidRPr="005826DB" w:rsidRDefault="005826DB" w:rsidP="005826DB">
      <w:pPr>
        <w:spacing w:line="240" w:lineRule="auto"/>
        <w:ind w:left="720"/>
        <w:contextualSpacing/>
        <w:rPr>
          <w:rFonts w:ascii="Times New Roman" w:hAnsi="Times New Roman" w:cs="Times New Roman"/>
          <w:b/>
        </w:rPr>
      </w:pPr>
    </w:p>
    <w:p w:rsidR="005826DB" w:rsidRPr="005826DB" w:rsidRDefault="005826DB" w:rsidP="005826DB">
      <w:pPr>
        <w:spacing w:after="0" w:line="240" w:lineRule="auto"/>
        <w:ind w:left="720" w:right="20"/>
        <w:contextualSpacing/>
        <w:jc w:val="both"/>
        <w:rPr>
          <w:rFonts w:ascii="Times New Roman" w:hAnsi="Times New Roman" w:cs="Times New Roman"/>
          <w:b/>
        </w:rPr>
      </w:pPr>
      <w:bookmarkStart w:id="4" w:name="_Hlk95728870"/>
      <w:r w:rsidRPr="00082A28">
        <w:rPr>
          <w:rFonts w:ascii="Times New Roman" w:hAnsi="Times New Roman" w:cs="Times New Roman"/>
        </w:rPr>
        <w:t>4.</w:t>
      </w:r>
      <w:r w:rsidR="005C7F0F">
        <w:rPr>
          <w:rFonts w:ascii="Times New Roman" w:hAnsi="Times New Roman" w:cs="Times New Roman"/>
        </w:rPr>
        <w:t xml:space="preserve"> </w:t>
      </w:r>
      <w:r w:rsidRPr="00082A28">
        <w:rPr>
          <w:rFonts w:ascii="Times New Roman" w:hAnsi="Times New Roman" w:cs="Times New Roman"/>
        </w:rPr>
        <w:t>Jeżeli podmiotowy środek dowodowy</w:t>
      </w:r>
      <w:r w:rsidR="00082A28">
        <w:rPr>
          <w:rFonts w:ascii="Times New Roman" w:hAnsi="Times New Roman" w:cs="Times New Roman"/>
        </w:rPr>
        <w:t xml:space="preserve"> </w:t>
      </w:r>
      <w:r w:rsidRPr="005826DB">
        <w:rPr>
          <w:rFonts w:ascii="Times New Roman" w:hAnsi="Times New Roman" w:cs="Times New Roman"/>
          <w:b/>
        </w:rPr>
        <w:t xml:space="preserve">/przedmiotowy środek dowodowy oraz inny dokument lub oświadczenie zostały sporządzone jako dokument w postaci papierowej </w:t>
      </w:r>
      <w:r w:rsidRPr="005826DB">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rsidR="005826DB" w:rsidRPr="005826DB" w:rsidRDefault="005826DB" w:rsidP="005826DB">
      <w:pPr>
        <w:spacing w:line="240" w:lineRule="auto"/>
        <w:ind w:left="720"/>
        <w:contextualSpacing/>
        <w:rPr>
          <w:rFonts w:ascii="Times New Roman" w:hAnsi="Times New Roman" w:cs="Times New Roman"/>
        </w:rPr>
      </w:pPr>
      <w:r w:rsidRPr="005826DB">
        <w:rPr>
          <w:rFonts w:ascii="Times New Roman" w:hAnsi="Times New Roman" w:cs="Times New Roman"/>
        </w:rPr>
        <w:t xml:space="preserve">5. Jeżeli podmiotowy środek dowodowy/przedmiotowy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5826DB">
        <w:rPr>
          <w:rFonts w:ascii="Times New Roman" w:hAnsi="Times New Roman" w:cs="Times New Roman"/>
        </w:rPr>
        <w:t>pzp</w:t>
      </w:r>
      <w:proofErr w:type="spellEnd"/>
      <w:r w:rsidRPr="005826DB">
        <w:rPr>
          <w:rFonts w:ascii="Times New Roman" w:hAnsi="Times New Roman" w:cs="Times New Roman"/>
        </w:rPr>
        <w:t xml:space="preserve"> lub podwykonawcę niebędącego podmiotem udostępniającym zasoby:</w:t>
      </w:r>
    </w:p>
    <w:p w:rsidR="005826DB" w:rsidRPr="005826DB" w:rsidRDefault="005826DB" w:rsidP="005826DB">
      <w:pPr>
        <w:spacing w:line="240" w:lineRule="auto"/>
        <w:ind w:left="720"/>
        <w:contextualSpacing/>
        <w:rPr>
          <w:rFonts w:ascii="Times New Roman" w:hAnsi="Times New Roman" w:cs="Times New Roman"/>
        </w:rPr>
      </w:pPr>
    </w:p>
    <w:p w:rsidR="005826DB" w:rsidRPr="005826DB" w:rsidRDefault="005826DB" w:rsidP="00662422">
      <w:pPr>
        <w:numPr>
          <w:ilvl w:val="0"/>
          <w:numId w:val="29"/>
        </w:numPr>
        <w:spacing w:line="240" w:lineRule="auto"/>
        <w:contextualSpacing/>
        <w:rPr>
          <w:rFonts w:ascii="Times New Roman" w:hAnsi="Times New Roman" w:cs="Times New Roman"/>
        </w:rPr>
      </w:pPr>
      <w:r w:rsidRPr="005826DB">
        <w:rPr>
          <w:rFonts w:ascii="Times New Roman" w:hAnsi="Times New Roman" w:cs="Times New Roman"/>
        </w:rPr>
        <w:t>dokumenty te przekazuje się w postaci elektronicznej i opatruje się kwalifikowanym podpisem elektronicznym, podpisem zaufanym lub elektronicznym podpisem osobistym.</w:t>
      </w:r>
    </w:p>
    <w:p w:rsidR="005826DB" w:rsidRPr="005826DB" w:rsidRDefault="005826DB" w:rsidP="005826DB">
      <w:pPr>
        <w:spacing w:after="0" w:line="360" w:lineRule="auto"/>
        <w:ind w:right="20"/>
        <w:jc w:val="both"/>
        <w:rPr>
          <w:rFonts w:ascii="Times New Roman" w:hAnsi="Times New Roman" w:cs="Times New Roman"/>
        </w:rPr>
      </w:pPr>
    </w:p>
    <w:bookmarkEnd w:id="4"/>
    <w:p w:rsidR="005826DB" w:rsidRPr="005826DB" w:rsidRDefault="005826DB" w:rsidP="00662422">
      <w:pPr>
        <w:numPr>
          <w:ilvl w:val="0"/>
          <w:numId w:val="36"/>
        </w:numPr>
        <w:contextualSpacing/>
        <w:rPr>
          <w:rFonts w:ascii="Times New Roman" w:hAnsi="Times New Roman" w:cs="Times New Roman"/>
          <w:b/>
        </w:rPr>
      </w:pPr>
      <w:r w:rsidRPr="005826DB">
        <w:rPr>
          <w:rFonts w:ascii="Times New Roman" w:hAnsi="Times New Roman" w:cs="Times New Roman"/>
          <w:b/>
        </w:rPr>
        <w:t>Sposób obliczenia ceny</w:t>
      </w:r>
    </w:p>
    <w:p w:rsidR="005826DB" w:rsidRPr="005826DB" w:rsidRDefault="005826DB" w:rsidP="005826DB">
      <w:pPr>
        <w:spacing w:before="240" w:line="276" w:lineRule="auto"/>
        <w:ind w:left="360"/>
        <w:contextualSpacing/>
        <w:jc w:val="both"/>
        <w:rPr>
          <w:rFonts w:ascii="Times New Roman" w:hAnsi="Times New Roman" w:cs="Times New Roman"/>
        </w:rPr>
      </w:pPr>
    </w:p>
    <w:p w:rsidR="005826DB" w:rsidRPr="00BD2C66" w:rsidRDefault="005826DB" w:rsidP="00662422">
      <w:pPr>
        <w:numPr>
          <w:ilvl w:val="0"/>
          <w:numId w:val="32"/>
        </w:numPr>
        <w:spacing w:after="0"/>
        <w:contextualSpacing/>
        <w:jc w:val="both"/>
        <w:rPr>
          <w:rFonts w:ascii="Times New Roman" w:hAnsi="Times New Roman" w:cs="Times New Roman"/>
        </w:rPr>
      </w:pPr>
      <w:r w:rsidRPr="005826DB">
        <w:rPr>
          <w:rFonts w:ascii="Times New Roman" w:hAnsi="Times New Roman" w:cs="Times New Roman"/>
        </w:rPr>
        <w:t xml:space="preserve">Wykonawca poda cenę brutto  oferty w Formularzu ofertowym  - </w:t>
      </w:r>
      <w:r w:rsidRPr="00BD2C66">
        <w:rPr>
          <w:rFonts w:ascii="Arial Black" w:hAnsi="Arial Black" w:cs="Times New Roman"/>
          <w:b/>
          <w:color w:val="0070C0"/>
          <w:sz w:val="18"/>
          <w:szCs w:val="18"/>
          <w:u w:val="single"/>
        </w:rPr>
        <w:t>załącznik nr 1  do SWZ</w:t>
      </w:r>
    </w:p>
    <w:p w:rsidR="00BD2C66" w:rsidRPr="00BD2C66" w:rsidRDefault="00BD2C66" w:rsidP="00662422">
      <w:pPr>
        <w:pStyle w:val="Akapitzlist"/>
        <w:numPr>
          <w:ilvl w:val="0"/>
          <w:numId w:val="32"/>
        </w:numPr>
        <w:spacing w:after="0" w:line="240" w:lineRule="auto"/>
        <w:jc w:val="both"/>
        <w:rPr>
          <w:rFonts w:ascii="Times New Roman" w:hAnsi="Times New Roman" w:cs="Times New Roman"/>
        </w:rPr>
      </w:pPr>
      <w:r w:rsidRPr="00BD2C66">
        <w:rPr>
          <w:rFonts w:ascii="Times New Roman" w:hAnsi="Times New Roman" w:cs="Times New Roman"/>
        </w:rPr>
        <w:t>Wykonawca obliczy cenę oferty brutto</w:t>
      </w:r>
      <w:r>
        <w:rPr>
          <w:rFonts w:ascii="Times New Roman" w:hAnsi="Times New Roman" w:cs="Times New Roman"/>
        </w:rPr>
        <w:t xml:space="preserve"> według formularza ofertowego, </w:t>
      </w:r>
      <w:r w:rsidRPr="00BD2C66">
        <w:rPr>
          <w:rFonts w:ascii="Times New Roman" w:hAnsi="Times New Roman" w:cs="Times New Roman"/>
        </w:rPr>
        <w:t>z zastrzeżeniem, że Wykonawca jest zobowiązany do wypełnienia i określenia wartości (</w:t>
      </w:r>
      <w:r>
        <w:rPr>
          <w:rFonts w:ascii="Times New Roman" w:hAnsi="Times New Roman" w:cs="Times New Roman"/>
        </w:rPr>
        <w:t xml:space="preserve"> </w:t>
      </w:r>
      <w:r w:rsidRPr="00BD2C66">
        <w:rPr>
          <w:rFonts w:ascii="Times New Roman" w:hAnsi="Times New Roman" w:cs="Times New Roman"/>
        </w:rPr>
        <w:t>cen jednostkowych</w:t>
      </w:r>
      <w:r>
        <w:rPr>
          <w:rFonts w:ascii="Times New Roman" w:hAnsi="Times New Roman" w:cs="Times New Roman"/>
        </w:rPr>
        <w:t xml:space="preserve"> </w:t>
      </w:r>
      <w:r w:rsidRPr="00BD2C66">
        <w:rPr>
          <w:rFonts w:ascii="Times New Roman" w:hAnsi="Times New Roman" w:cs="Times New Roman"/>
        </w:rPr>
        <w:t>) we wszy</w:t>
      </w:r>
      <w:r>
        <w:rPr>
          <w:rFonts w:ascii="Times New Roman" w:hAnsi="Times New Roman" w:cs="Times New Roman"/>
        </w:rPr>
        <w:t xml:space="preserve">stkich pozycjach występujących </w:t>
      </w:r>
      <w:r w:rsidRPr="00BD2C66">
        <w:rPr>
          <w:rFonts w:ascii="Times New Roman" w:hAnsi="Times New Roman" w:cs="Times New Roman"/>
        </w:rPr>
        <w:t>w formularzu ofertowym dla danego zadania, na które Wykonawca składa ofertę. Wykonawca jest zobowiązany złożyć wr</w:t>
      </w:r>
      <w:r>
        <w:rPr>
          <w:rFonts w:ascii="Times New Roman" w:hAnsi="Times New Roman" w:cs="Times New Roman"/>
        </w:rPr>
        <w:t xml:space="preserve">az z ofertą formularz ofertowy </w:t>
      </w:r>
      <w:r w:rsidRPr="00BD2C66">
        <w:rPr>
          <w:rFonts w:ascii="Times New Roman" w:hAnsi="Times New Roman" w:cs="Times New Roman"/>
        </w:rPr>
        <w:t>o tre</w:t>
      </w:r>
      <w:r>
        <w:rPr>
          <w:rFonts w:ascii="Times New Roman" w:hAnsi="Times New Roman" w:cs="Times New Roman"/>
        </w:rPr>
        <w:t xml:space="preserve">ści zgodnej z </w:t>
      </w:r>
      <w:r w:rsidRPr="00BD2C66">
        <w:rPr>
          <w:rFonts w:ascii="Arial Black" w:hAnsi="Arial Black" w:cs="Times New Roman"/>
          <w:color w:val="0070C0"/>
          <w:sz w:val="18"/>
          <w:szCs w:val="18"/>
          <w:u w:val="single"/>
        </w:rPr>
        <w:t>załącznikiem nr 1 do SWZ</w:t>
      </w:r>
      <w:r w:rsidRPr="00BD2C66">
        <w:rPr>
          <w:rFonts w:ascii="Times New Roman" w:hAnsi="Times New Roman" w:cs="Times New Roman"/>
          <w:color w:val="0070C0"/>
        </w:rPr>
        <w:t xml:space="preserve"> </w:t>
      </w:r>
      <w:r w:rsidRPr="00BD2C66">
        <w:rPr>
          <w:rFonts w:ascii="Times New Roman" w:hAnsi="Times New Roman" w:cs="Times New Roman"/>
        </w:rPr>
        <w:t>– Formularz ofertowy, który jest dokumentem niezbędnym do prawidłowej re</w:t>
      </w:r>
      <w:r>
        <w:rPr>
          <w:rFonts w:ascii="Times New Roman" w:hAnsi="Times New Roman" w:cs="Times New Roman"/>
        </w:rPr>
        <w:t xml:space="preserve">alizacji zamówienia. W związku </w:t>
      </w:r>
      <w:r w:rsidRPr="00BD2C66">
        <w:rPr>
          <w:rFonts w:ascii="Times New Roman" w:hAnsi="Times New Roman" w:cs="Times New Roman"/>
        </w:rPr>
        <w:t xml:space="preserve">z powyższym załączenie </w:t>
      </w:r>
      <w:r w:rsidRPr="00BD2C66">
        <w:rPr>
          <w:rFonts w:ascii="Times New Roman" w:hAnsi="Times New Roman" w:cs="Times New Roman"/>
          <w:u w:val="single"/>
        </w:rPr>
        <w:t>formularza ofertowego jest obligatoryjne, a jego niezłożenie wraz z ofertą będzie skutkowało odrzuceniem oferty wykonawcy</w:t>
      </w:r>
      <w:r w:rsidRPr="00BD2C66">
        <w:rPr>
          <w:rFonts w:ascii="Times New Roman" w:hAnsi="Times New Roman" w:cs="Times New Roman"/>
        </w:rPr>
        <w:t xml:space="preserve">.  </w:t>
      </w:r>
    </w:p>
    <w:p w:rsidR="00BD2C66" w:rsidRPr="00BD2C66" w:rsidRDefault="00BD2C66" w:rsidP="00662422">
      <w:pPr>
        <w:pStyle w:val="Akapitzlist"/>
        <w:numPr>
          <w:ilvl w:val="0"/>
          <w:numId w:val="32"/>
        </w:numPr>
        <w:autoSpaceDE w:val="0"/>
        <w:autoSpaceDN w:val="0"/>
        <w:adjustRightInd w:val="0"/>
        <w:spacing w:after="0" w:line="240" w:lineRule="auto"/>
        <w:jc w:val="both"/>
        <w:rPr>
          <w:rFonts w:ascii="Times New Roman" w:eastAsia="ArialBlack" w:hAnsi="Times New Roman" w:cs="Times New Roman"/>
          <w:color w:val="FF0000"/>
          <w:lang w:eastAsia="pl-PL"/>
        </w:rPr>
      </w:pPr>
      <w:r w:rsidRPr="00BD2C66">
        <w:rPr>
          <w:rFonts w:ascii="Times New Roman" w:eastAsia="Calibri" w:hAnsi="Times New Roman" w:cs="Times New Roman"/>
          <w:lang w:eastAsia="pl-PL"/>
        </w:rPr>
        <w:t xml:space="preserve">Wyliczona przez Wykonawcę cena oferty musi obejmować wykonanie całości przedmiotu zamówienia zgodnie z wymaganiami zawartymi w SWZ, z projektowanymi postanowieniami umowy, zawierać wszystkie </w:t>
      </w:r>
      <w:r w:rsidRPr="00BD2C66">
        <w:rPr>
          <w:rFonts w:ascii="Times New Roman" w:eastAsia="ArialBlack" w:hAnsi="Times New Roman" w:cs="Times New Roman"/>
          <w:lang w:eastAsia="pl-PL"/>
        </w:rPr>
        <w:t xml:space="preserve">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5826DB" w:rsidRDefault="005826DB" w:rsidP="00662422">
      <w:pPr>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5826DB">
        <w:rPr>
          <w:rFonts w:ascii="Times New Roman" w:hAnsi="Times New Roman" w:cs="Times New Roman"/>
          <w:sz w:val="24"/>
          <w:szCs w:val="24"/>
        </w:rPr>
        <w:t>Wynagrodzenie Wykonawcy brutto obejmuje wszelkie koszty związane z realizacją</w:t>
      </w:r>
      <w:r w:rsidRPr="005826DB">
        <w:rPr>
          <w:rFonts w:ascii="Times New Roman" w:hAnsi="Times New Roman" w:cs="Times New Roman"/>
          <w:sz w:val="24"/>
          <w:szCs w:val="24"/>
        </w:rPr>
        <w:br/>
        <w:t>Umowy, z uwzględnieniem podatku od towarów i usług VAT, innych opłat i podatków oraz ewentualnych upustów i rabatów.</w:t>
      </w:r>
    </w:p>
    <w:p w:rsidR="00BD2C66" w:rsidRPr="00BD2C66" w:rsidRDefault="00BD2C66" w:rsidP="00662422">
      <w:pPr>
        <w:pStyle w:val="Akapitzlist"/>
        <w:numPr>
          <w:ilvl w:val="0"/>
          <w:numId w:val="32"/>
        </w:numPr>
        <w:autoSpaceDE w:val="0"/>
        <w:autoSpaceDN w:val="0"/>
        <w:adjustRightInd w:val="0"/>
        <w:spacing w:after="0" w:line="276" w:lineRule="auto"/>
        <w:jc w:val="both"/>
        <w:rPr>
          <w:rFonts w:ascii="Times New Roman" w:eastAsia="ArialBlack" w:hAnsi="Times New Roman" w:cs="Times New Roman"/>
          <w:color w:val="FF0000"/>
          <w:lang w:eastAsia="pl-PL"/>
        </w:rPr>
      </w:pPr>
      <w:r w:rsidRPr="00BD2C66">
        <w:rPr>
          <w:rFonts w:ascii="Times New Roman" w:eastAsia="ArialBlack" w:hAnsi="Times New Roman" w:cs="Times New Roman"/>
          <w:lang w:eastAsia="pl-PL"/>
        </w:rPr>
        <w:lastRenderedPageBreak/>
        <w:t>Wykonawca skalkuluje ponadto wszystkie potencjalne rodzaje ryzyka ekonomicznego, jakie mogą wystąpić prz</w:t>
      </w:r>
      <w:r>
        <w:rPr>
          <w:rFonts w:ascii="Times New Roman" w:eastAsia="ArialBlack" w:hAnsi="Times New Roman" w:cs="Times New Roman"/>
          <w:lang w:eastAsia="pl-PL"/>
        </w:rPr>
        <w:t xml:space="preserve">y realizacji przedmiotu umowy, </w:t>
      </w:r>
      <w:r w:rsidRPr="00BD2C66">
        <w:rPr>
          <w:rFonts w:ascii="Times New Roman" w:eastAsia="ArialBlack" w:hAnsi="Times New Roman" w:cs="Times New Roman"/>
          <w:lang w:eastAsia="pl-PL"/>
        </w:rPr>
        <w:t xml:space="preserve">a wynikające z okoliczności, których nie można było przewidzieć w chwili zawierania umowy. </w:t>
      </w:r>
    </w:p>
    <w:p w:rsidR="00BD2C66" w:rsidRPr="00BD2C66" w:rsidRDefault="00BD2C66" w:rsidP="00662422">
      <w:pPr>
        <w:numPr>
          <w:ilvl w:val="0"/>
          <w:numId w:val="32"/>
        </w:numPr>
        <w:spacing w:after="0" w:line="276" w:lineRule="auto"/>
        <w:contextualSpacing/>
        <w:jc w:val="both"/>
        <w:rPr>
          <w:rFonts w:ascii="Times New Roman" w:eastAsia="Times New Roman" w:hAnsi="Times New Roman" w:cs="Times New Roman"/>
          <w:lang w:eastAsia="pl-PL"/>
        </w:rPr>
      </w:pPr>
      <w:r w:rsidRPr="00BD2C66">
        <w:rPr>
          <w:rFonts w:ascii="Times New Roman" w:eastAsia="Calibri" w:hAnsi="Times New Roman" w:cs="Times New Roman"/>
          <w:lang w:eastAsia="pl-PL"/>
        </w:rPr>
        <w:t>Poszczególne ceny, a także ostateczna cena oferty winny być wyrażone w polskich złotych</w:t>
      </w:r>
      <w:r>
        <w:rPr>
          <w:rFonts w:ascii="Times New Roman" w:eastAsia="Calibri" w:hAnsi="Times New Roman" w:cs="Times New Roman"/>
          <w:lang w:eastAsia="pl-PL"/>
        </w:rPr>
        <w:t xml:space="preserve"> </w:t>
      </w:r>
      <w:r>
        <w:rPr>
          <w:rFonts w:ascii="Times New Roman" w:eastAsia="Calibri" w:hAnsi="Times New Roman" w:cs="Times New Roman"/>
          <w:lang w:eastAsia="pl-PL"/>
        </w:rPr>
        <w:br/>
        <w:t xml:space="preserve">( PLN ) </w:t>
      </w:r>
      <w:r w:rsidRPr="00BD2C66">
        <w:rPr>
          <w:rFonts w:ascii="Times New Roman" w:eastAsia="Calibri" w:hAnsi="Times New Roman" w:cs="Times New Roman"/>
          <w:lang w:eastAsia="pl-PL"/>
        </w:rPr>
        <w:t xml:space="preserve"> </w:t>
      </w:r>
      <w:r w:rsidRPr="00BD2C66">
        <w:rPr>
          <w:rFonts w:ascii="Times New Roman" w:eastAsia="Times New Roman" w:hAnsi="Times New Roman" w:cs="Times New Roman"/>
          <w:lang w:eastAsia="pl-PL"/>
        </w:rPr>
        <w:t xml:space="preserve">z zaokrągleniem do dwóch miejsc po przecinku. </w:t>
      </w:r>
    </w:p>
    <w:p w:rsidR="005826DB" w:rsidRPr="005826DB" w:rsidRDefault="005826DB" w:rsidP="00662422">
      <w:pPr>
        <w:numPr>
          <w:ilvl w:val="0"/>
          <w:numId w:val="32"/>
        </w:numPr>
        <w:spacing w:after="0"/>
        <w:contextualSpacing/>
        <w:jc w:val="both"/>
        <w:rPr>
          <w:rFonts w:ascii="Times New Roman" w:hAnsi="Times New Roman" w:cs="Times New Roman"/>
        </w:rPr>
      </w:pPr>
      <w:r w:rsidRPr="005826DB">
        <w:rPr>
          <w:rFonts w:ascii="Times New Roman" w:hAnsi="Times New Roman" w:cs="Times New Roman"/>
        </w:rPr>
        <w:t>Rozliczenia między zamawiającym a wykonawcą będą prowadzone w złotych polskich (PLN).</w:t>
      </w:r>
    </w:p>
    <w:p w:rsidR="005826DB" w:rsidRPr="005826DB" w:rsidRDefault="005826DB" w:rsidP="005826DB">
      <w:pPr>
        <w:jc w:val="both"/>
        <w:rPr>
          <w:rFonts w:ascii="Times New Roman" w:hAnsi="Times New Roman" w:cs="Times New Roman"/>
        </w:rPr>
      </w:pPr>
    </w:p>
    <w:p w:rsidR="005826DB" w:rsidRDefault="005826DB" w:rsidP="00662422">
      <w:pPr>
        <w:numPr>
          <w:ilvl w:val="0"/>
          <w:numId w:val="36"/>
        </w:numPr>
        <w:spacing w:line="360" w:lineRule="auto"/>
        <w:ind w:left="756" w:hanging="378"/>
        <w:contextualSpacing/>
        <w:rPr>
          <w:rFonts w:ascii="Times New Roman" w:hAnsi="Times New Roman" w:cs="Times New Roman"/>
          <w:b/>
        </w:rPr>
      </w:pPr>
      <w:r w:rsidRPr="005826DB">
        <w:rPr>
          <w:rFonts w:ascii="Times New Roman" w:hAnsi="Times New Roman" w:cs="Times New Roman"/>
          <w:b/>
        </w:rPr>
        <w:t xml:space="preserve"> Opis kryteriów oceny ofert, wraz z podaniem wag tych kryteriów i sposobu oceny ofert</w:t>
      </w:r>
    </w:p>
    <w:p w:rsidR="005341B4" w:rsidRPr="005826DB" w:rsidRDefault="005341B4" w:rsidP="005341B4">
      <w:pPr>
        <w:spacing w:line="360" w:lineRule="auto"/>
        <w:ind w:left="756"/>
        <w:contextualSpacing/>
        <w:rPr>
          <w:rFonts w:ascii="Times New Roman" w:hAnsi="Times New Roman" w:cs="Times New Roman"/>
          <w:b/>
        </w:rPr>
      </w:pPr>
    </w:p>
    <w:p w:rsidR="005341B4" w:rsidRPr="005341B4" w:rsidRDefault="005341B4" w:rsidP="00662422">
      <w:pPr>
        <w:numPr>
          <w:ilvl w:val="0"/>
          <w:numId w:val="43"/>
        </w:numPr>
        <w:tabs>
          <w:tab w:val="left" w:pos="351"/>
        </w:tabs>
        <w:spacing w:before="240" w:after="0" w:line="276" w:lineRule="auto"/>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Oferty zostaną ocenione przez Zamawiającego w oparciu o następujące kryteria i ich znaczenie:</w:t>
      </w:r>
    </w:p>
    <w:p w:rsidR="005341B4" w:rsidRPr="005341B4" w:rsidRDefault="005341B4" w:rsidP="005341B4">
      <w:pPr>
        <w:spacing w:before="60" w:after="240" w:line="240" w:lineRule="auto"/>
        <w:ind w:left="360" w:firstLine="348"/>
        <w:rPr>
          <w:rFonts w:ascii="Arial Black" w:eastAsia="Times New Roman" w:hAnsi="Arial Black" w:cs="Times New Roman"/>
          <w:b/>
          <w:bCs/>
          <w:u w:val="single"/>
          <w:lang w:eastAsia="pl-PL"/>
        </w:rPr>
      </w:pPr>
      <w:r>
        <w:rPr>
          <w:rFonts w:ascii="Arial Black" w:eastAsia="Times New Roman" w:hAnsi="Arial Black" w:cs="Times New Roman"/>
          <w:b/>
          <w:bCs/>
          <w:u w:val="single"/>
          <w:lang w:eastAsia="pl-PL"/>
        </w:rPr>
        <w:t xml:space="preserve">Dla zadań nr 1, 2 i </w:t>
      </w:r>
      <w:r w:rsidRPr="005341B4">
        <w:rPr>
          <w:rFonts w:ascii="Arial Black" w:eastAsia="Times New Roman" w:hAnsi="Arial Black" w:cs="Times New Roman"/>
          <w:b/>
          <w:bCs/>
          <w:u w:val="single"/>
          <w:lang w:eastAsia="pl-PL"/>
        </w:rPr>
        <w:t>3</w:t>
      </w:r>
    </w:p>
    <w:p w:rsidR="005341B4" w:rsidRPr="005341B4" w:rsidRDefault="005341B4" w:rsidP="00662422">
      <w:pPr>
        <w:numPr>
          <w:ilvl w:val="0"/>
          <w:numId w:val="46"/>
        </w:numPr>
        <w:spacing w:after="0" w:line="240" w:lineRule="auto"/>
        <w:contextualSpacing/>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Cena brutto oferty „C” - 60 %</w:t>
      </w:r>
    </w:p>
    <w:p w:rsidR="005341B4" w:rsidRPr="005341B4" w:rsidRDefault="005341B4" w:rsidP="00662422">
      <w:pPr>
        <w:numPr>
          <w:ilvl w:val="0"/>
          <w:numId w:val="46"/>
        </w:numPr>
        <w:spacing w:after="0" w:line="240" w:lineRule="auto"/>
        <w:contextualSpacing/>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Okres udzielonej gwarancji „G” -30 %</w:t>
      </w:r>
    </w:p>
    <w:p w:rsidR="005341B4" w:rsidRPr="00E30D42" w:rsidRDefault="005341B4" w:rsidP="00662422">
      <w:pPr>
        <w:numPr>
          <w:ilvl w:val="0"/>
          <w:numId w:val="46"/>
        </w:numPr>
        <w:spacing w:after="0" w:line="240" w:lineRule="auto"/>
        <w:contextualSpacing/>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Termin dostawy „D” - 10 %.</w:t>
      </w:r>
    </w:p>
    <w:p w:rsidR="005341B4" w:rsidRPr="005341B4" w:rsidRDefault="005341B4" w:rsidP="005341B4">
      <w:pPr>
        <w:spacing w:after="0" w:line="240" w:lineRule="auto"/>
        <w:ind w:left="1854"/>
        <w:contextualSpacing/>
        <w:rPr>
          <w:rFonts w:ascii="Times New Roman" w:eastAsia="Times New Roman" w:hAnsi="Times New Roman" w:cs="Times New Roman"/>
          <w:lang w:eastAsia="pl-PL"/>
        </w:rPr>
      </w:pPr>
    </w:p>
    <w:p w:rsidR="005341B4" w:rsidRPr="00E30D42" w:rsidRDefault="005341B4" w:rsidP="005341B4">
      <w:pPr>
        <w:spacing w:after="0" w:line="240" w:lineRule="auto"/>
        <w:ind w:left="709" w:right="-709"/>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Przy dokonywaniu oceny komisja przetargowa posłuży się następującymi wzorami:</w:t>
      </w:r>
    </w:p>
    <w:p w:rsidR="005341B4" w:rsidRPr="005341B4" w:rsidRDefault="005341B4" w:rsidP="005341B4">
      <w:pPr>
        <w:spacing w:after="0" w:line="240" w:lineRule="auto"/>
        <w:ind w:left="709" w:right="-709"/>
        <w:rPr>
          <w:rFonts w:ascii="Times New Roman" w:eastAsia="Times New Roman" w:hAnsi="Times New Roman" w:cs="Times New Roman"/>
          <w:lang w:eastAsia="pl-PL"/>
        </w:rPr>
      </w:pPr>
    </w:p>
    <w:p w:rsidR="005341B4" w:rsidRPr="005341B4" w:rsidRDefault="005341B4" w:rsidP="00662422">
      <w:pPr>
        <w:numPr>
          <w:ilvl w:val="0"/>
          <w:numId w:val="47"/>
        </w:numPr>
        <w:spacing w:after="0" w:line="240" w:lineRule="auto"/>
        <w:ind w:right="-709"/>
        <w:contextualSpacing/>
        <w:rPr>
          <w:rFonts w:ascii="Times New Roman" w:eastAsia="Times New Roman" w:hAnsi="Times New Roman" w:cs="Times New Roman"/>
          <w:b/>
          <w:lang w:eastAsia="pl-PL"/>
        </w:rPr>
      </w:pPr>
      <w:r w:rsidRPr="005341B4">
        <w:rPr>
          <w:rFonts w:ascii="Times New Roman" w:eastAsia="Times New Roman" w:hAnsi="Times New Roman" w:cs="Times New Roman"/>
          <w:b/>
          <w:lang w:eastAsia="pl-PL"/>
        </w:rPr>
        <w:t xml:space="preserve">dla kryterium – Cena brutto oferty „C”: </w:t>
      </w:r>
    </w:p>
    <w:p w:rsidR="005341B4" w:rsidRPr="005341B4" w:rsidRDefault="005341B4" w:rsidP="005341B4">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5341B4" w:rsidRPr="005341B4" w:rsidTr="00610071">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5341B4" w:rsidRPr="005341B4" w:rsidRDefault="005341B4" w:rsidP="005341B4">
            <w:pPr>
              <w:spacing w:after="0" w:line="240" w:lineRule="auto"/>
              <w:ind w:left="703"/>
              <w:rPr>
                <w:rFonts w:ascii="Times New Roman" w:eastAsia="Times New Roman" w:hAnsi="Times New Roman" w:cs="Times New Roman"/>
                <w:b/>
                <w:vertAlign w:val="subscript"/>
                <w:lang w:val="nl-NL" w:eastAsia="pl-PL"/>
              </w:rPr>
            </w:pPr>
            <w:r w:rsidRPr="005341B4">
              <w:rPr>
                <w:rFonts w:ascii="Times New Roman" w:eastAsia="Times New Roman" w:hAnsi="Times New Roman" w:cs="Times New Roman"/>
                <w:b/>
                <w:lang w:val="nl-NL" w:eastAsia="pl-PL"/>
              </w:rPr>
              <w:t xml:space="preserve">                          C </w:t>
            </w:r>
            <w:r w:rsidRPr="005341B4">
              <w:rPr>
                <w:rFonts w:ascii="Times New Roman" w:eastAsia="Times New Roman" w:hAnsi="Times New Roman" w:cs="Times New Roman"/>
                <w:b/>
                <w:vertAlign w:val="subscript"/>
                <w:lang w:val="nl-NL" w:eastAsia="pl-PL"/>
              </w:rPr>
              <w:t>N</w:t>
            </w:r>
          </w:p>
          <w:p w:rsidR="005341B4" w:rsidRPr="005341B4" w:rsidRDefault="005341B4" w:rsidP="005341B4">
            <w:pPr>
              <w:spacing w:after="0" w:line="240" w:lineRule="auto"/>
              <w:jc w:val="center"/>
              <w:rPr>
                <w:rFonts w:ascii="Times New Roman" w:eastAsia="Times New Roman" w:hAnsi="Times New Roman" w:cs="Times New Roman"/>
                <w:b/>
                <w:lang w:val="nl-NL" w:eastAsia="pl-PL"/>
              </w:rPr>
            </w:pPr>
            <w:r w:rsidRPr="005341B4">
              <w:rPr>
                <w:rFonts w:ascii="Times New Roman" w:eastAsia="Times New Roman" w:hAnsi="Times New Roman" w:cs="Times New Roman"/>
                <w:b/>
                <w:lang w:val="nl-NL" w:eastAsia="pl-PL"/>
              </w:rPr>
              <w:t>C = -------- x 60 pkt.</w:t>
            </w:r>
          </w:p>
          <w:p w:rsidR="005341B4" w:rsidRPr="005341B4" w:rsidRDefault="005341B4" w:rsidP="005341B4">
            <w:pPr>
              <w:tabs>
                <w:tab w:val="left" w:pos="2269"/>
                <w:tab w:val="left" w:pos="4290"/>
              </w:tabs>
              <w:spacing w:after="0" w:line="240" w:lineRule="auto"/>
              <w:rPr>
                <w:rFonts w:ascii="Times New Roman" w:eastAsia="Times New Roman" w:hAnsi="Times New Roman" w:cs="Times New Roman"/>
                <w:lang w:val="nl-NL" w:eastAsia="pl-PL"/>
              </w:rPr>
            </w:pPr>
            <w:r w:rsidRPr="005341B4">
              <w:rPr>
                <w:rFonts w:ascii="Times New Roman" w:eastAsia="Times New Roman" w:hAnsi="Times New Roman" w:cs="Times New Roman"/>
                <w:b/>
                <w:lang w:val="nl-NL" w:eastAsia="pl-PL"/>
              </w:rPr>
              <w:t xml:space="preserve">                                      Co</w:t>
            </w:r>
          </w:p>
        </w:tc>
      </w:tr>
    </w:tbl>
    <w:p w:rsidR="005341B4" w:rsidRPr="005341B4" w:rsidRDefault="00E30D42" w:rsidP="00E30D42">
      <w:pPr>
        <w:spacing w:after="100" w:afterAutospacing="1" w:line="240" w:lineRule="auto"/>
        <w:ind w:right="-709"/>
        <w:rPr>
          <w:rFonts w:ascii="Times New Roman" w:eastAsia="Times New Roman" w:hAnsi="Times New Roman" w:cs="Times New Roman"/>
          <w:lang w:eastAsia="pl-PL"/>
        </w:rPr>
      </w:pPr>
      <w:r w:rsidRPr="00E30D42">
        <w:rPr>
          <w:rFonts w:ascii="Times New Roman" w:eastAsia="Times New Roman" w:hAnsi="Times New Roman" w:cs="Times New Roman"/>
          <w:lang w:eastAsia="pl-PL"/>
        </w:rPr>
        <w:t xml:space="preserve">    </w:t>
      </w:r>
    </w:p>
    <w:p w:rsidR="005341B4" w:rsidRPr="005341B4" w:rsidRDefault="005341B4" w:rsidP="005341B4">
      <w:pPr>
        <w:spacing w:after="0" w:line="240" w:lineRule="auto"/>
        <w:ind w:left="709" w:right="-709"/>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gdzie:</w:t>
      </w:r>
    </w:p>
    <w:p w:rsidR="005341B4" w:rsidRPr="005341B4" w:rsidRDefault="005341B4" w:rsidP="005341B4">
      <w:pPr>
        <w:spacing w:after="0" w:line="240" w:lineRule="auto"/>
        <w:ind w:right="-709" w:firstLine="708"/>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C – wartość punktowa przyznana ocenianej ofercie w kryterium „Cena”, </w:t>
      </w:r>
    </w:p>
    <w:p w:rsidR="005341B4" w:rsidRPr="005341B4" w:rsidRDefault="005341B4" w:rsidP="005341B4">
      <w:pPr>
        <w:spacing w:after="0" w:line="276" w:lineRule="auto"/>
        <w:ind w:left="708"/>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C</w:t>
      </w:r>
      <w:r w:rsidRPr="005341B4">
        <w:rPr>
          <w:rFonts w:ascii="Times New Roman" w:eastAsia="Times New Roman" w:hAnsi="Times New Roman" w:cs="Times New Roman"/>
          <w:vertAlign w:val="subscript"/>
          <w:lang w:eastAsia="pl-PL"/>
        </w:rPr>
        <w:t xml:space="preserve">N </w:t>
      </w:r>
      <w:r w:rsidRPr="005341B4">
        <w:rPr>
          <w:rFonts w:ascii="Times New Roman" w:eastAsia="Times New Roman" w:hAnsi="Times New Roman" w:cs="Times New Roman"/>
          <w:lang w:eastAsia="pl-PL"/>
        </w:rPr>
        <w:t>- najniższa cena ofertowa (</w:t>
      </w:r>
      <w:r w:rsidR="00E30D42" w:rsidRPr="00E30D42">
        <w:rPr>
          <w:rFonts w:ascii="Times New Roman" w:eastAsia="Times New Roman" w:hAnsi="Times New Roman" w:cs="Times New Roman"/>
          <w:lang w:eastAsia="pl-PL"/>
        </w:rPr>
        <w:t xml:space="preserve"> </w:t>
      </w:r>
      <w:r w:rsidRPr="005341B4">
        <w:rPr>
          <w:rFonts w:ascii="Times New Roman" w:eastAsia="Times New Roman" w:hAnsi="Times New Roman" w:cs="Times New Roman"/>
          <w:lang w:eastAsia="pl-PL"/>
        </w:rPr>
        <w:t>brutto</w:t>
      </w:r>
      <w:r w:rsidR="00E30D42" w:rsidRPr="00E30D42">
        <w:rPr>
          <w:rFonts w:ascii="Times New Roman" w:eastAsia="Times New Roman" w:hAnsi="Times New Roman" w:cs="Times New Roman"/>
          <w:lang w:eastAsia="pl-PL"/>
        </w:rPr>
        <w:t xml:space="preserve"> </w:t>
      </w:r>
      <w:r w:rsidRPr="005341B4">
        <w:rPr>
          <w:rFonts w:ascii="Times New Roman" w:eastAsia="Times New Roman" w:hAnsi="Times New Roman" w:cs="Times New Roman"/>
          <w:lang w:eastAsia="pl-PL"/>
        </w:rPr>
        <w:t xml:space="preserve">) badanego zadania spośród wszystkich ofert </w:t>
      </w:r>
      <w:r w:rsidR="00E30D42" w:rsidRPr="00E30D42">
        <w:rPr>
          <w:rFonts w:ascii="Times New Roman" w:eastAsia="Times New Roman" w:hAnsi="Times New Roman" w:cs="Times New Roman"/>
          <w:lang w:eastAsia="pl-PL"/>
        </w:rPr>
        <w:br/>
        <w:t xml:space="preserve">       </w:t>
      </w:r>
      <w:r w:rsidRPr="005341B4">
        <w:rPr>
          <w:rFonts w:ascii="Times New Roman" w:eastAsia="Times New Roman" w:hAnsi="Times New Roman" w:cs="Times New Roman"/>
          <w:lang w:eastAsia="pl-PL"/>
        </w:rPr>
        <w:t xml:space="preserve">podlegających ocenie, </w:t>
      </w:r>
    </w:p>
    <w:p w:rsidR="005341B4" w:rsidRPr="005341B4" w:rsidRDefault="005341B4" w:rsidP="005341B4">
      <w:pPr>
        <w:spacing w:after="0" w:line="276" w:lineRule="auto"/>
        <w:ind w:right="-709" w:firstLine="708"/>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Co - cena oferty ocenianej (brutto). </w:t>
      </w:r>
    </w:p>
    <w:p w:rsidR="005341B4" w:rsidRPr="005341B4" w:rsidRDefault="005341B4" w:rsidP="005341B4">
      <w:pPr>
        <w:spacing w:after="0" w:line="276" w:lineRule="auto"/>
        <w:ind w:left="708"/>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Uzyskana liczba punktów w ramach kryterium „Cena” zaokrąglana będzie do drugiego miejsca po przecinku.</w:t>
      </w:r>
    </w:p>
    <w:p w:rsidR="005341B4" w:rsidRPr="005341B4" w:rsidRDefault="005341B4" w:rsidP="005341B4">
      <w:pPr>
        <w:spacing w:after="0" w:line="276" w:lineRule="auto"/>
        <w:ind w:left="708" w:right="-709"/>
        <w:rPr>
          <w:rFonts w:ascii="Times New Roman" w:eastAsia="Times New Roman" w:hAnsi="Times New Roman" w:cs="Times New Roman"/>
          <w:sz w:val="24"/>
          <w:szCs w:val="24"/>
          <w:lang w:eastAsia="pl-PL"/>
        </w:rPr>
      </w:pPr>
    </w:p>
    <w:p w:rsidR="005341B4" w:rsidRPr="005341B4" w:rsidRDefault="005341B4" w:rsidP="00662422">
      <w:pPr>
        <w:numPr>
          <w:ilvl w:val="0"/>
          <w:numId w:val="47"/>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5341B4">
        <w:rPr>
          <w:rFonts w:ascii="Times New Roman" w:eastAsia="Times New Roman" w:hAnsi="Times New Roman" w:cs="Times New Roman"/>
          <w:b/>
          <w:lang w:eastAsia="pl-PL"/>
        </w:rPr>
        <w:t xml:space="preserve">dla kryterium – Okres udzielonej gwarancji „G” </w:t>
      </w:r>
      <w:r w:rsidRPr="005341B4">
        <w:rPr>
          <w:rFonts w:ascii="Times New Roman" w:eastAsia="Times New Roman" w:hAnsi="Times New Roman" w:cs="Times New Roman"/>
          <w:lang w:eastAsia="pl-PL"/>
        </w:rPr>
        <w:t>(wyrażony w pełnych miesiącach - liczbie całkowitej), powyżej minimalnych warunków (</w:t>
      </w:r>
      <w:r w:rsidR="00E30D42" w:rsidRPr="00E30D42">
        <w:rPr>
          <w:rFonts w:ascii="Times New Roman" w:eastAsia="Times New Roman" w:hAnsi="Times New Roman" w:cs="Times New Roman"/>
          <w:lang w:eastAsia="pl-PL"/>
        </w:rPr>
        <w:t xml:space="preserve"> </w:t>
      </w:r>
      <w:r w:rsidRPr="005341B4">
        <w:rPr>
          <w:rFonts w:ascii="Times New Roman" w:eastAsia="Times New Roman" w:hAnsi="Times New Roman" w:cs="Times New Roman"/>
          <w:lang w:eastAsia="pl-PL"/>
        </w:rPr>
        <w:t xml:space="preserve">wymagane minimum 36 miesięcy). </w:t>
      </w:r>
    </w:p>
    <w:p w:rsidR="00E30D42" w:rsidRDefault="00E30D42" w:rsidP="005341B4">
      <w:pPr>
        <w:spacing w:after="0" w:line="240" w:lineRule="auto"/>
        <w:ind w:left="708" w:right="-2"/>
        <w:jc w:val="both"/>
        <w:rPr>
          <w:rFonts w:ascii="Times New Roman" w:eastAsia="Times New Roman" w:hAnsi="Times New Roman" w:cs="Times New Roman"/>
          <w:lang w:eastAsia="pl-PL"/>
        </w:rPr>
      </w:pPr>
    </w:p>
    <w:p w:rsidR="005341B4" w:rsidRPr="005341B4" w:rsidRDefault="005341B4" w:rsidP="005341B4">
      <w:pPr>
        <w:spacing w:after="0" w:line="240" w:lineRule="auto"/>
        <w:ind w:left="708" w:right="-2"/>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W kryterium - „Okres udzielonej gwarancji” oceniany będzie zadeklarowany (</w:t>
      </w:r>
      <w:r w:rsidR="00E30D42">
        <w:rPr>
          <w:rFonts w:ascii="Times New Roman" w:eastAsia="Times New Roman" w:hAnsi="Times New Roman" w:cs="Times New Roman"/>
          <w:lang w:eastAsia="pl-PL"/>
        </w:rPr>
        <w:t xml:space="preserve"> </w:t>
      </w:r>
      <w:r w:rsidRPr="005341B4">
        <w:rPr>
          <w:rFonts w:ascii="Times New Roman" w:eastAsia="Times New Roman" w:hAnsi="Times New Roman" w:cs="Times New Roman"/>
          <w:lang w:eastAsia="pl-PL"/>
        </w:rPr>
        <w:t xml:space="preserve">tzn. wpisany </w:t>
      </w:r>
      <w:r w:rsidR="00E30D42">
        <w:rPr>
          <w:rFonts w:ascii="Times New Roman" w:eastAsia="Times New Roman" w:hAnsi="Times New Roman" w:cs="Times New Roman"/>
          <w:lang w:eastAsia="pl-PL"/>
        </w:rPr>
        <w:br/>
      </w:r>
      <w:r w:rsidRPr="005341B4">
        <w:rPr>
          <w:rFonts w:ascii="Times New Roman" w:eastAsia="Times New Roman" w:hAnsi="Times New Roman" w:cs="Times New Roman"/>
          <w:lang w:eastAsia="pl-PL"/>
        </w:rPr>
        <w:t>w treści Formularza ofertowego</w:t>
      </w:r>
      <w:r w:rsidR="00E30D42">
        <w:rPr>
          <w:rFonts w:ascii="Times New Roman" w:eastAsia="Times New Roman" w:hAnsi="Times New Roman" w:cs="Times New Roman"/>
          <w:lang w:eastAsia="pl-PL"/>
        </w:rPr>
        <w:t xml:space="preserve"> </w:t>
      </w:r>
      <w:r w:rsidRPr="005341B4">
        <w:rPr>
          <w:rFonts w:ascii="Times New Roman" w:eastAsia="Times New Roman" w:hAnsi="Times New Roman" w:cs="Times New Roman"/>
          <w:lang w:eastAsia="pl-PL"/>
        </w:rPr>
        <w:t>) przez Wykonawcę czas obowiązywania gwarancji na dostarczony sprzęt.</w:t>
      </w:r>
    </w:p>
    <w:p w:rsidR="005341B4" w:rsidRPr="005341B4" w:rsidRDefault="005341B4" w:rsidP="005341B4">
      <w:pPr>
        <w:spacing w:after="0" w:line="240" w:lineRule="auto"/>
        <w:ind w:left="708" w:right="-2"/>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Minimalny wymagany „Okres udzielonej gwarancji” wynosi 36 miesięcy, maksymalny 60 miesięcy, licząc od daty podpisania bez zastrzeżeń protokołu odbioru przedmiotu zamówienia. W przypadku gdy Wykonawca zadeklaruje „Okres udzielonej gwarancji” dłuższy niż 60 miesięcy, ocenie będzie podlegał okres 60 miesięcy.</w:t>
      </w:r>
    </w:p>
    <w:p w:rsidR="005341B4" w:rsidRPr="005341B4" w:rsidRDefault="005341B4" w:rsidP="005341B4">
      <w:pPr>
        <w:spacing w:after="0" w:line="240" w:lineRule="auto"/>
        <w:ind w:left="708" w:right="-2"/>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Natomiast w przypadku gdy Wykonawca zadeklaruje „Okres udzielonej gwarancji” krótszy niż 36 miesięcy oferta Wykonawcy będzie podlegała odrzuceniu.</w:t>
      </w:r>
    </w:p>
    <w:p w:rsidR="005341B4" w:rsidRPr="005341B4" w:rsidRDefault="005341B4" w:rsidP="00E30D42">
      <w:pPr>
        <w:spacing w:after="0" w:line="240" w:lineRule="auto"/>
        <w:ind w:left="708" w:right="-2"/>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lastRenderedPageBreak/>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5341B4" w:rsidRPr="005341B4" w:rsidRDefault="005341B4" w:rsidP="00E30D42">
      <w:pPr>
        <w:spacing w:after="0" w:line="240" w:lineRule="auto"/>
        <w:ind w:left="708" w:right="-2"/>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Punktacja Wykonawcom przypisana zostanie odpowiednio według poniższych wytycznych:</w:t>
      </w:r>
    </w:p>
    <w:p w:rsidR="00E30D42" w:rsidRDefault="005341B4" w:rsidP="00662422">
      <w:pPr>
        <w:numPr>
          <w:ilvl w:val="0"/>
          <w:numId w:val="44"/>
        </w:numPr>
        <w:spacing w:after="0" w:line="240" w:lineRule="auto"/>
        <w:ind w:right="-709"/>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oferta zawierająca deklarowany „Okres udzielonej gwarancji” </w:t>
      </w:r>
    </w:p>
    <w:p w:rsidR="005341B4" w:rsidRPr="005341B4" w:rsidRDefault="005341B4" w:rsidP="00E30D42">
      <w:pPr>
        <w:spacing w:after="0" w:line="240" w:lineRule="auto"/>
        <w:ind w:left="1068" w:right="-709"/>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w przedziale ≥ 36≤ 47 miesięcy – 0 punktów;</w:t>
      </w:r>
    </w:p>
    <w:p w:rsidR="005341B4" w:rsidRPr="005341B4" w:rsidRDefault="005341B4" w:rsidP="00662422">
      <w:pPr>
        <w:numPr>
          <w:ilvl w:val="0"/>
          <w:numId w:val="44"/>
        </w:numPr>
        <w:spacing w:after="0" w:line="240" w:lineRule="auto"/>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oferta zawierająca deklarowany „Okres udzielonej gwarancji” - w przedziale</w:t>
      </w:r>
    </w:p>
    <w:p w:rsidR="005341B4" w:rsidRPr="005341B4" w:rsidRDefault="005341B4" w:rsidP="00E30D42">
      <w:pPr>
        <w:spacing w:after="0" w:line="240" w:lineRule="auto"/>
        <w:ind w:left="1068"/>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 ≥ 48 ≤ 59 miesięcy – 15 punktów;</w:t>
      </w:r>
    </w:p>
    <w:p w:rsidR="005341B4" w:rsidRPr="005341B4" w:rsidRDefault="005341B4" w:rsidP="00662422">
      <w:pPr>
        <w:numPr>
          <w:ilvl w:val="0"/>
          <w:numId w:val="44"/>
        </w:numPr>
        <w:spacing w:after="0" w:line="240" w:lineRule="auto"/>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oferta zawierająca deklarowany „Okres udzielonej gwarancji” - w przedziale</w:t>
      </w:r>
    </w:p>
    <w:p w:rsidR="005341B4" w:rsidRPr="005341B4" w:rsidRDefault="005341B4" w:rsidP="00E30D42">
      <w:pPr>
        <w:spacing w:after="0" w:line="240" w:lineRule="auto"/>
        <w:ind w:left="1068"/>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 ≥ 60 miesięcy – 30 punktów.</w:t>
      </w:r>
    </w:p>
    <w:p w:rsidR="005341B4" w:rsidRPr="005341B4" w:rsidRDefault="005341B4" w:rsidP="00E30D42">
      <w:pPr>
        <w:spacing w:after="0" w:line="240" w:lineRule="auto"/>
        <w:ind w:left="708"/>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Zakres udzielonej gwarancji przez cały oferowany okres musi być tożsamy z zakresem wymaganej 36 miesięcznej gwarancji.</w:t>
      </w:r>
    </w:p>
    <w:p w:rsidR="005341B4" w:rsidRPr="005341B4" w:rsidRDefault="005341B4" w:rsidP="005341B4">
      <w:pPr>
        <w:spacing w:after="0" w:line="240" w:lineRule="auto"/>
        <w:ind w:left="708"/>
        <w:jc w:val="both"/>
        <w:rPr>
          <w:rFonts w:ascii="Times New Roman" w:eastAsia="Times New Roman" w:hAnsi="Times New Roman" w:cs="Times New Roman"/>
          <w:sz w:val="24"/>
          <w:szCs w:val="24"/>
          <w:lang w:eastAsia="pl-PL"/>
        </w:rPr>
      </w:pPr>
    </w:p>
    <w:p w:rsidR="005341B4" w:rsidRPr="005341B4" w:rsidRDefault="005341B4" w:rsidP="00662422">
      <w:pPr>
        <w:numPr>
          <w:ilvl w:val="0"/>
          <w:numId w:val="47"/>
        </w:numPr>
        <w:spacing w:after="0" w:line="240" w:lineRule="auto"/>
        <w:ind w:right="-2"/>
        <w:contextualSpacing/>
        <w:jc w:val="both"/>
        <w:rPr>
          <w:rFonts w:ascii="Times New Roman" w:eastAsia="Times New Roman" w:hAnsi="Times New Roman" w:cs="Times New Roman"/>
          <w:lang w:eastAsia="pl-PL"/>
        </w:rPr>
      </w:pPr>
      <w:r w:rsidRPr="005341B4">
        <w:rPr>
          <w:rFonts w:ascii="Times New Roman" w:eastAsia="Times New Roman" w:hAnsi="Times New Roman" w:cs="Times New Roman"/>
          <w:b/>
          <w:lang w:eastAsia="pl-PL"/>
        </w:rPr>
        <w:t xml:space="preserve">dla kryterium – Termin dostawy „D” </w:t>
      </w:r>
      <w:r w:rsidRPr="005341B4">
        <w:rPr>
          <w:rFonts w:ascii="Times New Roman" w:eastAsia="Times New Roman" w:hAnsi="Times New Roman" w:cs="Times New Roman"/>
          <w:lang w:eastAsia="pl-PL"/>
        </w:rPr>
        <w:t xml:space="preserve">(wyrażony w pełnych dniach kalendarzowych – liczbie całkowitej). </w:t>
      </w:r>
    </w:p>
    <w:p w:rsidR="005341B4" w:rsidRPr="005341B4" w:rsidRDefault="005341B4" w:rsidP="005341B4">
      <w:pPr>
        <w:spacing w:after="0" w:line="240" w:lineRule="auto"/>
        <w:ind w:left="709" w:right="-2"/>
        <w:jc w:val="both"/>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ab/>
        <w:t>Kryterium - „Termin dostawy” będzie oceniane na podstawie zadeklarowanego przez Wykonawcę w treści Formularza ofertowego „Terminu dostawy”.</w:t>
      </w:r>
    </w:p>
    <w:p w:rsidR="005341B4" w:rsidRDefault="005341B4" w:rsidP="005341B4">
      <w:pPr>
        <w:widowControl w:val="0"/>
        <w:spacing w:after="0" w:line="240" w:lineRule="auto"/>
        <w:ind w:left="708" w:right="-2"/>
        <w:jc w:val="both"/>
        <w:rPr>
          <w:rFonts w:ascii="Times New Roman" w:eastAsia="Times New Roman" w:hAnsi="Times New Roman" w:cs="Times New Roman"/>
          <w:lang w:val="x-none" w:eastAsia="x-none"/>
        </w:rPr>
      </w:pPr>
      <w:r w:rsidRPr="005341B4">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30 dni, w jakim Wykonawca zobowiązuje się dostarczyć przedmiot </w:t>
      </w:r>
      <w:r w:rsidRPr="005341B4">
        <w:rPr>
          <w:rFonts w:ascii="Times New Roman" w:eastAsia="Times New Roman" w:hAnsi="Times New Roman" w:cs="Times New Roman"/>
          <w:lang w:eastAsia="x-none"/>
        </w:rPr>
        <w:t>umowy</w:t>
      </w:r>
      <w:r w:rsidRPr="005341B4">
        <w:rPr>
          <w:rFonts w:ascii="Times New Roman" w:eastAsia="Times New Roman" w:hAnsi="Times New Roman" w:cs="Times New Roman"/>
          <w:lang w:val="x-none" w:eastAsia="x-none"/>
        </w:rPr>
        <w:t>. Przy przyznawaniu i przeliczaniu punktów będą brane pod uwagę tylko te oferty w których zostanie zaproponowany termin dostawy krótszy niż 30 dni kalendarzowych.</w:t>
      </w:r>
    </w:p>
    <w:p w:rsidR="00E30D42" w:rsidRPr="005341B4" w:rsidRDefault="00E30D42" w:rsidP="005341B4">
      <w:pPr>
        <w:widowControl w:val="0"/>
        <w:spacing w:after="0" w:line="240" w:lineRule="auto"/>
        <w:ind w:left="708" w:right="-2"/>
        <w:jc w:val="both"/>
        <w:rPr>
          <w:rFonts w:ascii="Times New Roman" w:eastAsia="Times New Roman" w:hAnsi="Times New Roman" w:cs="Times New Roman"/>
          <w:lang w:val="x-none" w:eastAsia="x-none"/>
        </w:rPr>
      </w:pPr>
    </w:p>
    <w:p w:rsidR="005341B4" w:rsidRPr="005341B4" w:rsidRDefault="005341B4" w:rsidP="005341B4">
      <w:pPr>
        <w:widowControl w:val="0"/>
        <w:spacing w:after="0" w:line="240" w:lineRule="auto"/>
        <w:ind w:left="720"/>
        <w:rPr>
          <w:rFonts w:ascii="Times New Roman" w:eastAsia="Times New Roman" w:hAnsi="Times New Roman" w:cs="Times New Roman"/>
          <w:lang w:val="x-none" w:eastAsia="x-none"/>
        </w:rPr>
      </w:pPr>
      <w:r w:rsidRPr="005341B4">
        <w:rPr>
          <w:rFonts w:ascii="Times New Roman" w:eastAsia="Times New Roman" w:hAnsi="Times New Roman" w:cs="Times New Roman"/>
          <w:lang w:val="x-none" w:eastAsia="x-none"/>
        </w:rPr>
        <w:t>Proponowane przyznawanie i przeliczanie punktów w ramach tego kryterium wyboru ofert:</w:t>
      </w:r>
    </w:p>
    <w:p w:rsidR="005341B4" w:rsidRPr="005341B4" w:rsidRDefault="005341B4"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5341B4">
        <w:rPr>
          <w:rFonts w:ascii="Times New Roman" w:eastAsia="Times New Roman" w:hAnsi="Times New Roman" w:cs="Times New Roman"/>
          <w:lang w:eastAsia="pl-PL"/>
        </w:rPr>
        <w:t xml:space="preserve">oferta zawierająca w przedziale 1 ÷ 15 dni kalendarzowych deklarowanego „Terminu dostawy” – </w:t>
      </w:r>
      <w:r w:rsidRPr="005341B4">
        <w:rPr>
          <w:rFonts w:ascii="Times New Roman" w:eastAsia="Times New Roman" w:hAnsi="Times New Roman" w:cs="Times New Roman"/>
          <w:bCs/>
          <w:lang w:eastAsia="pl-PL"/>
        </w:rPr>
        <w:t>10 punktów</w:t>
      </w:r>
      <w:r w:rsidRPr="005341B4">
        <w:rPr>
          <w:rFonts w:ascii="Times New Roman" w:eastAsia="Times New Roman" w:hAnsi="Times New Roman" w:cs="Times New Roman"/>
          <w:lang w:eastAsia="pl-PL"/>
        </w:rPr>
        <w:t>;</w:t>
      </w:r>
    </w:p>
    <w:p w:rsidR="005341B4" w:rsidRPr="005341B4" w:rsidRDefault="005341B4"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5341B4">
        <w:rPr>
          <w:rFonts w:ascii="Times New Roman" w:eastAsia="Times New Roman" w:hAnsi="Times New Roman" w:cs="Times New Roman"/>
          <w:lang w:eastAsia="pl-PL"/>
        </w:rPr>
        <w:t>oferta zawierająca w przedziale  16 ÷ 29 dni kalendarzowych deklarowanego „Terminu dostawy” – 5 punktów;</w:t>
      </w:r>
    </w:p>
    <w:p w:rsidR="005341B4" w:rsidRPr="005341B4" w:rsidRDefault="005341B4" w:rsidP="00662422">
      <w:pPr>
        <w:numPr>
          <w:ilvl w:val="0"/>
          <w:numId w:val="45"/>
        </w:numPr>
        <w:spacing w:after="0" w:line="240" w:lineRule="auto"/>
        <w:contextualSpacing/>
        <w:jc w:val="both"/>
        <w:rPr>
          <w:rFonts w:ascii="Times New Roman" w:eastAsia="Times New Roman" w:hAnsi="Times New Roman" w:cs="Times New Roman"/>
          <w:bCs/>
          <w:lang w:eastAsia="pl-PL"/>
        </w:rPr>
      </w:pPr>
      <w:r w:rsidRPr="005341B4">
        <w:rPr>
          <w:rFonts w:ascii="Times New Roman" w:eastAsia="Times New Roman" w:hAnsi="Times New Roman" w:cs="Times New Roman"/>
          <w:bCs/>
          <w:lang w:eastAsia="pl-PL"/>
        </w:rPr>
        <w:t>oferta zawierająca 30 dni kalendarzowych deklarowanego „Terminu dostawy” – 0 punktów.</w:t>
      </w:r>
    </w:p>
    <w:p w:rsidR="005341B4" w:rsidRPr="005341B4" w:rsidRDefault="005341B4" w:rsidP="005341B4">
      <w:pPr>
        <w:spacing w:after="0" w:line="240" w:lineRule="auto"/>
        <w:ind w:left="708"/>
        <w:jc w:val="both"/>
        <w:rPr>
          <w:rFonts w:ascii="Times New Roman" w:eastAsia="Times New Roman" w:hAnsi="Times New Roman" w:cs="Times New Roman"/>
          <w:bCs/>
          <w:lang w:eastAsia="pl-PL"/>
        </w:rPr>
      </w:pPr>
      <w:r w:rsidRPr="005341B4">
        <w:rPr>
          <w:rFonts w:ascii="Times New Roman" w:eastAsia="Times New Roman" w:hAnsi="Times New Roman" w:cs="Times New Roman"/>
          <w:bCs/>
          <w:lang w:eastAsia="pl-PL"/>
        </w:rPr>
        <w:t>Maksymalny Termin dostawy wynosi 30 dni kalendarzowych licząc od dnia następnego po dniu zawarcia umowy.</w:t>
      </w:r>
    </w:p>
    <w:p w:rsidR="005341B4" w:rsidRPr="005341B4" w:rsidRDefault="005341B4" w:rsidP="005341B4">
      <w:pPr>
        <w:widowControl w:val="0"/>
        <w:tabs>
          <w:tab w:val="left" w:pos="709"/>
        </w:tabs>
        <w:spacing w:after="0" w:line="240" w:lineRule="auto"/>
        <w:ind w:left="708" w:right="-2"/>
        <w:jc w:val="both"/>
        <w:rPr>
          <w:rFonts w:ascii="Times New Roman" w:eastAsia="Times New Roman" w:hAnsi="Times New Roman" w:cs="Times New Roman"/>
          <w:lang w:val="x-none" w:eastAsia="x-none"/>
        </w:rPr>
      </w:pPr>
      <w:r w:rsidRPr="005341B4">
        <w:rPr>
          <w:rFonts w:ascii="Times New Roman" w:eastAsia="Times New Roman" w:hAnsi="Times New Roman" w:cs="Times New Roman"/>
          <w:lang w:val="x-none" w:eastAsia="x-none"/>
        </w:rPr>
        <w:tab/>
        <w:t>W przypadku gdy Wykonawca zadeklaruje „Termin dostawy” dłuższy niż 30 dni kalendarzowych od daty zawarcia umowy oferta Wykonawcy będzie podlegała odrzuceniu.</w:t>
      </w:r>
    </w:p>
    <w:p w:rsidR="00E30D42" w:rsidRDefault="00E30D42" w:rsidP="005341B4">
      <w:pPr>
        <w:spacing w:after="0" w:line="240" w:lineRule="auto"/>
        <w:ind w:left="709" w:right="-709"/>
        <w:rPr>
          <w:rFonts w:ascii="Times New Roman" w:eastAsia="Times New Roman" w:hAnsi="Times New Roman" w:cs="Times New Roman"/>
          <w:b/>
          <w:sz w:val="24"/>
          <w:szCs w:val="24"/>
          <w:lang w:eastAsia="pl-PL"/>
        </w:rPr>
      </w:pPr>
    </w:p>
    <w:p w:rsidR="005341B4" w:rsidRPr="005341B4" w:rsidRDefault="005341B4" w:rsidP="005341B4">
      <w:pPr>
        <w:spacing w:after="0" w:line="240" w:lineRule="auto"/>
        <w:ind w:left="709" w:right="-709"/>
        <w:rPr>
          <w:rFonts w:ascii="Times New Roman" w:eastAsia="Times New Roman" w:hAnsi="Times New Roman" w:cs="Times New Roman"/>
          <w:b/>
          <w:lang w:eastAsia="pl-PL"/>
        </w:rPr>
      </w:pPr>
      <w:r w:rsidRPr="005341B4">
        <w:rPr>
          <w:rFonts w:ascii="Times New Roman" w:eastAsia="Times New Roman" w:hAnsi="Times New Roman" w:cs="Times New Roman"/>
          <w:b/>
          <w:lang w:eastAsia="pl-PL"/>
        </w:rPr>
        <w:t>d)</w:t>
      </w:r>
      <w:r w:rsidRPr="005341B4">
        <w:rPr>
          <w:rFonts w:ascii="Times New Roman" w:eastAsia="Times New Roman" w:hAnsi="Times New Roman" w:cs="Times New Roman"/>
          <w:lang w:eastAsia="pl-PL"/>
        </w:rPr>
        <w:t xml:space="preserve"> </w:t>
      </w:r>
      <w:r w:rsidRPr="005341B4">
        <w:rPr>
          <w:rFonts w:ascii="Times New Roman" w:eastAsia="Times New Roman" w:hAnsi="Times New Roman" w:cs="Times New Roman"/>
          <w:b/>
          <w:lang w:eastAsia="pl-PL"/>
        </w:rPr>
        <w:t xml:space="preserve">łączna ilość punktów ocenianej oferty (łączna punktacja): </w:t>
      </w:r>
    </w:p>
    <w:p w:rsidR="005341B4" w:rsidRPr="005341B4" w:rsidRDefault="005341B4" w:rsidP="005341B4">
      <w:pPr>
        <w:autoSpaceDE w:val="0"/>
        <w:autoSpaceDN w:val="0"/>
        <w:adjustRightInd w:val="0"/>
        <w:spacing w:after="0" w:line="240" w:lineRule="auto"/>
        <w:ind w:left="360"/>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5341B4" w:rsidRPr="005341B4" w:rsidTr="00610071">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5341B4" w:rsidRPr="005341B4" w:rsidRDefault="005341B4" w:rsidP="005341B4">
            <w:pPr>
              <w:tabs>
                <w:tab w:val="left" w:pos="4290"/>
              </w:tabs>
              <w:spacing w:after="0" w:line="240" w:lineRule="auto"/>
              <w:jc w:val="center"/>
              <w:rPr>
                <w:rFonts w:ascii="Times New Roman" w:eastAsia="Times New Roman" w:hAnsi="Times New Roman" w:cs="Times New Roman"/>
                <w:b/>
                <w:lang w:val="nl-NL" w:eastAsia="pl-PL"/>
              </w:rPr>
            </w:pPr>
            <w:r w:rsidRPr="005341B4">
              <w:rPr>
                <w:rFonts w:ascii="Times New Roman" w:eastAsia="Times New Roman" w:hAnsi="Times New Roman" w:cs="Times New Roman"/>
                <w:b/>
                <w:lang w:val="nl-NL" w:eastAsia="pl-PL"/>
              </w:rPr>
              <w:t>W = C +G +D</w:t>
            </w:r>
          </w:p>
        </w:tc>
      </w:tr>
    </w:tbl>
    <w:p w:rsidR="005341B4" w:rsidRPr="005341B4" w:rsidRDefault="005341B4" w:rsidP="005341B4">
      <w:pPr>
        <w:autoSpaceDE w:val="0"/>
        <w:autoSpaceDN w:val="0"/>
        <w:adjustRightInd w:val="0"/>
        <w:spacing w:after="0" w:line="240" w:lineRule="auto"/>
        <w:rPr>
          <w:rFonts w:ascii="Times New Roman" w:eastAsia="Times New Roman" w:hAnsi="Times New Roman" w:cs="Times New Roman"/>
          <w:b/>
          <w:u w:val="single"/>
          <w:lang w:eastAsia="pl-PL"/>
        </w:rPr>
      </w:pPr>
    </w:p>
    <w:p w:rsidR="005341B4" w:rsidRPr="005341B4" w:rsidRDefault="005341B4" w:rsidP="00E30D42">
      <w:pPr>
        <w:spacing w:after="0" w:line="240" w:lineRule="auto"/>
        <w:ind w:right="-709" w:firstLine="708"/>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gdzie: </w:t>
      </w:r>
    </w:p>
    <w:p w:rsidR="005341B4" w:rsidRPr="005341B4" w:rsidRDefault="005341B4" w:rsidP="005341B4">
      <w:pPr>
        <w:spacing w:after="0" w:line="240" w:lineRule="auto"/>
        <w:ind w:left="1701" w:right="-709"/>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W – łączna wartość punktowa przyznana ocenianej ofercie w ocenie końcowej</w:t>
      </w:r>
    </w:p>
    <w:p w:rsidR="005341B4" w:rsidRPr="005341B4" w:rsidRDefault="005341B4" w:rsidP="005341B4">
      <w:pPr>
        <w:spacing w:after="0" w:line="240" w:lineRule="auto"/>
        <w:ind w:left="1701" w:right="-709"/>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C – wartość punktowa za Cenę brutto oferty „C”</w:t>
      </w:r>
    </w:p>
    <w:p w:rsidR="005341B4" w:rsidRPr="005341B4" w:rsidRDefault="005341B4" w:rsidP="005341B4">
      <w:pPr>
        <w:spacing w:after="0" w:line="240" w:lineRule="auto"/>
        <w:ind w:left="1701" w:right="-709"/>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G – wartość punktowa za Okres udzielonej gwarancji „G”</w:t>
      </w:r>
    </w:p>
    <w:p w:rsidR="005341B4" w:rsidRPr="005341B4" w:rsidRDefault="005341B4" w:rsidP="005341B4">
      <w:pPr>
        <w:spacing w:after="0" w:line="240" w:lineRule="auto"/>
        <w:ind w:left="1701" w:right="-709"/>
        <w:rPr>
          <w:rFonts w:ascii="Times New Roman" w:eastAsia="Times New Roman" w:hAnsi="Times New Roman" w:cs="Times New Roman"/>
          <w:lang w:eastAsia="pl-PL"/>
        </w:rPr>
      </w:pPr>
      <w:r w:rsidRPr="005341B4">
        <w:rPr>
          <w:rFonts w:ascii="Times New Roman" w:eastAsia="Times New Roman" w:hAnsi="Times New Roman" w:cs="Times New Roman"/>
          <w:lang w:eastAsia="pl-PL"/>
        </w:rPr>
        <w:t xml:space="preserve">D – wartość punktowa za Termin dostawy „D”. </w:t>
      </w:r>
    </w:p>
    <w:p w:rsidR="005341B4" w:rsidRPr="005341B4" w:rsidRDefault="005341B4" w:rsidP="005341B4">
      <w:pPr>
        <w:spacing w:after="0" w:line="240" w:lineRule="auto"/>
        <w:ind w:right="-709"/>
        <w:rPr>
          <w:rFonts w:ascii="Times New Roman" w:eastAsia="Times New Roman" w:hAnsi="Times New Roman" w:cs="Times New Roman"/>
          <w:sz w:val="24"/>
          <w:szCs w:val="24"/>
          <w:lang w:eastAsia="pl-PL"/>
        </w:rPr>
      </w:pPr>
    </w:p>
    <w:p w:rsidR="00DD18D5" w:rsidRPr="00DD18D5" w:rsidRDefault="00DD18D5" w:rsidP="00DD18D5">
      <w:pPr>
        <w:spacing w:before="60" w:after="240" w:line="240" w:lineRule="auto"/>
        <w:ind w:left="360" w:firstLine="348"/>
        <w:rPr>
          <w:rFonts w:ascii="Arial Black" w:eastAsia="Times New Roman" w:hAnsi="Arial Black" w:cs="Times New Roman"/>
          <w:b/>
          <w:bCs/>
          <w:u w:val="single"/>
          <w:lang w:eastAsia="pl-PL"/>
        </w:rPr>
      </w:pPr>
      <w:r w:rsidRPr="00DD18D5">
        <w:rPr>
          <w:rFonts w:ascii="Arial Black" w:eastAsia="Times New Roman" w:hAnsi="Arial Black" w:cs="Times New Roman"/>
          <w:b/>
          <w:bCs/>
          <w:u w:val="single"/>
          <w:lang w:eastAsia="pl-PL"/>
        </w:rPr>
        <w:lastRenderedPageBreak/>
        <w:t>Dla zadań nr 4</w:t>
      </w:r>
      <w:r>
        <w:rPr>
          <w:rFonts w:ascii="Arial Black" w:eastAsia="Times New Roman" w:hAnsi="Arial Black" w:cs="Times New Roman"/>
          <w:b/>
          <w:bCs/>
          <w:u w:val="single"/>
          <w:lang w:eastAsia="pl-PL"/>
        </w:rPr>
        <w:t xml:space="preserve">, 5 i </w:t>
      </w:r>
      <w:r w:rsidRPr="00DD18D5">
        <w:rPr>
          <w:rFonts w:ascii="Arial Black" w:eastAsia="Times New Roman" w:hAnsi="Arial Black" w:cs="Times New Roman"/>
          <w:b/>
          <w:bCs/>
          <w:u w:val="single"/>
          <w:lang w:eastAsia="pl-PL"/>
        </w:rPr>
        <w:t>6</w:t>
      </w:r>
    </w:p>
    <w:p w:rsidR="00DD18D5" w:rsidRPr="00DD18D5" w:rsidRDefault="00DD18D5" w:rsidP="00662422">
      <w:pPr>
        <w:numPr>
          <w:ilvl w:val="0"/>
          <w:numId w:val="48"/>
        </w:numPr>
        <w:spacing w:after="0" w:line="276"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Cena brutto oferty „C” - 60 %</w:t>
      </w:r>
    </w:p>
    <w:p w:rsidR="00DD18D5" w:rsidRPr="00DD18D5" w:rsidRDefault="00DD18D5" w:rsidP="00662422">
      <w:pPr>
        <w:numPr>
          <w:ilvl w:val="0"/>
          <w:numId w:val="48"/>
        </w:numPr>
        <w:spacing w:after="0" w:line="276"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Okres udzielonej gwarancji „G” -30 %</w:t>
      </w:r>
    </w:p>
    <w:p w:rsidR="00DD18D5" w:rsidRPr="00DD18D5" w:rsidRDefault="00DD18D5" w:rsidP="00662422">
      <w:pPr>
        <w:numPr>
          <w:ilvl w:val="0"/>
          <w:numId w:val="48"/>
        </w:numPr>
        <w:spacing w:after="0" w:line="276"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Termin dostawy „D” - 10 %.</w:t>
      </w:r>
    </w:p>
    <w:p w:rsidR="00DD18D5" w:rsidRPr="00DD18D5" w:rsidRDefault="00DD18D5" w:rsidP="00DD18D5">
      <w:pPr>
        <w:spacing w:before="100" w:beforeAutospacing="1" w:after="100" w:afterAutospacing="1" w:line="276" w:lineRule="auto"/>
        <w:ind w:left="709"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Przy dokonywaniu oceny komisja przetargowa posłuży się następującymi wzorami:</w:t>
      </w:r>
    </w:p>
    <w:p w:rsidR="00DD18D5" w:rsidRPr="00DD18D5" w:rsidRDefault="00DD18D5" w:rsidP="00662422">
      <w:pPr>
        <w:numPr>
          <w:ilvl w:val="0"/>
          <w:numId w:val="50"/>
        </w:numPr>
        <w:spacing w:after="0" w:line="240" w:lineRule="auto"/>
        <w:ind w:right="-709"/>
        <w:contextualSpacing/>
        <w:rPr>
          <w:rFonts w:ascii="Times New Roman" w:eastAsia="Times New Roman" w:hAnsi="Times New Roman" w:cs="Times New Roman"/>
          <w:b/>
          <w:lang w:eastAsia="pl-PL"/>
        </w:rPr>
      </w:pPr>
      <w:r w:rsidRPr="00DD18D5">
        <w:rPr>
          <w:rFonts w:ascii="Times New Roman" w:eastAsia="Times New Roman" w:hAnsi="Times New Roman" w:cs="Times New Roman"/>
          <w:b/>
          <w:lang w:eastAsia="pl-PL"/>
        </w:rPr>
        <w:t xml:space="preserve">dla kryterium – Cena brutto oferty „C”: </w:t>
      </w:r>
    </w:p>
    <w:p w:rsidR="00DD18D5" w:rsidRPr="00DD18D5" w:rsidRDefault="00DD18D5" w:rsidP="00DD18D5">
      <w:pPr>
        <w:spacing w:after="0" w:line="240" w:lineRule="auto"/>
        <w:ind w:left="1069" w:right="-709"/>
        <w:contextualSpacing/>
        <w:rPr>
          <w:rFonts w:ascii="Times New Roman" w:eastAsia="Times New Roman" w:hAnsi="Times New Roman" w:cs="Times New Roman"/>
          <w:b/>
          <w:lang w:eastAsia="pl-PL"/>
        </w:rPr>
      </w:pPr>
    </w:p>
    <w:p w:rsidR="00DD18D5" w:rsidRPr="00DD18D5" w:rsidRDefault="00DD18D5" w:rsidP="00DD18D5">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DD18D5" w:rsidRPr="00DD18D5" w:rsidTr="00610071">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DD18D5" w:rsidRPr="00DD18D5" w:rsidRDefault="00DD18D5" w:rsidP="00DD18D5">
            <w:pPr>
              <w:spacing w:after="0" w:line="240" w:lineRule="auto"/>
              <w:ind w:left="703"/>
              <w:rPr>
                <w:rFonts w:ascii="Times New Roman" w:eastAsia="Times New Roman" w:hAnsi="Times New Roman" w:cs="Times New Roman"/>
                <w:b/>
                <w:vertAlign w:val="subscript"/>
                <w:lang w:val="nl-NL" w:eastAsia="pl-PL"/>
              </w:rPr>
            </w:pPr>
            <w:r w:rsidRPr="00DD18D5">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DD18D5">
              <w:rPr>
                <w:rFonts w:ascii="Times New Roman" w:eastAsia="Times New Roman" w:hAnsi="Times New Roman" w:cs="Times New Roman"/>
                <w:b/>
                <w:lang w:val="nl-NL" w:eastAsia="pl-PL"/>
              </w:rPr>
              <w:t xml:space="preserve">C </w:t>
            </w:r>
            <w:r w:rsidRPr="00DD18D5">
              <w:rPr>
                <w:rFonts w:ascii="Times New Roman" w:eastAsia="Times New Roman" w:hAnsi="Times New Roman" w:cs="Times New Roman"/>
                <w:b/>
                <w:vertAlign w:val="subscript"/>
                <w:lang w:val="nl-NL" w:eastAsia="pl-PL"/>
              </w:rPr>
              <w:t>N</w:t>
            </w:r>
          </w:p>
          <w:p w:rsidR="00DD18D5" w:rsidRPr="00DD18D5" w:rsidRDefault="00DD18D5" w:rsidP="00DD18D5">
            <w:pPr>
              <w:spacing w:after="0" w:line="240" w:lineRule="auto"/>
              <w:jc w:val="center"/>
              <w:rPr>
                <w:rFonts w:ascii="Times New Roman" w:eastAsia="Times New Roman" w:hAnsi="Times New Roman" w:cs="Times New Roman"/>
                <w:b/>
                <w:lang w:val="nl-NL" w:eastAsia="pl-PL"/>
              </w:rPr>
            </w:pPr>
            <w:r w:rsidRPr="00DD18D5">
              <w:rPr>
                <w:rFonts w:ascii="Times New Roman" w:eastAsia="Times New Roman" w:hAnsi="Times New Roman" w:cs="Times New Roman"/>
                <w:b/>
                <w:lang w:val="nl-NL" w:eastAsia="pl-PL"/>
              </w:rPr>
              <w:t>C = -------- x 60 pkt.</w:t>
            </w:r>
          </w:p>
          <w:p w:rsidR="00DD18D5" w:rsidRPr="00DD18D5" w:rsidRDefault="00DD18D5" w:rsidP="00DD18D5">
            <w:pPr>
              <w:tabs>
                <w:tab w:val="left" w:pos="2269"/>
                <w:tab w:val="left" w:pos="4290"/>
              </w:tabs>
              <w:spacing w:after="0" w:line="240" w:lineRule="auto"/>
              <w:rPr>
                <w:rFonts w:ascii="Times New Roman" w:eastAsia="Times New Roman" w:hAnsi="Times New Roman" w:cs="Times New Roman"/>
                <w:lang w:val="nl-NL" w:eastAsia="pl-PL"/>
              </w:rPr>
            </w:pPr>
            <w:r w:rsidRPr="00DD18D5">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DD18D5">
              <w:rPr>
                <w:rFonts w:ascii="Times New Roman" w:eastAsia="Times New Roman" w:hAnsi="Times New Roman" w:cs="Times New Roman"/>
                <w:b/>
                <w:lang w:val="nl-NL" w:eastAsia="pl-PL"/>
              </w:rPr>
              <w:t>Co</w:t>
            </w:r>
          </w:p>
        </w:tc>
      </w:tr>
    </w:tbl>
    <w:p w:rsidR="00DD18D5" w:rsidRPr="00DD18D5" w:rsidRDefault="00DD18D5" w:rsidP="00DD18D5">
      <w:pPr>
        <w:spacing w:after="100" w:afterAutospacing="1" w:line="240" w:lineRule="auto"/>
        <w:ind w:right="-709"/>
        <w:rPr>
          <w:rFonts w:ascii="Times New Roman" w:eastAsia="Times New Roman" w:hAnsi="Times New Roman" w:cs="Times New Roman"/>
          <w:lang w:eastAsia="pl-PL"/>
        </w:rPr>
      </w:pPr>
    </w:p>
    <w:p w:rsidR="00DD18D5" w:rsidRPr="00DD18D5" w:rsidRDefault="00DD18D5" w:rsidP="00DD18D5">
      <w:pPr>
        <w:spacing w:after="0" w:line="240" w:lineRule="auto"/>
        <w:ind w:left="709"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gdzie:</w:t>
      </w:r>
    </w:p>
    <w:p w:rsidR="00DD18D5" w:rsidRPr="00DD18D5" w:rsidRDefault="00DD18D5" w:rsidP="00DD18D5">
      <w:pPr>
        <w:spacing w:after="0" w:line="240" w:lineRule="auto"/>
        <w:ind w:right="-709" w:firstLine="708"/>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C – wartość punktowa przyznana ocenianej ofercie w kryterium „Cena”, </w:t>
      </w:r>
    </w:p>
    <w:p w:rsidR="00DD18D5" w:rsidRPr="00DD18D5" w:rsidRDefault="00DD18D5" w:rsidP="00DD18D5">
      <w:pPr>
        <w:spacing w:after="0" w:line="276" w:lineRule="auto"/>
        <w:ind w:left="708"/>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C</w:t>
      </w:r>
      <w:r w:rsidRPr="00DD18D5">
        <w:rPr>
          <w:rFonts w:ascii="Times New Roman" w:eastAsia="Times New Roman" w:hAnsi="Times New Roman" w:cs="Times New Roman"/>
          <w:vertAlign w:val="subscript"/>
          <w:lang w:eastAsia="pl-PL"/>
        </w:rPr>
        <w:t xml:space="preserve">N </w:t>
      </w:r>
      <w:r w:rsidRPr="00DD18D5">
        <w:rPr>
          <w:rFonts w:ascii="Times New Roman" w:eastAsia="Times New Roman" w:hAnsi="Times New Roman" w:cs="Times New Roman"/>
          <w:lang w:eastAsia="pl-PL"/>
        </w:rPr>
        <w:t xml:space="preserve">- najniższa cena ofertowa (brutto) badanego zadania spośród wszystkich ofert podlegających ocenie, </w:t>
      </w:r>
    </w:p>
    <w:p w:rsidR="00DD18D5" w:rsidRPr="00DD18D5" w:rsidRDefault="00DD18D5" w:rsidP="00DD18D5">
      <w:pPr>
        <w:spacing w:after="0" w:line="276" w:lineRule="auto"/>
        <w:ind w:right="-709" w:firstLine="708"/>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Co - cena oferty ocenianej (brutto). </w:t>
      </w:r>
    </w:p>
    <w:p w:rsidR="00DD18D5" w:rsidRPr="00DD18D5" w:rsidRDefault="00DD18D5" w:rsidP="00DD18D5">
      <w:pPr>
        <w:spacing w:after="0" w:line="276" w:lineRule="auto"/>
        <w:ind w:left="708"/>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Uzyskana liczba punktów w ramach kryterium „Cena” zaokrąglana będzie do drugiego miejsca po przecinku.</w:t>
      </w:r>
    </w:p>
    <w:p w:rsidR="00DD18D5" w:rsidRPr="00DD18D5" w:rsidRDefault="00DD18D5" w:rsidP="00DD18D5">
      <w:pPr>
        <w:spacing w:after="0" w:line="276" w:lineRule="auto"/>
        <w:ind w:left="708" w:right="-709"/>
        <w:rPr>
          <w:rFonts w:ascii="Times New Roman" w:eastAsia="Times New Roman" w:hAnsi="Times New Roman" w:cs="Times New Roman"/>
          <w:sz w:val="24"/>
          <w:szCs w:val="24"/>
          <w:lang w:eastAsia="pl-PL"/>
        </w:rPr>
      </w:pPr>
    </w:p>
    <w:p w:rsidR="00DD18D5" w:rsidRPr="00DD18D5" w:rsidRDefault="00DD18D5" w:rsidP="00662422">
      <w:pPr>
        <w:numPr>
          <w:ilvl w:val="0"/>
          <w:numId w:val="50"/>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DD18D5">
        <w:rPr>
          <w:rFonts w:ascii="Times New Roman" w:eastAsia="Times New Roman" w:hAnsi="Times New Roman" w:cs="Times New Roman"/>
          <w:b/>
          <w:lang w:eastAsia="pl-PL"/>
        </w:rPr>
        <w:t xml:space="preserve">dla kryterium – Okres udzielonej gwarancji „G” </w:t>
      </w:r>
      <w:r w:rsidRPr="00DD18D5">
        <w:rPr>
          <w:rFonts w:ascii="Times New Roman" w:eastAsia="Times New Roman" w:hAnsi="Times New Roman" w:cs="Times New Roman"/>
          <w:lang w:eastAsia="pl-PL"/>
        </w:rPr>
        <w:t>(wyrażony w pełnych miesiącach - liczbie całkowitej), powyżej minimalnych warunków (</w:t>
      </w:r>
      <w:r>
        <w:rPr>
          <w:rFonts w:ascii="Times New Roman" w:eastAsia="Times New Roman" w:hAnsi="Times New Roman" w:cs="Times New Roman"/>
          <w:lang w:eastAsia="pl-PL"/>
        </w:rPr>
        <w:t xml:space="preserve"> </w:t>
      </w:r>
      <w:r w:rsidRPr="00DD18D5">
        <w:rPr>
          <w:rFonts w:ascii="Times New Roman" w:eastAsia="Times New Roman" w:hAnsi="Times New Roman" w:cs="Times New Roman"/>
          <w:lang w:eastAsia="pl-PL"/>
        </w:rPr>
        <w:t>wymagane minimum 24 miesiące</w:t>
      </w:r>
      <w:r>
        <w:rPr>
          <w:rFonts w:ascii="Times New Roman" w:eastAsia="Times New Roman" w:hAnsi="Times New Roman" w:cs="Times New Roman"/>
          <w:lang w:eastAsia="pl-PL"/>
        </w:rPr>
        <w:t xml:space="preserve"> </w:t>
      </w:r>
      <w:r w:rsidRPr="00DD18D5">
        <w:rPr>
          <w:rFonts w:ascii="Times New Roman" w:eastAsia="Times New Roman" w:hAnsi="Times New Roman" w:cs="Times New Roman"/>
          <w:lang w:eastAsia="pl-PL"/>
        </w:rPr>
        <w:t xml:space="preserve">). </w:t>
      </w:r>
    </w:p>
    <w:p w:rsidR="00DD18D5" w:rsidRDefault="00DD18D5" w:rsidP="00DD18D5">
      <w:pPr>
        <w:spacing w:after="0" w:line="240" w:lineRule="auto"/>
        <w:ind w:left="708" w:right="-2"/>
        <w:jc w:val="both"/>
        <w:rPr>
          <w:rFonts w:ascii="Times New Roman" w:eastAsia="Times New Roman" w:hAnsi="Times New Roman" w:cs="Times New Roman"/>
          <w:lang w:eastAsia="pl-PL"/>
        </w:rPr>
      </w:pPr>
    </w:p>
    <w:p w:rsidR="00DD18D5" w:rsidRPr="00DD18D5" w:rsidRDefault="00DD18D5" w:rsidP="00DD18D5">
      <w:pPr>
        <w:spacing w:after="0" w:line="240" w:lineRule="auto"/>
        <w:ind w:left="708" w:right="-2" w:firstLine="361"/>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W kryterium - „Okres udzielonej gwarancji” oceniany będzie zadeklarowany (</w:t>
      </w:r>
      <w:r>
        <w:rPr>
          <w:rFonts w:ascii="Times New Roman" w:eastAsia="Times New Roman" w:hAnsi="Times New Roman" w:cs="Times New Roman"/>
          <w:lang w:eastAsia="pl-PL"/>
        </w:rPr>
        <w:t xml:space="preserve"> </w:t>
      </w:r>
      <w:r w:rsidRPr="00DD18D5">
        <w:rPr>
          <w:rFonts w:ascii="Times New Roman" w:eastAsia="Times New Roman" w:hAnsi="Times New Roman" w:cs="Times New Roman"/>
          <w:lang w:eastAsia="pl-PL"/>
        </w:rPr>
        <w:t xml:space="preserve">tzn. wpisany </w:t>
      </w:r>
      <w:r>
        <w:rPr>
          <w:rFonts w:ascii="Times New Roman" w:eastAsia="Times New Roman" w:hAnsi="Times New Roman" w:cs="Times New Roman"/>
          <w:lang w:eastAsia="pl-PL"/>
        </w:rPr>
        <w:br/>
      </w:r>
      <w:r w:rsidRPr="00DD18D5">
        <w:rPr>
          <w:rFonts w:ascii="Times New Roman" w:eastAsia="Times New Roman" w:hAnsi="Times New Roman" w:cs="Times New Roman"/>
          <w:lang w:eastAsia="pl-PL"/>
        </w:rPr>
        <w:t>w treści Formularza ofertowego) przez Wykonawcę czas obowiązywania gwarancji na dostarczony sprzęt.</w:t>
      </w:r>
    </w:p>
    <w:p w:rsidR="00DD18D5" w:rsidRPr="00DD18D5" w:rsidRDefault="00DD18D5" w:rsidP="00DD18D5">
      <w:pPr>
        <w:spacing w:after="0" w:line="240" w:lineRule="auto"/>
        <w:ind w:left="708" w:right="-2"/>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DD18D5" w:rsidRPr="00DD18D5" w:rsidRDefault="00DD18D5" w:rsidP="00DD18D5">
      <w:pPr>
        <w:spacing w:after="0" w:line="240" w:lineRule="auto"/>
        <w:ind w:left="708" w:right="-2"/>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Natomiast w przypadku gdy Wykonawca zadeklaruje „Okres udzielonej gwarancji” krótszy niż 24 miesięcy oferta Wykonawcy będzie podlegała odrzuceniu.</w:t>
      </w:r>
    </w:p>
    <w:p w:rsidR="00DD18D5" w:rsidRPr="00DD18D5" w:rsidRDefault="00DD18D5" w:rsidP="00DD18D5">
      <w:pPr>
        <w:spacing w:after="0" w:line="240" w:lineRule="auto"/>
        <w:ind w:left="708" w:right="-2"/>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Punkty w niniejszym kryterium zostaną przyznane za wydłużenie czasu obejmowania sprzętu gwarancją powyżej 24 miesięcy od daty dostarczenia przedmiotu umowy potwierdzonej podpisanym bez zastrzeżeń protokołem odbioru przedmiotu zamówienia, zgodnie z załącznikiem nr 3 do projektu umowy.  </w:t>
      </w:r>
    </w:p>
    <w:p w:rsidR="00DD18D5" w:rsidRPr="00DD18D5" w:rsidRDefault="00DD18D5" w:rsidP="00DD18D5">
      <w:pPr>
        <w:spacing w:after="0" w:line="240" w:lineRule="auto"/>
        <w:ind w:left="708" w:right="-2"/>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Punktacja Wykonawcom przypisana zostanie odpowiednio według poniższych wytycznych:</w:t>
      </w:r>
    </w:p>
    <w:p w:rsidR="00DD18D5" w:rsidRPr="00DD18D5" w:rsidRDefault="00DD18D5" w:rsidP="00662422">
      <w:pPr>
        <w:numPr>
          <w:ilvl w:val="0"/>
          <w:numId w:val="44"/>
        </w:numPr>
        <w:spacing w:after="0" w:line="240" w:lineRule="auto"/>
        <w:ind w:right="-709"/>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oferta zawierająca deklarowany „Okres udzielonej gwarancji” - w przedziale ≥ 24≤ 35 miesięcy – 0 punktów;</w:t>
      </w:r>
    </w:p>
    <w:p w:rsidR="00DD18D5" w:rsidRPr="00DD18D5" w:rsidRDefault="00DD18D5" w:rsidP="00662422">
      <w:pPr>
        <w:numPr>
          <w:ilvl w:val="0"/>
          <w:numId w:val="44"/>
        </w:numPr>
        <w:spacing w:after="0" w:line="240"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oferta zawierająca deklarowany „Okres udzielonej gwarancji” - w przedziale</w:t>
      </w:r>
    </w:p>
    <w:p w:rsidR="00DD18D5" w:rsidRPr="00DD18D5" w:rsidRDefault="00DD18D5" w:rsidP="00DD18D5">
      <w:pPr>
        <w:spacing w:after="0" w:line="240" w:lineRule="auto"/>
        <w:ind w:left="1068"/>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 ≥ 36 ≤ 47 miesięcy – 15 punktów;</w:t>
      </w:r>
    </w:p>
    <w:p w:rsidR="00DD18D5" w:rsidRPr="00DD18D5" w:rsidRDefault="00DD18D5" w:rsidP="00662422">
      <w:pPr>
        <w:numPr>
          <w:ilvl w:val="0"/>
          <w:numId w:val="44"/>
        </w:numPr>
        <w:spacing w:after="0" w:line="240"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oferta zawierająca deklarowany „Okres udzielonej gwarancji” - w przedziale</w:t>
      </w:r>
    </w:p>
    <w:p w:rsidR="00DD18D5" w:rsidRPr="00DD18D5" w:rsidRDefault="00DD18D5" w:rsidP="00DD18D5">
      <w:pPr>
        <w:spacing w:after="0" w:line="240" w:lineRule="auto"/>
        <w:ind w:left="1068"/>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 ≥ 48 miesięcy – 30 punktów.</w:t>
      </w:r>
    </w:p>
    <w:p w:rsidR="00DD18D5" w:rsidRPr="00DD18D5" w:rsidRDefault="00DD18D5" w:rsidP="00DD18D5">
      <w:pPr>
        <w:spacing w:after="0" w:line="240" w:lineRule="auto"/>
        <w:ind w:left="708"/>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lastRenderedPageBreak/>
        <w:t>Zakres udzielonej gwarancji przez cały oferowany okres musi być tożsamy z zakresem wymaganej 24 miesięcznej gwarancji.</w:t>
      </w:r>
    </w:p>
    <w:p w:rsidR="00DD18D5" w:rsidRPr="00DD18D5" w:rsidRDefault="00DD18D5" w:rsidP="00DD18D5">
      <w:pPr>
        <w:spacing w:after="0" w:line="240" w:lineRule="auto"/>
        <w:ind w:left="708"/>
        <w:jc w:val="both"/>
        <w:rPr>
          <w:rFonts w:ascii="Times New Roman" w:eastAsia="Times New Roman" w:hAnsi="Times New Roman" w:cs="Times New Roman"/>
          <w:lang w:eastAsia="pl-PL"/>
        </w:rPr>
      </w:pPr>
    </w:p>
    <w:p w:rsidR="00DD18D5" w:rsidRDefault="00DD18D5" w:rsidP="00662422">
      <w:pPr>
        <w:numPr>
          <w:ilvl w:val="0"/>
          <w:numId w:val="50"/>
        </w:numPr>
        <w:spacing w:after="0" w:line="240" w:lineRule="auto"/>
        <w:ind w:right="-2"/>
        <w:contextualSpacing/>
        <w:jc w:val="both"/>
        <w:rPr>
          <w:rFonts w:ascii="Times New Roman" w:eastAsia="Times New Roman" w:hAnsi="Times New Roman" w:cs="Times New Roman"/>
          <w:lang w:eastAsia="pl-PL"/>
        </w:rPr>
      </w:pPr>
      <w:r w:rsidRPr="00DD18D5">
        <w:rPr>
          <w:rFonts w:ascii="Times New Roman" w:eastAsia="Times New Roman" w:hAnsi="Times New Roman" w:cs="Times New Roman"/>
          <w:b/>
          <w:lang w:eastAsia="pl-PL"/>
        </w:rPr>
        <w:t xml:space="preserve">dla kryterium – Termin dostawy „D” </w:t>
      </w:r>
      <w:r w:rsidRPr="00DD18D5">
        <w:rPr>
          <w:rFonts w:ascii="Times New Roman" w:eastAsia="Times New Roman" w:hAnsi="Times New Roman" w:cs="Times New Roman"/>
          <w:lang w:eastAsia="pl-PL"/>
        </w:rPr>
        <w:t xml:space="preserve">(wyrażony w pełnych dniach kalendarzowych – liczbie całkowitej). </w:t>
      </w:r>
    </w:p>
    <w:p w:rsidR="00DD18D5" w:rsidRPr="00DD18D5" w:rsidRDefault="00DD18D5" w:rsidP="00DD18D5">
      <w:pPr>
        <w:spacing w:after="0" w:line="240" w:lineRule="auto"/>
        <w:ind w:left="1069" w:right="-2"/>
        <w:contextualSpacing/>
        <w:jc w:val="both"/>
        <w:rPr>
          <w:rFonts w:ascii="Times New Roman" w:eastAsia="Times New Roman" w:hAnsi="Times New Roman" w:cs="Times New Roman"/>
          <w:lang w:eastAsia="pl-PL"/>
        </w:rPr>
      </w:pPr>
    </w:p>
    <w:p w:rsidR="00DD18D5" w:rsidRPr="00DD18D5" w:rsidRDefault="00DD18D5" w:rsidP="00DD18D5">
      <w:pPr>
        <w:spacing w:after="0" w:line="240" w:lineRule="auto"/>
        <w:ind w:left="709" w:right="-2"/>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ab/>
        <w:t>Kryterium - „Termin dostawy” będzie oceniane na podstawie zadeklarowanego przez Wykonawcę w treści Formularza ofertowego „Terminu dostawy”.</w:t>
      </w:r>
    </w:p>
    <w:p w:rsidR="00DD18D5" w:rsidRPr="00DD18D5" w:rsidRDefault="00DD18D5" w:rsidP="00DD18D5">
      <w:pPr>
        <w:widowControl w:val="0"/>
        <w:spacing w:after="0" w:line="240" w:lineRule="auto"/>
        <w:ind w:left="708" w:right="-2"/>
        <w:jc w:val="both"/>
        <w:rPr>
          <w:rFonts w:ascii="Times New Roman" w:eastAsia="Times New Roman" w:hAnsi="Times New Roman" w:cs="Times New Roman"/>
          <w:lang w:val="x-none" w:eastAsia="x-none"/>
        </w:rPr>
      </w:pPr>
      <w:r w:rsidRPr="00DD18D5">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30 dni, w jakim Wykonawca zobowiązuje się dostarczyć przedmiot </w:t>
      </w:r>
      <w:r w:rsidRPr="00DD18D5">
        <w:rPr>
          <w:rFonts w:ascii="Times New Roman" w:eastAsia="Times New Roman" w:hAnsi="Times New Roman" w:cs="Times New Roman"/>
          <w:lang w:eastAsia="x-none"/>
        </w:rPr>
        <w:t>umowy</w:t>
      </w:r>
      <w:r w:rsidRPr="00DD18D5">
        <w:rPr>
          <w:rFonts w:ascii="Times New Roman" w:eastAsia="Times New Roman" w:hAnsi="Times New Roman" w:cs="Times New Roman"/>
          <w:lang w:val="x-none" w:eastAsia="x-none"/>
        </w:rPr>
        <w:t>. Przy przyznawaniu i przeliczaniu punktów będą brane pod uwagę tylko te oferty w których zostanie zaproponowany termin dostawy krótszy niż 30 dni kalendarzowych.</w:t>
      </w:r>
    </w:p>
    <w:p w:rsidR="00DD18D5" w:rsidRPr="00DD18D5" w:rsidRDefault="00DD18D5" w:rsidP="00DD18D5">
      <w:pPr>
        <w:widowControl w:val="0"/>
        <w:spacing w:after="0" w:line="240" w:lineRule="auto"/>
        <w:ind w:left="720"/>
        <w:rPr>
          <w:rFonts w:ascii="Times New Roman" w:eastAsia="Times New Roman" w:hAnsi="Times New Roman" w:cs="Times New Roman"/>
          <w:lang w:val="x-none" w:eastAsia="x-none"/>
        </w:rPr>
      </w:pPr>
      <w:r w:rsidRPr="00DD18D5">
        <w:rPr>
          <w:rFonts w:ascii="Times New Roman" w:eastAsia="Times New Roman" w:hAnsi="Times New Roman" w:cs="Times New Roman"/>
          <w:lang w:val="x-none" w:eastAsia="x-none"/>
        </w:rPr>
        <w:t>Proponowane przyznawanie i przeliczanie punktów w ramach tego kryterium wyboru ofert:</w:t>
      </w:r>
    </w:p>
    <w:p w:rsidR="00DD18D5" w:rsidRPr="00DD18D5" w:rsidRDefault="00DD18D5"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lang w:eastAsia="pl-PL"/>
        </w:rPr>
        <w:t xml:space="preserve">oferta zawierająca w przedziale 1 ÷ 15 dni kalendarzowych deklarowanego „Terminu dostawy” – </w:t>
      </w:r>
      <w:r w:rsidRPr="00DD18D5">
        <w:rPr>
          <w:rFonts w:ascii="Times New Roman" w:eastAsia="Times New Roman" w:hAnsi="Times New Roman" w:cs="Times New Roman"/>
          <w:bCs/>
          <w:lang w:eastAsia="pl-PL"/>
        </w:rPr>
        <w:t>10 punktów</w:t>
      </w:r>
      <w:r w:rsidRPr="00DD18D5">
        <w:rPr>
          <w:rFonts w:ascii="Times New Roman" w:eastAsia="Times New Roman" w:hAnsi="Times New Roman" w:cs="Times New Roman"/>
          <w:lang w:eastAsia="pl-PL"/>
        </w:rPr>
        <w:t>;</w:t>
      </w:r>
    </w:p>
    <w:p w:rsidR="00DD18D5" w:rsidRPr="00DD18D5" w:rsidRDefault="00DD18D5"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lang w:eastAsia="pl-PL"/>
        </w:rPr>
        <w:t>oferta zawierająca w przedziale  16 ÷ 29 dni kalendarzowych deklarowanego „Terminu dostawy” – 5 punktów;</w:t>
      </w:r>
    </w:p>
    <w:p w:rsidR="00DD18D5" w:rsidRPr="00DD18D5" w:rsidRDefault="00DD18D5" w:rsidP="00662422">
      <w:pPr>
        <w:numPr>
          <w:ilvl w:val="0"/>
          <w:numId w:val="45"/>
        </w:numPr>
        <w:spacing w:after="0" w:line="240" w:lineRule="auto"/>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bCs/>
          <w:lang w:eastAsia="pl-PL"/>
        </w:rPr>
        <w:t xml:space="preserve">oferta zawierająca 30 dni kalendarzowych deklarowanego „Terminu dostawy” </w:t>
      </w:r>
      <w:r>
        <w:rPr>
          <w:rFonts w:ascii="Times New Roman" w:eastAsia="Times New Roman" w:hAnsi="Times New Roman" w:cs="Times New Roman"/>
          <w:bCs/>
          <w:lang w:eastAsia="pl-PL"/>
        </w:rPr>
        <w:br/>
      </w:r>
      <w:r w:rsidRPr="00DD18D5">
        <w:rPr>
          <w:rFonts w:ascii="Times New Roman" w:eastAsia="Times New Roman" w:hAnsi="Times New Roman" w:cs="Times New Roman"/>
          <w:bCs/>
          <w:lang w:eastAsia="pl-PL"/>
        </w:rPr>
        <w:t>– 0 punktów.</w:t>
      </w:r>
    </w:p>
    <w:p w:rsidR="00DD18D5" w:rsidRDefault="00DD18D5" w:rsidP="00DD18D5">
      <w:pPr>
        <w:spacing w:after="0" w:line="240" w:lineRule="auto"/>
        <w:ind w:left="708"/>
        <w:jc w:val="both"/>
        <w:rPr>
          <w:rFonts w:ascii="Times New Roman" w:eastAsia="Times New Roman" w:hAnsi="Times New Roman" w:cs="Times New Roman"/>
          <w:bCs/>
          <w:lang w:eastAsia="pl-PL"/>
        </w:rPr>
      </w:pPr>
    </w:p>
    <w:p w:rsidR="00DD18D5" w:rsidRPr="00DD18D5" w:rsidRDefault="00DD18D5" w:rsidP="00DD18D5">
      <w:pPr>
        <w:spacing w:after="0" w:line="240" w:lineRule="auto"/>
        <w:ind w:left="708" w:firstLine="360"/>
        <w:jc w:val="both"/>
        <w:rPr>
          <w:rFonts w:ascii="Times New Roman" w:eastAsia="Times New Roman" w:hAnsi="Times New Roman" w:cs="Times New Roman"/>
          <w:bCs/>
          <w:lang w:eastAsia="pl-PL"/>
        </w:rPr>
      </w:pPr>
      <w:r w:rsidRPr="00DD18D5">
        <w:rPr>
          <w:rFonts w:ascii="Times New Roman" w:eastAsia="Times New Roman" w:hAnsi="Times New Roman" w:cs="Times New Roman"/>
          <w:bCs/>
          <w:lang w:eastAsia="pl-PL"/>
        </w:rPr>
        <w:t>Maksymalny Termin dostawy wynosi 30 dni kalendarzowych licząc od dnia następnego po dniu zawarcia umowy.</w:t>
      </w:r>
    </w:p>
    <w:p w:rsidR="00DD18D5" w:rsidRPr="00DD18D5" w:rsidRDefault="00DD18D5" w:rsidP="00DD18D5">
      <w:pPr>
        <w:widowControl w:val="0"/>
        <w:tabs>
          <w:tab w:val="left" w:pos="709"/>
        </w:tabs>
        <w:spacing w:after="0" w:line="240" w:lineRule="auto"/>
        <w:ind w:left="708" w:right="-2"/>
        <w:jc w:val="both"/>
        <w:rPr>
          <w:rFonts w:ascii="Times New Roman" w:eastAsia="Times New Roman" w:hAnsi="Times New Roman" w:cs="Times New Roman"/>
          <w:lang w:val="x-none" w:eastAsia="x-none"/>
        </w:rPr>
      </w:pPr>
      <w:r w:rsidRPr="00DD18D5">
        <w:rPr>
          <w:rFonts w:ascii="Times New Roman" w:eastAsia="Times New Roman" w:hAnsi="Times New Roman" w:cs="Times New Roman"/>
          <w:lang w:val="x-none" w:eastAsia="x-none"/>
        </w:rPr>
        <w:tab/>
        <w:t>W przypadku gdy Wykonawca zadeklaruje „Termin dostawy” dłuższy niż 30 dni kalendarzowych od daty zawarcia umowy oferta Wykonawcy będzie podlegała odrzuceniu.</w:t>
      </w:r>
    </w:p>
    <w:p w:rsidR="00DD18D5" w:rsidRPr="00DD18D5" w:rsidRDefault="00DD18D5" w:rsidP="00DD18D5">
      <w:pPr>
        <w:widowControl w:val="0"/>
        <w:tabs>
          <w:tab w:val="left" w:pos="709"/>
        </w:tabs>
        <w:spacing w:after="0" w:line="240" w:lineRule="auto"/>
        <w:ind w:left="708" w:right="-2"/>
        <w:jc w:val="both"/>
        <w:rPr>
          <w:rFonts w:ascii="Times New Roman" w:eastAsia="Times New Roman" w:hAnsi="Times New Roman" w:cs="Times New Roman"/>
          <w:lang w:val="x-none" w:eastAsia="x-none"/>
        </w:rPr>
      </w:pPr>
    </w:p>
    <w:p w:rsidR="00DD18D5" w:rsidRPr="00DD18D5" w:rsidRDefault="00DD18D5" w:rsidP="00DD18D5">
      <w:pPr>
        <w:spacing w:after="0" w:line="240" w:lineRule="auto"/>
        <w:ind w:left="709" w:right="-709"/>
        <w:rPr>
          <w:rFonts w:ascii="Times New Roman" w:eastAsia="Times New Roman" w:hAnsi="Times New Roman" w:cs="Times New Roman"/>
          <w:b/>
          <w:lang w:eastAsia="pl-PL"/>
        </w:rPr>
      </w:pPr>
      <w:r w:rsidRPr="00DD18D5">
        <w:rPr>
          <w:rFonts w:ascii="Times New Roman" w:eastAsia="Times New Roman" w:hAnsi="Times New Roman" w:cs="Times New Roman"/>
          <w:b/>
          <w:lang w:eastAsia="pl-PL"/>
        </w:rPr>
        <w:t>d)</w:t>
      </w:r>
      <w:r w:rsidRPr="00DD18D5">
        <w:rPr>
          <w:rFonts w:ascii="Times New Roman" w:eastAsia="Times New Roman" w:hAnsi="Times New Roman" w:cs="Times New Roman"/>
          <w:lang w:eastAsia="pl-PL"/>
        </w:rPr>
        <w:t xml:space="preserve"> </w:t>
      </w:r>
      <w:r w:rsidRPr="00DD18D5">
        <w:rPr>
          <w:rFonts w:ascii="Times New Roman" w:eastAsia="Times New Roman" w:hAnsi="Times New Roman" w:cs="Times New Roman"/>
          <w:b/>
          <w:lang w:eastAsia="pl-PL"/>
        </w:rPr>
        <w:t xml:space="preserve">łączna ilość punktów ocenianej oferty (łączna punktacja): </w:t>
      </w:r>
    </w:p>
    <w:p w:rsidR="00DD18D5" w:rsidRPr="00DD18D5" w:rsidRDefault="00DD18D5" w:rsidP="00DD18D5">
      <w:pPr>
        <w:autoSpaceDE w:val="0"/>
        <w:autoSpaceDN w:val="0"/>
        <w:adjustRightInd w:val="0"/>
        <w:spacing w:after="0" w:line="240" w:lineRule="auto"/>
        <w:ind w:left="360"/>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DD18D5" w:rsidRPr="00DD18D5" w:rsidTr="00610071">
        <w:trPr>
          <w:trHeight w:val="108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DD18D5" w:rsidRPr="00DD18D5" w:rsidRDefault="00DD18D5" w:rsidP="00DD18D5">
            <w:pPr>
              <w:tabs>
                <w:tab w:val="left" w:pos="4290"/>
              </w:tabs>
              <w:spacing w:after="0" w:line="240" w:lineRule="auto"/>
              <w:jc w:val="center"/>
              <w:rPr>
                <w:rFonts w:ascii="Times New Roman" w:eastAsia="Times New Roman" w:hAnsi="Times New Roman" w:cs="Times New Roman"/>
                <w:b/>
                <w:lang w:val="nl-NL" w:eastAsia="pl-PL"/>
              </w:rPr>
            </w:pPr>
            <w:r w:rsidRPr="00DD18D5">
              <w:rPr>
                <w:rFonts w:ascii="Times New Roman" w:eastAsia="Times New Roman" w:hAnsi="Times New Roman" w:cs="Times New Roman"/>
                <w:b/>
                <w:lang w:val="nl-NL" w:eastAsia="pl-PL"/>
              </w:rPr>
              <w:t>W = C +G +D</w:t>
            </w:r>
          </w:p>
        </w:tc>
      </w:tr>
    </w:tbl>
    <w:p w:rsidR="00DD18D5" w:rsidRPr="00DD18D5" w:rsidRDefault="00DD18D5" w:rsidP="00DD18D5">
      <w:pPr>
        <w:autoSpaceDE w:val="0"/>
        <w:autoSpaceDN w:val="0"/>
        <w:adjustRightInd w:val="0"/>
        <w:spacing w:after="0" w:line="240" w:lineRule="auto"/>
        <w:rPr>
          <w:rFonts w:ascii="Times New Roman" w:eastAsia="Times New Roman" w:hAnsi="Times New Roman" w:cs="Times New Roman"/>
          <w:b/>
          <w:u w:val="single"/>
          <w:lang w:eastAsia="pl-PL"/>
        </w:rPr>
      </w:pPr>
    </w:p>
    <w:p w:rsidR="00DD18D5" w:rsidRPr="00DD18D5" w:rsidRDefault="00DD18D5" w:rsidP="00DD18D5">
      <w:pPr>
        <w:spacing w:after="0" w:line="240" w:lineRule="auto"/>
        <w:ind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gdzie: </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W – łączna wartość punktowa przyznana ocenianej ofercie w ocenie końcowej</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C – wartość punktowa za Cenę brutto oferty „C”</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G – wartość punktowa za Okres udzielonej gwarancji „G”</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D – wartość punktowa za Termin dostawy „D”. </w:t>
      </w:r>
    </w:p>
    <w:p w:rsidR="00DD18D5" w:rsidRPr="00DD18D5" w:rsidRDefault="00DD18D5" w:rsidP="00DD18D5">
      <w:pPr>
        <w:spacing w:after="0" w:line="240" w:lineRule="auto"/>
        <w:ind w:right="-709"/>
        <w:rPr>
          <w:rFonts w:ascii="Times New Roman" w:eastAsia="Times New Roman" w:hAnsi="Times New Roman" w:cs="Times New Roman"/>
          <w:sz w:val="24"/>
          <w:szCs w:val="24"/>
          <w:lang w:eastAsia="pl-PL"/>
        </w:rPr>
      </w:pPr>
    </w:p>
    <w:p w:rsidR="00DD18D5" w:rsidRPr="00DD18D5" w:rsidRDefault="00DD18D5" w:rsidP="00DD18D5">
      <w:pPr>
        <w:spacing w:before="60" w:after="240" w:line="240" w:lineRule="auto"/>
        <w:ind w:left="360" w:firstLine="348"/>
        <w:rPr>
          <w:rFonts w:ascii="Arial Black" w:eastAsia="Times New Roman" w:hAnsi="Arial Black" w:cs="Times New Roman"/>
          <w:b/>
          <w:bCs/>
          <w:u w:val="single"/>
          <w:lang w:eastAsia="pl-PL"/>
        </w:rPr>
      </w:pPr>
      <w:r w:rsidRPr="00DD18D5">
        <w:rPr>
          <w:rFonts w:ascii="Arial Black" w:eastAsia="Times New Roman" w:hAnsi="Arial Black" w:cs="Times New Roman"/>
          <w:b/>
          <w:bCs/>
          <w:u w:val="single"/>
          <w:lang w:eastAsia="pl-PL"/>
        </w:rPr>
        <w:t>Dla zadań nr 7 i 8</w:t>
      </w:r>
    </w:p>
    <w:p w:rsidR="00DD18D5" w:rsidRPr="00DD18D5" w:rsidRDefault="00DD18D5" w:rsidP="00662422">
      <w:pPr>
        <w:numPr>
          <w:ilvl w:val="0"/>
          <w:numId w:val="49"/>
        </w:numPr>
        <w:spacing w:after="0" w:line="276"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Cena brutto oferty „C” - 60 %</w:t>
      </w:r>
    </w:p>
    <w:p w:rsidR="00DD18D5" w:rsidRPr="00DD18D5" w:rsidRDefault="00DD18D5" w:rsidP="00662422">
      <w:pPr>
        <w:numPr>
          <w:ilvl w:val="0"/>
          <w:numId w:val="49"/>
        </w:numPr>
        <w:spacing w:after="0" w:line="276" w:lineRule="auto"/>
        <w:contextualSpacing/>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Termin dostawy „D” - 40 %.</w:t>
      </w:r>
    </w:p>
    <w:p w:rsidR="00DD18D5" w:rsidRPr="00DD18D5" w:rsidRDefault="00DD18D5" w:rsidP="00DD18D5">
      <w:pPr>
        <w:spacing w:before="100" w:beforeAutospacing="1" w:after="100" w:afterAutospacing="1" w:line="276" w:lineRule="auto"/>
        <w:ind w:left="709"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Przy dokonywaniu oceny komisja przetargowa posłuży się następującymi wzorami:</w:t>
      </w:r>
    </w:p>
    <w:p w:rsidR="00DD18D5" w:rsidRPr="00DD18D5" w:rsidRDefault="00DD18D5" w:rsidP="00662422">
      <w:pPr>
        <w:numPr>
          <w:ilvl w:val="0"/>
          <w:numId w:val="51"/>
        </w:numPr>
        <w:spacing w:after="0" w:line="240" w:lineRule="auto"/>
        <w:ind w:right="-709"/>
        <w:contextualSpacing/>
        <w:rPr>
          <w:rFonts w:ascii="Times New Roman" w:eastAsia="Times New Roman" w:hAnsi="Times New Roman" w:cs="Times New Roman"/>
          <w:b/>
          <w:lang w:eastAsia="pl-PL"/>
        </w:rPr>
      </w:pPr>
      <w:r w:rsidRPr="00DD18D5">
        <w:rPr>
          <w:rFonts w:ascii="Times New Roman" w:eastAsia="Times New Roman" w:hAnsi="Times New Roman" w:cs="Times New Roman"/>
          <w:b/>
          <w:lang w:eastAsia="pl-PL"/>
        </w:rPr>
        <w:t xml:space="preserve">dla kryterium – Cena brutto oferty „C”: </w:t>
      </w:r>
    </w:p>
    <w:p w:rsidR="00DD18D5" w:rsidRPr="00DD18D5" w:rsidRDefault="00DD18D5" w:rsidP="00DD18D5">
      <w:pPr>
        <w:spacing w:after="0" w:line="240" w:lineRule="auto"/>
        <w:ind w:left="1069" w:right="-709"/>
        <w:contextualSpacing/>
        <w:rPr>
          <w:rFonts w:ascii="Times New Roman" w:eastAsia="Times New Roman" w:hAnsi="Times New Roman" w:cs="Times New Roman"/>
          <w:b/>
          <w:sz w:val="24"/>
          <w:szCs w:val="24"/>
          <w:lang w:eastAsia="pl-PL"/>
        </w:rPr>
      </w:pPr>
    </w:p>
    <w:p w:rsidR="00DD18D5" w:rsidRPr="00DD18D5" w:rsidRDefault="00DD18D5" w:rsidP="00DD18D5">
      <w:pPr>
        <w:spacing w:after="0" w:line="240" w:lineRule="exact"/>
        <w:jc w:val="both"/>
        <w:rPr>
          <w:rFonts w:ascii="Times New Roman" w:eastAsia="Times New Roman" w:hAnsi="Times New Roman" w:cs="Times New Roman"/>
          <w:b/>
          <w:bCs/>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DD18D5" w:rsidRPr="00DD18D5" w:rsidTr="00610071">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DD18D5" w:rsidRPr="00DD18D5" w:rsidRDefault="00DD18D5" w:rsidP="00DD18D5">
            <w:pPr>
              <w:spacing w:after="0" w:line="240" w:lineRule="auto"/>
              <w:ind w:left="703"/>
              <w:rPr>
                <w:rFonts w:ascii="Times New Roman" w:eastAsia="Times New Roman" w:hAnsi="Times New Roman" w:cs="Times New Roman"/>
                <w:b/>
                <w:vertAlign w:val="subscript"/>
                <w:lang w:val="nl-NL" w:eastAsia="pl-PL"/>
              </w:rPr>
            </w:pPr>
            <w:r w:rsidRPr="00DD18D5">
              <w:rPr>
                <w:rFonts w:ascii="Times New Roman" w:eastAsia="Times New Roman" w:hAnsi="Times New Roman" w:cs="Times New Roman"/>
                <w:b/>
                <w:lang w:val="nl-NL" w:eastAsia="pl-PL"/>
              </w:rPr>
              <w:lastRenderedPageBreak/>
              <w:t xml:space="preserve">                          </w:t>
            </w:r>
            <w:r>
              <w:rPr>
                <w:rFonts w:ascii="Times New Roman" w:eastAsia="Times New Roman" w:hAnsi="Times New Roman" w:cs="Times New Roman"/>
                <w:b/>
                <w:lang w:val="nl-NL" w:eastAsia="pl-PL"/>
              </w:rPr>
              <w:t xml:space="preserve">   </w:t>
            </w:r>
            <w:r w:rsidRPr="00DD18D5">
              <w:rPr>
                <w:rFonts w:ascii="Times New Roman" w:eastAsia="Times New Roman" w:hAnsi="Times New Roman" w:cs="Times New Roman"/>
                <w:b/>
                <w:lang w:val="nl-NL" w:eastAsia="pl-PL"/>
              </w:rPr>
              <w:t xml:space="preserve">C </w:t>
            </w:r>
            <w:r w:rsidRPr="00DD18D5">
              <w:rPr>
                <w:rFonts w:ascii="Times New Roman" w:eastAsia="Times New Roman" w:hAnsi="Times New Roman" w:cs="Times New Roman"/>
                <w:b/>
                <w:vertAlign w:val="subscript"/>
                <w:lang w:val="nl-NL" w:eastAsia="pl-PL"/>
              </w:rPr>
              <w:t>N</w:t>
            </w:r>
          </w:p>
          <w:p w:rsidR="00DD18D5" w:rsidRPr="00DD18D5" w:rsidRDefault="00DD18D5" w:rsidP="00DD18D5">
            <w:pPr>
              <w:spacing w:after="0" w:line="240" w:lineRule="auto"/>
              <w:jc w:val="center"/>
              <w:rPr>
                <w:rFonts w:ascii="Times New Roman" w:eastAsia="Times New Roman" w:hAnsi="Times New Roman" w:cs="Times New Roman"/>
                <w:b/>
                <w:lang w:val="nl-NL" w:eastAsia="pl-PL"/>
              </w:rPr>
            </w:pPr>
            <w:r w:rsidRPr="00DD18D5">
              <w:rPr>
                <w:rFonts w:ascii="Times New Roman" w:eastAsia="Times New Roman" w:hAnsi="Times New Roman" w:cs="Times New Roman"/>
                <w:b/>
                <w:lang w:val="nl-NL" w:eastAsia="pl-PL"/>
              </w:rPr>
              <w:t>C = -------- x 60 pkt.</w:t>
            </w:r>
          </w:p>
          <w:p w:rsidR="00DD18D5" w:rsidRPr="00DD18D5" w:rsidRDefault="00DD18D5" w:rsidP="00DD18D5">
            <w:pPr>
              <w:tabs>
                <w:tab w:val="left" w:pos="2269"/>
                <w:tab w:val="left" w:pos="4290"/>
              </w:tabs>
              <w:spacing w:after="0" w:line="240" w:lineRule="auto"/>
              <w:rPr>
                <w:rFonts w:ascii="Times New Roman" w:eastAsia="Times New Roman" w:hAnsi="Times New Roman" w:cs="Times New Roman"/>
                <w:sz w:val="24"/>
                <w:szCs w:val="24"/>
                <w:lang w:val="nl-NL" w:eastAsia="pl-PL"/>
              </w:rPr>
            </w:pPr>
            <w:r w:rsidRPr="00DD18D5">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DD18D5">
              <w:rPr>
                <w:rFonts w:ascii="Times New Roman" w:eastAsia="Times New Roman" w:hAnsi="Times New Roman" w:cs="Times New Roman"/>
                <w:b/>
                <w:lang w:val="nl-NL" w:eastAsia="pl-PL"/>
              </w:rPr>
              <w:t xml:space="preserve"> Co</w:t>
            </w:r>
          </w:p>
        </w:tc>
      </w:tr>
    </w:tbl>
    <w:p w:rsidR="00DD18D5" w:rsidRPr="00DD18D5" w:rsidRDefault="00DD18D5" w:rsidP="00DD18D5">
      <w:pPr>
        <w:spacing w:before="100" w:beforeAutospacing="1" w:after="0" w:line="240" w:lineRule="auto"/>
        <w:ind w:left="709" w:right="-709"/>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gdzie:</w:t>
      </w:r>
    </w:p>
    <w:p w:rsidR="00DD18D5" w:rsidRPr="00DD18D5" w:rsidRDefault="00DD18D5" w:rsidP="00DD18D5">
      <w:pPr>
        <w:spacing w:after="0" w:line="240" w:lineRule="auto"/>
        <w:ind w:right="-709" w:firstLine="708"/>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C – wartość punktowa przyznana ocenianej ofercie w kryterium „Cena”, </w:t>
      </w:r>
    </w:p>
    <w:p w:rsidR="00DD18D5" w:rsidRPr="00DD18D5" w:rsidRDefault="00DD18D5" w:rsidP="00DD18D5">
      <w:pPr>
        <w:spacing w:after="0" w:line="276" w:lineRule="auto"/>
        <w:ind w:left="708"/>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C</w:t>
      </w:r>
      <w:r w:rsidRPr="00DD18D5">
        <w:rPr>
          <w:rFonts w:ascii="Times New Roman" w:eastAsia="Times New Roman" w:hAnsi="Times New Roman" w:cs="Times New Roman"/>
          <w:vertAlign w:val="subscript"/>
          <w:lang w:eastAsia="pl-PL"/>
        </w:rPr>
        <w:t xml:space="preserve">N </w:t>
      </w:r>
      <w:r w:rsidRPr="00DD18D5">
        <w:rPr>
          <w:rFonts w:ascii="Times New Roman" w:eastAsia="Times New Roman" w:hAnsi="Times New Roman" w:cs="Times New Roman"/>
          <w:lang w:eastAsia="pl-PL"/>
        </w:rPr>
        <w:t xml:space="preserve">- najniższa cena ofertowa (brutto) badanego zadania spośród wszystkich ofert podlegających ocenie, </w:t>
      </w:r>
    </w:p>
    <w:p w:rsidR="00DD18D5" w:rsidRPr="00DD18D5" w:rsidRDefault="00DD18D5" w:rsidP="00DD18D5">
      <w:pPr>
        <w:spacing w:after="0" w:line="276" w:lineRule="auto"/>
        <w:ind w:right="-709" w:firstLine="708"/>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Co - cena oferty ocenianej (brutto). </w:t>
      </w:r>
    </w:p>
    <w:p w:rsidR="00DD18D5" w:rsidRPr="00DD18D5" w:rsidRDefault="00DD18D5" w:rsidP="00DD18D5">
      <w:pPr>
        <w:spacing w:after="0" w:line="276" w:lineRule="auto"/>
        <w:ind w:left="708"/>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Uzyskana liczba punktów w ramach kryterium „Cena” zaokrąglana będzie do drugiego miejsca po przecinku.</w:t>
      </w:r>
    </w:p>
    <w:p w:rsidR="00DD18D5" w:rsidRPr="00DD18D5" w:rsidRDefault="00DD18D5" w:rsidP="00DD18D5">
      <w:pPr>
        <w:spacing w:after="0" w:line="240" w:lineRule="auto"/>
        <w:jc w:val="both"/>
        <w:rPr>
          <w:rFonts w:ascii="Times New Roman" w:eastAsia="Times New Roman" w:hAnsi="Times New Roman" w:cs="Times New Roman"/>
          <w:lang w:eastAsia="pl-PL"/>
        </w:rPr>
      </w:pPr>
    </w:p>
    <w:p w:rsidR="00DD18D5" w:rsidRPr="00DD18D5" w:rsidRDefault="00DD18D5" w:rsidP="00662422">
      <w:pPr>
        <w:numPr>
          <w:ilvl w:val="0"/>
          <w:numId w:val="51"/>
        </w:numPr>
        <w:spacing w:after="0" w:line="240" w:lineRule="auto"/>
        <w:ind w:right="-2"/>
        <w:contextualSpacing/>
        <w:jc w:val="both"/>
        <w:rPr>
          <w:rFonts w:ascii="Times New Roman" w:eastAsia="Times New Roman" w:hAnsi="Times New Roman" w:cs="Times New Roman"/>
          <w:lang w:eastAsia="pl-PL"/>
        </w:rPr>
      </w:pPr>
      <w:r w:rsidRPr="00DD18D5">
        <w:rPr>
          <w:rFonts w:ascii="Times New Roman" w:eastAsia="Times New Roman" w:hAnsi="Times New Roman" w:cs="Times New Roman"/>
          <w:b/>
          <w:lang w:eastAsia="pl-PL"/>
        </w:rPr>
        <w:t xml:space="preserve">dla kryterium – Termin dostawy „D” </w:t>
      </w:r>
      <w:r w:rsidRPr="00DD18D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DD18D5">
        <w:rPr>
          <w:rFonts w:ascii="Times New Roman" w:eastAsia="Times New Roman" w:hAnsi="Times New Roman" w:cs="Times New Roman"/>
          <w:lang w:eastAsia="pl-PL"/>
        </w:rPr>
        <w:t xml:space="preserve">wyrażony w pełnych dniach kalendarzowych </w:t>
      </w:r>
      <w:r>
        <w:rPr>
          <w:rFonts w:ascii="Times New Roman" w:eastAsia="Times New Roman" w:hAnsi="Times New Roman" w:cs="Times New Roman"/>
          <w:lang w:eastAsia="pl-PL"/>
        </w:rPr>
        <w:br/>
      </w:r>
      <w:r w:rsidRPr="00DD18D5">
        <w:rPr>
          <w:rFonts w:ascii="Times New Roman" w:eastAsia="Times New Roman" w:hAnsi="Times New Roman" w:cs="Times New Roman"/>
          <w:lang w:eastAsia="pl-PL"/>
        </w:rPr>
        <w:t>– liczbie całkowitej</w:t>
      </w:r>
      <w:r>
        <w:rPr>
          <w:rFonts w:ascii="Times New Roman" w:eastAsia="Times New Roman" w:hAnsi="Times New Roman" w:cs="Times New Roman"/>
          <w:lang w:eastAsia="pl-PL"/>
        </w:rPr>
        <w:t xml:space="preserve"> </w:t>
      </w:r>
      <w:r w:rsidRPr="00DD18D5">
        <w:rPr>
          <w:rFonts w:ascii="Times New Roman" w:eastAsia="Times New Roman" w:hAnsi="Times New Roman" w:cs="Times New Roman"/>
          <w:lang w:eastAsia="pl-PL"/>
        </w:rPr>
        <w:t xml:space="preserve">). </w:t>
      </w:r>
    </w:p>
    <w:p w:rsidR="00DD18D5" w:rsidRPr="00DD18D5" w:rsidRDefault="00DD18D5" w:rsidP="00DD18D5">
      <w:pPr>
        <w:spacing w:after="0" w:line="240" w:lineRule="auto"/>
        <w:ind w:left="709" w:right="-2"/>
        <w:jc w:val="both"/>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ab/>
        <w:t>Kryterium - „Termin dostawy” będzie oceniane na podstawie zadeklarowanego przez Wykonawcę w treści Formularza ofertowego „Terminu dostawy”.</w:t>
      </w:r>
    </w:p>
    <w:p w:rsidR="00DD18D5" w:rsidRPr="00DD18D5" w:rsidRDefault="00DD18D5" w:rsidP="00DD18D5">
      <w:pPr>
        <w:widowControl w:val="0"/>
        <w:spacing w:after="0" w:line="240" w:lineRule="auto"/>
        <w:ind w:left="708" w:right="-2"/>
        <w:jc w:val="both"/>
        <w:rPr>
          <w:rFonts w:ascii="Times New Roman" w:eastAsia="Times New Roman" w:hAnsi="Times New Roman" w:cs="Times New Roman"/>
          <w:lang w:val="x-none" w:eastAsia="x-none"/>
        </w:rPr>
      </w:pPr>
      <w:r w:rsidRPr="00DD18D5">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30 dni, w jakim Wykonawca zobowiązuje się dostarczyć przedmiot </w:t>
      </w:r>
      <w:r w:rsidRPr="00DD18D5">
        <w:rPr>
          <w:rFonts w:ascii="Times New Roman" w:eastAsia="Times New Roman" w:hAnsi="Times New Roman" w:cs="Times New Roman"/>
          <w:lang w:eastAsia="x-none"/>
        </w:rPr>
        <w:t>umowy</w:t>
      </w:r>
      <w:r w:rsidRPr="00DD18D5">
        <w:rPr>
          <w:rFonts w:ascii="Times New Roman" w:eastAsia="Times New Roman" w:hAnsi="Times New Roman" w:cs="Times New Roman"/>
          <w:lang w:val="x-none" w:eastAsia="x-none"/>
        </w:rPr>
        <w:t>. Przy przyznawaniu i przeliczaniu punktów będą brane pod uwagę tylko te oferty w których zostanie zaproponowany termin dostawy krótszy niż 30 dni kalendarzowych.</w:t>
      </w:r>
    </w:p>
    <w:p w:rsidR="00DD18D5" w:rsidRPr="00DD18D5" w:rsidRDefault="00DD18D5" w:rsidP="00DD18D5">
      <w:pPr>
        <w:widowControl w:val="0"/>
        <w:spacing w:after="0" w:line="240" w:lineRule="auto"/>
        <w:ind w:left="720"/>
        <w:jc w:val="both"/>
        <w:rPr>
          <w:rFonts w:ascii="Times New Roman" w:eastAsia="Times New Roman" w:hAnsi="Times New Roman" w:cs="Times New Roman"/>
          <w:lang w:val="x-none" w:eastAsia="x-none"/>
        </w:rPr>
      </w:pPr>
      <w:r w:rsidRPr="00DD18D5">
        <w:rPr>
          <w:rFonts w:ascii="Times New Roman" w:eastAsia="Times New Roman" w:hAnsi="Times New Roman" w:cs="Times New Roman"/>
          <w:lang w:val="x-none" w:eastAsia="x-none"/>
        </w:rPr>
        <w:t>Proponowane przyznawanie i przeliczanie punktów w ramach tego kryterium wyboru ofert:</w:t>
      </w:r>
    </w:p>
    <w:p w:rsidR="00DD18D5" w:rsidRPr="00DD18D5" w:rsidRDefault="00DD18D5"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lang w:eastAsia="pl-PL"/>
        </w:rPr>
        <w:t xml:space="preserve">oferta zawierająca w przedziale 1 ÷ 7 dni kalendarzowych deklarowanego „Terminu dostawy” – </w:t>
      </w:r>
      <w:r w:rsidRPr="00DD18D5">
        <w:rPr>
          <w:rFonts w:ascii="Times New Roman" w:eastAsia="Times New Roman" w:hAnsi="Times New Roman" w:cs="Times New Roman"/>
          <w:bCs/>
          <w:lang w:eastAsia="pl-PL"/>
        </w:rPr>
        <w:t>40 punktów</w:t>
      </w:r>
      <w:r w:rsidRPr="00DD18D5">
        <w:rPr>
          <w:rFonts w:ascii="Times New Roman" w:eastAsia="Times New Roman" w:hAnsi="Times New Roman" w:cs="Times New Roman"/>
          <w:lang w:eastAsia="pl-PL"/>
        </w:rPr>
        <w:t>;</w:t>
      </w:r>
    </w:p>
    <w:p w:rsidR="00DD18D5" w:rsidRPr="00DD18D5" w:rsidRDefault="00DD18D5"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lang w:eastAsia="pl-PL"/>
        </w:rPr>
        <w:t>oferta zawierająca w przedziale  8 ÷ 14 dni kalendarzowych deklarowanego „Terminu dostawy” – 30 punktów;</w:t>
      </w:r>
    </w:p>
    <w:p w:rsidR="00DD18D5" w:rsidRPr="00DD18D5" w:rsidRDefault="00DD18D5" w:rsidP="00662422">
      <w:pPr>
        <w:numPr>
          <w:ilvl w:val="0"/>
          <w:numId w:val="45"/>
        </w:numPr>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bCs/>
          <w:lang w:eastAsia="pl-PL"/>
        </w:rPr>
        <w:t>oferta zawierająca w przedziale  15 ÷ 21 dni kalendarzowych deklarowanego „Terminu dostawy” – 20 punktów;</w:t>
      </w:r>
    </w:p>
    <w:p w:rsidR="00DD18D5" w:rsidRPr="00DD18D5" w:rsidRDefault="00DD18D5" w:rsidP="00662422">
      <w:pPr>
        <w:numPr>
          <w:ilvl w:val="0"/>
          <w:numId w:val="45"/>
        </w:numPr>
        <w:spacing w:after="0"/>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bCs/>
          <w:lang w:eastAsia="pl-PL"/>
        </w:rPr>
        <w:t>oferta zawierająca w przedziale  22 ÷ 29 dni kalendarzowych deklarowanego „Terminu dostawy” – 10 punktów;</w:t>
      </w:r>
    </w:p>
    <w:p w:rsidR="00DD18D5" w:rsidRPr="00DD18D5" w:rsidRDefault="00DD18D5" w:rsidP="00662422">
      <w:pPr>
        <w:numPr>
          <w:ilvl w:val="0"/>
          <w:numId w:val="45"/>
        </w:numPr>
        <w:spacing w:after="0" w:line="240" w:lineRule="auto"/>
        <w:contextualSpacing/>
        <w:jc w:val="both"/>
        <w:rPr>
          <w:rFonts w:ascii="Times New Roman" w:eastAsia="Times New Roman" w:hAnsi="Times New Roman" w:cs="Times New Roman"/>
          <w:bCs/>
          <w:lang w:eastAsia="pl-PL"/>
        </w:rPr>
      </w:pPr>
      <w:r w:rsidRPr="00DD18D5">
        <w:rPr>
          <w:rFonts w:ascii="Times New Roman" w:eastAsia="Times New Roman" w:hAnsi="Times New Roman" w:cs="Times New Roman"/>
          <w:bCs/>
          <w:lang w:eastAsia="pl-PL"/>
        </w:rPr>
        <w:t xml:space="preserve">oferta zawierająca 30 dni kalendarzowych deklarowanego „Terminu dostawy” </w:t>
      </w:r>
      <w:r>
        <w:rPr>
          <w:rFonts w:ascii="Times New Roman" w:eastAsia="Times New Roman" w:hAnsi="Times New Roman" w:cs="Times New Roman"/>
          <w:bCs/>
          <w:lang w:eastAsia="pl-PL"/>
        </w:rPr>
        <w:br/>
      </w:r>
      <w:r w:rsidRPr="00DD18D5">
        <w:rPr>
          <w:rFonts w:ascii="Times New Roman" w:eastAsia="Times New Roman" w:hAnsi="Times New Roman" w:cs="Times New Roman"/>
          <w:bCs/>
          <w:lang w:eastAsia="pl-PL"/>
        </w:rPr>
        <w:t>– 0 punktów.</w:t>
      </w:r>
    </w:p>
    <w:p w:rsidR="00DD18D5" w:rsidRDefault="00DD18D5" w:rsidP="00DD18D5">
      <w:pPr>
        <w:spacing w:after="0" w:line="240" w:lineRule="auto"/>
        <w:ind w:left="708"/>
        <w:jc w:val="both"/>
        <w:rPr>
          <w:rFonts w:ascii="Times New Roman" w:eastAsia="Times New Roman" w:hAnsi="Times New Roman" w:cs="Times New Roman"/>
          <w:bCs/>
          <w:lang w:eastAsia="pl-PL"/>
        </w:rPr>
      </w:pPr>
    </w:p>
    <w:p w:rsidR="00DD18D5" w:rsidRPr="00DD18D5" w:rsidRDefault="00DD18D5" w:rsidP="00DD18D5">
      <w:pPr>
        <w:spacing w:after="0" w:line="240" w:lineRule="auto"/>
        <w:ind w:left="708" w:firstLine="360"/>
        <w:jc w:val="both"/>
        <w:rPr>
          <w:rFonts w:ascii="Times New Roman" w:eastAsia="Times New Roman" w:hAnsi="Times New Roman" w:cs="Times New Roman"/>
          <w:bCs/>
          <w:lang w:eastAsia="pl-PL"/>
        </w:rPr>
      </w:pPr>
      <w:r w:rsidRPr="00DD18D5">
        <w:rPr>
          <w:rFonts w:ascii="Times New Roman" w:eastAsia="Times New Roman" w:hAnsi="Times New Roman" w:cs="Times New Roman"/>
          <w:bCs/>
          <w:lang w:eastAsia="pl-PL"/>
        </w:rPr>
        <w:t>Maksymalny Termin dostawy wynosi 30 dni kalendarzowych licząc od dnia następnego po dniu zawarcia umowy.</w:t>
      </w:r>
    </w:p>
    <w:p w:rsidR="00DD18D5" w:rsidRDefault="00DD18D5" w:rsidP="00DD18D5">
      <w:pPr>
        <w:widowControl w:val="0"/>
        <w:tabs>
          <w:tab w:val="left" w:pos="709"/>
        </w:tabs>
        <w:spacing w:after="0" w:line="240" w:lineRule="auto"/>
        <w:ind w:left="708" w:right="-2"/>
        <w:jc w:val="both"/>
        <w:rPr>
          <w:rFonts w:ascii="Times New Roman" w:eastAsia="Times New Roman" w:hAnsi="Times New Roman" w:cs="Times New Roman"/>
          <w:lang w:val="x-none" w:eastAsia="x-none"/>
        </w:rPr>
      </w:pPr>
      <w:r w:rsidRPr="00DD18D5">
        <w:rPr>
          <w:rFonts w:ascii="Times New Roman" w:eastAsia="Times New Roman" w:hAnsi="Times New Roman" w:cs="Times New Roman"/>
          <w:lang w:val="x-none" w:eastAsia="x-none"/>
        </w:rPr>
        <w:tab/>
        <w:t>W przypadku gdy Wykonawca zadeklaruje „Termin dostawy” dłuższy niż 30 dni kalendarzowych od daty zawarcia umowy oferta Wykonawcy będzie podlegała odrzuceniu.</w:t>
      </w:r>
    </w:p>
    <w:p w:rsidR="00DD18D5" w:rsidRPr="00DD18D5" w:rsidRDefault="00DD18D5" w:rsidP="00DD18D5">
      <w:pPr>
        <w:widowControl w:val="0"/>
        <w:tabs>
          <w:tab w:val="left" w:pos="709"/>
        </w:tabs>
        <w:spacing w:after="0" w:line="240" w:lineRule="auto"/>
        <w:ind w:left="708" w:right="-2"/>
        <w:jc w:val="both"/>
        <w:rPr>
          <w:rFonts w:ascii="Times New Roman" w:eastAsia="Times New Roman" w:hAnsi="Times New Roman" w:cs="Times New Roman"/>
          <w:lang w:val="x-none" w:eastAsia="x-none"/>
        </w:rPr>
      </w:pPr>
    </w:p>
    <w:p w:rsidR="00DD18D5" w:rsidRPr="00DD18D5" w:rsidRDefault="00DD18D5" w:rsidP="00DD18D5">
      <w:pPr>
        <w:spacing w:after="0" w:line="240" w:lineRule="auto"/>
        <w:ind w:left="709" w:right="-709"/>
        <w:rPr>
          <w:rFonts w:ascii="Times New Roman" w:eastAsia="Times New Roman" w:hAnsi="Times New Roman" w:cs="Times New Roman"/>
          <w:b/>
          <w:sz w:val="24"/>
          <w:szCs w:val="24"/>
          <w:lang w:eastAsia="pl-PL"/>
        </w:rPr>
      </w:pPr>
      <w:r w:rsidRPr="00DD18D5">
        <w:rPr>
          <w:rFonts w:ascii="Times New Roman" w:eastAsia="Times New Roman" w:hAnsi="Times New Roman" w:cs="Times New Roman"/>
          <w:b/>
          <w:sz w:val="24"/>
          <w:szCs w:val="24"/>
          <w:lang w:eastAsia="pl-PL"/>
        </w:rPr>
        <w:t>d)</w:t>
      </w:r>
      <w:r w:rsidRPr="00DD18D5">
        <w:rPr>
          <w:rFonts w:ascii="Times New Roman" w:eastAsia="Times New Roman" w:hAnsi="Times New Roman" w:cs="Times New Roman"/>
          <w:sz w:val="24"/>
          <w:szCs w:val="24"/>
          <w:lang w:eastAsia="pl-PL"/>
        </w:rPr>
        <w:t xml:space="preserve"> </w:t>
      </w:r>
      <w:r w:rsidRPr="00DD18D5">
        <w:rPr>
          <w:rFonts w:ascii="Times New Roman" w:eastAsia="Times New Roman" w:hAnsi="Times New Roman" w:cs="Times New Roman"/>
          <w:b/>
          <w:sz w:val="24"/>
          <w:szCs w:val="24"/>
          <w:lang w:eastAsia="pl-PL"/>
        </w:rPr>
        <w:t xml:space="preserve">łączna ilość punktów ocenianej oferty (łączna punktacja): </w:t>
      </w:r>
    </w:p>
    <w:p w:rsidR="00DD18D5" w:rsidRPr="00DD18D5" w:rsidRDefault="00DD18D5" w:rsidP="00DD18D5">
      <w:pPr>
        <w:autoSpaceDE w:val="0"/>
        <w:autoSpaceDN w:val="0"/>
        <w:adjustRightInd w:val="0"/>
        <w:spacing w:after="0" w:line="240" w:lineRule="auto"/>
        <w:ind w:left="360"/>
        <w:rPr>
          <w:rFonts w:ascii="Times New Roman" w:eastAsia="Times New Roman" w:hAnsi="Times New Roman" w:cs="Times New Roman"/>
          <w:b/>
          <w:sz w:val="24"/>
          <w:szCs w:val="24"/>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DD18D5" w:rsidRPr="00DD18D5" w:rsidTr="00610071">
        <w:trPr>
          <w:trHeight w:val="624"/>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DD18D5" w:rsidRPr="00DD18D5" w:rsidRDefault="00DD18D5" w:rsidP="00DD18D5">
            <w:pPr>
              <w:tabs>
                <w:tab w:val="left" w:pos="4290"/>
              </w:tabs>
              <w:spacing w:after="0" w:line="240" w:lineRule="auto"/>
              <w:jc w:val="center"/>
              <w:rPr>
                <w:rFonts w:ascii="Times New Roman" w:eastAsia="Times New Roman" w:hAnsi="Times New Roman" w:cs="Times New Roman"/>
                <w:b/>
                <w:sz w:val="24"/>
                <w:szCs w:val="24"/>
                <w:lang w:val="nl-NL" w:eastAsia="pl-PL"/>
              </w:rPr>
            </w:pPr>
            <w:r w:rsidRPr="00DD18D5">
              <w:rPr>
                <w:rFonts w:ascii="Times New Roman" w:eastAsia="Times New Roman" w:hAnsi="Times New Roman" w:cs="Times New Roman"/>
                <w:b/>
                <w:sz w:val="24"/>
                <w:szCs w:val="24"/>
                <w:lang w:val="nl-NL" w:eastAsia="pl-PL"/>
              </w:rPr>
              <w:t>W = C+D</w:t>
            </w:r>
          </w:p>
        </w:tc>
      </w:tr>
    </w:tbl>
    <w:p w:rsidR="00DD18D5" w:rsidRPr="00DD18D5" w:rsidRDefault="00DD18D5" w:rsidP="00DD18D5">
      <w:pPr>
        <w:autoSpaceDE w:val="0"/>
        <w:autoSpaceDN w:val="0"/>
        <w:adjustRightInd w:val="0"/>
        <w:spacing w:after="0" w:line="240" w:lineRule="auto"/>
        <w:rPr>
          <w:rFonts w:ascii="Times New Roman" w:eastAsia="Times New Roman" w:hAnsi="Times New Roman" w:cs="Times New Roman"/>
          <w:b/>
          <w:u w:val="single"/>
          <w:lang w:eastAsia="pl-PL"/>
        </w:rPr>
      </w:pPr>
    </w:p>
    <w:p w:rsidR="00DD18D5" w:rsidRPr="00DD18D5" w:rsidRDefault="00DD18D5" w:rsidP="00DD18D5">
      <w:pPr>
        <w:spacing w:after="0" w:line="240" w:lineRule="auto"/>
        <w:ind w:left="708" w:right="-709" w:firstLine="708"/>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gdzie: </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W – łączna wartość punktowa przyznana ocenianej ofercie w ocenie końcowej</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C – wartość punktowa za Cenę brutto oferty „C”</w:t>
      </w:r>
    </w:p>
    <w:p w:rsidR="00DD18D5" w:rsidRPr="00DD18D5" w:rsidRDefault="00DD18D5" w:rsidP="00DD18D5">
      <w:pPr>
        <w:spacing w:after="0" w:line="240" w:lineRule="auto"/>
        <w:ind w:left="1701" w:right="-709"/>
        <w:rPr>
          <w:rFonts w:ascii="Times New Roman" w:eastAsia="Times New Roman" w:hAnsi="Times New Roman" w:cs="Times New Roman"/>
          <w:lang w:eastAsia="pl-PL"/>
        </w:rPr>
      </w:pPr>
      <w:r w:rsidRPr="00DD18D5">
        <w:rPr>
          <w:rFonts w:ascii="Times New Roman" w:eastAsia="Times New Roman" w:hAnsi="Times New Roman" w:cs="Times New Roman"/>
          <w:lang w:eastAsia="pl-PL"/>
        </w:rPr>
        <w:t xml:space="preserve">D – wartość punktowa za Termin dostawy „D”. </w:t>
      </w:r>
    </w:p>
    <w:p w:rsidR="00792182" w:rsidRPr="00792182" w:rsidRDefault="00792182" w:rsidP="00792182">
      <w:pPr>
        <w:spacing w:before="60" w:after="240" w:line="240" w:lineRule="auto"/>
        <w:ind w:left="360" w:firstLine="348"/>
        <w:rPr>
          <w:rFonts w:ascii="Arial Black" w:eastAsia="Times New Roman" w:hAnsi="Arial Black" w:cs="Times New Roman"/>
          <w:b/>
          <w:bCs/>
          <w:u w:val="single"/>
          <w:lang w:eastAsia="pl-PL"/>
        </w:rPr>
      </w:pPr>
      <w:r w:rsidRPr="00792182">
        <w:rPr>
          <w:rFonts w:ascii="Arial Black" w:eastAsia="Times New Roman" w:hAnsi="Arial Black" w:cs="Times New Roman"/>
          <w:b/>
          <w:bCs/>
          <w:u w:val="single"/>
          <w:lang w:eastAsia="pl-PL"/>
        </w:rPr>
        <w:lastRenderedPageBreak/>
        <w:t>Dla zadania nr 9</w:t>
      </w:r>
    </w:p>
    <w:p w:rsidR="00792182" w:rsidRPr="00792182" w:rsidRDefault="00792182" w:rsidP="00662422">
      <w:pPr>
        <w:numPr>
          <w:ilvl w:val="0"/>
          <w:numId w:val="53"/>
        </w:numPr>
        <w:spacing w:after="0" w:line="276" w:lineRule="auto"/>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Cena brutto oferty „C” - 60 %</w:t>
      </w:r>
    </w:p>
    <w:p w:rsidR="00792182" w:rsidRPr="00792182" w:rsidRDefault="00792182" w:rsidP="00662422">
      <w:pPr>
        <w:numPr>
          <w:ilvl w:val="0"/>
          <w:numId w:val="53"/>
        </w:numPr>
        <w:spacing w:after="0" w:line="276" w:lineRule="auto"/>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Okres udzielonej gwarancji „G” -30 %</w:t>
      </w:r>
    </w:p>
    <w:p w:rsidR="00792182" w:rsidRPr="00792182" w:rsidRDefault="00792182" w:rsidP="00662422">
      <w:pPr>
        <w:numPr>
          <w:ilvl w:val="0"/>
          <w:numId w:val="53"/>
        </w:numPr>
        <w:spacing w:after="0" w:line="276" w:lineRule="auto"/>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Termin dostawy „D” - 10 %.</w:t>
      </w:r>
    </w:p>
    <w:p w:rsidR="00792182" w:rsidRPr="00792182" w:rsidRDefault="00792182" w:rsidP="00792182">
      <w:pPr>
        <w:spacing w:before="100" w:beforeAutospacing="1" w:after="100" w:afterAutospacing="1" w:line="276" w:lineRule="auto"/>
        <w:ind w:left="709" w:right="-709"/>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Przy dokonywaniu oceny komisja przetargowa posłuży się następującymi wzorami:</w:t>
      </w:r>
    </w:p>
    <w:p w:rsidR="00792182" w:rsidRPr="00792182" w:rsidRDefault="00792182" w:rsidP="00662422">
      <w:pPr>
        <w:numPr>
          <w:ilvl w:val="0"/>
          <w:numId w:val="54"/>
        </w:numPr>
        <w:spacing w:after="0" w:line="240" w:lineRule="auto"/>
        <w:ind w:right="-709"/>
        <w:contextualSpacing/>
        <w:rPr>
          <w:rFonts w:ascii="Times New Roman" w:eastAsia="Times New Roman" w:hAnsi="Times New Roman" w:cs="Times New Roman"/>
          <w:b/>
          <w:lang w:eastAsia="pl-PL"/>
        </w:rPr>
      </w:pPr>
      <w:r w:rsidRPr="00792182">
        <w:rPr>
          <w:rFonts w:ascii="Times New Roman" w:eastAsia="Times New Roman" w:hAnsi="Times New Roman" w:cs="Times New Roman"/>
          <w:b/>
          <w:lang w:eastAsia="pl-PL"/>
        </w:rPr>
        <w:t xml:space="preserve">dla kryterium – Cena brutto oferty „C”: </w:t>
      </w:r>
    </w:p>
    <w:p w:rsidR="00792182" w:rsidRPr="00792182" w:rsidRDefault="00792182" w:rsidP="00792182">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792182" w:rsidRPr="00792182" w:rsidTr="00610071">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792182" w:rsidRPr="00792182" w:rsidRDefault="00792182" w:rsidP="00792182">
            <w:pPr>
              <w:spacing w:after="0" w:line="240" w:lineRule="auto"/>
              <w:ind w:left="703"/>
              <w:rPr>
                <w:rFonts w:ascii="Times New Roman" w:eastAsia="Times New Roman" w:hAnsi="Times New Roman" w:cs="Times New Roman"/>
                <w:b/>
                <w:vertAlign w:val="subscript"/>
                <w:lang w:val="nl-NL" w:eastAsia="pl-PL"/>
              </w:rPr>
            </w:pPr>
            <w:r w:rsidRPr="00792182">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792182">
              <w:rPr>
                <w:rFonts w:ascii="Times New Roman" w:eastAsia="Times New Roman" w:hAnsi="Times New Roman" w:cs="Times New Roman"/>
                <w:b/>
                <w:lang w:val="nl-NL" w:eastAsia="pl-PL"/>
              </w:rPr>
              <w:t xml:space="preserve">C </w:t>
            </w:r>
            <w:r w:rsidRPr="00792182">
              <w:rPr>
                <w:rFonts w:ascii="Times New Roman" w:eastAsia="Times New Roman" w:hAnsi="Times New Roman" w:cs="Times New Roman"/>
                <w:b/>
                <w:vertAlign w:val="subscript"/>
                <w:lang w:val="nl-NL" w:eastAsia="pl-PL"/>
              </w:rPr>
              <w:t>N</w:t>
            </w:r>
          </w:p>
          <w:p w:rsidR="00792182" w:rsidRPr="00792182" w:rsidRDefault="00792182" w:rsidP="00792182">
            <w:pPr>
              <w:spacing w:after="0" w:line="240" w:lineRule="auto"/>
              <w:jc w:val="center"/>
              <w:rPr>
                <w:rFonts w:ascii="Times New Roman" w:eastAsia="Times New Roman" w:hAnsi="Times New Roman" w:cs="Times New Roman"/>
                <w:b/>
                <w:lang w:val="nl-NL" w:eastAsia="pl-PL"/>
              </w:rPr>
            </w:pPr>
            <w:r w:rsidRPr="00792182">
              <w:rPr>
                <w:rFonts w:ascii="Times New Roman" w:eastAsia="Times New Roman" w:hAnsi="Times New Roman" w:cs="Times New Roman"/>
                <w:b/>
                <w:lang w:val="nl-NL" w:eastAsia="pl-PL"/>
              </w:rPr>
              <w:t>C = -------- x 60 pkt.</w:t>
            </w:r>
          </w:p>
          <w:p w:rsidR="00792182" w:rsidRPr="00792182" w:rsidRDefault="00792182" w:rsidP="00792182">
            <w:pPr>
              <w:tabs>
                <w:tab w:val="left" w:pos="2269"/>
                <w:tab w:val="left" w:pos="4290"/>
              </w:tabs>
              <w:spacing w:after="0" w:line="240" w:lineRule="auto"/>
              <w:rPr>
                <w:rFonts w:ascii="Times New Roman" w:eastAsia="Times New Roman" w:hAnsi="Times New Roman" w:cs="Times New Roman"/>
                <w:lang w:val="nl-NL" w:eastAsia="pl-PL"/>
              </w:rPr>
            </w:pPr>
            <w:r w:rsidRPr="00792182">
              <w:rPr>
                <w:rFonts w:ascii="Times New Roman" w:eastAsia="Times New Roman" w:hAnsi="Times New Roman" w:cs="Times New Roman"/>
                <w:b/>
                <w:lang w:val="nl-NL" w:eastAsia="pl-PL"/>
              </w:rPr>
              <w:t xml:space="preserve">                                      </w:t>
            </w:r>
            <w:r>
              <w:rPr>
                <w:rFonts w:ascii="Times New Roman" w:eastAsia="Times New Roman" w:hAnsi="Times New Roman" w:cs="Times New Roman"/>
                <w:b/>
                <w:lang w:val="nl-NL" w:eastAsia="pl-PL"/>
              </w:rPr>
              <w:t xml:space="preserve">   </w:t>
            </w:r>
            <w:r w:rsidRPr="00792182">
              <w:rPr>
                <w:rFonts w:ascii="Times New Roman" w:eastAsia="Times New Roman" w:hAnsi="Times New Roman" w:cs="Times New Roman"/>
                <w:b/>
                <w:lang w:val="nl-NL" w:eastAsia="pl-PL"/>
              </w:rPr>
              <w:t>Co</w:t>
            </w:r>
          </w:p>
        </w:tc>
      </w:tr>
    </w:tbl>
    <w:p w:rsidR="00792182" w:rsidRPr="00792182" w:rsidRDefault="00792182" w:rsidP="00792182">
      <w:pPr>
        <w:spacing w:before="100" w:beforeAutospacing="1" w:after="0" w:line="240" w:lineRule="auto"/>
        <w:ind w:right="-709" w:firstLine="708"/>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gdzie:</w:t>
      </w:r>
    </w:p>
    <w:p w:rsidR="00792182" w:rsidRPr="00792182" w:rsidRDefault="00792182" w:rsidP="00792182">
      <w:pPr>
        <w:spacing w:after="0" w:line="240" w:lineRule="auto"/>
        <w:ind w:right="-709" w:firstLine="708"/>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C – wartość punktowa przyznana ocenianej ofercie w kryterium „Cena”, </w:t>
      </w:r>
    </w:p>
    <w:p w:rsidR="00792182" w:rsidRPr="00792182" w:rsidRDefault="00792182" w:rsidP="00792182">
      <w:pPr>
        <w:spacing w:after="0" w:line="276" w:lineRule="auto"/>
        <w:ind w:left="708"/>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C</w:t>
      </w:r>
      <w:r w:rsidRPr="00792182">
        <w:rPr>
          <w:rFonts w:ascii="Times New Roman" w:eastAsia="Times New Roman" w:hAnsi="Times New Roman" w:cs="Times New Roman"/>
          <w:vertAlign w:val="subscript"/>
          <w:lang w:eastAsia="pl-PL"/>
        </w:rPr>
        <w:t xml:space="preserve">N </w:t>
      </w:r>
      <w:r w:rsidRPr="00792182">
        <w:rPr>
          <w:rFonts w:ascii="Times New Roman" w:eastAsia="Times New Roman" w:hAnsi="Times New Roman" w:cs="Times New Roman"/>
          <w:lang w:eastAsia="pl-PL"/>
        </w:rPr>
        <w:t xml:space="preserve">- najniższa cena ofertowa (brutto) badanego zadania spośród wszystkich ofert podlegających ocenie, </w:t>
      </w:r>
    </w:p>
    <w:p w:rsidR="00792182" w:rsidRPr="00792182" w:rsidRDefault="00792182" w:rsidP="00792182">
      <w:pPr>
        <w:spacing w:after="0" w:line="276" w:lineRule="auto"/>
        <w:ind w:right="-709" w:firstLine="708"/>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Co - cena oferty ocenianej (brutto). </w:t>
      </w:r>
    </w:p>
    <w:p w:rsidR="00792182" w:rsidRDefault="00792182" w:rsidP="00792182">
      <w:pPr>
        <w:spacing w:after="0" w:line="276" w:lineRule="auto"/>
        <w:ind w:left="708"/>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Uzyskana liczba punktów w ramach kryterium „Cena” zaokrąglana będzie do drugiego miejsca po przecinku.</w:t>
      </w:r>
    </w:p>
    <w:p w:rsidR="00792182" w:rsidRPr="00792182" w:rsidRDefault="00792182" w:rsidP="00792182">
      <w:pPr>
        <w:spacing w:after="0" w:line="276" w:lineRule="auto"/>
        <w:ind w:left="708"/>
        <w:jc w:val="both"/>
        <w:rPr>
          <w:rFonts w:ascii="Times New Roman" w:eastAsia="Times New Roman" w:hAnsi="Times New Roman" w:cs="Times New Roman"/>
          <w:lang w:eastAsia="pl-PL"/>
        </w:rPr>
      </w:pPr>
    </w:p>
    <w:p w:rsidR="00792182" w:rsidRPr="00792182" w:rsidRDefault="00792182" w:rsidP="00662422">
      <w:pPr>
        <w:numPr>
          <w:ilvl w:val="0"/>
          <w:numId w:val="54"/>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792182">
        <w:rPr>
          <w:rFonts w:ascii="Times New Roman" w:eastAsia="Times New Roman" w:hAnsi="Times New Roman" w:cs="Times New Roman"/>
          <w:b/>
          <w:lang w:eastAsia="pl-PL"/>
        </w:rPr>
        <w:t xml:space="preserve">dla kryterium – Okres udzielonej gwarancji „G” </w:t>
      </w:r>
      <w:r w:rsidRPr="00792182">
        <w:rPr>
          <w:rFonts w:ascii="Times New Roman" w:eastAsia="Times New Roman" w:hAnsi="Times New Roman" w:cs="Times New Roman"/>
          <w:lang w:eastAsia="pl-PL"/>
        </w:rPr>
        <w:t xml:space="preserve">(wyrażony w pełnych miesiącach - liczbie całkowitej), powyżej minimalnych warunków (wymagane minimum 12 miesięcy). </w:t>
      </w:r>
    </w:p>
    <w:p w:rsidR="00792182" w:rsidRDefault="00792182" w:rsidP="00792182">
      <w:pPr>
        <w:spacing w:after="0" w:line="240" w:lineRule="auto"/>
        <w:ind w:left="708" w:right="-2"/>
        <w:jc w:val="both"/>
        <w:rPr>
          <w:rFonts w:ascii="Times New Roman" w:eastAsia="Times New Roman" w:hAnsi="Times New Roman" w:cs="Times New Roman"/>
          <w:lang w:eastAsia="pl-PL"/>
        </w:rPr>
      </w:pPr>
    </w:p>
    <w:p w:rsidR="00792182" w:rsidRPr="00792182" w:rsidRDefault="00792182" w:rsidP="00792182">
      <w:pPr>
        <w:spacing w:after="0" w:line="240" w:lineRule="auto"/>
        <w:ind w:left="708" w:right="-2" w:firstLine="427"/>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dostarczony sprzęt.</w:t>
      </w:r>
    </w:p>
    <w:p w:rsidR="00792182" w:rsidRPr="00792182" w:rsidRDefault="00792182" w:rsidP="00792182">
      <w:pPr>
        <w:spacing w:after="0" w:line="240" w:lineRule="auto"/>
        <w:ind w:left="708" w:right="-2"/>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Minimalny wymagany „Okres udzielonej gwarancji” wynosi 12 miesięcy, maksymalny 36 miesięcy, licząc od daty podpisania bez zastrzeżeń protokołu odbioru przedmiotu zamówienia. W przypadku gdy Wykonawca zadeklaruje „Okres udzielonej gwarancji” dłuższy niż 36 miesięcy, ocenie będzie podlegał okres 36 miesięcy.</w:t>
      </w:r>
    </w:p>
    <w:p w:rsidR="00792182" w:rsidRPr="00792182" w:rsidRDefault="00792182" w:rsidP="00792182">
      <w:pPr>
        <w:spacing w:after="0" w:line="240" w:lineRule="auto"/>
        <w:ind w:left="708" w:right="-2"/>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Natomiast w przypadku gdy Wykonawca zadeklaruje „Okres udzielonej gwarancji” krótszy niż 12 miesięcy oferta Wykonawcy będzie podlegała odrzuceniu.</w:t>
      </w:r>
    </w:p>
    <w:p w:rsidR="00792182" w:rsidRPr="00792182" w:rsidRDefault="00792182" w:rsidP="00792182">
      <w:pPr>
        <w:spacing w:after="0" w:line="240" w:lineRule="auto"/>
        <w:ind w:left="708" w:right="-2"/>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Punkty w niniejszym kryterium zostaną przyznane za wydłużenie czasu obejmowania sprzętu gwarancją powyżej 12 miesięcy od daty dostarczenia przedmiotu umowy potwierdzonej podpisanym bez zastrzeżeń protokołem odbioru przedmiotu zamówienia, zgodnie z załącznikiem nr 3 do projektu umowy.  </w:t>
      </w:r>
    </w:p>
    <w:p w:rsidR="00792182" w:rsidRDefault="00792182" w:rsidP="00792182">
      <w:pPr>
        <w:spacing w:after="0" w:line="240" w:lineRule="auto"/>
        <w:ind w:left="708" w:right="-2"/>
        <w:jc w:val="both"/>
        <w:rPr>
          <w:rFonts w:ascii="Times New Roman" w:eastAsia="Times New Roman" w:hAnsi="Times New Roman" w:cs="Times New Roman"/>
          <w:lang w:eastAsia="pl-PL"/>
        </w:rPr>
      </w:pPr>
    </w:p>
    <w:p w:rsidR="00792182" w:rsidRPr="00792182" w:rsidRDefault="00792182" w:rsidP="00792182">
      <w:pPr>
        <w:spacing w:after="0" w:line="240" w:lineRule="auto"/>
        <w:ind w:left="708" w:right="-2"/>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Punktacja Wykonawcom przypisana zostanie odpowiednio według poniższych wytycznych:</w:t>
      </w:r>
    </w:p>
    <w:p w:rsidR="00792182" w:rsidRPr="00792182" w:rsidRDefault="00792182" w:rsidP="00662422">
      <w:pPr>
        <w:numPr>
          <w:ilvl w:val="0"/>
          <w:numId w:val="44"/>
        </w:numPr>
        <w:spacing w:after="0" w:line="240" w:lineRule="auto"/>
        <w:ind w:right="-709"/>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oferta zawierająca deklarowany „Okres udzielonej gwarancji” - w przedziale ≥ 12≤ 23 miesięcy – 0 punktów;</w:t>
      </w:r>
    </w:p>
    <w:p w:rsidR="00792182" w:rsidRPr="00792182" w:rsidRDefault="00792182" w:rsidP="00662422">
      <w:pPr>
        <w:numPr>
          <w:ilvl w:val="0"/>
          <w:numId w:val="44"/>
        </w:numPr>
        <w:spacing w:after="0" w:line="240" w:lineRule="auto"/>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oferta zawierająca deklarowany „Okres udzielonej gwarancji” - w przedziale</w:t>
      </w:r>
    </w:p>
    <w:p w:rsidR="00792182" w:rsidRPr="00792182" w:rsidRDefault="00792182" w:rsidP="00792182">
      <w:pPr>
        <w:spacing w:after="0" w:line="240" w:lineRule="auto"/>
        <w:ind w:left="1068"/>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 ≥ 24 ≤ 35 miesięcy – 15 punktów;</w:t>
      </w:r>
    </w:p>
    <w:p w:rsidR="00792182" w:rsidRPr="00792182" w:rsidRDefault="00792182" w:rsidP="00662422">
      <w:pPr>
        <w:numPr>
          <w:ilvl w:val="0"/>
          <w:numId w:val="44"/>
        </w:numPr>
        <w:spacing w:after="0" w:line="240" w:lineRule="auto"/>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oferta zawierająca deklarowany „Okres udzielonej gwarancji” - w przedziale</w:t>
      </w:r>
    </w:p>
    <w:p w:rsidR="00792182" w:rsidRPr="00792182" w:rsidRDefault="00792182" w:rsidP="00792182">
      <w:pPr>
        <w:spacing w:after="0" w:line="240" w:lineRule="auto"/>
        <w:ind w:left="1068"/>
        <w:contextualSpacing/>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 ≥ 36 miesięcy – 30 punktów.</w:t>
      </w:r>
    </w:p>
    <w:p w:rsidR="00792182" w:rsidRPr="00792182" w:rsidRDefault="00792182" w:rsidP="00792182">
      <w:pPr>
        <w:spacing w:after="0" w:line="240" w:lineRule="auto"/>
        <w:ind w:left="708"/>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lastRenderedPageBreak/>
        <w:t>Zakres udzielonej gwarancji przez cały oferowany okres musi być tożsamy z zakresem wymaganej 12 miesięcznej gwarancji.</w:t>
      </w:r>
    </w:p>
    <w:p w:rsidR="00792182" w:rsidRPr="00792182" w:rsidRDefault="00792182" w:rsidP="00792182">
      <w:pPr>
        <w:spacing w:after="0" w:line="240" w:lineRule="auto"/>
        <w:ind w:left="708"/>
        <w:jc w:val="both"/>
        <w:rPr>
          <w:rFonts w:ascii="Times New Roman" w:eastAsia="Times New Roman" w:hAnsi="Times New Roman" w:cs="Times New Roman"/>
          <w:lang w:eastAsia="pl-PL"/>
        </w:rPr>
      </w:pPr>
    </w:p>
    <w:p w:rsidR="00792182" w:rsidRPr="00792182" w:rsidRDefault="00792182" w:rsidP="00662422">
      <w:pPr>
        <w:numPr>
          <w:ilvl w:val="0"/>
          <w:numId w:val="54"/>
        </w:numPr>
        <w:spacing w:after="0" w:line="240" w:lineRule="auto"/>
        <w:ind w:right="-2"/>
        <w:contextualSpacing/>
        <w:jc w:val="both"/>
        <w:rPr>
          <w:rFonts w:ascii="Times New Roman" w:eastAsia="Times New Roman" w:hAnsi="Times New Roman" w:cs="Times New Roman"/>
          <w:lang w:eastAsia="pl-PL"/>
        </w:rPr>
      </w:pPr>
      <w:r w:rsidRPr="00792182">
        <w:rPr>
          <w:rFonts w:ascii="Times New Roman" w:eastAsia="Times New Roman" w:hAnsi="Times New Roman" w:cs="Times New Roman"/>
          <w:b/>
          <w:lang w:eastAsia="pl-PL"/>
        </w:rPr>
        <w:t xml:space="preserve">dla kryterium – Termin dostawy „D” </w:t>
      </w:r>
      <w:r w:rsidRPr="00792182">
        <w:rPr>
          <w:rFonts w:ascii="Times New Roman" w:eastAsia="Times New Roman" w:hAnsi="Times New Roman" w:cs="Times New Roman"/>
          <w:lang w:eastAsia="pl-PL"/>
        </w:rPr>
        <w:t>(wyrażony w pełnych dniach kalendarzowych</w:t>
      </w:r>
      <w:r>
        <w:rPr>
          <w:rFonts w:ascii="Times New Roman" w:eastAsia="Times New Roman" w:hAnsi="Times New Roman" w:cs="Times New Roman"/>
          <w:lang w:eastAsia="pl-PL"/>
        </w:rPr>
        <w:br/>
      </w:r>
      <w:r w:rsidRPr="00792182">
        <w:rPr>
          <w:rFonts w:ascii="Times New Roman" w:eastAsia="Times New Roman" w:hAnsi="Times New Roman" w:cs="Times New Roman"/>
          <w:lang w:eastAsia="pl-PL"/>
        </w:rPr>
        <w:t xml:space="preserve"> – liczbie całkowitej). </w:t>
      </w:r>
    </w:p>
    <w:p w:rsidR="00792182" w:rsidRDefault="00792182" w:rsidP="00792182">
      <w:pPr>
        <w:spacing w:after="0" w:line="240" w:lineRule="auto"/>
        <w:ind w:left="709" w:right="-2"/>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ab/>
      </w:r>
    </w:p>
    <w:p w:rsidR="00792182" w:rsidRPr="00792182" w:rsidRDefault="00792182" w:rsidP="00792182">
      <w:pPr>
        <w:spacing w:after="0" w:line="240" w:lineRule="auto"/>
        <w:ind w:left="709" w:right="-2"/>
        <w:jc w:val="both"/>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Kryterium - „Termin dostawy” będzie oceniane na podstawie zadeklarowanego przez Wykonawcę w treści Formularza ofertowego „Terminu dostawy”.</w:t>
      </w:r>
    </w:p>
    <w:p w:rsidR="00792182" w:rsidRDefault="00792182" w:rsidP="00792182">
      <w:pPr>
        <w:widowControl w:val="0"/>
        <w:spacing w:after="0" w:line="240" w:lineRule="auto"/>
        <w:ind w:left="708" w:right="-2"/>
        <w:jc w:val="both"/>
        <w:rPr>
          <w:rFonts w:ascii="Times New Roman" w:eastAsia="Times New Roman" w:hAnsi="Times New Roman" w:cs="Times New Roman"/>
          <w:lang w:val="x-none" w:eastAsia="x-none"/>
        </w:rPr>
      </w:pPr>
      <w:r w:rsidRPr="00792182">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30 dni, w jakim Wykonawca zobowiązuje się dostarczyć przedmiot </w:t>
      </w:r>
      <w:r w:rsidRPr="00792182">
        <w:rPr>
          <w:rFonts w:ascii="Times New Roman" w:eastAsia="Times New Roman" w:hAnsi="Times New Roman" w:cs="Times New Roman"/>
          <w:lang w:eastAsia="x-none"/>
        </w:rPr>
        <w:t>umowy</w:t>
      </w:r>
      <w:r w:rsidRPr="00792182">
        <w:rPr>
          <w:rFonts w:ascii="Times New Roman" w:eastAsia="Times New Roman" w:hAnsi="Times New Roman" w:cs="Times New Roman"/>
          <w:lang w:val="x-none" w:eastAsia="x-none"/>
        </w:rPr>
        <w:t xml:space="preserve">. Przy przyznawaniu </w:t>
      </w:r>
      <w:r>
        <w:rPr>
          <w:rFonts w:ascii="Times New Roman" w:eastAsia="Times New Roman" w:hAnsi="Times New Roman" w:cs="Times New Roman"/>
          <w:lang w:val="x-none" w:eastAsia="x-none"/>
        </w:rPr>
        <w:br/>
      </w:r>
      <w:r w:rsidRPr="00792182">
        <w:rPr>
          <w:rFonts w:ascii="Times New Roman" w:eastAsia="Times New Roman" w:hAnsi="Times New Roman" w:cs="Times New Roman"/>
          <w:lang w:val="x-none" w:eastAsia="x-none"/>
        </w:rPr>
        <w:t>i przeliczaniu punktów będą brane pod uwagę tylko te oferty w których zostanie zaproponowany termin dostawy krótszy niż 30 dni kalendarzowych.</w:t>
      </w:r>
    </w:p>
    <w:p w:rsidR="00792182" w:rsidRPr="00792182" w:rsidRDefault="00792182" w:rsidP="00792182">
      <w:pPr>
        <w:widowControl w:val="0"/>
        <w:spacing w:after="0" w:line="240" w:lineRule="auto"/>
        <w:ind w:left="708" w:right="-2"/>
        <w:jc w:val="both"/>
        <w:rPr>
          <w:rFonts w:ascii="Times New Roman" w:eastAsia="Times New Roman" w:hAnsi="Times New Roman" w:cs="Times New Roman"/>
          <w:lang w:val="x-none" w:eastAsia="x-none"/>
        </w:rPr>
      </w:pPr>
    </w:p>
    <w:p w:rsidR="00792182" w:rsidRPr="00792182" w:rsidRDefault="00792182" w:rsidP="00792182">
      <w:pPr>
        <w:widowControl w:val="0"/>
        <w:spacing w:after="0" w:line="240" w:lineRule="auto"/>
        <w:ind w:left="720"/>
        <w:rPr>
          <w:rFonts w:ascii="Times New Roman" w:eastAsia="Times New Roman" w:hAnsi="Times New Roman" w:cs="Times New Roman"/>
          <w:lang w:val="x-none" w:eastAsia="x-none"/>
        </w:rPr>
      </w:pPr>
      <w:r w:rsidRPr="00792182">
        <w:rPr>
          <w:rFonts w:ascii="Times New Roman" w:eastAsia="Times New Roman" w:hAnsi="Times New Roman" w:cs="Times New Roman"/>
          <w:lang w:val="x-none" w:eastAsia="x-none"/>
        </w:rPr>
        <w:t>Proponowane przyznawanie i przeliczanie punktów w ramach tego kryterium wyboru ofert:</w:t>
      </w:r>
    </w:p>
    <w:p w:rsidR="00792182" w:rsidRPr="00792182" w:rsidRDefault="00792182"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792182">
        <w:rPr>
          <w:rFonts w:ascii="Times New Roman" w:eastAsia="Times New Roman" w:hAnsi="Times New Roman" w:cs="Times New Roman"/>
          <w:lang w:eastAsia="pl-PL"/>
        </w:rPr>
        <w:t xml:space="preserve">oferta zawierająca w przedziale 1 ÷ 15 dni kalendarzowych deklarowanego „Terminu dostawy” – </w:t>
      </w:r>
      <w:r w:rsidRPr="00792182">
        <w:rPr>
          <w:rFonts w:ascii="Times New Roman" w:eastAsia="Times New Roman" w:hAnsi="Times New Roman" w:cs="Times New Roman"/>
          <w:bCs/>
          <w:lang w:eastAsia="pl-PL"/>
        </w:rPr>
        <w:t>10 punktów</w:t>
      </w:r>
      <w:r w:rsidRPr="00792182">
        <w:rPr>
          <w:rFonts w:ascii="Times New Roman" w:eastAsia="Times New Roman" w:hAnsi="Times New Roman" w:cs="Times New Roman"/>
          <w:lang w:eastAsia="pl-PL"/>
        </w:rPr>
        <w:t>;</w:t>
      </w:r>
    </w:p>
    <w:p w:rsidR="00792182" w:rsidRPr="00792182" w:rsidRDefault="00792182" w:rsidP="00662422">
      <w:pPr>
        <w:numPr>
          <w:ilvl w:val="0"/>
          <w:numId w:val="45"/>
        </w:numPr>
        <w:spacing w:before="180" w:after="0" w:line="276" w:lineRule="auto"/>
        <w:ind w:right="-2"/>
        <w:contextualSpacing/>
        <w:jc w:val="both"/>
        <w:rPr>
          <w:rFonts w:ascii="Times New Roman" w:eastAsia="Times New Roman" w:hAnsi="Times New Roman" w:cs="Times New Roman"/>
          <w:bCs/>
          <w:lang w:eastAsia="pl-PL"/>
        </w:rPr>
      </w:pPr>
      <w:r w:rsidRPr="00792182">
        <w:rPr>
          <w:rFonts w:ascii="Times New Roman" w:eastAsia="Times New Roman" w:hAnsi="Times New Roman" w:cs="Times New Roman"/>
          <w:lang w:eastAsia="pl-PL"/>
        </w:rPr>
        <w:t>oferta zawierająca w przedziale  16 ÷ 29 dni kalendarzowych deklarowanego „Terminu dostawy” – 5 punktów;</w:t>
      </w:r>
    </w:p>
    <w:p w:rsidR="00792182" w:rsidRPr="00792182" w:rsidRDefault="00792182" w:rsidP="00662422">
      <w:pPr>
        <w:numPr>
          <w:ilvl w:val="0"/>
          <w:numId w:val="45"/>
        </w:numPr>
        <w:spacing w:after="0" w:line="240" w:lineRule="auto"/>
        <w:contextualSpacing/>
        <w:jc w:val="both"/>
        <w:rPr>
          <w:rFonts w:ascii="Times New Roman" w:eastAsia="Times New Roman" w:hAnsi="Times New Roman" w:cs="Times New Roman"/>
          <w:bCs/>
          <w:lang w:eastAsia="pl-PL"/>
        </w:rPr>
      </w:pPr>
      <w:r w:rsidRPr="00792182">
        <w:rPr>
          <w:rFonts w:ascii="Times New Roman" w:eastAsia="Times New Roman" w:hAnsi="Times New Roman" w:cs="Times New Roman"/>
          <w:bCs/>
          <w:lang w:eastAsia="pl-PL"/>
        </w:rPr>
        <w:t xml:space="preserve">oferta zawierająca 30 dni kalendarzowych deklarowanego „Terminu dostawy” </w:t>
      </w:r>
      <w:r>
        <w:rPr>
          <w:rFonts w:ascii="Times New Roman" w:eastAsia="Times New Roman" w:hAnsi="Times New Roman" w:cs="Times New Roman"/>
          <w:bCs/>
          <w:lang w:eastAsia="pl-PL"/>
        </w:rPr>
        <w:br/>
      </w:r>
      <w:r w:rsidRPr="00792182">
        <w:rPr>
          <w:rFonts w:ascii="Times New Roman" w:eastAsia="Times New Roman" w:hAnsi="Times New Roman" w:cs="Times New Roman"/>
          <w:bCs/>
          <w:lang w:eastAsia="pl-PL"/>
        </w:rPr>
        <w:t>– 0 punktów.</w:t>
      </w:r>
    </w:p>
    <w:p w:rsidR="00792182" w:rsidRDefault="00792182" w:rsidP="00792182">
      <w:pPr>
        <w:spacing w:after="0" w:line="240" w:lineRule="auto"/>
        <w:ind w:left="708"/>
        <w:jc w:val="both"/>
        <w:rPr>
          <w:rFonts w:ascii="Times New Roman" w:eastAsia="Times New Roman" w:hAnsi="Times New Roman" w:cs="Times New Roman"/>
          <w:bCs/>
          <w:lang w:eastAsia="pl-PL"/>
        </w:rPr>
      </w:pPr>
    </w:p>
    <w:p w:rsidR="00792182" w:rsidRPr="00792182" w:rsidRDefault="00792182" w:rsidP="00792182">
      <w:pPr>
        <w:spacing w:after="0" w:line="240" w:lineRule="auto"/>
        <w:ind w:left="708"/>
        <w:jc w:val="both"/>
        <w:rPr>
          <w:rFonts w:ascii="Times New Roman" w:eastAsia="Times New Roman" w:hAnsi="Times New Roman" w:cs="Times New Roman"/>
          <w:bCs/>
          <w:lang w:eastAsia="pl-PL"/>
        </w:rPr>
      </w:pPr>
      <w:r w:rsidRPr="00792182">
        <w:rPr>
          <w:rFonts w:ascii="Times New Roman" w:eastAsia="Times New Roman" w:hAnsi="Times New Roman" w:cs="Times New Roman"/>
          <w:bCs/>
          <w:lang w:eastAsia="pl-PL"/>
        </w:rPr>
        <w:t>Maksymalny Termin dostawy wynosi 30 dni kalendarzowych licząc od dnia następnego po dniu zawarcia umowy.</w:t>
      </w:r>
    </w:p>
    <w:p w:rsidR="00792182" w:rsidRPr="00792182" w:rsidRDefault="00792182" w:rsidP="00792182">
      <w:pPr>
        <w:widowControl w:val="0"/>
        <w:tabs>
          <w:tab w:val="left" w:pos="709"/>
        </w:tabs>
        <w:spacing w:after="0" w:line="240" w:lineRule="auto"/>
        <w:ind w:left="708" w:right="-2"/>
        <w:jc w:val="both"/>
        <w:rPr>
          <w:rFonts w:ascii="Times New Roman" w:eastAsia="Times New Roman" w:hAnsi="Times New Roman" w:cs="Times New Roman"/>
          <w:lang w:val="x-none" w:eastAsia="x-none"/>
        </w:rPr>
      </w:pPr>
      <w:r w:rsidRPr="00792182">
        <w:rPr>
          <w:rFonts w:ascii="Times New Roman" w:eastAsia="Times New Roman" w:hAnsi="Times New Roman" w:cs="Times New Roman"/>
          <w:lang w:val="x-none" w:eastAsia="x-none"/>
        </w:rPr>
        <w:tab/>
        <w:t>W przypadku gdy Wykonawca zadeklaruje „Termin dostawy” dłuższy niż 30 dni kalendarzowych od daty zawarcia umowy oferta Wykonawcy będzie podlegała odrzuceniu.</w:t>
      </w:r>
    </w:p>
    <w:p w:rsidR="00792182" w:rsidRPr="00792182" w:rsidRDefault="00792182" w:rsidP="00792182">
      <w:pPr>
        <w:widowControl w:val="0"/>
        <w:tabs>
          <w:tab w:val="left" w:pos="709"/>
        </w:tabs>
        <w:spacing w:after="0" w:line="240" w:lineRule="auto"/>
        <w:ind w:left="708" w:right="-2"/>
        <w:jc w:val="both"/>
        <w:rPr>
          <w:rFonts w:ascii="Times New Roman" w:eastAsia="Times New Roman" w:hAnsi="Times New Roman" w:cs="Times New Roman"/>
          <w:lang w:val="x-none" w:eastAsia="x-none"/>
        </w:rPr>
      </w:pPr>
    </w:p>
    <w:p w:rsidR="00792182" w:rsidRPr="00792182" w:rsidRDefault="00792182" w:rsidP="00792182">
      <w:pPr>
        <w:spacing w:after="0" w:line="240" w:lineRule="auto"/>
        <w:ind w:left="709" w:right="-709"/>
        <w:rPr>
          <w:rFonts w:ascii="Times New Roman" w:eastAsia="Times New Roman" w:hAnsi="Times New Roman" w:cs="Times New Roman"/>
          <w:b/>
          <w:lang w:eastAsia="pl-PL"/>
        </w:rPr>
      </w:pPr>
      <w:r w:rsidRPr="00792182">
        <w:rPr>
          <w:rFonts w:ascii="Times New Roman" w:eastAsia="Times New Roman" w:hAnsi="Times New Roman" w:cs="Times New Roman"/>
          <w:b/>
          <w:lang w:eastAsia="pl-PL"/>
        </w:rPr>
        <w:t>d)</w:t>
      </w:r>
      <w:r w:rsidRPr="00792182">
        <w:rPr>
          <w:rFonts w:ascii="Times New Roman" w:eastAsia="Times New Roman" w:hAnsi="Times New Roman" w:cs="Times New Roman"/>
          <w:lang w:eastAsia="pl-PL"/>
        </w:rPr>
        <w:t xml:space="preserve"> </w:t>
      </w:r>
      <w:r w:rsidRPr="00792182">
        <w:rPr>
          <w:rFonts w:ascii="Times New Roman" w:eastAsia="Times New Roman" w:hAnsi="Times New Roman" w:cs="Times New Roman"/>
          <w:b/>
          <w:lang w:eastAsia="pl-PL"/>
        </w:rPr>
        <w:t>łączna ilość punktów ocenianej oferty (</w:t>
      </w:r>
      <w:r>
        <w:rPr>
          <w:rFonts w:ascii="Times New Roman" w:eastAsia="Times New Roman" w:hAnsi="Times New Roman" w:cs="Times New Roman"/>
          <w:b/>
          <w:lang w:eastAsia="pl-PL"/>
        </w:rPr>
        <w:t xml:space="preserve"> </w:t>
      </w:r>
      <w:r w:rsidRPr="00792182">
        <w:rPr>
          <w:rFonts w:ascii="Times New Roman" w:eastAsia="Times New Roman" w:hAnsi="Times New Roman" w:cs="Times New Roman"/>
          <w:b/>
          <w:lang w:eastAsia="pl-PL"/>
        </w:rPr>
        <w:t>łączna punktacja</w:t>
      </w:r>
      <w:r>
        <w:rPr>
          <w:rFonts w:ascii="Times New Roman" w:eastAsia="Times New Roman" w:hAnsi="Times New Roman" w:cs="Times New Roman"/>
          <w:b/>
          <w:lang w:eastAsia="pl-PL"/>
        </w:rPr>
        <w:t xml:space="preserve"> </w:t>
      </w:r>
      <w:r w:rsidRPr="00792182">
        <w:rPr>
          <w:rFonts w:ascii="Times New Roman" w:eastAsia="Times New Roman" w:hAnsi="Times New Roman" w:cs="Times New Roman"/>
          <w:b/>
          <w:lang w:eastAsia="pl-PL"/>
        </w:rPr>
        <w:t xml:space="preserve">): </w:t>
      </w:r>
    </w:p>
    <w:p w:rsidR="00792182" w:rsidRPr="00792182" w:rsidRDefault="00792182" w:rsidP="00792182">
      <w:pPr>
        <w:autoSpaceDE w:val="0"/>
        <w:autoSpaceDN w:val="0"/>
        <w:adjustRightInd w:val="0"/>
        <w:spacing w:after="0" w:line="240" w:lineRule="auto"/>
        <w:ind w:left="360"/>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792182" w:rsidRPr="00792182" w:rsidTr="00610071">
        <w:trPr>
          <w:trHeight w:val="747"/>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792182" w:rsidRPr="00792182" w:rsidRDefault="00792182" w:rsidP="00792182">
            <w:pPr>
              <w:tabs>
                <w:tab w:val="left" w:pos="4290"/>
              </w:tabs>
              <w:spacing w:after="0" w:line="240" w:lineRule="auto"/>
              <w:jc w:val="center"/>
              <w:rPr>
                <w:rFonts w:ascii="Times New Roman" w:eastAsia="Times New Roman" w:hAnsi="Times New Roman" w:cs="Times New Roman"/>
                <w:b/>
                <w:lang w:val="nl-NL" w:eastAsia="pl-PL"/>
              </w:rPr>
            </w:pPr>
            <w:r w:rsidRPr="00792182">
              <w:rPr>
                <w:rFonts w:ascii="Times New Roman" w:eastAsia="Times New Roman" w:hAnsi="Times New Roman" w:cs="Times New Roman"/>
                <w:b/>
                <w:lang w:val="nl-NL" w:eastAsia="pl-PL"/>
              </w:rPr>
              <w:t>W = C +G +D</w:t>
            </w:r>
          </w:p>
        </w:tc>
      </w:tr>
    </w:tbl>
    <w:p w:rsidR="00792182" w:rsidRPr="00792182" w:rsidRDefault="00792182" w:rsidP="00792182">
      <w:pPr>
        <w:autoSpaceDE w:val="0"/>
        <w:autoSpaceDN w:val="0"/>
        <w:adjustRightInd w:val="0"/>
        <w:spacing w:after="0" w:line="240" w:lineRule="auto"/>
        <w:rPr>
          <w:rFonts w:ascii="Times New Roman" w:eastAsia="Times New Roman" w:hAnsi="Times New Roman" w:cs="Times New Roman"/>
          <w:b/>
          <w:u w:val="single"/>
          <w:lang w:eastAsia="pl-PL"/>
        </w:rPr>
      </w:pPr>
    </w:p>
    <w:p w:rsidR="00792182" w:rsidRPr="00792182" w:rsidRDefault="00792182" w:rsidP="00792182">
      <w:pPr>
        <w:spacing w:after="0" w:line="240" w:lineRule="auto"/>
        <w:ind w:right="-709" w:firstLine="708"/>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gdzie: </w:t>
      </w:r>
    </w:p>
    <w:p w:rsidR="00792182" w:rsidRPr="00792182" w:rsidRDefault="00792182" w:rsidP="00792182">
      <w:pPr>
        <w:spacing w:after="0" w:line="240" w:lineRule="auto"/>
        <w:ind w:left="1701" w:right="-709"/>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W – łączna wartość punktowa przyznana ocenianej ofercie w ocenie końcowej</w:t>
      </w:r>
    </w:p>
    <w:p w:rsidR="00792182" w:rsidRPr="00792182" w:rsidRDefault="00792182" w:rsidP="00792182">
      <w:pPr>
        <w:spacing w:after="0" w:line="240" w:lineRule="auto"/>
        <w:ind w:left="1701" w:right="-709"/>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C – wartość punktowa za Cenę brutto oferty „C”</w:t>
      </w:r>
    </w:p>
    <w:p w:rsidR="00792182" w:rsidRPr="00792182" w:rsidRDefault="00792182" w:rsidP="00792182">
      <w:pPr>
        <w:spacing w:after="0" w:line="240" w:lineRule="auto"/>
        <w:ind w:left="1701" w:right="-709"/>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G – wartość punktowa za Okres udzielonej gwarancji „G”</w:t>
      </w:r>
    </w:p>
    <w:p w:rsidR="00792182" w:rsidRPr="00792182" w:rsidRDefault="00792182" w:rsidP="00792182">
      <w:pPr>
        <w:spacing w:after="0" w:line="240" w:lineRule="auto"/>
        <w:ind w:left="1701" w:right="-709"/>
        <w:rPr>
          <w:rFonts w:ascii="Times New Roman" w:eastAsia="Times New Roman" w:hAnsi="Times New Roman" w:cs="Times New Roman"/>
          <w:lang w:eastAsia="pl-PL"/>
        </w:rPr>
      </w:pPr>
      <w:r w:rsidRPr="00792182">
        <w:rPr>
          <w:rFonts w:ascii="Times New Roman" w:eastAsia="Times New Roman" w:hAnsi="Times New Roman" w:cs="Times New Roman"/>
          <w:lang w:eastAsia="pl-PL"/>
        </w:rPr>
        <w:t xml:space="preserve">D – wartość punktowa za Termin dostawy „D”. </w:t>
      </w:r>
    </w:p>
    <w:p w:rsidR="00792182" w:rsidRPr="00792182" w:rsidRDefault="00792182" w:rsidP="00792182">
      <w:pPr>
        <w:spacing w:after="0" w:line="240" w:lineRule="auto"/>
        <w:ind w:right="-709"/>
        <w:rPr>
          <w:rFonts w:ascii="Times New Roman" w:eastAsia="Times New Roman" w:hAnsi="Times New Roman" w:cs="Times New Roman"/>
          <w:lang w:eastAsia="pl-PL"/>
        </w:rPr>
      </w:pPr>
    </w:p>
    <w:p w:rsidR="00792182" w:rsidRPr="00393433" w:rsidRDefault="00792182" w:rsidP="00393433">
      <w:pPr>
        <w:pStyle w:val="Akapitzlist"/>
        <w:numPr>
          <w:ilvl w:val="0"/>
          <w:numId w:val="44"/>
        </w:numPr>
        <w:spacing w:before="60" w:after="240" w:line="240" w:lineRule="auto"/>
        <w:jc w:val="both"/>
        <w:rPr>
          <w:rFonts w:ascii="Times New Roman" w:eastAsia="Times New Roman" w:hAnsi="Times New Roman" w:cs="Times New Roman"/>
          <w:lang w:eastAsia="pl-PL"/>
        </w:rPr>
      </w:pPr>
      <w:r w:rsidRPr="00393433">
        <w:rPr>
          <w:rFonts w:ascii="Times New Roman" w:eastAsia="Times New Roman" w:hAnsi="Times New Roman" w:cs="Times New Roman"/>
          <w:lang w:eastAsia="pl-PL"/>
        </w:rPr>
        <w:t>Za ofertę najkorzystniejszą uznana zostanie oferta spośród złożonych ważnych i niepodlegających odrzuceniu ofert, która uzyska największą wartość (liczbę) punktów w ramach danego zadania w ocenie końcowej. Obliczenia będą dokonane z dokładnością do dwóch miejsc po przecinku.</w:t>
      </w:r>
    </w:p>
    <w:p w:rsidR="00792182" w:rsidRPr="00393433" w:rsidRDefault="00792182" w:rsidP="00393433">
      <w:pPr>
        <w:pStyle w:val="Akapitzlist"/>
        <w:numPr>
          <w:ilvl w:val="0"/>
          <w:numId w:val="44"/>
        </w:numPr>
        <w:spacing w:before="60" w:after="240" w:line="240" w:lineRule="auto"/>
        <w:jc w:val="both"/>
        <w:rPr>
          <w:rFonts w:ascii="Times New Roman" w:eastAsia="Times New Roman" w:hAnsi="Times New Roman" w:cs="Times New Roman"/>
          <w:lang w:eastAsia="pl-PL"/>
        </w:rPr>
      </w:pPr>
      <w:r w:rsidRPr="00393433">
        <w:rPr>
          <w:rFonts w:ascii="Times New Roman" w:eastAsia="Times New Roman" w:hAnsi="Times New Roman" w:cs="Times New Roman"/>
          <w:lang w:eastAsia="pl-PL"/>
        </w:rPr>
        <w:t xml:space="preserve">W toku oceny ofert Zamawiający może żądać od Wykonawcy pisemnych wyjaśnień dotyczących treści złożonej oferty. </w:t>
      </w:r>
    </w:p>
    <w:p w:rsidR="00792182" w:rsidRPr="00393433" w:rsidRDefault="00792182" w:rsidP="00393433">
      <w:pPr>
        <w:pStyle w:val="Akapitzlist"/>
        <w:numPr>
          <w:ilvl w:val="0"/>
          <w:numId w:val="44"/>
        </w:numPr>
        <w:spacing w:before="60" w:after="240" w:line="240" w:lineRule="auto"/>
        <w:jc w:val="both"/>
        <w:rPr>
          <w:rFonts w:ascii="Times New Roman" w:eastAsia="Times New Roman" w:hAnsi="Times New Roman" w:cs="Times New Roman"/>
          <w:lang w:eastAsia="pl-PL"/>
        </w:rPr>
      </w:pPr>
      <w:r w:rsidRPr="00393433">
        <w:rPr>
          <w:rFonts w:ascii="Times New Roman" w:eastAsia="Times New Roman" w:hAnsi="Times New Roman" w:cs="Times New Roman"/>
          <w:lang w:eastAsia="pl-PL"/>
        </w:rPr>
        <w:t xml:space="preserve">Zamawiający udzieli zamówienia Wykonawcy, którego oferta odpowiada wszystkim wymaganiom przedstawionym w ustawie </w:t>
      </w:r>
      <w:proofErr w:type="spellStart"/>
      <w:r w:rsidRPr="00393433">
        <w:rPr>
          <w:rFonts w:ascii="Times New Roman" w:eastAsia="Times New Roman" w:hAnsi="Times New Roman" w:cs="Times New Roman"/>
          <w:lang w:eastAsia="pl-PL"/>
        </w:rPr>
        <w:t>Pzp</w:t>
      </w:r>
      <w:proofErr w:type="spellEnd"/>
      <w:r w:rsidRPr="00393433">
        <w:rPr>
          <w:rFonts w:ascii="Times New Roman" w:eastAsia="Times New Roman" w:hAnsi="Times New Roman" w:cs="Times New Roman"/>
          <w:lang w:eastAsia="pl-PL"/>
        </w:rPr>
        <w:t xml:space="preserve"> oraz SWZ i została oceniona,</w:t>
      </w:r>
      <w:r w:rsidRPr="00393433">
        <w:rPr>
          <w:rFonts w:ascii="Times New Roman" w:eastAsia="Times New Roman" w:hAnsi="Times New Roman" w:cs="Times New Roman"/>
          <w:lang w:eastAsia="pl-PL"/>
        </w:rPr>
        <w:br/>
        <w:t>jako najkorzystniejsza w ramach danego zadania w oparciu o podane powyżej kryteria wyboru.</w:t>
      </w:r>
    </w:p>
    <w:p w:rsidR="005826DB" w:rsidRPr="00185261" w:rsidRDefault="00792182" w:rsidP="00185261">
      <w:pPr>
        <w:pStyle w:val="Akapitzlist"/>
        <w:numPr>
          <w:ilvl w:val="0"/>
          <w:numId w:val="44"/>
        </w:numPr>
        <w:spacing w:before="60" w:after="240" w:line="240" w:lineRule="auto"/>
        <w:jc w:val="both"/>
        <w:rPr>
          <w:rFonts w:ascii="Times New Roman" w:eastAsia="Times New Roman" w:hAnsi="Times New Roman" w:cs="Times New Roman"/>
          <w:lang w:eastAsia="pl-PL"/>
        </w:rPr>
      </w:pPr>
      <w:r w:rsidRPr="00393433">
        <w:rPr>
          <w:rFonts w:ascii="Times New Roman" w:eastAsia="Times New Roman" w:hAnsi="Times New Roman" w:cs="Times New Roman"/>
          <w:lang w:eastAsia="pl-PL"/>
        </w:rPr>
        <w:lastRenderedPageBreak/>
        <w:t xml:space="preserve">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Jeżeli nie będzie można dokonać wyboru oferty spośród ww. przypadków, Zamawiający wezwie Wykonawców, którzy złożyli te oferty, do złożenia w określonym terminie przez Zamawiającego ofert dodatkowych zawierających nową cenę.    </w:t>
      </w:r>
    </w:p>
    <w:p w:rsidR="005826DB" w:rsidRPr="00DA663D" w:rsidRDefault="005826DB" w:rsidP="00185261">
      <w:pPr>
        <w:spacing w:after="0" w:line="240" w:lineRule="auto"/>
        <w:ind w:firstLine="708"/>
        <w:jc w:val="both"/>
        <w:rPr>
          <w:rFonts w:ascii="Times New Roman" w:hAnsi="Times New Roman" w:cs="Times New Roman"/>
          <w:color w:val="000000" w:themeColor="text1"/>
        </w:rPr>
      </w:pPr>
      <w:r w:rsidRPr="00DA663D">
        <w:rPr>
          <w:rFonts w:ascii="Times New Roman" w:hAnsi="Times New Roman" w:cs="Times New Roman"/>
          <w:color w:val="000000" w:themeColor="text1"/>
        </w:rPr>
        <w:t>Do porównania Zamawiający przyjmie łączną cenę brutto za wykonanie przedmiotu zamówienia podane przez Wykonawców w formularzu ofertowym.</w:t>
      </w:r>
    </w:p>
    <w:p w:rsidR="00185261" w:rsidRPr="00DA663D" w:rsidRDefault="00185261" w:rsidP="005826DB">
      <w:pPr>
        <w:spacing w:after="0" w:line="240" w:lineRule="auto"/>
        <w:jc w:val="both"/>
        <w:rPr>
          <w:rFonts w:ascii="Times New Roman" w:hAnsi="Times New Roman" w:cs="Times New Roman"/>
          <w:color w:val="000000" w:themeColor="text1"/>
        </w:rPr>
      </w:pPr>
    </w:p>
    <w:p w:rsidR="005826DB" w:rsidRPr="00DA663D" w:rsidRDefault="005826DB" w:rsidP="00185261">
      <w:pPr>
        <w:spacing w:after="0" w:line="240" w:lineRule="auto"/>
        <w:ind w:firstLine="708"/>
        <w:jc w:val="both"/>
        <w:rPr>
          <w:rFonts w:ascii="Times New Roman" w:hAnsi="Times New Roman" w:cs="Times New Roman"/>
          <w:color w:val="000000" w:themeColor="text1"/>
        </w:rPr>
      </w:pPr>
      <w:r w:rsidRPr="00DA663D">
        <w:rPr>
          <w:rFonts w:ascii="Times New Roman" w:hAnsi="Times New Roman" w:cs="Times New Roman"/>
          <w:b/>
          <w:bCs/>
          <w:color w:val="000000" w:themeColor="text1"/>
        </w:rPr>
        <w:t xml:space="preserve">Pod pojęciem ceny należy rozumieć cenę w rozumieniu art. 3 ust. 1 pkt.1 i ust. 2 ustawy </w:t>
      </w:r>
      <w:r w:rsidR="00185261" w:rsidRPr="00DA663D">
        <w:rPr>
          <w:rFonts w:ascii="Times New Roman" w:hAnsi="Times New Roman" w:cs="Times New Roman"/>
          <w:b/>
          <w:bCs/>
          <w:color w:val="000000" w:themeColor="text1"/>
        </w:rPr>
        <w:br/>
      </w:r>
      <w:r w:rsidRPr="00DA663D">
        <w:rPr>
          <w:rFonts w:ascii="Times New Roman" w:hAnsi="Times New Roman" w:cs="Times New Roman"/>
          <w:b/>
          <w:bCs/>
          <w:color w:val="000000" w:themeColor="text1"/>
        </w:rPr>
        <w:t>z dnia 9</w:t>
      </w:r>
      <w:r w:rsidR="00185261" w:rsidRPr="00DA663D">
        <w:rPr>
          <w:rFonts w:ascii="Times New Roman" w:hAnsi="Times New Roman" w:cs="Times New Roman"/>
          <w:color w:val="000000" w:themeColor="text1"/>
        </w:rPr>
        <w:t xml:space="preserve"> </w:t>
      </w:r>
      <w:r w:rsidRPr="00DA663D">
        <w:rPr>
          <w:rFonts w:ascii="Times New Roman" w:hAnsi="Times New Roman" w:cs="Times New Roman"/>
          <w:b/>
          <w:bCs/>
          <w:color w:val="000000" w:themeColor="text1"/>
        </w:rPr>
        <w:t xml:space="preserve">maja 2014r. o informowaniu o cenach towarów i usług </w:t>
      </w:r>
      <w:r w:rsidRPr="00DA663D">
        <w:rPr>
          <w:rFonts w:ascii="Times New Roman" w:hAnsi="Times New Roman" w:cs="Times New Roman"/>
          <w:b/>
          <w:bCs/>
          <w:color w:val="000000" w:themeColor="text1"/>
          <w:lang w:eastAsia="pl-PL"/>
        </w:rPr>
        <w:t>(tj. Dz. U. 2019, poz. 178).</w:t>
      </w:r>
    </w:p>
    <w:p w:rsidR="005826DB" w:rsidRPr="002E05AB" w:rsidRDefault="005826DB" w:rsidP="005826DB">
      <w:pPr>
        <w:spacing w:after="0" w:line="240" w:lineRule="auto"/>
        <w:rPr>
          <w:rFonts w:ascii="Times New Roman" w:eastAsia="Times New Roman" w:hAnsi="Times New Roman" w:cs="Times New Roman"/>
          <w:color w:val="FF0000"/>
          <w:sz w:val="24"/>
          <w:szCs w:val="24"/>
          <w:lang w:eastAsia="pl-PL"/>
        </w:rPr>
      </w:pPr>
    </w:p>
    <w:p w:rsidR="00185261" w:rsidRPr="002E05AB" w:rsidRDefault="00185261" w:rsidP="00185261">
      <w:pPr>
        <w:spacing w:after="0" w:line="240" w:lineRule="auto"/>
        <w:ind w:left="454"/>
        <w:contextualSpacing/>
        <w:jc w:val="both"/>
        <w:rPr>
          <w:rFonts w:ascii="Times New Roman" w:hAnsi="Times New Roman" w:cs="Times New Roman"/>
          <w:color w:val="FF0000"/>
        </w:rPr>
      </w:pPr>
    </w:p>
    <w:p w:rsidR="005826DB" w:rsidRPr="005826DB" w:rsidRDefault="005826DB" w:rsidP="00662422">
      <w:pPr>
        <w:numPr>
          <w:ilvl w:val="0"/>
          <w:numId w:val="31"/>
        </w:numPr>
        <w:spacing w:after="0" w:line="240" w:lineRule="auto"/>
        <w:contextualSpacing/>
        <w:rPr>
          <w:rFonts w:ascii="Times New Roman" w:hAnsi="Times New Roman" w:cs="Times New Roman"/>
        </w:rPr>
      </w:pPr>
      <w:r w:rsidRPr="005826DB">
        <w:rPr>
          <w:rFonts w:ascii="Times New Roman" w:hAnsi="Times New Roman" w:cs="Times New Roman"/>
        </w:rPr>
        <w:t>Wykonawcy, składając oferty dodatkowe, nie mogą oferować cen wyższych niż zaoferowane w uprzednio złożonych przez nich ofertach.</w:t>
      </w:r>
    </w:p>
    <w:p w:rsidR="005826DB" w:rsidRPr="005826DB" w:rsidRDefault="005826DB" w:rsidP="005826DB">
      <w:pPr>
        <w:spacing w:after="0" w:line="240" w:lineRule="auto"/>
        <w:ind w:left="454"/>
        <w:contextualSpacing/>
        <w:rPr>
          <w:rFonts w:ascii="Times New Roman" w:hAnsi="Times New Roman" w:cs="Times New Roman"/>
        </w:rPr>
      </w:pPr>
      <w:r w:rsidRPr="005826DB">
        <w:rPr>
          <w:rFonts w:ascii="Times New Roman" w:hAnsi="Times New Roman" w:cs="Times New Roman"/>
        </w:rPr>
        <w:tab/>
      </w:r>
    </w:p>
    <w:p w:rsidR="005826DB" w:rsidRPr="005826DB" w:rsidRDefault="005826DB" w:rsidP="00662422">
      <w:pPr>
        <w:numPr>
          <w:ilvl w:val="0"/>
          <w:numId w:val="31"/>
        </w:numPr>
        <w:autoSpaceDE w:val="0"/>
        <w:autoSpaceDN w:val="0"/>
        <w:adjustRightInd w:val="0"/>
        <w:spacing w:after="0" w:line="360" w:lineRule="auto"/>
        <w:contextualSpacing/>
        <w:jc w:val="both"/>
        <w:rPr>
          <w:rFonts w:ascii="Times New Roman" w:hAnsi="Times New Roman" w:cs="Times New Roman"/>
        </w:rPr>
      </w:pPr>
      <w:r w:rsidRPr="005826DB">
        <w:rPr>
          <w:rFonts w:ascii="Times New Roman" w:hAnsi="Times New Roman" w:cs="Times New Roman"/>
        </w:rPr>
        <w:t xml:space="preserve">W toku badania i oceny ofert Zamawiający może żądać od Wykonawców wyjaśnień dotyczących </w:t>
      </w:r>
      <w:r w:rsidRPr="005826DB">
        <w:rPr>
          <w:rFonts w:ascii="Times New Roman" w:hAnsi="Times New Roman" w:cs="Times New Roman"/>
        </w:rPr>
        <w:tab/>
        <w:t>treści złożonych ofert lub innych składanych dokumentów lub oświadczeń.</w:t>
      </w:r>
    </w:p>
    <w:p w:rsidR="005826DB" w:rsidRPr="005826DB" w:rsidRDefault="005826DB" w:rsidP="00662422">
      <w:pPr>
        <w:numPr>
          <w:ilvl w:val="0"/>
          <w:numId w:val="31"/>
        </w:numPr>
        <w:autoSpaceDE w:val="0"/>
        <w:autoSpaceDN w:val="0"/>
        <w:adjustRightInd w:val="0"/>
        <w:spacing w:after="0" w:line="360" w:lineRule="auto"/>
        <w:contextualSpacing/>
        <w:jc w:val="both"/>
        <w:rPr>
          <w:rFonts w:ascii="Times New Roman" w:hAnsi="Times New Roman" w:cs="Times New Roman"/>
        </w:rPr>
      </w:pPr>
      <w:r w:rsidRPr="005826DB">
        <w:rPr>
          <w:rFonts w:ascii="Times New Roman" w:hAnsi="Times New Roman" w:cs="Times New Roman"/>
        </w:rPr>
        <w:t>Wykonawcy są zobowiązani do przedstawienia wyjaśnień w terminie wskazanym przez Zamawiającego.</w:t>
      </w:r>
    </w:p>
    <w:p w:rsidR="005826DB" w:rsidRPr="005826DB" w:rsidRDefault="005826DB" w:rsidP="00662422">
      <w:pPr>
        <w:numPr>
          <w:ilvl w:val="0"/>
          <w:numId w:val="31"/>
        </w:numPr>
        <w:autoSpaceDE w:val="0"/>
        <w:autoSpaceDN w:val="0"/>
        <w:adjustRightInd w:val="0"/>
        <w:spacing w:after="0" w:line="360" w:lineRule="auto"/>
        <w:contextualSpacing/>
        <w:jc w:val="both"/>
        <w:rPr>
          <w:rFonts w:ascii="Times New Roman" w:hAnsi="Times New Roman" w:cs="Times New Roman"/>
        </w:rPr>
      </w:pPr>
      <w:r w:rsidRPr="005826DB">
        <w:rPr>
          <w:rFonts w:ascii="Times New Roman" w:hAnsi="Times New Roman" w:cs="Times New Roman"/>
        </w:rPr>
        <w:t xml:space="preserve">  Zamawiający poprawi w ofercie:</w:t>
      </w:r>
    </w:p>
    <w:p w:rsidR="005826DB" w:rsidRPr="005826DB" w:rsidRDefault="005826DB" w:rsidP="005826DB">
      <w:pPr>
        <w:ind w:left="426"/>
        <w:contextualSpacing/>
        <w:jc w:val="both"/>
        <w:rPr>
          <w:rFonts w:ascii="Times New Roman" w:hAnsi="Times New Roman" w:cs="Times New Roman"/>
        </w:rPr>
      </w:pPr>
      <w:r w:rsidRPr="005826DB">
        <w:rPr>
          <w:rFonts w:ascii="Times New Roman" w:hAnsi="Times New Roman" w:cs="Times New Roman"/>
        </w:rPr>
        <w:t>1.</w:t>
      </w:r>
      <w:r w:rsidRPr="005826DB">
        <w:rPr>
          <w:rFonts w:ascii="Times New Roman" w:hAnsi="Times New Roman" w:cs="Times New Roman"/>
        </w:rPr>
        <w:tab/>
        <w:t>oczywiste omyłki pisarskie,</w:t>
      </w:r>
    </w:p>
    <w:p w:rsidR="005826DB" w:rsidRPr="005826DB" w:rsidRDefault="005826DB" w:rsidP="005826DB">
      <w:pPr>
        <w:ind w:left="426"/>
        <w:contextualSpacing/>
        <w:jc w:val="both"/>
        <w:rPr>
          <w:rFonts w:ascii="Times New Roman" w:hAnsi="Times New Roman" w:cs="Times New Roman"/>
        </w:rPr>
      </w:pPr>
      <w:r w:rsidRPr="005826DB">
        <w:rPr>
          <w:rFonts w:ascii="Times New Roman" w:hAnsi="Times New Roman" w:cs="Times New Roman"/>
        </w:rPr>
        <w:t>2.</w:t>
      </w:r>
      <w:r w:rsidRPr="005826DB">
        <w:rPr>
          <w:rFonts w:ascii="Times New Roman" w:hAnsi="Times New Roman" w:cs="Times New Roman"/>
        </w:rPr>
        <w:tab/>
        <w:t xml:space="preserve">oczywiste omyłki rachunkowe, z uwzględnieniem konsekwencji rachunkowych dokonanych </w:t>
      </w:r>
      <w:r w:rsidRPr="005826DB">
        <w:rPr>
          <w:rFonts w:ascii="Times New Roman" w:hAnsi="Times New Roman" w:cs="Times New Roman"/>
        </w:rPr>
        <w:tab/>
        <w:t>poprawek,</w:t>
      </w:r>
    </w:p>
    <w:p w:rsidR="005826DB" w:rsidRPr="005826DB" w:rsidRDefault="005826DB" w:rsidP="005826DB">
      <w:pPr>
        <w:ind w:left="426"/>
        <w:contextualSpacing/>
        <w:jc w:val="both"/>
        <w:rPr>
          <w:rFonts w:ascii="Times New Roman" w:hAnsi="Times New Roman" w:cs="Times New Roman"/>
        </w:rPr>
      </w:pPr>
      <w:r w:rsidRPr="005826DB">
        <w:rPr>
          <w:rFonts w:ascii="Times New Roman" w:hAnsi="Times New Roman" w:cs="Times New Roman"/>
        </w:rPr>
        <w:t>3.</w:t>
      </w:r>
      <w:r w:rsidRPr="005826DB">
        <w:rPr>
          <w:rFonts w:ascii="Times New Roman" w:hAnsi="Times New Roman" w:cs="Times New Roman"/>
        </w:rPr>
        <w:tab/>
        <w:t xml:space="preserve">inne omyłki polegające na niezgodności oferty z dokumentami zamówienia, niepowodujące </w:t>
      </w:r>
      <w:r w:rsidRPr="005826DB">
        <w:rPr>
          <w:rFonts w:ascii="Times New Roman" w:hAnsi="Times New Roman" w:cs="Times New Roman"/>
        </w:rPr>
        <w:tab/>
        <w:t xml:space="preserve">istotnych zmian w treści oferty- niezwłocznie zawiadamiając o tym Wykonawcę, którego oferta </w:t>
      </w:r>
      <w:r w:rsidRPr="005826DB">
        <w:rPr>
          <w:rFonts w:ascii="Times New Roman" w:hAnsi="Times New Roman" w:cs="Times New Roman"/>
        </w:rPr>
        <w:tab/>
        <w:t>została poprawiana.</w:t>
      </w:r>
    </w:p>
    <w:p w:rsidR="005826DB" w:rsidRPr="005826DB" w:rsidRDefault="005826DB" w:rsidP="005826DB">
      <w:pPr>
        <w:spacing w:line="360" w:lineRule="auto"/>
        <w:contextualSpacing/>
        <w:jc w:val="both"/>
        <w:rPr>
          <w:rFonts w:ascii="Times New Roman" w:hAnsi="Times New Roman" w:cs="Times New Roman"/>
        </w:rPr>
      </w:pPr>
      <w:r w:rsidRPr="005826DB">
        <w:rPr>
          <w:rFonts w:ascii="Times New Roman" w:hAnsi="Times New Roman" w:cs="Times New Roman"/>
        </w:rPr>
        <w:t xml:space="preserve">6. W przypadku powstania u Zamawiającego obowiązku podatkowego, Zamawiający doliczy </w:t>
      </w:r>
      <w:r w:rsidRPr="005826DB">
        <w:rPr>
          <w:rFonts w:ascii="Times New Roman" w:hAnsi="Times New Roman" w:cs="Times New Roman"/>
        </w:rPr>
        <w:br/>
        <w:t xml:space="preserve">        na podstawie art. 225 </w:t>
      </w:r>
      <w:proofErr w:type="spellStart"/>
      <w:r w:rsidRPr="005826DB">
        <w:rPr>
          <w:rFonts w:ascii="Times New Roman" w:hAnsi="Times New Roman" w:cs="Times New Roman"/>
        </w:rPr>
        <w:t>pzp</w:t>
      </w:r>
      <w:proofErr w:type="spellEnd"/>
      <w:r w:rsidRPr="005826DB">
        <w:rPr>
          <w:rFonts w:ascii="Times New Roman" w:hAnsi="Times New Roman" w:cs="Times New Roman"/>
        </w:rPr>
        <w:t xml:space="preserve"> do przedstawionej w ofercie ceny, kwotę podatku od towarów i usług.</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7. Zamawiający na etapie oceny ofert będzie żądał wyjaśnień dotyczących rażąco niskiej ceny</w:t>
      </w:r>
      <w:r w:rsidRPr="005826DB">
        <w:rPr>
          <w:rFonts w:ascii="Times New Roman" w:hAnsi="Times New Roman" w:cs="Times New Roman"/>
        </w:rPr>
        <w:br/>
        <w:t xml:space="preserve">        na podstawie art. 224 ust.1 lub ust. 2 ustawy </w:t>
      </w:r>
      <w:proofErr w:type="spellStart"/>
      <w:r w:rsidRPr="005826DB">
        <w:rPr>
          <w:rFonts w:ascii="Times New Roman" w:hAnsi="Times New Roman" w:cs="Times New Roman"/>
        </w:rPr>
        <w:t>pzp</w:t>
      </w:r>
      <w:proofErr w:type="spellEnd"/>
      <w:r w:rsidRPr="005826DB">
        <w:rPr>
          <w:rFonts w:ascii="Times New Roman" w:hAnsi="Times New Roman" w:cs="Times New Roman"/>
        </w:rPr>
        <w:t>.</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8.  Zamawiający wybiera najkorzystniejszą ofertę w terminie związania ofertą.</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9. Jeżeli termin związania ofertą upłynie przed wyborem najkorzystniejszej oferty, Zamawiający wezwie Wykonawcę, którego oferta otrzymała najwyższą ocenę do wyrażenia w wyznaczonym przez Zamawiającego terminie pisemnej zgody na wybór jego oferty.</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10. W przypadku braku zgody, o której mowa w ust. 10 oferta podlega odrzuceniu, a Zamawiający zwraca się o wyrażenie takiej zgody do kolejnego Wykonawcy, którego oferta została najwyżej oceniona, chyba że zachodzą przesłanki unieważnienia postępowania.</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lastRenderedPageBreak/>
        <w:t>11. Zamawiający odrzuci oferty w przypadkach określonych w art. 226 ust. 1.</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 xml:space="preserve">12. Zamawiający wybiera najkorzystniejszą ofertę na podstawie kryteriów oceny ofert określonych </w:t>
      </w:r>
      <w:r w:rsidRPr="005826DB">
        <w:rPr>
          <w:rFonts w:ascii="Times New Roman" w:hAnsi="Times New Roman" w:cs="Times New Roman"/>
        </w:rPr>
        <w:br/>
        <w:t>w dokumentach zamówienia.</w:t>
      </w:r>
    </w:p>
    <w:p w:rsidR="005826DB" w:rsidRPr="005826DB" w:rsidRDefault="005826DB" w:rsidP="005826DB">
      <w:pPr>
        <w:numPr>
          <w:ilvl w:val="0"/>
          <w:numId w:val="5"/>
        </w:numPr>
        <w:spacing w:line="360" w:lineRule="auto"/>
        <w:ind w:left="392" w:hanging="350"/>
        <w:contextualSpacing/>
        <w:jc w:val="both"/>
        <w:rPr>
          <w:rFonts w:ascii="Times New Roman" w:hAnsi="Times New Roman" w:cs="Times New Roman"/>
        </w:rPr>
      </w:pPr>
      <w:r w:rsidRPr="005826DB">
        <w:rPr>
          <w:rFonts w:ascii="Times New Roman" w:hAnsi="Times New Roman" w:cs="Times New Roman"/>
        </w:rPr>
        <w:t>Niezwłocznie po wyborze najkorzystniejszej oferty Zamawiający informuje równocześnie Wykonawców, którzy złożyli oferty o:</w:t>
      </w:r>
    </w:p>
    <w:p w:rsidR="005826DB" w:rsidRPr="005826DB" w:rsidRDefault="005826DB" w:rsidP="005826DB">
      <w:pPr>
        <w:spacing w:line="360" w:lineRule="auto"/>
        <w:ind w:left="360"/>
        <w:jc w:val="both"/>
        <w:rPr>
          <w:rFonts w:ascii="Times New Roman" w:hAnsi="Times New Roman" w:cs="Times New Roman"/>
        </w:rPr>
      </w:pPr>
      <w:r w:rsidRPr="005826DB">
        <w:rPr>
          <w:rFonts w:ascii="Times New Roman" w:hAnsi="Times New Roman" w:cs="Times New Roman"/>
        </w:rPr>
        <w:t>1.</w:t>
      </w:r>
      <w:r w:rsidRPr="005826DB">
        <w:rPr>
          <w:rFonts w:ascii="Times New Roman" w:hAnsi="Times New Roman" w:cs="Times New Roman"/>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826DB" w:rsidRPr="005826DB" w:rsidRDefault="005826DB" w:rsidP="005826DB">
      <w:pPr>
        <w:spacing w:line="360" w:lineRule="auto"/>
        <w:ind w:left="360"/>
        <w:jc w:val="both"/>
        <w:rPr>
          <w:rFonts w:ascii="Times New Roman" w:hAnsi="Times New Roman" w:cs="Times New Roman"/>
        </w:rPr>
      </w:pPr>
      <w:r w:rsidRPr="005826DB">
        <w:rPr>
          <w:rFonts w:ascii="Times New Roman" w:hAnsi="Times New Roman" w:cs="Times New Roman"/>
        </w:rPr>
        <w:t>2.</w:t>
      </w:r>
      <w:r w:rsidRPr="005826DB">
        <w:rPr>
          <w:rFonts w:ascii="Times New Roman" w:hAnsi="Times New Roman" w:cs="Times New Roman"/>
        </w:rPr>
        <w:tab/>
        <w:t>Wykonawcach, których oferty zostały odrzucone – podając uzasadnienie faktyczne i prawne.</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14. Zamawiający udostępnia niezwłocznie info</w:t>
      </w:r>
      <w:r w:rsidR="00DA663D">
        <w:rPr>
          <w:rFonts w:ascii="Times New Roman" w:hAnsi="Times New Roman" w:cs="Times New Roman"/>
        </w:rPr>
        <w:t>rmacje, o których mowa w ust. 13</w:t>
      </w:r>
      <w:r w:rsidRPr="005826DB">
        <w:rPr>
          <w:rFonts w:ascii="Times New Roman" w:hAnsi="Times New Roman" w:cs="Times New Roman"/>
        </w:rPr>
        <w:t xml:space="preserve"> pkt 1, na stronie </w:t>
      </w:r>
      <w:r w:rsidRPr="005826DB">
        <w:rPr>
          <w:rFonts w:ascii="Times New Roman" w:hAnsi="Times New Roman" w:cs="Times New Roman"/>
        </w:rPr>
        <w:tab/>
        <w:t>internetowej prowadzonego postępowania.</w:t>
      </w:r>
    </w:p>
    <w:p w:rsidR="005826DB" w:rsidRPr="005826DB" w:rsidRDefault="005826DB" w:rsidP="005826DB">
      <w:pPr>
        <w:spacing w:line="360" w:lineRule="auto"/>
        <w:jc w:val="both"/>
        <w:rPr>
          <w:rFonts w:ascii="Times New Roman" w:hAnsi="Times New Roman" w:cs="Times New Roman"/>
        </w:rPr>
      </w:pPr>
      <w:r w:rsidRPr="005826DB">
        <w:rPr>
          <w:rFonts w:ascii="Times New Roman" w:hAnsi="Times New Roman" w:cs="Times New Roman"/>
        </w:rPr>
        <w:t>15. Zamawiający może nie ujawniać info</w:t>
      </w:r>
      <w:r w:rsidR="00DA663D">
        <w:rPr>
          <w:rFonts w:ascii="Times New Roman" w:hAnsi="Times New Roman" w:cs="Times New Roman"/>
        </w:rPr>
        <w:t>rmacji, o których mowa w ust. 13</w:t>
      </w:r>
      <w:r w:rsidRPr="005826DB">
        <w:rPr>
          <w:rFonts w:ascii="Times New Roman" w:hAnsi="Times New Roman" w:cs="Times New Roman"/>
        </w:rPr>
        <w:t xml:space="preserve">, jeżeli ich ujawnienie </w:t>
      </w:r>
      <w:r w:rsidRPr="005826DB">
        <w:rPr>
          <w:rFonts w:ascii="Times New Roman" w:hAnsi="Times New Roman" w:cs="Times New Roman"/>
        </w:rPr>
        <w:tab/>
        <w:t>byłoby sprzeczne z ważnym interesem publicznym.</w:t>
      </w:r>
    </w:p>
    <w:p w:rsidR="005826DB" w:rsidRPr="005826DB" w:rsidRDefault="005826DB" w:rsidP="005826DB">
      <w:pPr>
        <w:ind w:left="720"/>
        <w:contextualSpacing/>
        <w:jc w:val="both"/>
        <w:rPr>
          <w:rFonts w:ascii="Times New Roman" w:hAnsi="Times New Roman" w:cs="Times New Roman"/>
        </w:rPr>
      </w:pPr>
    </w:p>
    <w:p w:rsidR="005826DB" w:rsidRPr="005826DB" w:rsidRDefault="005826DB" w:rsidP="00662422">
      <w:pPr>
        <w:numPr>
          <w:ilvl w:val="0"/>
          <w:numId w:val="36"/>
        </w:numPr>
        <w:contextualSpacing/>
        <w:jc w:val="both"/>
        <w:rPr>
          <w:rFonts w:ascii="Times New Roman" w:hAnsi="Times New Roman" w:cs="Times New Roman"/>
          <w:b/>
        </w:rPr>
      </w:pPr>
      <w:r w:rsidRPr="005826DB">
        <w:rPr>
          <w:rFonts w:ascii="Times New Roman" w:hAnsi="Times New Roman" w:cs="Times New Roman"/>
          <w:b/>
        </w:rPr>
        <w:t xml:space="preserve">Informacje o formalnościach, jakie muszą zostać dopełnione po wyborze oferty </w:t>
      </w:r>
      <w:r w:rsidRPr="005826DB">
        <w:rPr>
          <w:rFonts w:ascii="Times New Roman" w:hAnsi="Times New Roman" w:cs="Times New Roman"/>
          <w:b/>
        </w:rPr>
        <w:br/>
        <w:t>w celu zawarcia umowy w sprawie zamówienia publicznego</w:t>
      </w:r>
    </w:p>
    <w:p w:rsidR="005826DB" w:rsidRPr="005826DB" w:rsidRDefault="005826DB" w:rsidP="005826DB">
      <w:pPr>
        <w:ind w:left="720"/>
        <w:contextualSpacing/>
        <w:jc w:val="both"/>
        <w:rPr>
          <w:rFonts w:ascii="Times New Roman" w:hAnsi="Times New Roman" w:cs="Times New Roman"/>
          <w:b/>
        </w:rPr>
      </w:pPr>
    </w:p>
    <w:p w:rsidR="005826DB" w:rsidRPr="005826DB" w:rsidRDefault="005826DB" w:rsidP="005826DB">
      <w:pPr>
        <w:numPr>
          <w:ilvl w:val="0"/>
          <w:numId w:val="10"/>
        </w:numPr>
        <w:ind w:left="378" w:hanging="364"/>
        <w:contextualSpacing/>
        <w:jc w:val="both"/>
        <w:rPr>
          <w:rFonts w:ascii="Times New Roman" w:hAnsi="Times New Roman" w:cs="Times New Roman"/>
        </w:rPr>
      </w:pPr>
      <w:r w:rsidRPr="005826DB">
        <w:rPr>
          <w:rFonts w:ascii="Times New Roman" w:hAnsi="Times New Roman" w:cs="Times New Roman"/>
        </w:rPr>
        <w:t xml:space="preserve">Zamawiający zawiera umowę w sprawie zamówienia publicznego, z uwzględnieniem art. 577 </w:t>
      </w:r>
      <w:proofErr w:type="spellStart"/>
      <w:r w:rsidRPr="005826DB">
        <w:rPr>
          <w:rFonts w:ascii="Times New Roman" w:hAnsi="Times New Roman" w:cs="Times New Roman"/>
        </w:rPr>
        <w:t>pzp</w:t>
      </w:r>
      <w:proofErr w:type="spellEnd"/>
      <w:r w:rsidRPr="005826DB">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826DB" w:rsidRPr="005826DB" w:rsidRDefault="005826DB" w:rsidP="005826DB">
      <w:pPr>
        <w:numPr>
          <w:ilvl w:val="0"/>
          <w:numId w:val="10"/>
        </w:numPr>
        <w:ind w:left="378" w:hanging="364"/>
        <w:contextualSpacing/>
        <w:jc w:val="both"/>
        <w:rPr>
          <w:rFonts w:ascii="Times New Roman" w:hAnsi="Times New Roman" w:cs="Times New Roman"/>
        </w:rPr>
      </w:pPr>
      <w:r w:rsidRPr="005826DB">
        <w:rPr>
          <w:rFonts w:ascii="Times New Roman" w:hAnsi="Times New Roman" w:cs="Times New Roman"/>
        </w:rPr>
        <w:t xml:space="preserve">Zamawiający może zawrzeć umowę w sprawie zamówienia publicznego przed upływem terminu, </w:t>
      </w:r>
      <w:r w:rsidRPr="005826DB">
        <w:rPr>
          <w:rFonts w:ascii="Times New Roman" w:hAnsi="Times New Roman" w:cs="Times New Roman"/>
        </w:rPr>
        <w:br/>
        <w:t>o którym mowa w pkt 1, jeżeli w postępowaniu o udzielenie zmówienia złożono tylko jedną ofertę.</w:t>
      </w:r>
    </w:p>
    <w:p w:rsidR="005826DB" w:rsidRPr="005826DB" w:rsidRDefault="005826DB" w:rsidP="005826DB">
      <w:pPr>
        <w:numPr>
          <w:ilvl w:val="0"/>
          <w:numId w:val="10"/>
        </w:numPr>
        <w:ind w:left="378" w:hanging="364"/>
        <w:contextualSpacing/>
        <w:jc w:val="both"/>
        <w:rPr>
          <w:rFonts w:ascii="Times New Roman" w:hAnsi="Times New Roman" w:cs="Times New Roman"/>
        </w:rPr>
      </w:pPr>
      <w:r w:rsidRPr="005826DB">
        <w:rPr>
          <w:rFonts w:ascii="Times New Roman" w:hAnsi="Times New Roman" w:cs="Times New Roman"/>
        </w:rPr>
        <w:t>Wykonawca, którego oferta została wybrana jako najkorzystniejsza, zostanie poinformowany przez zamawiającego o miejscu i terminie zawarcia umowy.</w:t>
      </w:r>
    </w:p>
    <w:p w:rsidR="005826DB" w:rsidRPr="005826DB" w:rsidRDefault="005826DB" w:rsidP="005826DB">
      <w:pPr>
        <w:numPr>
          <w:ilvl w:val="0"/>
          <w:numId w:val="10"/>
        </w:numPr>
        <w:ind w:left="378" w:hanging="364"/>
        <w:contextualSpacing/>
        <w:jc w:val="both"/>
        <w:rPr>
          <w:rFonts w:ascii="Times New Roman" w:hAnsi="Times New Roman" w:cs="Times New Roman"/>
        </w:rPr>
      </w:pPr>
      <w:r w:rsidRPr="005826DB">
        <w:rPr>
          <w:rFonts w:ascii="Times New Roman" w:hAnsi="Times New Roman" w:cs="Times New Roman"/>
        </w:rPr>
        <w:t>Wykonawca, o którym mowa w pkt 3, ma obowiązek zawrzeć umowę w sprawie zamówienia na warunkach określonych w projektowanych postanowieniach umowy, które stanowią</w:t>
      </w:r>
      <w:r w:rsidRPr="00185261">
        <w:rPr>
          <w:rFonts w:ascii="Arial Black" w:hAnsi="Arial Black" w:cs="Times New Roman"/>
          <w:color w:val="0070C0"/>
          <w:sz w:val="18"/>
          <w:szCs w:val="18"/>
        </w:rPr>
        <w:t xml:space="preserve"> </w:t>
      </w:r>
      <w:r w:rsidRPr="00185261">
        <w:rPr>
          <w:rFonts w:ascii="Arial Black" w:hAnsi="Arial Black" w:cs="Times New Roman"/>
          <w:b/>
          <w:bCs/>
          <w:color w:val="0070C0"/>
          <w:sz w:val="18"/>
          <w:szCs w:val="18"/>
          <w:u w:val="single"/>
        </w:rPr>
        <w:t>załącznik nr 3</w:t>
      </w:r>
      <w:r w:rsidR="00185261" w:rsidRPr="00185261">
        <w:rPr>
          <w:rFonts w:ascii="Arial Black" w:hAnsi="Arial Black" w:cs="Times New Roman"/>
          <w:b/>
          <w:bCs/>
          <w:color w:val="0070C0"/>
          <w:sz w:val="18"/>
          <w:szCs w:val="18"/>
          <w:u w:val="single"/>
        </w:rPr>
        <w:t>, 4 i 5</w:t>
      </w:r>
      <w:r w:rsidRPr="00185261">
        <w:rPr>
          <w:rFonts w:ascii="Arial Black" w:hAnsi="Arial Black" w:cs="Times New Roman"/>
          <w:b/>
          <w:bCs/>
          <w:color w:val="0070C0"/>
          <w:sz w:val="18"/>
          <w:szCs w:val="18"/>
          <w:u w:val="single"/>
        </w:rPr>
        <w:t xml:space="preserve">  do SWZ</w:t>
      </w:r>
      <w:r w:rsidRPr="005826DB">
        <w:rPr>
          <w:rFonts w:ascii="Times New Roman" w:hAnsi="Times New Roman" w:cs="Times New Roman"/>
        </w:rPr>
        <w:t>. Umowa zostanie uzupełniona o zapisy wynikające ze złożonej oferty.</w:t>
      </w:r>
    </w:p>
    <w:p w:rsidR="005826DB" w:rsidRPr="005826DB" w:rsidRDefault="005826DB" w:rsidP="005826DB">
      <w:pPr>
        <w:numPr>
          <w:ilvl w:val="0"/>
          <w:numId w:val="10"/>
        </w:numPr>
        <w:ind w:left="378" w:hanging="364"/>
        <w:contextualSpacing/>
        <w:jc w:val="both"/>
        <w:rPr>
          <w:rFonts w:ascii="Times New Roman" w:hAnsi="Times New Roman" w:cs="Times New Roman"/>
        </w:rPr>
      </w:pPr>
      <w:r w:rsidRPr="005826DB">
        <w:rPr>
          <w:rFonts w:ascii="Times New Roman" w:hAnsi="Times New Roman" w:cs="Times New Roman"/>
        </w:rPr>
        <w:t xml:space="preserve">Przed podpisaniem umowy Wykonawcy wspólnie ubiegający się o udzielenie zamówienia </w:t>
      </w:r>
      <w:r w:rsidRPr="005826DB">
        <w:rPr>
          <w:rFonts w:ascii="Times New Roman" w:hAnsi="Times New Roman" w:cs="Times New Roman"/>
        </w:rPr>
        <w:br/>
        <w:t>(w przypadku wyboru oferty jako najkorzystniejszej) przedstawią zamawiającemu kopię umowy regulującej współpracę tych Wykonawców.</w:t>
      </w:r>
    </w:p>
    <w:p w:rsidR="005826DB" w:rsidRPr="005826DB" w:rsidRDefault="005826DB" w:rsidP="005826DB">
      <w:pPr>
        <w:numPr>
          <w:ilvl w:val="0"/>
          <w:numId w:val="10"/>
        </w:numPr>
        <w:ind w:left="378" w:hanging="364"/>
        <w:contextualSpacing/>
        <w:jc w:val="both"/>
        <w:rPr>
          <w:rFonts w:ascii="Times New Roman" w:hAnsi="Times New Roman" w:cs="Times New Roman"/>
        </w:rPr>
      </w:pPr>
      <w:r w:rsidRPr="005826DB">
        <w:rPr>
          <w:rFonts w:ascii="Times New Roman" w:hAnsi="Times New Roman" w:cs="Times New Roman"/>
        </w:rPr>
        <w:t xml:space="preserve">Jeżeli Wykonawca, którego oferta została wybrana jako najkorzystniejsza, uchyla się </w:t>
      </w:r>
      <w:r w:rsidRPr="005826DB">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5826DB" w:rsidRPr="005826DB" w:rsidRDefault="005826DB" w:rsidP="005826DB">
      <w:pPr>
        <w:ind w:left="378"/>
        <w:contextualSpacing/>
        <w:jc w:val="both"/>
        <w:rPr>
          <w:rFonts w:ascii="Times New Roman" w:hAnsi="Times New Roman" w:cs="Times New Roman"/>
        </w:rPr>
      </w:pPr>
    </w:p>
    <w:p w:rsidR="005826DB" w:rsidRPr="005826DB" w:rsidRDefault="005826DB" w:rsidP="00662422">
      <w:pPr>
        <w:numPr>
          <w:ilvl w:val="0"/>
          <w:numId w:val="36"/>
        </w:numPr>
        <w:contextualSpacing/>
        <w:jc w:val="both"/>
        <w:rPr>
          <w:rFonts w:ascii="Times New Roman" w:hAnsi="Times New Roman" w:cs="Times New Roman"/>
          <w:b/>
        </w:rPr>
      </w:pPr>
      <w:r w:rsidRPr="005826DB">
        <w:rPr>
          <w:rFonts w:ascii="Times New Roman" w:hAnsi="Times New Roman" w:cs="Times New Roman"/>
          <w:b/>
        </w:rPr>
        <w:lastRenderedPageBreak/>
        <w:t>Pouczenie o środkach ochrony prawnej przysługujących Wykonawcy</w:t>
      </w:r>
    </w:p>
    <w:p w:rsidR="005826DB" w:rsidRPr="005826DB" w:rsidRDefault="005826DB" w:rsidP="005826DB">
      <w:pPr>
        <w:ind w:left="1440"/>
        <w:contextualSpacing/>
        <w:jc w:val="both"/>
        <w:rPr>
          <w:rFonts w:ascii="Times New Roman" w:hAnsi="Times New Roman" w:cs="Times New Roman"/>
          <w:b/>
        </w:rPr>
      </w:pPr>
    </w:p>
    <w:p w:rsidR="005826DB" w:rsidRPr="005826DB" w:rsidRDefault="005826DB" w:rsidP="005826DB">
      <w:pPr>
        <w:numPr>
          <w:ilvl w:val="0"/>
          <w:numId w:val="11"/>
        </w:numPr>
        <w:ind w:left="360"/>
        <w:contextualSpacing/>
        <w:jc w:val="both"/>
        <w:rPr>
          <w:rFonts w:ascii="Times New Roman" w:hAnsi="Times New Roman" w:cs="Times New Roman"/>
        </w:rPr>
      </w:pPr>
      <w:r w:rsidRPr="005826D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5826DB">
        <w:rPr>
          <w:rFonts w:ascii="Times New Roman" w:hAnsi="Times New Roman" w:cs="Times New Roman"/>
        </w:rPr>
        <w:t>pzp</w:t>
      </w:r>
      <w:proofErr w:type="spellEnd"/>
      <w:r w:rsidRPr="005826DB">
        <w:rPr>
          <w:rFonts w:ascii="Times New Roman" w:hAnsi="Times New Roman" w:cs="Times New Roman"/>
        </w:rPr>
        <w:t>.</w:t>
      </w:r>
    </w:p>
    <w:p w:rsidR="005826DB" w:rsidRPr="005826DB" w:rsidRDefault="005826DB" w:rsidP="005826DB">
      <w:pPr>
        <w:ind w:left="360"/>
        <w:contextualSpacing/>
        <w:jc w:val="both"/>
        <w:rPr>
          <w:rFonts w:ascii="Times New Roman" w:hAnsi="Times New Roman" w:cs="Times New Roman"/>
        </w:rPr>
      </w:pPr>
    </w:p>
    <w:p w:rsidR="005826DB" w:rsidRPr="005826DB" w:rsidRDefault="005826DB" w:rsidP="005826DB">
      <w:pPr>
        <w:numPr>
          <w:ilvl w:val="0"/>
          <w:numId w:val="11"/>
        </w:numPr>
        <w:ind w:left="360"/>
        <w:contextualSpacing/>
        <w:jc w:val="both"/>
        <w:rPr>
          <w:rFonts w:ascii="Times New Roman" w:hAnsi="Times New Roman" w:cs="Times New Roman"/>
          <w:bCs/>
        </w:rPr>
      </w:pPr>
      <w:r w:rsidRPr="005826DB">
        <w:rPr>
          <w:rFonts w:ascii="Times New Roman" w:hAnsi="Times New Roman" w:cs="Times New Roman"/>
          <w:b/>
        </w:rPr>
        <w:t>Odwołanie przysługuje na</w:t>
      </w:r>
      <w:r w:rsidRPr="005826DB">
        <w:rPr>
          <w:rFonts w:ascii="Times New Roman" w:hAnsi="Times New Roman" w:cs="Times New Roman"/>
          <w:bCs/>
        </w:rPr>
        <w:t>:</w:t>
      </w:r>
    </w:p>
    <w:p w:rsidR="005826DB" w:rsidRPr="005826DB" w:rsidRDefault="005826DB" w:rsidP="005826DB">
      <w:pPr>
        <w:ind w:left="742" w:hanging="364"/>
        <w:jc w:val="both"/>
        <w:rPr>
          <w:rFonts w:ascii="Times New Roman" w:hAnsi="Times New Roman" w:cs="Times New Roman"/>
        </w:rPr>
      </w:pPr>
      <w:r w:rsidRPr="005826DB">
        <w:rPr>
          <w:rFonts w:ascii="Times New Roman" w:hAnsi="Times New Roman" w:cs="Times New Roman"/>
        </w:rPr>
        <w:t xml:space="preserve">2.1. niezgodną z przepisami ustawy czynność Zamawiającego, podjętą w postępowaniu </w:t>
      </w:r>
      <w:r w:rsidRPr="005826DB">
        <w:rPr>
          <w:rFonts w:ascii="Times New Roman" w:hAnsi="Times New Roman" w:cs="Times New Roman"/>
        </w:rPr>
        <w:br/>
        <w:t>o udzielenie zamówienia, w tym na projektowane postanowienie umowy;</w:t>
      </w:r>
    </w:p>
    <w:p w:rsidR="005826DB" w:rsidRPr="005826DB" w:rsidRDefault="005826DB" w:rsidP="005826DB">
      <w:pPr>
        <w:ind w:left="714" w:hanging="350"/>
        <w:jc w:val="both"/>
        <w:rPr>
          <w:rFonts w:ascii="Times New Roman" w:hAnsi="Times New Roman" w:cs="Times New Roman"/>
        </w:rPr>
      </w:pPr>
      <w:r w:rsidRPr="005826DB">
        <w:rPr>
          <w:rFonts w:ascii="Times New Roman" w:hAnsi="Times New Roman" w:cs="Times New Roman"/>
        </w:rPr>
        <w:t>2.2. zaniechanie czynności w postępowaniu o udzielenie zamówienia, do której Zamawiający był obowiązany na podstawie ustawy.</w:t>
      </w:r>
    </w:p>
    <w:p w:rsidR="005826DB" w:rsidRPr="005826DB" w:rsidRDefault="005826DB" w:rsidP="005826DB">
      <w:pPr>
        <w:numPr>
          <w:ilvl w:val="0"/>
          <w:numId w:val="11"/>
        </w:numPr>
        <w:ind w:left="360"/>
        <w:contextualSpacing/>
        <w:jc w:val="both"/>
        <w:rPr>
          <w:rFonts w:ascii="Times New Roman" w:hAnsi="Times New Roman" w:cs="Times New Roman"/>
        </w:rPr>
      </w:pPr>
      <w:r w:rsidRPr="005826DB">
        <w:rPr>
          <w:rFonts w:ascii="Times New Roman" w:hAnsi="Times New Roman" w:cs="Times New Roman"/>
        </w:rPr>
        <w:t>Odwołanie wnosi się do Prezesa Krajowej Izby Odwoławczej w formie pisemnej albo elektronicznej albo w postaci elektronicznej opatrzone podpisem zaufanym.</w:t>
      </w:r>
    </w:p>
    <w:p w:rsidR="005826DB" w:rsidRPr="005826DB" w:rsidRDefault="005826DB" w:rsidP="005826DB">
      <w:pPr>
        <w:numPr>
          <w:ilvl w:val="0"/>
          <w:numId w:val="11"/>
        </w:numPr>
        <w:ind w:left="360"/>
        <w:contextualSpacing/>
        <w:jc w:val="both"/>
        <w:rPr>
          <w:rFonts w:ascii="Times New Roman" w:hAnsi="Times New Roman" w:cs="Times New Roman"/>
        </w:rPr>
      </w:pPr>
      <w:r w:rsidRPr="005826DB">
        <w:rPr>
          <w:rFonts w:ascii="Times New Roman" w:hAnsi="Times New Roman" w:cs="Times New Roman"/>
        </w:rPr>
        <w:t xml:space="preserve">Na orzeczenie Krajowej Izby Odwoławczej oraz postanowienie Prezesa Krajowej Izby Odwoławczej, o którym mowa w art. 519 ust.1 </w:t>
      </w:r>
      <w:proofErr w:type="spellStart"/>
      <w:r w:rsidRPr="005826DB">
        <w:rPr>
          <w:rFonts w:ascii="Times New Roman" w:hAnsi="Times New Roman" w:cs="Times New Roman"/>
        </w:rPr>
        <w:t>pzp</w:t>
      </w:r>
      <w:proofErr w:type="spellEnd"/>
      <w:r w:rsidRPr="005826DB">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5826DB" w:rsidRPr="005826DB" w:rsidRDefault="005826DB" w:rsidP="005826DB">
      <w:pPr>
        <w:numPr>
          <w:ilvl w:val="0"/>
          <w:numId w:val="11"/>
        </w:numPr>
        <w:ind w:left="360"/>
        <w:contextualSpacing/>
        <w:jc w:val="both"/>
        <w:rPr>
          <w:rFonts w:ascii="Times New Roman" w:hAnsi="Times New Roman" w:cs="Times New Roman"/>
        </w:rPr>
      </w:pPr>
      <w:r w:rsidRPr="005826DB">
        <w:rPr>
          <w:rFonts w:ascii="Times New Roman" w:hAnsi="Times New Roman" w:cs="Times New Roman"/>
        </w:rPr>
        <w:t xml:space="preserve">Szczegółowe informacje dotyczące środków ochrony prawnej określone są w Dziale IX „Środki ochrony prawnej” </w:t>
      </w:r>
      <w:proofErr w:type="spellStart"/>
      <w:r w:rsidRPr="005826DB">
        <w:rPr>
          <w:rFonts w:ascii="Times New Roman" w:hAnsi="Times New Roman" w:cs="Times New Roman"/>
        </w:rPr>
        <w:t>pzp</w:t>
      </w:r>
      <w:proofErr w:type="spellEnd"/>
      <w:r w:rsidRPr="005826DB">
        <w:rPr>
          <w:rFonts w:ascii="Times New Roman" w:hAnsi="Times New Roman" w:cs="Times New Roman"/>
        </w:rPr>
        <w:t>.</w:t>
      </w:r>
    </w:p>
    <w:p w:rsidR="005826DB" w:rsidRPr="005826DB" w:rsidRDefault="005826DB" w:rsidP="005826DB">
      <w:pPr>
        <w:ind w:left="720"/>
        <w:contextualSpacing/>
        <w:jc w:val="both"/>
        <w:rPr>
          <w:rFonts w:ascii="Times New Roman" w:hAnsi="Times New Roman" w:cs="Times New Roman"/>
        </w:rPr>
      </w:pPr>
    </w:p>
    <w:p w:rsidR="005826DB" w:rsidRPr="005826DB" w:rsidRDefault="005826DB" w:rsidP="00662422">
      <w:pPr>
        <w:numPr>
          <w:ilvl w:val="0"/>
          <w:numId w:val="36"/>
        </w:numPr>
        <w:ind w:left="756" w:hanging="98"/>
        <w:contextualSpacing/>
        <w:jc w:val="both"/>
        <w:rPr>
          <w:rFonts w:ascii="Times New Roman" w:hAnsi="Times New Roman" w:cs="Times New Roman"/>
          <w:b/>
        </w:rPr>
      </w:pPr>
      <w:r w:rsidRPr="005826DB">
        <w:rPr>
          <w:rFonts w:ascii="Times New Roman" w:hAnsi="Times New Roman" w:cs="Times New Roman"/>
          <w:b/>
        </w:rPr>
        <w:t>Klauzula Informacyjna dotycząca przetwarzania danych osobowych</w:t>
      </w:r>
    </w:p>
    <w:p w:rsidR="005826DB" w:rsidRPr="005826DB" w:rsidRDefault="005826DB" w:rsidP="005826DB">
      <w:pPr>
        <w:shd w:val="clear" w:color="auto" w:fill="FFFFFF"/>
        <w:spacing w:after="0" w:line="240" w:lineRule="auto"/>
        <w:outlineLvl w:val="2"/>
        <w:rPr>
          <w:rFonts w:ascii="Times New Roman" w:hAnsi="Times New Roman" w:cs="Times New Roman"/>
          <w:lang w:eastAsia="pl-PL"/>
        </w:rPr>
      </w:pPr>
    </w:p>
    <w:p w:rsidR="005826DB" w:rsidRPr="005826DB" w:rsidRDefault="005826DB" w:rsidP="005826DB">
      <w:pPr>
        <w:shd w:val="clear" w:color="auto" w:fill="FFFFFF"/>
        <w:spacing w:after="0" w:line="240" w:lineRule="auto"/>
        <w:jc w:val="center"/>
        <w:outlineLvl w:val="2"/>
        <w:rPr>
          <w:rFonts w:ascii="Times New Roman" w:hAnsi="Times New Roman" w:cs="Times New Roman"/>
          <w:lang w:eastAsia="pl-PL"/>
        </w:rPr>
      </w:pPr>
      <w:r w:rsidRPr="005826DB">
        <w:rPr>
          <w:rFonts w:ascii="Times New Roman" w:hAnsi="Times New Roman" w:cs="Times New Roman"/>
          <w:lang w:eastAsia="pl-PL"/>
        </w:rPr>
        <w:t>DANE OSOBOWE PRZETWARZANE W TRYBIE RODO W KWP Z SIEDZIBĄ W RADOMIU</w:t>
      </w:r>
    </w:p>
    <w:p w:rsidR="005826DB" w:rsidRPr="005826DB" w:rsidRDefault="005826DB" w:rsidP="005826DB">
      <w:pPr>
        <w:shd w:val="clear" w:color="auto" w:fill="FFFFFF"/>
        <w:spacing w:after="0" w:line="240" w:lineRule="auto"/>
        <w:jc w:val="center"/>
        <w:outlineLvl w:val="2"/>
        <w:rPr>
          <w:rFonts w:ascii="Times New Roman" w:hAnsi="Times New Roman" w:cs="Times New Roman"/>
          <w:lang w:eastAsia="pl-PL"/>
        </w:rPr>
      </w:pPr>
      <w:r w:rsidRPr="005826DB">
        <w:rPr>
          <w:rFonts w:ascii="Times New Roman" w:hAnsi="Times New Roman" w:cs="Times New Roman"/>
          <w:lang w:eastAsia="pl-PL"/>
        </w:rPr>
        <w:t>(POSTĘPOWANIE O UDZIELENIE ZAMÓWIENIA PUBLICZNEGO)</w:t>
      </w:r>
    </w:p>
    <w:p w:rsidR="005826DB" w:rsidRPr="005826DB" w:rsidRDefault="005826DB" w:rsidP="005826DB">
      <w:pPr>
        <w:shd w:val="clear" w:color="auto" w:fill="FFFFFF"/>
        <w:spacing w:after="0" w:line="240" w:lineRule="auto"/>
        <w:rPr>
          <w:rFonts w:ascii="Times New Roman" w:hAnsi="Times New Roman" w:cs="Times New Roman"/>
          <w:lang w:eastAsia="pl-PL"/>
        </w:rPr>
      </w:pPr>
      <w:r w:rsidRPr="005826DB">
        <w:rPr>
          <w:rFonts w:ascii="Times New Roman" w:hAnsi="Times New Roman" w:cs="Times New Roman"/>
          <w:lang w:eastAsia="pl-PL"/>
        </w:rPr>
        <w:t>Szanowna Pani/Szanowny Panie,</w:t>
      </w:r>
      <w:r w:rsidRPr="005826DB">
        <w:rPr>
          <w:rFonts w:ascii="Times New Roman" w:hAnsi="Times New Roman" w:cs="Times New Roman"/>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r w:rsidRPr="005826DB">
        <w:rPr>
          <w:rFonts w:ascii="Times New Roman" w:hAnsi="Times New Roman" w:cs="Times New Roman"/>
          <w:lang w:eastAsia="pl-PL"/>
        </w:rPr>
        <w:br/>
        <w:t>1. Administratorem Pani/Pana danych osobowych jest Komendant Wojewódzki Policji z siedzibą w Radomiu:</w:t>
      </w:r>
      <w:r w:rsidRPr="005826DB">
        <w:rPr>
          <w:rFonts w:ascii="Times New Roman" w:hAnsi="Times New Roman" w:cs="Times New Roman"/>
          <w:lang w:eastAsia="pl-PL"/>
        </w:rPr>
        <w:br/>
        <w:t>- adres: ul. 11-go Listopada 37/59, 26-600 Radom</w:t>
      </w:r>
      <w:r w:rsidRPr="005826DB">
        <w:rPr>
          <w:rFonts w:ascii="Times New Roman" w:hAnsi="Times New Roman" w:cs="Times New Roman"/>
          <w:lang w:eastAsia="pl-PL"/>
        </w:rPr>
        <w:br/>
        <w:t>2. Nadzór nad prawidłowym przetwarzaniem danych osobowych w Komendzie Wojewódzkiej Policji z siedzibą w Radomiu sprawuje inspektor ochrony danych:</w:t>
      </w:r>
    </w:p>
    <w:p w:rsidR="005826DB" w:rsidRPr="005826DB" w:rsidRDefault="005826DB" w:rsidP="005826DB">
      <w:pPr>
        <w:shd w:val="clear" w:color="auto" w:fill="FFFFFF"/>
        <w:spacing w:after="0" w:line="240" w:lineRule="auto"/>
        <w:rPr>
          <w:rFonts w:ascii="Times New Roman" w:hAnsi="Times New Roman" w:cs="Times New Roman"/>
          <w:lang w:eastAsia="pl-PL"/>
        </w:rPr>
      </w:pPr>
      <w:r w:rsidRPr="005826DB">
        <w:rPr>
          <w:rFonts w:ascii="Times New Roman" w:hAnsi="Times New Roman" w:cs="Times New Roman"/>
          <w:lang w:eastAsia="pl-PL"/>
        </w:rPr>
        <w:t>Sylwia Fila</w:t>
      </w:r>
      <w:r w:rsidRPr="005826DB">
        <w:rPr>
          <w:rFonts w:ascii="Times New Roman" w:hAnsi="Times New Roman" w:cs="Times New Roman"/>
          <w:lang w:eastAsia="pl-PL"/>
        </w:rPr>
        <w:br/>
        <w:t>- adres: ul. 11-go Listopada 37/59, 26-600 Radom</w:t>
      </w:r>
      <w:r w:rsidRPr="005826DB">
        <w:rPr>
          <w:rFonts w:ascii="Times New Roman" w:hAnsi="Times New Roman" w:cs="Times New Roman"/>
          <w:lang w:eastAsia="pl-PL"/>
        </w:rPr>
        <w:br/>
        <w:t xml:space="preserve">- e-mail: </w:t>
      </w:r>
      <w:hyperlink r:id="rId22" w:history="1">
        <w:r w:rsidRPr="005826DB">
          <w:rPr>
            <w:rFonts w:ascii="Times New Roman" w:hAnsi="Times New Roman" w:cs="Times New Roman"/>
            <w:u w:val="single"/>
            <w:lang w:eastAsia="pl-PL"/>
          </w:rPr>
          <w:t>iod.kwp@ra.policja.gov.pl</w:t>
        </w:r>
      </w:hyperlink>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br/>
        <w:t>3. Cel i okres przetwarzania danych osobowych w Komendzie Wojewódzkiej Policji z siedzibą w Radomiu.</w:t>
      </w: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 xml:space="preserve">W KWP z siedzibą w Radomiu dane osobowe przetwarza się wyłącznie w konkretnych, wyraźnych i prawnie uzasadnionych celach i nie przetwarza się ich dalej w sposób niezgodny z tymi celami. </w:t>
      </w: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 xml:space="preserve">Przetwarzanie danych jest niezbędne do wypełnienia obowiązku prawnego ciążącego na administratorze (art. 6 ust.1 lit. c RODO) zgodnie z: </w:t>
      </w:r>
    </w:p>
    <w:p w:rsidR="005826DB" w:rsidRPr="005826DB" w:rsidRDefault="005826DB" w:rsidP="005826DB">
      <w:pPr>
        <w:numPr>
          <w:ilvl w:val="0"/>
          <w:numId w:val="26"/>
        </w:numPr>
        <w:shd w:val="clear" w:color="auto" w:fill="FFFFFF"/>
        <w:spacing w:after="0" w:line="240" w:lineRule="auto"/>
        <w:contextualSpacing/>
        <w:jc w:val="both"/>
        <w:rPr>
          <w:rFonts w:ascii="Times New Roman" w:hAnsi="Times New Roman" w:cs="Times New Roman"/>
          <w:lang w:eastAsia="pl-PL"/>
        </w:rPr>
      </w:pPr>
      <w:r w:rsidRPr="005826DB">
        <w:rPr>
          <w:rFonts w:ascii="Times New Roman" w:hAnsi="Times New Roman" w:cs="Times New Roman"/>
          <w:lang w:eastAsia="pl-PL"/>
        </w:rPr>
        <w:t xml:space="preserve">Ustawą z dnia 11 września 2019 r.  Prawo zamówień publicznych – dalej zwaną ustawą </w:t>
      </w:r>
      <w:proofErr w:type="spellStart"/>
      <w:r w:rsidRPr="005826DB">
        <w:rPr>
          <w:rFonts w:ascii="Times New Roman" w:hAnsi="Times New Roman" w:cs="Times New Roman"/>
          <w:lang w:eastAsia="pl-PL"/>
        </w:rPr>
        <w:t>Pzp</w:t>
      </w:r>
      <w:proofErr w:type="spellEnd"/>
      <w:r w:rsidRPr="005826DB">
        <w:rPr>
          <w:rFonts w:ascii="Times New Roman" w:hAnsi="Times New Roman" w:cs="Times New Roman"/>
          <w:lang w:eastAsia="pl-PL"/>
        </w:rPr>
        <w:t>,</w:t>
      </w:r>
    </w:p>
    <w:p w:rsidR="005826DB" w:rsidRPr="005826DB" w:rsidRDefault="005826DB" w:rsidP="005826DB">
      <w:pPr>
        <w:numPr>
          <w:ilvl w:val="0"/>
          <w:numId w:val="26"/>
        </w:numPr>
        <w:shd w:val="clear" w:color="auto" w:fill="FFFFFF"/>
        <w:spacing w:after="0" w:line="240" w:lineRule="auto"/>
        <w:contextualSpacing/>
        <w:jc w:val="both"/>
        <w:rPr>
          <w:rFonts w:ascii="Times New Roman" w:hAnsi="Times New Roman" w:cs="Times New Roman"/>
          <w:lang w:eastAsia="pl-PL"/>
        </w:rPr>
      </w:pPr>
      <w:r w:rsidRPr="005826DB">
        <w:rPr>
          <w:rFonts w:ascii="Times New Roman" w:hAnsi="Times New Roman" w:cs="Times New Roman"/>
          <w:lang w:eastAsia="pl-PL"/>
        </w:rPr>
        <w:t xml:space="preserve">Rozporządzeniem Ministra Rozwoju, Pracy i Technologii z dnia 23 grudnia 2020 r. w sprawie podmiotowych środków dowodowych oraz innych dokumentów lub oświadczeń, jakich może żądać zamawiający od wykonawcy, </w:t>
      </w:r>
    </w:p>
    <w:p w:rsidR="005826DB" w:rsidRPr="005826DB" w:rsidRDefault="005826DB" w:rsidP="005826DB">
      <w:pPr>
        <w:numPr>
          <w:ilvl w:val="0"/>
          <w:numId w:val="26"/>
        </w:numPr>
        <w:shd w:val="clear" w:color="auto" w:fill="FFFFFF"/>
        <w:spacing w:after="0" w:line="240" w:lineRule="auto"/>
        <w:contextualSpacing/>
        <w:jc w:val="both"/>
        <w:rPr>
          <w:rFonts w:ascii="Times New Roman" w:hAnsi="Times New Roman" w:cs="Times New Roman"/>
          <w:lang w:eastAsia="pl-PL"/>
        </w:rPr>
      </w:pPr>
      <w:r w:rsidRPr="005826DB">
        <w:rPr>
          <w:rFonts w:ascii="Times New Roman" w:hAnsi="Times New Roman" w:cs="Times New Roman"/>
          <w:lang w:eastAsia="pl-PL"/>
        </w:rPr>
        <w:lastRenderedPageBreak/>
        <w:t xml:space="preserve">Dyrektywą Parlamentu Europejskiego i Rady 2014/24/UE z dnia 26 lutego 2014 r. w sprawie zamówień publicznych, uchylająca dyrektywę 2004/18/WE </w:t>
      </w: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Okres przetwarzania danych osobowych wynika bezpośrednio z przepisów prawa i jest adekwatny do celów.</w:t>
      </w:r>
    </w:p>
    <w:p w:rsidR="005826DB" w:rsidRPr="005826DB" w:rsidRDefault="005826DB" w:rsidP="005826DB">
      <w:pPr>
        <w:shd w:val="clear" w:color="auto" w:fill="FFFFFF"/>
        <w:spacing w:after="0" w:line="240" w:lineRule="auto"/>
        <w:rPr>
          <w:rFonts w:ascii="Times New Roman" w:hAnsi="Times New Roman" w:cs="Times New Roman"/>
          <w:lang w:eastAsia="pl-PL"/>
        </w:rPr>
      </w:pPr>
      <w:r w:rsidRPr="005826DB">
        <w:rPr>
          <w:rFonts w:ascii="Times New Roman" w:hAnsi="Times New Roman" w:cs="Times New Roman"/>
          <w:lang w:eastAsia="pl-PL"/>
        </w:rPr>
        <w:t>4. Odbiorcy danych osobowych.</w:t>
      </w: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5826DB">
        <w:rPr>
          <w:rFonts w:ascii="Times New Roman" w:hAnsi="Times New Roman" w:cs="Times New Roman"/>
        </w:rPr>
        <w:t xml:space="preserve"> </w:t>
      </w:r>
      <w:r w:rsidRPr="005826DB">
        <w:rPr>
          <w:rFonts w:ascii="Times New Roman" w:hAnsi="Times New Roman" w:cs="Times New Roman"/>
          <w:lang w:eastAsia="pl-PL"/>
        </w:rPr>
        <w:t>Dane będą udostępniane uprawnionym podmiotom jedynie w celu umożliwienia korzystania ze środków ochrony prawnej oraz tylko do upływu terminu na ich wniesienie.</w:t>
      </w: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5. Osobom, których dane są przetwarzane zgodnie z RODO przysługuje:</w:t>
      </w:r>
    </w:p>
    <w:p w:rsidR="005826DB" w:rsidRPr="005826DB" w:rsidRDefault="005826DB" w:rsidP="005826DB">
      <w:pPr>
        <w:numPr>
          <w:ilvl w:val="0"/>
          <w:numId w:val="27"/>
        </w:numPr>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 xml:space="preserve">prawo dostępu do własnych danych osobowych na zasadach określonych w ustawie </w:t>
      </w:r>
      <w:proofErr w:type="spellStart"/>
      <w:r w:rsidRPr="005826DB">
        <w:rPr>
          <w:rFonts w:ascii="Times New Roman" w:hAnsi="Times New Roman" w:cs="Times New Roman"/>
          <w:lang w:eastAsia="pl-PL"/>
        </w:rPr>
        <w:t>Pzp</w:t>
      </w:r>
      <w:proofErr w:type="spellEnd"/>
      <w:r w:rsidRPr="005826DB">
        <w:rPr>
          <w:rFonts w:ascii="Times New Roman" w:hAnsi="Times New Roman" w:cs="Times New Roman"/>
          <w:lang w:eastAsia="pl-PL"/>
        </w:rPr>
        <w:t>,</w:t>
      </w:r>
      <w:r w:rsidRPr="005826DB">
        <w:rPr>
          <w:rFonts w:ascii="Times New Roman" w:hAnsi="Times New Roman" w:cs="Times New Roman"/>
          <w:lang w:eastAsia="pl-PL"/>
        </w:rPr>
        <w:br/>
        <w:t>- prawo do żądania od administratora sprostowania, uzupełnienia danych, jednak</w:t>
      </w:r>
      <w:r w:rsidRPr="005826DB">
        <w:rPr>
          <w:rFonts w:ascii="Times New Roman" w:hAnsi="Times New Roman" w:cs="Times New Roman"/>
        </w:rPr>
        <w:t xml:space="preserve"> </w:t>
      </w:r>
      <w:r w:rsidRPr="005826DB">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5826DB">
        <w:rPr>
          <w:rFonts w:ascii="Times New Roman" w:hAnsi="Times New Roman" w:cs="Times New Roman"/>
          <w:lang w:eastAsia="pl-PL"/>
        </w:rPr>
        <w:t>Pzp</w:t>
      </w:r>
      <w:proofErr w:type="spellEnd"/>
      <w:r w:rsidRPr="005826DB">
        <w:rPr>
          <w:rFonts w:ascii="Times New Roman" w:hAnsi="Times New Roman" w:cs="Times New Roman"/>
          <w:lang w:eastAsia="pl-PL"/>
        </w:rPr>
        <w:t xml:space="preserve">, </w:t>
      </w:r>
    </w:p>
    <w:p w:rsidR="005826DB" w:rsidRPr="005826DB" w:rsidRDefault="005826DB" w:rsidP="005826DB">
      <w:pPr>
        <w:numPr>
          <w:ilvl w:val="0"/>
          <w:numId w:val="27"/>
        </w:numPr>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826DB" w:rsidRPr="005826DB" w:rsidRDefault="005826DB" w:rsidP="005826DB">
      <w:pPr>
        <w:numPr>
          <w:ilvl w:val="0"/>
          <w:numId w:val="27"/>
        </w:numPr>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prawo do wniesienia sprzeciwu wobec przetwarzania w sytuacjach przewidzianych prawem,</w:t>
      </w:r>
    </w:p>
    <w:p w:rsidR="005826DB" w:rsidRPr="005826DB" w:rsidRDefault="005826DB" w:rsidP="005826DB">
      <w:pPr>
        <w:numPr>
          <w:ilvl w:val="0"/>
          <w:numId w:val="27"/>
        </w:numPr>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826DB" w:rsidRPr="005826DB" w:rsidRDefault="005826DB" w:rsidP="005826DB">
      <w:pPr>
        <w:shd w:val="clear" w:color="auto" w:fill="FFFFFF"/>
        <w:spacing w:after="0" w:line="240" w:lineRule="auto"/>
        <w:jc w:val="both"/>
        <w:rPr>
          <w:rFonts w:ascii="Times New Roman" w:hAnsi="Times New Roman" w:cs="Times New Roman"/>
          <w:lang w:eastAsia="pl-PL"/>
        </w:rPr>
      </w:pPr>
      <w:r w:rsidRPr="005826DB">
        <w:rPr>
          <w:rFonts w:ascii="Times New Roman" w:hAnsi="Times New Roman" w:cs="Times New Roman"/>
          <w:lang w:eastAsia="pl-PL"/>
        </w:rPr>
        <w:br/>
        <w:t>6. Przy przetwarzaniu danych osobowych w trybie RODO nie występuje zautomatyzowane podejmowanie decyzji o przetwarzaniu danych osobowych, w tym profilowanie.</w:t>
      </w:r>
    </w:p>
    <w:p w:rsidR="005826DB" w:rsidRPr="005826DB" w:rsidRDefault="005826DB" w:rsidP="005826DB">
      <w:pPr>
        <w:spacing w:after="0" w:line="240" w:lineRule="auto"/>
        <w:jc w:val="both"/>
        <w:rPr>
          <w:rFonts w:ascii="Times New Roman" w:hAnsi="Times New Roman" w:cs="Times New Roman"/>
          <w:b/>
          <w:bCs/>
        </w:rPr>
      </w:pPr>
    </w:p>
    <w:p w:rsidR="005826DB" w:rsidRPr="00185261" w:rsidRDefault="005826DB" w:rsidP="00185261">
      <w:pPr>
        <w:numPr>
          <w:ilvl w:val="0"/>
          <w:numId w:val="36"/>
        </w:numPr>
        <w:spacing w:line="360" w:lineRule="auto"/>
        <w:ind w:left="770" w:hanging="196"/>
        <w:contextualSpacing/>
        <w:jc w:val="both"/>
        <w:rPr>
          <w:rFonts w:ascii="Times New Roman" w:hAnsi="Times New Roman" w:cs="Times New Roman"/>
          <w:b/>
          <w:sz w:val="20"/>
        </w:rPr>
      </w:pPr>
      <w:r w:rsidRPr="005826DB">
        <w:rPr>
          <w:rFonts w:ascii="Times New Roman" w:hAnsi="Times New Roman" w:cs="Times New Roman"/>
          <w:b/>
        </w:rPr>
        <w:t xml:space="preserve">Inne istotne informacje dotyczące postępowania </w:t>
      </w:r>
    </w:p>
    <w:p w:rsidR="005826DB" w:rsidRPr="005826DB" w:rsidRDefault="005826DB" w:rsidP="005826DB">
      <w:pPr>
        <w:numPr>
          <w:ilvl w:val="0"/>
          <w:numId w:val="20"/>
        </w:numPr>
        <w:contextualSpacing/>
        <w:jc w:val="both"/>
        <w:rPr>
          <w:rFonts w:ascii="Times New Roman" w:hAnsi="Times New Roman" w:cs="Times New Roman"/>
          <w:bCs/>
        </w:rPr>
      </w:pPr>
      <w:r w:rsidRPr="005826DB">
        <w:rPr>
          <w:rFonts w:ascii="Times New Roman" w:hAnsi="Times New Roman" w:cs="Times New Roman"/>
          <w:bCs/>
        </w:rPr>
        <w:t xml:space="preserve">Zamawiający nie przewiduje wyboru najkorzystniejszej oferty </w:t>
      </w:r>
      <w:r w:rsidRPr="005826DB">
        <w:rPr>
          <w:rFonts w:ascii="Times New Roman" w:hAnsi="Times New Roman" w:cs="Times New Roman"/>
          <w:b/>
        </w:rPr>
        <w:t>z możliwością prowadzenia negocjacji</w:t>
      </w:r>
      <w:r w:rsidRPr="005826DB">
        <w:rPr>
          <w:rFonts w:ascii="Times New Roman" w:hAnsi="Times New Roman" w:cs="Times New Roman"/>
          <w:bCs/>
        </w:rPr>
        <w:t>.</w:t>
      </w:r>
    </w:p>
    <w:p w:rsidR="00EA247E" w:rsidRPr="00EA247E" w:rsidRDefault="005826DB" w:rsidP="00EA247E">
      <w:pPr>
        <w:numPr>
          <w:ilvl w:val="0"/>
          <w:numId w:val="20"/>
        </w:numPr>
        <w:ind w:right="-288"/>
        <w:contextualSpacing/>
        <w:jc w:val="both"/>
        <w:rPr>
          <w:rFonts w:ascii="Times New Roman" w:hAnsi="Times New Roman" w:cs="Times New Roman"/>
          <w:bCs/>
        </w:rPr>
      </w:pPr>
      <w:r w:rsidRPr="005826DB">
        <w:rPr>
          <w:rFonts w:ascii="Times New Roman" w:hAnsi="Times New Roman" w:cs="Times New Roman"/>
          <w:bCs/>
        </w:rPr>
        <w:t xml:space="preserve">Zamawiający przewiduje składanie ofert częściowych – </w:t>
      </w:r>
      <w:r w:rsidR="00EA247E">
        <w:rPr>
          <w:rFonts w:ascii="Times New Roman" w:hAnsi="Times New Roman" w:cs="Times New Roman"/>
          <w:b/>
        </w:rPr>
        <w:t>TAK</w:t>
      </w:r>
      <w:r w:rsidRPr="00EA247E">
        <w:rPr>
          <w:rFonts w:ascii="Times New Roman" w:hAnsi="Times New Roman" w:cs="Times New Roman"/>
          <w:b/>
          <w:u w:val="single"/>
        </w:rPr>
        <w:t xml:space="preserve"> </w:t>
      </w:r>
    </w:p>
    <w:p w:rsidR="00610071" w:rsidRDefault="00610071" w:rsidP="00610071">
      <w:pPr>
        <w:spacing w:line="240" w:lineRule="auto"/>
        <w:ind w:firstLine="360"/>
        <w:rPr>
          <w:rFonts w:ascii="Times New Roman" w:hAnsi="Times New Roman" w:cs="Times New Roman"/>
          <w:b/>
          <w:color w:val="000000" w:themeColor="text1"/>
          <w:u w:val="single"/>
        </w:rPr>
      </w:pPr>
    </w:p>
    <w:p w:rsidR="00EA247E" w:rsidRPr="00610071" w:rsidRDefault="00EA247E" w:rsidP="00D87CA5">
      <w:pPr>
        <w:spacing w:line="240" w:lineRule="auto"/>
        <w:rPr>
          <w:rFonts w:ascii="Times New Roman" w:hAnsi="Times New Roman" w:cs="Times New Roman"/>
          <w:b/>
          <w:color w:val="000000" w:themeColor="text1"/>
          <w:u w:val="single"/>
        </w:rPr>
      </w:pPr>
      <w:r w:rsidRPr="00EA247E">
        <w:rPr>
          <w:rFonts w:ascii="Times New Roman" w:hAnsi="Times New Roman" w:cs="Times New Roman"/>
          <w:b/>
          <w:color w:val="000000" w:themeColor="text1"/>
          <w:u w:val="single"/>
        </w:rPr>
        <w:t>Liczba części zamówienia zgodnie z dokumentami zamówienia wynosi: 9</w:t>
      </w:r>
    </w:p>
    <w:p w:rsidR="00EA247E" w:rsidRPr="009A18B2" w:rsidRDefault="00EA247E" w:rsidP="00610071">
      <w:pPr>
        <w:pStyle w:val="Akapitzlist"/>
        <w:spacing w:after="0" w:line="240" w:lineRule="auto"/>
        <w:ind w:left="964"/>
        <w:jc w:val="both"/>
        <w:rPr>
          <w:rFonts w:ascii="Times New Roman" w:hAnsi="Times New Roman" w:cs="Times New Roman"/>
          <w:color w:val="000000" w:themeColor="text1"/>
        </w:rPr>
      </w:pPr>
      <w:r w:rsidRPr="009A18B2">
        <w:rPr>
          <w:rFonts w:ascii="Times New Roman" w:hAnsi="Times New Roman" w:cs="Times New Roman"/>
          <w:b/>
          <w:color w:val="000000" w:themeColor="text1"/>
        </w:rPr>
        <w:t>część nr 1:</w:t>
      </w:r>
      <w:r w:rsidRPr="009A18B2">
        <w:rPr>
          <w:rFonts w:ascii="Times New Roman" w:hAnsi="Times New Roman" w:cs="Times New Roman"/>
          <w:color w:val="000000" w:themeColor="text1"/>
        </w:rPr>
        <w:t xml:space="preserve">  </w:t>
      </w:r>
      <w:r w:rsidRPr="009A18B2">
        <w:rPr>
          <w:rFonts w:ascii="Times New Roman" w:hAnsi="Times New Roman" w:cs="Times New Roman"/>
          <w:b/>
          <w:bCs/>
          <w:color w:val="000000" w:themeColor="text1"/>
        </w:rPr>
        <w:t>Zadanie nr 1</w:t>
      </w:r>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Bloker</w:t>
      </w:r>
      <w:proofErr w:type="spellEnd"/>
      <w:r>
        <w:rPr>
          <w:rFonts w:ascii="Times New Roman" w:hAnsi="Times New Roman" w:cs="Times New Roman"/>
          <w:color w:val="000000" w:themeColor="text1"/>
        </w:rPr>
        <w:t xml:space="preserve"> zapisu zgodny z OPZ</w:t>
      </w:r>
    </w:p>
    <w:p w:rsidR="00EA247E" w:rsidRPr="00A41448" w:rsidRDefault="00EA247E"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część nr 2</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2</w:t>
      </w:r>
      <w:r>
        <w:rPr>
          <w:color w:val="000000" w:themeColor="text1"/>
          <w:sz w:val="22"/>
          <w:szCs w:val="22"/>
        </w:rPr>
        <w:t xml:space="preserve"> – Laptop typ 1 zgodny z OPZ</w:t>
      </w:r>
    </w:p>
    <w:p w:rsidR="00EA247E" w:rsidRPr="00A41448" w:rsidRDefault="00EA247E"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część nr 3</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3</w:t>
      </w:r>
      <w:r>
        <w:rPr>
          <w:color w:val="000000" w:themeColor="text1"/>
          <w:sz w:val="22"/>
          <w:szCs w:val="22"/>
        </w:rPr>
        <w:t xml:space="preserve"> – Laptop typ 2 z plecakiem zgodny z OPZ</w:t>
      </w:r>
    </w:p>
    <w:p w:rsidR="00EA247E" w:rsidRDefault="00EA247E"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część nr 4</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4</w:t>
      </w:r>
      <w:r>
        <w:rPr>
          <w:color w:val="000000" w:themeColor="text1"/>
          <w:sz w:val="22"/>
          <w:szCs w:val="22"/>
        </w:rPr>
        <w:t xml:space="preserve"> – Projektor z akcesoriami zgodny z OPZ</w:t>
      </w:r>
    </w:p>
    <w:p w:rsidR="00D3522C" w:rsidRDefault="00EA247E"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 xml:space="preserve">część nr 5: </w:t>
      </w:r>
      <w:r w:rsidRPr="00AE3E61">
        <w:rPr>
          <w:b/>
          <w:bCs/>
          <w:color w:val="000000" w:themeColor="text1"/>
          <w:sz w:val="22"/>
          <w:szCs w:val="22"/>
        </w:rPr>
        <w:t xml:space="preserve"> </w:t>
      </w:r>
      <w:r>
        <w:rPr>
          <w:b/>
          <w:bCs/>
          <w:color w:val="000000" w:themeColor="text1"/>
          <w:sz w:val="22"/>
          <w:szCs w:val="22"/>
        </w:rPr>
        <w:t>Zadanie nr 5</w:t>
      </w:r>
      <w:r>
        <w:rPr>
          <w:color w:val="000000" w:themeColor="text1"/>
          <w:sz w:val="22"/>
          <w:szCs w:val="22"/>
        </w:rPr>
        <w:t xml:space="preserve"> –</w:t>
      </w:r>
      <w:r w:rsidR="00615EB6">
        <w:rPr>
          <w:color w:val="000000" w:themeColor="text1"/>
          <w:sz w:val="22"/>
          <w:szCs w:val="22"/>
        </w:rPr>
        <w:t xml:space="preserve"> S</w:t>
      </w:r>
      <w:r>
        <w:rPr>
          <w:color w:val="000000" w:themeColor="text1"/>
          <w:sz w:val="22"/>
          <w:szCs w:val="22"/>
        </w:rPr>
        <w:t>tół</w:t>
      </w:r>
      <w:r w:rsidR="00D7279D">
        <w:rPr>
          <w:color w:val="000000" w:themeColor="text1"/>
          <w:sz w:val="22"/>
          <w:szCs w:val="22"/>
        </w:rPr>
        <w:t xml:space="preserve"> multimedialny zgodny z OPZ</w:t>
      </w:r>
    </w:p>
    <w:p w:rsidR="00D3522C" w:rsidRPr="009A18B2" w:rsidRDefault="00D3522C" w:rsidP="00610071">
      <w:pPr>
        <w:pStyle w:val="Akapitzlist"/>
        <w:spacing w:after="0" w:line="240" w:lineRule="auto"/>
        <w:ind w:left="964"/>
        <w:jc w:val="both"/>
        <w:rPr>
          <w:rFonts w:ascii="Times New Roman" w:hAnsi="Times New Roman" w:cs="Times New Roman"/>
          <w:color w:val="000000" w:themeColor="text1"/>
        </w:rPr>
      </w:pPr>
      <w:r>
        <w:rPr>
          <w:rFonts w:ascii="Times New Roman" w:hAnsi="Times New Roman" w:cs="Times New Roman"/>
          <w:b/>
          <w:color w:val="000000" w:themeColor="text1"/>
        </w:rPr>
        <w:t>część nr 6</w:t>
      </w:r>
      <w:r w:rsidRPr="009A18B2">
        <w:rPr>
          <w:rFonts w:ascii="Times New Roman" w:hAnsi="Times New Roman" w:cs="Times New Roman"/>
          <w:b/>
          <w:color w:val="000000" w:themeColor="text1"/>
        </w:rPr>
        <w:t>:</w:t>
      </w:r>
      <w:r w:rsidRPr="009A18B2">
        <w:rPr>
          <w:rFonts w:ascii="Times New Roman" w:hAnsi="Times New Roman" w:cs="Times New Roman"/>
          <w:color w:val="000000" w:themeColor="text1"/>
        </w:rPr>
        <w:t xml:space="preserve">  </w:t>
      </w:r>
      <w:r>
        <w:rPr>
          <w:rFonts w:ascii="Times New Roman" w:hAnsi="Times New Roman" w:cs="Times New Roman"/>
          <w:b/>
          <w:bCs/>
          <w:color w:val="000000" w:themeColor="text1"/>
        </w:rPr>
        <w:t>Zadanie nr 6</w:t>
      </w:r>
      <w:r>
        <w:rPr>
          <w:rFonts w:ascii="Times New Roman" w:hAnsi="Times New Roman" w:cs="Times New Roman"/>
          <w:color w:val="000000" w:themeColor="text1"/>
        </w:rPr>
        <w:t xml:space="preserve"> – Tablet zgodny z OPZ</w:t>
      </w:r>
    </w:p>
    <w:p w:rsidR="00D3522C" w:rsidRPr="00A41448" w:rsidRDefault="00D3522C"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część nr 7</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7</w:t>
      </w:r>
      <w:r>
        <w:rPr>
          <w:color w:val="000000" w:themeColor="text1"/>
          <w:sz w:val="22"/>
          <w:szCs w:val="22"/>
        </w:rPr>
        <w:t xml:space="preserve"> – Oprogramowanie do analizy przepływu </w:t>
      </w:r>
      <w:proofErr w:type="spellStart"/>
      <w:r>
        <w:rPr>
          <w:color w:val="000000" w:themeColor="text1"/>
          <w:sz w:val="22"/>
          <w:szCs w:val="22"/>
        </w:rPr>
        <w:t>kryptowalut</w:t>
      </w:r>
      <w:proofErr w:type="spellEnd"/>
      <w:r>
        <w:rPr>
          <w:color w:val="000000" w:themeColor="text1"/>
          <w:sz w:val="22"/>
          <w:szCs w:val="22"/>
        </w:rPr>
        <w:t xml:space="preserve">  zgodne </w:t>
      </w:r>
      <w:r>
        <w:rPr>
          <w:color w:val="000000" w:themeColor="text1"/>
          <w:sz w:val="22"/>
          <w:szCs w:val="22"/>
        </w:rPr>
        <w:br/>
        <w:t xml:space="preserve">                                              </w:t>
      </w:r>
      <w:r w:rsidR="00610071">
        <w:rPr>
          <w:color w:val="000000" w:themeColor="text1"/>
          <w:sz w:val="22"/>
          <w:szCs w:val="22"/>
        </w:rPr>
        <w:t xml:space="preserve">    </w:t>
      </w:r>
      <w:r>
        <w:rPr>
          <w:color w:val="000000" w:themeColor="text1"/>
          <w:sz w:val="22"/>
          <w:szCs w:val="22"/>
        </w:rPr>
        <w:t>z OPZ</w:t>
      </w:r>
    </w:p>
    <w:p w:rsidR="00D3522C" w:rsidRPr="00A41448" w:rsidRDefault="00D3522C"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część nr 8</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8</w:t>
      </w:r>
      <w:r>
        <w:rPr>
          <w:color w:val="000000" w:themeColor="text1"/>
          <w:sz w:val="22"/>
          <w:szCs w:val="22"/>
        </w:rPr>
        <w:t xml:space="preserve"> – Oprogramowanie do analizy z zakresu informatyki śledczej </w:t>
      </w:r>
      <w:r>
        <w:rPr>
          <w:color w:val="000000" w:themeColor="text1"/>
          <w:sz w:val="22"/>
          <w:szCs w:val="22"/>
        </w:rPr>
        <w:br/>
        <w:t xml:space="preserve">                                               </w:t>
      </w:r>
      <w:r w:rsidR="00610071">
        <w:rPr>
          <w:color w:val="000000" w:themeColor="text1"/>
          <w:sz w:val="22"/>
          <w:szCs w:val="22"/>
        </w:rPr>
        <w:t xml:space="preserve">    </w:t>
      </w:r>
      <w:r>
        <w:rPr>
          <w:color w:val="000000" w:themeColor="text1"/>
          <w:sz w:val="22"/>
          <w:szCs w:val="22"/>
        </w:rPr>
        <w:t>zgodne z OPZ</w:t>
      </w:r>
    </w:p>
    <w:p w:rsidR="00EA247E" w:rsidRDefault="00D3522C" w:rsidP="00610071">
      <w:pPr>
        <w:pStyle w:val="NormalnyWeb"/>
        <w:spacing w:before="0" w:beforeAutospacing="0" w:after="0" w:line="240" w:lineRule="auto"/>
        <w:ind w:left="964"/>
        <w:jc w:val="both"/>
        <w:rPr>
          <w:color w:val="000000" w:themeColor="text1"/>
          <w:sz w:val="22"/>
          <w:szCs w:val="22"/>
        </w:rPr>
      </w:pPr>
      <w:r>
        <w:rPr>
          <w:b/>
          <w:color w:val="000000" w:themeColor="text1"/>
          <w:sz w:val="22"/>
          <w:szCs w:val="22"/>
        </w:rPr>
        <w:t>część nr 9</w:t>
      </w:r>
      <w:r w:rsidRPr="00A41448">
        <w:rPr>
          <w:b/>
          <w:color w:val="000000" w:themeColor="text1"/>
          <w:sz w:val="22"/>
          <w:szCs w:val="22"/>
        </w:rPr>
        <w:t>:</w:t>
      </w:r>
      <w:r w:rsidRPr="00A41448">
        <w:rPr>
          <w:color w:val="000000" w:themeColor="text1"/>
          <w:sz w:val="22"/>
          <w:szCs w:val="22"/>
        </w:rPr>
        <w:t xml:space="preserve">  </w:t>
      </w:r>
      <w:r>
        <w:rPr>
          <w:b/>
          <w:bCs/>
          <w:color w:val="000000" w:themeColor="text1"/>
          <w:sz w:val="22"/>
          <w:szCs w:val="22"/>
        </w:rPr>
        <w:t>Zadanie nr 9</w:t>
      </w:r>
      <w:r>
        <w:rPr>
          <w:color w:val="000000" w:themeColor="text1"/>
          <w:sz w:val="22"/>
          <w:szCs w:val="22"/>
        </w:rPr>
        <w:t xml:space="preserve"> – </w:t>
      </w:r>
      <w:r w:rsidR="00610071">
        <w:rPr>
          <w:color w:val="000000" w:themeColor="text1"/>
          <w:sz w:val="22"/>
          <w:szCs w:val="22"/>
        </w:rPr>
        <w:t xml:space="preserve">Laptop typ 3 z drukarką przenośną i przetwornicą zgodny </w:t>
      </w:r>
      <w:r w:rsidR="00610071">
        <w:rPr>
          <w:color w:val="000000" w:themeColor="text1"/>
          <w:sz w:val="22"/>
          <w:szCs w:val="22"/>
        </w:rPr>
        <w:br/>
        <w:t xml:space="preserve">                                                    z OPZ</w:t>
      </w:r>
      <w:r>
        <w:rPr>
          <w:color w:val="000000" w:themeColor="text1"/>
          <w:sz w:val="22"/>
          <w:szCs w:val="22"/>
        </w:rPr>
        <w:t xml:space="preserve"> </w:t>
      </w:r>
    </w:p>
    <w:p w:rsidR="00610071" w:rsidRPr="00610071" w:rsidRDefault="00610071" w:rsidP="00610071">
      <w:pPr>
        <w:pStyle w:val="NormalnyWeb"/>
        <w:spacing w:before="0" w:beforeAutospacing="0" w:after="0" w:line="240" w:lineRule="auto"/>
        <w:ind w:left="964"/>
        <w:jc w:val="both"/>
        <w:rPr>
          <w:color w:val="000000" w:themeColor="text1"/>
          <w:sz w:val="22"/>
          <w:szCs w:val="22"/>
        </w:rPr>
      </w:pPr>
    </w:p>
    <w:p w:rsidR="00EA247E" w:rsidRDefault="00EA247E" w:rsidP="00610071">
      <w:pPr>
        <w:spacing w:line="240" w:lineRule="auto"/>
        <w:ind w:firstLine="360"/>
        <w:jc w:val="both"/>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p>
    <w:p w:rsidR="00EA247E" w:rsidRDefault="00EA247E" w:rsidP="00EA247E">
      <w:pPr>
        <w:spacing w:line="240" w:lineRule="auto"/>
        <w:ind w:firstLine="360"/>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Zamawiający udziela zamówienia w częściach, z których każda stanowi przedmiot odrębnego postępowania</w:t>
      </w:r>
      <w:r w:rsidR="00DA663D">
        <w:rPr>
          <w:rFonts w:ascii="Times New Roman" w:hAnsi="Times New Roman" w:cs="Times New Roman"/>
          <w:b/>
          <w:color w:val="000000" w:themeColor="text1"/>
        </w:rPr>
        <w:t>: TAK</w:t>
      </w:r>
      <w:r>
        <w:rPr>
          <w:rFonts w:ascii="Times New Roman" w:hAnsi="Times New Roman" w:cs="Times New Roman"/>
          <w:b/>
          <w:color w:val="000000" w:themeColor="text1"/>
        </w:rPr>
        <w:t xml:space="preserve"> </w:t>
      </w:r>
    </w:p>
    <w:p w:rsidR="005826DB" w:rsidRPr="007B63DA" w:rsidRDefault="00DA663D" w:rsidP="007B63DA">
      <w:pPr>
        <w:spacing w:line="240" w:lineRule="auto"/>
        <w:ind w:firstLine="360"/>
        <w:jc w:val="both"/>
        <w:rPr>
          <w:rFonts w:ascii="Times New Roman" w:hAnsi="Times New Roman" w:cs="Times New Roman"/>
          <w:b/>
          <w:color w:val="000000" w:themeColor="text1"/>
        </w:rPr>
      </w:pPr>
      <w:r w:rsidRPr="008A0777">
        <w:rPr>
          <w:rFonts w:ascii="Times New Roman" w:hAnsi="Times New Roman" w:cs="Times New Roman"/>
          <w:b/>
          <w:color w:val="000000" w:themeColor="text1"/>
        </w:rPr>
        <w:t>To postępowanie jest</w:t>
      </w:r>
      <w:r w:rsidR="008A0777" w:rsidRPr="008A0777">
        <w:rPr>
          <w:rFonts w:ascii="Times New Roman" w:hAnsi="Times New Roman" w:cs="Times New Roman"/>
          <w:b/>
          <w:color w:val="000000" w:themeColor="text1"/>
        </w:rPr>
        <w:t xml:space="preserve"> pierwszą częścią postępowania na zakup wraz z dostarczeniem sprzętu </w:t>
      </w:r>
      <w:r w:rsidR="008A0777" w:rsidRPr="008A0777">
        <w:rPr>
          <w:rFonts w:ascii="Times New Roman" w:hAnsi="Times New Roman" w:cs="Times New Roman"/>
          <w:b/>
          <w:color w:val="000000" w:themeColor="text1"/>
        </w:rPr>
        <w:br/>
        <w:t xml:space="preserve">i oprogramowania dla potrzeb Policji garnizonu mazowieckiego. Część 1 jest współfinansowana ze środków unijnych ( w ramach projektu pn.: </w:t>
      </w:r>
      <w:r w:rsidR="008A0777" w:rsidRPr="008A0777">
        <w:rPr>
          <w:rFonts w:ascii="Times New Roman" w:hAnsi="Times New Roman" w:cs="Times New Roman"/>
          <w:b/>
          <w:color w:val="000000"/>
          <w:sz w:val="24"/>
          <w:szCs w:val="24"/>
        </w:rPr>
        <w:t xml:space="preserve">„Skuteczni w działaniu – współpraca służb </w:t>
      </w:r>
      <w:r w:rsidR="008A0777">
        <w:rPr>
          <w:rFonts w:ascii="Times New Roman" w:hAnsi="Times New Roman" w:cs="Times New Roman"/>
          <w:b/>
          <w:color w:val="000000"/>
          <w:sz w:val="24"/>
          <w:szCs w:val="24"/>
        </w:rPr>
        <w:br/>
      </w:r>
      <w:r w:rsidR="008A0777" w:rsidRPr="008A0777">
        <w:rPr>
          <w:rFonts w:ascii="Times New Roman" w:hAnsi="Times New Roman" w:cs="Times New Roman"/>
          <w:b/>
          <w:color w:val="000000"/>
          <w:sz w:val="24"/>
          <w:szCs w:val="24"/>
        </w:rPr>
        <w:t>w sytuacjach zagrożenia infrastruktury krytycznej, bezgraniczne bezpieczeństwo 80/PL/FBW”  - „Projekt współfinansowany przez Unię Europejską ze środków Programu Krajowego Funduszu Bezpieczeństwa Wewnętrznego</w:t>
      </w:r>
      <w:r w:rsidR="008A0777">
        <w:rPr>
          <w:rFonts w:ascii="Times New Roman" w:hAnsi="Times New Roman" w:cs="Times New Roman"/>
          <w:b/>
          <w:color w:val="000000"/>
          <w:sz w:val="24"/>
          <w:szCs w:val="24"/>
        </w:rPr>
        <w:t>”). Część 2 będzie finansowana ze środków budżetowych i nie będzie współfinansowana ze środków unijnych.</w:t>
      </w:r>
      <w:r w:rsidR="008A0777" w:rsidRPr="008A0777">
        <w:rPr>
          <w:rFonts w:ascii="Times New Roman" w:hAnsi="Times New Roman" w:cs="Times New Roman"/>
          <w:b/>
          <w:color w:val="000000" w:themeColor="text1"/>
        </w:rPr>
        <w:t xml:space="preserve"> </w:t>
      </w:r>
    </w:p>
    <w:p w:rsidR="005826DB" w:rsidRPr="005826DB" w:rsidRDefault="005826DB" w:rsidP="00D87CA5">
      <w:pPr>
        <w:numPr>
          <w:ilvl w:val="0"/>
          <w:numId w:val="20"/>
        </w:numPr>
        <w:spacing w:line="240" w:lineRule="auto"/>
        <w:contextualSpacing/>
        <w:rPr>
          <w:rFonts w:ascii="Times New Roman" w:hAnsi="Times New Roman" w:cs="Times New Roman"/>
          <w:bCs/>
        </w:rPr>
      </w:pPr>
      <w:r w:rsidRPr="005826DB">
        <w:rPr>
          <w:rFonts w:ascii="Times New Roman" w:hAnsi="Times New Roman" w:cs="Times New Roman"/>
          <w:bCs/>
        </w:rPr>
        <w:t xml:space="preserve">Zamawiający </w:t>
      </w:r>
      <w:r w:rsidRPr="005826DB">
        <w:rPr>
          <w:rFonts w:ascii="Times New Roman" w:hAnsi="Times New Roman" w:cs="Times New Roman"/>
        </w:rPr>
        <w:t xml:space="preserve">nie wymaga i nie dopuszcza składania </w:t>
      </w:r>
      <w:r w:rsidRPr="005826DB">
        <w:rPr>
          <w:rFonts w:ascii="Times New Roman" w:hAnsi="Times New Roman" w:cs="Times New Roman"/>
          <w:b/>
        </w:rPr>
        <w:t>ofert wariantowych</w:t>
      </w:r>
      <w:r w:rsidRPr="005826DB">
        <w:rPr>
          <w:rFonts w:ascii="Times New Roman" w:hAnsi="Times New Roman" w:cs="Times New Roman"/>
        </w:rPr>
        <w:t>.</w:t>
      </w:r>
    </w:p>
    <w:p w:rsidR="005826DB" w:rsidRPr="005826DB" w:rsidRDefault="005826DB" w:rsidP="00D87CA5">
      <w:pPr>
        <w:numPr>
          <w:ilvl w:val="0"/>
          <w:numId w:val="20"/>
        </w:numPr>
        <w:spacing w:line="240" w:lineRule="auto"/>
        <w:contextualSpacing/>
        <w:jc w:val="both"/>
        <w:rPr>
          <w:rFonts w:ascii="Times New Roman" w:hAnsi="Times New Roman" w:cs="Times New Roman"/>
          <w:bCs/>
        </w:rPr>
      </w:pPr>
      <w:r w:rsidRPr="005826DB">
        <w:rPr>
          <w:rFonts w:ascii="Times New Roman" w:hAnsi="Times New Roman" w:cs="Times New Roman"/>
          <w:bCs/>
        </w:rPr>
        <w:t xml:space="preserve">Zamawiający </w:t>
      </w:r>
      <w:r w:rsidRPr="005826DB">
        <w:rPr>
          <w:rFonts w:ascii="Times New Roman" w:hAnsi="Times New Roman" w:cs="Times New Roman"/>
        </w:rPr>
        <w:t xml:space="preserve">nie przewiduje zawarcia </w:t>
      </w:r>
      <w:r w:rsidRPr="005826DB">
        <w:rPr>
          <w:rFonts w:ascii="Times New Roman" w:hAnsi="Times New Roman" w:cs="Times New Roman"/>
          <w:b/>
        </w:rPr>
        <w:t>umowy ramowej</w:t>
      </w:r>
      <w:r w:rsidRPr="005826DB">
        <w:rPr>
          <w:rFonts w:ascii="Times New Roman" w:hAnsi="Times New Roman" w:cs="Times New Roman"/>
        </w:rPr>
        <w:t>.</w:t>
      </w:r>
    </w:p>
    <w:p w:rsidR="005826DB" w:rsidRPr="005826DB" w:rsidRDefault="005826DB" w:rsidP="00D87CA5">
      <w:pPr>
        <w:numPr>
          <w:ilvl w:val="0"/>
          <w:numId w:val="20"/>
        </w:numPr>
        <w:spacing w:line="240" w:lineRule="auto"/>
        <w:contextualSpacing/>
        <w:jc w:val="both"/>
        <w:rPr>
          <w:rFonts w:ascii="Times New Roman" w:hAnsi="Times New Roman" w:cs="Times New Roman"/>
          <w:bCs/>
        </w:rPr>
      </w:pPr>
      <w:r w:rsidRPr="005826DB">
        <w:rPr>
          <w:rFonts w:ascii="Times New Roman" w:hAnsi="Times New Roman" w:cs="Times New Roman"/>
          <w:bCs/>
        </w:rPr>
        <w:t xml:space="preserve">Zamawiający </w:t>
      </w:r>
      <w:r w:rsidRPr="005826DB">
        <w:rPr>
          <w:rFonts w:ascii="Times New Roman" w:hAnsi="Times New Roman" w:cs="Times New Roman"/>
        </w:rPr>
        <w:t xml:space="preserve">nie przewiduje udzielenia zamówień, o których mowa w </w:t>
      </w:r>
      <w:r w:rsidRPr="005826DB">
        <w:rPr>
          <w:rFonts w:ascii="Times New Roman" w:hAnsi="Times New Roman" w:cs="Times New Roman"/>
          <w:b/>
        </w:rPr>
        <w:t>art. 214 ust. 1 pkt. 7 lub 8</w:t>
      </w:r>
      <w:r w:rsidRPr="005826DB">
        <w:rPr>
          <w:rFonts w:ascii="Times New Roman" w:hAnsi="Times New Roman" w:cs="Times New Roman"/>
        </w:rPr>
        <w:t>.</w:t>
      </w:r>
    </w:p>
    <w:p w:rsidR="005826DB" w:rsidRPr="005826DB" w:rsidRDefault="005826DB" w:rsidP="00D87CA5">
      <w:pPr>
        <w:numPr>
          <w:ilvl w:val="0"/>
          <w:numId w:val="20"/>
        </w:numPr>
        <w:spacing w:line="240" w:lineRule="auto"/>
        <w:contextualSpacing/>
        <w:jc w:val="both"/>
        <w:rPr>
          <w:rFonts w:ascii="Times New Roman" w:hAnsi="Times New Roman" w:cs="Times New Roman"/>
          <w:bCs/>
        </w:rPr>
      </w:pPr>
      <w:r w:rsidRPr="005826DB">
        <w:rPr>
          <w:rFonts w:ascii="Times New Roman" w:hAnsi="Times New Roman" w:cs="Times New Roman"/>
          <w:bCs/>
        </w:rPr>
        <w:t xml:space="preserve">Zamawiający </w:t>
      </w:r>
      <w:r w:rsidRPr="005826DB">
        <w:rPr>
          <w:rFonts w:ascii="Times New Roman" w:hAnsi="Times New Roman" w:cs="Times New Roman"/>
        </w:rPr>
        <w:t>nie przewiduje rozliczenia w walutach obcych.</w:t>
      </w:r>
    </w:p>
    <w:p w:rsidR="005826DB" w:rsidRPr="005826DB" w:rsidRDefault="005826DB" w:rsidP="00D87CA5">
      <w:pPr>
        <w:numPr>
          <w:ilvl w:val="0"/>
          <w:numId w:val="20"/>
        </w:numPr>
        <w:spacing w:line="240" w:lineRule="auto"/>
        <w:contextualSpacing/>
        <w:jc w:val="both"/>
        <w:rPr>
          <w:rFonts w:ascii="Times New Roman" w:hAnsi="Times New Roman" w:cs="Times New Roman"/>
          <w:bCs/>
        </w:rPr>
      </w:pPr>
      <w:r w:rsidRPr="005826DB">
        <w:rPr>
          <w:rFonts w:ascii="Times New Roman" w:hAnsi="Times New Roman" w:cs="Times New Roman"/>
          <w:bCs/>
        </w:rPr>
        <w:t>Zamawiający</w:t>
      </w:r>
      <w:r w:rsidRPr="005826DB">
        <w:rPr>
          <w:rFonts w:ascii="Times New Roman" w:hAnsi="Times New Roman" w:cs="Times New Roman"/>
        </w:rPr>
        <w:t xml:space="preserve"> nie przewiduje wyboru najkorzystniejszej oferty z zastosowaniem </w:t>
      </w:r>
      <w:r w:rsidRPr="005826DB">
        <w:rPr>
          <w:rFonts w:ascii="Times New Roman" w:hAnsi="Times New Roman" w:cs="Times New Roman"/>
          <w:b/>
        </w:rPr>
        <w:t>aukcji elektronicznej</w:t>
      </w:r>
      <w:r w:rsidRPr="005826DB">
        <w:rPr>
          <w:rFonts w:ascii="Times New Roman" w:hAnsi="Times New Roman" w:cs="Times New Roman"/>
        </w:rPr>
        <w:t>.</w:t>
      </w:r>
    </w:p>
    <w:p w:rsidR="005826DB" w:rsidRPr="005826DB" w:rsidRDefault="005826DB" w:rsidP="00D87CA5">
      <w:pPr>
        <w:numPr>
          <w:ilvl w:val="0"/>
          <w:numId w:val="20"/>
        </w:numPr>
        <w:spacing w:line="240" w:lineRule="auto"/>
        <w:contextualSpacing/>
        <w:jc w:val="both"/>
        <w:rPr>
          <w:rFonts w:ascii="Times New Roman" w:hAnsi="Times New Roman" w:cs="Times New Roman"/>
          <w:bCs/>
        </w:rPr>
      </w:pPr>
      <w:r w:rsidRPr="005826DB">
        <w:rPr>
          <w:rFonts w:ascii="Times New Roman" w:hAnsi="Times New Roman" w:cs="Times New Roman"/>
          <w:bCs/>
        </w:rPr>
        <w:t xml:space="preserve">Zamawiający </w:t>
      </w:r>
      <w:r w:rsidRPr="005826DB">
        <w:rPr>
          <w:rFonts w:ascii="Times New Roman" w:hAnsi="Times New Roman" w:cs="Times New Roman"/>
        </w:rPr>
        <w:t>nie przewiduje zwrotu kosztów udziału w postępowaniu.</w:t>
      </w:r>
    </w:p>
    <w:p w:rsidR="005826DB" w:rsidRPr="00767BFF" w:rsidRDefault="005826DB" w:rsidP="00D87CA5">
      <w:pPr>
        <w:numPr>
          <w:ilvl w:val="0"/>
          <w:numId w:val="20"/>
        </w:numPr>
        <w:spacing w:line="240" w:lineRule="auto"/>
        <w:contextualSpacing/>
        <w:jc w:val="both"/>
        <w:rPr>
          <w:rFonts w:ascii="Times New Roman" w:hAnsi="Times New Roman" w:cs="Times New Roman"/>
          <w:bCs/>
        </w:rPr>
      </w:pPr>
      <w:r w:rsidRPr="00767BFF">
        <w:rPr>
          <w:rFonts w:ascii="Times New Roman" w:hAnsi="Times New Roman" w:cs="Times New Roman"/>
          <w:bCs/>
        </w:rPr>
        <w:t xml:space="preserve">Zamawiający </w:t>
      </w:r>
      <w:r w:rsidR="00610071" w:rsidRPr="00767BFF">
        <w:rPr>
          <w:rFonts w:ascii="Times New Roman" w:hAnsi="Times New Roman" w:cs="Times New Roman"/>
          <w:bCs/>
          <w:u w:val="single"/>
        </w:rPr>
        <w:t xml:space="preserve">nie </w:t>
      </w:r>
      <w:r w:rsidRPr="00767BFF">
        <w:rPr>
          <w:rFonts w:ascii="Times New Roman" w:hAnsi="Times New Roman" w:cs="Times New Roman"/>
          <w:u w:val="single"/>
        </w:rPr>
        <w:t>wymaga</w:t>
      </w:r>
      <w:r w:rsidRPr="00767BFF">
        <w:rPr>
          <w:rFonts w:ascii="Times New Roman" w:hAnsi="Times New Roman" w:cs="Times New Roman"/>
        </w:rPr>
        <w:t xml:space="preserve"> zatrudnienia  na podstawie stosunku pracy, w okolicznościach, </w:t>
      </w:r>
      <w:r w:rsidR="00610071" w:rsidRPr="00767BFF">
        <w:rPr>
          <w:rFonts w:ascii="Times New Roman" w:hAnsi="Times New Roman" w:cs="Times New Roman"/>
        </w:rPr>
        <w:br/>
      </w:r>
      <w:r w:rsidRPr="00767BFF">
        <w:rPr>
          <w:rFonts w:ascii="Times New Roman" w:hAnsi="Times New Roman" w:cs="Times New Roman"/>
        </w:rPr>
        <w:t>o których mowa w art. 95 ustawy.</w:t>
      </w:r>
    </w:p>
    <w:p w:rsidR="005826DB" w:rsidRPr="005826DB" w:rsidRDefault="005826DB" w:rsidP="00D87CA5">
      <w:pPr>
        <w:numPr>
          <w:ilvl w:val="0"/>
          <w:numId w:val="20"/>
        </w:numPr>
        <w:spacing w:after="0" w:line="240" w:lineRule="auto"/>
        <w:contextualSpacing/>
        <w:jc w:val="both"/>
        <w:rPr>
          <w:rFonts w:ascii="Times New Roman" w:hAnsi="Times New Roman" w:cs="Times New Roman"/>
        </w:rPr>
      </w:pPr>
      <w:r w:rsidRPr="005826DB">
        <w:rPr>
          <w:rFonts w:ascii="Times New Roman" w:hAnsi="Times New Roman" w:cs="Times New Roman"/>
          <w:bCs/>
        </w:rPr>
        <w:t>Zamawiający</w:t>
      </w:r>
      <w:r w:rsidRPr="005826DB">
        <w:rPr>
          <w:rFonts w:ascii="Times New Roman" w:hAnsi="Times New Roman" w:cs="Times New Roman"/>
        </w:rPr>
        <w:t xml:space="preserve"> </w:t>
      </w:r>
      <w:r w:rsidRPr="00767BFF">
        <w:rPr>
          <w:rFonts w:ascii="Times New Roman" w:hAnsi="Times New Roman" w:cs="Times New Roman"/>
          <w:u w:val="single"/>
        </w:rPr>
        <w:t>nie wymaga</w:t>
      </w:r>
      <w:r w:rsidRPr="005826DB">
        <w:rPr>
          <w:rFonts w:ascii="Times New Roman" w:hAnsi="Times New Roman" w:cs="Times New Roman"/>
        </w:rPr>
        <w:t xml:space="preserve"> zatrudnienia osób, o których mowa w art. 96 ust. 2 pkt. 2 ustawy.</w:t>
      </w:r>
    </w:p>
    <w:p w:rsidR="005826DB" w:rsidRPr="005826DB" w:rsidRDefault="005826DB" w:rsidP="00D87CA5">
      <w:pPr>
        <w:numPr>
          <w:ilvl w:val="0"/>
          <w:numId w:val="20"/>
        </w:numPr>
        <w:spacing w:after="0" w:line="240" w:lineRule="auto"/>
        <w:contextualSpacing/>
        <w:jc w:val="both"/>
        <w:rPr>
          <w:rFonts w:ascii="Times New Roman" w:hAnsi="Times New Roman" w:cs="Times New Roman"/>
        </w:rPr>
      </w:pPr>
      <w:r w:rsidRPr="005826DB">
        <w:rPr>
          <w:rFonts w:ascii="Times New Roman" w:hAnsi="Times New Roman" w:cs="Times New Roman"/>
        </w:rPr>
        <w:t xml:space="preserve">Zamawiający wyraża zgodę na przesyłanie ustrukturyzowanych faktur elektronicznych </w:t>
      </w:r>
      <w:r w:rsidRPr="005826DB">
        <w:rPr>
          <w:rFonts w:ascii="Times New Roman" w:hAnsi="Times New Roman" w:cs="Times New Roman"/>
        </w:rPr>
        <w:br/>
        <w:t>za pośrednictwem Platformy Elektronicznego Fakturowania (</w:t>
      </w:r>
      <w:r w:rsidR="00767BFF">
        <w:rPr>
          <w:rFonts w:ascii="Times New Roman" w:hAnsi="Times New Roman" w:cs="Times New Roman"/>
        </w:rPr>
        <w:t xml:space="preserve"> </w:t>
      </w:r>
      <w:r w:rsidRPr="005826DB">
        <w:rPr>
          <w:rFonts w:ascii="Times New Roman" w:hAnsi="Times New Roman" w:cs="Times New Roman"/>
        </w:rPr>
        <w:t xml:space="preserve">indywidualny identyfikator </w:t>
      </w:r>
      <w:r w:rsidRPr="005826DB">
        <w:rPr>
          <w:rFonts w:ascii="Times New Roman" w:hAnsi="Times New Roman" w:cs="Times New Roman"/>
          <w:b/>
        </w:rPr>
        <w:t xml:space="preserve">PEPPOL-GLN   </w:t>
      </w:r>
      <w:r w:rsidR="00767BFF">
        <w:rPr>
          <w:rFonts w:ascii="Times New Roman" w:hAnsi="Times New Roman" w:cs="Times New Roman"/>
          <w:b/>
          <w:bCs/>
          <w:sz w:val="24"/>
          <w:szCs w:val="24"/>
        </w:rPr>
        <w:t xml:space="preserve">5907714353659 </w:t>
      </w:r>
      <w:r w:rsidRPr="005826DB">
        <w:rPr>
          <w:rFonts w:ascii="Times New Roman" w:hAnsi="Times New Roman" w:cs="Times New Roman"/>
        </w:rPr>
        <w:t>).</w:t>
      </w:r>
    </w:p>
    <w:p w:rsidR="00E15C2C" w:rsidRDefault="005826DB" w:rsidP="007B63DA">
      <w:pPr>
        <w:numPr>
          <w:ilvl w:val="0"/>
          <w:numId w:val="20"/>
        </w:numPr>
        <w:spacing w:after="0" w:line="240" w:lineRule="auto"/>
        <w:contextualSpacing/>
        <w:jc w:val="both"/>
        <w:rPr>
          <w:rFonts w:ascii="Times New Roman" w:hAnsi="Times New Roman" w:cs="Times New Roman"/>
        </w:rPr>
      </w:pPr>
      <w:r w:rsidRPr="005826DB">
        <w:rPr>
          <w:rFonts w:ascii="Times New Roman" w:hAnsi="Times New Roman" w:cs="Times New Roma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5826DB">
        <w:rPr>
          <w:rFonts w:ascii="Times New Roman" w:hAnsi="Times New Roman" w:cs="Times New Roman"/>
        </w:rPr>
        <w:t>publiczno</w:t>
      </w:r>
      <w:proofErr w:type="spellEnd"/>
      <w:r w:rsidRPr="005826DB">
        <w:rPr>
          <w:rFonts w:ascii="Times New Roman" w:hAnsi="Times New Roman" w:cs="Times New Roman"/>
        </w:rPr>
        <w:t xml:space="preserve"> – prywatnym (Tekst jednolity Dz. U. z 2020 poz. 1666).</w:t>
      </w:r>
    </w:p>
    <w:p w:rsidR="007B63DA" w:rsidRPr="007B63DA" w:rsidRDefault="007B63DA" w:rsidP="007B63DA">
      <w:pPr>
        <w:spacing w:after="0" w:line="240" w:lineRule="auto"/>
        <w:ind w:left="360"/>
        <w:contextualSpacing/>
        <w:jc w:val="both"/>
        <w:rPr>
          <w:rFonts w:ascii="Times New Roman" w:hAnsi="Times New Roman" w:cs="Times New Roman"/>
        </w:rPr>
      </w:pPr>
    </w:p>
    <w:p w:rsidR="005826DB" w:rsidRPr="005826DB" w:rsidRDefault="005826DB" w:rsidP="00662422">
      <w:pPr>
        <w:numPr>
          <w:ilvl w:val="0"/>
          <w:numId w:val="35"/>
        </w:numPr>
        <w:contextualSpacing/>
        <w:jc w:val="both"/>
        <w:rPr>
          <w:rFonts w:ascii="Times New Roman" w:hAnsi="Times New Roman" w:cs="Times New Roman"/>
          <w:b/>
        </w:rPr>
      </w:pPr>
      <w:r w:rsidRPr="005826DB">
        <w:rPr>
          <w:rFonts w:ascii="Times New Roman" w:hAnsi="Times New Roman" w:cs="Times New Roman"/>
          <w:b/>
        </w:rPr>
        <w:t>Załączniki do SWZ</w:t>
      </w:r>
    </w:p>
    <w:p w:rsidR="005826DB" w:rsidRPr="005826DB" w:rsidRDefault="005826DB" w:rsidP="005826DB">
      <w:pPr>
        <w:spacing w:after="0"/>
        <w:jc w:val="both"/>
        <w:rPr>
          <w:rFonts w:ascii="Times New Roman" w:hAnsi="Times New Roman" w:cs="Times New Roman"/>
        </w:rPr>
      </w:pPr>
      <w:r w:rsidRPr="005826DB">
        <w:rPr>
          <w:rFonts w:ascii="Times New Roman" w:hAnsi="Times New Roman" w:cs="Times New Roman"/>
        </w:rPr>
        <w:t>Załączniki nr 1 - Formularz ofertowy</w:t>
      </w:r>
      <w:r w:rsidR="008F44D9">
        <w:rPr>
          <w:rFonts w:ascii="Times New Roman" w:hAnsi="Times New Roman" w:cs="Times New Roman"/>
        </w:rPr>
        <w:t xml:space="preserve"> ( Oferta ) dla zadania nr 1,2,3,4,5,6,7,8 i 9</w:t>
      </w:r>
    </w:p>
    <w:p w:rsidR="005826DB" w:rsidRPr="005826DB" w:rsidRDefault="005826DB" w:rsidP="005826DB">
      <w:pPr>
        <w:spacing w:after="0"/>
        <w:jc w:val="both"/>
        <w:rPr>
          <w:rFonts w:ascii="Times New Roman" w:hAnsi="Times New Roman" w:cs="Times New Roman"/>
          <w:bCs/>
        </w:rPr>
      </w:pPr>
      <w:r w:rsidRPr="005826DB">
        <w:rPr>
          <w:rFonts w:ascii="Times New Roman" w:hAnsi="Times New Roman" w:cs="Times New Roman"/>
        </w:rPr>
        <w:t xml:space="preserve">Załącznik nr  2 – </w:t>
      </w:r>
      <w:r w:rsidRPr="005826DB">
        <w:rPr>
          <w:rFonts w:ascii="Times New Roman" w:hAnsi="Times New Roman" w:cs="Times New Roman"/>
          <w:bCs/>
        </w:rPr>
        <w:t>Oświadczenie o niepodleganiu wykluczeniu</w:t>
      </w:r>
    </w:p>
    <w:p w:rsidR="008F44D9" w:rsidRPr="008F44D9" w:rsidRDefault="005826DB" w:rsidP="005826DB">
      <w:pPr>
        <w:spacing w:after="0"/>
        <w:jc w:val="both"/>
        <w:rPr>
          <w:rFonts w:ascii="Times New Roman" w:hAnsi="Times New Roman" w:cs="Times New Roman"/>
        </w:rPr>
      </w:pPr>
      <w:r w:rsidRPr="005826DB">
        <w:rPr>
          <w:rFonts w:ascii="Times New Roman" w:hAnsi="Times New Roman" w:cs="Times New Roman"/>
          <w:bCs/>
        </w:rPr>
        <w:t xml:space="preserve">Załącznik nr  3 </w:t>
      </w:r>
      <w:r w:rsidR="008F44D9">
        <w:rPr>
          <w:rFonts w:ascii="Times New Roman" w:hAnsi="Times New Roman" w:cs="Times New Roman"/>
          <w:bCs/>
        </w:rPr>
        <w:t>–</w:t>
      </w:r>
      <w:r w:rsidRPr="005826DB">
        <w:rPr>
          <w:rFonts w:ascii="Times New Roman" w:hAnsi="Times New Roman" w:cs="Times New Roman"/>
          <w:bCs/>
        </w:rPr>
        <w:t xml:space="preserve"> </w:t>
      </w:r>
      <w:r w:rsidR="008F44D9">
        <w:rPr>
          <w:rFonts w:ascii="Times New Roman" w:hAnsi="Times New Roman" w:cs="Times New Roman"/>
        </w:rPr>
        <w:t>Projekt umowy dla zadania nr 1,2,3,4,5,6 i 9</w:t>
      </w:r>
    </w:p>
    <w:p w:rsidR="005826DB" w:rsidRDefault="005826DB" w:rsidP="005826DB">
      <w:pPr>
        <w:tabs>
          <w:tab w:val="left" w:pos="708"/>
          <w:tab w:val="center" w:pos="4536"/>
          <w:tab w:val="right" w:pos="9072"/>
        </w:tabs>
        <w:spacing w:after="0"/>
        <w:rPr>
          <w:rFonts w:ascii="Times New Roman" w:hAnsi="Times New Roman" w:cs="Times New Roman"/>
        </w:rPr>
      </w:pPr>
      <w:r w:rsidRPr="005826DB">
        <w:rPr>
          <w:rFonts w:ascii="Times New Roman" w:hAnsi="Times New Roman" w:cs="Times New Roman"/>
        </w:rPr>
        <w:t>Załącznik nr  4</w:t>
      </w:r>
      <w:r w:rsidR="008F44D9">
        <w:rPr>
          <w:rFonts w:ascii="Times New Roman" w:hAnsi="Times New Roman" w:cs="Times New Roman"/>
        </w:rPr>
        <w:t xml:space="preserve"> </w:t>
      </w:r>
      <w:r w:rsidRPr="005826DB">
        <w:rPr>
          <w:rFonts w:ascii="Times New Roman" w:hAnsi="Times New Roman" w:cs="Times New Roman"/>
        </w:rPr>
        <w:t xml:space="preserve">– </w:t>
      </w:r>
      <w:r w:rsidR="008F44D9">
        <w:rPr>
          <w:rFonts w:ascii="Times New Roman" w:hAnsi="Times New Roman" w:cs="Times New Roman"/>
        </w:rPr>
        <w:t>Projekt umowy dla zadania nr 7</w:t>
      </w:r>
    </w:p>
    <w:p w:rsidR="008F44D9" w:rsidRDefault="008F44D9" w:rsidP="005826DB">
      <w:pPr>
        <w:tabs>
          <w:tab w:val="left" w:pos="708"/>
          <w:tab w:val="center" w:pos="4536"/>
          <w:tab w:val="right" w:pos="9072"/>
        </w:tabs>
        <w:spacing w:after="0"/>
        <w:rPr>
          <w:rFonts w:ascii="Times New Roman" w:hAnsi="Times New Roman" w:cs="Times New Roman"/>
        </w:rPr>
      </w:pPr>
      <w:r>
        <w:rPr>
          <w:rFonts w:ascii="Times New Roman" w:hAnsi="Times New Roman" w:cs="Times New Roman"/>
        </w:rPr>
        <w:t>Załącznik nr 5 – Projekt umowy dla zadania nr 8</w:t>
      </w:r>
    </w:p>
    <w:p w:rsidR="008F44D9" w:rsidRDefault="008F44D9" w:rsidP="005826DB">
      <w:pPr>
        <w:tabs>
          <w:tab w:val="left" w:pos="708"/>
          <w:tab w:val="center" w:pos="4536"/>
          <w:tab w:val="right" w:pos="9072"/>
        </w:tabs>
        <w:spacing w:after="0"/>
        <w:rPr>
          <w:rFonts w:ascii="Times New Roman" w:hAnsi="Times New Roman" w:cs="Times New Roman"/>
        </w:rPr>
      </w:pPr>
      <w:r>
        <w:rPr>
          <w:rFonts w:ascii="Times New Roman" w:hAnsi="Times New Roman" w:cs="Times New Roman"/>
        </w:rPr>
        <w:t xml:space="preserve">Załącznik nr 6 – Oświadczenie Wykonawcy, że oferowane produkty są zgodne z OPZ i spełniają </w:t>
      </w:r>
      <w:r>
        <w:rPr>
          <w:rFonts w:ascii="Times New Roman" w:hAnsi="Times New Roman" w:cs="Times New Roman"/>
        </w:rPr>
        <w:br/>
        <w:t xml:space="preserve">                           wymagania postawione przez Zamawiającego w </w:t>
      </w:r>
      <w:proofErr w:type="spellStart"/>
      <w:r>
        <w:rPr>
          <w:rFonts w:ascii="Times New Roman" w:hAnsi="Times New Roman" w:cs="Times New Roman"/>
        </w:rPr>
        <w:t>swz</w:t>
      </w:r>
      <w:proofErr w:type="spellEnd"/>
      <w:r>
        <w:rPr>
          <w:rFonts w:ascii="Times New Roman" w:hAnsi="Times New Roman" w:cs="Times New Roman"/>
        </w:rPr>
        <w:t xml:space="preserve"> dot. zadania nr 1,2,3,4,5,6,7,8 i 9</w:t>
      </w:r>
    </w:p>
    <w:p w:rsidR="00E15C2C" w:rsidRDefault="00E15C2C" w:rsidP="005826DB">
      <w:pPr>
        <w:tabs>
          <w:tab w:val="left" w:pos="708"/>
          <w:tab w:val="center" w:pos="4536"/>
          <w:tab w:val="right" w:pos="9072"/>
        </w:tabs>
        <w:spacing w:after="0"/>
        <w:rPr>
          <w:rFonts w:ascii="Times New Roman" w:hAnsi="Times New Roman" w:cs="Times New Roman"/>
        </w:rPr>
      </w:pPr>
      <w:r>
        <w:rPr>
          <w:rFonts w:ascii="Times New Roman" w:hAnsi="Times New Roman" w:cs="Times New Roman"/>
        </w:rPr>
        <w:t xml:space="preserve">Załącznik nr 7 – Oświadczenie Wykonawcy, że w razie awarii uszkodzony dysk twardy pozostaje </w:t>
      </w:r>
      <w:r>
        <w:rPr>
          <w:rFonts w:ascii="Times New Roman" w:hAnsi="Times New Roman" w:cs="Times New Roman"/>
        </w:rPr>
        <w:br/>
        <w:t xml:space="preserve">                            u Zamawiającego, dotyczy zadania nr 2,3,5 i 9</w:t>
      </w:r>
    </w:p>
    <w:p w:rsidR="00E15C2C" w:rsidRDefault="00E15C2C" w:rsidP="00A23090">
      <w:pPr>
        <w:tabs>
          <w:tab w:val="left" w:pos="708"/>
          <w:tab w:val="center" w:pos="4536"/>
          <w:tab w:val="right" w:pos="9072"/>
        </w:tabs>
        <w:spacing w:after="0"/>
        <w:jc w:val="both"/>
        <w:rPr>
          <w:rFonts w:ascii="Times New Roman" w:hAnsi="Times New Roman" w:cs="Times New Roman"/>
        </w:rPr>
      </w:pPr>
      <w:r>
        <w:rPr>
          <w:rFonts w:ascii="Times New Roman" w:hAnsi="Times New Roman" w:cs="Times New Roman"/>
        </w:rPr>
        <w:t xml:space="preserve">Załącznik nr 8 – Oświadczenie Wykonawcy potwierdzające, że serwis będzie realizowany przez </w:t>
      </w:r>
    </w:p>
    <w:p w:rsidR="00E15C2C" w:rsidRDefault="00E15C2C" w:rsidP="00A23090">
      <w:pPr>
        <w:tabs>
          <w:tab w:val="left" w:pos="708"/>
          <w:tab w:val="center" w:pos="4536"/>
          <w:tab w:val="right" w:pos="9072"/>
        </w:tabs>
        <w:spacing w:after="0"/>
        <w:jc w:val="both"/>
        <w:rPr>
          <w:rFonts w:ascii="Times New Roman" w:hAnsi="Times New Roman" w:cs="Times New Roman"/>
        </w:rPr>
      </w:pPr>
      <w:r>
        <w:rPr>
          <w:rFonts w:ascii="Times New Roman" w:hAnsi="Times New Roman" w:cs="Times New Roman"/>
        </w:rPr>
        <w:t xml:space="preserve">                           Autoryzowanego partnera Serwisowego Producenta, dotyczy zadania nr 2,3,5 i 9</w:t>
      </w:r>
    </w:p>
    <w:p w:rsidR="00E15C2C" w:rsidRPr="005826DB" w:rsidRDefault="00E15C2C" w:rsidP="00A23090">
      <w:pPr>
        <w:tabs>
          <w:tab w:val="left" w:pos="708"/>
          <w:tab w:val="center" w:pos="4536"/>
          <w:tab w:val="right" w:pos="9072"/>
        </w:tabs>
        <w:spacing w:after="0"/>
        <w:jc w:val="both"/>
        <w:rPr>
          <w:rFonts w:ascii="Times New Roman" w:hAnsi="Times New Roman" w:cs="Times New Roman"/>
        </w:rPr>
      </w:pPr>
      <w:r>
        <w:rPr>
          <w:rFonts w:ascii="Times New Roman" w:hAnsi="Times New Roman" w:cs="Times New Roman"/>
        </w:rPr>
        <w:t xml:space="preserve">Załącznik nr 9 – Oświadczenie Wykonawcy w zakresie oprogramowania, </w:t>
      </w:r>
      <w:r w:rsidR="00A23090">
        <w:rPr>
          <w:rFonts w:ascii="Times New Roman" w:hAnsi="Times New Roman" w:cs="Times New Roman"/>
        </w:rPr>
        <w:t xml:space="preserve">że jest podmiotem </w:t>
      </w:r>
      <w:r w:rsidR="00A23090">
        <w:rPr>
          <w:rFonts w:ascii="Times New Roman" w:hAnsi="Times New Roman" w:cs="Times New Roman"/>
        </w:rPr>
        <w:br/>
        <w:t xml:space="preserve">                           uprawnionym do udzielenia licencji i dostawy oferowanego oprogramowania, dotyczy </w:t>
      </w:r>
      <w:r w:rsidR="00A23090">
        <w:rPr>
          <w:rFonts w:ascii="Times New Roman" w:hAnsi="Times New Roman" w:cs="Times New Roman"/>
        </w:rPr>
        <w:br/>
        <w:t xml:space="preserve">                           zadania nr 2 i 9</w:t>
      </w:r>
    </w:p>
    <w:p w:rsidR="005826DB"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10 – OPZ dla zadania nr 1</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11 – OPZ dla zadania nr 2</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12 – OPZ dla zadania nr 3</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13 – OPZ dla zadania nr 4</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14 – OPZ dla zadania nr 5</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lastRenderedPageBreak/>
        <w:t>Załącznik nr 15 – OPZ dla zadania nr 6</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16 – OPZ dla zadania nr 7</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17 – OPZ dla zadania nr 8</w:t>
      </w:r>
    </w:p>
    <w:p w:rsidR="00A23090" w:rsidRDefault="00A23090" w:rsidP="00A23090">
      <w:pPr>
        <w:spacing w:after="0" w:line="276" w:lineRule="auto"/>
        <w:jc w:val="both"/>
        <w:rPr>
          <w:rFonts w:ascii="Times New Roman" w:hAnsi="Times New Roman" w:cs="Times New Roman"/>
        </w:rPr>
      </w:pPr>
      <w:r>
        <w:rPr>
          <w:rFonts w:ascii="Times New Roman" w:hAnsi="Times New Roman" w:cs="Times New Roman"/>
        </w:rPr>
        <w:t>Załącznik nr 18 – OPZ dla zadania nr 9</w:t>
      </w:r>
    </w:p>
    <w:p w:rsidR="00A23090" w:rsidRDefault="00A23090" w:rsidP="00A23090">
      <w:pPr>
        <w:spacing w:after="0" w:line="276" w:lineRule="auto"/>
        <w:jc w:val="both"/>
        <w:rPr>
          <w:rFonts w:ascii="Times New Roman" w:hAnsi="Times New Roman" w:cs="Times New Roman"/>
        </w:rPr>
      </w:pPr>
    </w:p>
    <w:p w:rsidR="005826DB" w:rsidRPr="005826DB" w:rsidRDefault="005826DB" w:rsidP="005826DB">
      <w:pPr>
        <w:spacing w:after="0" w:line="240" w:lineRule="auto"/>
        <w:jc w:val="both"/>
        <w:rPr>
          <w:rFonts w:ascii="Times New Roman" w:hAnsi="Times New Roman" w:cs="Times New Roman"/>
          <w:sz w:val="20"/>
          <w:szCs w:val="20"/>
        </w:rPr>
      </w:pPr>
    </w:p>
    <w:p w:rsidR="005826DB" w:rsidRPr="005826DB" w:rsidRDefault="005826DB" w:rsidP="005826DB">
      <w:pPr>
        <w:spacing w:after="0" w:line="240" w:lineRule="auto"/>
        <w:jc w:val="both"/>
        <w:rPr>
          <w:rFonts w:ascii="Times New Roman" w:eastAsiaTheme="minorEastAsia" w:hAnsi="Times New Roman" w:cs="Times New Roman"/>
          <w:u w:val="single"/>
          <w:lang w:eastAsia="pl-PL"/>
        </w:rPr>
      </w:pP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r w:rsidRPr="005826DB">
        <w:rPr>
          <w:rFonts w:ascii="Times New Roman" w:eastAsiaTheme="minorEastAsia" w:hAnsi="Times New Roman" w:cs="Times New Roman"/>
          <w:sz w:val="16"/>
          <w:szCs w:val="16"/>
          <w:lang w:eastAsia="pl-PL"/>
        </w:rPr>
        <w:t>Komenda Wojewódzka Policji</w:t>
      </w: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r w:rsidRPr="005826DB">
        <w:rPr>
          <w:rFonts w:ascii="Times New Roman" w:eastAsiaTheme="minorEastAsia" w:hAnsi="Times New Roman" w:cs="Times New Roman"/>
          <w:sz w:val="16"/>
          <w:szCs w:val="16"/>
          <w:lang w:eastAsia="pl-PL"/>
        </w:rPr>
        <w:t>z siedzibą w Radomiu</w:t>
      </w: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r w:rsidRPr="005826DB">
        <w:rPr>
          <w:rFonts w:ascii="Times New Roman" w:eastAsiaTheme="minorEastAsia" w:hAnsi="Times New Roman" w:cs="Times New Roman"/>
          <w:sz w:val="16"/>
          <w:szCs w:val="16"/>
          <w:lang w:eastAsia="pl-PL"/>
        </w:rPr>
        <w:t>Sekcja Zamówień Publicznych</w:t>
      </w: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r w:rsidRPr="005826DB">
        <w:rPr>
          <w:rFonts w:ascii="Times New Roman" w:eastAsiaTheme="minorEastAsia" w:hAnsi="Times New Roman" w:cs="Times New Roman"/>
          <w:sz w:val="16"/>
          <w:szCs w:val="16"/>
          <w:lang w:eastAsia="pl-PL"/>
        </w:rPr>
        <w:t>ul. 11 Listopada 37/59</w:t>
      </w: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r w:rsidRPr="005826DB">
        <w:rPr>
          <w:rFonts w:ascii="Times New Roman" w:eastAsiaTheme="minorEastAsia" w:hAnsi="Times New Roman" w:cs="Times New Roman"/>
          <w:sz w:val="16"/>
          <w:szCs w:val="16"/>
          <w:lang w:eastAsia="pl-PL"/>
        </w:rPr>
        <w:t>26-600 Radom</w:t>
      </w: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p>
    <w:p w:rsidR="005826DB" w:rsidRPr="005826DB" w:rsidRDefault="005826DB" w:rsidP="005826DB">
      <w:pPr>
        <w:spacing w:after="0" w:line="240" w:lineRule="auto"/>
        <w:jc w:val="both"/>
        <w:rPr>
          <w:rFonts w:ascii="Times New Roman" w:eastAsiaTheme="minorEastAsia" w:hAnsi="Times New Roman" w:cs="Times New Roman"/>
          <w:sz w:val="16"/>
          <w:szCs w:val="16"/>
          <w:lang w:eastAsia="pl-PL"/>
        </w:rPr>
      </w:pPr>
      <w:r w:rsidRPr="005826DB">
        <w:rPr>
          <w:rFonts w:ascii="Times New Roman" w:eastAsiaTheme="minorEastAsia" w:hAnsi="Times New Roman" w:cs="Times New Roman"/>
          <w:sz w:val="16"/>
          <w:szCs w:val="16"/>
          <w:lang w:eastAsia="pl-PL"/>
        </w:rPr>
        <w:t>dokument w</w:t>
      </w:r>
      <w:r w:rsidR="00D87CA5">
        <w:rPr>
          <w:rFonts w:ascii="Times New Roman" w:eastAsiaTheme="minorEastAsia" w:hAnsi="Times New Roman" w:cs="Times New Roman"/>
          <w:sz w:val="16"/>
          <w:szCs w:val="16"/>
          <w:lang w:eastAsia="pl-PL"/>
        </w:rPr>
        <w:t>ytworzył: Agnieszka Syta</w:t>
      </w:r>
    </w:p>
    <w:p w:rsidR="00EF7561" w:rsidRDefault="00EF7561"/>
    <w:sectPr w:rsidR="00EF7561" w:rsidSect="009E0ECA">
      <w:footerReference w:type="default" r:id="rId23"/>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F1F" w:rsidRDefault="00BB5F1F">
      <w:pPr>
        <w:spacing w:after="0" w:line="240" w:lineRule="auto"/>
      </w:pPr>
      <w:r>
        <w:separator/>
      </w:r>
    </w:p>
  </w:endnote>
  <w:endnote w:type="continuationSeparator" w:id="0">
    <w:p w:rsidR="00BB5F1F" w:rsidRDefault="00BB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lack">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07" w:rsidRDefault="00755907">
    <w:pPr>
      <w:pStyle w:val="Stopka"/>
      <w:jc w:val="center"/>
    </w:pPr>
  </w:p>
  <w:p w:rsidR="00755907" w:rsidRDefault="00755907">
    <w:pPr>
      <w:pStyle w:val="Stopka"/>
      <w:jc w:val="cente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7C5ED366" wp14:editId="5CE0E158">
              <wp:simplePos x="0" y="0"/>
              <wp:positionH relativeFrom="margin">
                <wp:posOffset>200025</wp:posOffset>
              </wp:positionH>
              <wp:positionV relativeFrom="bottomMargin">
                <wp:posOffset>313415</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txbx>
                        <w:txbxContent>
                          <w:p w:rsidR="00755907" w:rsidRDefault="00755907" w:rsidP="009E0ECA">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ED366" id="Grupa 19" o:spid="_x0000_s1026" style="position:absolute;left:0;text-align:left;margin-left:15.75pt;margin-top:24.7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PA1arRgAwAA&#10;9AgAAA4AAAAAAAAAAAAAAAAALgIAAGRycy9lMm9Eb2MueG1sUEsBAi0AFAAGAAgAAAAhAPkG3Xfg&#10;AAAACAEAAA8AAAAAAAAAAAAAAAAAugUAAGRycy9kb3ducmV2LnhtbFBLBQYAAAAABAAEAPMAAADH&#10;BgA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755907" w:rsidRDefault="00755907" w:rsidP="009E0ECA">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rsidR="00755907" w:rsidRDefault="00755907">
    <w:pPr>
      <w:pStyle w:val="Stopka"/>
      <w:jc w:val="center"/>
    </w:pPr>
  </w:p>
  <w:p w:rsidR="00755907" w:rsidRDefault="00755907">
    <w:pPr>
      <w:pStyle w:val="Stopka"/>
      <w:jc w:val="center"/>
    </w:pPr>
  </w:p>
  <w:sdt>
    <w:sdtPr>
      <w:id w:val="-740476647"/>
      <w:docPartObj>
        <w:docPartGallery w:val="Page Numbers (Bottom of Page)"/>
        <w:docPartUnique/>
      </w:docPartObj>
    </w:sdtPr>
    <w:sdtEndPr/>
    <w:sdtContent>
      <w:p w:rsidR="00755907" w:rsidRDefault="00755907">
        <w:pPr>
          <w:pStyle w:val="Stopka"/>
          <w:jc w:val="center"/>
        </w:pPr>
        <w:r>
          <w:fldChar w:fldCharType="begin"/>
        </w:r>
        <w:r>
          <w:instrText>PAGE   \* MERGEFORMAT</w:instrText>
        </w:r>
        <w:r>
          <w:fldChar w:fldCharType="separate"/>
        </w:r>
        <w:r w:rsidR="00952F02">
          <w:rPr>
            <w:noProof/>
          </w:rPr>
          <w:t>31</w:t>
        </w:r>
        <w:r>
          <w:fldChar w:fldCharType="end"/>
        </w:r>
      </w:p>
    </w:sdtContent>
  </w:sdt>
  <w:p w:rsidR="00755907" w:rsidRDefault="00755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F1F" w:rsidRDefault="00BB5F1F">
      <w:pPr>
        <w:spacing w:after="0" w:line="240" w:lineRule="auto"/>
      </w:pPr>
      <w:r>
        <w:separator/>
      </w:r>
    </w:p>
  </w:footnote>
  <w:footnote w:type="continuationSeparator" w:id="0">
    <w:p w:rsidR="00BB5F1F" w:rsidRDefault="00BB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34D89"/>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9D7041"/>
    <w:multiLevelType w:val="hybridMultilevel"/>
    <w:tmpl w:val="BFFA895E"/>
    <w:lvl w:ilvl="0" w:tplc="AD726DFC">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46CD8"/>
    <w:multiLevelType w:val="hybridMultilevel"/>
    <w:tmpl w:val="EEB654F8"/>
    <w:lvl w:ilvl="0" w:tplc="57722BB6">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19EC"/>
    <w:multiLevelType w:val="hybridMultilevel"/>
    <w:tmpl w:val="FD4E64A4"/>
    <w:lvl w:ilvl="0" w:tplc="B8A29EE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1" w15:restartNumberingAfterBreak="0">
    <w:nsid w:val="326E6459"/>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22B08"/>
    <w:multiLevelType w:val="hybridMultilevel"/>
    <w:tmpl w:val="2056F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04776"/>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7CF257D"/>
    <w:multiLevelType w:val="hybridMultilevel"/>
    <w:tmpl w:val="71566E50"/>
    <w:lvl w:ilvl="0" w:tplc="A7D0782A">
      <w:start w:val="1"/>
      <w:numFmt w:val="decimal"/>
      <w:lvlText w:val="%1."/>
      <w:lvlJc w:val="left"/>
      <w:pPr>
        <w:ind w:left="720" w:hanging="360"/>
      </w:pPr>
      <w:rPr>
        <w:rFonts w:eastAsia="Arial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8E3EF6"/>
    <w:multiLevelType w:val="hybridMultilevel"/>
    <w:tmpl w:val="530E933C"/>
    <w:lvl w:ilvl="0" w:tplc="F00824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92610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3C30ADF"/>
    <w:multiLevelType w:val="hybridMultilevel"/>
    <w:tmpl w:val="AE2C72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6" w15:restartNumberingAfterBreak="0">
    <w:nsid w:val="76CB0885"/>
    <w:multiLevelType w:val="hybridMultilevel"/>
    <w:tmpl w:val="1F16D0E0"/>
    <w:lvl w:ilvl="0" w:tplc="F24C1250">
      <w:start w:val="1"/>
      <w:numFmt w:val="lowerLetter"/>
      <w:lvlText w:val="%1)"/>
      <w:lvlJc w:val="left"/>
      <w:pPr>
        <w:ind w:left="113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360A915A"/>
    <w:lvl w:ilvl="0" w:tplc="93080C4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DB5B3A"/>
    <w:multiLevelType w:val="hybridMultilevel"/>
    <w:tmpl w:val="505C64E2"/>
    <w:lvl w:ilvl="0" w:tplc="A7BC43C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F82033A"/>
    <w:multiLevelType w:val="hybridMultilevel"/>
    <w:tmpl w:val="FE3C0A1C"/>
    <w:lvl w:ilvl="0" w:tplc="2592B5D4">
      <w:start w:val="1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5"/>
  </w:num>
  <w:num w:numId="3">
    <w:abstractNumId w:val="32"/>
  </w:num>
  <w:num w:numId="4">
    <w:abstractNumId w:val="9"/>
  </w:num>
  <w:num w:numId="5">
    <w:abstractNumId w:val="16"/>
  </w:num>
  <w:num w:numId="6">
    <w:abstractNumId w:val="43"/>
  </w:num>
  <w:num w:numId="7">
    <w:abstractNumId w:val="2"/>
  </w:num>
  <w:num w:numId="8">
    <w:abstractNumId w:val="7"/>
  </w:num>
  <w:num w:numId="9">
    <w:abstractNumId w:val="25"/>
  </w:num>
  <w:num w:numId="10">
    <w:abstractNumId w:val="5"/>
  </w:num>
  <w:num w:numId="11">
    <w:abstractNumId w:val="13"/>
  </w:num>
  <w:num w:numId="12">
    <w:abstractNumId w:val="48"/>
  </w:num>
  <w:num w:numId="13">
    <w:abstractNumId w:val="31"/>
  </w:num>
  <w:num w:numId="14">
    <w:abstractNumId w:val="28"/>
  </w:num>
  <w:num w:numId="15">
    <w:abstractNumId w:val="42"/>
  </w:num>
  <w:num w:numId="16">
    <w:abstractNumId w:val="38"/>
  </w:num>
  <w:num w:numId="17">
    <w:abstractNumId w:val="45"/>
  </w:num>
  <w:num w:numId="18">
    <w:abstractNumId w:val="14"/>
  </w:num>
  <w:num w:numId="19">
    <w:abstractNumId w:val="18"/>
  </w:num>
  <w:num w:numId="20">
    <w:abstractNumId w:val="40"/>
  </w:num>
  <w:num w:numId="21">
    <w:abstractNumId w:val="29"/>
  </w:num>
  <w:num w:numId="22">
    <w:abstractNumId w:val="10"/>
  </w:num>
  <w:num w:numId="23">
    <w:abstractNumId w:val="52"/>
  </w:num>
  <w:num w:numId="24">
    <w:abstractNumId w:val="24"/>
  </w:num>
  <w:num w:numId="25">
    <w:abstractNumId w:val="50"/>
  </w:num>
  <w:num w:numId="26">
    <w:abstractNumId w:val="47"/>
  </w:num>
  <w:num w:numId="27">
    <w:abstractNumId w:val="30"/>
  </w:num>
  <w:num w:numId="28">
    <w:abstractNumId w:val="36"/>
  </w:num>
  <w:num w:numId="29">
    <w:abstractNumId w:val="49"/>
  </w:num>
  <w:num w:numId="30">
    <w:abstractNumId w:val="12"/>
  </w:num>
  <w:num w:numId="31">
    <w:abstractNumId w:val="26"/>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54"/>
  </w:num>
  <w:num w:numId="37">
    <w:abstractNumId w:val="27"/>
  </w:num>
  <w:num w:numId="38">
    <w:abstractNumId w:val="3"/>
  </w:num>
  <w:num w:numId="39">
    <w:abstractNumId w:val="51"/>
  </w:num>
  <w:num w:numId="40">
    <w:abstractNumId w:val="0"/>
  </w:num>
  <w:num w:numId="41">
    <w:abstractNumId w:val="41"/>
  </w:num>
  <w:num w:numId="42">
    <w:abstractNumId w:val="35"/>
  </w:num>
  <w:num w:numId="43">
    <w:abstractNumId w:val="53"/>
  </w:num>
  <w:num w:numId="44">
    <w:abstractNumId w:val="39"/>
  </w:num>
  <w:num w:numId="45">
    <w:abstractNumId w:val="17"/>
  </w:num>
  <w:num w:numId="46">
    <w:abstractNumId w:val="23"/>
  </w:num>
  <w:num w:numId="47">
    <w:abstractNumId w:val="1"/>
  </w:num>
  <w:num w:numId="48">
    <w:abstractNumId w:val="21"/>
  </w:num>
  <w:num w:numId="49">
    <w:abstractNumId w:val="6"/>
  </w:num>
  <w:num w:numId="50">
    <w:abstractNumId w:val="33"/>
  </w:num>
  <w:num w:numId="51">
    <w:abstractNumId w:val="37"/>
  </w:num>
  <w:num w:numId="52">
    <w:abstractNumId w:val="22"/>
  </w:num>
  <w:num w:numId="53">
    <w:abstractNumId w:val="19"/>
  </w:num>
  <w:num w:numId="54">
    <w:abstractNumId w:val="46"/>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53"/>
    <w:rsid w:val="00000B0C"/>
    <w:rsid w:val="0001396E"/>
    <w:rsid w:val="00082A28"/>
    <w:rsid w:val="00094ED1"/>
    <w:rsid w:val="001202E2"/>
    <w:rsid w:val="00134DFB"/>
    <w:rsid w:val="001372D6"/>
    <w:rsid w:val="001751CD"/>
    <w:rsid w:val="00185261"/>
    <w:rsid w:val="00194161"/>
    <w:rsid w:val="001B29D1"/>
    <w:rsid w:val="001B5B6E"/>
    <w:rsid w:val="001F1536"/>
    <w:rsid w:val="00242438"/>
    <w:rsid w:val="00252831"/>
    <w:rsid w:val="00290998"/>
    <w:rsid w:val="002B65C4"/>
    <w:rsid w:val="002C1892"/>
    <w:rsid w:val="002E05AB"/>
    <w:rsid w:val="002F51CD"/>
    <w:rsid w:val="00312653"/>
    <w:rsid w:val="0036591B"/>
    <w:rsid w:val="00393433"/>
    <w:rsid w:val="003D7A84"/>
    <w:rsid w:val="004622E0"/>
    <w:rsid w:val="004B6CED"/>
    <w:rsid w:val="004C480E"/>
    <w:rsid w:val="00521375"/>
    <w:rsid w:val="005341B4"/>
    <w:rsid w:val="00546CD8"/>
    <w:rsid w:val="005826DB"/>
    <w:rsid w:val="00590877"/>
    <w:rsid w:val="005B0A74"/>
    <w:rsid w:val="005C7F0F"/>
    <w:rsid w:val="005F1214"/>
    <w:rsid w:val="0060670A"/>
    <w:rsid w:val="00610071"/>
    <w:rsid w:val="00611EAA"/>
    <w:rsid w:val="00615EB6"/>
    <w:rsid w:val="00646651"/>
    <w:rsid w:val="00662422"/>
    <w:rsid w:val="0068011C"/>
    <w:rsid w:val="00682549"/>
    <w:rsid w:val="00697188"/>
    <w:rsid w:val="006A52AA"/>
    <w:rsid w:val="006F2C96"/>
    <w:rsid w:val="00755907"/>
    <w:rsid w:val="00767BFF"/>
    <w:rsid w:val="007818E6"/>
    <w:rsid w:val="007818FE"/>
    <w:rsid w:val="00792182"/>
    <w:rsid w:val="007B63DA"/>
    <w:rsid w:val="007D35F9"/>
    <w:rsid w:val="007F50AF"/>
    <w:rsid w:val="0086232A"/>
    <w:rsid w:val="0087183F"/>
    <w:rsid w:val="008A0777"/>
    <w:rsid w:val="008F44D9"/>
    <w:rsid w:val="00911ADC"/>
    <w:rsid w:val="009361EA"/>
    <w:rsid w:val="00940B69"/>
    <w:rsid w:val="00946B30"/>
    <w:rsid w:val="00952F02"/>
    <w:rsid w:val="009B503A"/>
    <w:rsid w:val="009E0ECA"/>
    <w:rsid w:val="009F1145"/>
    <w:rsid w:val="009F7E33"/>
    <w:rsid w:val="00A23090"/>
    <w:rsid w:val="00A55719"/>
    <w:rsid w:val="00AA1699"/>
    <w:rsid w:val="00AB6B5D"/>
    <w:rsid w:val="00B50305"/>
    <w:rsid w:val="00BB5F1F"/>
    <w:rsid w:val="00BC55F0"/>
    <w:rsid w:val="00BD2C66"/>
    <w:rsid w:val="00CC17CE"/>
    <w:rsid w:val="00CD2924"/>
    <w:rsid w:val="00D3522C"/>
    <w:rsid w:val="00D7279D"/>
    <w:rsid w:val="00D85288"/>
    <w:rsid w:val="00D87CA5"/>
    <w:rsid w:val="00DA1C4D"/>
    <w:rsid w:val="00DA663D"/>
    <w:rsid w:val="00DD18D5"/>
    <w:rsid w:val="00DD3C5A"/>
    <w:rsid w:val="00E15C2C"/>
    <w:rsid w:val="00E30D42"/>
    <w:rsid w:val="00E9285C"/>
    <w:rsid w:val="00EA247E"/>
    <w:rsid w:val="00EB080E"/>
    <w:rsid w:val="00EF3AE0"/>
    <w:rsid w:val="00EF7561"/>
    <w:rsid w:val="00EF7AC6"/>
    <w:rsid w:val="00F20BB2"/>
    <w:rsid w:val="00F45E92"/>
    <w:rsid w:val="00F6255B"/>
    <w:rsid w:val="00F80957"/>
    <w:rsid w:val="00F825B7"/>
    <w:rsid w:val="00F9379A"/>
    <w:rsid w:val="00FA0570"/>
    <w:rsid w:val="00FC1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55EA"/>
  <w15:chartTrackingRefBased/>
  <w15:docId w15:val="{E25C1B6A-C2C8-4886-9A49-B3AA8A0F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26DB"/>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26DB"/>
    <w:rPr>
      <w:rFonts w:ascii="Arial" w:eastAsia="Times New Roman" w:hAnsi="Arial" w:cs="Times New Roman"/>
      <w:b/>
      <w:kern w:val="1"/>
      <w:sz w:val="28"/>
      <w:szCs w:val="20"/>
      <w:lang w:eastAsia="ar-SA"/>
    </w:rPr>
  </w:style>
  <w:style w:type="character" w:customStyle="1" w:styleId="NagwekZnak">
    <w:name w:val="Nagłówek Znak"/>
    <w:aliases w:val="Nagłówek strony Znak"/>
    <w:basedOn w:val="Domylnaczcionkaakapitu"/>
    <w:link w:val="Nagwek"/>
    <w:qFormat/>
    <w:locked/>
    <w:rsid w:val="005826DB"/>
  </w:style>
  <w:style w:type="paragraph" w:styleId="Nagwek">
    <w:name w:val="header"/>
    <w:aliases w:val="Nagłówek strony"/>
    <w:basedOn w:val="Normalny"/>
    <w:next w:val="Tekstpodstawowy"/>
    <w:link w:val="NagwekZnak"/>
    <w:rsid w:val="005826DB"/>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826DB"/>
  </w:style>
  <w:style w:type="paragraph" w:styleId="Tekstpodstawowy">
    <w:name w:val="Body Text"/>
    <w:basedOn w:val="Normalny"/>
    <w:link w:val="TekstpodstawowyZnak"/>
    <w:uiPriority w:val="99"/>
    <w:semiHidden/>
    <w:unhideWhenUsed/>
    <w:rsid w:val="005826DB"/>
    <w:pPr>
      <w:spacing w:after="120"/>
    </w:pPr>
  </w:style>
  <w:style w:type="character" w:customStyle="1" w:styleId="TekstpodstawowyZnak">
    <w:name w:val="Tekst podstawowy Znak"/>
    <w:basedOn w:val="Domylnaczcionkaakapitu"/>
    <w:link w:val="Tekstpodstawowy"/>
    <w:uiPriority w:val="99"/>
    <w:semiHidden/>
    <w:rsid w:val="005826DB"/>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5826DB"/>
    <w:pPr>
      <w:ind w:left="720"/>
      <w:contextualSpacing/>
    </w:pPr>
  </w:style>
  <w:style w:type="paragraph" w:styleId="Stopka">
    <w:name w:val="footer"/>
    <w:basedOn w:val="Normalny"/>
    <w:link w:val="StopkaZnak"/>
    <w:uiPriority w:val="99"/>
    <w:unhideWhenUsed/>
    <w:rsid w:val="00582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6DB"/>
  </w:style>
  <w:style w:type="paragraph" w:styleId="Tekstdymka">
    <w:name w:val="Balloon Text"/>
    <w:basedOn w:val="Normalny"/>
    <w:link w:val="TekstdymkaZnak"/>
    <w:uiPriority w:val="99"/>
    <w:semiHidden/>
    <w:unhideWhenUsed/>
    <w:rsid w:val="00582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6DB"/>
    <w:rPr>
      <w:rFonts w:ascii="Segoe UI" w:hAnsi="Segoe UI" w:cs="Segoe UI"/>
      <w:sz w:val="18"/>
      <w:szCs w:val="18"/>
    </w:rPr>
  </w:style>
  <w:style w:type="character" w:styleId="Hipercze">
    <w:name w:val="Hyperlink"/>
    <w:rsid w:val="005826DB"/>
    <w:rPr>
      <w:color w:val="0000FF"/>
      <w:u w:val="single"/>
    </w:rPr>
  </w:style>
  <w:style w:type="paragraph" w:customStyle="1" w:styleId="Standard">
    <w:name w:val="Standard"/>
    <w:qFormat/>
    <w:rsid w:val="005826DB"/>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5826DB"/>
    <w:pPr>
      <w:numPr>
        <w:numId w:val="15"/>
      </w:numPr>
    </w:pPr>
  </w:style>
  <w:style w:type="numbering" w:customStyle="1" w:styleId="WWNum2">
    <w:name w:val="WWNum2"/>
    <w:basedOn w:val="Bezlisty"/>
    <w:rsid w:val="005826DB"/>
    <w:pPr>
      <w:numPr>
        <w:numId w:val="16"/>
      </w:numPr>
    </w:pPr>
  </w:style>
  <w:style w:type="numbering" w:customStyle="1" w:styleId="WWNum3">
    <w:name w:val="WWNum3"/>
    <w:basedOn w:val="Bezlisty"/>
    <w:rsid w:val="005826DB"/>
    <w:pPr>
      <w:numPr>
        <w:numId w:val="17"/>
      </w:numPr>
    </w:pPr>
  </w:style>
  <w:style w:type="numbering" w:customStyle="1" w:styleId="WWNum4">
    <w:name w:val="WWNum4"/>
    <w:basedOn w:val="Bezlisty"/>
    <w:rsid w:val="005826DB"/>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5826DB"/>
  </w:style>
  <w:style w:type="paragraph" w:customStyle="1" w:styleId="Default">
    <w:name w:val="Default"/>
    <w:rsid w:val="005826DB"/>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5826DB"/>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5826DB"/>
    <w:rPr>
      <w:rFonts w:ascii="Times New Roman" w:eastAsia="Times New Roman" w:hAnsi="Times New Roman" w:cs="Times New Roman"/>
    </w:rPr>
  </w:style>
  <w:style w:type="paragraph" w:customStyle="1" w:styleId="Tekstpodstawowywcity31">
    <w:name w:val="Tekst podstawowy wcięty 31"/>
    <w:basedOn w:val="Normalny"/>
    <w:rsid w:val="005826DB"/>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582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26DB"/>
    <w:rPr>
      <w:sz w:val="20"/>
      <w:szCs w:val="20"/>
    </w:rPr>
  </w:style>
  <w:style w:type="character" w:styleId="Odwoanieprzypisukocowego">
    <w:name w:val="endnote reference"/>
    <w:basedOn w:val="Domylnaczcionkaakapitu"/>
    <w:uiPriority w:val="99"/>
    <w:semiHidden/>
    <w:unhideWhenUsed/>
    <w:rsid w:val="005826DB"/>
    <w:rPr>
      <w:vertAlign w:val="superscript"/>
    </w:rPr>
  </w:style>
  <w:style w:type="paragraph" w:styleId="NormalnyWeb">
    <w:name w:val="Normal (Web)"/>
    <w:basedOn w:val="Normalny"/>
    <w:uiPriority w:val="99"/>
    <w:unhideWhenUsed/>
    <w:rsid w:val="005826D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826DB"/>
    <w:rPr>
      <w:color w:val="605E5C"/>
      <w:shd w:val="clear" w:color="auto" w:fill="E1DFDD"/>
    </w:rPr>
  </w:style>
  <w:style w:type="paragraph" w:styleId="Tekstpodstawowywcity3">
    <w:name w:val="Body Text Indent 3"/>
    <w:basedOn w:val="Normalny"/>
    <w:link w:val="Tekstpodstawowywcity3Znak"/>
    <w:rsid w:val="005826D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826DB"/>
    <w:rPr>
      <w:rFonts w:ascii="Times New Roman" w:eastAsia="Times New Roman" w:hAnsi="Times New Roman" w:cs="Times New Roman"/>
      <w:sz w:val="16"/>
      <w:szCs w:val="16"/>
      <w:lang w:eastAsia="pl-PL"/>
    </w:rPr>
  </w:style>
  <w:style w:type="paragraph" w:styleId="Bezodstpw">
    <w:name w:val="No Spacing"/>
    <w:uiPriority w:val="1"/>
    <w:qFormat/>
    <w:rsid w:val="005826DB"/>
    <w:pPr>
      <w:spacing w:after="0" w:line="240" w:lineRule="auto"/>
    </w:pPr>
  </w:style>
  <w:style w:type="paragraph" w:styleId="Tekstpodstawowywcity2">
    <w:name w:val="Body Text Indent 2"/>
    <w:basedOn w:val="Normalny"/>
    <w:link w:val="Tekstpodstawowywcity2Znak"/>
    <w:uiPriority w:val="99"/>
    <w:unhideWhenUsed/>
    <w:rsid w:val="005826D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826DB"/>
  </w:style>
  <w:style w:type="character" w:customStyle="1" w:styleId="tm9">
    <w:name w:val="tm9"/>
    <w:basedOn w:val="Domylnaczcionkaakapitu"/>
    <w:rsid w:val="005826DB"/>
  </w:style>
  <w:style w:type="paragraph" w:customStyle="1" w:styleId="Akapitzlist2">
    <w:name w:val="Akapit z listą2"/>
    <w:basedOn w:val="Normalny"/>
    <w:uiPriority w:val="99"/>
    <w:rsid w:val="005826DB"/>
    <w:pPr>
      <w:spacing w:after="0" w:line="240" w:lineRule="auto"/>
      <w:ind w:left="720"/>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www.videobenchmark.net"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www.cpubenchmark.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wp@ra.policja.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kwp_rad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kwp_radom" TargetMode="External"/><Relationship Id="rId22"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7186-EB95-4980-BDFD-85D158BC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11722</Words>
  <Characters>70338</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3</cp:revision>
  <cp:lastPrinted>2022-05-18T07:12:00Z</cp:lastPrinted>
  <dcterms:created xsi:type="dcterms:W3CDTF">2022-05-19T12:26:00Z</dcterms:created>
  <dcterms:modified xsi:type="dcterms:W3CDTF">2022-05-20T12:28:00Z</dcterms:modified>
</cp:coreProperties>
</file>