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2"/>
          <w:szCs w:val="22"/>
        </w:rPr>
      </w:pPr>
      <w:r w:rsidRPr="00286CEB">
        <w:rPr>
          <w:rFonts w:asciiTheme="minorHAnsi" w:hAnsiTheme="minorHAnsi" w:cstheme="minorHAnsi"/>
          <w:sz w:val="22"/>
          <w:szCs w:val="22"/>
        </w:rPr>
        <w:t>Specyfikacja Warunków Zamówienia</w:t>
      </w:r>
    </w:p>
    <w:p w:rsidR="00CB675C" w:rsidRPr="00286CEB"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2"/>
          <w:szCs w:val="22"/>
        </w:rPr>
      </w:pPr>
    </w:p>
    <w:p w:rsidR="00CB675C" w:rsidRPr="00286CEB" w:rsidRDefault="00CB675C" w:rsidP="00377601">
      <w:pPr>
        <w:spacing w:line="276" w:lineRule="auto"/>
        <w:jc w:val="center"/>
        <w:rPr>
          <w:rFonts w:asciiTheme="minorHAnsi" w:hAnsiTheme="minorHAnsi" w:cstheme="minorHAnsi"/>
          <w:sz w:val="22"/>
          <w:szCs w:val="22"/>
        </w:rPr>
      </w:pPr>
    </w:p>
    <w:p w:rsidR="00853A37" w:rsidRPr="00286CEB" w:rsidRDefault="00853A37" w:rsidP="00377601">
      <w:pPr>
        <w:spacing w:line="276" w:lineRule="auto"/>
        <w:jc w:val="center"/>
        <w:rPr>
          <w:rFonts w:asciiTheme="minorHAnsi" w:hAnsiTheme="minorHAnsi" w:cstheme="minorHAnsi"/>
          <w:b/>
          <w:sz w:val="22"/>
          <w:szCs w:val="22"/>
        </w:rPr>
      </w:pPr>
      <w:r w:rsidRPr="00286CEB">
        <w:rPr>
          <w:rFonts w:asciiTheme="minorHAnsi" w:hAnsiTheme="minorHAnsi" w:cstheme="minorHAnsi"/>
          <w:b/>
          <w:sz w:val="22"/>
          <w:szCs w:val="22"/>
        </w:rPr>
        <w:t>ZAMAWIAJĄCY:</w:t>
      </w:r>
    </w:p>
    <w:p w:rsidR="00853A37" w:rsidRPr="00286CEB" w:rsidRDefault="00853A37" w:rsidP="00377601">
      <w:pPr>
        <w:spacing w:line="276" w:lineRule="auto"/>
        <w:jc w:val="center"/>
        <w:rPr>
          <w:rFonts w:asciiTheme="minorHAnsi" w:hAnsiTheme="minorHAnsi" w:cstheme="minorHAnsi"/>
          <w:b/>
          <w:sz w:val="22"/>
          <w:szCs w:val="22"/>
        </w:rPr>
      </w:pPr>
    </w:p>
    <w:p w:rsidR="00853A37" w:rsidRPr="00286CEB" w:rsidRDefault="00853A37" w:rsidP="00377601">
      <w:pPr>
        <w:spacing w:line="276" w:lineRule="auto"/>
        <w:jc w:val="center"/>
        <w:rPr>
          <w:rFonts w:asciiTheme="minorHAnsi" w:hAnsiTheme="minorHAnsi" w:cstheme="minorHAnsi"/>
          <w:b/>
          <w:sz w:val="22"/>
          <w:szCs w:val="22"/>
        </w:rPr>
      </w:pPr>
    </w:p>
    <w:p w:rsidR="00853A37" w:rsidRPr="00286CEB" w:rsidRDefault="00853A37" w:rsidP="00377601">
      <w:pPr>
        <w:widowControl w:val="0"/>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Gmina Miasto Szczecin</w:t>
      </w:r>
    </w:p>
    <w:p w:rsidR="00853A37" w:rsidRPr="00286CEB" w:rsidRDefault="00853A37" w:rsidP="00377601">
      <w:pPr>
        <w:keepNext/>
        <w:widowControl w:val="0"/>
        <w:tabs>
          <w:tab w:val="left" w:pos="0"/>
        </w:tabs>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Zarząd Budynków i Lokali Komunalnych</w:t>
      </w:r>
    </w:p>
    <w:p w:rsidR="00853A37" w:rsidRPr="00286CEB" w:rsidRDefault="00853A37" w:rsidP="00377601">
      <w:pPr>
        <w:widowControl w:val="0"/>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ul. Mariacka 25, 70 - 546 Szczecin</w:t>
      </w:r>
    </w:p>
    <w:p w:rsidR="00FF7BBF" w:rsidRPr="00286CEB" w:rsidRDefault="00FF7BBF" w:rsidP="00377601">
      <w:pPr>
        <w:tabs>
          <w:tab w:val="left" w:pos="3957"/>
        </w:tabs>
        <w:spacing w:line="276" w:lineRule="auto"/>
        <w:rPr>
          <w:rFonts w:asciiTheme="minorHAnsi" w:hAnsiTheme="minorHAnsi" w:cstheme="minorHAnsi"/>
          <w:b/>
          <w:bCs/>
          <w:color w:val="FF0000"/>
          <w:sz w:val="22"/>
          <w:szCs w:val="22"/>
          <w:u w:val="single"/>
        </w:rPr>
      </w:pPr>
    </w:p>
    <w:p w:rsidR="000D48E9" w:rsidRPr="00286CEB" w:rsidRDefault="000D48E9" w:rsidP="00377601">
      <w:pPr>
        <w:tabs>
          <w:tab w:val="left" w:pos="3957"/>
        </w:tabs>
        <w:spacing w:line="276" w:lineRule="auto"/>
        <w:rPr>
          <w:rFonts w:asciiTheme="minorHAnsi" w:hAnsiTheme="minorHAnsi" w:cstheme="minorHAnsi"/>
          <w:b/>
          <w:sz w:val="22"/>
          <w:szCs w:val="22"/>
        </w:rPr>
      </w:pPr>
    </w:p>
    <w:p w:rsidR="00C237FA" w:rsidRPr="00286CEB" w:rsidRDefault="00C237FA" w:rsidP="00377601">
      <w:pPr>
        <w:pStyle w:val="Tekstpodstawowy3"/>
        <w:spacing w:line="276" w:lineRule="auto"/>
        <w:jc w:val="center"/>
        <w:rPr>
          <w:rFonts w:asciiTheme="minorHAnsi" w:hAnsiTheme="minorHAnsi" w:cstheme="minorHAnsi"/>
          <w:sz w:val="22"/>
          <w:szCs w:val="22"/>
        </w:rPr>
      </w:pPr>
    </w:p>
    <w:p w:rsidR="00B80273" w:rsidRDefault="00C237FA" w:rsidP="00377601">
      <w:pPr>
        <w:spacing w:line="276" w:lineRule="auto"/>
        <w:jc w:val="center"/>
        <w:rPr>
          <w:rFonts w:asciiTheme="minorHAnsi" w:hAnsiTheme="minorHAnsi" w:cstheme="minorHAnsi"/>
          <w:b/>
          <w:spacing w:val="-2"/>
          <w:sz w:val="22"/>
          <w:szCs w:val="22"/>
        </w:rPr>
      </w:pPr>
      <w:r w:rsidRPr="00286CEB">
        <w:rPr>
          <w:rFonts w:asciiTheme="minorHAnsi" w:hAnsiTheme="minorHAnsi" w:cstheme="minorHAnsi"/>
          <w:b/>
          <w:spacing w:val="-2"/>
          <w:sz w:val="22"/>
          <w:szCs w:val="22"/>
        </w:rPr>
        <w:t xml:space="preserve">„Świadczenie usług </w:t>
      </w:r>
      <w:r w:rsidR="000015E0" w:rsidRPr="00286CEB">
        <w:rPr>
          <w:rFonts w:asciiTheme="minorHAnsi" w:hAnsiTheme="minorHAnsi" w:cstheme="minorHAnsi"/>
          <w:b/>
          <w:spacing w:val="-2"/>
          <w:sz w:val="22"/>
          <w:szCs w:val="22"/>
        </w:rPr>
        <w:t>bieżącego utrzymania czystości w budynkach mieszkalnych</w:t>
      </w:r>
      <w:r w:rsidR="000015E0" w:rsidRPr="00286CEB">
        <w:rPr>
          <w:rFonts w:asciiTheme="minorHAnsi" w:hAnsiTheme="minorHAnsi" w:cstheme="minorHAnsi"/>
          <w:b/>
          <w:spacing w:val="-2"/>
          <w:sz w:val="22"/>
          <w:szCs w:val="22"/>
        </w:rPr>
        <w:br/>
        <w:t xml:space="preserve"> i na terenach przyległych stanowiących własność Gminy Miasto Szczecin, </w:t>
      </w:r>
    </w:p>
    <w:p w:rsidR="00C237FA" w:rsidRPr="00286CEB" w:rsidRDefault="000015E0" w:rsidP="00377601">
      <w:pPr>
        <w:spacing w:line="276" w:lineRule="auto"/>
        <w:jc w:val="center"/>
        <w:rPr>
          <w:rFonts w:asciiTheme="minorHAnsi" w:hAnsiTheme="minorHAnsi" w:cstheme="minorHAnsi"/>
          <w:b/>
          <w:sz w:val="22"/>
          <w:szCs w:val="22"/>
          <w:u w:val="single"/>
        </w:rPr>
      </w:pPr>
      <w:r w:rsidRPr="00286CEB">
        <w:rPr>
          <w:rFonts w:asciiTheme="minorHAnsi" w:hAnsiTheme="minorHAnsi" w:cstheme="minorHAnsi"/>
          <w:b/>
          <w:spacing w:val="-2"/>
          <w:sz w:val="22"/>
          <w:szCs w:val="22"/>
        </w:rPr>
        <w:t>wraz z zimowym utrzymaniem terenów</w:t>
      </w:r>
      <w:r w:rsidR="00712439">
        <w:rPr>
          <w:rFonts w:asciiTheme="minorHAnsi" w:hAnsiTheme="minorHAnsi" w:cstheme="minorHAnsi"/>
          <w:b/>
          <w:spacing w:val="-2"/>
          <w:sz w:val="22"/>
          <w:szCs w:val="22"/>
        </w:rPr>
        <w:t xml:space="preserve"> ( dawny Rejon</w:t>
      </w:r>
      <w:r w:rsidR="00FA0F40">
        <w:rPr>
          <w:rFonts w:asciiTheme="minorHAnsi" w:hAnsiTheme="minorHAnsi" w:cstheme="minorHAnsi"/>
          <w:b/>
          <w:spacing w:val="-2"/>
          <w:sz w:val="22"/>
          <w:szCs w:val="22"/>
        </w:rPr>
        <w:t xml:space="preserve"> nr 2,3,7</w:t>
      </w:r>
      <w:r w:rsidR="00712439">
        <w:rPr>
          <w:rFonts w:asciiTheme="minorHAnsi" w:hAnsiTheme="minorHAnsi" w:cstheme="minorHAnsi"/>
          <w:b/>
          <w:spacing w:val="-2"/>
          <w:sz w:val="22"/>
          <w:szCs w:val="22"/>
        </w:rPr>
        <w:t>)</w:t>
      </w:r>
      <w:r w:rsidR="00C237FA" w:rsidRPr="00286CEB">
        <w:rPr>
          <w:rFonts w:asciiTheme="minorHAnsi" w:hAnsiTheme="minorHAnsi" w:cstheme="minorHAnsi"/>
          <w:b/>
          <w:spacing w:val="-2"/>
          <w:sz w:val="22"/>
          <w:szCs w:val="22"/>
        </w:rPr>
        <w:t>”</w:t>
      </w:r>
    </w:p>
    <w:p w:rsidR="00C237FA" w:rsidRPr="00286CEB" w:rsidRDefault="00C237FA" w:rsidP="00377601">
      <w:pPr>
        <w:spacing w:line="276" w:lineRule="auto"/>
        <w:jc w:val="center"/>
        <w:rPr>
          <w:rFonts w:asciiTheme="minorHAnsi" w:hAnsiTheme="minorHAnsi" w:cstheme="minorHAnsi"/>
          <w:b/>
          <w:sz w:val="22"/>
          <w:szCs w:val="22"/>
          <w:u w:val="single"/>
        </w:rPr>
      </w:pPr>
    </w:p>
    <w:p w:rsidR="00C237FA" w:rsidRPr="00286CEB" w:rsidRDefault="00C237FA" w:rsidP="00377601">
      <w:pPr>
        <w:spacing w:line="276" w:lineRule="auto"/>
        <w:jc w:val="center"/>
        <w:rPr>
          <w:rFonts w:asciiTheme="minorHAnsi" w:hAnsiTheme="minorHAnsi" w:cstheme="minorHAnsi"/>
          <w:b/>
          <w:sz w:val="22"/>
          <w:szCs w:val="22"/>
          <w:u w:val="single"/>
        </w:rPr>
      </w:pPr>
    </w:p>
    <w:p w:rsidR="00490455" w:rsidRPr="00286CEB" w:rsidRDefault="00490455" w:rsidP="00377601">
      <w:pPr>
        <w:spacing w:line="276" w:lineRule="auto"/>
        <w:jc w:val="both"/>
        <w:rPr>
          <w:rFonts w:asciiTheme="minorHAnsi" w:hAnsiTheme="minorHAnsi" w:cstheme="minorHAnsi"/>
          <w:b/>
          <w:sz w:val="22"/>
          <w:szCs w:val="22"/>
        </w:rPr>
      </w:pP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Kody CPV</w:t>
      </w: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90600000 – 3   </w:t>
      </w:r>
      <w:r w:rsidRPr="00286CEB">
        <w:rPr>
          <w:rFonts w:asciiTheme="minorHAnsi" w:hAnsiTheme="minorHAnsi" w:cstheme="minorHAnsi"/>
          <w:sz w:val="22"/>
          <w:szCs w:val="22"/>
        </w:rPr>
        <w:t>usługi sprzątania</w:t>
      </w:r>
      <w:r w:rsidRPr="00286CEB">
        <w:rPr>
          <w:rFonts w:asciiTheme="minorHAnsi" w:hAnsiTheme="minorHAnsi" w:cstheme="minorHAnsi"/>
          <w:b/>
          <w:sz w:val="22"/>
          <w:szCs w:val="22"/>
        </w:rPr>
        <w:t xml:space="preserve"> </w:t>
      </w: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90911200 – 8   </w:t>
      </w:r>
      <w:r w:rsidRPr="00286CEB">
        <w:rPr>
          <w:rFonts w:asciiTheme="minorHAnsi" w:hAnsiTheme="minorHAnsi" w:cstheme="minorHAnsi"/>
          <w:sz w:val="22"/>
          <w:szCs w:val="22"/>
        </w:rPr>
        <w:t>usługi sprzątania budynków</w:t>
      </w:r>
      <w:r w:rsidRPr="00286CEB">
        <w:rPr>
          <w:rFonts w:asciiTheme="minorHAnsi" w:hAnsiTheme="minorHAnsi" w:cstheme="minorHAnsi"/>
          <w:b/>
          <w:sz w:val="22"/>
          <w:szCs w:val="22"/>
        </w:rPr>
        <w:t xml:space="preserve">      </w:t>
      </w:r>
    </w:p>
    <w:p w:rsidR="00490455" w:rsidRPr="00286CEB" w:rsidRDefault="00490455" w:rsidP="00377601">
      <w:pPr>
        <w:spacing w:line="276" w:lineRule="auto"/>
        <w:jc w:val="both"/>
        <w:rPr>
          <w:rFonts w:asciiTheme="minorHAnsi" w:hAnsiTheme="minorHAnsi" w:cstheme="minorHAnsi"/>
          <w:bCs/>
          <w:sz w:val="22"/>
          <w:szCs w:val="22"/>
        </w:rPr>
      </w:pPr>
      <w:r w:rsidRPr="00286CEB">
        <w:rPr>
          <w:rFonts w:asciiTheme="minorHAnsi" w:hAnsiTheme="minorHAnsi" w:cstheme="minorHAnsi"/>
          <w:b/>
          <w:sz w:val="22"/>
          <w:szCs w:val="22"/>
        </w:rPr>
        <w:t xml:space="preserve">90620000 – 9   </w:t>
      </w:r>
      <w:r w:rsidRPr="00286CEB">
        <w:rPr>
          <w:rFonts w:asciiTheme="minorHAnsi" w:hAnsiTheme="minorHAnsi" w:cstheme="minorHAnsi"/>
          <w:sz w:val="22"/>
          <w:szCs w:val="22"/>
        </w:rPr>
        <w:t>usługi odśnieżania</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Pr="00286CEB" w:rsidRDefault="00490455" w:rsidP="00377601">
      <w:pPr>
        <w:spacing w:line="276" w:lineRule="auto"/>
        <w:jc w:val="both"/>
        <w:rPr>
          <w:rFonts w:asciiTheme="minorHAnsi" w:hAnsiTheme="minorHAnsi" w:cstheme="minorHAnsi"/>
          <w:color w:val="FF0000"/>
          <w:sz w:val="22"/>
          <w:szCs w:val="22"/>
        </w:rPr>
      </w:pPr>
    </w:p>
    <w:p w:rsidR="00FC75AB" w:rsidRPr="00286CEB" w:rsidRDefault="00FC75AB" w:rsidP="00377601">
      <w:pPr>
        <w:spacing w:line="276" w:lineRule="auto"/>
        <w:jc w:val="both"/>
        <w:rPr>
          <w:rFonts w:asciiTheme="minorHAnsi" w:hAnsiTheme="minorHAnsi" w:cstheme="minorHAnsi"/>
          <w:sz w:val="22"/>
          <w:szCs w:val="22"/>
        </w:rPr>
      </w:pPr>
    </w:p>
    <w:p w:rsidR="008553DC" w:rsidRPr="00377601"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377601">
        <w:rPr>
          <w:rFonts w:asciiTheme="minorHAnsi" w:hAnsiTheme="minorHAnsi" w:cstheme="minorHAnsi"/>
          <w:b/>
          <w:sz w:val="22"/>
          <w:szCs w:val="22"/>
        </w:rPr>
        <w:t xml:space="preserve">ROZDZIAŁ I </w:t>
      </w:r>
      <w:r w:rsidR="00714D34" w:rsidRPr="00377601">
        <w:rPr>
          <w:rFonts w:asciiTheme="minorHAnsi" w:hAnsiTheme="minorHAnsi" w:cstheme="minorHAnsi"/>
          <w:b/>
          <w:bCs/>
          <w:sz w:val="22"/>
          <w:szCs w:val="22"/>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286CEB" w:rsidRDefault="008553DC" w:rsidP="00377601">
      <w:pPr>
        <w:autoSpaceDE w:val="0"/>
        <w:autoSpaceDN w:val="0"/>
        <w:adjustRightInd w:val="0"/>
        <w:spacing w:line="276" w:lineRule="auto"/>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 </w:t>
      </w:r>
    </w:p>
    <w:p w:rsidR="008553DC" w:rsidRPr="00286CEB" w:rsidRDefault="008553DC" w:rsidP="00377601">
      <w:pPr>
        <w:autoSpaceDE w:val="0"/>
        <w:autoSpaceDN w:val="0"/>
        <w:adjustRightInd w:val="0"/>
        <w:spacing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1. Zamawiający: </w:t>
      </w:r>
    </w:p>
    <w:p w:rsidR="008553DC" w:rsidRPr="00286CEB" w:rsidRDefault="008553DC" w:rsidP="00377601">
      <w:pPr>
        <w:widowControl w:val="0"/>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Gmina Miasto Szczecin</w:t>
      </w:r>
    </w:p>
    <w:p w:rsidR="008553DC" w:rsidRPr="00286CEB" w:rsidRDefault="008553DC" w:rsidP="00377601">
      <w:pPr>
        <w:keepNext/>
        <w:widowControl w:val="0"/>
        <w:tabs>
          <w:tab w:val="left" w:pos="0"/>
        </w:tabs>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Zarząd Budynków i Lokali Komunalnych</w:t>
      </w:r>
    </w:p>
    <w:p w:rsidR="008553DC" w:rsidRPr="00286CEB" w:rsidRDefault="008553DC" w:rsidP="00377601">
      <w:pPr>
        <w:widowControl w:val="0"/>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ul. Mariacka 25, 70 - 546 Szczecin</w:t>
      </w:r>
    </w:p>
    <w:p w:rsidR="008553DC" w:rsidRPr="00435CD0"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435CD0">
        <w:rPr>
          <w:rFonts w:asciiTheme="minorHAnsi" w:hAnsiTheme="minorHAnsi" w:cstheme="minorHAnsi"/>
          <w:color w:val="000000"/>
          <w:sz w:val="22"/>
          <w:szCs w:val="22"/>
        </w:rPr>
        <w:t xml:space="preserve">numer telefonu: </w:t>
      </w:r>
      <w:r w:rsidR="00CD5F11" w:rsidRPr="00435CD0">
        <w:rPr>
          <w:rFonts w:asciiTheme="minorHAnsi" w:hAnsiTheme="minorHAnsi" w:cstheme="minorHAnsi"/>
          <w:bCs/>
          <w:color w:val="000000"/>
          <w:sz w:val="22"/>
          <w:szCs w:val="22"/>
        </w:rPr>
        <w:t>91</w:t>
      </w:r>
      <w:r w:rsidR="00CD5F11" w:rsidRPr="00435CD0">
        <w:rPr>
          <w:rFonts w:asciiTheme="minorHAnsi" w:hAnsiTheme="minorHAnsi" w:cstheme="minorHAnsi"/>
          <w:b/>
          <w:bCs/>
          <w:color w:val="000000"/>
          <w:sz w:val="22"/>
          <w:szCs w:val="22"/>
        </w:rPr>
        <w:t xml:space="preserve"> </w:t>
      </w:r>
      <w:r w:rsidR="00435CD0" w:rsidRPr="00435CD0">
        <w:rPr>
          <w:rFonts w:asciiTheme="minorHAnsi" w:hAnsiTheme="minorHAnsi" w:cstheme="minorHAnsi"/>
          <w:sz w:val="22"/>
          <w:szCs w:val="22"/>
          <w:lang w:val="en-US"/>
        </w:rPr>
        <w:t xml:space="preserve"> 48 86 352</w:t>
      </w:r>
    </w:p>
    <w:p w:rsidR="008553DC" w:rsidRPr="00286CEB"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286CEB">
          <w:rPr>
            <w:rStyle w:val="Hipercze"/>
            <w:rFonts w:asciiTheme="minorHAnsi" w:hAnsiTheme="minorHAnsi" w:cstheme="minorHAnsi"/>
            <w:sz w:val="22"/>
            <w:szCs w:val="22"/>
          </w:rPr>
          <w:t>https://platformazakupowa.pl/pn/zbilk_szczecin</w:t>
        </w:r>
      </w:hyperlink>
    </w:p>
    <w:p w:rsidR="008553DC"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osobą uprawnioną do komunikowania się z wykonawcami jest Agnieszka Tomaszewska tel. 91 48</w:t>
      </w:r>
      <w:r w:rsidR="00270067" w:rsidRPr="00286CEB">
        <w:rPr>
          <w:rFonts w:asciiTheme="minorHAnsi" w:hAnsiTheme="minorHAnsi" w:cstheme="minorHAnsi"/>
          <w:color w:val="000000"/>
          <w:sz w:val="22"/>
          <w:szCs w:val="22"/>
        </w:rPr>
        <w:t xml:space="preserve"> </w:t>
      </w:r>
      <w:r w:rsidRPr="00286CEB">
        <w:rPr>
          <w:rFonts w:asciiTheme="minorHAnsi" w:hAnsiTheme="minorHAnsi" w:cstheme="minorHAnsi"/>
          <w:color w:val="000000"/>
          <w:sz w:val="22"/>
          <w:szCs w:val="22"/>
        </w:rPr>
        <w:t>86</w:t>
      </w:r>
      <w:r w:rsidR="001120DF">
        <w:rPr>
          <w:rFonts w:asciiTheme="minorHAnsi" w:hAnsiTheme="minorHAnsi" w:cstheme="minorHAnsi"/>
          <w:color w:val="000000"/>
          <w:sz w:val="22"/>
          <w:szCs w:val="22"/>
        </w:rPr>
        <w:t> </w:t>
      </w:r>
      <w:r w:rsidRPr="00286CEB">
        <w:rPr>
          <w:rFonts w:asciiTheme="minorHAnsi" w:hAnsiTheme="minorHAnsi" w:cstheme="minorHAnsi"/>
          <w:color w:val="000000"/>
          <w:sz w:val="22"/>
          <w:szCs w:val="22"/>
        </w:rPr>
        <w:t xml:space="preserve">353 </w:t>
      </w:r>
    </w:p>
    <w:p w:rsidR="001120DF" w:rsidRPr="00286CEB" w:rsidRDefault="001120DF"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adres poczty elektronicznej: </w:t>
      </w:r>
      <w:hyperlink r:id="rId9" w:history="1">
        <w:r w:rsidRPr="00E02E0F">
          <w:rPr>
            <w:rStyle w:val="Hipercze"/>
            <w:rFonts w:asciiTheme="minorHAnsi" w:hAnsiTheme="minorHAnsi" w:cstheme="minorHAnsi"/>
            <w:sz w:val="22"/>
            <w:szCs w:val="22"/>
          </w:rPr>
          <w:t>agnieszka.tomaszewska@zbilk.szczecin.pl</w:t>
        </w:r>
      </w:hyperlink>
      <w:r>
        <w:rPr>
          <w:rFonts w:asciiTheme="minorHAnsi" w:hAnsiTheme="minorHAnsi" w:cstheme="minorHAnsi"/>
          <w:color w:val="000000"/>
          <w:sz w:val="22"/>
          <w:szCs w:val="22"/>
        </w:rPr>
        <w:t xml:space="preserve"> </w:t>
      </w:r>
    </w:p>
    <w:p w:rsidR="008553DC"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godziny pracy zamawiającego: 7:30 – 15:30 (dni pracujące, od poniedziałku do piątku). </w:t>
      </w:r>
    </w:p>
    <w:p w:rsidR="00714D34" w:rsidRDefault="00714D34" w:rsidP="00377601">
      <w:pPr>
        <w:autoSpaceDE w:val="0"/>
        <w:autoSpaceDN w:val="0"/>
        <w:adjustRightInd w:val="0"/>
        <w:spacing w:after="33" w:line="276" w:lineRule="auto"/>
        <w:jc w:val="both"/>
        <w:rPr>
          <w:rFonts w:asciiTheme="minorHAnsi" w:hAnsiTheme="minorHAnsi" w:cstheme="minorHAnsi"/>
          <w:color w:val="000000"/>
          <w:sz w:val="22"/>
          <w:szCs w:val="22"/>
        </w:rPr>
      </w:pPr>
    </w:p>
    <w:p w:rsidR="00714D34" w:rsidRPr="00286CEB"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286CEB">
        <w:rPr>
          <w:rFonts w:asciiTheme="minorHAnsi" w:hAnsiTheme="minorHAnsi" w:cstheme="minorHAnsi"/>
          <w:b/>
          <w:sz w:val="22"/>
          <w:szCs w:val="22"/>
        </w:rPr>
        <w:t>ROZDZIAŁ I</w:t>
      </w:r>
      <w:r>
        <w:rPr>
          <w:rFonts w:asciiTheme="minorHAnsi" w:hAnsiTheme="minorHAnsi" w:cstheme="minorHAnsi"/>
          <w:b/>
          <w:sz w:val="22"/>
          <w:szCs w:val="22"/>
        </w:rPr>
        <w:t>I Informacje ogólne</w:t>
      </w:r>
    </w:p>
    <w:p w:rsidR="00714D34" w:rsidRPr="00286CEB" w:rsidRDefault="00714D34" w:rsidP="00377601">
      <w:pPr>
        <w:autoSpaceDE w:val="0"/>
        <w:autoSpaceDN w:val="0"/>
        <w:adjustRightInd w:val="0"/>
        <w:spacing w:after="33" w:line="276" w:lineRule="auto"/>
        <w:jc w:val="both"/>
        <w:rPr>
          <w:rFonts w:asciiTheme="minorHAnsi" w:hAnsiTheme="minorHAnsi" w:cstheme="minorHAnsi"/>
          <w:color w:val="000000"/>
          <w:sz w:val="22"/>
          <w:szCs w:val="22"/>
        </w:rPr>
      </w:pPr>
    </w:p>
    <w:p w:rsidR="008553DC" w:rsidRPr="00714D34" w:rsidRDefault="008553DC" w:rsidP="00377601">
      <w:pPr>
        <w:pStyle w:val="Akapitzlist"/>
        <w:numPr>
          <w:ilvl w:val="0"/>
          <w:numId w:val="19"/>
        </w:numPr>
        <w:autoSpaceDE w:val="0"/>
        <w:autoSpaceDN w:val="0"/>
        <w:adjustRightInd w:val="0"/>
        <w:ind w:left="284" w:hanging="284"/>
        <w:jc w:val="both"/>
        <w:rPr>
          <w:rFonts w:asciiTheme="minorHAnsi" w:hAnsiTheme="minorHAnsi" w:cstheme="minorHAnsi"/>
          <w:color w:val="000000"/>
        </w:rPr>
      </w:pPr>
      <w:r w:rsidRPr="00714D34">
        <w:rPr>
          <w:rFonts w:asciiTheme="minorHAnsi" w:hAnsiTheme="minorHAnsi" w:cstheme="minorHAnsi"/>
          <w:color w:val="000000"/>
        </w:rPr>
        <w:t xml:space="preserve">Nazwa postępowania: </w:t>
      </w:r>
    </w:p>
    <w:p w:rsidR="00047F88" w:rsidRPr="00714D34" w:rsidRDefault="00270067" w:rsidP="00C83B5C">
      <w:pPr>
        <w:pStyle w:val="Akapitzlist"/>
        <w:autoSpaceDE w:val="0"/>
        <w:autoSpaceDN w:val="0"/>
        <w:adjustRightInd w:val="0"/>
        <w:spacing w:after="20"/>
        <w:ind w:left="284"/>
        <w:jc w:val="both"/>
        <w:rPr>
          <w:rFonts w:asciiTheme="minorHAnsi" w:hAnsiTheme="minorHAnsi" w:cstheme="minorHAnsi"/>
          <w:color w:val="000000"/>
          <w:spacing w:val="-4"/>
        </w:rPr>
      </w:pPr>
      <w:r w:rsidRPr="00714D34">
        <w:rPr>
          <w:rFonts w:asciiTheme="minorHAnsi" w:hAnsiTheme="minorHAnsi" w:cstheme="minorHAnsi"/>
          <w:bCs/>
          <w:spacing w:val="-4"/>
        </w:rPr>
        <w:t>Ś</w:t>
      </w:r>
      <w:r w:rsidRPr="00714D34">
        <w:rPr>
          <w:rFonts w:asciiTheme="minorHAnsi" w:hAnsiTheme="minorHAnsi" w:cstheme="minorHAnsi"/>
          <w:color w:val="000000"/>
          <w:spacing w:val="-4"/>
        </w:rPr>
        <w:t>wiadczenie usług bieżącego utrzymania czystości w budynkach mieszkalnych i na terenach przyległych stanowiących własność Gminy Miasto Szczecin, wr</w:t>
      </w:r>
      <w:r w:rsidR="00714D34" w:rsidRPr="00714D34">
        <w:rPr>
          <w:rFonts w:asciiTheme="minorHAnsi" w:hAnsiTheme="minorHAnsi" w:cstheme="minorHAnsi"/>
          <w:color w:val="000000"/>
          <w:spacing w:val="-4"/>
        </w:rPr>
        <w:t>az z zimowym utrzymaniem terenów (dawny Rejon 2,3,7)</w:t>
      </w:r>
      <w:r w:rsidR="00047F88" w:rsidRPr="00714D34">
        <w:rPr>
          <w:rFonts w:asciiTheme="minorHAnsi" w:hAnsiTheme="minorHAnsi" w:cstheme="minorHAnsi"/>
          <w:color w:val="000000"/>
          <w:spacing w:val="-4"/>
        </w:rPr>
        <w:t>.</w:t>
      </w:r>
    </w:p>
    <w:p w:rsidR="00714D34"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714D34">
        <w:rPr>
          <w:rFonts w:asciiTheme="minorHAnsi" w:hAnsiTheme="minorHAnsi" w:cstheme="minorHAnsi"/>
          <w:color w:val="000000"/>
        </w:rPr>
        <w:t>Podstawa prawna: ustawa z dnia 11 września 2019 r. Prawo zamówień publicznych (</w:t>
      </w:r>
      <w:proofErr w:type="spellStart"/>
      <w:r w:rsidRPr="00714D34">
        <w:rPr>
          <w:rFonts w:asciiTheme="minorHAnsi" w:hAnsiTheme="minorHAnsi" w:cstheme="minorHAnsi"/>
          <w:color w:val="000000"/>
        </w:rPr>
        <w:t>Dz.U</w:t>
      </w:r>
      <w:proofErr w:type="spellEnd"/>
      <w:r w:rsidRPr="00714D34">
        <w:rPr>
          <w:rFonts w:asciiTheme="minorHAnsi" w:hAnsiTheme="minorHAnsi" w:cstheme="minorHAnsi"/>
          <w:color w:val="000000"/>
        </w:rPr>
        <w:t xml:space="preserve">. z 2019 r., poz. 2019 ze zm.), zwana dalej ustawą.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0441C5">
        <w:rPr>
          <w:rFonts w:asciiTheme="minorHAnsi" w:hAnsiTheme="minorHAnsi" w:cstheme="minorHAnsi"/>
          <w:color w:val="000000"/>
        </w:rPr>
        <w:t>Postępowanie jest prowadzone w trybie podstawowym</w:t>
      </w:r>
      <w:r w:rsidR="00047F88" w:rsidRPr="000441C5">
        <w:rPr>
          <w:rFonts w:asciiTheme="minorHAnsi" w:hAnsiTheme="minorHAnsi" w:cstheme="minorHAnsi"/>
          <w:color w:val="000000"/>
        </w:rPr>
        <w:t xml:space="preserve"> na podstawie art. 275 </w:t>
      </w:r>
      <w:proofErr w:type="spellStart"/>
      <w:r w:rsidR="00047F88" w:rsidRPr="000441C5">
        <w:rPr>
          <w:rFonts w:asciiTheme="minorHAnsi" w:hAnsiTheme="minorHAnsi" w:cstheme="minorHAnsi"/>
          <w:color w:val="000000"/>
        </w:rPr>
        <w:t>pkt</w:t>
      </w:r>
      <w:proofErr w:type="spellEnd"/>
      <w:r w:rsidR="00047F88" w:rsidRPr="000441C5">
        <w:rPr>
          <w:rFonts w:asciiTheme="minorHAnsi" w:hAnsiTheme="minorHAnsi" w:cstheme="minorHAnsi"/>
          <w:color w:val="000000"/>
        </w:rPr>
        <w:t xml:space="preserve"> 1 </w:t>
      </w:r>
      <w:proofErr w:type="spellStart"/>
      <w:r w:rsidR="00047F88" w:rsidRPr="000441C5">
        <w:rPr>
          <w:rFonts w:asciiTheme="minorHAnsi" w:hAnsiTheme="minorHAnsi" w:cstheme="minorHAnsi"/>
          <w:color w:val="000000"/>
        </w:rPr>
        <w:t>Pzp</w:t>
      </w:r>
      <w:proofErr w:type="spellEnd"/>
      <w:r w:rsidR="00047F88" w:rsidRPr="000441C5">
        <w:rPr>
          <w:rFonts w:asciiTheme="minorHAnsi" w:hAnsiTheme="minorHAnsi" w:cstheme="minorHAnsi"/>
          <w:color w:val="000000"/>
        </w:rPr>
        <w:t xml:space="preserve">, w którym w odpowiedzi na ogłoszenie o zamówieniu oferty mogą składać wszyscy zainteresowani wykonawcy, a </w:t>
      </w:r>
      <w:r w:rsidR="00047F88" w:rsidRPr="00FA0F40">
        <w:rPr>
          <w:rFonts w:asciiTheme="minorHAnsi" w:hAnsiTheme="minorHAnsi" w:cstheme="minorHAnsi"/>
          <w:color w:val="000000"/>
        </w:rPr>
        <w:t>następnie zamawiający wybiera najkorzystniejszą ofertę bez przeprowadzenia negocjacji.</w:t>
      </w:r>
      <w:r w:rsidRPr="00FA0F40">
        <w:rPr>
          <w:rFonts w:asciiTheme="minorHAnsi" w:hAnsiTheme="minorHAnsi" w:cstheme="minorHAnsi"/>
          <w:color w:val="000000"/>
        </w:rPr>
        <w:t xml:space="preserve">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Wykonawca składa ofertę na formularzu oferty, według wzoru stanowiącego załącznik nr 1 do SWZ.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Postępowanie prowadzone jest w języku polskim.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Wykonawca składa tylko jedną ofertę.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Zamawiający nie dopuszcza składania ofert wariantowych. </w:t>
      </w:r>
    </w:p>
    <w:p w:rsidR="000441C5" w:rsidRPr="00D50BE0" w:rsidRDefault="008553DC" w:rsidP="000441C5">
      <w:pPr>
        <w:pStyle w:val="Akapitzlist"/>
        <w:numPr>
          <w:ilvl w:val="0"/>
          <w:numId w:val="19"/>
        </w:numPr>
        <w:autoSpaceDE w:val="0"/>
        <w:autoSpaceDN w:val="0"/>
        <w:adjustRightInd w:val="0"/>
        <w:spacing w:after="0"/>
        <w:ind w:left="284" w:hanging="284"/>
        <w:jc w:val="both"/>
        <w:rPr>
          <w:rFonts w:asciiTheme="minorHAnsi" w:hAnsiTheme="minorHAnsi" w:cstheme="minorHAnsi"/>
          <w:color w:val="000000"/>
        </w:rPr>
      </w:pPr>
      <w:r w:rsidRPr="00D50BE0">
        <w:rPr>
          <w:rFonts w:asciiTheme="minorHAnsi" w:hAnsiTheme="minorHAnsi" w:cstheme="minorHAnsi"/>
          <w:bCs/>
          <w:color w:val="000000"/>
        </w:rPr>
        <w:t>Zamawiający</w:t>
      </w:r>
      <w:r w:rsidR="00270067" w:rsidRPr="00D50BE0">
        <w:rPr>
          <w:rFonts w:asciiTheme="minorHAnsi" w:hAnsiTheme="minorHAnsi" w:cstheme="minorHAnsi"/>
          <w:bCs/>
          <w:color w:val="000000"/>
        </w:rPr>
        <w:t xml:space="preserve"> nie</w:t>
      </w:r>
      <w:r w:rsidRPr="00D50BE0">
        <w:rPr>
          <w:rFonts w:asciiTheme="minorHAnsi" w:hAnsiTheme="minorHAnsi" w:cstheme="minorHAnsi"/>
          <w:bCs/>
          <w:color w:val="000000"/>
        </w:rPr>
        <w:t xml:space="preserve"> dopuszcza składanie ofert częściowych. </w:t>
      </w:r>
    </w:p>
    <w:p w:rsidR="000441C5" w:rsidRPr="00D50BE0" w:rsidRDefault="00714D34" w:rsidP="00AE7580">
      <w:pPr>
        <w:pStyle w:val="Akapitzlist"/>
        <w:autoSpaceDE w:val="0"/>
        <w:autoSpaceDN w:val="0"/>
        <w:adjustRightInd w:val="0"/>
        <w:spacing w:after="0"/>
        <w:ind w:left="284"/>
        <w:jc w:val="both"/>
        <w:rPr>
          <w:rFonts w:asciiTheme="minorHAnsi" w:hAnsiTheme="minorHAnsi" w:cstheme="minorHAnsi"/>
        </w:rPr>
      </w:pPr>
      <w:r w:rsidRPr="00D50BE0">
        <w:rPr>
          <w:rFonts w:asciiTheme="minorHAnsi" w:hAnsiTheme="minorHAnsi" w:cstheme="minorHAnsi"/>
        </w:rPr>
        <w:t>Powody niedokonania podziału zamówienia na części:</w:t>
      </w:r>
    </w:p>
    <w:p w:rsidR="00AE7580" w:rsidRPr="00AE7580" w:rsidRDefault="00FA0F40" w:rsidP="00AE7580">
      <w:pPr>
        <w:spacing w:line="276" w:lineRule="auto"/>
        <w:ind w:left="284"/>
        <w:jc w:val="both"/>
        <w:rPr>
          <w:rFonts w:asciiTheme="minorHAnsi" w:hAnsiTheme="minorHAnsi" w:cstheme="minorHAnsi"/>
          <w:sz w:val="22"/>
          <w:szCs w:val="22"/>
        </w:rPr>
      </w:pPr>
      <w:r w:rsidRPr="00D50BE0">
        <w:rPr>
          <w:rFonts w:asciiTheme="minorHAnsi" w:hAnsiTheme="minorHAnsi" w:cstheme="minorHAnsi"/>
          <w:sz w:val="22"/>
          <w:szCs w:val="22"/>
        </w:rPr>
        <w:t>Przedmiot zamówienia</w:t>
      </w:r>
      <w:r w:rsidRPr="00D50BE0">
        <w:rPr>
          <w:rFonts w:asciiTheme="minorHAnsi" w:hAnsiTheme="minorHAnsi" w:cstheme="minorHAnsi"/>
          <w:b/>
          <w:spacing w:val="-2"/>
          <w:sz w:val="22"/>
          <w:szCs w:val="22"/>
        </w:rPr>
        <w:t xml:space="preserve"> </w:t>
      </w:r>
      <w:r w:rsidRPr="00D50BE0">
        <w:rPr>
          <w:rFonts w:asciiTheme="minorHAnsi" w:hAnsiTheme="minorHAnsi" w:cstheme="minorHAnsi"/>
          <w:spacing w:val="-2"/>
          <w:sz w:val="22"/>
          <w:szCs w:val="22"/>
        </w:rPr>
        <w:t>polegający na świadczeniu usług bieżącego utrzymania czystości w budynkach mieszkalnych i na terenach przyległych stanowiących własność Gminy Miasto Szczecin, wraz z zimowym utrzymaniem terenów,</w:t>
      </w:r>
      <w:r w:rsidRPr="00D50BE0">
        <w:rPr>
          <w:rFonts w:asciiTheme="minorHAnsi" w:hAnsiTheme="minorHAnsi" w:cstheme="minorHAnsi"/>
          <w:b/>
          <w:spacing w:val="-2"/>
          <w:sz w:val="22"/>
          <w:szCs w:val="22"/>
        </w:rPr>
        <w:t xml:space="preserve"> </w:t>
      </w:r>
      <w:r w:rsidRPr="00D50BE0">
        <w:rPr>
          <w:rFonts w:asciiTheme="minorHAnsi" w:hAnsiTheme="minorHAnsi" w:cstheme="minorHAnsi"/>
          <w:sz w:val="22"/>
          <w:szCs w:val="22"/>
        </w:rPr>
        <w:t xml:space="preserve"> został podzielony na trzy części. Przedmiotowe postępowanie dotyczy części 2 zamówienia, na </w:t>
      </w:r>
      <w:r w:rsidR="00AE7580" w:rsidRPr="00D50BE0">
        <w:rPr>
          <w:rFonts w:asciiTheme="minorHAnsi" w:hAnsiTheme="minorHAnsi" w:cstheme="minorHAnsi"/>
          <w:sz w:val="22"/>
          <w:szCs w:val="22"/>
        </w:rPr>
        <w:t>którą</w:t>
      </w:r>
      <w:r w:rsidRPr="00D50BE0">
        <w:rPr>
          <w:rFonts w:asciiTheme="minorHAnsi" w:hAnsiTheme="minorHAnsi" w:cstheme="minorHAnsi"/>
          <w:sz w:val="22"/>
          <w:szCs w:val="22"/>
        </w:rPr>
        <w:t xml:space="preserve"> nie złożono żadnej oferty w pierwszym postępowaniu. </w:t>
      </w:r>
    </w:p>
    <w:p w:rsidR="00714D34" w:rsidRPr="00FA0F40" w:rsidRDefault="008553DC" w:rsidP="00AE7580">
      <w:pPr>
        <w:pStyle w:val="Akapitzlist"/>
        <w:numPr>
          <w:ilvl w:val="0"/>
          <w:numId w:val="32"/>
        </w:numPr>
        <w:autoSpaceDE w:val="0"/>
        <w:autoSpaceDN w:val="0"/>
        <w:adjustRightInd w:val="0"/>
        <w:spacing w:after="0"/>
        <w:ind w:left="284"/>
        <w:jc w:val="both"/>
        <w:rPr>
          <w:rFonts w:asciiTheme="minorHAnsi" w:hAnsiTheme="minorHAnsi" w:cstheme="minorHAnsi"/>
        </w:rPr>
      </w:pPr>
      <w:r w:rsidRPr="00FA0F40">
        <w:rPr>
          <w:rFonts w:asciiTheme="minorHAnsi" w:hAnsiTheme="minorHAnsi" w:cstheme="minorHAnsi"/>
          <w:color w:val="000000"/>
        </w:rPr>
        <w:t>Zamawiający</w:t>
      </w:r>
      <w:r w:rsidR="00270067" w:rsidRPr="00FA0F40">
        <w:rPr>
          <w:rFonts w:asciiTheme="minorHAnsi" w:hAnsiTheme="minorHAnsi" w:cstheme="minorHAnsi"/>
          <w:color w:val="000000"/>
        </w:rPr>
        <w:t xml:space="preserve"> nie</w:t>
      </w:r>
      <w:r w:rsidRPr="00FA0F40">
        <w:rPr>
          <w:rFonts w:asciiTheme="minorHAnsi" w:hAnsiTheme="minorHAnsi" w:cstheme="minorHAnsi"/>
          <w:color w:val="000000"/>
        </w:rPr>
        <w:t xml:space="preserve"> przew</w:t>
      </w:r>
      <w:r w:rsidR="00047F88" w:rsidRPr="00FA0F40">
        <w:rPr>
          <w:rFonts w:asciiTheme="minorHAnsi" w:hAnsiTheme="minorHAnsi" w:cstheme="minorHAnsi"/>
          <w:color w:val="000000"/>
        </w:rPr>
        <w:t>iduje możliwości</w:t>
      </w:r>
      <w:r w:rsidRPr="00FA0F40">
        <w:rPr>
          <w:rFonts w:asciiTheme="minorHAnsi" w:hAnsiTheme="minorHAnsi" w:cstheme="minorHAnsi"/>
          <w:color w:val="000000"/>
        </w:rPr>
        <w:t xml:space="preserve"> udzielania zamówień podobnych, o których mowa w art. 214 ust. 1 </w:t>
      </w:r>
      <w:proofErr w:type="spellStart"/>
      <w:r w:rsidRPr="00FA0F40">
        <w:rPr>
          <w:rFonts w:asciiTheme="minorHAnsi" w:hAnsiTheme="minorHAnsi" w:cstheme="minorHAnsi"/>
          <w:color w:val="000000"/>
        </w:rPr>
        <w:t>pkt</w:t>
      </w:r>
      <w:proofErr w:type="spellEnd"/>
      <w:r w:rsidRPr="00FA0F40">
        <w:rPr>
          <w:rFonts w:asciiTheme="minorHAnsi" w:hAnsiTheme="minorHAnsi" w:cstheme="minorHAnsi"/>
          <w:color w:val="000000"/>
        </w:rPr>
        <w:t xml:space="preserve"> 7 ustawy</w:t>
      </w:r>
      <w:r w:rsidR="00270067" w:rsidRPr="00FA0F40">
        <w:rPr>
          <w:rFonts w:asciiTheme="minorHAnsi" w:hAnsiTheme="minorHAnsi" w:cstheme="minorHAnsi"/>
          <w:color w:val="000000"/>
        </w:rPr>
        <w:t>.</w:t>
      </w:r>
    </w:p>
    <w:p w:rsidR="00714D34" w:rsidRDefault="00714D34" w:rsidP="00AE7580">
      <w:pPr>
        <w:pStyle w:val="Akapitzlist"/>
        <w:numPr>
          <w:ilvl w:val="0"/>
          <w:numId w:val="33"/>
        </w:numPr>
        <w:autoSpaceDE w:val="0"/>
        <w:autoSpaceDN w:val="0"/>
        <w:adjustRightInd w:val="0"/>
        <w:ind w:left="284"/>
        <w:jc w:val="both"/>
        <w:rPr>
          <w:rFonts w:cs="Calibri"/>
          <w:color w:val="000000"/>
        </w:rPr>
      </w:pPr>
      <w:r w:rsidRPr="00714D34">
        <w:rPr>
          <w:rFonts w:cs="Calibri"/>
          <w:color w:val="000000"/>
        </w:rPr>
        <w:t>Zamawiający nie wymaga przeprowadzenia przez wykonawcę wizji lokalnej lub sprawdzenia przez niego dokumentów niezbędnych do realizacji zamówienia, o których mowa w art. 131 ust. 2 Ustawy.</w:t>
      </w:r>
    </w:p>
    <w:p w:rsidR="00714D34" w:rsidRPr="00714D34" w:rsidRDefault="008553DC" w:rsidP="00AE7580">
      <w:pPr>
        <w:pStyle w:val="Akapitzlist"/>
        <w:numPr>
          <w:ilvl w:val="0"/>
          <w:numId w:val="33"/>
        </w:numPr>
        <w:autoSpaceDE w:val="0"/>
        <w:autoSpaceDN w:val="0"/>
        <w:adjustRightInd w:val="0"/>
        <w:ind w:left="284"/>
        <w:jc w:val="both"/>
        <w:rPr>
          <w:rFonts w:cs="Calibri"/>
          <w:color w:val="000000"/>
        </w:rPr>
      </w:pPr>
      <w:r w:rsidRPr="00714D34">
        <w:rPr>
          <w:rFonts w:asciiTheme="minorHAnsi" w:hAnsiTheme="minorHAnsi" w:cstheme="minorHAnsi"/>
          <w:color w:val="000000"/>
        </w:rPr>
        <w:t xml:space="preserve">Wykonawca ponosi wszelkie koszty związane z przygotowaniem i złożeniem oferty. </w:t>
      </w:r>
    </w:p>
    <w:p w:rsidR="00822E43" w:rsidRPr="004212B6" w:rsidRDefault="008553DC" w:rsidP="00AE7580">
      <w:pPr>
        <w:pStyle w:val="Akapitzlist"/>
        <w:numPr>
          <w:ilvl w:val="0"/>
          <w:numId w:val="33"/>
        </w:numPr>
        <w:autoSpaceDE w:val="0"/>
        <w:autoSpaceDN w:val="0"/>
        <w:adjustRightInd w:val="0"/>
        <w:ind w:left="284"/>
        <w:jc w:val="both"/>
        <w:rPr>
          <w:rFonts w:cs="Calibri"/>
          <w:color w:val="000000"/>
        </w:rPr>
      </w:pPr>
      <w:r w:rsidRPr="00714D34">
        <w:rPr>
          <w:rFonts w:asciiTheme="minorHAnsi" w:hAnsiTheme="minorHAnsi" w:cstheme="minorHAnsi"/>
          <w:color w:val="000000"/>
        </w:rPr>
        <w:t xml:space="preserve">Zamawiający </w:t>
      </w:r>
      <w:r w:rsidRPr="00714D34">
        <w:rPr>
          <w:rFonts w:asciiTheme="minorHAnsi" w:hAnsiTheme="minorHAnsi" w:cstheme="minorHAnsi"/>
          <w:bCs/>
          <w:color w:val="000000"/>
        </w:rPr>
        <w:t>nie przewiduje</w:t>
      </w:r>
      <w:r w:rsidRPr="00714D34">
        <w:rPr>
          <w:rFonts w:asciiTheme="minorHAnsi" w:hAnsiTheme="minorHAnsi" w:cstheme="minorHAnsi"/>
          <w:b/>
          <w:bCs/>
          <w:color w:val="000000"/>
        </w:rPr>
        <w:t xml:space="preserve"> </w:t>
      </w:r>
      <w:r w:rsidRPr="00714D34">
        <w:rPr>
          <w:rFonts w:asciiTheme="minorHAnsi" w:hAnsiTheme="minorHAnsi" w:cstheme="minorHAnsi"/>
          <w:color w:val="000000"/>
        </w:rPr>
        <w:t xml:space="preserve">w niniejszym postępowaniu możliwości negocjowania treści ofert w celu ich ulepszenia. </w:t>
      </w:r>
    </w:p>
    <w:p w:rsidR="00CB675C" w:rsidRPr="00286CEB"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ROZDZIAŁ II</w:t>
      </w:r>
      <w:r w:rsidR="004212B6">
        <w:rPr>
          <w:rFonts w:asciiTheme="minorHAnsi" w:hAnsiTheme="minorHAnsi" w:cstheme="minorHAnsi"/>
          <w:b/>
          <w:sz w:val="22"/>
          <w:szCs w:val="22"/>
        </w:rPr>
        <w:t>I</w:t>
      </w:r>
      <w:r w:rsidRPr="00286CEB">
        <w:rPr>
          <w:rFonts w:asciiTheme="minorHAnsi" w:hAnsiTheme="minorHAnsi" w:cstheme="minorHAnsi"/>
          <w:b/>
          <w:sz w:val="22"/>
          <w:szCs w:val="22"/>
        </w:rPr>
        <w:t xml:space="preserve"> </w:t>
      </w:r>
      <w:r w:rsidR="006C4EED" w:rsidRPr="00286CEB">
        <w:rPr>
          <w:rFonts w:asciiTheme="minorHAnsi" w:hAnsiTheme="minorHAnsi" w:cstheme="minorHAnsi"/>
          <w:b/>
          <w:sz w:val="22"/>
          <w:szCs w:val="22"/>
        </w:rPr>
        <w:t>Informacja o środkach komunikacji elektronicznej. Wymagania techniczne i organizacyjne sporządzania, wysyłania i odbierania korespondencji elektronicznej</w:t>
      </w:r>
    </w:p>
    <w:p w:rsidR="00CB675C" w:rsidRPr="00286CEB" w:rsidRDefault="00CB675C" w:rsidP="00377601">
      <w:pPr>
        <w:spacing w:line="276" w:lineRule="auto"/>
        <w:jc w:val="both"/>
        <w:rPr>
          <w:rFonts w:asciiTheme="minorHAnsi" w:hAnsiTheme="minorHAnsi" w:cstheme="minorHAnsi"/>
          <w:sz w:val="22"/>
          <w:szCs w:val="22"/>
        </w:rPr>
      </w:pPr>
    </w:p>
    <w:p w:rsidR="002C09FC" w:rsidRPr="00E17BFC" w:rsidRDefault="002C09FC" w:rsidP="00E17BFC">
      <w:pPr>
        <w:widowControl w:val="0"/>
        <w:numPr>
          <w:ilvl w:val="0"/>
          <w:numId w:val="21"/>
        </w:numPr>
        <w:autoSpaceDE w:val="0"/>
        <w:autoSpaceDN w:val="0"/>
        <w:adjustRightInd w:val="0"/>
        <w:spacing w:line="276" w:lineRule="auto"/>
        <w:ind w:left="284" w:hanging="284"/>
        <w:jc w:val="both"/>
        <w:rPr>
          <w:rFonts w:ascii="Calibri" w:hAnsi="Calibri" w:cs="Calibri"/>
          <w:sz w:val="22"/>
          <w:szCs w:val="22"/>
        </w:rPr>
      </w:pPr>
      <w:r w:rsidRPr="00E17BFC">
        <w:rPr>
          <w:rFonts w:ascii="Calibri" w:hAnsi="Calibri" w:cs="Calibri"/>
          <w:sz w:val="22"/>
          <w:szCs w:val="22"/>
        </w:rPr>
        <w:t>Komunikacja między zamawiającym a wykonawcami, w tym oferty oraz wszelkie oświadczenia, wniosk</w:t>
      </w:r>
      <w:r w:rsidR="00E17BFC">
        <w:rPr>
          <w:rFonts w:ascii="Calibri" w:hAnsi="Calibri" w:cs="Calibri"/>
          <w:sz w:val="22"/>
          <w:szCs w:val="22"/>
        </w:rPr>
        <w:t xml:space="preserve">i (w tym o wyjaśnienie treści </w:t>
      </w:r>
      <w:proofErr w:type="spellStart"/>
      <w:r w:rsidR="00E17BFC">
        <w:rPr>
          <w:rFonts w:ascii="Calibri" w:hAnsi="Calibri" w:cs="Calibri"/>
          <w:sz w:val="22"/>
          <w:szCs w:val="22"/>
        </w:rPr>
        <w:t>s</w:t>
      </w:r>
      <w:r w:rsidRPr="00E17BFC">
        <w:rPr>
          <w:rFonts w:ascii="Calibri" w:hAnsi="Calibri" w:cs="Calibri"/>
          <w:sz w:val="22"/>
          <w:szCs w:val="22"/>
        </w:rPr>
        <w:t>wz</w:t>
      </w:r>
      <w:proofErr w:type="spellEnd"/>
      <w:r w:rsidRPr="00E17BFC">
        <w:rPr>
          <w:rFonts w:ascii="Calibri" w:hAnsi="Calibri" w:cs="Calibri"/>
          <w:sz w:val="22"/>
          <w:szCs w:val="22"/>
        </w:rPr>
        <w:t>), zawiadomienia i info</w:t>
      </w:r>
      <w:r w:rsidR="00FD575F">
        <w:rPr>
          <w:rFonts w:ascii="Calibri" w:hAnsi="Calibri" w:cs="Calibri"/>
          <w:sz w:val="22"/>
          <w:szCs w:val="22"/>
        </w:rPr>
        <w:t>rmacje przekazywane są</w:t>
      </w:r>
      <w:r w:rsidRPr="00E17BFC">
        <w:rPr>
          <w:rFonts w:ascii="Calibri" w:hAnsi="Calibri" w:cs="Calibri"/>
          <w:sz w:val="22"/>
          <w:szCs w:val="22"/>
        </w:rPr>
        <w:t xml:space="preserve"> za pośrednictwem </w:t>
      </w:r>
      <w:r w:rsidR="00FD575F">
        <w:rPr>
          <w:rFonts w:ascii="Calibri" w:hAnsi="Calibri" w:cs="Calibri"/>
          <w:bCs/>
          <w:sz w:val="22"/>
          <w:szCs w:val="22"/>
        </w:rPr>
        <w:t>Platformy Zakupowej, zwanej</w:t>
      </w:r>
      <w:r w:rsidRPr="00E17BFC">
        <w:rPr>
          <w:rFonts w:ascii="Calibri" w:hAnsi="Calibri" w:cs="Calibri"/>
          <w:bCs/>
          <w:sz w:val="22"/>
          <w:szCs w:val="22"/>
        </w:rPr>
        <w:t xml:space="preserve"> dalej „Platformą”. Link do Platformy</w:t>
      </w:r>
      <w:r w:rsidRPr="00E17BFC">
        <w:rPr>
          <w:rFonts w:ascii="Calibri" w:hAnsi="Calibri" w:cs="Calibri"/>
          <w:bCs/>
          <w:color w:val="0000FF"/>
          <w:sz w:val="22"/>
          <w:szCs w:val="22"/>
        </w:rPr>
        <w:t xml:space="preserve">: </w:t>
      </w:r>
      <w:hyperlink r:id="rId10" w:tgtFrame="_blank" w:history="1">
        <w:r w:rsidRPr="00E17BFC">
          <w:rPr>
            <w:rStyle w:val="Hipercze"/>
            <w:rFonts w:ascii="Calibri" w:hAnsi="Calibri" w:cs="Calibri"/>
            <w:sz w:val="22"/>
            <w:szCs w:val="22"/>
          </w:rPr>
          <w:t>https://platformazakupowa.pl/pn/zbilk_szczecin</w:t>
        </w:r>
      </w:hyperlink>
    </w:p>
    <w:p w:rsidR="00735FE7" w:rsidRPr="004212B6" w:rsidRDefault="008E50D9" w:rsidP="00377601">
      <w:pPr>
        <w:pStyle w:val="Akapitzlist"/>
        <w:numPr>
          <w:ilvl w:val="0"/>
          <w:numId w:val="21"/>
        </w:numPr>
        <w:ind w:left="284" w:right="192"/>
        <w:jc w:val="both"/>
        <w:rPr>
          <w:rFonts w:asciiTheme="minorHAnsi" w:hAnsiTheme="minorHAnsi" w:cstheme="minorHAnsi"/>
          <w:bCs/>
        </w:rPr>
      </w:pPr>
      <w:r>
        <w:rPr>
          <w:rFonts w:asciiTheme="minorHAnsi" w:hAnsiTheme="minorHAnsi" w:cstheme="minorHAnsi"/>
          <w:bCs/>
        </w:rPr>
        <w:lastRenderedPageBreak/>
        <w:t>O</w:t>
      </w:r>
      <w:r w:rsidR="00735FE7" w:rsidRPr="004212B6">
        <w:rPr>
          <w:rFonts w:asciiTheme="minorHAnsi" w:hAnsiTheme="minorHAnsi" w:cstheme="minorHAnsi"/>
          <w:bCs/>
        </w:rPr>
        <w:t xml:space="preserve">fertę, oświadczenia, o których mowa w art. 125 ust. 1 </w:t>
      </w:r>
      <w:proofErr w:type="spellStart"/>
      <w:r w:rsidR="00735FE7" w:rsidRPr="004212B6">
        <w:rPr>
          <w:rFonts w:asciiTheme="minorHAnsi" w:hAnsiTheme="minorHAnsi" w:cstheme="minorHAnsi"/>
          <w:bCs/>
          <w:color w:val="000000"/>
          <w:spacing w:val="-1"/>
        </w:rPr>
        <w:t>Pzp</w:t>
      </w:r>
      <w:proofErr w:type="spellEnd"/>
      <w:r w:rsidR="00735FE7" w:rsidRPr="004212B6">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w:t>
      </w:r>
      <w:proofErr w:type="spellStart"/>
      <w:r w:rsidR="00735FE7" w:rsidRPr="004212B6">
        <w:rPr>
          <w:rFonts w:asciiTheme="minorHAnsi" w:hAnsiTheme="minorHAnsi" w:cstheme="minorHAnsi"/>
          <w:bCs/>
        </w:rPr>
        <w:t>txt</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rtf</w:t>
      </w:r>
      <w:proofErr w:type="spellEnd"/>
      <w:r w:rsidR="00735FE7" w:rsidRPr="004212B6">
        <w:rPr>
          <w:rFonts w:asciiTheme="minorHAnsi" w:hAnsiTheme="minorHAnsi" w:cstheme="minorHAnsi"/>
          <w:bCs/>
        </w:rPr>
        <w:t xml:space="preserve">, </w:t>
      </w:r>
      <w:proofErr w:type="spellStart"/>
      <w:r w:rsidR="00735FE7" w:rsidRPr="004212B6">
        <w:rPr>
          <w:rFonts w:asciiTheme="minorHAnsi" w:hAnsiTheme="minorHAnsi" w:cstheme="minorHAnsi"/>
          <w:bCs/>
        </w:rPr>
        <w:t>.pd</w:t>
      </w:r>
      <w:proofErr w:type="spellEnd"/>
      <w:r w:rsidR="00735FE7" w:rsidRPr="004212B6">
        <w:rPr>
          <w:rFonts w:asciiTheme="minorHAnsi" w:hAnsiTheme="minorHAnsi" w:cstheme="minorHAnsi"/>
          <w:bCs/>
        </w:rPr>
        <w:t>f, .</w:t>
      </w:r>
      <w:proofErr w:type="spellStart"/>
      <w:r w:rsidR="00735FE7" w:rsidRPr="004212B6">
        <w:rPr>
          <w:rFonts w:asciiTheme="minorHAnsi" w:hAnsiTheme="minorHAnsi" w:cstheme="minorHAnsi"/>
          <w:bCs/>
        </w:rPr>
        <w:t>doc</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docx</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odt</w:t>
      </w:r>
      <w:proofErr w:type="spellEnd"/>
      <w:r w:rsidR="00735FE7" w:rsidRPr="004212B6">
        <w:rPr>
          <w:rFonts w:asciiTheme="minorHAnsi" w:hAnsiTheme="minorHAnsi" w:cstheme="minorHAnsi"/>
          <w:bCs/>
        </w:rPr>
        <w:t>. Ofertę, a także oświadczen</w:t>
      </w:r>
      <w:r w:rsidR="00652EBF" w:rsidRPr="004212B6">
        <w:rPr>
          <w:rFonts w:asciiTheme="minorHAnsi" w:hAnsiTheme="minorHAnsi" w:cstheme="minorHAnsi"/>
          <w:bCs/>
        </w:rPr>
        <w:t>ia o jakich mowa w Rozdziale  VI</w:t>
      </w:r>
      <w:r w:rsidR="00735FE7" w:rsidRPr="004212B6">
        <w:rPr>
          <w:rFonts w:asciiTheme="minorHAnsi" w:hAnsiTheme="minorHAnsi" w:cstheme="minorHAnsi"/>
          <w:bCs/>
        </w:rPr>
        <w:t xml:space="preserve"> SWZ składa się, pod rygorem nieważności, w formie elektronicznej</w:t>
      </w:r>
      <w:r w:rsidR="00253CEC" w:rsidRPr="00253CEC">
        <w:t xml:space="preserve"> </w:t>
      </w:r>
      <w:r w:rsidR="00253CEC" w:rsidRPr="00253CEC">
        <w:rPr>
          <w:rFonts w:asciiTheme="minorHAnsi" w:hAnsiTheme="minorHAnsi" w:cstheme="minorHAnsi"/>
          <w:bCs/>
        </w:rPr>
        <w:t>opatrzonej podpisem elektronicznym</w:t>
      </w:r>
      <w:r w:rsidR="00735FE7" w:rsidRPr="004212B6">
        <w:rPr>
          <w:rFonts w:asciiTheme="minorHAnsi" w:hAnsiTheme="minorHAnsi" w:cstheme="minorHAnsi"/>
          <w:bCs/>
        </w:rPr>
        <w:t xml:space="preserve"> lub w postaci elektronicznej opatrzonej podpisem zaufanym lub podpisem osobistym. </w:t>
      </w:r>
    </w:p>
    <w:p w:rsidR="00735FE7" w:rsidRPr="004212B6" w:rsidRDefault="00735FE7" w:rsidP="00377601">
      <w:pPr>
        <w:pStyle w:val="Akapitzlist"/>
        <w:numPr>
          <w:ilvl w:val="0"/>
          <w:numId w:val="21"/>
        </w:numPr>
        <w:ind w:left="284" w:right="192"/>
        <w:jc w:val="both"/>
        <w:rPr>
          <w:rFonts w:asciiTheme="minorHAnsi" w:hAnsiTheme="minorHAnsi" w:cstheme="minorHAnsi"/>
        </w:rPr>
      </w:pPr>
      <w:r w:rsidRPr="004212B6">
        <w:rPr>
          <w:rFonts w:asciiTheme="minorHAnsi" w:hAnsiTheme="minorHAnsi" w:cstheme="minorHAnsi"/>
          <w:bCs/>
        </w:rPr>
        <w:t>Zawiadomienia, oświadczenia, wnioski lub informacje Wykonawcy przekazują:</w:t>
      </w:r>
    </w:p>
    <w:p w:rsidR="00735FE7" w:rsidRPr="00FD575F" w:rsidRDefault="00735FE7" w:rsidP="00FD575F">
      <w:pPr>
        <w:pStyle w:val="Akapitzlist"/>
        <w:numPr>
          <w:ilvl w:val="0"/>
          <w:numId w:val="20"/>
        </w:numPr>
        <w:spacing w:after="0"/>
        <w:ind w:left="709" w:right="192"/>
        <w:contextualSpacing w:val="0"/>
        <w:rPr>
          <w:rFonts w:asciiTheme="minorHAnsi" w:hAnsiTheme="minorHAnsi" w:cstheme="minorHAnsi"/>
          <w:b/>
        </w:rPr>
      </w:pPr>
      <w:r w:rsidRPr="00FD575F">
        <w:rPr>
          <w:rFonts w:asciiTheme="minorHAnsi" w:hAnsiTheme="minorHAnsi" w:cstheme="minorHAnsi"/>
          <w:b/>
        </w:rPr>
        <w:t xml:space="preserve">poprzez Platformę, dostępną pod adresem: </w:t>
      </w:r>
      <w:proofErr w:type="spellStart"/>
      <w:r w:rsidRPr="00FD575F">
        <w:rPr>
          <w:rFonts w:asciiTheme="minorHAnsi" w:hAnsiTheme="minorHAnsi" w:cstheme="minorHAnsi"/>
          <w:b/>
        </w:rPr>
        <w:t>www</w:t>
      </w:r>
      <w:proofErr w:type="spellEnd"/>
      <w:r w:rsidRPr="00FD575F">
        <w:rPr>
          <w:rFonts w:asciiTheme="minorHAnsi" w:hAnsiTheme="minorHAnsi" w:cstheme="minorHAnsi"/>
          <w:b/>
        </w:rPr>
        <w:t xml:space="preserve">: </w:t>
      </w:r>
      <w:hyperlink r:id="rId11" w:tgtFrame="_blank" w:history="1">
        <w:r w:rsidR="00652EBF" w:rsidRPr="00FD575F">
          <w:rPr>
            <w:rStyle w:val="Hipercze"/>
            <w:rFonts w:asciiTheme="minorHAnsi" w:hAnsiTheme="minorHAnsi" w:cstheme="minorHAnsi"/>
            <w:b/>
          </w:rPr>
          <w:t>https://platformazakupowa.pl/pn/zbilk_szcz</w:t>
        </w:r>
        <w:r w:rsidR="00652EBF" w:rsidRPr="00FD575F">
          <w:rPr>
            <w:rStyle w:val="Hipercze"/>
            <w:rFonts w:asciiTheme="minorHAnsi" w:hAnsiTheme="minorHAnsi" w:cstheme="minorHAnsi"/>
            <w:b/>
          </w:rPr>
          <w:t>ecin</w:t>
        </w:r>
      </w:hyperlink>
      <w:r w:rsidRPr="00FD575F">
        <w:rPr>
          <w:rFonts w:asciiTheme="minorHAnsi" w:hAnsiTheme="minorHAnsi" w:cstheme="minorHAnsi"/>
          <w:b/>
          <w:u w:val="single"/>
        </w:rPr>
        <w:t>;</w:t>
      </w:r>
    </w:p>
    <w:p w:rsidR="00FD575F" w:rsidRPr="00FD575F" w:rsidRDefault="00FD575F" w:rsidP="00FD575F">
      <w:pPr>
        <w:pStyle w:val="Akapitzlist"/>
        <w:numPr>
          <w:ilvl w:val="0"/>
          <w:numId w:val="20"/>
        </w:numPr>
        <w:spacing w:after="0"/>
        <w:ind w:left="709" w:right="192"/>
        <w:contextualSpacing w:val="0"/>
        <w:jc w:val="both"/>
        <w:rPr>
          <w:rFonts w:asciiTheme="minorHAnsi" w:hAnsiTheme="minorHAnsi" w:cstheme="minorHAnsi"/>
        </w:rPr>
      </w:pPr>
      <w:r w:rsidRPr="00286CEB">
        <w:rPr>
          <w:rFonts w:asciiTheme="minorHAnsi" w:hAnsiTheme="minorHAnsi" w:cstheme="minorHAnsi"/>
        </w:rPr>
        <w:t xml:space="preserve">drogą elektroniczną: </w:t>
      </w:r>
      <w:hyperlink r:id="rId12" w:history="1">
        <w:r w:rsidRPr="00286CEB">
          <w:rPr>
            <w:rStyle w:val="Hipercze"/>
            <w:rFonts w:asciiTheme="minorHAnsi" w:hAnsiTheme="minorHAnsi" w:cstheme="minorHAnsi"/>
          </w:rPr>
          <w:t>agnieszka.tomaszewska@zbilk.szczecin.pl</w:t>
        </w:r>
      </w:hyperlink>
      <w:r w:rsidRPr="00286CEB">
        <w:rPr>
          <w:rFonts w:asciiTheme="minorHAnsi" w:hAnsiTheme="minorHAnsi" w:cstheme="minorHAnsi"/>
        </w:rPr>
        <w:t xml:space="preserve"> ;</w:t>
      </w:r>
    </w:p>
    <w:p w:rsidR="00FD575F" w:rsidRPr="00FD575F" w:rsidRDefault="00FD575F" w:rsidP="00FD575F">
      <w:pPr>
        <w:pStyle w:val="Akapitzlist"/>
        <w:spacing w:after="0"/>
        <w:ind w:left="709" w:right="192"/>
        <w:contextualSpacing w:val="0"/>
        <w:jc w:val="both"/>
        <w:rPr>
          <w:rFonts w:asciiTheme="minorHAnsi" w:hAnsiTheme="minorHAnsi" w:cstheme="minorHAnsi"/>
          <w:b/>
        </w:rPr>
      </w:pPr>
      <w:r w:rsidRPr="00FD575F">
        <w:rPr>
          <w:b/>
          <w:sz w:val="23"/>
          <w:szCs w:val="23"/>
          <w:u w:val="single"/>
        </w:rPr>
        <w:t>- z zastrzeżeniem, iż oferta wraz z załącznikami oraz podmiotowe środki dowodowe mogą zostać przekazane wyłącznie za pomocą powyższej Platformy</w:t>
      </w:r>
      <w:r>
        <w:rPr>
          <w:sz w:val="23"/>
          <w:szCs w:val="23"/>
        </w:rPr>
        <w:t>.</w:t>
      </w:r>
    </w:p>
    <w:p w:rsidR="00735FE7" w:rsidRPr="004212B6" w:rsidRDefault="00735FE7" w:rsidP="00377601">
      <w:pPr>
        <w:pStyle w:val="Akapitzlist"/>
        <w:numPr>
          <w:ilvl w:val="0"/>
          <w:numId w:val="22"/>
        </w:numPr>
        <w:ind w:left="284" w:right="192"/>
        <w:jc w:val="both"/>
        <w:rPr>
          <w:rFonts w:asciiTheme="minorHAnsi" w:hAnsiTheme="minorHAnsi" w:cstheme="minorHAnsi"/>
          <w:bCs/>
        </w:rPr>
      </w:pPr>
      <w:r w:rsidRPr="004212B6">
        <w:rPr>
          <w:rFonts w:asciiTheme="minorHAnsi" w:hAnsiTheme="minorHAnsi" w:cstheme="minorHAnsi"/>
          <w:bC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4212B6">
          <w:rPr>
            <w:rFonts w:asciiTheme="minorHAnsi" w:hAnsiTheme="minorHAnsi" w:cstheme="minorHAnsi"/>
            <w:color w:val="1155CC"/>
            <w:u w:val="single"/>
          </w:rPr>
          <w:t>platformazakupowa.pl</w:t>
        </w:r>
      </w:hyperlink>
      <w:r w:rsidRPr="004212B6">
        <w:rPr>
          <w:rFonts w:asciiTheme="minorHAnsi" w:hAnsiTheme="minorHAnsi" w:cstheme="minorHAnsi"/>
        </w:rPr>
        <w:t xml:space="preserve"> </w:t>
      </w:r>
      <w:r w:rsidRPr="004212B6">
        <w:rPr>
          <w:rFonts w:asciiTheme="minorHAnsi" w:hAnsiTheme="minorHAnsi" w:cstheme="minorHAnsi"/>
          <w:bCs/>
        </w:rPr>
        <w:t xml:space="preserve">i formularza „Wyślij wiadomość do zamawiającego”. Za datę przekazania (wpływu) oświadczeń, wniosków, zawiadomień oraz informacji przyjmuje się datę ich przesłania za pośrednictwem </w:t>
      </w:r>
      <w:hyperlink r:id="rId14">
        <w:r w:rsidRPr="004212B6">
          <w:rPr>
            <w:rFonts w:asciiTheme="minorHAnsi" w:hAnsiTheme="minorHAnsi" w:cstheme="minorHAnsi"/>
            <w:color w:val="1155CC"/>
            <w:u w:val="single"/>
          </w:rPr>
          <w:t>platformazakupowa.pl</w:t>
        </w:r>
      </w:hyperlink>
      <w:r w:rsidRPr="004212B6">
        <w:rPr>
          <w:rFonts w:asciiTheme="minorHAnsi" w:hAnsiTheme="minorHAnsi" w:cstheme="minorHAnsi"/>
        </w:rPr>
        <w:t xml:space="preserve"> </w:t>
      </w:r>
      <w:r w:rsidRPr="004212B6">
        <w:rPr>
          <w:rFonts w:asciiTheme="minorHAnsi" w:hAnsiTheme="minorHAnsi" w:cstheme="minorHAnsi"/>
          <w:bCs/>
        </w:rPr>
        <w:t>poprzez kliknięcie przycisku  „Wyślij wiadomość do zamawiającego” po których pojawi się komunikat, że wiadomość została wysłana do zamawiającego.</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 Zamawiający będzie przekazywał wykonawcom informacje w formie elektronicznej za pośrednictwem </w:t>
      </w:r>
      <w:hyperlink r:id="rId15">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86CEB">
          <w:rPr>
            <w:rFonts w:asciiTheme="minorHAnsi" w:hAnsiTheme="minorHAnsi" w:cstheme="minorHAnsi"/>
            <w:bCs/>
          </w:rPr>
          <w:t>platformazakupowa.pl</w:t>
        </w:r>
      </w:hyperlink>
      <w:r w:rsidRPr="00286CEB">
        <w:rPr>
          <w:rFonts w:asciiTheme="minorHAnsi" w:hAnsiTheme="minorHAnsi" w:cstheme="minorHAnsi"/>
          <w:bCs/>
        </w:rPr>
        <w:t xml:space="preserve"> do konkretnego wykonawcy.</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Wykonawca jako podmiot profesjonalny ma obowiązek sprawdzania komunikatów i wiadomości bezpośrednio na </w:t>
      </w:r>
      <w:hyperlink r:id="rId17">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przesłanych przez zamawiającego, gdyż system powiadomień może ulec awarii lub powiadomienie może trafić do folderu SPAM.</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 Zamawiający, zgodnie z §3 ust.3 Rozporządzenia Prezesa Rady Ministrów</w:t>
      </w:r>
      <w:r w:rsidRPr="00286CEB">
        <w:rPr>
          <w:rFonts w:asciiTheme="minorHAnsi" w:hAnsiTheme="minorHAnsi" w:cstheme="minorHAnsi"/>
          <w:bCs/>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tj.:</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stały dostęp do sieci Internet o gwarantowanej przepustowości nie mniejszej niż 512 </w:t>
      </w:r>
      <w:proofErr w:type="spellStart"/>
      <w:r w:rsidRPr="002A16CD">
        <w:rPr>
          <w:rFonts w:asciiTheme="minorHAnsi" w:hAnsiTheme="minorHAnsi" w:cstheme="minorHAnsi"/>
        </w:rPr>
        <w:t>kb</w:t>
      </w:r>
      <w:proofErr w:type="spellEnd"/>
      <w:r w:rsidRPr="002A16CD">
        <w:rPr>
          <w:rFonts w:asciiTheme="minorHAnsi" w:hAnsiTheme="minorHAnsi" w:cstheme="minorHAnsi"/>
        </w:rPr>
        <w:t>/s,</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zainstalowana dowolna przeglądarka internetowa, w przypadku Internet Explorer minimalnie wersja 10 0.,</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włączona obsługa </w:t>
      </w:r>
      <w:proofErr w:type="spellStart"/>
      <w:r w:rsidRPr="002A16CD">
        <w:rPr>
          <w:rFonts w:asciiTheme="minorHAnsi" w:hAnsiTheme="minorHAnsi" w:cstheme="minorHAnsi"/>
        </w:rPr>
        <w:t>JavaScript</w:t>
      </w:r>
      <w:proofErr w:type="spellEnd"/>
      <w:r w:rsidRPr="002A16CD">
        <w:rPr>
          <w:rFonts w:asciiTheme="minorHAnsi" w:hAnsiTheme="minorHAnsi" w:cstheme="minorHAnsi"/>
        </w:rPr>
        <w:t>,</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zainstalowany program </w:t>
      </w:r>
      <w:proofErr w:type="spellStart"/>
      <w:r w:rsidRPr="002A16CD">
        <w:rPr>
          <w:rFonts w:asciiTheme="minorHAnsi" w:hAnsiTheme="minorHAnsi" w:cstheme="minorHAnsi"/>
        </w:rPr>
        <w:t>Adobe</w:t>
      </w:r>
      <w:proofErr w:type="spellEnd"/>
      <w:r w:rsidRPr="002A16CD">
        <w:rPr>
          <w:rFonts w:asciiTheme="minorHAnsi" w:hAnsiTheme="minorHAnsi" w:cstheme="minorHAnsi"/>
        </w:rPr>
        <w:t xml:space="preserve"> </w:t>
      </w:r>
      <w:proofErr w:type="spellStart"/>
      <w:r w:rsidRPr="002A16CD">
        <w:rPr>
          <w:rFonts w:asciiTheme="minorHAnsi" w:hAnsiTheme="minorHAnsi" w:cstheme="minorHAnsi"/>
        </w:rPr>
        <w:t>Acrobat</w:t>
      </w:r>
      <w:proofErr w:type="spellEnd"/>
      <w:r w:rsidRPr="002A16CD">
        <w:rPr>
          <w:rFonts w:asciiTheme="minorHAnsi" w:hAnsiTheme="minorHAnsi" w:cstheme="minorHAnsi"/>
        </w:rPr>
        <w:t xml:space="preserve"> </w:t>
      </w:r>
      <w:proofErr w:type="spellStart"/>
      <w:r w:rsidRPr="002A16CD">
        <w:rPr>
          <w:rFonts w:asciiTheme="minorHAnsi" w:hAnsiTheme="minorHAnsi" w:cstheme="minorHAnsi"/>
        </w:rPr>
        <w:t>Reader</w:t>
      </w:r>
      <w:proofErr w:type="spellEnd"/>
      <w:r w:rsidRPr="002A16CD">
        <w:rPr>
          <w:rFonts w:asciiTheme="minorHAnsi" w:hAnsiTheme="minorHAnsi" w:cstheme="minorHAnsi"/>
        </w:rPr>
        <w:t xml:space="preserve"> lub inny obsługujący format plików </w:t>
      </w:r>
      <w:proofErr w:type="spellStart"/>
      <w:r w:rsidRPr="002A16CD">
        <w:rPr>
          <w:rFonts w:asciiTheme="minorHAnsi" w:hAnsiTheme="minorHAnsi" w:cstheme="minorHAnsi"/>
        </w:rPr>
        <w:t>.pd</w:t>
      </w:r>
      <w:proofErr w:type="spellEnd"/>
      <w:r w:rsidRPr="002A16CD">
        <w:rPr>
          <w:rFonts w:asciiTheme="minorHAnsi" w:hAnsiTheme="minorHAnsi" w:cstheme="minorHAnsi"/>
        </w:rPr>
        <w:t>f,</w:t>
      </w:r>
    </w:p>
    <w:p w:rsidR="00735FE7" w:rsidRPr="002A16CD" w:rsidRDefault="0014492D" w:rsidP="00377601">
      <w:pPr>
        <w:pStyle w:val="Akapitzlist"/>
        <w:numPr>
          <w:ilvl w:val="0"/>
          <w:numId w:val="24"/>
        </w:numPr>
        <w:ind w:left="709" w:right="192" w:hanging="425"/>
        <w:jc w:val="both"/>
        <w:rPr>
          <w:rFonts w:asciiTheme="minorHAnsi" w:hAnsiTheme="minorHAnsi" w:cstheme="minorHAnsi"/>
        </w:rPr>
      </w:pPr>
      <w:hyperlink r:id="rId19">
        <w:r w:rsidR="00735FE7" w:rsidRPr="002A16CD">
          <w:rPr>
            <w:rFonts w:asciiTheme="minorHAnsi" w:hAnsiTheme="minorHAnsi" w:cstheme="minorHAnsi"/>
            <w:color w:val="1155CC"/>
            <w:u w:val="single"/>
          </w:rPr>
          <w:t>platformazakupowa.pl</w:t>
        </w:r>
      </w:hyperlink>
      <w:r w:rsidR="00735FE7" w:rsidRPr="002A16CD">
        <w:rPr>
          <w:rFonts w:asciiTheme="minorHAnsi" w:hAnsiTheme="minorHAnsi" w:cstheme="minorHAnsi"/>
        </w:rPr>
        <w:t xml:space="preserve"> działa według standardu przyjętego w komunikacji sieciowej - kodowanie UTF8,</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Oznaczenie czasu odbioru danych przez platformę zakupową stanowi datę oraz dokładny czas (</w:t>
      </w:r>
      <w:proofErr w:type="spellStart"/>
      <w:r w:rsidRPr="002A16CD">
        <w:rPr>
          <w:rFonts w:asciiTheme="minorHAnsi" w:hAnsiTheme="minorHAnsi" w:cstheme="minorHAnsi"/>
        </w:rPr>
        <w:t>hh:mm:ss</w:t>
      </w:r>
      <w:proofErr w:type="spellEnd"/>
      <w:r w:rsidRPr="002A16CD">
        <w:rPr>
          <w:rFonts w:asciiTheme="minorHAnsi" w:hAnsiTheme="minorHAnsi" w:cstheme="minorHAnsi"/>
        </w:rPr>
        <w:t xml:space="preserve">) generowany </w:t>
      </w:r>
      <w:proofErr w:type="spellStart"/>
      <w:r w:rsidRPr="002A16CD">
        <w:rPr>
          <w:rFonts w:asciiTheme="minorHAnsi" w:hAnsiTheme="minorHAnsi" w:cstheme="minorHAnsi"/>
        </w:rPr>
        <w:t>wg</w:t>
      </w:r>
      <w:proofErr w:type="spellEnd"/>
      <w:r w:rsidRPr="002A16CD">
        <w:rPr>
          <w:rFonts w:asciiTheme="minorHAnsi" w:hAnsiTheme="minorHAnsi" w:cstheme="minorHAnsi"/>
        </w:rPr>
        <w:t>. czasu lokalnego serwera synchronizowanego z zegarem Głównego Urzędu Miar.</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Wykonawca, przystępując do niniejszego postępowania o udzielenie zamówienia publicznego:</w:t>
      </w:r>
    </w:p>
    <w:p w:rsidR="00735FE7" w:rsidRPr="002A16CD" w:rsidRDefault="00735FE7" w:rsidP="00377601">
      <w:pPr>
        <w:pStyle w:val="Akapitzlist"/>
        <w:numPr>
          <w:ilvl w:val="0"/>
          <w:numId w:val="25"/>
        </w:numPr>
        <w:ind w:left="709" w:right="192"/>
        <w:jc w:val="both"/>
        <w:rPr>
          <w:rFonts w:asciiTheme="minorHAnsi" w:hAnsiTheme="minorHAnsi" w:cstheme="minorHAnsi"/>
        </w:rPr>
      </w:pPr>
      <w:r w:rsidRPr="002A16CD">
        <w:rPr>
          <w:rFonts w:asciiTheme="minorHAnsi" w:hAnsiTheme="minorHAnsi" w:cstheme="minorHAnsi"/>
        </w:rPr>
        <w:t xml:space="preserve">akceptuje warunki korzystania z </w:t>
      </w:r>
      <w:hyperlink r:id="rId20">
        <w:r w:rsidRPr="002A16CD">
          <w:rPr>
            <w:rFonts w:asciiTheme="minorHAnsi" w:hAnsiTheme="minorHAnsi" w:cstheme="minorHAnsi"/>
            <w:color w:val="1155CC"/>
            <w:u w:val="single"/>
          </w:rPr>
          <w:t>platformazakupowa.pl</w:t>
        </w:r>
      </w:hyperlink>
      <w:r w:rsidRPr="002A16CD">
        <w:rPr>
          <w:rFonts w:asciiTheme="minorHAnsi" w:hAnsiTheme="minorHAnsi" w:cstheme="minorHAnsi"/>
        </w:rPr>
        <w:t xml:space="preserve"> określone </w:t>
      </w:r>
      <w:r w:rsidRPr="002A16CD">
        <w:rPr>
          <w:rFonts w:asciiTheme="minorHAnsi" w:hAnsiTheme="minorHAnsi" w:cstheme="minorHAnsi"/>
        </w:rPr>
        <w:br/>
        <w:t xml:space="preserve">w Regulaminie zamieszczonym na stronie internetowej </w:t>
      </w:r>
      <w:hyperlink r:id="rId21">
        <w:r w:rsidRPr="002A16CD">
          <w:rPr>
            <w:rFonts w:asciiTheme="minorHAnsi" w:hAnsiTheme="minorHAnsi" w:cstheme="minorHAnsi"/>
          </w:rPr>
          <w:t>pod linkiem</w:t>
        </w:r>
      </w:hyperlink>
      <w:r w:rsidRPr="002A16CD">
        <w:rPr>
          <w:rFonts w:asciiTheme="minorHAnsi" w:hAnsiTheme="minorHAnsi" w:cstheme="minorHAnsi"/>
        </w:rPr>
        <w:t xml:space="preserve">  </w:t>
      </w:r>
      <w:r w:rsidRPr="002A16CD">
        <w:rPr>
          <w:rFonts w:asciiTheme="minorHAnsi" w:hAnsiTheme="minorHAnsi" w:cstheme="minorHAnsi"/>
        </w:rPr>
        <w:br/>
        <w:t>w zakładce „Regulamin" oraz uznaje go za wiążący,</w:t>
      </w:r>
    </w:p>
    <w:p w:rsidR="00735FE7" w:rsidRPr="002A16CD" w:rsidRDefault="00735FE7" w:rsidP="00377601">
      <w:pPr>
        <w:pStyle w:val="Akapitzlist"/>
        <w:numPr>
          <w:ilvl w:val="0"/>
          <w:numId w:val="25"/>
        </w:numPr>
        <w:ind w:left="709" w:right="192"/>
        <w:jc w:val="both"/>
        <w:rPr>
          <w:rFonts w:asciiTheme="minorHAnsi" w:hAnsiTheme="minorHAnsi" w:cstheme="minorHAnsi"/>
        </w:rPr>
      </w:pPr>
      <w:r w:rsidRPr="002A16CD">
        <w:rPr>
          <w:rFonts w:asciiTheme="minorHAnsi" w:hAnsiTheme="minorHAnsi" w:cstheme="minorHAnsi"/>
        </w:rPr>
        <w:t xml:space="preserve">zapoznał i stosuje się do Instrukcji składania ofert/wniosków dostępnej </w:t>
      </w:r>
      <w:hyperlink r:id="rId22">
        <w:r w:rsidRPr="002A16CD">
          <w:rPr>
            <w:rFonts w:asciiTheme="minorHAnsi" w:hAnsiTheme="minorHAnsi" w:cstheme="minorHAnsi"/>
            <w:color w:val="1155CC"/>
            <w:u w:val="single"/>
          </w:rPr>
          <w:t>pod linkiem</w:t>
        </w:r>
      </w:hyperlink>
      <w:r w:rsidRPr="002A16CD">
        <w:rPr>
          <w:rFonts w:asciiTheme="minorHAnsi" w:hAnsiTheme="minorHAnsi" w:cstheme="minorHAnsi"/>
        </w:rPr>
        <w:t xml:space="preserve">. </w:t>
      </w:r>
    </w:p>
    <w:p w:rsidR="00735FE7" w:rsidRPr="00286CEB" w:rsidRDefault="00735FE7" w:rsidP="00377601">
      <w:pPr>
        <w:pStyle w:val="Akapitzlist"/>
        <w:numPr>
          <w:ilvl w:val="0"/>
          <w:numId w:val="26"/>
        </w:numPr>
        <w:spacing w:after="0"/>
        <w:ind w:left="284" w:right="192"/>
        <w:contextualSpacing w:val="0"/>
        <w:jc w:val="both"/>
        <w:rPr>
          <w:rFonts w:asciiTheme="minorHAnsi" w:hAnsiTheme="minorHAnsi" w:cstheme="minorHAnsi"/>
          <w:bCs/>
        </w:rPr>
      </w:pPr>
      <w:r w:rsidRPr="00286CEB">
        <w:rPr>
          <w:rFonts w:asciiTheme="minorHAnsi" w:hAnsiTheme="minorHAnsi" w:cstheme="minorHAnsi"/>
          <w:b/>
          <w:bCs/>
        </w:rPr>
        <w:t>Zamawiający nie ponosi odpowiedzialności za złożenie oferty w sposób niezgodny z Instrukcją korzystania</w:t>
      </w:r>
      <w:r w:rsidRPr="00286CEB">
        <w:rPr>
          <w:rFonts w:asciiTheme="minorHAnsi" w:hAnsiTheme="minorHAnsi" w:cstheme="minorHAnsi"/>
          <w:bCs/>
        </w:rPr>
        <w:t xml:space="preserve"> z </w:t>
      </w:r>
      <w:hyperlink r:id="rId23">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5FE7" w:rsidRPr="00286CEB" w:rsidRDefault="00735FE7" w:rsidP="00377601">
      <w:pPr>
        <w:pStyle w:val="Akapitzlist"/>
        <w:numPr>
          <w:ilvl w:val="0"/>
          <w:numId w:val="26"/>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Zamawiający informuje, że instrukcje korzystania z </w:t>
      </w:r>
      <w:hyperlink r:id="rId24">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 xml:space="preserve">dotyczące w szczególności logowania, składania wniosków o wyjaśnienie treści SWZ, składania ofert oraz innych czynności podejmowanych w niniejszym postępowaniu przy użyciu </w:t>
      </w:r>
      <w:hyperlink r:id="rId25">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 xml:space="preserve">znajdują się w zakładce „Instrukcje dla Wykonawców" na stronie internetowej pod adresem: </w:t>
      </w:r>
      <w:hyperlink r:id="rId26">
        <w:r w:rsidRPr="00286CEB">
          <w:rPr>
            <w:rFonts w:asciiTheme="minorHAnsi" w:hAnsiTheme="minorHAnsi" w:cstheme="minorHAnsi"/>
            <w:bCs/>
            <w:i/>
          </w:rPr>
          <w:t>https://platformazakupowa.pl/strona/45-instrukcje</w:t>
        </w:r>
      </w:hyperlink>
    </w:p>
    <w:p w:rsidR="00735FE7" w:rsidRPr="004212B6" w:rsidRDefault="00735FE7" w:rsidP="00377601">
      <w:pPr>
        <w:pStyle w:val="Akapitzlist"/>
        <w:numPr>
          <w:ilvl w:val="0"/>
          <w:numId w:val="26"/>
        </w:numPr>
        <w:ind w:left="284" w:right="192"/>
        <w:jc w:val="both"/>
        <w:rPr>
          <w:rFonts w:asciiTheme="minorHAnsi" w:hAnsiTheme="minorHAnsi" w:cstheme="minorHAnsi"/>
        </w:rPr>
      </w:pPr>
      <w:bookmarkStart w:id="0" w:name="_wp2umuqo1p7z" w:colFirst="0" w:colLast="0"/>
      <w:bookmarkEnd w:id="0"/>
      <w:r w:rsidRPr="004212B6">
        <w:rPr>
          <w:rFonts w:asciiTheme="minorHAnsi" w:hAnsiTheme="minorHAnsi" w:cstheme="minorHAnsi"/>
          <w:b/>
        </w:rPr>
        <w:t xml:space="preserve">Formaty plików wykorzystywanych przez wykonawców powinny być zgodne </w:t>
      </w:r>
      <w:r w:rsidRPr="004212B6">
        <w:rPr>
          <w:rFonts w:asciiTheme="minorHAnsi" w:hAnsiTheme="minorHAnsi" w:cstheme="minorHAnsi"/>
          <w:b/>
        </w:rPr>
        <w:br/>
        <w:t>z</w:t>
      </w:r>
      <w:r w:rsidRPr="004212B6">
        <w:rPr>
          <w:rFonts w:asciiTheme="minorHAnsi" w:hAnsiTheme="minorHAnsi" w:cstheme="minorHAnsi"/>
        </w:rPr>
        <w:t xml:space="preserve"> “OBWIESZCZENIEM PREZESA RADY MINISTRÓW z dnia 9 listopada 2017 r. w sprawie ogłoszenia jednolitego tekstu rozporządzenia Rady Ministrów w sprawie Krajowych Ram </w:t>
      </w:r>
      <w:proofErr w:type="spellStart"/>
      <w:r w:rsidRPr="004212B6">
        <w:rPr>
          <w:rFonts w:asciiTheme="minorHAnsi" w:hAnsiTheme="minorHAnsi" w:cstheme="minorHAnsi"/>
        </w:rPr>
        <w:t>Interoperacyjności</w:t>
      </w:r>
      <w:proofErr w:type="spellEnd"/>
      <w:r w:rsidRPr="004212B6">
        <w:rPr>
          <w:rFonts w:asciiTheme="minorHAnsi" w:hAnsiTheme="minorHAnsi" w:cstheme="minorHAnsi"/>
        </w:rPr>
        <w:t>, minimalnych wymagań dla rejestrów publicznych i wymiany informacji w postaci elektronicznej oraz minimalnych wymagań dla systemów teleinformatycznych”.</w:t>
      </w:r>
    </w:p>
    <w:p w:rsidR="00735FE7" w:rsidRPr="003C1EA6" w:rsidRDefault="00735FE7" w:rsidP="00377601">
      <w:pPr>
        <w:pStyle w:val="Akapitzlist"/>
        <w:numPr>
          <w:ilvl w:val="0"/>
          <w:numId w:val="26"/>
        </w:numPr>
        <w:ind w:left="284" w:right="192"/>
        <w:jc w:val="both"/>
        <w:rPr>
          <w:rFonts w:asciiTheme="minorHAnsi" w:hAnsiTheme="minorHAnsi" w:cstheme="minorHAnsi"/>
          <w:u w:val="single"/>
        </w:rPr>
      </w:pPr>
      <w:r w:rsidRPr="003C1EA6">
        <w:rPr>
          <w:rFonts w:asciiTheme="minorHAnsi" w:hAnsiTheme="minorHAnsi" w:cstheme="minorHAnsi"/>
        </w:rPr>
        <w:t xml:space="preserve">Zamawiający rekomenduje wykorzystanie formatów: </w:t>
      </w:r>
      <w:proofErr w:type="spellStart"/>
      <w:r w:rsidRPr="003C1EA6">
        <w:rPr>
          <w:rFonts w:asciiTheme="minorHAnsi" w:hAnsiTheme="minorHAnsi" w:cstheme="minorHAnsi"/>
        </w:rPr>
        <w:t>.pd</w:t>
      </w:r>
      <w:proofErr w:type="spellEnd"/>
      <w:r w:rsidRPr="003C1EA6">
        <w:rPr>
          <w:rFonts w:asciiTheme="minorHAnsi" w:hAnsiTheme="minorHAnsi" w:cstheme="minorHAnsi"/>
        </w:rPr>
        <w:t>f .</w:t>
      </w:r>
      <w:proofErr w:type="spellStart"/>
      <w:r w:rsidRPr="003C1EA6">
        <w:rPr>
          <w:rFonts w:asciiTheme="minorHAnsi" w:hAnsiTheme="minorHAnsi" w:cstheme="minorHAnsi"/>
        </w:rPr>
        <w:t>doc</w:t>
      </w:r>
      <w:proofErr w:type="spellEnd"/>
      <w:r w:rsidRPr="003C1EA6">
        <w:rPr>
          <w:rFonts w:asciiTheme="minorHAnsi" w:hAnsiTheme="minorHAnsi" w:cstheme="minorHAnsi"/>
        </w:rPr>
        <w:t xml:space="preserve"> .</w:t>
      </w:r>
      <w:proofErr w:type="spellStart"/>
      <w:r w:rsidRPr="003C1EA6">
        <w:rPr>
          <w:rFonts w:asciiTheme="minorHAnsi" w:hAnsiTheme="minorHAnsi" w:cstheme="minorHAnsi"/>
        </w:rPr>
        <w:t>xls</w:t>
      </w:r>
      <w:proofErr w:type="spellEnd"/>
      <w:r w:rsidRPr="003C1EA6">
        <w:rPr>
          <w:rFonts w:asciiTheme="minorHAnsi" w:hAnsiTheme="minorHAnsi" w:cstheme="minorHAnsi"/>
        </w:rPr>
        <w:t xml:space="preserve"> .jpg (.</w:t>
      </w:r>
      <w:proofErr w:type="spellStart"/>
      <w:r w:rsidRPr="003C1EA6">
        <w:rPr>
          <w:rFonts w:asciiTheme="minorHAnsi" w:hAnsiTheme="minorHAnsi" w:cstheme="minorHAnsi"/>
        </w:rPr>
        <w:t>jpeg</w:t>
      </w:r>
      <w:proofErr w:type="spellEnd"/>
      <w:r w:rsidRPr="003C1EA6">
        <w:rPr>
          <w:rFonts w:asciiTheme="minorHAnsi" w:hAnsiTheme="minorHAnsi" w:cstheme="minorHAnsi"/>
        </w:rPr>
        <w:t xml:space="preserve">) </w:t>
      </w:r>
      <w:r w:rsidRPr="003C1EA6">
        <w:rPr>
          <w:rFonts w:asciiTheme="minorHAnsi" w:hAnsiTheme="minorHAnsi" w:cstheme="minorHAnsi"/>
          <w:b/>
          <w:u w:val="single"/>
        </w:rPr>
        <w:t xml:space="preserve">ze szczególnym wskazaniem na </w:t>
      </w:r>
      <w:proofErr w:type="spellStart"/>
      <w:r w:rsidRPr="003C1EA6">
        <w:rPr>
          <w:rFonts w:asciiTheme="minorHAnsi" w:hAnsiTheme="minorHAnsi" w:cstheme="minorHAnsi"/>
          <w:b/>
          <w:u w:val="single"/>
        </w:rPr>
        <w:t>.pd</w:t>
      </w:r>
      <w:proofErr w:type="spellEnd"/>
      <w:r w:rsidRPr="003C1EA6">
        <w:rPr>
          <w:rFonts w:asciiTheme="minorHAnsi" w:hAnsiTheme="minorHAnsi" w:cstheme="minorHAnsi"/>
          <w:b/>
          <w:u w:val="single"/>
        </w:rPr>
        <w:t>f</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W celu ewentualnej kompresji danych Zamawiający rekomenduje wykorzystanie jednego </w:t>
      </w:r>
      <w:r w:rsidRPr="00286CEB">
        <w:rPr>
          <w:rFonts w:asciiTheme="minorHAnsi" w:hAnsiTheme="minorHAnsi" w:cstheme="minorHAnsi"/>
          <w:sz w:val="22"/>
          <w:szCs w:val="22"/>
        </w:rPr>
        <w:br/>
        <w:t>z formatów:</w:t>
      </w:r>
    </w:p>
    <w:p w:rsidR="00735FE7" w:rsidRPr="00286CEB" w:rsidRDefault="00735FE7" w:rsidP="00377601">
      <w:pPr>
        <w:numPr>
          <w:ilvl w:val="1"/>
          <w:numId w:val="27"/>
        </w:numPr>
        <w:spacing w:line="276" w:lineRule="auto"/>
        <w:ind w:left="284" w:right="192" w:firstLine="0"/>
        <w:jc w:val="both"/>
        <w:rPr>
          <w:rFonts w:asciiTheme="minorHAnsi" w:hAnsiTheme="minorHAnsi" w:cstheme="minorHAnsi"/>
          <w:sz w:val="22"/>
          <w:szCs w:val="22"/>
        </w:rPr>
      </w:pPr>
      <w:r w:rsidRPr="00286CEB">
        <w:rPr>
          <w:rFonts w:asciiTheme="minorHAnsi" w:hAnsiTheme="minorHAnsi" w:cstheme="minorHAnsi"/>
          <w:sz w:val="22"/>
          <w:szCs w:val="22"/>
        </w:rPr>
        <w:t xml:space="preserve">.zip </w:t>
      </w:r>
    </w:p>
    <w:p w:rsidR="00735FE7" w:rsidRPr="00286CEB" w:rsidRDefault="00735FE7" w:rsidP="00377601">
      <w:pPr>
        <w:numPr>
          <w:ilvl w:val="1"/>
          <w:numId w:val="27"/>
        </w:numPr>
        <w:spacing w:line="276" w:lineRule="auto"/>
        <w:ind w:left="284" w:right="192" w:firstLine="0"/>
        <w:jc w:val="both"/>
        <w:rPr>
          <w:rFonts w:asciiTheme="minorHAnsi" w:hAnsiTheme="minorHAnsi" w:cstheme="minorHAnsi"/>
          <w:sz w:val="22"/>
          <w:szCs w:val="22"/>
        </w:rPr>
      </w:pPr>
      <w:r w:rsidRPr="00286CEB">
        <w:rPr>
          <w:rFonts w:asciiTheme="minorHAnsi" w:hAnsiTheme="minorHAnsi" w:cstheme="minorHAnsi"/>
          <w:sz w:val="22"/>
          <w:szCs w:val="22"/>
        </w:rPr>
        <w:t>.7Z</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Wśród formatów powszechnych a </w:t>
      </w:r>
      <w:r w:rsidRPr="00286CEB">
        <w:rPr>
          <w:rFonts w:asciiTheme="minorHAnsi" w:hAnsiTheme="minorHAnsi" w:cstheme="minorHAnsi"/>
          <w:b/>
          <w:sz w:val="22"/>
          <w:szCs w:val="22"/>
        </w:rPr>
        <w:t>NIE występujących</w:t>
      </w:r>
      <w:r w:rsidRPr="00286CEB">
        <w:rPr>
          <w:rFonts w:asciiTheme="minorHAnsi" w:hAnsiTheme="minorHAnsi" w:cstheme="minorHAnsi"/>
          <w:sz w:val="22"/>
          <w:szCs w:val="22"/>
        </w:rPr>
        <w:t xml:space="preserve"> w rozporządzeniu występują: .</w:t>
      </w:r>
      <w:proofErr w:type="spellStart"/>
      <w:r w:rsidRPr="00286CEB">
        <w:rPr>
          <w:rFonts w:asciiTheme="minorHAnsi" w:hAnsiTheme="minorHAnsi" w:cstheme="minorHAnsi"/>
          <w:sz w:val="22"/>
          <w:szCs w:val="22"/>
        </w:rPr>
        <w:t>rar</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gif</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bmp</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numbers</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pages</w:t>
      </w:r>
      <w:proofErr w:type="spellEnd"/>
      <w:r w:rsidRPr="00286CEB">
        <w:rPr>
          <w:rFonts w:asciiTheme="minorHAnsi" w:hAnsiTheme="minorHAnsi" w:cstheme="minorHAnsi"/>
          <w:sz w:val="22"/>
          <w:szCs w:val="22"/>
        </w:rPr>
        <w:t xml:space="preserve">. </w:t>
      </w:r>
      <w:r w:rsidRPr="00286CEB">
        <w:rPr>
          <w:rFonts w:asciiTheme="minorHAnsi" w:hAnsiTheme="minorHAnsi" w:cstheme="minorHAnsi"/>
          <w:b/>
          <w:sz w:val="22"/>
          <w:szCs w:val="22"/>
        </w:rPr>
        <w:t>Dokumenty złożone w takich plikach zostaną uznane za złożone nieskutecznie.</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zwraca uwagę na ograniczenia wielkości plików podpisywanych profilem zaufanym, który wynosi max 10MB oraz na ograniczenie wielkości plików podpisywanych w aplikacji </w:t>
      </w:r>
      <w:proofErr w:type="spellStart"/>
      <w:r w:rsidRPr="00286CEB">
        <w:rPr>
          <w:rFonts w:asciiTheme="minorHAnsi" w:hAnsiTheme="minorHAnsi" w:cstheme="minorHAnsi"/>
          <w:sz w:val="22"/>
          <w:szCs w:val="22"/>
        </w:rPr>
        <w:t>eDoApp</w:t>
      </w:r>
      <w:proofErr w:type="spellEnd"/>
      <w:r w:rsidRPr="00286CEB">
        <w:rPr>
          <w:rFonts w:asciiTheme="minorHAnsi" w:hAnsiTheme="minorHAnsi" w:cstheme="minorHAnsi"/>
          <w:sz w:val="22"/>
          <w:szCs w:val="22"/>
        </w:rPr>
        <w:t xml:space="preserve"> służącej do składania podpisu osobistego, który wynosi max 5MB.</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286CEB">
        <w:rPr>
          <w:rFonts w:asciiTheme="minorHAnsi" w:hAnsiTheme="minorHAnsi" w:cstheme="minorHAnsi"/>
          <w:sz w:val="22"/>
          <w:szCs w:val="22"/>
        </w:rPr>
        <w:t>.pd</w:t>
      </w:r>
      <w:proofErr w:type="spellEnd"/>
      <w:r w:rsidRPr="00286CEB">
        <w:rPr>
          <w:rFonts w:asciiTheme="minorHAnsi" w:hAnsiTheme="minorHAnsi" w:cstheme="minorHAnsi"/>
          <w:sz w:val="22"/>
          <w:szCs w:val="22"/>
        </w:rPr>
        <w:t xml:space="preserve">f  i opatrzenie ich podpisem kwalifikowanym </w:t>
      </w:r>
      <w:proofErr w:type="spellStart"/>
      <w:r w:rsidRPr="00286CEB">
        <w:rPr>
          <w:rFonts w:asciiTheme="minorHAnsi" w:hAnsiTheme="minorHAnsi" w:cstheme="minorHAnsi"/>
          <w:sz w:val="22"/>
          <w:szCs w:val="22"/>
        </w:rPr>
        <w:t>PAdES</w:t>
      </w:r>
      <w:proofErr w:type="spellEnd"/>
      <w:r w:rsidRPr="00286CEB">
        <w:rPr>
          <w:rFonts w:asciiTheme="minorHAnsi" w:hAnsiTheme="minorHAnsi" w:cstheme="minorHAnsi"/>
          <w:sz w:val="22"/>
          <w:szCs w:val="22"/>
        </w:rPr>
        <w:t xml:space="preserve">.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 Pliki w innych formatach niż PDF zaleca się opatrzyć zewnętrznym podpisem </w:t>
      </w:r>
      <w:proofErr w:type="spellStart"/>
      <w:r w:rsidRPr="00286CEB">
        <w:rPr>
          <w:rFonts w:asciiTheme="minorHAnsi" w:hAnsiTheme="minorHAnsi" w:cstheme="minorHAnsi"/>
          <w:sz w:val="22"/>
          <w:szCs w:val="22"/>
        </w:rPr>
        <w:t>XAdES</w:t>
      </w:r>
      <w:proofErr w:type="spellEnd"/>
      <w:r w:rsidRPr="00286CEB">
        <w:rPr>
          <w:rFonts w:asciiTheme="minorHAnsi" w:hAnsiTheme="minorHAnsi" w:cstheme="minorHAnsi"/>
          <w:sz w:val="22"/>
          <w:szCs w:val="22"/>
        </w:rPr>
        <w:t>. Wykonawca powinien pamiętać, aby plik z podpisem przekazywać łącznie z dokumentem podpisywanym.</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Wykonawca z odpowiednim wyprzedzeniem przetestował możliwość prawidłowego wykorzystania wybranej metody podpisania plików oferty.</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Osobą składającą ofertę powinna być osoba kontaktowa podawana w dokumentacji.</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Ofertę należy przygotować z należytą starannością dla podmiotu ubiegającego się </w:t>
      </w:r>
      <w:r w:rsidRPr="00B74844">
        <w:rPr>
          <w:rFonts w:asciiTheme="minorHAnsi" w:hAnsiTheme="minorHAnsi" w:cstheme="minorHAnsi"/>
          <w:sz w:val="22"/>
          <w:szCs w:val="22"/>
        </w:rPr>
        <w:br/>
        <w:t>o udzielenie zamówienia publicznego i zachowaniem odpowiedniego odstępu czasu do zakończenia przyjmowania ofert/wniosków. Sugerujemy złożenie oferty na 24 godziny przed terminem składania ofert/wniosków.</w:t>
      </w:r>
    </w:p>
    <w:p w:rsidR="00712439" w:rsidRPr="00B74844" w:rsidRDefault="00712439"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Podczas podpisywania plików zaleca się stosowanie algorytmu skrótu SHA2 zamiast SHA1.  </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Jeśli wykonawca pakuje dokumenty np. w plik ZIP zalecamy wcześniejsze podpisanie każdego ze skompresowanych plików.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rekomenduje wykorzystanie podpisu z kwalifikowanym znacznikiem czasu.</w:t>
      </w:r>
    </w:p>
    <w:p w:rsidR="00735FE7"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t>
      </w:r>
      <w:r w:rsidRPr="00286CEB">
        <w:rPr>
          <w:rFonts w:asciiTheme="minorHAnsi" w:hAnsiTheme="minorHAnsi" w:cstheme="minorHAnsi"/>
          <w:sz w:val="22"/>
          <w:szCs w:val="22"/>
          <w:u w:val="single"/>
        </w:rPr>
        <w:t>nie</w:t>
      </w:r>
      <w:r w:rsidRPr="00286CE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286CEB"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Pr>
          <w:rFonts w:asciiTheme="minorHAnsi" w:hAnsiTheme="minorHAnsi" w:cstheme="minorHAnsi"/>
          <w:b/>
          <w:sz w:val="22"/>
          <w:szCs w:val="22"/>
        </w:rPr>
        <w:t>ROZDZIAŁ IV</w:t>
      </w:r>
      <w:r w:rsidR="00CB675C" w:rsidRPr="00286CEB">
        <w:rPr>
          <w:rFonts w:asciiTheme="minorHAnsi" w:hAnsiTheme="minorHAnsi" w:cstheme="minorHAnsi"/>
          <w:b/>
          <w:sz w:val="22"/>
          <w:szCs w:val="22"/>
        </w:rPr>
        <w:t xml:space="preserve"> </w:t>
      </w:r>
      <w:r w:rsidR="00D71486" w:rsidRPr="00286CEB">
        <w:rPr>
          <w:rFonts w:asciiTheme="minorHAnsi" w:hAnsiTheme="minorHAnsi" w:cstheme="minorHAnsi"/>
          <w:b/>
          <w:sz w:val="22"/>
          <w:szCs w:val="22"/>
        </w:rPr>
        <w:t>Wspólne ubieganie się o udzielenie zamówienia</w:t>
      </w:r>
    </w:p>
    <w:p w:rsidR="000D242C" w:rsidRPr="00286CEB" w:rsidRDefault="000D242C" w:rsidP="00377601">
      <w:pPr>
        <w:autoSpaceDE w:val="0"/>
        <w:autoSpaceDN w:val="0"/>
        <w:adjustRightInd w:val="0"/>
        <w:spacing w:line="276" w:lineRule="auto"/>
        <w:rPr>
          <w:rFonts w:asciiTheme="minorHAnsi" w:hAnsiTheme="minorHAnsi" w:cstheme="minorHAnsi"/>
          <w:color w:val="000000"/>
          <w:sz w:val="22"/>
          <w:szCs w:val="22"/>
        </w:rPr>
      </w:pP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Wykonawcy wspólnie ubiegający się o udzielenie zamówienia ustanawiają pełnomocnika do reprezentowania ich w postępowaniu albo do reprezentowania ich w postępowaniu i zawarcia umowy.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Pełnomocnictwo, o którym mowa w </w:t>
      </w:r>
      <w:proofErr w:type="spellStart"/>
      <w:r w:rsidRPr="004212B6">
        <w:rPr>
          <w:rFonts w:asciiTheme="minorHAnsi" w:hAnsiTheme="minorHAnsi" w:cstheme="minorHAnsi"/>
          <w:color w:val="000000"/>
        </w:rPr>
        <w:t>pkt</w:t>
      </w:r>
      <w:proofErr w:type="spellEnd"/>
      <w:r w:rsidRPr="004212B6">
        <w:rPr>
          <w:rFonts w:asciiTheme="minorHAnsi" w:hAnsiTheme="minorHAnsi" w:cstheme="minorHAnsi"/>
          <w:color w:val="000000"/>
        </w:rPr>
        <w:t xml:space="preserve"> 1 należy dołączyć do oferty.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Wszelką korespondencję w postępowaniu zamawiający kieruje do pełnomocnika.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Wspólnicy spółki cywilnej są wykonawcami wspólnie ubiegającymi się o udzielenie zamówienia i mają do nich zastosowanie zasady określone w </w:t>
      </w:r>
      <w:proofErr w:type="spellStart"/>
      <w:r w:rsidRPr="004212B6">
        <w:rPr>
          <w:rFonts w:asciiTheme="minorHAnsi" w:hAnsiTheme="minorHAnsi" w:cstheme="minorHAnsi"/>
          <w:color w:val="000000"/>
        </w:rPr>
        <w:t>pkt</w:t>
      </w:r>
      <w:proofErr w:type="spellEnd"/>
      <w:r w:rsidRPr="004212B6">
        <w:rPr>
          <w:rFonts w:asciiTheme="minorHAnsi" w:hAnsiTheme="minorHAnsi" w:cstheme="minorHAnsi"/>
          <w:color w:val="000000"/>
        </w:rPr>
        <w:t xml:space="preserve"> 1 – 3.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4212B6" w:rsidRDefault="000D242C" w:rsidP="00377601">
      <w:pPr>
        <w:pStyle w:val="Akapitzlist"/>
        <w:numPr>
          <w:ilvl w:val="2"/>
          <w:numId w:val="12"/>
        </w:numPr>
        <w:autoSpaceDE w:val="0"/>
        <w:autoSpaceDN w:val="0"/>
        <w:adjustRightInd w:val="0"/>
        <w:spacing w:after="20"/>
        <w:ind w:left="851" w:hanging="425"/>
        <w:jc w:val="both"/>
        <w:rPr>
          <w:rFonts w:asciiTheme="minorHAnsi" w:hAnsiTheme="minorHAnsi" w:cstheme="minorHAnsi"/>
          <w:color w:val="000000"/>
        </w:rPr>
      </w:pPr>
      <w:r w:rsidRPr="004212B6">
        <w:rPr>
          <w:rFonts w:asciiTheme="minorHAnsi" w:hAnsiTheme="minorHAnsi" w:cstheme="minorHAnsi"/>
          <w:color w:val="000000"/>
        </w:rPr>
        <w:t xml:space="preserve">zobowiązanie do realizacji wspólnego przedsięwzięcia gospodarczego obejmującego swoim zakresem realizację przedmiotu zamówienia, </w:t>
      </w:r>
    </w:p>
    <w:p w:rsidR="000D242C" w:rsidRDefault="000D242C" w:rsidP="00377601">
      <w:pPr>
        <w:pStyle w:val="Akapitzlist"/>
        <w:numPr>
          <w:ilvl w:val="2"/>
          <w:numId w:val="12"/>
        </w:numPr>
        <w:autoSpaceDE w:val="0"/>
        <w:autoSpaceDN w:val="0"/>
        <w:adjustRightInd w:val="0"/>
        <w:ind w:left="851" w:hanging="425"/>
        <w:jc w:val="both"/>
        <w:rPr>
          <w:rFonts w:asciiTheme="minorHAnsi" w:hAnsiTheme="minorHAnsi" w:cstheme="minorHAnsi"/>
          <w:color w:val="000000"/>
        </w:rPr>
      </w:pPr>
      <w:r w:rsidRPr="004212B6">
        <w:rPr>
          <w:rFonts w:asciiTheme="minorHAnsi" w:hAnsiTheme="minorHAnsi" w:cstheme="minorHAnsi"/>
          <w:color w:val="000000"/>
        </w:rPr>
        <w:t xml:space="preserve">określenie zakresu działania poszczególnych stron umowy, </w:t>
      </w:r>
    </w:p>
    <w:p w:rsidR="008E50D9" w:rsidRDefault="008E50D9" w:rsidP="008E50D9">
      <w:pPr>
        <w:pStyle w:val="Akapitzlist"/>
        <w:autoSpaceDE w:val="0"/>
        <w:autoSpaceDN w:val="0"/>
        <w:adjustRightInd w:val="0"/>
        <w:ind w:left="851"/>
        <w:jc w:val="both"/>
        <w:rPr>
          <w:rFonts w:asciiTheme="minorHAnsi" w:hAnsiTheme="minorHAnsi" w:cstheme="minorHAnsi"/>
          <w:color w:val="000000"/>
        </w:rPr>
      </w:pPr>
    </w:p>
    <w:p w:rsidR="008E50D9" w:rsidRPr="004212B6" w:rsidRDefault="008E50D9" w:rsidP="008E50D9">
      <w:pPr>
        <w:pStyle w:val="Akapitzlist"/>
        <w:autoSpaceDE w:val="0"/>
        <w:autoSpaceDN w:val="0"/>
        <w:adjustRightInd w:val="0"/>
        <w:ind w:left="851"/>
        <w:jc w:val="both"/>
        <w:rPr>
          <w:rFonts w:asciiTheme="minorHAnsi" w:hAnsiTheme="minorHAnsi" w:cstheme="minorHAnsi"/>
          <w:color w:val="000000"/>
        </w:rPr>
      </w:pPr>
    </w:p>
    <w:p w:rsidR="00377601" w:rsidRDefault="000D242C" w:rsidP="00377601">
      <w:pPr>
        <w:pStyle w:val="Akapitzlist"/>
        <w:numPr>
          <w:ilvl w:val="2"/>
          <w:numId w:val="12"/>
        </w:numPr>
        <w:autoSpaceDE w:val="0"/>
        <w:autoSpaceDN w:val="0"/>
        <w:adjustRightInd w:val="0"/>
        <w:ind w:left="851" w:hanging="425"/>
        <w:jc w:val="both"/>
        <w:rPr>
          <w:rFonts w:asciiTheme="minorHAnsi" w:hAnsiTheme="minorHAnsi" w:cstheme="minorHAnsi"/>
          <w:color w:val="000000"/>
        </w:rPr>
      </w:pPr>
      <w:r w:rsidRPr="004212B6">
        <w:rPr>
          <w:rFonts w:asciiTheme="minorHAnsi" w:hAnsiTheme="minorHAnsi" w:cstheme="minorHAnsi"/>
          <w:color w:val="000000"/>
        </w:rPr>
        <w:lastRenderedPageBreak/>
        <w:t xml:space="preserve">czas obowiązywania umowy, który nie może być krótszy, niż okres obejmujący realizację zamówienia. </w:t>
      </w:r>
    </w:p>
    <w:p w:rsidR="00377601" w:rsidRPr="00AE7580" w:rsidRDefault="00377601" w:rsidP="00377601">
      <w:pPr>
        <w:pStyle w:val="Akapitzlist"/>
        <w:numPr>
          <w:ilvl w:val="6"/>
          <w:numId w:val="11"/>
        </w:numPr>
        <w:autoSpaceDE w:val="0"/>
        <w:autoSpaceDN w:val="0"/>
        <w:adjustRightInd w:val="0"/>
        <w:ind w:left="284"/>
        <w:jc w:val="both"/>
        <w:rPr>
          <w:rFonts w:asciiTheme="minorHAnsi" w:hAnsiTheme="minorHAnsi" w:cstheme="minorHAnsi"/>
        </w:rPr>
      </w:pPr>
      <w:r w:rsidRPr="00AE7580">
        <w:rPr>
          <w:sz w:val="23"/>
          <w:szCs w:val="23"/>
        </w:rPr>
        <w:t xml:space="preserve">Wykonawcy wspólnie ubiegający się o udzielenie zamówienia dołączają do oferty oświadczenie, z którego wynika, które usługi wykonają poszczególni wykonawcy (załącznik nr 1 do SIWZ – Formularz ofertowy. </w:t>
      </w:r>
    </w:p>
    <w:p w:rsidR="00D14C66" w:rsidRPr="00286CEB" w:rsidRDefault="00D14C66" w:rsidP="00377601">
      <w:pPr>
        <w:spacing w:line="276" w:lineRule="auto"/>
        <w:ind w:left="567"/>
        <w:jc w:val="both"/>
        <w:rPr>
          <w:rFonts w:asciiTheme="minorHAnsi" w:hAnsiTheme="minorHAnsi" w:cstheme="minorHAnsi"/>
          <w:sz w:val="22"/>
          <w:szCs w:val="22"/>
        </w:rPr>
      </w:pPr>
    </w:p>
    <w:p w:rsidR="00CB675C" w:rsidRPr="00286CEB" w:rsidRDefault="00CB675C" w:rsidP="00377601">
      <w:pPr>
        <w:pStyle w:val="Nagwek4"/>
        <w:pBdr>
          <w:left w:val="single" w:sz="4" w:space="3" w:color="auto"/>
        </w:pBdr>
        <w:spacing w:line="276" w:lineRule="auto"/>
        <w:ind w:left="1843" w:hanging="1843"/>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 Jawność postępowania</w:t>
      </w:r>
    </w:p>
    <w:p w:rsidR="000D242C" w:rsidRPr="00286CEB" w:rsidRDefault="000D242C" w:rsidP="00377601">
      <w:pPr>
        <w:autoSpaceDE w:val="0"/>
        <w:autoSpaceDN w:val="0"/>
        <w:adjustRightInd w:val="0"/>
        <w:spacing w:line="276" w:lineRule="auto"/>
        <w:rPr>
          <w:rFonts w:asciiTheme="minorHAnsi" w:hAnsiTheme="minorHAnsi" w:cstheme="minorHAnsi"/>
          <w:color w:val="000000"/>
          <w:sz w:val="22"/>
          <w:szCs w:val="22"/>
        </w:rPr>
      </w:pP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286CEB" w:rsidRDefault="000D242C" w:rsidP="00377601">
      <w:pPr>
        <w:numPr>
          <w:ilvl w:val="0"/>
          <w:numId w:val="13"/>
        </w:numPr>
        <w:autoSpaceDE w:val="0"/>
        <w:autoSpaceDN w:val="0"/>
        <w:adjustRightInd w:val="0"/>
        <w:spacing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86CEB">
        <w:rPr>
          <w:rFonts w:asciiTheme="minorHAnsi" w:hAnsiTheme="minorHAnsi" w:cstheme="minorHAnsi"/>
          <w:color w:val="000000"/>
          <w:sz w:val="22"/>
          <w:szCs w:val="22"/>
        </w:rPr>
        <w:t>późn</w:t>
      </w:r>
      <w:proofErr w:type="spellEnd"/>
      <w:r w:rsidRPr="00286CEB">
        <w:rPr>
          <w:rFonts w:asciiTheme="minorHAnsi" w:hAnsiTheme="minorHAnsi" w:cstheme="minorHAnsi"/>
          <w:color w:val="000000"/>
          <w:sz w:val="22"/>
          <w:szCs w:val="22"/>
        </w:rPr>
        <w:t xml:space="preserve">. zm.), zwanego dalej "RODO", w celu umożliwienia korzystania za środków ochrony prawnej, o których mowa w ustawie, do upływu terminu na ich wniesienie. </w:t>
      </w:r>
    </w:p>
    <w:p w:rsidR="004C6F1D" w:rsidRPr="00286CEB" w:rsidRDefault="004C6F1D" w:rsidP="00377601">
      <w:pPr>
        <w:numPr>
          <w:ilvl w:val="0"/>
          <w:numId w:val="13"/>
        </w:numPr>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administratorem i podmiotem przetwarzającym wszelkie dane osobowe osób fizycznych związanych z niniejszym postępowaniem jest Gmina Miasto Szczecin – Zarząd Budynków i Lokali Komunalnych,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kontakt do inspektora danych osobowych - </w:t>
      </w:r>
      <w:hyperlink r:id="rId27" w:history="1">
        <w:r w:rsidRPr="00286CEB">
          <w:rPr>
            <w:rStyle w:val="Hipercze"/>
            <w:rFonts w:asciiTheme="minorHAnsi" w:hAnsiTheme="minorHAnsi" w:cstheme="minorHAnsi"/>
            <w:color w:val="auto"/>
            <w:sz w:val="22"/>
            <w:szCs w:val="22"/>
          </w:rPr>
          <w:t>iod@zbilk.szczecin.pl</w:t>
        </w:r>
      </w:hyperlink>
      <w:r w:rsidRPr="00286CEB">
        <w:rPr>
          <w:rFonts w:asciiTheme="minorHAnsi" w:hAnsiTheme="minorHAnsi" w:cstheme="minorHAnsi"/>
          <w:sz w:val="22"/>
          <w:szCs w:val="22"/>
        </w:rPr>
        <w:t xml:space="preserve">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dane osobowe przetwarzane będą na podstawie art. 6 ust. 1 lit. c RODO w celu związanym z postępowaniem o udzielenie niniejszego zamówienia publicznego,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odbiorcami ww. danych osobowych będą osoby lub podmioty, którym udostępniona zostanie dokumentacja postępowania w oparciu o art. 8 oraz art. 96 ust. 3 Ustawy.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ww. dane osobowe będą przechowywane, odpowiednio:</w:t>
      </w:r>
    </w:p>
    <w:p w:rsidR="004C6F1D" w:rsidRPr="00286CEB" w:rsidRDefault="004C6F1D" w:rsidP="00377601">
      <w:pPr>
        <w:numPr>
          <w:ilvl w:val="4"/>
          <w:numId w:val="1"/>
        </w:numPr>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przez okres 4 lat od dnia zakończenia postępowania o udzielenie zamówienia publicznego albo przez cały czas trwania umowy i okres jej rozliczania -jeżeli czas trwania i rozliczenia umowy przekracza 4 lata;</w:t>
      </w:r>
    </w:p>
    <w:p w:rsidR="004C6F1D" w:rsidRPr="00286CEB" w:rsidRDefault="004C6F1D" w:rsidP="00377601">
      <w:pPr>
        <w:numPr>
          <w:ilvl w:val="4"/>
          <w:numId w:val="1"/>
        </w:numPr>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do czasu przeprowadzania archiwizacji dokumentacji -w zakresie określonym w przepisach o archiwizacji,</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w odniesieniu do danych osobowych decyzje nie będą podejmowane w sposób zautomatyzowany, stosownie do art. 22 RODO.</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osoba fizyczna, której dane osobowe dotyczą posiada:</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prawo do wniesienia skargi do Prezesa Urzędu Ochrony Danych Osobowych, gdy przetwarzanie danych osobowych narusza przepisy RODO. </w:t>
      </w:r>
    </w:p>
    <w:p w:rsidR="004C6F1D" w:rsidRPr="00286CEB" w:rsidRDefault="004C6F1D" w:rsidP="00377601">
      <w:pPr>
        <w:numPr>
          <w:ilvl w:val="2"/>
          <w:numId w:val="1"/>
        </w:numPr>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osobie fizycznej, której dane osobowe dotyczą nie przysługuje:</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w związku z art. 17 ust. 3 lit. b, d lub e RODO prawo do usunięcia danych osobowych;</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 xml:space="preserve">prawo do przenoszenia danych osobowych, o którym mowa w art. 20 RODO; </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 xml:space="preserve">na podstawie art. 21 RODO prawo sprzeciwu, wobec przetwarzania danych osobowych, gdyż podstawą prawną przetwarzania danych osobowych jest art. 6 ust. 1 lit. c RODO </w:t>
      </w:r>
    </w:p>
    <w:p w:rsidR="005D6E0D" w:rsidRPr="00286CEB" w:rsidRDefault="005D6E0D" w:rsidP="00377601">
      <w:pPr>
        <w:spacing w:line="276" w:lineRule="auto"/>
        <w:ind w:left="1418"/>
        <w:jc w:val="both"/>
        <w:rPr>
          <w:rFonts w:asciiTheme="minorHAnsi" w:hAnsiTheme="minorHAnsi" w:cstheme="minorHAnsi"/>
          <w:sz w:val="22"/>
          <w:szCs w:val="22"/>
        </w:rPr>
      </w:pPr>
    </w:p>
    <w:p w:rsidR="00CB643B" w:rsidRPr="00286CEB" w:rsidRDefault="004427E5" w:rsidP="00377601">
      <w:pPr>
        <w:pStyle w:val="Nagwek4"/>
        <w:spacing w:line="276" w:lineRule="auto"/>
        <w:ind w:left="1620" w:hanging="1620"/>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w:t>
      </w:r>
      <w:r w:rsidR="00A97773">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w:t>
      </w:r>
      <w:r w:rsidR="00011F8E" w:rsidRPr="00286CEB">
        <w:rPr>
          <w:rFonts w:asciiTheme="minorHAnsi" w:hAnsiTheme="minorHAnsi" w:cstheme="minorHAnsi"/>
          <w:color w:val="auto"/>
          <w:sz w:val="22"/>
          <w:szCs w:val="22"/>
        </w:rPr>
        <w:t xml:space="preserve">Warunki udziału w postępowaniu. </w:t>
      </w:r>
      <w:r w:rsidR="00BF638D" w:rsidRPr="00286CEB">
        <w:rPr>
          <w:rFonts w:asciiTheme="minorHAnsi" w:hAnsiTheme="minorHAnsi" w:cstheme="minorHAnsi"/>
          <w:color w:val="auto"/>
          <w:sz w:val="22"/>
          <w:szCs w:val="22"/>
        </w:rPr>
        <w:t>Podstawy wykluczenia.</w:t>
      </w:r>
    </w:p>
    <w:p w:rsidR="00C11134" w:rsidRPr="00286CEB" w:rsidRDefault="00C11134" w:rsidP="00377601">
      <w:pPr>
        <w:autoSpaceDE w:val="0"/>
        <w:autoSpaceDN w:val="0"/>
        <w:adjustRightInd w:val="0"/>
        <w:spacing w:line="276" w:lineRule="auto"/>
        <w:rPr>
          <w:rFonts w:asciiTheme="minorHAnsi" w:hAnsiTheme="minorHAnsi" w:cstheme="minorHAnsi"/>
          <w:color w:val="000000"/>
          <w:sz w:val="22"/>
          <w:szCs w:val="22"/>
        </w:rPr>
      </w:pPr>
    </w:p>
    <w:p w:rsidR="003C1EA6" w:rsidRPr="003C1EA6" w:rsidRDefault="00C11134" w:rsidP="00377601">
      <w:pPr>
        <w:pStyle w:val="Akapitzlist"/>
        <w:numPr>
          <w:ilvl w:val="1"/>
          <w:numId w:val="22"/>
        </w:numPr>
        <w:tabs>
          <w:tab w:val="left" w:pos="284"/>
        </w:tabs>
        <w:ind w:left="284" w:hanging="284"/>
        <w:jc w:val="both"/>
        <w:rPr>
          <w:rFonts w:asciiTheme="minorHAnsi" w:hAnsiTheme="minorHAnsi" w:cstheme="minorHAnsi"/>
          <w:color w:val="000000"/>
        </w:rPr>
      </w:pPr>
      <w:r w:rsidRPr="003C1EA6">
        <w:rPr>
          <w:rFonts w:asciiTheme="minorHAnsi" w:hAnsiTheme="minorHAnsi" w:cstheme="minorHAnsi"/>
          <w:color w:val="000000"/>
        </w:rPr>
        <w:lastRenderedPageBreak/>
        <w:t xml:space="preserve">O udzielenie zamówienia może się ubiegać </w:t>
      </w:r>
      <w:r w:rsidR="005012A2" w:rsidRPr="003C1EA6">
        <w:rPr>
          <w:rFonts w:asciiTheme="minorHAnsi" w:hAnsiTheme="minorHAnsi" w:cstheme="minorHAnsi"/>
          <w:color w:val="000000"/>
        </w:rPr>
        <w:t>wykonawca, który spełnia warunki</w:t>
      </w:r>
      <w:r w:rsidRPr="003C1EA6">
        <w:rPr>
          <w:rFonts w:asciiTheme="minorHAnsi" w:hAnsiTheme="minorHAnsi" w:cstheme="minorHAnsi"/>
          <w:color w:val="000000"/>
        </w:rPr>
        <w:t xml:space="preserve"> udziału w postępowaniu </w:t>
      </w:r>
      <w:r w:rsidR="00A97773" w:rsidRPr="003C1EA6">
        <w:rPr>
          <w:rFonts w:asciiTheme="minorHAnsi" w:hAnsiTheme="minorHAnsi" w:cstheme="minorHAnsi"/>
          <w:color w:val="000000"/>
        </w:rPr>
        <w:t>dotyczące</w:t>
      </w:r>
      <w:r w:rsidR="003C1EA6" w:rsidRPr="003C1EA6">
        <w:rPr>
          <w:rFonts w:asciiTheme="minorHAnsi" w:hAnsiTheme="minorHAnsi" w:cstheme="minorHAnsi"/>
          <w:color w:val="000000"/>
        </w:rPr>
        <w:t>:</w:t>
      </w:r>
    </w:p>
    <w:p w:rsidR="003C1EA6" w:rsidRPr="00026587" w:rsidRDefault="00C11134" w:rsidP="00377601">
      <w:pPr>
        <w:pStyle w:val="Akapitzlist"/>
        <w:numPr>
          <w:ilvl w:val="2"/>
          <w:numId w:val="22"/>
        </w:numPr>
        <w:tabs>
          <w:tab w:val="left" w:pos="284"/>
        </w:tabs>
        <w:spacing w:after="0"/>
        <w:ind w:left="284" w:hanging="284"/>
        <w:jc w:val="both"/>
        <w:rPr>
          <w:rFonts w:asciiTheme="minorHAnsi" w:hAnsiTheme="minorHAnsi" w:cstheme="minorHAnsi"/>
          <w:b/>
          <w:u w:val="single"/>
        </w:rPr>
      </w:pPr>
      <w:r w:rsidRPr="003C1EA6">
        <w:rPr>
          <w:rFonts w:asciiTheme="minorHAnsi" w:hAnsiTheme="minorHAnsi" w:cstheme="minorHAnsi"/>
          <w:color w:val="000000"/>
        </w:rPr>
        <w:t xml:space="preserve"> </w:t>
      </w:r>
      <w:r w:rsidRPr="00026587">
        <w:rPr>
          <w:rFonts w:asciiTheme="minorHAnsi" w:hAnsiTheme="minorHAnsi" w:cstheme="minorHAnsi"/>
          <w:b/>
          <w:color w:val="000000"/>
        </w:rPr>
        <w:t>zdolności technicznej lub zawodowej</w:t>
      </w:r>
      <w:r w:rsidR="00026587">
        <w:rPr>
          <w:rFonts w:asciiTheme="minorHAnsi" w:hAnsiTheme="minorHAnsi" w:cstheme="minorHAnsi"/>
          <w:b/>
          <w:color w:val="000000"/>
        </w:rPr>
        <w:t>:</w:t>
      </w:r>
    </w:p>
    <w:p w:rsidR="005012A2" w:rsidRPr="003C1EA6" w:rsidRDefault="005012A2" w:rsidP="00377601">
      <w:pPr>
        <w:pStyle w:val="Akapitzlist"/>
        <w:tabs>
          <w:tab w:val="left" w:pos="284"/>
        </w:tabs>
        <w:spacing w:after="0"/>
        <w:ind w:left="284"/>
        <w:jc w:val="both"/>
        <w:rPr>
          <w:rFonts w:asciiTheme="minorHAnsi" w:hAnsiTheme="minorHAnsi" w:cstheme="minorHAnsi"/>
          <w:u w:val="single"/>
        </w:rPr>
      </w:pPr>
      <w:r w:rsidRPr="003C1EA6">
        <w:rPr>
          <w:rFonts w:asciiTheme="minorHAnsi" w:hAnsiTheme="minorHAnsi" w:cstheme="minorHAnsi"/>
          <w:u w:val="single"/>
        </w:rPr>
        <w:t xml:space="preserve">Minimalny poziom zdolności: </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sidRPr="003C1EA6">
        <w:rPr>
          <w:rFonts w:asciiTheme="minorHAnsi" w:hAnsiTheme="minorHAnsi" w:cstheme="minorHAnsi"/>
          <w:sz w:val="22"/>
          <w:szCs w:val="22"/>
        </w:rPr>
        <w:t xml:space="preserve"> </w:t>
      </w:r>
      <w:r>
        <w:rPr>
          <w:rFonts w:asciiTheme="minorHAnsi" w:hAnsiTheme="minorHAnsi" w:cstheme="minorHAnsi"/>
          <w:sz w:val="22"/>
          <w:szCs w:val="22"/>
        </w:rPr>
        <w:t xml:space="preserve">     </w:t>
      </w:r>
      <w:r w:rsidR="005012A2" w:rsidRPr="00286CEB">
        <w:rPr>
          <w:rFonts w:asciiTheme="minorHAnsi" w:hAnsiTheme="minorHAnsi" w:cstheme="minorHAnsi"/>
          <w:sz w:val="22"/>
          <w:szCs w:val="22"/>
        </w:rPr>
        <w:t>Zmawiający uzna, że wykonawca posiada wymagane zdolności techniczne i/lub zawodowe zapewniające należyte wykonanie zamówienia, jeżeli wykonawca wykaże, że:</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pacing w:val="-4"/>
          <w:sz w:val="22"/>
          <w:szCs w:val="22"/>
        </w:rPr>
        <w:t xml:space="preserve">      </w:t>
      </w:r>
      <w:r w:rsidR="005012A2" w:rsidRPr="00286CEB">
        <w:rPr>
          <w:rFonts w:asciiTheme="minorHAnsi" w:hAnsiTheme="minorHAnsi" w:cstheme="minorHAnsi"/>
          <w:spacing w:val="-4"/>
          <w:sz w:val="22"/>
          <w:szCs w:val="22"/>
        </w:rPr>
        <w:t xml:space="preserve">wykonał (a w przypadku świadczeń okresowych lub ciągłych również wykonuje) należycie w okresie ostatnich trzech lat przed upływem terminu składania ofert, a jeżeli okres prowadzenia działalności jest krótszy – w tym okresie, minimum jedną usługę, polegającą </w:t>
      </w:r>
      <w:r w:rsidR="005012A2" w:rsidRPr="00286CEB">
        <w:rPr>
          <w:rFonts w:asciiTheme="minorHAnsi" w:hAnsiTheme="minorHAnsi" w:cstheme="minorHAnsi"/>
          <w:iCs/>
          <w:spacing w:val="-4"/>
          <w:sz w:val="22"/>
          <w:szCs w:val="22"/>
        </w:rPr>
        <w:t>na świadczeniu</w:t>
      </w:r>
      <w:r w:rsidR="005012A2" w:rsidRPr="00286CEB">
        <w:rPr>
          <w:rFonts w:asciiTheme="minorHAnsi" w:hAnsiTheme="minorHAnsi" w:cstheme="minorHAnsi"/>
          <w:spacing w:val="-4"/>
          <w:sz w:val="22"/>
          <w:szCs w:val="22"/>
        </w:rPr>
        <w:t xml:space="preserve"> usług utrzymania czystości na powierzchni minimum 25 000 m</w:t>
      </w:r>
      <w:r w:rsidR="005012A2" w:rsidRPr="00286CEB">
        <w:rPr>
          <w:rFonts w:asciiTheme="minorHAnsi" w:hAnsiTheme="minorHAnsi" w:cstheme="minorHAnsi"/>
          <w:spacing w:val="-4"/>
          <w:sz w:val="22"/>
          <w:szCs w:val="22"/>
          <w:vertAlign w:val="superscript"/>
        </w:rPr>
        <w:t xml:space="preserve">2 </w:t>
      </w:r>
      <w:r w:rsidR="005012A2" w:rsidRPr="00286CEB">
        <w:rPr>
          <w:rFonts w:asciiTheme="minorHAnsi" w:hAnsiTheme="minorHAnsi" w:cstheme="minorHAnsi"/>
          <w:spacing w:val="-4"/>
          <w:sz w:val="22"/>
          <w:szCs w:val="22"/>
        </w:rPr>
        <w:t>(powierzchni wewnątrz-budynkowej, terenów zewnętrznych, placów itp.)</w:t>
      </w:r>
      <w:r w:rsidR="001A7FF1" w:rsidRPr="00286CEB">
        <w:rPr>
          <w:rFonts w:asciiTheme="minorHAnsi" w:hAnsiTheme="minorHAnsi" w:cstheme="minorHAnsi"/>
          <w:spacing w:val="-4"/>
          <w:sz w:val="22"/>
          <w:szCs w:val="22"/>
        </w:rPr>
        <w:t xml:space="preserve"> </w:t>
      </w:r>
      <w:r w:rsidR="005012A2" w:rsidRPr="00286CEB">
        <w:rPr>
          <w:rFonts w:asciiTheme="minorHAnsi" w:hAnsiTheme="minorHAnsi" w:cstheme="minorHAnsi"/>
          <w:b/>
          <w:spacing w:val="-4"/>
          <w:sz w:val="22"/>
          <w:szCs w:val="22"/>
        </w:rPr>
        <w:t>z tytułu jednego kontraktu realizowanego nie przerwanie przez okres co najmniej 6-ciu miesięcy.</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pacing w:val="-2"/>
          <w:sz w:val="22"/>
          <w:szCs w:val="22"/>
        </w:rPr>
        <w:t xml:space="preserve">      </w:t>
      </w:r>
      <w:r w:rsidR="005012A2" w:rsidRPr="00286CEB">
        <w:rPr>
          <w:rFonts w:asciiTheme="minorHAnsi" w:hAnsiTheme="minorHAnsi" w:cstheme="minorHAnsi"/>
          <w:i/>
          <w:spacing w:val="-2"/>
          <w:sz w:val="22"/>
          <w:szCs w:val="22"/>
          <w:u w:val="single"/>
        </w:rPr>
        <w:t>W przypadku składania oferty wspólnej ww. warunek musi spełniać co najmniej jeden z wykonawców w całości</w:t>
      </w:r>
      <w:r w:rsidR="005012A2" w:rsidRPr="00286CEB">
        <w:rPr>
          <w:rFonts w:asciiTheme="minorHAnsi" w:hAnsiTheme="minorHAnsi" w:cstheme="minorHAnsi"/>
          <w:spacing w:val="-4"/>
          <w:sz w:val="22"/>
          <w:szCs w:val="22"/>
        </w:rPr>
        <w:t>.</w:t>
      </w:r>
    </w:p>
    <w:p w:rsidR="005012A2" w:rsidRPr="00286CEB" w:rsidRDefault="003C1EA6" w:rsidP="00377601">
      <w:pPr>
        <w:tabs>
          <w:tab w:val="left" w:pos="284"/>
        </w:tabs>
        <w:spacing w:line="276" w:lineRule="auto"/>
        <w:ind w:left="284" w:hanging="284"/>
        <w:jc w:val="both"/>
        <w:rPr>
          <w:rFonts w:asciiTheme="minorHAnsi" w:hAnsiTheme="minorHAnsi" w:cstheme="minorHAnsi"/>
          <w:spacing w:val="-4"/>
          <w:sz w:val="22"/>
          <w:szCs w:val="22"/>
        </w:rPr>
      </w:pPr>
      <w:r>
        <w:rPr>
          <w:rFonts w:asciiTheme="minorHAnsi" w:hAnsiTheme="minorHAnsi" w:cstheme="minorHAnsi"/>
          <w:i/>
          <w:sz w:val="22"/>
          <w:szCs w:val="22"/>
        </w:rPr>
        <w:t xml:space="preserve">     </w:t>
      </w:r>
      <w:r w:rsidR="005012A2" w:rsidRPr="00286CEB">
        <w:rPr>
          <w:rFonts w:asciiTheme="minorHAnsi" w:hAnsiTheme="minorHAnsi" w:cstheme="minorHAnsi"/>
          <w:i/>
          <w:sz w:val="22"/>
          <w:szCs w:val="22"/>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5012A2" w:rsidRPr="002E33BD" w:rsidRDefault="005012A2" w:rsidP="00377601">
      <w:pPr>
        <w:pStyle w:val="Akapitzlist"/>
        <w:numPr>
          <w:ilvl w:val="2"/>
          <w:numId w:val="22"/>
        </w:numPr>
        <w:tabs>
          <w:tab w:val="left" w:pos="284"/>
        </w:tabs>
        <w:ind w:left="284" w:hanging="284"/>
        <w:jc w:val="both"/>
        <w:rPr>
          <w:rFonts w:asciiTheme="minorHAnsi" w:hAnsiTheme="minorHAnsi" w:cstheme="minorHAnsi"/>
        </w:rPr>
      </w:pPr>
      <w:r w:rsidRPr="002E33BD">
        <w:rPr>
          <w:rFonts w:asciiTheme="minorHAnsi" w:hAnsiTheme="minorHAnsi" w:cstheme="minorHAnsi"/>
          <w:b/>
        </w:rPr>
        <w:t>sytuacji ekonomicznej lub finansowej:</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005012A2" w:rsidRPr="00286CEB">
        <w:rPr>
          <w:rFonts w:asciiTheme="minorHAnsi" w:hAnsiTheme="minorHAnsi" w:cstheme="minorHAnsi"/>
          <w:sz w:val="22"/>
          <w:szCs w:val="22"/>
          <w:u w:val="single"/>
        </w:rPr>
        <w:t>Minimalny poziom zdolności:</w:t>
      </w:r>
    </w:p>
    <w:p w:rsidR="005012A2" w:rsidRPr="00286CEB" w:rsidRDefault="003C1EA6" w:rsidP="00377601">
      <w:pPr>
        <w:tabs>
          <w:tab w:val="left" w:pos="284"/>
        </w:tabs>
        <w:spacing w:line="276" w:lineRule="auto"/>
        <w:ind w:left="284" w:hanging="284"/>
        <w:jc w:val="both"/>
        <w:rPr>
          <w:rFonts w:asciiTheme="minorHAnsi" w:hAnsiTheme="minorHAnsi" w:cstheme="minorHAnsi"/>
          <w:b/>
          <w:sz w:val="22"/>
          <w:szCs w:val="22"/>
        </w:rPr>
      </w:pPr>
      <w:r>
        <w:rPr>
          <w:rFonts w:asciiTheme="minorHAnsi" w:hAnsiTheme="minorHAnsi" w:cstheme="minorHAnsi"/>
          <w:sz w:val="22"/>
          <w:szCs w:val="22"/>
        </w:rPr>
        <w:t xml:space="preserve">      </w:t>
      </w:r>
      <w:r w:rsidR="005012A2" w:rsidRPr="00286CEB">
        <w:rPr>
          <w:rFonts w:asciiTheme="minorHAnsi" w:hAnsiTheme="minorHAnsi" w:cstheme="minorHAnsi"/>
          <w:sz w:val="22"/>
          <w:szCs w:val="22"/>
        </w:rPr>
        <w:t xml:space="preserve">Zamawiający uzna, że wykonawca znajduje się w sytuacji ekonomicznej i/lub </w:t>
      </w:r>
      <w:r w:rsidR="005012A2" w:rsidRPr="00286CEB">
        <w:rPr>
          <w:rFonts w:asciiTheme="minorHAnsi" w:hAnsiTheme="minorHAnsi" w:cstheme="minorHAnsi"/>
          <w:spacing w:val="-2"/>
          <w:sz w:val="22"/>
          <w:szCs w:val="22"/>
        </w:rPr>
        <w:t xml:space="preserve">finansowej zapewniającej należyte wykonanie zamówienia, jeżeli wykonawca wykaże, że </w:t>
      </w:r>
      <w:r w:rsidR="005012A2" w:rsidRPr="00286CEB">
        <w:rPr>
          <w:rFonts w:asciiTheme="minorHAnsi" w:hAnsiTheme="minorHAnsi" w:cstheme="minorHAnsi"/>
          <w:sz w:val="22"/>
          <w:szCs w:val="22"/>
        </w:rPr>
        <w:t xml:space="preserve">jest ubezpieczony od odpowiedzialności cywilnej w zakresie prowadzonej </w:t>
      </w:r>
      <w:r w:rsidR="005012A2" w:rsidRPr="00286CEB">
        <w:rPr>
          <w:rFonts w:asciiTheme="minorHAnsi" w:hAnsiTheme="minorHAnsi" w:cstheme="minorHAnsi"/>
          <w:spacing w:val="-4"/>
          <w:sz w:val="22"/>
          <w:szCs w:val="22"/>
        </w:rPr>
        <w:t xml:space="preserve">działalności związanej z przedmiotem zamówienia na sumę gwarancyjną nie niższą niż </w:t>
      </w:r>
      <w:r w:rsidR="004F34B0" w:rsidRPr="00286CEB">
        <w:rPr>
          <w:rFonts w:asciiTheme="minorHAnsi" w:hAnsiTheme="minorHAnsi" w:cstheme="minorHAnsi"/>
          <w:b/>
          <w:spacing w:val="-4"/>
          <w:sz w:val="22"/>
          <w:szCs w:val="22"/>
        </w:rPr>
        <w:t>1</w:t>
      </w:r>
      <w:r w:rsidR="005012A2" w:rsidRPr="00286CEB">
        <w:rPr>
          <w:rFonts w:asciiTheme="minorHAnsi" w:hAnsiTheme="minorHAnsi" w:cstheme="minorHAnsi"/>
          <w:b/>
          <w:spacing w:val="-4"/>
          <w:sz w:val="22"/>
          <w:szCs w:val="22"/>
        </w:rPr>
        <w:t>00 000,00</w:t>
      </w:r>
      <w:r w:rsidR="005012A2" w:rsidRPr="00286CEB">
        <w:rPr>
          <w:rFonts w:asciiTheme="minorHAnsi" w:hAnsiTheme="minorHAnsi" w:cstheme="minorHAnsi"/>
          <w:b/>
          <w:sz w:val="22"/>
          <w:szCs w:val="22"/>
        </w:rPr>
        <w:t xml:space="preserve"> zł</w:t>
      </w:r>
    </w:p>
    <w:p w:rsidR="005012A2" w:rsidRPr="00286CEB" w:rsidRDefault="003C1EA6" w:rsidP="00377601">
      <w:pPr>
        <w:tabs>
          <w:tab w:val="left" w:pos="284"/>
        </w:tabs>
        <w:spacing w:line="276" w:lineRule="auto"/>
        <w:ind w:left="284" w:hanging="284"/>
        <w:jc w:val="both"/>
        <w:rPr>
          <w:rFonts w:asciiTheme="minorHAnsi" w:hAnsiTheme="minorHAnsi" w:cstheme="minorHAnsi"/>
          <w:i/>
          <w:sz w:val="22"/>
          <w:szCs w:val="22"/>
          <w:u w:val="single"/>
          <w:shd w:val="clear" w:color="auto" w:fill="FFFFFF"/>
        </w:rPr>
      </w:pPr>
      <w:r>
        <w:rPr>
          <w:rFonts w:asciiTheme="minorHAnsi" w:hAnsiTheme="minorHAnsi" w:cstheme="minorHAnsi"/>
          <w:i/>
          <w:sz w:val="22"/>
          <w:szCs w:val="22"/>
          <w:shd w:val="clear" w:color="auto" w:fill="FFFFFF"/>
        </w:rPr>
        <w:t xml:space="preserve">     </w:t>
      </w:r>
      <w:r w:rsidR="005012A2" w:rsidRPr="00286CEB">
        <w:rPr>
          <w:rFonts w:asciiTheme="minorHAnsi" w:hAnsiTheme="minorHAnsi" w:cstheme="minorHAnsi"/>
          <w:i/>
          <w:sz w:val="22"/>
          <w:szCs w:val="22"/>
          <w:u w:val="single"/>
          <w:shd w:val="clear" w:color="auto" w:fill="FFFFFF"/>
        </w:rPr>
        <w:t>W przypadku składania oferty wspólnej ww. warunek musi spełniać co najmniej jeden z wykonawców w całości.</w:t>
      </w:r>
    </w:p>
    <w:p w:rsidR="00C11134" w:rsidRPr="00286CEB" w:rsidRDefault="009855CD"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2. K</w:t>
      </w:r>
      <w:r w:rsidR="00C11134" w:rsidRPr="00286CEB">
        <w:rPr>
          <w:rFonts w:asciiTheme="minorHAnsi" w:hAnsiTheme="minorHAnsi" w:cstheme="minorHAnsi"/>
          <w:color w:val="000000"/>
          <w:sz w:val="22"/>
          <w:szCs w:val="22"/>
        </w:rPr>
        <w:t xml:space="preserve">orzystanie z podmiotów udostępniających zasoby: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a) wykonawca może w celu potwierdzenia spełniania warunków udziału w postępowaniu polegać na zdolnościach technicznych lub zawodowych podmiotów udostępniających zasoby, niezależnie od charakteru prawnego łączących go z nimi stosunków prawnych,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b)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c) wykonawca </w:t>
      </w:r>
      <w:r w:rsidRPr="00286CEB">
        <w:rPr>
          <w:rFonts w:asciiTheme="minorHAnsi" w:hAnsiTheme="minorHAnsi" w:cstheme="minorHAnsi"/>
          <w:b/>
          <w:bCs/>
          <w:color w:val="000000"/>
          <w:sz w:val="22"/>
          <w:szCs w:val="22"/>
        </w:rPr>
        <w:t>nie może</w:t>
      </w:r>
      <w:r w:rsidRPr="00286CEB">
        <w:rPr>
          <w:rFonts w:asciiTheme="minorHAnsi" w:hAnsiTheme="minorHAnsi" w:cstheme="minorHAnsi"/>
          <w:color w:val="000000"/>
          <w:sz w:val="22"/>
          <w:szCs w:val="22"/>
        </w:rPr>
        <w:t xml:space="preserve">, po upływie terminu składania ofert, powoływać się na zdolności lub sytuację podmiotów udostępniających zasoby, jeżeli na etapie składania ofert nie polegał on w danym zakresie na zdolnościach tych podmiotów, </w:t>
      </w:r>
    </w:p>
    <w:p w:rsidR="00BF638D" w:rsidRPr="00286CEB" w:rsidRDefault="00BF638D" w:rsidP="00377601">
      <w:pPr>
        <w:pStyle w:val="Akapitzlist"/>
        <w:tabs>
          <w:tab w:val="left" w:pos="284"/>
        </w:tabs>
        <w:spacing w:after="0"/>
        <w:ind w:left="284" w:hanging="284"/>
        <w:jc w:val="both"/>
        <w:rPr>
          <w:rFonts w:asciiTheme="minorHAnsi" w:hAnsiTheme="minorHAnsi" w:cstheme="minorHAnsi"/>
        </w:rPr>
      </w:pPr>
      <w:r w:rsidRPr="00286CEB">
        <w:rPr>
          <w:rFonts w:asciiTheme="minorHAnsi" w:hAnsiTheme="minorHAnsi" w:cstheme="minorHAnsi"/>
        </w:rPr>
        <w:t>3.</w:t>
      </w:r>
      <w:r w:rsidR="004F34B0" w:rsidRPr="00286CEB">
        <w:rPr>
          <w:rFonts w:asciiTheme="minorHAnsi" w:hAnsiTheme="minorHAnsi" w:cstheme="minorHAnsi"/>
        </w:rPr>
        <w:t xml:space="preserve"> </w:t>
      </w:r>
      <w:r w:rsidRPr="00286CEB">
        <w:rPr>
          <w:rFonts w:asciiTheme="minorHAnsi" w:hAnsiTheme="minorHAnsi" w:cstheme="minorHAnsi"/>
        </w:rPr>
        <w:t xml:space="preserve">Na podstawie </w:t>
      </w:r>
      <w:r w:rsidRPr="00286CEB">
        <w:rPr>
          <w:rFonts w:asciiTheme="minorHAnsi" w:hAnsiTheme="minorHAnsi" w:cstheme="minorHAnsi"/>
          <w:b/>
          <w:u w:val="single"/>
        </w:rPr>
        <w:t>art. 108 ustawy</w:t>
      </w:r>
      <w:r w:rsidRPr="00286CEB">
        <w:rPr>
          <w:rFonts w:asciiTheme="minorHAnsi" w:hAnsiTheme="minorHAnsi" w:cstheme="minorHAnsi"/>
        </w:rPr>
        <w:t xml:space="preserve"> z postępowania o udzielenia zamówienia Zamawiający wykluczy wykonawcę:</w:t>
      </w:r>
    </w:p>
    <w:p w:rsidR="00BF638D" w:rsidRPr="00286CEB" w:rsidRDefault="00BF638D" w:rsidP="00377601">
      <w:pPr>
        <w:tabs>
          <w:tab w:val="left" w:pos="567"/>
          <w:tab w:val="left" w:pos="709"/>
        </w:tabs>
        <w:spacing w:line="276" w:lineRule="auto"/>
        <w:ind w:left="567" w:hanging="283"/>
        <w:jc w:val="both"/>
        <w:rPr>
          <w:rFonts w:asciiTheme="minorHAnsi" w:hAnsiTheme="minorHAnsi" w:cstheme="minorHAnsi"/>
          <w:sz w:val="22"/>
          <w:szCs w:val="22"/>
        </w:rPr>
      </w:pPr>
      <w:r w:rsidRPr="00286CEB">
        <w:rPr>
          <w:rFonts w:asciiTheme="minorHAnsi" w:hAnsiTheme="minorHAnsi" w:cstheme="minorHAnsi"/>
          <w:sz w:val="22"/>
          <w:szCs w:val="22"/>
        </w:rPr>
        <w:t>1)</w:t>
      </w:r>
      <w:r w:rsidRPr="00286CEB">
        <w:rPr>
          <w:rFonts w:asciiTheme="minorHAnsi" w:hAnsiTheme="minorHAnsi" w:cstheme="minorHAnsi"/>
          <w:sz w:val="22"/>
          <w:szCs w:val="22"/>
        </w:rPr>
        <w:tab/>
        <w:t>będącego osobą fizyczną, którego prawomocnie skazano za przestępstwo: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lastRenderedPageBreak/>
        <w:t>a)</w:t>
      </w:r>
      <w:r w:rsidRPr="00286CEB">
        <w:rPr>
          <w:rFonts w:asciiTheme="minorHAnsi" w:hAnsiTheme="minorHAnsi" w:cstheme="minorHAnsi"/>
          <w:sz w:val="22"/>
          <w:szCs w:val="22"/>
        </w:rPr>
        <w:tab/>
        <w:t>udziału w zorganizowanej grupie przestępczej albo związku mającym na celu popełnienie przestępstwa lub przestępstwa skarbowego, o którym mowa w art. 258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b)</w:t>
      </w:r>
      <w:r w:rsidRPr="00286CEB">
        <w:rPr>
          <w:rFonts w:asciiTheme="minorHAnsi" w:hAnsiTheme="minorHAnsi" w:cstheme="minorHAnsi"/>
          <w:sz w:val="22"/>
          <w:szCs w:val="22"/>
        </w:rPr>
        <w:tab/>
        <w:t>handlu ludźmi, o którym mowa w art. 189a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c)</w:t>
      </w:r>
      <w:r w:rsidRPr="00286CEB">
        <w:rPr>
          <w:rFonts w:asciiTheme="minorHAnsi" w:hAnsiTheme="minorHAnsi" w:cstheme="minorHAnsi"/>
          <w:sz w:val="22"/>
          <w:szCs w:val="22"/>
        </w:rPr>
        <w:tab/>
        <w:t>o którym mowa w art. 228-230a, art. 250a Kodeksu karnego lub w art. 46 lub art. 48 ustawy z dnia 25 czerwca 2010 r. o sporcie,</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d)</w:t>
      </w:r>
      <w:r w:rsidRPr="00286CEB">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e)</w:t>
      </w:r>
      <w:r w:rsidRPr="00286CEB">
        <w:rPr>
          <w:rFonts w:asciiTheme="minorHAnsi" w:hAnsiTheme="minorHAnsi" w:cstheme="minorHAnsi"/>
          <w:sz w:val="22"/>
          <w:szCs w:val="22"/>
        </w:rPr>
        <w:tab/>
        <w:t>o charakterze terrorystycznym, o którym mowa w art. 115 § 20 Kodeksu karnego, lub mające na celu popełnienie tego przestępstwa,</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f)</w:t>
      </w:r>
      <w:r w:rsidRPr="00286CEB">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g)</w:t>
      </w:r>
      <w:r w:rsidRPr="00286CEB">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h)</w:t>
      </w:r>
      <w:r w:rsidRPr="00286CEB">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r w:rsidR="002E33BD">
        <w:rPr>
          <w:rFonts w:asciiTheme="minorHAnsi" w:hAnsiTheme="minorHAnsi" w:cstheme="minorHAnsi"/>
          <w:sz w:val="22"/>
          <w:szCs w:val="22"/>
        </w:rPr>
        <w:t xml:space="preserve"> </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 lub za odpowiedni czyn zabroniony określony w przepisach prawa obcego;</w:t>
      </w:r>
    </w:p>
    <w:p w:rsidR="00BF638D" w:rsidRPr="00286CEB" w:rsidRDefault="00BF638D" w:rsidP="00377601">
      <w:pPr>
        <w:tabs>
          <w:tab w:val="left" w:pos="426"/>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2)</w:t>
      </w:r>
      <w:r w:rsidRPr="00286CEB">
        <w:rPr>
          <w:rFonts w:asciiTheme="minorHAnsi" w:hAnsiTheme="minorHAnsi" w:cstheme="minorHAnsi"/>
          <w:sz w:val="22"/>
          <w:szCs w:val="22"/>
        </w:rPr>
        <w:tab/>
        <w:t xml:space="preserve">jeżeli urzędującego członka jego organu zarządzającego lub nadzorczego, wspólnika spółki w spółce jawnej lub partnerskiej albo </w:t>
      </w:r>
      <w:proofErr w:type="spellStart"/>
      <w:r w:rsidRPr="00286CEB">
        <w:rPr>
          <w:rFonts w:asciiTheme="minorHAnsi" w:hAnsiTheme="minorHAnsi" w:cstheme="minorHAnsi"/>
          <w:sz w:val="22"/>
          <w:szCs w:val="22"/>
        </w:rPr>
        <w:t>komplementariusza</w:t>
      </w:r>
      <w:proofErr w:type="spellEnd"/>
      <w:r w:rsidRPr="00286CEB">
        <w:rPr>
          <w:rFonts w:asciiTheme="minorHAnsi" w:hAnsiTheme="minorHAnsi" w:cstheme="minorHAnsi"/>
          <w:sz w:val="22"/>
          <w:szCs w:val="22"/>
        </w:rPr>
        <w:t xml:space="preserve"> w spółce komandytowej lub komandytowo-akcyjnej lub prokurenta prawomocnie skazano za przestępstwo, o którym mowa w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1;</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3)</w:t>
      </w:r>
      <w:r w:rsidRPr="00286CEB">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4)</w:t>
      </w:r>
      <w:r w:rsidRPr="00286CEB">
        <w:rPr>
          <w:rFonts w:asciiTheme="minorHAnsi" w:hAnsiTheme="minorHAnsi" w:cstheme="minorHAnsi"/>
          <w:sz w:val="22"/>
          <w:szCs w:val="22"/>
        </w:rPr>
        <w:tab/>
        <w:t>wobec którego prawomocnie orzeczono zakaz ubiegania się o zamówienia publiczne;</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5)</w:t>
      </w:r>
      <w:r w:rsidRPr="00286CEB">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F638D" w:rsidRPr="00A21862" w:rsidRDefault="00BF638D" w:rsidP="00A21862">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6)</w:t>
      </w:r>
      <w:r w:rsidRPr="00286CEB">
        <w:rPr>
          <w:rFonts w:asciiTheme="minorHAnsi" w:hAnsiTheme="minorHAnsi" w:cstheme="minorHAnsi"/>
          <w:sz w:val="22"/>
          <w:szCs w:val="22"/>
        </w:rPr>
        <w:tab/>
        <w:t xml:space="preserve">jeżeli, w przypadkach, o których mowa w art. 85 ust. 1, doszło do zakłócenia konkurencji wynikającego z wcześniejszego zaangażowania tego wykonawcy lub podmiotu, który należy z </w:t>
      </w:r>
      <w:r w:rsidRPr="00A21862">
        <w:rPr>
          <w:rFonts w:asciiTheme="minorHAnsi" w:hAnsiTheme="minorHAnsi" w:cstheme="minorHAnsi"/>
          <w:sz w:val="22"/>
          <w:szCs w:val="22"/>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A21862" w:rsidRDefault="00BF638D" w:rsidP="00A21862">
      <w:pPr>
        <w:pStyle w:val="Akapitzlist"/>
        <w:numPr>
          <w:ilvl w:val="0"/>
          <w:numId w:val="14"/>
        </w:numPr>
        <w:tabs>
          <w:tab w:val="left" w:pos="284"/>
        </w:tabs>
        <w:spacing w:after="0"/>
        <w:ind w:left="284" w:hanging="284"/>
        <w:jc w:val="both"/>
        <w:rPr>
          <w:rFonts w:asciiTheme="minorHAnsi" w:hAnsiTheme="minorHAnsi" w:cstheme="minorHAnsi"/>
        </w:rPr>
      </w:pPr>
      <w:r w:rsidRPr="00A21862">
        <w:rPr>
          <w:rFonts w:asciiTheme="minorHAnsi" w:hAnsiTheme="minorHAnsi" w:cstheme="minorHAnsi"/>
        </w:rPr>
        <w:t xml:space="preserve">Na podstawie </w:t>
      </w:r>
      <w:r w:rsidR="003E3DA7" w:rsidRPr="00A21862">
        <w:rPr>
          <w:rFonts w:asciiTheme="minorHAnsi" w:hAnsiTheme="minorHAnsi" w:cstheme="minorHAnsi"/>
          <w:b/>
          <w:u w:val="single"/>
        </w:rPr>
        <w:t xml:space="preserve">art. 109 ust. 1 </w:t>
      </w:r>
      <w:proofErr w:type="spellStart"/>
      <w:r w:rsidR="003E3DA7" w:rsidRPr="00A21862">
        <w:rPr>
          <w:rFonts w:asciiTheme="minorHAnsi" w:hAnsiTheme="minorHAnsi" w:cstheme="minorHAnsi"/>
          <w:b/>
          <w:u w:val="single"/>
        </w:rPr>
        <w:t>pkt</w:t>
      </w:r>
      <w:proofErr w:type="spellEnd"/>
      <w:r w:rsidR="003E3DA7" w:rsidRPr="00A21862">
        <w:rPr>
          <w:rFonts w:asciiTheme="minorHAnsi" w:hAnsiTheme="minorHAnsi" w:cstheme="minorHAnsi"/>
          <w:b/>
          <w:u w:val="single"/>
        </w:rPr>
        <w:t xml:space="preserve"> </w:t>
      </w:r>
      <w:r w:rsidR="00A21862" w:rsidRPr="00A21862">
        <w:rPr>
          <w:rFonts w:asciiTheme="minorHAnsi" w:hAnsiTheme="minorHAnsi" w:cstheme="minorHAnsi"/>
          <w:b/>
          <w:u w:val="single"/>
        </w:rPr>
        <w:t xml:space="preserve"> </w:t>
      </w:r>
      <w:r w:rsidR="003E3DA7" w:rsidRPr="00A21862">
        <w:rPr>
          <w:rFonts w:asciiTheme="minorHAnsi" w:hAnsiTheme="minorHAnsi" w:cstheme="minorHAnsi"/>
          <w:b/>
          <w:u w:val="single"/>
        </w:rPr>
        <w:t>4, 5, 7</w:t>
      </w:r>
      <w:r w:rsidR="00A21862">
        <w:rPr>
          <w:rFonts w:asciiTheme="minorHAnsi" w:hAnsiTheme="minorHAnsi" w:cstheme="minorHAnsi"/>
          <w:b/>
          <w:u w:val="single"/>
        </w:rPr>
        <w:t xml:space="preserve"> </w:t>
      </w:r>
      <w:r w:rsidRPr="00A21862">
        <w:rPr>
          <w:rFonts w:asciiTheme="minorHAnsi" w:hAnsiTheme="minorHAnsi" w:cstheme="minorHAnsi"/>
          <w:b/>
          <w:u w:val="single"/>
        </w:rPr>
        <w:t>ustawy</w:t>
      </w:r>
      <w:r w:rsidRPr="00A21862">
        <w:rPr>
          <w:rFonts w:asciiTheme="minorHAnsi" w:hAnsiTheme="minorHAnsi" w:cstheme="minorHAnsi"/>
        </w:rPr>
        <w:t xml:space="preserve"> z postępowania o udzielenia zamówienia Zamawiający wykluczy wykonawcę</w:t>
      </w:r>
      <w:r w:rsidR="00A21862" w:rsidRPr="00A21862">
        <w:rPr>
          <w:rFonts w:asciiTheme="minorHAnsi" w:hAnsiTheme="minorHAnsi" w:cstheme="minorHAnsi"/>
        </w:rPr>
        <w:t>:</w:t>
      </w:r>
    </w:p>
    <w:p w:rsidR="00A21862" w:rsidRPr="00A21862" w:rsidRDefault="00BF638D" w:rsidP="00A21862">
      <w:pPr>
        <w:pStyle w:val="Akapitzlist"/>
        <w:numPr>
          <w:ilvl w:val="0"/>
          <w:numId w:val="36"/>
        </w:numPr>
        <w:tabs>
          <w:tab w:val="left" w:pos="284"/>
        </w:tabs>
        <w:spacing w:after="0"/>
        <w:jc w:val="both"/>
        <w:rPr>
          <w:rFonts w:asciiTheme="minorHAnsi" w:hAnsiTheme="minorHAnsi" w:cstheme="minorHAnsi"/>
        </w:rPr>
      </w:pPr>
      <w:r w:rsidRPr="00A2186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21862" w:rsidRPr="00A21862" w:rsidRDefault="00A21862" w:rsidP="00A21862">
      <w:pPr>
        <w:pStyle w:val="Default"/>
        <w:numPr>
          <w:ilvl w:val="0"/>
          <w:numId w:val="36"/>
        </w:numPr>
        <w:spacing w:after="27" w:line="276" w:lineRule="auto"/>
        <w:jc w:val="both"/>
        <w:rPr>
          <w:rFonts w:asciiTheme="minorHAnsi" w:hAnsiTheme="minorHAnsi" w:cstheme="minorHAnsi"/>
          <w:sz w:val="22"/>
          <w:szCs w:val="22"/>
        </w:rPr>
      </w:pPr>
      <w:r w:rsidRPr="00A21862">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A21862" w:rsidRPr="00A21862" w:rsidRDefault="00A21862" w:rsidP="00A21862">
      <w:pPr>
        <w:pStyle w:val="Default"/>
        <w:numPr>
          <w:ilvl w:val="0"/>
          <w:numId w:val="36"/>
        </w:numPr>
        <w:spacing w:line="276" w:lineRule="auto"/>
        <w:jc w:val="both"/>
        <w:rPr>
          <w:rFonts w:asciiTheme="minorHAnsi" w:hAnsiTheme="minorHAnsi" w:cstheme="minorHAnsi"/>
          <w:sz w:val="22"/>
          <w:szCs w:val="22"/>
        </w:rPr>
      </w:pPr>
      <w:r w:rsidRPr="00A21862">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w:t>
      </w:r>
      <w:r>
        <w:rPr>
          <w:rFonts w:asciiTheme="minorHAnsi" w:hAnsiTheme="minorHAnsi" w:cstheme="minorHAnsi"/>
          <w:sz w:val="22"/>
          <w:szCs w:val="22"/>
        </w:rPr>
        <w:t>kojmi za wady.</w:t>
      </w:r>
    </w:p>
    <w:p w:rsidR="00A413AF" w:rsidRPr="00286CEB" w:rsidRDefault="00A413AF"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286CEB" w:rsidRDefault="00A413AF" w:rsidP="00377601">
      <w:pPr>
        <w:pStyle w:val="Nagwek4"/>
        <w:spacing w:line="276" w:lineRule="auto"/>
        <w:ind w:left="1620" w:hanging="1620"/>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VI</w:t>
      </w:r>
      <w:r w:rsidR="00AF5A75">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Dokumenty. </w:t>
      </w:r>
    </w:p>
    <w:p w:rsidR="00394AD0" w:rsidRPr="00286CEB" w:rsidRDefault="00394AD0" w:rsidP="00377601">
      <w:pPr>
        <w:autoSpaceDE w:val="0"/>
        <w:autoSpaceDN w:val="0"/>
        <w:adjustRightInd w:val="0"/>
        <w:spacing w:line="276" w:lineRule="auto"/>
        <w:rPr>
          <w:rFonts w:asciiTheme="minorHAnsi" w:hAnsiTheme="minorHAnsi" w:cstheme="minorHAnsi"/>
          <w:color w:val="000000"/>
          <w:sz w:val="22"/>
          <w:szCs w:val="22"/>
        </w:rPr>
      </w:pPr>
    </w:p>
    <w:p w:rsidR="00394AD0" w:rsidRPr="00286CEB" w:rsidRDefault="00A84975" w:rsidP="00377601">
      <w:pPr>
        <w:autoSpaceDE w:val="0"/>
        <w:autoSpaceDN w:val="0"/>
        <w:adjustRightInd w:val="0"/>
        <w:spacing w:after="15"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b/>
          <w:bCs/>
          <w:color w:val="000000"/>
          <w:sz w:val="22"/>
          <w:szCs w:val="22"/>
        </w:rPr>
        <w:t xml:space="preserve">1. </w:t>
      </w:r>
      <w:r w:rsidR="00026587">
        <w:rPr>
          <w:rFonts w:asciiTheme="minorHAnsi" w:hAnsiTheme="minorHAnsi" w:cstheme="minorHAnsi"/>
          <w:b/>
          <w:bCs/>
          <w:color w:val="000000"/>
          <w:sz w:val="22"/>
          <w:szCs w:val="22"/>
        </w:rPr>
        <w:t xml:space="preserve">   </w:t>
      </w:r>
      <w:r w:rsidR="00394AD0" w:rsidRPr="00286CEB">
        <w:rPr>
          <w:rFonts w:asciiTheme="minorHAnsi" w:hAnsiTheme="minorHAnsi" w:cstheme="minorHAnsi"/>
          <w:b/>
          <w:bCs/>
          <w:color w:val="000000"/>
          <w:sz w:val="22"/>
          <w:szCs w:val="22"/>
        </w:rPr>
        <w:t xml:space="preserve">Dokumenty wymagane przez zamawiającego, które należy złożyć składając ofertę: </w:t>
      </w:r>
    </w:p>
    <w:p w:rsidR="00394AD0" w:rsidRPr="00286CEB" w:rsidRDefault="00394AD0" w:rsidP="00377601">
      <w:pPr>
        <w:autoSpaceDE w:val="0"/>
        <w:autoSpaceDN w:val="0"/>
        <w:adjustRightInd w:val="0"/>
        <w:spacing w:after="15"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1) </w:t>
      </w:r>
      <w:r w:rsidR="004F34B0" w:rsidRPr="00286CEB">
        <w:rPr>
          <w:rFonts w:asciiTheme="minorHAnsi" w:hAnsiTheme="minorHAnsi" w:cstheme="minorHAnsi"/>
          <w:color w:val="000000"/>
          <w:sz w:val="22"/>
          <w:szCs w:val="22"/>
        </w:rPr>
        <w:t xml:space="preserve">   </w:t>
      </w:r>
      <w:r w:rsidRPr="00286CEB">
        <w:rPr>
          <w:rFonts w:asciiTheme="minorHAnsi" w:hAnsiTheme="minorHAnsi" w:cstheme="minorHAnsi"/>
          <w:b/>
          <w:bCs/>
          <w:color w:val="000000"/>
          <w:sz w:val="22"/>
          <w:szCs w:val="22"/>
        </w:rPr>
        <w:t xml:space="preserve">formularz oferty, </w:t>
      </w:r>
      <w:r w:rsidRPr="00286CEB">
        <w:rPr>
          <w:rFonts w:asciiTheme="minorHAnsi" w:hAnsiTheme="minorHAnsi" w:cstheme="minorHAnsi"/>
          <w:color w:val="000000"/>
          <w:sz w:val="22"/>
          <w:szCs w:val="22"/>
        </w:rPr>
        <w:t xml:space="preserve">według wzoru stanowiącego </w:t>
      </w:r>
      <w:r w:rsidRPr="00286CEB">
        <w:rPr>
          <w:rFonts w:asciiTheme="minorHAnsi" w:hAnsiTheme="minorHAnsi" w:cstheme="minorHAnsi"/>
          <w:b/>
          <w:bCs/>
          <w:color w:val="000000"/>
          <w:sz w:val="22"/>
          <w:szCs w:val="22"/>
        </w:rPr>
        <w:t xml:space="preserve">załącznik nr 1 </w:t>
      </w:r>
      <w:r w:rsidRPr="00286CEB">
        <w:rPr>
          <w:rFonts w:asciiTheme="minorHAnsi" w:hAnsiTheme="minorHAnsi" w:cstheme="minorHAnsi"/>
          <w:color w:val="000000"/>
          <w:sz w:val="22"/>
          <w:szCs w:val="22"/>
        </w:rPr>
        <w:t xml:space="preserve">do SWZ;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2</w:t>
      </w:r>
      <w:r w:rsidR="00394AD0" w:rsidRPr="00286CEB">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 xml:space="preserve">pełnomocnictwa </w:t>
      </w:r>
      <w:r w:rsidR="00394AD0" w:rsidRPr="00286CEB">
        <w:rPr>
          <w:rFonts w:asciiTheme="minorHAnsi" w:hAnsiTheme="minorHAnsi" w:cstheme="minorHAnsi"/>
          <w:color w:val="000000"/>
          <w:sz w:val="22"/>
          <w:szCs w:val="22"/>
        </w:rPr>
        <w:t>lub inne dokumenty potwierdzające umocowanie do reprezentowania (odpowiednio: wykonawcy, podmiotu udostępniającego zasoby, wykonawców wspólnie ubiegających się o udzielenie zamówienia), jeżeli w imieniu (odpowiednio: wykonawcy, pod</w:t>
      </w:r>
      <w:r w:rsidR="00A413AF" w:rsidRPr="00286CEB">
        <w:rPr>
          <w:rFonts w:asciiTheme="minorHAnsi" w:hAnsiTheme="minorHAnsi" w:cstheme="minorHAnsi"/>
          <w:color w:val="000000"/>
          <w:sz w:val="22"/>
          <w:szCs w:val="22"/>
        </w:rPr>
        <w:t xml:space="preserve">miotu udostępniającego zasoby, </w:t>
      </w:r>
      <w:r w:rsidR="00394AD0" w:rsidRPr="00286CEB">
        <w:rPr>
          <w:rFonts w:asciiTheme="minorHAnsi" w:hAnsiTheme="minorHAnsi" w:cstheme="minorHAnsi"/>
          <w:color w:val="000000"/>
          <w:sz w:val="22"/>
          <w:szCs w:val="22"/>
        </w:rPr>
        <w:t xml:space="preserve">wykonawców wspólnie ubiegających się o udzielenie zamówienia) działa osoba, której umocowanie do reprezentowania nie wynika z dokumentów, o których mowa w </w:t>
      </w:r>
      <w:proofErr w:type="spellStart"/>
      <w:r w:rsidR="00394AD0" w:rsidRPr="00286CEB">
        <w:rPr>
          <w:rFonts w:asciiTheme="minorHAnsi" w:hAnsiTheme="minorHAnsi" w:cstheme="minorHAnsi"/>
          <w:color w:val="000000"/>
          <w:sz w:val="22"/>
          <w:szCs w:val="22"/>
        </w:rPr>
        <w:t>pkt</w:t>
      </w:r>
      <w:proofErr w:type="spellEnd"/>
      <w:r w:rsidR="00394AD0" w:rsidRPr="00286CEB">
        <w:rPr>
          <w:rFonts w:asciiTheme="minorHAnsi" w:hAnsiTheme="minorHAnsi" w:cstheme="minorHAnsi"/>
          <w:color w:val="000000"/>
          <w:sz w:val="22"/>
          <w:szCs w:val="22"/>
        </w:rPr>
        <w:t xml:space="preserve"> 1 </w:t>
      </w:r>
      <w:proofErr w:type="spellStart"/>
      <w:r w:rsidR="00394AD0" w:rsidRPr="00286CEB">
        <w:rPr>
          <w:rFonts w:asciiTheme="minorHAnsi" w:hAnsiTheme="minorHAnsi" w:cstheme="minorHAnsi"/>
          <w:color w:val="000000"/>
          <w:sz w:val="22"/>
          <w:szCs w:val="22"/>
        </w:rPr>
        <w:t>ppkt</w:t>
      </w:r>
      <w:proofErr w:type="spellEnd"/>
      <w:r w:rsidR="00394AD0" w:rsidRPr="00286CEB">
        <w:rPr>
          <w:rFonts w:asciiTheme="minorHAnsi" w:hAnsiTheme="minorHAnsi" w:cstheme="minorHAnsi"/>
          <w:color w:val="000000"/>
          <w:sz w:val="22"/>
          <w:szCs w:val="22"/>
        </w:rPr>
        <w:t xml:space="preserve"> 2)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3</w:t>
      </w:r>
      <w:r w:rsidR="00394AD0" w:rsidRPr="00286CEB">
        <w:rPr>
          <w:rFonts w:asciiTheme="minorHAnsi" w:hAnsiTheme="minorHAnsi" w:cstheme="minorHAnsi"/>
          <w:color w:val="000000"/>
          <w:sz w:val="22"/>
          <w:szCs w:val="22"/>
        </w:rPr>
        <w:t>)</w:t>
      </w:r>
      <w:r w:rsidR="00A97773">
        <w:rPr>
          <w:rFonts w:asciiTheme="minorHAnsi" w:hAnsiTheme="minorHAnsi" w:cstheme="minorHAnsi"/>
          <w:color w:val="000000"/>
          <w:sz w:val="22"/>
          <w:szCs w:val="22"/>
        </w:rPr>
        <w:t xml:space="preserve"> </w:t>
      </w:r>
      <w:r w:rsidR="00394AD0" w:rsidRPr="00286CEB">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oświadczenie o niepodleganiu wykluczeniu</w:t>
      </w:r>
      <w:r w:rsidR="00394AD0" w:rsidRPr="00286CEB">
        <w:rPr>
          <w:rFonts w:asciiTheme="minorHAnsi" w:hAnsiTheme="minorHAnsi" w:cstheme="minorHAnsi"/>
          <w:color w:val="000000"/>
          <w:sz w:val="22"/>
          <w:szCs w:val="22"/>
        </w:rPr>
        <w:t xml:space="preserve">, według wzoru stanowiącego </w:t>
      </w:r>
      <w:r w:rsidR="00394AD0" w:rsidRPr="00286CEB">
        <w:rPr>
          <w:rFonts w:asciiTheme="minorHAnsi" w:hAnsiTheme="minorHAnsi" w:cstheme="minorHAnsi"/>
          <w:b/>
          <w:bCs/>
          <w:color w:val="000000"/>
          <w:sz w:val="22"/>
          <w:szCs w:val="22"/>
        </w:rPr>
        <w:t xml:space="preserve">załącznik nr 2 </w:t>
      </w:r>
      <w:r w:rsidR="00394AD0" w:rsidRPr="00286CEB">
        <w:rPr>
          <w:rFonts w:asciiTheme="minorHAnsi" w:hAnsiTheme="minorHAnsi" w:cstheme="minorHAnsi"/>
          <w:color w:val="000000"/>
          <w:sz w:val="22"/>
          <w:szCs w:val="22"/>
        </w:rPr>
        <w:t xml:space="preserve">do SWZ;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94AD0" w:rsidRPr="00286CEB">
        <w:rPr>
          <w:rFonts w:asciiTheme="minorHAnsi" w:hAnsiTheme="minorHAnsi" w:cstheme="minorHAnsi"/>
          <w:color w:val="000000"/>
          <w:sz w:val="22"/>
          <w:szCs w:val="22"/>
        </w:rPr>
        <w:t xml:space="preserve">Uwaga! W przypadku wspólnego ubiegania się wykonawców o udzielenie zamówienia ww. dokument składa każdy z wykonawców.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4</w:t>
      </w:r>
      <w:r w:rsidR="00394AD0" w:rsidRPr="00286CEB">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oświadczenie o spełnianiu warunków udziału w postępowaniu</w:t>
      </w:r>
      <w:r w:rsidR="00394AD0" w:rsidRPr="00286CEB">
        <w:rPr>
          <w:rFonts w:asciiTheme="minorHAnsi" w:hAnsiTheme="minorHAnsi" w:cstheme="minorHAnsi"/>
          <w:color w:val="000000"/>
          <w:sz w:val="22"/>
          <w:szCs w:val="22"/>
        </w:rPr>
        <w:t xml:space="preserve">, według wzoru stanowiącego </w:t>
      </w:r>
      <w:r w:rsidR="00394AD0" w:rsidRPr="00286CEB">
        <w:rPr>
          <w:rFonts w:asciiTheme="minorHAnsi" w:hAnsiTheme="minorHAnsi" w:cstheme="minorHAnsi"/>
          <w:b/>
          <w:bCs/>
          <w:color w:val="000000"/>
          <w:sz w:val="22"/>
          <w:szCs w:val="22"/>
        </w:rPr>
        <w:t xml:space="preserve">załącznik nr 3 </w:t>
      </w:r>
      <w:r w:rsidR="00A413AF" w:rsidRPr="00286CEB">
        <w:rPr>
          <w:rFonts w:asciiTheme="minorHAnsi" w:hAnsiTheme="minorHAnsi" w:cstheme="minorHAnsi"/>
          <w:color w:val="000000"/>
          <w:sz w:val="22"/>
          <w:szCs w:val="22"/>
        </w:rPr>
        <w:t xml:space="preserve">do SWZ;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94AD0" w:rsidRPr="00286CEB">
        <w:rPr>
          <w:rFonts w:asciiTheme="minorHAnsi" w:hAnsiTheme="minorHAnsi" w:cstheme="minorHAnsi"/>
          <w:i/>
          <w:color w:val="000000"/>
          <w:sz w:val="22"/>
          <w:szCs w:val="22"/>
        </w:rPr>
        <w:t xml:space="preserve">Uwaga! W przypadku wspólnego ubiegania się wykonawców o udzielenie zamówienia ww. dokument składa każdy z wykonawców, w zakresie, w jakim wykazuje spełnianie warunków udziału w postępowaniu.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5</w:t>
      </w:r>
      <w:r w:rsidR="00394AD0" w:rsidRPr="00286CEB">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oświadczenie wykonawcy o poleganiu na zdolnościach lub sytuacji podmiotów udostępniających zasoby</w:t>
      </w:r>
      <w:r w:rsidR="00394AD0" w:rsidRPr="00286CEB">
        <w:rPr>
          <w:rFonts w:asciiTheme="minorHAnsi" w:hAnsiTheme="minorHAnsi" w:cstheme="minorHAnsi"/>
          <w:color w:val="000000"/>
          <w:sz w:val="22"/>
          <w:szCs w:val="22"/>
        </w:rPr>
        <w:t xml:space="preserve">, według wzoru stanowiącego </w:t>
      </w:r>
      <w:r w:rsidR="00394AD0" w:rsidRPr="00286CEB">
        <w:rPr>
          <w:rFonts w:asciiTheme="minorHAnsi" w:hAnsiTheme="minorHAnsi" w:cstheme="minorHAnsi"/>
          <w:b/>
          <w:bCs/>
          <w:color w:val="000000"/>
          <w:sz w:val="22"/>
          <w:szCs w:val="22"/>
        </w:rPr>
        <w:t xml:space="preserve">załącznik nr 1 </w:t>
      </w:r>
      <w:r w:rsidR="00A413AF" w:rsidRPr="00286CEB">
        <w:rPr>
          <w:rFonts w:asciiTheme="minorHAnsi" w:hAnsiTheme="minorHAnsi" w:cstheme="minorHAnsi"/>
          <w:color w:val="000000"/>
          <w:sz w:val="22"/>
          <w:szCs w:val="22"/>
        </w:rPr>
        <w:t xml:space="preserve">do SWZ;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lastRenderedPageBreak/>
        <w:t xml:space="preserve">      </w:t>
      </w:r>
      <w:r w:rsidR="00394AD0" w:rsidRPr="00286CEB">
        <w:rPr>
          <w:rFonts w:asciiTheme="minorHAnsi" w:hAnsiTheme="minorHAnsi" w:cstheme="minorHAnsi"/>
          <w:i/>
          <w:color w:val="000000"/>
          <w:sz w:val="22"/>
          <w:szCs w:val="22"/>
        </w:rPr>
        <w:t xml:space="preserve">Uwaga! Ww. dokument należy złożyć tylko wtedy, gdy wykonawca polega na zdolnościach lub sytuacji podmiotu udostępniającego zasoby.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6</w:t>
      </w:r>
      <w:r w:rsidR="00394AD0" w:rsidRPr="00286CEB">
        <w:rPr>
          <w:rFonts w:asciiTheme="minorHAnsi" w:hAnsiTheme="minorHAnsi" w:cstheme="minorHAnsi"/>
          <w:color w:val="000000"/>
          <w:sz w:val="22"/>
          <w:szCs w:val="22"/>
        </w:rPr>
        <w:t xml:space="preserve">) </w:t>
      </w:r>
      <w:r w:rsidR="00A97773">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 xml:space="preserve">zobowiązanie podmiotu udostępniającego zasoby </w:t>
      </w:r>
      <w:r w:rsidR="00394AD0" w:rsidRPr="00286CEB">
        <w:rPr>
          <w:rFonts w:asciiTheme="minorHAnsi" w:hAnsiTheme="minorHAnsi" w:cstheme="minorHAnsi"/>
          <w:color w:val="000000"/>
          <w:sz w:val="22"/>
          <w:szCs w:val="22"/>
        </w:rPr>
        <w:t xml:space="preserve">do oddania wykonawcy do dyspozycji niezbędnych zasobów na potrzeby realizacji danego zamówienia wraz z </w:t>
      </w:r>
      <w:r w:rsidR="00394AD0" w:rsidRPr="00286CEB">
        <w:rPr>
          <w:rFonts w:asciiTheme="minorHAnsi" w:hAnsiTheme="minorHAnsi" w:cstheme="minorHAnsi"/>
          <w:b/>
          <w:bCs/>
          <w:color w:val="000000"/>
          <w:sz w:val="22"/>
          <w:szCs w:val="22"/>
        </w:rPr>
        <w:t>oświadczeniem podmiotu udostępniającego zasoby, potwierdzającym brak podstaw wykluczenia tego podmiotu oraz spełnianie warunków udziału w postępowaniu</w:t>
      </w:r>
      <w:r w:rsidR="00394AD0" w:rsidRPr="00286CEB">
        <w:rPr>
          <w:rFonts w:asciiTheme="minorHAnsi" w:hAnsiTheme="minorHAnsi" w:cstheme="minorHAnsi"/>
          <w:color w:val="000000"/>
          <w:sz w:val="22"/>
          <w:szCs w:val="22"/>
        </w:rPr>
        <w:t xml:space="preserve">, w zakresie, w jakim wykonawca powołuje się na jego zasoby (wg wzoru stanowiącego </w:t>
      </w:r>
      <w:r w:rsidR="00394AD0" w:rsidRPr="00286CEB">
        <w:rPr>
          <w:rFonts w:asciiTheme="minorHAnsi" w:hAnsiTheme="minorHAnsi" w:cstheme="minorHAnsi"/>
          <w:b/>
          <w:bCs/>
          <w:color w:val="000000"/>
          <w:sz w:val="22"/>
          <w:szCs w:val="22"/>
        </w:rPr>
        <w:t xml:space="preserve">załącznik nr 4 </w:t>
      </w:r>
      <w:r w:rsidR="00394AD0" w:rsidRPr="00286CEB">
        <w:rPr>
          <w:rFonts w:asciiTheme="minorHAnsi" w:hAnsiTheme="minorHAnsi" w:cstheme="minorHAnsi"/>
          <w:color w:val="000000"/>
          <w:sz w:val="22"/>
          <w:szCs w:val="22"/>
        </w:rPr>
        <w:t>do SWZ). Zobowiązanie podmiotu udostępniającego zasoby może być zastąpione innym podmiotowym środkiem dowodowym potwierdzającym, że wykonawca realizując zamówienie, będzie dysponował niezb</w:t>
      </w:r>
      <w:r w:rsidR="00A413AF" w:rsidRPr="00286CEB">
        <w:rPr>
          <w:rFonts w:asciiTheme="minorHAnsi" w:hAnsiTheme="minorHAnsi" w:cstheme="minorHAnsi"/>
          <w:color w:val="000000"/>
          <w:sz w:val="22"/>
          <w:szCs w:val="22"/>
        </w:rPr>
        <w:t xml:space="preserve">ędnymi zasobami tego podmiotu;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94AD0" w:rsidRPr="00286CEB">
        <w:rPr>
          <w:rFonts w:asciiTheme="minorHAnsi" w:hAnsiTheme="minorHAnsi" w:cstheme="minorHAnsi"/>
          <w:i/>
          <w:color w:val="000000"/>
          <w:sz w:val="22"/>
          <w:szCs w:val="22"/>
        </w:rPr>
        <w:t xml:space="preserve">Uwaga! Ww. dokument należy złożyć tylko wtedy, gdy wykonawca polega na zdolnościach lub sytuacji podmiotu udostępniającego zasoby.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7</w:t>
      </w:r>
      <w:r w:rsidR="00394AD0" w:rsidRPr="00286CEB">
        <w:rPr>
          <w:rFonts w:asciiTheme="minorHAnsi" w:hAnsiTheme="minorHAnsi" w:cstheme="minorHAnsi"/>
          <w:color w:val="000000"/>
          <w:sz w:val="22"/>
          <w:szCs w:val="22"/>
        </w:rPr>
        <w:t xml:space="preserve">) </w:t>
      </w:r>
      <w:r w:rsidR="00A97773">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 xml:space="preserve">oświadczenie </w:t>
      </w:r>
      <w:r w:rsidR="00394AD0" w:rsidRPr="00286CEB">
        <w:rPr>
          <w:rFonts w:asciiTheme="minorHAnsi" w:hAnsiTheme="minorHAnsi" w:cstheme="minorHAnsi"/>
          <w:color w:val="000000"/>
          <w:sz w:val="22"/>
          <w:szCs w:val="22"/>
        </w:rPr>
        <w:t xml:space="preserve">wykonawców wspólnie ubiegających się o udzielenie zamówienia wskazujące, które usługi wykonają poszczególni wykonawcy, według wzoru stanowiącego </w:t>
      </w:r>
      <w:r w:rsidR="00394AD0" w:rsidRPr="00286CEB">
        <w:rPr>
          <w:rFonts w:asciiTheme="minorHAnsi" w:hAnsiTheme="minorHAnsi" w:cstheme="minorHAnsi"/>
          <w:b/>
          <w:bCs/>
          <w:color w:val="000000"/>
          <w:sz w:val="22"/>
          <w:szCs w:val="22"/>
        </w:rPr>
        <w:t xml:space="preserve">załącznik nr 1 </w:t>
      </w:r>
      <w:r w:rsidR="00A413AF" w:rsidRPr="00286CEB">
        <w:rPr>
          <w:rFonts w:asciiTheme="minorHAnsi" w:hAnsiTheme="minorHAnsi" w:cstheme="minorHAnsi"/>
          <w:color w:val="000000"/>
          <w:sz w:val="22"/>
          <w:szCs w:val="22"/>
        </w:rPr>
        <w:t xml:space="preserve">do SWZ.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94AD0" w:rsidRPr="00286CEB">
        <w:rPr>
          <w:rFonts w:asciiTheme="minorHAnsi" w:hAnsiTheme="minorHAnsi" w:cstheme="minorHAnsi"/>
          <w:i/>
          <w:color w:val="000000"/>
          <w:sz w:val="22"/>
          <w:szCs w:val="22"/>
        </w:rPr>
        <w:t xml:space="preserve">Ww. </w:t>
      </w:r>
      <w:r w:rsidR="00377601">
        <w:rPr>
          <w:rFonts w:asciiTheme="minorHAnsi" w:hAnsiTheme="minorHAnsi" w:cstheme="minorHAnsi"/>
          <w:i/>
          <w:color w:val="000000"/>
          <w:sz w:val="22"/>
          <w:szCs w:val="22"/>
        </w:rPr>
        <w:t>oświadczenie</w:t>
      </w:r>
      <w:r w:rsidR="00394AD0" w:rsidRPr="00286CEB">
        <w:rPr>
          <w:rFonts w:asciiTheme="minorHAnsi" w:hAnsiTheme="minorHAnsi" w:cstheme="minorHAnsi"/>
          <w:i/>
          <w:color w:val="000000"/>
          <w:sz w:val="22"/>
          <w:szCs w:val="22"/>
        </w:rPr>
        <w:t xml:space="preserve"> należy złożyć w przypadku wspólnego ubiegania się wykonawców o udzielenie zamówienia. </w:t>
      </w:r>
    </w:p>
    <w:p w:rsidR="00A84975" w:rsidRPr="00377601" w:rsidRDefault="00A84975" w:rsidP="00377601">
      <w:pPr>
        <w:pStyle w:val="Akapitzlist"/>
        <w:widowControl w:val="0"/>
        <w:numPr>
          <w:ilvl w:val="1"/>
          <w:numId w:val="22"/>
        </w:numPr>
        <w:tabs>
          <w:tab w:val="left" w:pos="851"/>
        </w:tabs>
        <w:autoSpaceDE w:val="0"/>
        <w:autoSpaceDN w:val="0"/>
        <w:adjustRightInd w:val="0"/>
        <w:ind w:left="426"/>
        <w:jc w:val="both"/>
        <w:rPr>
          <w:rFonts w:asciiTheme="minorHAnsi" w:hAnsiTheme="minorHAnsi" w:cstheme="minorHAnsi"/>
          <w:bCs/>
          <w:color w:val="000000"/>
          <w:spacing w:val="-1"/>
        </w:rPr>
      </w:pPr>
      <w:r w:rsidRPr="00377601">
        <w:rPr>
          <w:rFonts w:asciiTheme="minorHAnsi" w:hAnsiTheme="minorHAnsi" w:cstheme="minorHAnsi"/>
          <w:bCs/>
          <w:color w:val="000000"/>
          <w:spacing w:val="-1"/>
        </w:rPr>
        <w:t xml:space="preserve">Zamawiający zgodnie z art. 274 ust. 1 ustawy </w:t>
      </w:r>
      <w:proofErr w:type="spellStart"/>
      <w:r w:rsidRPr="00377601">
        <w:rPr>
          <w:rFonts w:asciiTheme="minorHAnsi" w:hAnsiTheme="minorHAnsi" w:cstheme="minorHAnsi"/>
          <w:bCs/>
          <w:color w:val="000000"/>
          <w:spacing w:val="-1"/>
        </w:rPr>
        <w:t>Pzp</w:t>
      </w:r>
      <w:proofErr w:type="spellEnd"/>
      <w:r w:rsidRPr="00377601">
        <w:rPr>
          <w:rFonts w:asciiTheme="minorHAnsi" w:hAnsiTheme="minorHAnsi" w:cstheme="minorHAnsi"/>
          <w:bCs/>
          <w:color w:val="000000"/>
          <w:spacing w:val="-1"/>
        </w:rPr>
        <w:t xml:space="preserve">  przed wyborem najkorzystniejszej oferty </w:t>
      </w:r>
      <w:r w:rsidRPr="00377601">
        <w:rPr>
          <w:rFonts w:asciiTheme="minorHAnsi" w:hAnsiTheme="minorHAnsi" w:cstheme="minorHAnsi"/>
          <w:b/>
          <w:bCs/>
          <w:color w:val="000000"/>
          <w:spacing w:val="-1"/>
        </w:rPr>
        <w:t>wzywa wykonawcę, którego oferta została najwyżej oceniona, do złożenia w wyznaczonym terminie, nie krótszym niż 5 dni</w:t>
      </w:r>
      <w:r w:rsidRPr="00377601">
        <w:rPr>
          <w:rFonts w:asciiTheme="minorHAnsi" w:hAnsiTheme="minorHAnsi" w:cstheme="minorHAnsi"/>
          <w:bCs/>
          <w:color w:val="000000"/>
          <w:spacing w:val="-1"/>
        </w:rPr>
        <w:t xml:space="preserve">, aktualnych na dzień złożenia podmiotowych środków dowodowych.  </w:t>
      </w:r>
    </w:p>
    <w:p w:rsidR="003A04A9" w:rsidRDefault="00A84975" w:rsidP="003A04A9">
      <w:pPr>
        <w:pStyle w:val="Akapitzlist"/>
        <w:numPr>
          <w:ilvl w:val="0"/>
          <w:numId w:val="16"/>
        </w:numPr>
        <w:autoSpaceDE w:val="0"/>
        <w:autoSpaceDN w:val="0"/>
        <w:adjustRightInd w:val="0"/>
        <w:spacing w:after="15"/>
        <w:ind w:left="709" w:hanging="283"/>
        <w:jc w:val="both"/>
        <w:rPr>
          <w:rFonts w:asciiTheme="minorHAnsi" w:hAnsiTheme="minorHAnsi" w:cstheme="minorHAnsi"/>
        </w:rPr>
      </w:pPr>
      <w:r w:rsidRPr="00B74844">
        <w:rPr>
          <w:rFonts w:asciiTheme="minorHAnsi" w:hAnsiTheme="minorHAnsi" w:cstheme="minorHAnsi"/>
          <w:b/>
          <w:bCs/>
        </w:rPr>
        <w:t xml:space="preserve">odpis lub informacja z Krajowego Rejestru Sądowego, Centralnej Ewidencji i Informacji o Działalności Gospodarczej </w:t>
      </w:r>
      <w:r w:rsidRPr="00B74844">
        <w:rPr>
          <w:rFonts w:asciiTheme="minorHAnsi" w:hAnsiTheme="minorHAnsi" w:cstheme="minorHAnsi"/>
        </w:rPr>
        <w:t>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 (formularz oferty) dane umożliwia</w:t>
      </w:r>
      <w:r w:rsidR="00C936FB" w:rsidRPr="00B74844">
        <w:rPr>
          <w:rFonts w:asciiTheme="minorHAnsi" w:hAnsiTheme="minorHAnsi" w:cstheme="minorHAnsi"/>
        </w:rPr>
        <w:t>jące dostęp do tych dokumentów,</w:t>
      </w:r>
    </w:p>
    <w:p w:rsidR="00377601" w:rsidRPr="003A04A9" w:rsidRDefault="00377601" w:rsidP="003A04A9">
      <w:pPr>
        <w:pStyle w:val="Akapitzlist"/>
        <w:numPr>
          <w:ilvl w:val="0"/>
          <w:numId w:val="16"/>
        </w:numPr>
        <w:autoSpaceDE w:val="0"/>
        <w:autoSpaceDN w:val="0"/>
        <w:adjustRightInd w:val="0"/>
        <w:spacing w:after="15"/>
        <w:ind w:left="709" w:hanging="283"/>
        <w:jc w:val="both"/>
        <w:rPr>
          <w:sz w:val="23"/>
          <w:szCs w:val="23"/>
        </w:rPr>
      </w:pPr>
      <w:r w:rsidRPr="003A04A9">
        <w:rPr>
          <w:rFonts w:asciiTheme="minorHAnsi" w:hAnsiTheme="minorHAnsi" w:cstheme="minorHAnsi"/>
        </w:rPr>
        <w:t>oświadczenia wykonawcy o aktualności informacji zawartych w oświadczeniu, o którym mowa w art. 125 ust. 1 PZP, w zakresie podstaw wykluczenia z postępowania wskazanych przez zamawiającego, o których mow</w:t>
      </w:r>
      <w:r w:rsidR="00B74844" w:rsidRPr="003A04A9">
        <w:rPr>
          <w:rFonts w:asciiTheme="minorHAnsi" w:hAnsiTheme="minorHAnsi" w:cstheme="minorHAnsi"/>
        </w:rPr>
        <w:t xml:space="preserve">a w art. 108 ust. 1 </w:t>
      </w:r>
      <w:proofErr w:type="spellStart"/>
      <w:r w:rsidR="00B74844" w:rsidRPr="003A04A9">
        <w:rPr>
          <w:rFonts w:asciiTheme="minorHAnsi" w:hAnsiTheme="minorHAnsi" w:cstheme="minorHAnsi"/>
        </w:rPr>
        <w:t>pkt</w:t>
      </w:r>
      <w:proofErr w:type="spellEnd"/>
      <w:r w:rsidR="00B74844" w:rsidRPr="003A04A9">
        <w:rPr>
          <w:rFonts w:asciiTheme="minorHAnsi" w:hAnsiTheme="minorHAnsi" w:cstheme="minorHAnsi"/>
        </w:rPr>
        <w:t xml:space="preserve"> 1-6 PZP</w:t>
      </w:r>
      <w:r w:rsidRPr="003A04A9">
        <w:rPr>
          <w:rFonts w:asciiTheme="minorHAnsi" w:hAnsiTheme="minorHAnsi" w:cstheme="minorHAnsi"/>
        </w:rPr>
        <w:t xml:space="preserve">; </w:t>
      </w:r>
      <w:r w:rsidR="003A04A9" w:rsidRPr="003A04A9">
        <w:rPr>
          <w:sz w:val="23"/>
          <w:szCs w:val="23"/>
        </w:rPr>
        <w:t>or</w:t>
      </w:r>
      <w:r w:rsidR="003A04A9">
        <w:rPr>
          <w:sz w:val="23"/>
          <w:szCs w:val="23"/>
        </w:rPr>
        <w:t xml:space="preserve">az w art. 109 ust. 1 </w:t>
      </w:r>
      <w:proofErr w:type="spellStart"/>
      <w:r w:rsidR="003A04A9">
        <w:rPr>
          <w:sz w:val="23"/>
          <w:szCs w:val="23"/>
        </w:rPr>
        <w:t>pkt</w:t>
      </w:r>
      <w:proofErr w:type="spellEnd"/>
      <w:r w:rsidR="003A04A9">
        <w:rPr>
          <w:sz w:val="23"/>
          <w:szCs w:val="23"/>
        </w:rPr>
        <w:t xml:space="preserve"> 5, 7 </w:t>
      </w:r>
      <w:proofErr w:type="spellStart"/>
      <w:r w:rsidR="003A04A9">
        <w:rPr>
          <w:sz w:val="23"/>
          <w:szCs w:val="23"/>
        </w:rPr>
        <w:t>Pzp</w:t>
      </w:r>
      <w:proofErr w:type="spellEnd"/>
      <w:r w:rsidR="003A04A9">
        <w:rPr>
          <w:sz w:val="23"/>
          <w:szCs w:val="23"/>
        </w:rPr>
        <w:t>,</w:t>
      </w:r>
      <w:r w:rsidR="003A04A9" w:rsidRPr="003A04A9">
        <w:rPr>
          <w:sz w:val="23"/>
          <w:szCs w:val="23"/>
        </w:rPr>
        <w:t xml:space="preserve"> </w:t>
      </w:r>
    </w:p>
    <w:p w:rsidR="004D7870" w:rsidRPr="00286CEB" w:rsidRDefault="00A97773" w:rsidP="00377601">
      <w:pPr>
        <w:pStyle w:val="Akapitzlist"/>
        <w:numPr>
          <w:ilvl w:val="0"/>
          <w:numId w:val="16"/>
        </w:numPr>
        <w:autoSpaceDE w:val="0"/>
        <w:autoSpaceDN w:val="0"/>
        <w:adjustRightInd w:val="0"/>
        <w:spacing w:after="15"/>
        <w:ind w:left="709" w:hanging="283"/>
        <w:jc w:val="both"/>
        <w:rPr>
          <w:rFonts w:asciiTheme="minorHAnsi" w:hAnsiTheme="minorHAnsi" w:cstheme="minorHAnsi"/>
          <w:color w:val="000000"/>
        </w:rPr>
      </w:pPr>
      <w:r w:rsidRPr="00B74844">
        <w:rPr>
          <w:rFonts w:asciiTheme="minorHAnsi" w:hAnsiTheme="minorHAnsi" w:cstheme="minorHAnsi"/>
          <w:b/>
          <w:spacing w:val="-6"/>
        </w:rPr>
        <w:t xml:space="preserve"> </w:t>
      </w:r>
      <w:r w:rsidR="004D7870" w:rsidRPr="00B74844">
        <w:rPr>
          <w:rFonts w:asciiTheme="minorHAnsi" w:hAnsiTheme="minorHAnsi" w:cstheme="minorHAnsi"/>
          <w:b/>
          <w:spacing w:val="-6"/>
        </w:rPr>
        <w:t xml:space="preserve">wykaz usług wykonanych, </w:t>
      </w:r>
      <w:r w:rsidR="004D7870" w:rsidRPr="00B74844">
        <w:rPr>
          <w:rFonts w:asciiTheme="minorHAnsi" w:hAnsiTheme="minorHAnsi" w:cstheme="minorHAnsi"/>
          <w:spacing w:val="-6"/>
        </w:rPr>
        <w:t>a w przypadku świadczeń okresowych lub ciągłych również wykonywanych, w okresie ostatnich 3 lat przed upływem terminu składania ofert, a jeżeli okres prowadzenia działalności jest krótszy – w tym okresie, wraz z podaniem ich wartości,</w:t>
      </w:r>
      <w:r w:rsidR="004D7870" w:rsidRPr="00286CEB">
        <w:rPr>
          <w:rFonts w:asciiTheme="minorHAnsi" w:hAnsiTheme="minorHAnsi" w:cstheme="minorHAnsi"/>
          <w:spacing w:val="-6"/>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7870" w:rsidRPr="00286CEB" w:rsidRDefault="00A97773" w:rsidP="00377601">
      <w:pPr>
        <w:tabs>
          <w:tab w:val="num" w:pos="851"/>
        </w:tabs>
        <w:spacing w:line="276" w:lineRule="auto"/>
        <w:ind w:left="709" w:hanging="283"/>
        <w:jc w:val="both"/>
        <w:rPr>
          <w:rFonts w:asciiTheme="minorHAnsi" w:hAnsiTheme="minorHAnsi" w:cstheme="minorHAnsi"/>
          <w:sz w:val="22"/>
          <w:szCs w:val="22"/>
          <w:u w:val="single"/>
        </w:rPr>
      </w:pPr>
      <w:r>
        <w:rPr>
          <w:rFonts w:asciiTheme="minorHAnsi" w:hAnsiTheme="minorHAnsi" w:cstheme="minorHAnsi"/>
          <w:sz w:val="22"/>
          <w:szCs w:val="22"/>
        </w:rPr>
        <w:lastRenderedPageBreak/>
        <w:t xml:space="preserve">       </w:t>
      </w:r>
      <w:r w:rsidR="004D7870" w:rsidRPr="00286CEB">
        <w:rPr>
          <w:rFonts w:asciiTheme="minorHAnsi" w:hAnsiTheme="minorHAnsi" w:cstheme="minorHAnsi"/>
          <w:sz w:val="22"/>
          <w:szCs w:val="22"/>
          <w:u w:val="single"/>
        </w:rPr>
        <w:t>W przypadku składania oferty wspólnej wykonawcy składający ofertę wspólną składają jeden wspólny ww. wykaz.</w:t>
      </w:r>
    </w:p>
    <w:p w:rsidR="004D7870" w:rsidRPr="00286CEB" w:rsidRDefault="004D7870" w:rsidP="00377601">
      <w:pPr>
        <w:pStyle w:val="Akapitzlist"/>
        <w:numPr>
          <w:ilvl w:val="0"/>
          <w:numId w:val="16"/>
        </w:numPr>
        <w:tabs>
          <w:tab w:val="num" w:pos="851"/>
        </w:tabs>
        <w:ind w:left="709" w:hanging="283"/>
        <w:jc w:val="both"/>
        <w:rPr>
          <w:rFonts w:asciiTheme="minorHAnsi" w:hAnsiTheme="minorHAnsi" w:cstheme="minorHAnsi"/>
        </w:rPr>
      </w:pPr>
      <w:r w:rsidRPr="00286CEB">
        <w:rPr>
          <w:rFonts w:asciiTheme="minorHAnsi" w:hAnsiTheme="minorHAnsi" w:cstheme="minorHAnsi"/>
        </w:rPr>
        <w:t>dokument/dokumenty potwierdzające, że wykonawca jest ubezpieczony od odpowiedzialności cywilnej w zakresie prowadzonej działalności związanej z przedmiotem zamówienia na sumę gwarancyjną określoną przez zamawiającego.</w:t>
      </w:r>
    </w:p>
    <w:p w:rsidR="004D7870" w:rsidRPr="00286CEB" w:rsidRDefault="00A97773" w:rsidP="00377601">
      <w:pPr>
        <w:pStyle w:val="Akapitzlist"/>
        <w:keepNext/>
        <w:spacing w:after="0"/>
        <w:ind w:left="709" w:hanging="283"/>
        <w:jc w:val="both"/>
        <w:rPr>
          <w:rFonts w:asciiTheme="minorHAnsi" w:hAnsiTheme="minorHAnsi" w:cstheme="minorHAnsi"/>
          <w:i/>
          <w:u w:val="single"/>
        </w:rPr>
      </w:pPr>
      <w:r>
        <w:rPr>
          <w:rFonts w:asciiTheme="minorHAnsi" w:hAnsiTheme="minorHAnsi" w:cstheme="minorHAnsi"/>
          <w:i/>
        </w:rPr>
        <w:t xml:space="preserve">      </w:t>
      </w:r>
      <w:r w:rsidR="004D7870" w:rsidRPr="00286CEB">
        <w:rPr>
          <w:rFonts w:asciiTheme="minorHAnsi" w:hAnsiTheme="minorHAnsi" w:cstheme="minorHAnsi"/>
          <w:i/>
          <w:u w:val="single"/>
        </w:rPr>
        <w:t>W przypadku składania oferty wspólnej ww. dokument składa ten z wykonawców składających ofertę wspólną, który będzie odpowiadał za spełnienie tego warunku.</w:t>
      </w:r>
    </w:p>
    <w:p w:rsidR="00A84975" w:rsidRPr="00286CEB" w:rsidRDefault="00A84975" w:rsidP="00377601">
      <w:pPr>
        <w:pStyle w:val="Default"/>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3</w:t>
      </w:r>
      <w:r w:rsidR="00394AD0" w:rsidRPr="00286CEB">
        <w:rPr>
          <w:rFonts w:asciiTheme="minorHAnsi" w:hAnsiTheme="minorHAnsi" w:cstheme="minorHAnsi"/>
          <w:sz w:val="22"/>
          <w:szCs w:val="22"/>
        </w:rPr>
        <w:t xml:space="preserve">. </w:t>
      </w:r>
      <w:r w:rsidR="00A97773">
        <w:rPr>
          <w:rFonts w:asciiTheme="minorHAnsi" w:hAnsiTheme="minorHAnsi" w:cstheme="minorHAnsi"/>
          <w:sz w:val="22"/>
          <w:szCs w:val="22"/>
        </w:rPr>
        <w:t xml:space="preserve">  </w:t>
      </w:r>
      <w:r w:rsidR="00394AD0" w:rsidRPr="00286CEB">
        <w:rPr>
          <w:rFonts w:asciiTheme="minorHAnsi" w:hAnsiTheme="minorHAnsi" w:cstheme="minorHAnsi"/>
          <w:sz w:val="22"/>
          <w:szCs w:val="22"/>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286CEB">
        <w:rPr>
          <w:rFonts w:asciiTheme="minorHAnsi" w:hAnsiTheme="minorHAnsi" w:cstheme="minorHAnsi"/>
          <w:sz w:val="22"/>
          <w:szCs w:val="22"/>
        </w:rPr>
        <w:t xml:space="preserve">odpowiednio do ich złożenia, poprawienia lub uzupełnienia w wyznaczonym terminie z zastrzeżeniem art. 128 ust. 1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1 i 2 ustawy. </w:t>
      </w:r>
    </w:p>
    <w:p w:rsidR="00A84975" w:rsidRPr="00286CEB" w:rsidRDefault="00A84975" w:rsidP="00377601">
      <w:pPr>
        <w:widowControl w:val="0"/>
        <w:tabs>
          <w:tab w:val="left" w:pos="851"/>
        </w:tabs>
        <w:autoSpaceDE w:val="0"/>
        <w:autoSpaceDN w:val="0"/>
        <w:adjustRightInd w:val="0"/>
        <w:spacing w:line="276" w:lineRule="auto"/>
        <w:ind w:left="284" w:hanging="284"/>
        <w:jc w:val="both"/>
        <w:rPr>
          <w:rFonts w:asciiTheme="minorHAnsi" w:hAnsiTheme="minorHAnsi" w:cstheme="minorHAnsi"/>
          <w:bCs/>
          <w:color w:val="000000"/>
          <w:spacing w:val="-1"/>
          <w:sz w:val="22"/>
          <w:szCs w:val="22"/>
        </w:rPr>
      </w:pPr>
      <w:r w:rsidRPr="00286CEB">
        <w:rPr>
          <w:rFonts w:asciiTheme="minorHAnsi" w:hAnsiTheme="minorHAnsi" w:cstheme="minorHAnsi"/>
          <w:bCs/>
          <w:color w:val="000000"/>
          <w:spacing w:val="-1"/>
          <w:sz w:val="22"/>
          <w:szCs w:val="22"/>
        </w:rPr>
        <w:t xml:space="preserve">4. </w:t>
      </w:r>
      <w:r w:rsidR="00A97773">
        <w:rPr>
          <w:rFonts w:asciiTheme="minorHAnsi" w:hAnsiTheme="minorHAnsi" w:cstheme="minorHAnsi"/>
          <w:bCs/>
          <w:color w:val="000000"/>
          <w:spacing w:val="-1"/>
          <w:sz w:val="22"/>
          <w:szCs w:val="22"/>
        </w:rPr>
        <w:t xml:space="preserve"> </w:t>
      </w:r>
      <w:r w:rsidRPr="00286CEB">
        <w:rPr>
          <w:rFonts w:asciiTheme="minorHAnsi" w:hAnsiTheme="minorHAnsi" w:cstheme="minorHAnsi"/>
          <w:bCs/>
          <w:color w:val="000000"/>
          <w:spacing w:val="-1"/>
          <w:sz w:val="22"/>
          <w:szCs w:val="22"/>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286CEB"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ROZDZIAŁ VI</w:t>
      </w:r>
      <w:r w:rsidR="00AF5A75">
        <w:rPr>
          <w:rFonts w:asciiTheme="minorHAnsi" w:hAnsiTheme="minorHAnsi" w:cstheme="minorHAnsi"/>
          <w:b/>
          <w:sz w:val="22"/>
          <w:szCs w:val="22"/>
        </w:rPr>
        <w:t>II</w:t>
      </w:r>
      <w:r w:rsidRPr="00286CEB">
        <w:rPr>
          <w:rFonts w:asciiTheme="minorHAnsi" w:hAnsiTheme="minorHAnsi" w:cstheme="minorHAnsi"/>
          <w:b/>
          <w:sz w:val="22"/>
          <w:szCs w:val="22"/>
        </w:rPr>
        <w:t xml:space="preserve"> Wykonawcy zagraniczni</w:t>
      </w:r>
    </w:p>
    <w:p w:rsidR="00C936FB" w:rsidRPr="00C936FB" w:rsidRDefault="00C936FB" w:rsidP="00377601">
      <w:pPr>
        <w:autoSpaceDE w:val="0"/>
        <w:autoSpaceDN w:val="0"/>
        <w:adjustRightInd w:val="0"/>
        <w:spacing w:line="276" w:lineRule="auto"/>
        <w:rPr>
          <w:rFonts w:ascii="Calibri" w:hAnsi="Calibri" w:cs="Calibri"/>
          <w:color w:val="000000"/>
          <w:sz w:val="24"/>
          <w:szCs w:val="24"/>
        </w:rPr>
      </w:pPr>
    </w:p>
    <w:p w:rsidR="00C936FB" w:rsidRPr="00A97773" w:rsidRDefault="00C936FB" w:rsidP="00377601">
      <w:pPr>
        <w:pStyle w:val="Akapitzlist"/>
        <w:numPr>
          <w:ilvl w:val="6"/>
          <w:numId w:val="28"/>
        </w:numPr>
        <w:autoSpaceDE w:val="0"/>
        <w:autoSpaceDN w:val="0"/>
        <w:adjustRightInd w:val="0"/>
        <w:spacing w:after="56"/>
        <w:ind w:left="284" w:hanging="284"/>
        <w:jc w:val="both"/>
        <w:rPr>
          <w:rFonts w:cs="Calibri"/>
          <w:color w:val="000000"/>
        </w:rPr>
      </w:pPr>
      <w:r w:rsidRPr="00A97773">
        <w:rPr>
          <w:rFonts w:cs="Calibri"/>
          <w:b/>
          <w:bCs/>
          <w:color w:val="000000"/>
        </w:rPr>
        <w:t xml:space="preserve">Jeżeli wykonawca ma siedzibę lub miejsce zamieszkania poza granicami </w:t>
      </w:r>
      <w:r w:rsidRPr="00A97773">
        <w:rPr>
          <w:rFonts w:cs="Calibri"/>
          <w:color w:val="000000"/>
        </w:rPr>
        <w:t xml:space="preserve">Rzeczypospolitej Polskiej, zamiast odpisu albo informacji z Krajowego Rejestru Sądowego lub z Centralnej Ewidencji i Informacji o Działalności Gospodarczej, o których mowa w pkt. 1 </w:t>
      </w:r>
      <w:proofErr w:type="spellStart"/>
      <w:r w:rsidRPr="00A97773">
        <w:rPr>
          <w:rFonts w:cs="Calibri"/>
          <w:color w:val="000000"/>
        </w:rPr>
        <w:t>ppkt</w:t>
      </w:r>
      <w:proofErr w:type="spellEnd"/>
      <w:r w:rsidRPr="00A97773">
        <w:rPr>
          <w:rFonts w:cs="Calibri"/>
          <w:color w:val="000000"/>
        </w:rPr>
        <w:t xml:space="preserve"> 2) - składa dokument lub dokumenty wystawione w kraju, w którym wykonawca ma siedzibę lub miejsce zamieszkania, potwierdzające, że: </w:t>
      </w:r>
    </w:p>
    <w:p w:rsidR="00C936FB" w:rsidRPr="00A97773" w:rsidRDefault="00C936FB" w:rsidP="00377601">
      <w:pPr>
        <w:pStyle w:val="Akapitzlist"/>
        <w:numPr>
          <w:ilvl w:val="3"/>
          <w:numId w:val="22"/>
        </w:numPr>
        <w:autoSpaceDE w:val="0"/>
        <w:autoSpaceDN w:val="0"/>
        <w:adjustRightInd w:val="0"/>
        <w:spacing w:after="56"/>
        <w:ind w:left="851"/>
        <w:jc w:val="both"/>
        <w:rPr>
          <w:rFonts w:cs="Calibri"/>
          <w:color w:val="000000"/>
        </w:rPr>
      </w:pPr>
      <w:r w:rsidRPr="00A97773">
        <w:rPr>
          <w:rFonts w:cs="Calibri"/>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117FAC" w:rsidRDefault="00C936FB" w:rsidP="00377601">
      <w:pPr>
        <w:pStyle w:val="Akapitzlist"/>
        <w:numPr>
          <w:ilvl w:val="3"/>
          <w:numId w:val="22"/>
        </w:numPr>
        <w:autoSpaceDE w:val="0"/>
        <w:autoSpaceDN w:val="0"/>
        <w:adjustRightInd w:val="0"/>
        <w:spacing w:after="56"/>
        <w:ind w:left="284" w:hanging="284"/>
        <w:jc w:val="both"/>
        <w:rPr>
          <w:rFonts w:cs="Calibri"/>
          <w:color w:val="000000"/>
        </w:rPr>
      </w:pPr>
      <w:r w:rsidRPr="00117FAC">
        <w:rPr>
          <w:rFonts w:cs="Calibri"/>
          <w:color w:val="000000"/>
        </w:rPr>
        <w:t xml:space="preserve">Dokument, o którym mowa w pkt. 3 </w:t>
      </w:r>
      <w:proofErr w:type="spellStart"/>
      <w:r w:rsidRPr="00117FAC">
        <w:rPr>
          <w:rFonts w:cs="Calibri"/>
          <w:color w:val="000000"/>
        </w:rPr>
        <w:t>ppkt</w:t>
      </w:r>
      <w:proofErr w:type="spellEnd"/>
      <w:r w:rsidRPr="00117FAC">
        <w:rPr>
          <w:rFonts w:cs="Calibri"/>
          <w:color w:val="000000"/>
        </w:rPr>
        <w:t xml:space="preserve"> 1), powinien być wystawiony nie wcześniej niż 3 miesiące przed ich złożeniem. </w:t>
      </w:r>
    </w:p>
    <w:p w:rsidR="00C936FB" w:rsidRPr="00117FAC" w:rsidRDefault="00C936FB" w:rsidP="00377601">
      <w:pPr>
        <w:pStyle w:val="Akapitzlist"/>
        <w:numPr>
          <w:ilvl w:val="1"/>
          <w:numId w:val="22"/>
        </w:numPr>
        <w:autoSpaceDE w:val="0"/>
        <w:autoSpaceDN w:val="0"/>
        <w:adjustRightInd w:val="0"/>
        <w:ind w:left="284" w:hanging="284"/>
        <w:jc w:val="both"/>
        <w:rPr>
          <w:rFonts w:cs="Calibri"/>
          <w:color w:val="000000"/>
        </w:rPr>
      </w:pPr>
      <w:r w:rsidRPr="00117FAC">
        <w:rPr>
          <w:rFonts w:cs="Calibri"/>
          <w:color w:val="000000"/>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286CE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 </w:t>
      </w:r>
      <w:r w:rsidR="00AF5A75">
        <w:rPr>
          <w:rFonts w:asciiTheme="minorHAnsi" w:hAnsiTheme="minorHAnsi" w:cstheme="minorHAnsi"/>
          <w:b/>
          <w:sz w:val="22"/>
          <w:szCs w:val="22"/>
        </w:rPr>
        <w:t>ROZDZIAŁ IX</w:t>
      </w:r>
      <w:r w:rsidR="00CB675C" w:rsidRPr="00286CEB">
        <w:rPr>
          <w:rFonts w:asciiTheme="minorHAnsi" w:hAnsiTheme="minorHAnsi" w:cstheme="minorHAnsi"/>
          <w:b/>
          <w:sz w:val="22"/>
          <w:szCs w:val="22"/>
        </w:rPr>
        <w:t xml:space="preserve"> Termin wykonania zamówienia</w:t>
      </w:r>
    </w:p>
    <w:p w:rsidR="009A5841" w:rsidRPr="00286CEB" w:rsidRDefault="009A5841" w:rsidP="00377601">
      <w:pPr>
        <w:tabs>
          <w:tab w:val="left" w:pos="284"/>
        </w:tabs>
        <w:spacing w:line="276" w:lineRule="auto"/>
        <w:ind w:left="284"/>
        <w:jc w:val="both"/>
        <w:rPr>
          <w:rFonts w:asciiTheme="minorHAnsi" w:hAnsiTheme="minorHAnsi" w:cstheme="minorHAnsi"/>
          <w:sz w:val="22"/>
          <w:szCs w:val="22"/>
        </w:rPr>
      </w:pPr>
    </w:p>
    <w:p w:rsidR="003E26D9" w:rsidRPr="00286CEB" w:rsidRDefault="003E26D9" w:rsidP="00377601">
      <w:pPr>
        <w:numPr>
          <w:ilvl w:val="0"/>
          <w:numId w:val="4"/>
        </w:numPr>
        <w:spacing w:line="276" w:lineRule="auto"/>
        <w:jc w:val="both"/>
        <w:rPr>
          <w:rFonts w:asciiTheme="minorHAnsi" w:hAnsiTheme="minorHAnsi" w:cstheme="minorHAnsi"/>
          <w:b/>
          <w:spacing w:val="-4"/>
          <w:sz w:val="22"/>
          <w:szCs w:val="22"/>
        </w:rPr>
      </w:pPr>
      <w:r w:rsidRPr="00286CEB">
        <w:rPr>
          <w:rFonts w:asciiTheme="minorHAnsi" w:hAnsiTheme="minorHAnsi" w:cstheme="minorHAnsi"/>
          <w:b/>
          <w:sz w:val="22"/>
          <w:szCs w:val="22"/>
        </w:rPr>
        <w:lastRenderedPageBreak/>
        <w:t>Termin realizacji zamówienia</w:t>
      </w:r>
      <w:r w:rsidRPr="00286CEB">
        <w:rPr>
          <w:rFonts w:asciiTheme="minorHAnsi" w:hAnsiTheme="minorHAnsi" w:cstheme="minorHAnsi"/>
          <w:sz w:val="22"/>
          <w:szCs w:val="22"/>
        </w:rPr>
        <w:t xml:space="preserve"> –</w:t>
      </w:r>
      <w:r w:rsidRPr="00286CEB">
        <w:rPr>
          <w:rFonts w:asciiTheme="minorHAnsi" w:hAnsiTheme="minorHAnsi" w:cstheme="minorHAnsi"/>
          <w:spacing w:val="-4"/>
          <w:sz w:val="22"/>
          <w:szCs w:val="22"/>
        </w:rPr>
        <w:t xml:space="preserve"> </w:t>
      </w:r>
      <w:r w:rsidR="00AC6B9D" w:rsidRPr="00286CEB">
        <w:rPr>
          <w:rFonts w:asciiTheme="minorHAnsi" w:hAnsiTheme="minorHAnsi" w:cstheme="minorHAnsi"/>
          <w:b/>
          <w:spacing w:val="-4"/>
          <w:sz w:val="22"/>
          <w:szCs w:val="22"/>
        </w:rPr>
        <w:t>od podpisania umowy</w:t>
      </w:r>
      <w:r w:rsidR="00787BD9" w:rsidRPr="00286CEB">
        <w:rPr>
          <w:rFonts w:asciiTheme="minorHAnsi" w:hAnsiTheme="minorHAnsi" w:cstheme="minorHAnsi"/>
          <w:b/>
          <w:spacing w:val="-4"/>
          <w:sz w:val="22"/>
          <w:szCs w:val="22"/>
        </w:rPr>
        <w:t>, jednak n</w:t>
      </w:r>
      <w:r w:rsidR="00B30851" w:rsidRPr="00286CEB">
        <w:rPr>
          <w:rFonts w:asciiTheme="minorHAnsi" w:hAnsiTheme="minorHAnsi" w:cstheme="minorHAnsi"/>
          <w:b/>
          <w:spacing w:val="-4"/>
          <w:sz w:val="22"/>
          <w:szCs w:val="22"/>
        </w:rPr>
        <w:t>i</w:t>
      </w:r>
      <w:r w:rsidR="0064569E">
        <w:rPr>
          <w:rFonts w:asciiTheme="minorHAnsi" w:hAnsiTheme="minorHAnsi" w:cstheme="minorHAnsi"/>
          <w:b/>
          <w:spacing w:val="-4"/>
          <w:sz w:val="22"/>
          <w:szCs w:val="22"/>
        </w:rPr>
        <w:t>e prędzej niż od 1 kwietnia 2021</w:t>
      </w:r>
      <w:r w:rsidR="00B30851" w:rsidRPr="00286CEB">
        <w:rPr>
          <w:rFonts w:asciiTheme="minorHAnsi" w:hAnsiTheme="minorHAnsi" w:cstheme="minorHAnsi"/>
          <w:b/>
          <w:spacing w:val="-4"/>
          <w:sz w:val="22"/>
          <w:szCs w:val="22"/>
        </w:rPr>
        <w:t xml:space="preserve">r. </w:t>
      </w:r>
      <w:r w:rsidR="00787BD9" w:rsidRPr="00286CEB">
        <w:rPr>
          <w:rFonts w:asciiTheme="minorHAnsi" w:hAnsiTheme="minorHAnsi" w:cstheme="minorHAnsi"/>
          <w:b/>
          <w:spacing w:val="-4"/>
          <w:sz w:val="22"/>
          <w:szCs w:val="22"/>
        </w:rPr>
        <w:t xml:space="preserve"> </w:t>
      </w:r>
      <w:r w:rsidR="00FB24DC">
        <w:rPr>
          <w:rFonts w:asciiTheme="minorHAnsi" w:hAnsiTheme="minorHAnsi" w:cstheme="minorHAnsi"/>
          <w:b/>
          <w:spacing w:val="-4"/>
          <w:sz w:val="22"/>
          <w:szCs w:val="22"/>
        </w:rPr>
        <w:t>do dnia 30 czerwca 2022r</w:t>
      </w:r>
      <w:r w:rsidR="00C54551">
        <w:rPr>
          <w:rFonts w:asciiTheme="minorHAnsi" w:hAnsiTheme="minorHAnsi" w:cstheme="minorHAnsi"/>
          <w:b/>
          <w:spacing w:val="-4"/>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286CE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Pr>
          <w:rFonts w:asciiTheme="minorHAnsi" w:hAnsiTheme="minorHAnsi" w:cstheme="minorHAnsi"/>
          <w:b/>
          <w:sz w:val="22"/>
          <w:szCs w:val="22"/>
        </w:rPr>
        <w:t>OZDZIAŁ X</w:t>
      </w:r>
      <w:r w:rsidR="00CB675C" w:rsidRPr="00286CEB">
        <w:rPr>
          <w:rFonts w:asciiTheme="minorHAnsi" w:hAnsiTheme="minorHAnsi" w:cstheme="minorHAnsi"/>
          <w:b/>
          <w:sz w:val="22"/>
          <w:szCs w:val="22"/>
        </w:rPr>
        <w:t xml:space="preserve"> Wadium</w:t>
      </w:r>
    </w:p>
    <w:p w:rsidR="00CB675C" w:rsidRPr="00286CEB" w:rsidRDefault="00CB675C" w:rsidP="00377601">
      <w:pPr>
        <w:spacing w:line="276" w:lineRule="auto"/>
        <w:jc w:val="both"/>
        <w:rPr>
          <w:rFonts w:asciiTheme="minorHAnsi" w:hAnsiTheme="minorHAnsi" w:cstheme="minorHAnsi"/>
          <w:color w:val="FF0000"/>
          <w:sz w:val="22"/>
          <w:szCs w:val="22"/>
        </w:rPr>
      </w:pPr>
    </w:p>
    <w:p w:rsidR="0059777F"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r w:rsidRPr="00286CEB">
        <w:rPr>
          <w:rFonts w:asciiTheme="minorHAnsi" w:hAnsiTheme="minorHAnsi" w:cstheme="minorHAnsi"/>
          <w:sz w:val="22"/>
          <w:szCs w:val="22"/>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286CEB" w:rsidRDefault="00AF5A75" w:rsidP="00377601">
      <w:pPr>
        <w:pStyle w:val="Nagwek4"/>
        <w:spacing w:line="276" w:lineRule="auto"/>
        <w:ind w:left="1701" w:hanging="1701"/>
        <w:rPr>
          <w:rFonts w:asciiTheme="minorHAnsi" w:hAnsiTheme="minorHAnsi" w:cstheme="minorHAnsi"/>
          <w:color w:val="auto"/>
          <w:sz w:val="22"/>
          <w:szCs w:val="22"/>
        </w:rPr>
      </w:pPr>
      <w:r>
        <w:rPr>
          <w:rFonts w:asciiTheme="minorHAnsi" w:hAnsiTheme="minorHAnsi" w:cstheme="minorHAnsi"/>
          <w:color w:val="auto"/>
          <w:sz w:val="22"/>
          <w:szCs w:val="22"/>
        </w:rPr>
        <w:t xml:space="preserve">ROZDZIAŁ </w:t>
      </w:r>
      <w:r w:rsidR="00CB675C" w:rsidRPr="00286CEB">
        <w:rPr>
          <w:rFonts w:asciiTheme="minorHAnsi" w:hAnsiTheme="minorHAnsi" w:cstheme="minorHAnsi"/>
          <w:color w:val="auto"/>
          <w:sz w:val="22"/>
          <w:szCs w:val="22"/>
        </w:rPr>
        <w:t>X</w:t>
      </w:r>
      <w:r>
        <w:rPr>
          <w:rFonts w:asciiTheme="minorHAnsi" w:hAnsiTheme="minorHAnsi" w:cstheme="minorHAnsi"/>
          <w:color w:val="auto"/>
          <w:sz w:val="22"/>
          <w:szCs w:val="22"/>
        </w:rPr>
        <w:t>I</w:t>
      </w:r>
      <w:r w:rsidR="00CB675C" w:rsidRPr="00286CEB">
        <w:rPr>
          <w:rFonts w:asciiTheme="minorHAnsi" w:hAnsiTheme="minorHAnsi" w:cstheme="minorHAnsi"/>
          <w:color w:val="auto"/>
          <w:sz w:val="22"/>
          <w:szCs w:val="22"/>
        </w:rPr>
        <w:t xml:space="preserve"> Wyjaśnienia treści </w:t>
      </w:r>
      <w:r w:rsidR="005379C6">
        <w:rPr>
          <w:rFonts w:asciiTheme="minorHAnsi" w:hAnsiTheme="minorHAnsi" w:cstheme="minorHAnsi"/>
          <w:color w:val="auto"/>
          <w:sz w:val="22"/>
          <w:szCs w:val="22"/>
        </w:rPr>
        <w:t>SWZ</w:t>
      </w:r>
      <w:r w:rsidR="00CB675C" w:rsidRPr="00286CEB">
        <w:rPr>
          <w:rFonts w:asciiTheme="minorHAnsi" w:hAnsiTheme="minorHAnsi" w:cstheme="minorHAnsi"/>
          <w:color w:val="auto"/>
          <w:sz w:val="22"/>
          <w:szCs w:val="22"/>
        </w:rPr>
        <w:t xml:space="preserve"> i jej modyfikacja </w:t>
      </w:r>
    </w:p>
    <w:p w:rsidR="008F346A" w:rsidRPr="00286CEB" w:rsidRDefault="008F346A" w:rsidP="00377601">
      <w:pPr>
        <w:pStyle w:val="Default"/>
        <w:spacing w:line="276" w:lineRule="auto"/>
        <w:rPr>
          <w:rFonts w:asciiTheme="minorHAnsi" w:hAnsiTheme="minorHAnsi" w:cstheme="minorHAnsi"/>
          <w:sz w:val="22"/>
          <w:szCs w:val="22"/>
        </w:rPr>
      </w:pP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286CEB">
        <w:rPr>
          <w:rFonts w:asciiTheme="minorHAnsi" w:hAnsiTheme="minorHAnsi" w:cstheme="minorHAnsi"/>
          <w:sz w:val="22"/>
          <w:szCs w:val="22"/>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E0B8F">
        <w:rPr>
          <w:rFonts w:asciiTheme="minorHAnsi" w:hAnsiTheme="minorHAnsi" w:cstheme="minorHAnsi"/>
          <w:bCs/>
          <w:sz w:val="22"/>
          <w:szCs w:val="22"/>
        </w:rPr>
        <w:t xml:space="preserve">na </w:t>
      </w:r>
      <w:hyperlink r:id="rId28">
        <w:r w:rsidR="004E0B8F" w:rsidRPr="00286CEB">
          <w:rPr>
            <w:rFonts w:asciiTheme="minorHAnsi" w:hAnsiTheme="minorHAnsi" w:cstheme="minorHAnsi"/>
            <w:color w:val="1155CC"/>
            <w:u w:val="single"/>
          </w:rPr>
          <w:t>platformazakupowa.pl</w:t>
        </w:r>
      </w:hyperlink>
      <w:r w:rsidR="004E0B8F" w:rsidRPr="00286CEB">
        <w:rPr>
          <w:rFonts w:asciiTheme="minorHAnsi" w:hAnsiTheme="minorHAnsi" w:cstheme="minorHAnsi"/>
          <w:bCs/>
        </w:rPr>
        <w:t>.</w:t>
      </w:r>
      <w:r w:rsidR="004E0B8F">
        <w:rPr>
          <w:rFonts w:asciiTheme="minorHAnsi" w:hAnsiTheme="minorHAnsi" w:cstheme="minorHAnsi"/>
          <w:bCs/>
        </w:rPr>
        <w:t xml:space="preserve"> </w:t>
      </w:r>
      <w:r w:rsidRPr="00286CEB">
        <w:rPr>
          <w:rFonts w:asciiTheme="minorHAnsi" w:hAnsiTheme="minorHAnsi" w:cstheme="minorHAnsi"/>
          <w:b/>
          <w:bCs/>
          <w:sz w:val="22"/>
          <w:szCs w:val="22"/>
        </w:rPr>
        <w:t xml:space="preserve"> </w:t>
      </w:r>
      <w:r w:rsidRPr="00286CEB">
        <w:rPr>
          <w:rFonts w:asciiTheme="minorHAnsi" w:hAnsiTheme="minorHAnsi" w:cstheme="minorHAnsi"/>
          <w:sz w:val="22"/>
          <w:szCs w:val="22"/>
        </w:rPr>
        <w:t xml:space="preserve">nie później niż na 4 dni przed upływem terminu składania ofert.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Pytania zawarte we wniosku o wyjaśnienie treści SWZ można przekazywać pojedynczo lub pakietami.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Zaleca się, aby wnioski o wyjaśnienie treści SWZ były przekazywane w wersji edytowalnej.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Treść pytań wraz z wyjaśnieniami zamawiający udostępnia </w:t>
      </w:r>
      <w:r w:rsidRPr="00117FAC">
        <w:rPr>
          <w:rFonts w:asciiTheme="minorHAnsi" w:hAnsiTheme="minorHAnsi" w:cstheme="minorHAnsi"/>
          <w:bCs/>
          <w:sz w:val="22"/>
          <w:szCs w:val="22"/>
        </w:rPr>
        <w:t>na</w:t>
      </w:r>
      <w:r w:rsidRPr="00117FAC">
        <w:rPr>
          <w:rFonts w:asciiTheme="minorHAnsi" w:hAnsiTheme="minorHAnsi" w:cstheme="minorHAnsi"/>
          <w:b/>
          <w:bCs/>
          <w:sz w:val="22"/>
          <w:szCs w:val="22"/>
        </w:rPr>
        <w:t xml:space="preserve"> </w:t>
      </w:r>
      <w:hyperlink r:id="rId29">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sz w:val="22"/>
          <w:szCs w:val="22"/>
        </w:rPr>
        <w:t xml:space="preserve"> </w:t>
      </w:r>
      <w:r w:rsidRPr="00117FAC">
        <w:rPr>
          <w:rFonts w:asciiTheme="minorHAnsi" w:hAnsiTheme="minorHAnsi" w:cstheme="minorHAnsi"/>
          <w:sz w:val="22"/>
          <w:szCs w:val="22"/>
        </w:rPr>
        <w:t xml:space="preserve">bez ujawniania źródła zapytania. </w:t>
      </w:r>
    </w:p>
    <w:p w:rsidR="008F346A" w:rsidRP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W uzasadnionych przypadkach zamawiający może przed upływem terminu składania ofert zmienić treść SWZ. Dokonaną zmianę treści SWZ zamawiający udostępnia </w:t>
      </w:r>
      <w:r w:rsidRPr="00117FAC">
        <w:rPr>
          <w:rFonts w:asciiTheme="minorHAnsi" w:hAnsiTheme="minorHAnsi" w:cstheme="minorHAnsi"/>
          <w:bCs/>
          <w:sz w:val="22"/>
          <w:szCs w:val="22"/>
        </w:rPr>
        <w:t>na</w:t>
      </w:r>
      <w:r w:rsidRPr="00117FAC">
        <w:rPr>
          <w:rFonts w:asciiTheme="minorHAnsi" w:hAnsiTheme="minorHAnsi" w:cstheme="minorHAnsi"/>
          <w:b/>
          <w:bCs/>
          <w:sz w:val="22"/>
          <w:szCs w:val="22"/>
        </w:rPr>
        <w:t xml:space="preserve"> </w:t>
      </w:r>
      <w:hyperlink r:id="rId30">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sz w:val="22"/>
          <w:szCs w:val="22"/>
        </w:rPr>
        <w:t xml:space="preserve"> </w:t>
      </w:r>
    </w:p>
    <w:p w:rsidR="008F346A" w:rsidRPr="00286CEB" w:rsidRDefault="008F346A" w:rsidP="00377601">
      <w:pPr>
        <w:pStyle w:val="Default"/>
        <w:spacing w:line="276" w:lineRule="auto"/>
        <w:rPr>
          <w:rFonts w:asciiTheme="minorHAnsi" w:hAnsiTheme="minorHAnsi" w:cstheme="minorHAnsi"/>
          <w:sz w:val="22"/>
          <w:szCs w:val="22"/>
        </w:rPr>
      </w:pPr>
    </w:p>
    <w:p w:rsidR="00CB675C" w:rsidRPr="00286CEB" w:rsidRDefault="00CB675C" w:rsidP="00377601">
      <w:pPr>
        <w:pStyle w:val="Nagwek4"/>
        <w:spacing w:line="276" w:lineRule="auto"/>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X</w:t>
      </w:r>
      <w:r w:rsidR="00AF5A75">
        <w:rPr>
          <w:rFonts w:asciiTheme="minorHAnsi" w:hAnsiTheme="minorHAnsi" w:cstheme="minorHAnsi"/>
          <w:color w:val="auto"/>
          <w:sz w:val="22"/>
          <w:szCs w:val="22"/>
        </w:rPr>
        <w:t>II</w:t>
      </w:r>
      <w:r w:rsidRPr="00286CEB">
        <w:rPr>
          <w:rFonts w:asciiTheme="minorHAnsi" w:hAnsiTheme="minorHAnsi" w:cstheme="minorHAnsi"/>
          <w:color w:val="auto"/>
          <w:sz w:val="22"/>
          <w:szCs w:val="22"/>
        </w:rPr>
        <w:t xml:space="preserve"> Sposób obliczenia ceny oferty</w:t>
      </w:r>
    </w:p>
    <w:p w:rsidR="00DD08A3" w:rsidRPr="00286CEB" w:rsidRDefault="00DD08A3" w:rsidP="00377601">
      <w:pPr>
        <w:suppressAutoHyphens/>
        <w:spacing w:line="276" w:lineRule="auto"/>
        <w:ind w:left="360"/>
        <w:jc w:val="both"/>
        <w:rPr>
          <w:rFonts w:asciiTheme="minorHAnsi" w:hAnsiTheme="minorHAnsi" w:cstheme="minorHAnsi"/>
          <w:sz w:val="22"/>
          <w:szCs w:val="22"/>
        </w:rPr>
      </w:pP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Na potrzeby wyboru oferty najkorzystniejszej,</w:t>
      </w:r>
      <w:r w:rsidRPr="00286CEB">
        <w:rPr>
          <w:rFonts w:asciiTheme="minorHAnsi" w:hAnsiTheme="minorHAnsi" w:cstheme="minorHAnsi"/>
          <w:sz w:val="22"/>
          <w:szCs w:val="22"/>
        </w:rPr>
        <w:t xml:space="preserve"> wykonawca zobowiązany jest podać</w:t>
      </w:r>
      <w:r w:rsidRPr="00286CEB">
        <w:rPr>
          <w:rFonts w:asciiTheme="minorHAnsi" w:hAnsiTheme="minorHAnsi" w:cstheme="minorHAnsi"/>
          <w:color w:val="FF0000"/>
          <w:sz w:val="22"/>
          <w:szCs w:val="22"/>
        </w:rPr>
        <w:t xml:space="preserve"> </w:t>
      </w:r>
      <w:r w:rsidRPr="00286CEB">
        <w:rPr>
          <w:rFonts w:asciiTheme="minorHAnsi" w:hAnsiTheme="minorHAnsi" w:cstheme="minorHAnsi"/>
          <w:sz w:val="22"/>
          <w:szCs w:val="22"/>
        </w:rPr>
        <w:t xml:space="preserve">łączną cenę brutto (maksymalne wynagrodzenie), obliczoną w oparciu o tabelę zawartą w formularzu ofertowym stanowiącym załącznik nr 1 do </w:t>
      </w:r>
      <w:r w:rsidR="005379C6">
        <w:rPr>
          <w:rFonts w:asciiTheme="minorHAnsi" w:hAnsiTheme="minorHAnsi" w:cstheme="minorHAnsi"/>
          <w:sz w:val="22"/>
          <w:szCs w:val="22"/>
        </w:rPr>
        <w:t>SWZ</w:t>
      </w:r>
      <w:r w:rsidRPr="00286CEB">
        <w:rPr>
          <w:rFonts w:asciiTheme="minorHAnsi" w:hAnsiTheme="minorHAnsi" w:cstheme="minorHAnsi"/>
          <w:sz w:val="22"/>
          <w:szCs w:val="22"/>
        </w:rPr>
        <w:t>.</w:t>
      </w:r>
    </w:p>
    <w:p w:rsidR="00DC2374" w:rsidRPr="00117FAC" w:rsidRDefault="00DC2374" w:rsidP="00377601">
      <w:pPr>
        <w:pStyle w:val="Akapitzlist"/>
        <w:numPr>
          <w:ilvl w:val="0"/>
          <w:numId w:val="5"/>
        </w:numPr>
        <w:suppressAutoHyphens/>
        <w:spacing w:after="0"/>
        <w:jc w:val="both"/>
        <w:rPr>
          <w:rFonts w:asciiTheme="minorHAnsi" w:hAnsiTheme="minorHAnsi" w:cstheme="minorHAnsi"/>
          <w:spacing w:val="-6"/>
        </w:rPr>
      </w:pPr>
      <w:r w:rsidRPr="00117FAC">
        <w:rPr>
          <w:rFonts w:asciiTheme="minorHAnsi" w:hAnsiTheme="minorHAnsi" w:cstheme="minorHAnsi"/>
          <w:spacing w:val="-6"/>
        </w:rPr>
        <w:t>Cenę brutto (maksymalne wynagrodzenie) zamówienia stanowi suma:</w:t>
      </w:r>
    </w:p>
    <w:p w:rsidR="00DC2374" w:rsidRPr="00286CEB" w:rsidRDefault="00DC2374" w:rsidP="00377601">
      <w:pPr>
        <w:numPr>
          <w:ilvl w:val="1"/>
          <w:numId w:val="6"/>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sz w:val="22"/>
          <w:szCs w:val="22"/>
        </w:rPr>
        <w:t>iloczynu sprzątanej powierzchni zewnętrznej, ceny jednostkowej brutto za sprzątanie 1m</w:t>
      </w:r>
      <w:r w:rsidRPr="00286CEB">
        <w:rPr>
          <w:rFonts w:asciiTheme="minorHAnsi" w:hAnsiTheme="minorHAnsi" w:cstheme="minorHAnsi"/>
          <w:sz w:val="22"/>
          <w:szCs w:val="22"/>
          <w:vertAlign w:val="superscript"/>
        </w:rPr>
        <w:t xml:space="preserve">2  </w:t>
      </w:r>
      <w:r w:rsidRPr="00286CEB">
        <w:rPr>
          <w:rFonts w:asciiTheme="minorHAnsi" w:hAnsiTheme="minorHAnsi" w:cstheme="minorHAnsi"/>
          <w:sz w:val="22"/>
          <w:szCs w:val="22"/>
        </w:rPr>
        <w:t>powierzchni zewnętrznej oraz krotności świadczonej usługi,</w:t>
      </w:r>
    </w:p>
    <w:p w:rsidR="00DC2374" w:rsidRPr="00286CEB" w:rsidRDefault="00DC2374" w:rsidP="00377601">
      <w:pPr>
        <w:numPr>
          <w:ilvl w:val="1"/>
          <w:numId w:val="6"/>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sz w:val="22"/>
          <w:szCs w:val="22"/>
        </w:rPr>
        <w:t>iloczynu sprzątanej powierzchni wewnętrznej, ceny jednostkowej brutto za sprzątanie               1 m</w:t>
      </w:r>
      <w:r w:rsidRPr="00286CEB">
        <w:rPr>
          <w:rFonts w:asciiTheme="minorHAnsi" w:hAnsiTheme="minorHAnsi" w:cstheme="minorHAnsi"/>
          <w:sz w:val="22"/>
          <w:szCs w:val="22"/>
          <w:vertAlign w:val="superscript"/>
        </w:rPr>
        <w:t xml:space="preserve">2 </w:t>
      </w:r>
      <w:r w:rsidRPr="00286CEB">
        <w:rPr>
          <w:rFonts w:asciiTheme="minorHAnsi" w:hAnsiTheme="minorHAnsi" w:cstheme="minorHAnsi"/>
          <w:sz w:val="22"/>
          <w:szCs w:val="22"/>
        </w:rPr>
        <w:t>powierzchni wewnętrznej oraz krotności świadczonej usługi,</w:t>
      </w:r>
    </w:p>
    <w:p w:rsidR="00DC2374" w:rsidRPr="003E3DA7" w:rsidRDefault="00DC2374" w:rsidP="00377601">
      <w:pPr>
        <w:numPr>
          <w:ilvl w:val="1"/>
          <w:numId w:val="6"/>
        </w:numPr>
        <w:suppressAutoHyphens/>
        <w:spacing w:line="276" w:lineRule="auto"/>
        <w:jc w:val="both"/>
        <w:rPr>
          <w:rFonts w:asciiTheme="minorHAnsi" w:hAnsiTheme="minorHAnsi" w:cstheme="minorHAnsi"/>
          <w:b/>
          <w:sz w:val="22"/>
          <w:szCs w:val="22"/>
        </w:rPr>
      </w:pPr>
      <w:r w:rsidRPr="003E3DA7">
        <w:rPr>
          <w:rFonts w:asciiTheme="minorHAnsi" w:hAnsiTheme="minorHAnsi" w:cstheme="minorHAnsi"/>
          <w:sz w:val="22"/>
          <w:szCs w:val="22"/>
        </w:rPr>
        <w:t>iloczynu cyklicznie sprzątanej powierzchni zewnętrznej, ceny jednostkowej brutto za  1m</w:t>
      </w:r>
      <w:r w:rsidRPr="003E3DA7">
        <w:rPr>
          <w:rFonts w:asciiTheme="minorHAnsi" w:hAnsiTheme="minorHAnsi" w:cstheme="minorHAnsi"/>
          <w:sz w:val="22"/>
          <w:szCs w:val="22"/>
          <w:vertAlign w:val="superscript"/>
        </w:rPr>
        <w:t xml:space="preserve">2 </w:t>
      </w:r>
      <w:r w:rsidRPr="003E3DA7">
        <w:rPr>
          <w:rFonts w:asciiTheme="minorHAnsi" w:hAnsiTheme="minorHAnsi" w:cstheme="minorHAnsi"/>
          <w:sz w:val="22"/>
          <w:szCs w:val="22"/>
        </w:rPr>
        <w:t xml:space="preserve"> oraz krotności świadczonej usługi,</w:t>
      </w:r>
    </w:p>
    <w:p w:rsidR="00DC2374" w:rsidRPr="00286CEB" w:rsidRDefault="00DC2374" w:rsidP="00377601">
      <w:pPr>
        <w:numPr>
          <w:ilvl w:val="1"/>
          <w:numId w:val="6"/>
        </w:numPr>
        <w:suppressAutoHyphens/>
        <w:spacing w:line="276" w:lineRule="auto"/>
        <w:jc w:val="both"/>
        <w:rPr>
          <w:rFonts w:asciiTheme="minorHAnsi" w:hAnsiTheme="minorHAnsi" w:cstheme="minorHAnsi"/>
          <w:b/>
          <w:spacing w:val="-6"/>
          <w:sz w:val="22"/>
          <w:szCs w:val="22"/>
        </w:rPr>
      </w:pPr>
      <w:r w:rsidRPr="00286CEB">
        <w:rPr>
          <w:rFonts w:asciiTheme="minorHAnsi" w:hAnsiTheme="minorHAnsi" w:cstheme="minorHAnsi"/>
          <w:spacing w:val="-6"/>
          <w:sz w:val="22"/>
          <w:szCs w:val="22"/>
        </w:rPr>
        <w:t>iloczynu powierzchni</w:t>
      </w:r>
      <w:r w:rsidRPr="00286CEB">
        <w:rPr>
          <w:rFonts w:asciiTheme="minorHAnsi" w:hAnsiTheme="minorHAnsi" w:cstheme="minorHAnsi"/>
          <w:color w:val="FF0000"/>
          <w:spacing w:val="-6"/>
          <w:sz w:val="22"/>
          <w:szCs w:val="22"/>
        </w:rPr>
        <w:t xml:space="preserve"> </w:t>
      </w:r>
      <w:r w:rsidRPr="00286CEB">
        <w:rPr>
          <w:rFonts w:asciiTheme="minorHAnsi" w:hAnsiTheme="minorHAnsi" w:cstheme="minorHAnsi"/>
          <w:spacing w:val="-6"/>
          <w:sz w:val="22"/>
          <w:szCs w:val="22"/>
        </w:rPr>
        <w:t xml:space="preserve">odśnieżanej terenów (zimowego utrzymania) wskazanych w formularzu ofertowym a nie ujętych w załączniku nr 3 do niniejszej </w:t>
      </w:r>
      <w:r w:rsidR="005379C6">
        <w:rPr>
          <w:rFonts w:asciiTheme="minorHAnsi" w:hAnsiTheme="minorHAnsi" w:cstheme="minorHAnsi"/>
          <w:spacing w:val="-6"/>
          <w:sz w:val="22"/>
          <w:szCs w:val="22"/>
        </w:rPr>
        <w:t>SWZ</w:t>
      </w:r>
      <w:r w:rsidRPr="00286CEB">
        <w:rPr>
          <w:rFonts w:asciiTheme="minorHAnsi" w:hAnsiTheme="minorHAnsi" w:cstheme="minorHAnsi"/>
          <w:spacing w:val="-6"/>
          <w:sz w:val="22"/>
          <w:szCs w:val="22"/>
        </w:rPr>
        <w:t>, ceny jednostkowej  brutto za 1 m</w:t>
      </w:r>
      <w:r w:rsidRPr="00286CEB">
        <w:rPr>
          <w:rFonts w:asciiTheme="minorHAnsi" w:hAnsiTheme="minorHAnsi" w:cstheme="minorHAnsi"/>
          <w:spacing w:val="-6"/>
          <w:sz w:val="22"/>
          <w:szCs w:val="22"/>
          <w:vertAlign w:val="superscript"/>
        </w:rPr>
        <w:t xml:space="preserve">2 </w:t>
      </w:r>
      <w:r w:rsidRPr="00286CEB">
        <w:rPr>
          <w:rFonts w:asciiTheme="minorHAnsi" w:hAnsiTheme="minorHAnsi" w:cstheme="minorHAnsi"/>
          <w:spacing w:val="-6"/>
          <w:sz w:val="22"/>
          <w:szCs w:val="22"/>
        </w:rPr>
        <w:t>oraz krotności świadczonej usługi,</w:t>
      </w: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Tak obliczona cena stanowi maksymalną wartość nominalną umownego zobowiązania zamawiającego.</w:t>
      </w: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Ceny jednostkowe o których mowa w ust. 2 i ust. 3 jak również kwotę wynagrodzenia brutto za wykonanie usług, należy podać z dokładnością do dwóch miejsc po przecinku.</w:t>
      </w:r>
    </w:p>
    <w:p w:rsidR="00DC2374" w:rsidRPr="00286CEB"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lastRenderedPageBreak/>
        <w:t>Cena musi obejmować wszelkie wydatki, jakie wykonawca może ponieść w związku                     z realizacją niniejszego zamówienia, w szczególności: sprzęt, środki czystości,</w:t>
      </w:r>
      <w:r w:rsidR="00C24712" w:rsidRPr="00286CEB">
        <w:rPr>
          <w:rFonts w:asciiTheme="minorHAnsi" w:hAnsiTheme="minorHAnsi" w:cstheme="minorHAnsi"/>
          <w:sz w:val="22"/>
          <w:szCs w:val="22"/>
        </w:rPr>
        <w:t xml:space="preserve"> koszty pracy</w:t>
      </w:r>
      <w:r w:rsidR="00C24712" w:rsidRPr="00286CEB">
        <w:rPr>
          <w:rFonts w:asciiTheme="minorHAnsi" w:hAnsiTheme="minorHAnsi" w:cstheme="minorHAnsi"/>
          <w:sz w:val="22"/>
          <w:szCs w:val="22"/>
        </w:rPr>
        <w:br/>
      </w:r>
      <w:r w:rsidRPr="00286CEB">
        <w:rPr>
          <w:rFonts w:asciiTheme="minorHAnsi" w:hAnsiTheme="minorHAnsi" w:cstheme="minorHAnsi"/>
          <w:sz w:val="22"/>
          <w:szCs w:val="22"/>
        </w:rPr>
        <w:t xml:space="preserve"> i inne.</w:t>
      </w:r>
    </w:p>
    <w:p w:rsidR="00DC2374" w:rsidRPr="00286CEB"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Rozliczenia między zamawiającym a wykonawcą będą prowadzone w walucie PLN.</w:t>
      </w:r>
    </w:p>
    <w:p w:rsidR="00DC2374"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Cena musi być wyrażona w złotych polskich niezależnie od wchodzących w jej skład elementów. Tak obliczona cena będzie brana pod uwagę przez komisję przetargową w trakcie wyboru najkorzystniejszej oferty.</w:t>
      </w:r>
    </w:p>
    <w:p w:rsidR="004B6DFE" w:rsidRDefault="004B6DFE" w:rsidP="00377601">
      <w:pPr>
        <w:suppressAutoHyphens/>
        <w:spacing w:line="276" w:lineRule="auto"/>
        <w:jc w:val="both"/>
        <w:rPr>
          <w:rFonts w:asciiTheme="minorHAnsi" w:hAnsiTheme="minorHAnsi" w:cstheme="minorHAnsi"/>
          <w:sz w:val="22"/>
          <w:szCs w:val="22"/>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286CEB" w:rsidRDefault="00FA062D"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XI</w:t>
      </w:r>
      <w:r w:rsidR="00AF5A75">
        <w:rPr>
          <w:rFonts w:asciiTheme="minorHAnsi" w:hAnsiTheme="minorHAnsi" w:cstheme="minorHAnsi"/>
          <w:color w:val="auto"/>
          <w:sz w:val="22"/>
          <w:szCs w:val="22"/>
        </w:rPr>
        <w:t>II</w:t>
      </w:r>
      <w:r>
        <w:rPr>
          <w:rFonts w:asciiTheme="minorHAnsi" w:hAnsiTheme="minorHAnsi" w:cstheme="minorHAnsi"/>
          <w:color w:val="auto"/>
          <w:sz w:val="22"/>
          <w:szCs w:val="22"/>
        </w:rPr>
        <w:t xml:space="preserve"> Opis sposobu przygotowania oferty</w:t>
      </w:r>
    </w:p>
    <w:p w:rsidR="004B6DFE" w:rsidRDefault="004B6DFE" w:rsidP="00377601">
      <w:pPr>
        <w:widowControl w:val="0"/>
        <w:tabs>
          <w:tab w:val="left" w:pos="1276"/>
        </w:tabs>
        <w:autoSpaceDE w:val="0"/>
        <w:autoSpaceDN w:val="0"/>
        <w:adjustRightInd w:val="0"/>
        <w:spacing w:line="276" w:lineRule="auto"/>
        <w:ind w:left="1276" w:right="786" w:hanging="709"/>
        <w:jc w:val="both"/>
        <w:rPr>
          <w:rFonts w:ascii="Verdana" w:hAnsi="Verdana" w:cs="Verdana"/>
          <w:color w:val="000000"/>
          <w:spacing w:val="1"/>
        </w:rPr>
      </w:pP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1.</w:t>
      </w:r>
      <w:r w:rsidRPr="003A77F9">
        <w:rPr>
          <w:rFonts w:asciiTheme="minorHAnsi" w:hAnsiTheme="minorHAnsi" w:cstheme="minorHAnsi"/>
          <w:color w:val="000000"/>
          <w:spacing w:val="1"/>
          <w:sz w:val="22"/>
          <w:szCs w:val="22"/>
        </w:rPr>
        <w:tab/>
        <w:t>Wykonawca może złożyć tylko jedną ofertę. Złożenie większej liczby ofert lub oferty zawierającej propozycje wariantowe spowoduje podlegać będzie odrzuceniu.</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2.</w:t>
      </w:r>
      <w:r w:rsidRPr="003A77F9">
        <w:rPr>
          <w:rFonts w:asciiTheme="minorHAnsi" w:hAnsiTheme="minorHAnsi" w:cstheme="minorHAnsi"/>
          <w:color w:val="000000"/>
          <w:spacing w:val="1"/>
          <w:sz w:val="22"/>
          <w:szCs w:val="22"/>
        </w:rPr>
        <w:tab/>
        <w:t>Treść oferty musi odpowiadać treści SWZ.</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3.</w:t>
      </w:r>
      <w:r w:rsidRPr="003A77F9">
        <w:rPr>
          <w:rFonts w:asciiTheme="minorHAnsi" w:hAnsiTheme="minorHAnsi" w:cstheme="minorHAnsi"/>
          <w:color w:val="000000"/>
          <w:spacing w:val="1"/>
          <w:sz w:val="22"/>
          <w:szCs w:val="22"/>
        </w:rPr>
        <w:tab/>
        <w:t xml:space="preserve">Ofertę składa się na Formularzu Ofertowym – zgodnie z Załącznikiem nr 1 do SWZ. </w:t>
      </w:r>
    </w:p>
    <w:p w:rsidR="003A77F9"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4.</w:t>
      </w:r>
      <w:r>
        <w:rPr>
          <w:rFonts w:asciiTheme="minorHAnsi" w:hAnsiTheme="minorHAnsi" w:cstheme="minorHAnsi"/>
          <w:color w:val="000000"/>
          <w:spacing w:val="1"/>
          <w:sz w:val="22"/>
          <w:szCs w:val="22"/>
        </w:rPr>
        <w:tab/>
      </w:r>
      <w:r w:rsidR="004B6DFE" w:rsidRPr="003A77F9">
        <w:rPr>
          <w:rFonts w:asciiTheme="minorHAnsi" w:hAnsiTheme="minorHAnsi" w:cstheme="minorHAnsi"/>
          <w:color w:val="000000"/>
          <w:spacing w:val="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5.</w:t>
      </w:r>
      <w:r w:rsidRPr="003A77F9">
        <w:rPr>
          <w:rFonts w:asciiTheme="minorHAnsi" w:hAnsiTheme="minorHAnsi" w:cstheme="minorHAnsi"/>
          <w:color w:val="000000"/>
          <w:spacing w:val="1"/>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CD5F11"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2"/>
          <w:szCs w:val="22"/>
        </w:rPr>
      </w:pPr>
      <w:r w:rsidRPr="003A77F9">
        <w:rPr>
          <w:rFonts w:asciiTheme="minorHAnsi" w:hAnsiTheme="minorHAnsi" w:cstheme="minorHAnsi"/>
          <w:color w:val="000000"/>
          <w:spacing w:val="1"/>
          <w:sz w:val="22"/>
          <w:szCs w:val="22"/>
        </w:rPr>
        <w:t>6.</w:t>
      </w:r>
      <w:r w:rsidRPr="003A77F9">
        <w:rPr>
          <w:rFonts w:asciiTheme="minorHAnsi" w:hAnsiTheme="minorHAnsi" w:cstheme="minorHAnsi"/>
          <w:color w:val="000000"/>
          <w:spacing w:val="1"/>
          <w:sz w:val="22"/>
          <w:szCs w:val="22"/>
        </w:rPr>
        <w:tab/>
      </w:r>
      <w:r w:rsidRPr="00CD5F11">
        <w:rPr>
          <w:rFonts w:asciiTheme="minorHAnsi" w:hAnsiTheme="minorHAnsi" w:cstheme="minorHAnsi"/>
          <w:b/>
          <w:color w:val="000000"/>
          <w:spacing w:val="1"/>
          <w:sz w:val="22"/>
          <w:szCs w:val="22"/>
        </w:rPr>
        <w:t xml:space="preserve">Ofertę składa się pod rygorem nieważności w formie elektronicznej lub w postaci elektronicznej opatrzonej elektronicznym kwalifikowanym podpisem, podpisem zaufanym lub podpisem osobistym. </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3A77F9">
        <w:rPr>
          <w:rFonts w:asciiTheme="minorHAnsi" w:hAnsiTheme="minorHAnsi" w:cstheme="minorHAnsi"/>
          <w:color w:val="000000"/>
          <w:spacing w:val="1"/>
          <w:sz w:val="22"/>
          <w:szCs w:val="22"/>
          <w:u w:val="single"/>
        </w:rPr>
        <w:t>platformazakupowa.pl</w:t>
      </w:r>
      <w:r w:rsidRPr="003A77F9">
        <w:rPr>
          <w:rFonts w:asciiTheme="minorHAnsi" w:hAnsiTheme="minorHAnsi" w:cstheme="minorHAnsi"/>
          <w:color w:val="000000"/>
          <w:spacing w:val="1"/>
          <w:sz w:val="22"/>
          <w:szCs w:val="22"/>
        </w:rPr>
        <w:t>) oraz dodatkowo dla całego pakietu dokumentów w kroku 2 Formularza składania oferty lub wniosku (po kliknięciu w przycisk Przejdź do podsumowania).</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7.</w:t>
      </w:r>
      <w:r w:rsidRPr="003A77F9">
        <w:rPr>
          <w:rFonts w:asciiTheme="minorHAnsi" w:hAnsiTheme="minorHAnsi" w:cstheme="minorHAnsi"/>
          <w:color w:val="000000"/>
          <w:spacing w:val="1"/>
          <w:sz w:val="22"/>
          <w:szCs w:val="22"/>
        </w:rPr>
        <w:tab/>
        <w:t>Oferta powinna być sporządzona w języku polskim. Każdy dokument składający się na ofertę powinien być czytelny.</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8.</w:t>
      </w:r>
      <w:r w:rsidRPr="003A77F9">
        <w:rPr>
          <w:rFonts w:asciiTheme="minorHAnsi" w:hAnsiTheme="minorHAnsi" w:cstheme="minorHAnsi"/>
          <w:color w:val="000000"/>
          <w:spacing w:val="1"/>
          <w:sz w:val="22"/>
          <w:szCs w:val="22"/>
        </w:rPr>
        <w:tab/>
        <w:t xml:space="preserve">W celu złożenia oferty należy zarejestrować (zalogować) się na Platformie i postępować zgodnie z instrukcjami dostępnymi u dostawcy rozwiązania informatycznego pod adresem:  </w:t>
      </w:r>
      <w:r w:rsidRPr="003A77F9">
        <w:rPr>
          <w:rFonts w:asciiTheme="minorHAnsi" w:hAnsiTheme="minorHAnsi" w:cstheme="minorHAnsi"/>
          <w:color w:val="000000"/>
          <w:spacing w:val="1"/>
          <w:sz w:val="22"/>
          <w:szCs w:val="22"/>
          <w:u w:val="single"/>
        </w:rPr>
        <w:t>https://platformazakupowa.pl/strona/45-instrukcje.</w:t>
      </w:r>
      <w:r w:rsidRPr="003A77F9">
        <w:rPr>
          <w:rFonts w:asciiTheme="minorHAnsi" w:hAnsiTheme="minorHAnsi" w:cstheme="minorHAnsi"/>
          <w:color w:val="000000"/>
          <w:spacing w:val="1"/>
          <w:sz w:val="22"/>
          <w:szCs w:val="22"/>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r w:rsidRPr="003A77F9">
        <w:rPr>
          <w:rFonts w:asciiTheme="minorHAnsi" w:hAnsiTheme="minorHAnsi" w:cstheme="minorHAnsi"/>
          <w:color w:val="000000"/>
          <w:spacing w:val="1"/>
          <w:sz w:val="22"/>
          <w:szCs w:val="22"/>
          <w:u w:val="single"/>
        </w:rPr>
        <w:t>https://platformazakupowa.pl/strona/45-instrukcje</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9</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Podmiotowe środki dowodowe lub inne dokumenty, w tym dokumenty potwierdzające umocowanie do reprezentowania, sporządzone w języku obcym przekazuje się wraz z tłumaczeniem na język polski.</w:t>
      </w:r>
    </w:p>
    <w:p w:rsidR="004B6DFE" w:rsidRPr="003A77F9"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10</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Wszystkie koszty związane z uczestnictwem w p</w:t>
      </w:r>
      <w:r w:rsidR="00CD5F11">
        <w:rPr>
          <w:rFonts w:asciiTheme="minorHAnsi" w:hAnsiTheme="minorHAnsi" w:cstheme="minorHAnsi"/>
          <w:color w:val="000000"/>
          <w:spacing w:val="1"/>
          <w:sz w:val="22"/>
          <w:szCs w:val="22"/>
        </w:rPr>
        <w:t>ostępowaniu, w szczególności z p</w:t>
      </w:r>
      <w:r w:rsidR="004B6DFE" w:rsidRPr="003A77F9">
        <w:rPr>
          <w:rFonts w:asciiTheme="minorHAnsi" w:hAnsiTheme="minorHAnsi" w:cstheme="minorHAnsi"/>
          <w:color w:val="000000"/>
          <w:spacing w:val="1"/>
          <w:sz w:val="22"/>
          <w:szCs w:val="22"/>
        </w:rPr>
        <w:t xml:space="preserve">rzygotowaniem i </w:t>
      </w:r>
      <w:r w:rsidR="004B6DFE" w:rsidRPr="003A77F9">
        <w:rPr>
          <w:rFonts w:asciiTheme="minorHAnsi" w:hAnsiTheme="minorHAnsi" w:cstheme="minorHAnsi"/>
          <w:color w:val="000000"/>
          <w:spacing w:val="1"/>
          <w:sz w:val="22"/>
          <w:szCs w:val="22"/>
        </w:rPr>
        <w:lastRenderedPageBreak/>
        <w:t>złożeniem oferty ponosi Wykonawca składający ofertę. Zamawiający nie przewiduje zwrotu kosztów udziału w postępowaniu.</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11</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12</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Maksymalny rozmiar jednego pliku przesyłanego za pośrednictwem dedykowanych formularzy do: złożenia, zmiany, wycofania oferty wynosi 150 MB natomiast przy komunikacji wielkość pliku to maksymalnie 500 MB.</w:t>
      </w:r>
    </w:p>
    <w:p w:rsidR="004B6DFE" w:rsidRPr="003A77F9" w:rsidRDefault="004B6DFE" w:rsidP="00377601">
      <w:pPr>
        <w:tabs>
          <w:tab w:val="left" w:pos="0"/>
        </w:tabs>
        <w:suppressAutoHyphens/>
        <w:spacing w:line="276" w:lineRule="auto"/>
        <w:ind w:right="50"/>
        <w:jc w:val="both"/>
        <w:rPr>
          <w:rFonts w:asciiTheme="minorHAnsi" w:hAnsiTheme="minorHAnsi" w:cstheme="minorHAnsi"/>
          <w:sz w:val="22"/>
          <w:szCs w:val="22"/>
        </w:rPr>
      </w:pP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XIV</w:t>
      </w:r>
      <w:r w:rsidR="00CD5F11">
        <w:rPr>
          <w:rFonts w:asciiTheme="minorHAnsi" w:hAnsiTheme="minorHAnsi" w:cstheme="minorHAnsi"/>
          <w:color w:val="auto"/>
          <w:sz w:val="22"/>
          <w:szCs w:val="22"/>
        </w:rPr>
        <w:t xml:space="preserve"> </w:t>
      </w:r>
      <w:r w:rsidR="00CB675C" w:rsidRPr="00286CEB">
        <w:rPr>
          <w:rFonts w:asciiTheme="minorHAnsi" w:hAnsiTheme="minorHAnsi" w:cstheme="minorHAnsi"/>
          <w:color w:val="auto"/>
          <w:sz w:val="22"/>
          <w:szCs w:val="22"/>
        </w:rPr>
        <w:t>Składanie i otwarcie ofert</w:t>
      </w:r>
    </w:p>
    <w:p w:rsidR="00DF4A94" w:rsidRPr="00286CEB" w:rsidRDefault="00DF4A94" w:rsidP="00377601">
      <w:pPr>
        <w:autoSpaceDE w:val="0"/>
        <w:autoSpaceDN w:val="0"/>
        <w:adjustRightInd w:val="0"/>
        <w:spacing w:line="276" w:lineRule="auto"/>
        <w:rPr>
          <w:rFonts w:asciiTheme="minorHAnsi" w:hAnsiTheme="minorHAnsi" w:cstheme="minorHAnsi"/>
          <w:color w:val="000000"/>
          <w:sz w:val="22"/>
          <w:szCs w:val="22"/>
        </w:rPr>
      </w:pPr>
    </w:p>
    <w:p w:rsidR="00DF4A94" w:rsidRPr="00D8401D" w:rsidRDefault="00DF4A94" w:rsidP="00377601">
      <w:pPr>
        <w:pStyle w:val="Akapitzlist"/>
        <w:widowControl w:val="0"/>
        <w:numPr>
          <w:ilvl w:val="3"/>
          <w:numId w:val="22"/>
        </w:numPr>
        <w:tabs>
          <w:tab w:val="left" w:pos="709"/>
          <w:tab w:val="left" w:pos="9356"/>
        </w:tabs>
        <w:autoSpaceDE w:val="0"/>
        <w:autoSpaceDN w:val="0"/>
        <w:adjustRightInd w:val="0"/>
        <w:ind w:left="284" w:right="50" w:hanging="284"/>
        <w:jc w:val="both"/>
        <w:rPr>
          <w:rFonts w:asciiTheme="minorHAnsi" w:hAnsiTheme="minorHAnsi" w:cstheme="minorHAnsi"/>
          <w:b/>
          <w:color w:val="000000"/>
        </w:rPr>
      </w:pPr>
      <w:r w:rsidRPr="00117FAC">
        <w:rPr>
          <w:rFonts w:asciiTheme="minorHAnsi" w:hAnsiTheme="minorHAnsi" w:cstheme="minorHAnsi"/>
          <w:color w:val="000000"/>
          <w:spacing w:val="-1"/>
        </w:rPr>
        <w:t>O</w:t>
      </w:r>
      <w:r w:rsidRPr="00117FAC">
        <w:rPr>
          <w:rFonts w:asciiTheme="minorHAnsi" w:hAnsiTheme="minorHAnsi" w:cstheme="minorHAnsi"/>
          <w:color w:val="000000"/>
          <w:spacing w:val="2"/>
        </w:rPr>
        <w:t>f</w:t>
      </w:r>
      <w:r w:rsidRPr="00117FAC">
        <w:rPr>
          <w:rFonts w:asciiTheme="minorHAnsi" w:hAnsiTheme="minorHAnsi" w:cstheme="minorHAnsi"/>
          <w:color w:val="000000"/>
          <w:spacing w:val="-1"/>
        </w:rPr>
        <w:t>er</w:t>
      </w:r>
      <w:r w:rsidRPr="00117FAC">
        <w:rPr>
          <w:rFonts w:asciiTheme="minorHAnsi" w:hAnsiTheme="minorHAnsi" w:cstheme="minorHAnsi"/>
          <w:color w:val="000000"/>
          <w:spacing w:val="3"/>
        </w:rPr>
        <w:t>t</w:t>
      </w:r>
      <w:r w:rsidRPr="00117FAC">
        <w:rPr>
          <w:rFonts w:asciiTheme="minorHAnsi" w:hAnsiTheme="minorHAnsi" w:cstheme="minorHAnsi"/>
          <w:color w:val="000000"/>
        </w:rPr>
        <w:t>ę</w:t>
      </w:r>
      <w:r w:rsidRPr="00117FAC">
        <w:rPr>
          <w:rFonts w:asciiTheme="minorHAnsi" w:hAnsiTheme="minorHAnsi" w:cstheme="minorHAnsi"/>
          <w:color w:val="000000"/>
          <w:spacing w:val="18"/>
        </w:rPr>
        <w:t xml:space="preserve"> </w:t>
      </w:r>
      <w:r w:rsidRPr="00117FAC">
        <w:rPr>
          <w:rFonts w:asciiTheme="minorHAnsi" w:hAnsiTheme="minorHAnsi" w:cstheme="minorHAnsi"/>
          <w:color w:val="000000"/>
        </w:rPr>
        <w:t>w</w:t>
      </w:r>
      <w:r w:rsidRPr="00117FAC">
        <w:rPr>
          <w:rFonts w:asciiTheme="minorHAnsi" w:hAnsiTheme="minorHAnsi" w:cstheme="minorHAnsi"/>
          <w:color w:val="000000"/>
          <w:spacing w:val="-1"/>
        </w:rPr>
        <w:t>r</w:t>
      </w:r>
      <w:r w:rsidRPr="00117FAC">
        <w:rPr>
          <w:rFonts w:asciiTheme="minorHAnsi" w:hAnsiTheme="minorHAnsi" w:cstheme="minorHAnsi"/>
          <w:color w:val="000000"/>
        </w:rPr>
        <w:t>az</w:t>
      </w:r>
      <w:r w:rsidRPr="00117FAC">
        <w:rPr>
          <w:rFonts w:asciiTheme="minorHAnsi" w:hAnsiTheme="minorHAnsi" w:cstheme="minorHAnsi"/>
          <w:color w:val="000000"/>
          <w:spacing w:val="22"/>
        </w:rPr>
        <w:t xml:space="preserve"> </w:t>
      </w:r>
      <w:r w:rsidRPr="00117FAC">
        <w:rPr>
          <w:rFonts w:asciiTheme="minorHAnsi" w:hAnsiTheme="minorHAnsi" w:cstheme="minorHAnsi"/>
          <w:color w:val="000000"/>
        </w:rPr>
        <w:t>z</w:t>
      </w:r>
      <w:r w:rsidRPr="00117FAC">
        <w:rPr>
          <w:rFonts w:asciiTheme="minorHAnsi" w:hAnsiTheme="minorHAnsi" w:cstheme="minorHAnsi"/>
          <w:color w:val="000000"/>
          <w:spacing w:val="25"/>
        </w:rPr>
        <w:t xml:space="preserve"> </w:t>
      </w:r>
      <w:r w:rsidRPr="00117FAC">
        <w:rPr>
          <w:rFonts w:asciiTheme="minorHAnsi" w:hAnsiTheme="minorHAnsi" w:cstheme="minorHAnsi"/>
          <w:color w:val="000000"/>
          <w:spacing w:val="2"/>
        </w:rPr>
        <w:t>w</w:t>
      </w:r>
      <w:r w:rsidRPr="00117FAC">
        <w:rPr>
          <w:rFonts w:asciiTheme="minorHAnsi" w:hAnsiTheme="minorHAnsi" w:cstheme="minorHAnsi"/>
          <w:color w:val="000000"/>
        </w:rPr>
        <w:t>yma</w:t>
      </w:r>
      <w:r w:rsidRPr="00117FAC">
        <w:rPr>
          <w:rFonts w:asciiTheme="minorHAnsi" w:hAnsiTheme="minorHAnsi" w:cstheme="minorHAnsi"/>
          <w:color w:val="000000"/>
          <w:spacing w:val="1"/>
        </w:rPr>
        <w:t>g</w:t>
      </w:r>
      <w:r w:rsidRPr="00117FAC">
        <w:rPr>
          <w:rFonts w:asciiTheme="minorHAnsi" w:hAnsiTheme="minorHAnsi" w:cstheme="minorHAnsi"/>
          <w:color w:val="000000"/>
          <w:spacing w:val="2"/>
        </w:rPr>
        <w:t>a</w:t>
      </w:r>
      <w:r w:rsidRPr="00117FAC">
        <w:rPr>
          <w:rFonts w:asciiTheme="minorHAnsi" w:hAnsiTheme="minorHAnsi" w:cstheme="minorHAnsi"/>
          <w:color w:val="000000"/>
          <w:spacing w:val="1"/>
        </w:rPr>
        <w:t>n</w:t>
      </w:r>
      <w:r w:rsidRPr="00117FAC">
        <w:rPr>
          <w:rFonts w:asciiTheme="minorHAnsi" w:hAnsiTheme="minorHAnsi" w:cstheme="minorHAnsi"/>
          <w:color w:val="000000"/>
        </w:rPr>
        <w:t>ymi</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d</w:t>
      </w:r>
      <w:r w:rsidRPr="00117FAC">
        <w:rPr>
          <w:rFonts w:asciiTheme="minorHAnsi" w:hAnsiTheme="minorHAnsi" w:cstheme="minorHAnsi"/>
          <w:color w:val="000000"/>
          <w:spacing w:val="-1"/>
        </w:rPr>
        <w:t>o</w:t>
      </w:r>
      <w:r w:rsidRPr="00117FAC">
        <w:rPr>
          <w:rFonts w:asciiTheme="minorHAnsi" w:hAnsiTheme="minorHAnsi" w:cstheme="minorHAnsi"/>
          <w:color w:val="000000"/>
        </w:rPr>
        <w:t>k</w:t>
      </w:r>
      <w:r w:rsidRPr="00117FAC">
        <w:rPr>
          <w:rFonts w:asciiTheme="minorHAnsi" w:hAnsiTheme="minorHAnsi" w:cstheme="minorHAnsi"/>
          <w:color w:val="000000"/>
          <w:spacing w:val="1"/>
        </w:rPr>
        <w:t>u</w:t>
      </w:r>
      <w:r w:rsidRPr="00117FAC">
        <w:rPr>
          <w:rFonts w:asciiTheme="minorHAnsi" w:hAnsiTheme="minorHAnsi" w:cstheme="minorHAnsi"/>
          <w:color w:val="000000"/>
        </w:rPr>
        <w:t>men</w:t>
      </w:r>
      <w:r w:rsidRPr="00117FAC">
        <w:rPr>
          <w:rFonts w:asciiTheme="minorHAnsi" w:hAnsiTheme="minorHAnsi" w:cstheme="minorHAnsi"/>
          <w:color w:val="000000"/>
          <w:spacing w:val="1"/>
        </w:rPr>
        <w:t>t</w:t>
      </w:r>
      <w:r w:rsidRPr="00117FAC">
        <w:rPr>
          <w:rFonts w:asciiTheme="minorHAnsi" w:hAnsiTheme="minorHAnsi" w:cstheme="minorHAnsi"/>
          <w:color w:val="000000"/>
        </w:rPr>
        <w:t>a</w:t>
      </w:r>
      <w:r w:rsidRPr="00117FAC">
        <w:rPr>
          <w:rFonts w:asciiTheme="minorHAnsi" w:hAnsiTheme="minorHAnsi" w:cstheme="minorHAnsi"/>
          <w:color w:val="000000"/>
          <w:spacing w:val="1"/>
        </w:rPr>
        <w:t>m</w:t>
      </w:r>
      <w:r w:rsidRPr="00117FAC">
        <w:rPr>
          <w:rFonts w:asciiTheme="minorHAnsi" w:hAnsiTheme="minorHAnsi" w:cstheme="minorHAnsi"/>
          <w:color w:val="000000"/>
        </w:rPr>
        <w:t>i</w:t>
      </w:r>
      <w:r w:rsidRPr="00117FAC">
        <w:rPr>
          <w:rFonts w:asciiTheme="minorHAnsi" w:hAnsiTheme="minorHAnsi" w:cstheme="minorHAnsi"/>
          <w:color w:val="000000"/>
          <w:spacing w:val="15"/>
        </w:rPr>
        <w:t xml:space="preserve"> </w:t>
      </w:r>
      <w:r w:rsidRPr="00117FAC">
        <w:rPr>
          <w:rFonts w:asciiTheme="minorHAnsi" w:hAnsiTheme="minorHAnsi" w:cstheme="minorHAnsi"/>
          <w:color w:val="000000"/>
          <w:spacing w:val="1"/>
        </w:rPr>
        <w:t>n</w:t>
      </w:r>
      <w:r w:rsidRPr="00117FAC">
        <w:rPr>
          <w:rFonts w:asciiTheme="minorHAnsi" w:hAnsiTheme="minorHAnsi" w:cstheme="minorHAnsi"/>
          <w:color w:val="000000"/>
          <w:spacing w:val="-2"/>
        </w:rPr>
        <w:t>a</w:t>
      </w:r>
      <w:r w:rsidRPr="00117FAC">
        <w:rPr>
          <w:rFonts w:asciiTheme="minorHAnsi" w:hAnsiTheme="minorHAnsi" w:cstheme="minorHAnsi"/>
          <w:color w:val="000000"/>
          <w:spacing w:val="1"/>
        </w:rPr>
        <w:t>l</w:t>
      </w:r>
      <w:r w:rsidRPr="00117FAC">
        <w:rPr>
          <w:rFonts w:asciiTheme="minorHAnsi" w:hAnsiTheme="minorHAnsi" w:cstheme="minorHAnsi"/>
          <w:color w:val="000000"/>
          <w:spacing w:val="-1"/>
        </w:rPr>
        <w:t>e</w:t>
      </w:r>
      <w:r w:rsidRPr="00117FAC">
        <w:rPr>
          <w:rFonts w:asciiTheme="minorHAnsi" w:hAnsiTheme="minorHAnsi" w:cstheme="minorHAnsi"/>
          <w:color w:val="000000"/>
          <w:spacing w:val="1"/>
        </w:rPr>
        <w:t>ż</w:t>
      </w:r>
      <w:r w:rsidRPr="00117FAC">
        <w:rPr>
          <w:rFonts w:asciiTheme="minorHAnsi" w:hAnsiTheme="minorHAnsi" w:cstheme="minorHAnsi"/>
          <w:color w:val="000000"/>
        </w:rPr>
        <w:t>y</w:t>
      </w:r>
      <w:r w:rsidRPr="00117FAC">
        <w:rPr>
          <w:rFonts w:asciiTheme="minorHAnsi" w:hAnsiTheme="minorHAnsi" w:cstheme="minorHAnsi"/>
          <w:color w:val="000000"/>
          <w:spacing w:val="18"/>
        </w:rPr>
        <w:t xml:space="preserve"> </w:t>
      </w:r>
      <w:r w:rsidRPr="00117FAC">
        <w:rPr>
          <w:rFonts w:asciiTheme="minorHAnsi" w:hAnsiTheme="minorHAnsi" w:cstheme="minorHAnsi"/>
          <w:color w:val="000000"/>
          <w:spacing w:val="1"/>
        </w:rPr>
        <w:t>u</w:t>
      </w:r>
      <w:r w:rsidRPr="00117FAC">
        <w:rPr>
          <w:rFonts w:asciiTheme="minorHAnsi" w:hAnsiTheme="minorHAnsi" w:cstheme="minorHAnsi"/>
          <w:color w:val="000000"/>
        </w:rPr>
        <w:t>m</w:t>
      </w:r>
      <w:r w:rsidRPr="00117FAC">
        <w:rPr>
          <w:rFonts w:asciiTheme="minorHAnsi" w:hAnsiTheme="minorHAnsi" w:cstheme="minorHAnsi"/>
          <w:color w:val="000000"/>
          <w:spacing w:val="4"/>
        </w:rPr>
        <w:t>i</w:t>
      </w:r>
      <w:r w:rsidRPr="00117FAC">
        <w:rPr>
          <w:rFonts w:asciiTheme="minorHAnsi" w:hAnsiTheme="minorHAnsi" w:cstheme="minorHAnsi"/>
          <w:color w:val="000000"/>
          <w:spacing w:val="-1"/>
        </w:rPr>
        <w:t>e</w:t>
      </w:r>
      <w:r w:rsidRPr="00117FAC">
        <w:rPr>
          <w:rFonts w:asciiTheme="minorHAnsi" w:hAnsiTheme="minorHAnsi" w:cstheme="minorHAnsi"/>
          <w:color w:val="000000"/>
        </w:rPr>
        <w:t>ś</w:t>
      </w:r>
      <w:r w:rsidRPr="00117FAC">
        <w:rPr>
          <w:rFonts w:asciiTheme="minorHAnsi" w:hAnsiTheme="minorHAnsi" w:cstheme="minorHAnsi"/>
          <w:color w:val="000000"/>
          <w:spacing w:val="-1"/>
        </w:rPr>
        <w:t>c</w:t>
      </w:r>
      <w:r w:rsidRPr="00117FAC">
        <w:rPr>
          <w:rFonts w:asciiTheme="minorHAnsi" w:hAnsiTheme="minorHAnsi" w:cstheme="minorHAnsi"/>
          <w:color w:val="000000"/>
          <w:spacing w:val="3"/>
        </w:rPr>
        <w:t>i</w:t>
      </w:r>
      <w:r w:rsidRPr="00117FAC">
        <w:rPr>
          <w:rFonts w:asciiTheme="minorHAnsi" w:hAnsiTheme="minorHAnsi" w:cstheme="minorHAnsi"/>
          <w:color w:val="000000"/>
        </w:rPr>
        <w:t>ć</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n</w:t>
      </w:r>
      <w:r w:rsidRPr="00117FAC">
        <w:rPr>
          <w:rFonts w:asciiTheme="minorHAnsi" w:hAnsiTheme="minorHAnsi" w:cstheme="minorHAnsi"/>
          <w:color w:val="000000"/>
        </w:rPr>
        <w:t>a</w:t>
      </w:r>
      <w:r w:rsidRPr="00117FAC">
        <w:rPr>
          <w:rFonts w:asciiTheme="minorHAnsi" w:hAnsiTheme="minorHAnsi" w:cstheme="minorHAnsi"/>
          <w:color w:val="000000"/>
          <w:spacing w:val="31"/>
        </w:rPr>
        <w:t xml:space="preserve"> </w:t>
      </w:r>
      <w:r w:rsidRPr="00117FAC">
        <w:rPr>
          <w:rFonts w:asciiTheme="minorHAnsi" w:hAnsiTheme="minorHAnsi" w:cstheme="minorHAnsi"/>
          <w:color w:val="000000"/>
          <w:spacing w:val="1"/>
        </w:rPr>
        <w:t>p</w:t>
      </w:r>
      <w:r w:rsidRPr="00117FAC">
        <w:rPr>
          <w:rFonts w:asciiTheme="minorHAnsi" w:hAnsiTheme="minorHAnsi" w:cstheme="minorHAnsi"/>
          <w:color w:val="000000"/>
          <w:spacing w:val="3"/>
        </w:rPr>
        <w:t>l</w:t>
      </w:r>
      <w:r w:rsidRPr="00117FAC">
        <w:rPr>
          <w:rFonts w:asciiTheme="minorHAnsi" w:hAnsiTheme="minorHAnsi" w:cstheme="minorHAnsi"/>
          <w:color w:val="000000"/>
        </w:rPr>
        <w:t>a</w:t>
      </w:r>
      <w:r w:rsidRPr="00117FAC">
        <w:rPr>
          <w:rFonts w:asciiTheme="minorHAnsi" w:hAnsiTheme="minorHAnsi" w:cstheme="minorHAnsi"/>
          <w:color w:val="000000"/>
          <w:spacing w:val="1"/>
        </w:rPr>
        <w:t>t</w:t>
      </w:r>
      <w:r w:rsidRPr="00117FAC">
        <w:rPr>
          <w:rFonts w:asciiTheme="minorHAnsi" w:hAnsiTheme="minorHAnsi" w:cstheme="minorHAnsi"/>
          <w:color w:val="000000"/>
        </w:rPr>
        <w:t>f</w:t>
      </w:r>
      <w:r w:rsidRPr="00117FAC">
        <w:rPr>
          <w:rFonts w:asciiTheme="minorHAnsi" w:hAnsiTheme="minorHAnsi" w:cstheme="minorHAnsi"/>
          <w:color w:val="000000"/>
          <w:spacing w:val="-1"/>
        </w:rPr>
        <w:t>or</w:t>
      </w:r>
      <w:r w:rsidRPr="00117FAC">
        <w:rPr>
          <w:rFonts w:asciiTheme="minorHAnsi" w:hAnsiTheme="minorHAnsi" w:cstheme="minorHAnsi"/>
          <w:color w:val="000000"/>
        </w:rPr>
        <w:t>m</w:t>
      </w:r>
      <w:r w:rsidRPr="00117FAC">
        <w:rPr>
          <w:rFonts w:asciiTheme="minorHAnsi" w:hAnsiTheme="minorHAnsi" w:cstheme="minorHAnsi"/>
          <w:color w:val="000000"/>
          <w:spacing w:val="3"/>
        </w:rPr>
        <w:t>i</w:t>
      </w:r>
      <w:r w:rsidRPr="00117FAC">
        <w:rPr>
          <w:rFonts w:asciiTheme="minorHAnsi" w:hAnsiTheme="minorHAnsi" w:cstheme="minorHAnsi"/>
          <w:color w:val="000000"/>
        </w:rPr>
        <w:t>e</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p</w:t>
      </w:r>
      <w:r w:rsidRPr="00117FAC">
        <w:rPr>
          <w:rFonts w:asciiTheme="minorHAnsi" w:hAnsiTheme="minorHAnsi" w:cstheme="minorHAnsi"/>
          <w:color w:val="000000"/>
          <w:spacing w:val="-1"/>
        </w:rPr>
        <w:t>o</w:t>
      </w:r>
      <w:r w:rsidRPr="00117FAC">
        <w:rPr>
          <w:rFonts w:asciiTheme="minorHAnsi" w:hAnsiTheme="minorHAnsi" w:cstheme="minorHAnsi"/>
          <w:color w:val="000000"/>
        </w:rPr>
        <w:t>d a</w:t>
      </w:r>
      <w:r w:rsidRPr="00117FAC">
        <w:rPr>
          <w:rFonts w:asciiTheme="minorHAnsi" w:hAnsiTheme="minorHAnsi" w:cstheme="minorHAnsi"/>
          <w:color w:val="000000"/>
          <w:spacing w:val="1"/>
        </w:rPr>
        <w:t>d</w:t>
      </w:r>
      <w:r w:rsidRPr="00117FAC">
        <w:rPr>
          <w:rFonts w:asciiTheme="minorHAnsi" w:hAnsiTheme="minorHAnsi" w:cstheme="minorHAnsi"/>
          <w:color w:val="000000"/>
          <w:spacing w:val="-1"/>
        </w:rPr>
        <w:t>r</w:t>
      </w:r>
      <w:r w:rsidRPr="00117FAC">
        <w:rPr>
          <w:rFonts w:asciiTheme="minorHAnsi" w:hAnsiTheme="minorHAnsi" w:cstheme="minorHAnsi"/>
          <w:color w:val="000000"/>
          <w:spacing w:val="1"/>
        </w:rPr>
        <w:t>e</w:t>
      </w:r>
      <w:r w:rsidRPr="00117FAC">
        <w:rPr>
          <w:rFonts w:asciiTheme="minorHAnsi" w:hAnsiTheme="minorHAnsi" w:cstheme="minorHAnsi"/>
          <w:color w:val="000000"/>
        </w:rPr>
        <w:t>s</w:t>
      </w:r>
      <w:r w:rsidRPr="00117FAC">
        <w:rPr>
          <w:rFonts w:asciiTheme="minorHAnsi" w:hAnsiTheme="minorHAnsi" w:cstheme="minorHAnsi"/>
          <w:color w:val="000000"/>
          <w:spacing w:val="-2"/>
        </w:rPr>
        <w:t>e</w:t>
      </w:r>
      <w:r w:rsidRPr="00117FAC">
        <w:rPr>
          <w:rFonts w:asciiTheme="minorHAnsi" w:hAnsiTheme="minorHAnsi" w:cstheme="minorHAnsi"/>
          <w:color w:val="000000"/>
        </w:rPr>
        <w:t>m</w:t>
      </w:r>
      <w:r w:rsidRPr="00117FAC">
        <w:rPr>
          <w:rFonts w:asciiTheme="minorHAnsi" w:hAnsiTheme="minorHAnsi" w:cstheme="minorHAnsi"/>
          <w:color w:val="000000"/>
          <w:spacing w:val="2"/>
        </w:rPr>
        <w:t>:</w:t>
      </w:r>
      <w:r w:rsidRPr="00117FAC">
        <w:rPr>
          <w:rFonts w:asciiTheme="minorHAnsi" w:hAnsiTheme="minorHAnsi" w:cstheme="minorHAnsi"/>
          <w:color w:val="000000"/>
          <w:spacing w:val="1"/>
        </w:rPr>
        <w:t xml:space="preserve"> </w:t>
      </w:r>
      <w:r w:rsidRPr="00117FAC">
        <w:rPr>
          <w:rFonts w:asciiTheme="minorHAnsi" w:hAnsiTheme="minorHAnsi" w:cstheme="minorHAnsi"/>
          <w:color w:val="000000"/>
        </w:rPr>
        <w:t xml:space="preserve"> </w:t>
      </w:r>
      <w:hyperlink r:id="rId31" w:tgtFrame="_blank" w:history="1">
        <w:r w:rsidRPr="00117FAC">
          <w:rPr>
            <w:rStyle w:val="Hipercze"/>
            <w:rFonts w:asciiTheme="minorHAnsi" w:hAnsiTheme="minorHAnsi" w:cstheme="minorHAnsi"/>
          </w:rPr>
          <w:t>https://platformazakupowa.pl/pn/zbilk_szczecin</w:t>
        </w:r>
      </w:hyperlink>
      <w:r w:rsidRPr="00117FAC">
        <w:rPr>
          <w:rFonts w:asciiTheme="minorHAnsi" w:hAnsiTheme="minorHAnsi" w:cstheme="minorHAnsi"/>
          <w:color w:val="000000"/>
        </w:rPr>
        <w:t xml:space="preserve"> </w:t>
      </w:r>
      <w:r w:rsidRPr="00D8401D">
        <w:rPr>
          <w:rFonts w:asciiTheme="minorHAnsi" w:hAnsiTheme="minorHAnsi" w:cstheme="minorHAnsi"/>
          <w:b/>
          <w:color w:val="000000"/>
          <w:spacing w:val="1"/>
        </w:rPr>
        <w:t>d</w:t>
      </w:r>
      <w:r w:rsidRPr="00D8401D">
        <w:rPr>
          <w:rFonts w:asciiTheme="minorHAnsi" w:hAnsiTheme="minorHAnsi" w:cstheme="minorHAnsi"/>
          <w:b/>
          <w:color w:val="000000"/>
        </w:rPr>
        <w:t>o</w:t>
      </w:r>
      <w:r w:rsidRPr="00D8401D">
        <w:rPr>
          <w:rFonts w:asciiTheme="minorHAnsi" w:hAnsiTheme="minorHAnsi" w:cstheme="minorHAnsi"/>
          <w:b/>
          <w:color w:val="000000"/>
          <w:spacing w:val="-3"/>
        </w:rPr>
        <w:t xml:space="preserve"> </w:t>
      </w:r>
      <w:r w:rsidRPr="00D8401D">
        <w:rPr>
          <w:rFonts w:asciiTheme="minorHAnsi" w:hAnsiTheme="minorHAnsi" w:cstheme="minorHAnsi"/>
          <w:b/>
          <w:color w:val="000000"/>
        </w:rPr>
        <w:t>d</w:t>
      </w:r>
      <w:r w:rsidRPr="00D8401D">
        <w:rPr>
          <w:rFonts w:asciiTheme="minorHAnsi" w:hAnsiTheme="minorHAnsi" w:cstheme="minorHAnsi"/>
          <w:b/>
          <w:color w:val="000000"/>
          <w:spacing w:val="1"/>
        </w:rPr>
        <w:t>n</w:t>
      </w:r>
      <w:r w:rsidRPr="00D8401D">
        <w:rPr>
          <w:rFonts w:asciiTheme="minorHAnsi" w:hAnsiTheme="minorHAnsi" w:cstheme="minorHAnsi"/>
          <w:b/>
          <w:color w:val="000000"/>
          <w:spacing w:val="3"/>
        </w:rPr>
        <w:t>i</w:t>
      </w:r>
      <w:r w:rsidRPr="00D8401D">
        <w:rPr>
          <w:rFonts w:asciiTheme="minorHAnsi" w:hAnsiTheme="minorHAnsi" w:cstheme="minorHAnsi"/>
          <w:b/>
          <w:color w:val="000000"/>
        </w:rPr>
        <w:t>a</w:t>
      </w:r>
      <w:r w:rsidRPr="00D8401D">
        <w:rPr>
          <w:rFonts w:asciiTheme="minorHAnsi" w:hAnsiTheme="minorHAnsi" w:cstheme="minorHAnsi"/>
          <w:b/>
          <w:color w:val="000000"/>
          <w:spacing w:val="66"/>
        </w:rPr>
        <w:t xml:space="preserve"> </w:t>
      </w:r>
      <w:r w:rsidR="003E3DA7" w:rsidRPr="00D8401D">
        <w:rPr>
          <w:rFonts w:asciiTheme="minorHAnsi" w:hAnsiTheme="minorHAnsi" w:cstheme="minorHAnsi"/>
          <w:b/>
          <w:color w:val="000000"/>
          <w:spacing w:val="1"/>
        </w:rPr>
        <w:t>04.03</w:t>
      </w:r>
      <w:r w:rsidRPr="00D8401D">
        <w:rPr>
          <w:rFonts w:asciiTheme="minorHAnsi" w:hAnsiTheme="minorHAnsi" w:cstheme="minorHAnsi"/>
          <w:b/>
          <w:color w:val="000000"/>
        </w:rPr>
        <w:t>.2</w:t>
      </w:r>
      <w:r w:rsidRPr="00D8401D">
        <w:rPr>
          <w:rFonts w:asciiTheme="minorHAnsi" w:hAnsiTheme="minorHAnsi" w:cstheme="minorHAnsi"/>
          <w:b/>
          <w:color w:val="000000"/>
          <w:spacing w:val="1"/>
        </w:rPr>
        <w:t>0</w:t>
      </w:r>
      <w:r w:rsidRPr="00D8401D">
        <w:rPr>
          <w:rFonts w:asciiTheme="minorHAnsi" w:hAnsiTheme="minorHAnsi" w:cstheme="minorHAnsi"/>
          <w:b/>
          <w:color w:val="000000"/>
        </w:rPr>
        <w:t>2</w:t>
      </w:r>
      <w:r w:rsidRPr="00D8401D">
        <w:rPr>
          <w:rFonts w:asciiTheme="minorHAnsi" w:hAnsiTheme="minorHAnsi" w:cstheme="minorHAnsi"/>
          <w:b/>
          <w:color w:val="000000"/>
          <w:spacing w:val="1"/>
        </w:rPr>
        <w:t>1</w:t>
      </w:r>
      <w:r w:rsidRPr="00D8401D">
        <w:rPr>
          <w:rFonts w:asciiTheme="minorHAnsi" w:hAnsiTheme="minorHAnsi" w:cstheme="minorHAnsi"/>
          <w:b/>
          <w:color w:val="000000"/>
          <w:spacing w:val="-1"/>
        </w:rPr>
        <w:t>r</w:t>
      </w:r>
      <w:r w:rsidRPr="00D8401D">
        <w:rPr>
          <w:rFonts w:asciiTheme="minorHAnsi" w:hAnsiTheme="minorHAnsi" w:cstheme="minorHAnsi"/>
          <w:b/>
          <w:color w:val="000000"/>
        </w:rPr>
        <w:t>.</w:t>
      </w:r>
      <w:r w:rsidRPr="00D8401D">
        <w:rPr>
          <w:rFonts w:asciiTheme="minorHAnsi" w:hAnsiTheme="minorHAnsi" w:cstheme="minorHAnsi"/>
          <w:b/>
          <w:color w:val="000000"/>
          <w:spacing w:val="-11"/>
        </w:rPr>
        <w:t xml:space="preserve"> </w:t>
      </w:r>
      <w:r w:rsidRPr="00D8401D">
        <w:rPr>
          <w:rFonts w:asciiTheme="minorHAnsi" w:hAnsiTheme="minorHAnsi" w:cstheme="minorHAnsi"/>
          <w:b/>
          <w:color w:val="000000"/>
          <w:spacing w:val="1"/>
        </w:rPr>
        <w:t>d</w:t>
      </w:r>
      <w:r w:rsidRPr="00D8401D">
        <w:rPr>
          <w:rFonts w:asciiTheme="minorHAnsi" w:hAnsiTheme="minorHAnsi" w:cstheme="minorHAnsi"/>
          <w:b/>
          <w:color w:val="000000"/>
        </w:rPr>
        <w:t>o</w:t>
      </w:r>
      <w:r w:rsidRPr="00D8401D">
        <w:rPr>
          <w:rFonts w:asciiTheme="minorHAnsi" w:hAnsiTheme="minorHAnsi" w:cstheme="minorHAnsi"/>
          <w:b/>
          <w:color w:val="000000"/>
          <w:spacing w:val="-3"/>
        </w:rPr>
        <w:t xml:space="preserve"> </w:t>
      </w:r>
      <w:r w:rsidRPr="00D8401D">
        <w:rPr>
          <w:rFonts w:asciiTheme="minorHAnsi" w:hAnsiTheme="minorHAnsi" w:cstheme="minorHAnsi"/>
          <w:b/>
          <w:color w:val="000000"/>
          <w:spacing w:val="2"/>
        </w:rPr>
        <w:t>g</w:t>
      </w:r>
      <w:r w:rsidRPr="00D8401D">
        <w:rPr>
          <w:rFonts w:asciiTheme="minorHAnsi" w:hAnsiTheme="minorHAnsi" w:cstheme="minorHAnsi"/>
          <w:b/>
          <w:color w:val="000000"/>
          <w:spacing w:val="-1"/>
        </w:rPr>
        <w:t>o</w:t>
      </w:r>
      <w:r w:rsidRPr="00D8401D">
        <w:rPr>
          <w:rFonts w:asciiTheme="minorHAnsi" w:hAnsiTheme="minorHAnsi" w:cstheme="minorHAnsi"/>
          <w:b/>
          <w:color w:val="000000"/>
          <w:spacing w:val="1"/>
        </w:rPr>
        <w:t>dz</w:t>
      </w:r>
      <w:r w:rsidRPr="00D8401D">
        <w:rPr>
          <w:rFonts w:asciiTheme="minorHAnsi" w:hAnsiTheme="minorHAnsi" w:cstheme="minorHAnsi"/>
          <w:b/>
          <w:color w:val="000000"/>
        </w:rPr>
        <w:t>.</w:t>
      </w:r>
      <w:r w:rsidRPr="00D8401D">
        <w:rPr>
          <w:rFonts w:asciiTheme="minorHAnsi" w:hAnsiTheme="minorHAnsi" w:cstheme="minorHAnsi"/>
          <w:b/>
          <w:color w:val="000000"/>
          <w:spacing w:val="-6"/>
        </w:rPr>
        <w:t xml:space="preserve"> </w:t>
      </w:r>
      <w:r w:rsidRPr="00D8401D">
        <w:rPr>
          <w:rFonts w:asciiTheme="minorHAnsi" w:hAnsiTheme="minorHAnsi" w:cstheme="minorHAnsi"/>
          <w:b/>
          <w:color w:val="000000"/>
          <w:spacing w:val="4"/>
        </w:rPr>
        <w:t>1</w:t>
      </w:r>
      <w:r w:rsidRPr="00D8401D">
        <w:rPr>
          <w:rFonts w:asciiTheme="minorHAnsi" w:hAnsiTheme="minorHAnsi" w:cstheme="minorHAnsi"/>
          <w:b/>
          <w:color w:val="000000"/>
          <w:spacing w:val="1"/>
        </w:rPr>
        <w:t>0</w:t>
      </w:r>
      <w:r w:rsidRPr="00D8401D">
        <w:rPr>
          <w:rFonts w:asciiTheme="minorHAnsi" w:hAnsiTheme="minorHAnsi" w:cstheme="minorHAnsi"/>
          <w:b/>
          <w:color w:val="000000"/>
        </w:rPr>
        <w:t>.00.</w:t>
      </w:r>
    </w:p>
    <w:p w:rsidR="00117FAC" w:rsidRP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Otwarcie ofert odbędzie się </w:t>
      </w:r>
      <w:r w:rsidR="003E3DA7">
        <w:rPr>
          <w:rFonts w:asciiTheme="minorHAnsi" w:hAnsiTheme="minorHAnsi" w:cstheme="minorHAnsi"/>
          <w:b/>
          <w:bCs/>
          <w:color w:val="000000"/>
        </w:rPr>
        <w:t>w dniu 04.03.2021 r., o godz. 10.05</w:t>
      </w:r>
      <w:r w:rsidRPr="00117FAC">
        <w:rPr>
          <w:rFonts w:asciiTheme="minorHAnsi" w:hAnsiTheme="minorHAnsi" w:cstheme="minorHAnsi"/>
          <w:b/>
          <w:bCs/>
          <w:color w:val="000000"/>
        </w:rPr>
        <w:t xml:space="preserve">.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Wykonawca pozostaje związany ofertą przez okres 30 dni tj. </w:t>
      </w:r>
      <w:r w:rsidR="003E3DA7">
        <w:rPr>
          <w:rFonts w:asciiTheme="minorHAnsi" w:hAnsiTheme="minorHAnsi" w:cstheme="minorHAnsi"/>
          <w:b/>
          <w:bCs/>
          <w:color w:val="000000"/>
        </w:rPr>
        <w:t>do dnia 02.04</w:t>
      </w:r>
      <w:r w:rsidRPr="00117FAC">
        <w:rPr>
          <w:rFonts w:asciiTheme="minorHAnsi" w:hAnsiTheme="minorHAnsi" w:cstheme="minorHAnsi"/>
          <w:b/>
          <w:bCs/>
          <w:color w:val="000000"/>
        </w:rPr>
        <w:t xml:space="preserve">.2021 r. </w:t>
      </w:r>
      <w:r w:rsidRPr="00117FAC">
        <w:rPr>
          <w:rFonts w:asciiTheme="minorHAnsi" w:hAnsiTheme="minorHAnsi" w:cstheme="minorHAnsi"/>
          <w:color w:val="000000"/>
        </w:rPr>
        <w:t xml:space="preserve">włącznie. Bieg terminu związania ofertą rozpoczyna się wraz z upływem terminu składania ofert.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W sytuacji, o której mowa w </w:t>
      </w:r>
      <w:proofErr w:type="spellStart"/>
      <w:r w:rsidRPr="00117FAC">
        <w:rPr>
          <w:rFonts w:asciiTheme="minorHAnsi" w:hAnsiTheme="minorHAnsi" w:cstheme="minorHAnsi"/>
          <w:color w:val="000000"/>
        </w:rPr>
        <w:t>pkt</w:t>
      </w:r>
      <w:proofErr w:type="spellEnd"/>
      <w:r w:rsidRPr="00117FAC">
        <w:rPr>
          <w:rFonts w:asciiTheme="minorHAnsi" w:hAnsiTheme="minorHAnsi" w:cstheme="minorHAnsi"/>
          <w:color w:val="000000"/>
        </w:rPr>
        <w:t xml:space="preserve"> 4 zamawiający zamieści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2">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informację o zmianie terminu otwarcia ofert.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Zamawiający najpóźniej przed otwarciem ofert, udostępni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3">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informację o kwocie, jaką zamierza przeznaczyć na sfinansowanie zamówienia. </w:t>
      </w:r>
    </w:p>
    <w:p w:rsidR="00DF4A94" w:rsidRP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Zamawiający, niezwłocznie po otwarciu ofert, udostępni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4">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XV</w:t>
      </w:r>
      <w:r w:rsidR="00CB675C" w:rsidRPr="00286CEB">
        <w:rPr>
          <w:rFonts w:asciiTheme="minorHAnsi" w:hAnsiTheme="minorHAnsi" w:cstheme="minorHAnsi"/>
          <w:color w:val="auto"/>
          <w:sz w:val="22"/>
          <w:szCs w:val="22"/>
        </w:rPr>
        <w:t xml:space="preserve"> </w:t>
      </w:r>
      <w:r w:rsidR="00741366" w:rsidRPr="00286CEB">
        <w:rPr>
          <w:rFonts w:asciiTheme="minorHAnsi" w:hAnsiTheme="minorHAnsi" w:cstheme="minorHAnsi"/>
          <w:color w:val="auto"/>
          <w:sz w:val="22"/>
          <w:szCs w:val="22"/>
        </w:rPr>
        <w:t>Kryteria oceny ofert</w:t>
      </w:r>
    </w:p>
    <w:p w:rsidR="00CB675C" w:rsidRPr="00286CEB" w:rsidRDefault="00CB675C" w:rsidP="00377601">
      <w:pPr>
        <w:spacing w:line="276" w:lineRule="auto"/>
        <w:jc w:val="both"/>
        <w:rPr>
          <w:rFonts w:asciiTheme="minorHAnsi" w:hAnsiTheme="minorHAnsi" w:cstheme="minorHAnsi"/>
          <w:b/>
          <w:sz w:val="22"/>
          <w:szCs w:val="22"/>
        </w:rPr>
      </w:pPr>
    </w:p>
    <w:p w:rsidR="001547BF" w:rsidRPr="00286CEB" w:rsidRDefault="001547BF" w:rsidP="00377601">
      <w:pPr>
        <w:pStyle w:val="Tekstpodstawowywcity2"/>
        <w:numPr>
          <w:ilvl w:val="0"/>
          <w:numId w:val="8"/>
        </w:numPr>
        <w:tabs>
          <w:tab w:val="num" w:pos="284"/>
        </w:tabs>
        <w:spacing w:line="276" w:lineRule="auto"/>
        <w:ind w:left="284" w:hanging="284"/>
        <w:rPr>
          <w:rFonts w:asciiTheme="minorHAnsi" w:hAnsiTheme="minorHAnsi" w:cstheme="minorHAnsi"/>
          <w:spacing w:val="-6"/>
          <w:sz w:val="22"/>
          <w:szCs w:val="22"/>
        </w:rPr>
      </w:pPr>
      <w:r w:rsidRPr="00286CEB">
        <w:rPr>
          <w:rFonts w:asciiTheme="minorHAnsi" w:hAnsiTheme="minorHAnsi" w:cstheme="minorHAnsi"/>
          <w:b w:val="0"/>
          <w:spacing w:val="-6"/>
          <w:sz w:val="22"/>
          <w:szCs w:val="22"/>
        </w:rPr>
        <w:t>Wybór oferty najkorzystniejszej zostanie dokonany według następujących kryteriów oceny</w:t>
      </w:r>
      <w:r w:rsidRPr="00286CEB">
        <w:rPr>
          <w:rFonts w:asciiTheme="minorHAnsi" w:hAnsiTheme="minorHAnsi" w:cstheme="minorHAnsi"/>
          <w:spacing w:val="-6"/>
          <w:sz w:val="22"/>
          <w:szCs w:val="22"/>
        </w:rPr>
        <w:t xml:space="preserve"> </w:t>
      </w:r>
      <w:r w:rsidRPr="00286CEB">
        <w:rPr>
          <w:rFonts w:asciiTheme="minorHAnsi" w:hAnsiTheme="minorHAnsi" w:cstheme="minorHAnsi"/>
          <w:b w:val="0"/>
          <w:spacing w:val="-6"/>
          <w:sz w:val="22"/>
          <w:szCs w:val="22"/>
        </w:rPr>
        <w:t xml:space="preserve">ofert: </w:t>
      </w:r>
    </w:p>
    <w:p w:rsidR="001547BF" w:rsidRPr="00286CEB" w:rsidRDefault="001547BF" w:rsidP="00377601">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sz w:val="22"/>
          <w:szCs w:val="22"/>
        </w:rPr>
      </w:pPr>
      <w:r w:rsidRPr="00286CEB">
        <w:rPr>
          <w:rFonts w:asciiTheme="minorHAnsi" w:hAnsiTheme="minorHAnsi" w:cstheme="minorHAnsi"/>
          <w:sz w:val="22"/>
          <w:szCs w:val="22"/>
        </w:rPr>
        <w:t>cena (C) – 85 %</w:t>
      </w:r>
    </w:p>
    <w:p w:rsidR="001547BF" w:rsidRPr="00286CEB"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2"/>
          <w:szCs w:val="22"/>
        </w:rPr>
      </w:pPr>
      <w:r w:rsidRPr="00286CEB">
        <w:rPr>
          <w:rFonts w:asciiTheme="minorHAnsi" w:hAnsiTheme="minorHAnsi" w:cstheme="minorHAnsi"/>
          <w:sz w:val="22"/>
          <w:szCs w:val="22"/>
        </w:rPr>
        <w:tab/>
        <w:t xml:space="preserve">Sposób przyznania punktów w kryterium „cena”: </w:t>
      </w:r>
    </w:p>
    <w:p w:rsidR="001547BF" w:rsidRPr="00286CEB" w:rsidRDefault="001547BF" w:rsidP="00377601">
      <w:pPr>
        <w:spacing w:line="276" w:lineRule="auto"/>
        <w:jc w:val="both"/>
        <w:rPr>
          <w:rFonts w:asciiTheme="minorHAnsi" w:hAnsiTheme="minorHAnsi" w:cstheme="minorHAnsi"/>
          <w:sz w:val="22"/>
          <w:szCs w:val="22"/>
        </w:rPr>
      </w:pPr>
    </w:p>
    <w:p w:rsidR="001547BF" w:rsidRPr="00286CEB" w:rsidRDefault="001547BF" w:rsidP="00377601">
      <w:pPr>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najniższa cena ofertowa    </w:t>
      </w:r>
    </w:p>
    <w:p w:rsidR="001547BF" w:rsidRPr="00286CEB" w:rsidRDefault="001547BF" w:rsidP="00377601">
      <w:pPr>
        <w:tabs>
          <w:tab w:val="left" w:pos="2127"/>
        </w:tabs>
        <w:spacing w:line="276" w:lineRule="auto"/>
        <w:jc w:val="both"/>
        <w:rPr>
          <w:rFonts w:asciiTheme="minorHAnsi" w:hAnsiTheme="minorHAnsi" w:cstheme="minorHAnsi"/>
          <w:sz w:val="22"/>
          <w:szCs w:val="22"/>
        </w:rPr>
      </w:pPr>
      <w:r w:rsidRPr="00286CEB">
        <w:rPr>
          <w:rFonts w:asciiTheme="minorHAnsi" w:hAnsiTheme="minorHAnsi" w:cstheme="minorHAnsi"/>
          <w:b/>
          <w:sz w:val="22"/>
          <w:szCs w:val="22"/>
        </w:rPr>
        <w:t xml:space="preserve">          C</w:t>
      </w:r>
      <w:r w:rsidRPr="00286CEB">
        <w:rPr>
          <w:rFonts w:asciiTheme="minorHAnsi" w:hAnsiTheme="minorHAnsi" w:cstheme="minorHAnsi"/>
          <w:sz w:val="22"/>
          <w:szCs w:val="22"/>
        </w:rPr>
        <w:t xml:space="preserve">  = ------------------------------------------------------ x 100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x 85%</w:t>
      </w:r>
    </w:p>
    <w:p w:rsidR="001547BF" w:rsidRPr="00286CEB" w:rsidRDefault="001547BF" w:rsidP="00377601">
      <w:pPr>
        <w:spacing w:line="276" w:lineRule="auto"/>
        <w:ind w:left="708" w:firstLine="132"/>
        <w:jc w:val="both"/>
        <w:rPr>
          <w:rFonts w:asciiTheme="minorHAnsi" w:hAnsiTheme="minorHAnsi" w:cstheme="minorHAnsi"/>
          <w:sz w:val="22"/>
          <w:szCs w:val="22"/>
        </w:rPr>
      </w:pPr>
      <w:r w:rsidRPr="00286CEB">
        <w:rPr>
          <w:rFonts w:asciiTheme="minorHAnsi" w:hAnsiTheme="minorHAnsi" w:cstheme="minorHAnsi"/>
          <w:sz w:val="22"/>
          <w:szCs w:val="22"/>
        </w:rPr>
        <w:t xml:space="preserve">       cena ofertowa w ofercie ocenianej</w:t>
      </w:r>
    </w:p>
    <w:p w:rsidR="001547BF" w:rsidRPr="00286CEB" w:rsidRDefault="001547BF" w:rsidP="00377601">
      <w:pPr>
        <w:pStyle w:val="Tekstpodstawowywcity2"/>
        <w:tabs>
          <w:tab w:val="left" w:pos="426"/>
        </w:tabs>
        <w:spacing w:line="276" w:lineRule="auto"/>
        <w:ind w:left="0"/>
        <w:rPr>
          <w:rFonts w:asciiTheme="minorHAnsi" w:hAnsiTheme="minorHAnsi" w:cstheme="minorHAnsi"/>
          <w:b w:val="0"/>
          <w:spacing w:val="-10"/>
          <w:sz w:val="22"/>
          <w:szCs w:val="22"/>
        </w:rPr>
      </w:pPr>
    </w:p>
    <w:p w:rsidR="001547BF" w:rsidRPr="00286CEB" w:rsidRDefault="001547BF" w:rsidP="00377601">
      <w:pPr>
        <w:pStyle w:val="Standard"/>
        <w:widowControl/>
        <w:numPr>
          <w:ilvl w:val="1"/>
          <w:numId w:val="3"/>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sz w:val="22"/>
          <w:szCs w:val="22"/>
        </w:rPr>
      </w:pPr>
      <w:r w:rsidRPr="00286CEB">
        <w:rPr>
          <w:rFonts w:asciiTheme="minorHAnsi" w:hAnsiTheme="minorHAnsi" w:cstheme="minorHAnsi"/>
          <w:b/>
          <w:spacing w:val="-6"/>
          <w:sz w:val="22"/>
          <w:szCs w:val="22"/>
        </w:rPr>
        <w:t xml:space="preserve">wysokość kary umownej za każdy </w:t>
      </w:r>
      <w:r w:rsidRPr="00286CEB">
        <w:rPr>
          <w:rFonts w:asciiTheme="minorHAnsi" w:hAnsiTheme="minorHAnsi" w:cstheme="minorHAnsi"/>
          <w:spacing w:val="-6"/>
          <w:sz w:val="22"/>
          <w:szCs w:val="22"/>
        </w:rPr>
        <w:t>stwierdzony przypadek nienależytego wykonania przedmiotu umowy tj. każde uchybienie w zakresie utrzymania w należytym stanie porządku i czystości terenów zewnętrznych, powierzchni wewnętrznych i części wspólnego użytku budynku, w obszarze danej nieruchomości</w:t>
      </w:r>
      <w:r w:rsidRPr="00286CEB">
        <w:rPr>
          <w:rFonts w:asciiTheme="minorHAnsi" w:hAnsiTheme="minorHAnsi" w:cstheme="minorHAnsi"/>
          <w:b/>
          <w:spacing w:val="-6"/>
          <w:sz w:val="22"/>
          <w:szCs w:val="22"/>
        </w:rPr>
        <w:t xml:space="preserve"> (K) – 15%</w:t>
      </w:r>
    </w:p>
    <w:p w:rsidR="001547BF" w:rsidRPr="00286CEB" w:rsidRDefault="001547BF" w:rsidP="00377601">
      <w:pPr>
        <w:pStyle w:val="Standard"/>
        <w:widowControl/>
        <w:tabs>
          <w:tab w:val="left" w:pos="426"/>
        </w:tabs>
        <w:suppressAutoHyphens/>
        <w:autoSpaceDN/>
        <w:adjustRightInd/>
        <w:spacing w:line="276" w:lineRule="auto"/>
        <w:ind w:left="709"/>
        <w:jc w:val="both"/>
        <w:rPr>
          <w:rFonts w:asciiTheme="minorHAnsi" w:hAnsiTheme="minorHAnsi" w:cstheme="minorHAnsi"/>
          <w:b/>
          <w:spacing w:val="-10"/>
          <w:sz w:val="22"/>
          <w:szCs w:val="22"/>
        </w:rPr>
      </w:pPr>
    </w:p>
    <w:p w:rsidR="001547BF" w:rsidRPr="00286CEB"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 w:val="22"/>
          <w:szCs w:val="22"/>
        </w:rPr>
      </w:pPr>
      <w:r w:rsidRPr="00286CEB">
        <w:rPr>
          <w:rFonts w:asciiTheme="minorHAnsi" w:hAnsiTheme="minorHAnsi" w:cstheme="minorHAnsi"/>
          <w:b w:val="0"/>
          <w:spacing w:val="-4"/>
          <w:sz w:val="22"/>
          <w:szCs w:val="22"/>
        </w:rPr>
        <w:t>Wymagana przez zamawiającego wysokość kar umownych:</w:t>
      </w:r>
    </w:p>
    <w:p w:rsidR="001547BF" w:rsidRPr="00286CEB" w:rsidRDefault="001547BF" w:rsidP="00377601">
      <w:pPr>
        <w:pStyle w:val="WW-Tekstpodstawowywcity2"/>
        <w:numPr>
          <w:ilvl w:val="2"/>
          <w:numId w:val="4"/>
        </w:numPr>
        <w:tabs>
          <w:tab w:val="left" w:pos="709"/>
        </w:tabs>
        <w:spacing w:before="40" w:after="40" w:line="276" w:lineRule="auto"/>
        <w:rPr>
          <w:rFonts w:asciiTheme="minorHAnsi" w:hAnsiTheme="minorHAnsi" w:cstheme="minorHAnsi"/>
          <w:b w:val="0"/>
          <w:sz w:val="22"/>
          <w:szCs w:val="22"/>
        </w:rPr>
      </w:pPr>
      <w:r w:rsidRPr="00286CEB">
        <w:rPr>
          <w:rFonts w:asciiTheme="minorHAnsi" w:hAnsiTheme="minorHAnsi" w:cstheme="minorHAnsi"/>
          <w:b w:val="0"/>
          <w:sz w:val="22"/>
          <w:szCs w:val="22"/>
        </w:rPr>
        <w:t xml:space="preserve">minimalna wysokość kary umownej  - </w:t>
      </w:r>
      <w:r w:rsidRPr="00286CEB">
        <w:rPr>
          <w:rFonts w:asciiTheme="minorHAnsi" w:hAnsiTheme="minorHAnsi" w:cstheme="minorHAnsi"/>
          <w:sz w:val="22"/>
          <w:szCs w:val="22"/>
        </w:rPr>
        <w:t xml:space="preserve"> 200,00 zł,</w:t>
      </w:r>
    </w:p>
    <w:p w:rsidR="001547BF" w:rsidRPr="00286CEB" w:rsidRDefault="001547BF" w:rsidP="00377601">
      <w:pPr>
        <w:pStyle w:val="WW-Tekstpodstawowywcity2"/>
        <w:numPr>
          <w:ilvl w:val="2"/>
          <w:numId w:val="4"/>
        </w:numPr>
        <w:tabs>
          <w:tab w:val="left" w:pos="709"/>
        </w:tabs>
        <w:spacing w:before="40" w:after="40" w:line="276" w:lineRule="auto"/>
        <w:rPr>
          <w:rFonts w:asciiTheme="minorHAnsi" w:hAnsiTheme="minorHAnsi" w:cstheme="minorHAnsi"/>
          <w:b w:val="0"/>
          <w:sz w:val="22"/>
          <w:szCs w:val="22"/>
        </w:rPr>
      </w:pPr>
      <w:r w:rsidRPr="00286CEB">
        <w:rPr>
          <w:rFonts w:asciiTheme="minorHAnsi" w:hAnsiTheme="minorHAnsi" w:cstheme="minorHAnsi"/>
          <w:b w:val="0"/>
          <w:sz w:val="22"/>
          <w:szCs w:val="22"/>
        </w:rPr>
        <w:t xml:space="preserve">maksymalna wysokość kary umownej -  </w:t>
      </w:r>
      <w:r w:rsidRPr="00286CEB">
        <w:rPr>
          <w:rFonts w:asciiTheme="minorHAnsi" w:hAnsiTheme="minorHAnsi" w:cstheme="minorHAnsi"/>
          <w:sz w:val="22"/>
          <w:szCs w:val="22"/>
        </w:rPr>
        <w:t>400,00 zł,</w:t>
      </w:r>
    </w:p>
    <w:p w:rsidR="001547BF" w:rsidRPr="00286CEB"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 w:val="22"/>
          <w:szCs w:val="22"/>
        </w:rPr>
      </w:pPr>
      <w:r w:rsidRPr="00286CEB">
        <w:rPr>
          <w:rFonts w:asciiTheme="minorHAnsi" w:hAnsiTheme="minorHAnsi" w:cstheme="minorHAnsi"/>
          <w:b w:val="0"/>
          <w:spacing w:val="-4"/>
          <w:sz w:val="22"/>
          <w:szCs w:val="22"/>
        </w:rPr>
        <w:t>Sposób przyznania punktów w kryterium „wysokość kary umownej</w:t>
      </w:r>
      <w:r w:rsidRPr="00286CEB">
        <w:rPr>
          <w:rFonts w:asciiTheme="minorHAnsi" w:hAnsiTheme="minorHAnsi" w:cstheme="minorHAnsi"/>
          <w:b w:val="0"/>
          <w:spacing w:val="-6"/>
          <w:sz w:val="22"/>
          <w:szCs w:val="22"/>
        </w:rPr>
        <w:t>”</w:t>
      </w:r>
      <w:r w:rsidRPr="00286CEB">
        <w:rPr>
          <w:rFonts w:asciiTheme="minorHAnsi" w:hAnsiTheme="minorHAnsi" w:cstheme="minorHAnsi"/>
          <w:b w:val="0"/>
          <w:spacing w:val="-4"/>
          <w:sz w:val="22"/>
          <w:szCs w:val="22"/>
        </w:rPr>
        <w:t>:</w:t>
      </w:r>
    </w:p>
    <w:p w:rsidR="001547BF" w:rsidRPr="00286CEB"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 w:val="22"/>
          <w:szCs w:val="22"/>
        </w:rPr>
      </w:pPr>
    </w:p>
    <w:p w:rsidR="001547BF" w:rsidRPr="00286CEB" w:rsidRDefault="001547BF" w:rsidP="00377601">
      <w:pPr>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wysokość kary umownej w ofercie ocenianej </w:t>
      </w:r>
    </w:p>
    <w:p w:rsidR="001547BF" w:rsidRPr="00286CEB" w:rsidRDefault="001547BF" w:rsidP="00377601">
      <w:pPr>
        <w:tabs>
          <w:tab w:val="left" w:pos="2127"/>
        </w:tab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b/>
          <w:sz w:val="22"/>
          <w:szCs w:val="22"/>
        </w:rPr>
        <w:t xml:space="preserve">K </w:t>
      </w:r>
      <w:r w:rsidRPr="00286CEB">
        <w:rPr>
          <w:rFonts w:asciiTheme="minorHAnsi" w:hAnsiTheme="minorHAnsi" w:cstheme="minorHAnsi"/>
          <w:sz w:val="22"/>
          <w:szCs w:val="22"/>
        </w:rPr>
        <w:t xml:space="preserve"> = -------------------------------------------------------------------------    x 100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x 15%</w:t>
      </w:r>
    </w:p>
    <w:p w:rsidR="001547BF" w:rsidRPr="00286CEB" w:rsidRDefault="001547BF" w:rsidP="00377601">
      <w:pPr>
        <w:spacing w:line="276" w:lineRule="auto"/>
        <w:ind w:left="708" w:firstLine="132"/>
        <w:jc w:val="both"/>
        <w:rPr>
          <w:rFonts w:asciiTheme="minorHAnsi" w:hAnsiTheme="minorHAnsi" w:cstheme="minorHAnsi"/>
          <w:sz w:val="22"/>
          <w:szCs w:val="22"/>
        </w:rPr>
      </w:pPr>
      <w:r w:rsidRPr="00286CEB">
        <w:rPr>
          <w:rFonts w:asciiTheme="minorHAnsi" w:hAnsiTheme="minorHAnsi" w:cstheme="minorHAnsi"/>
          <w:sz w:val="22"/>
          <w:szCs w:val="22"/>
        </w:rPr>
        <w:t xml:space="preserve">       najwyższa kara umowna spośród złożonych ofert</w:t>
      </w:r>
    </w:p>
    <w:p w:rsidR="001547BF" w:rsidRPr="00286CEB" w:rsidRDefault="001547BF" w:rsidP="00377601">
      <w:pPr>
        <w:spacing w:line="276" w:lineRule="auto"/>
        <w:ind w:left="708" w:firstLine="132"/>
        <w:jc w:val="both"/>
        <w:rPr>
          <w:rFonts w:asciiTheme="minorHAnsi" w:hAnsiTheme="minorHAnsi" w:cstheme="minorHAnsi"/>
          <w:sz w:val="22"/>
          <w:szCs w:val="22"/>
        </w:rPr>
      </w:pPr>
    </w:p>
    <w:p w:rsidR="001547BF" w:rsidRPr="00286CEB" w:rsidRDefault="001547BF" w:rsidP="00377601">
      <w:pPr>
        <w:pStyle w:val="WW-Tekstpodstawowywcity2"/>
        <w:tabs>
          <w:tab w:val="left" w:pos="709"/>
        </w:tabs>
        <w:spacing w:line="276" w:lineRule="auto"/>
        <w:ind w:left="0"/>
        <w:rPr>
          <w:rFonts w:asciiTheme="minorHAnsi" w:hAnsiTheme="minorHAnsi" w:cstheme="minorHAnsi"/>
          <w:i/>
          <w:sz w:val="22"/>
          <w:szCs w:val="22"/>
        </w:rPr>
      </w:pPr>
      <w:r w:rsidRPr="00286CEB">
        <w:rPr>
          <w:rFonts w:asciiTheme="minorHAnsi" w:hAnsiTheme="minorHAnsi" w:cstheme="minorHAnsi"/>
          <w:i/>
          <w:sz w:val="22"/>
          <w:szCs w:val="22"/>
        </w:rPr>
        <w:t>Kara umowna nie może być niższa niż 200,00 zł. Zaoferowanie kary umownej niższej niż 200,00 zł, spowoduje odr</w:t>
      </w:r>
      <w:r w:rsidR="002738D6" w:rsidRPr="00286CEB">
        <w:rPr>
          <w:rFonts w:asciiTheme="minorHAnsi" w:hAnsiTheme="minorHAnsi" w:cstheme="minorHAnsi"/>
          <w:i/>
          <w:sz w:val="22"/>
          <w:szCs w:val="22"/>
        </w:rPr>
        <w:t xml:space="preserve">zucenie oferty, w trybie art. 226 ust. 1 </w:t>
      </w:r>
      <w:proofErr w:type="spellStart"/>
      <w:r w:rsidR="002738D6" w:rsidRPr="00286CEB">
        <w:rPr>
          <w:rFonts w:asciiTheme="minorHAnsi" w:hAnsiTheme="minorHAnsi" w:cstheme="minorHAnsi"/>
          <w:i/>
          <w:sz w:val="22"/>
          <w:szCs w:val="22"/>
        </w:rPr>
        <w:t>pkt</w:t>
      </w:r>
      <w:proofErr w:type="spellEnd"/>
      <w:r w:rsidR="002738D6" w:rsidRPr="00286CEB">
        <w:rPr>
          <w:rFonts w:asciiTheme="minorHAnsi" w:hAnsiTheme="minorHAnsi" w:cstheme="minorHAnsi"/>
          <w:i/>
          <w:sz w:val="22"/>
          <w:szCs w:val="22"/>
        </w:rPr>
        <w:t xml:space="preserve"> 5</w:t>
      </w:r>
      <w:r w:rsidRPr="00286CEB">
        <w:rPr>
          <w:rFonts w:asciiTheme="minorHAnsi" w:hAnsiTheme="minorHAnsi" w:cstheme="minorHAnsi"/>
          <w:i/>
          <w:sz w:val="22"/>
          <w:szCs w:val="22"/>
        </w:rPr>
        <w:t>) ustawy</w:t>
      </w:r>
    </w:p>
    <w:p w:rsidR="001547BF" w:rsidRPr="00286CEB" w:rsidRDefault="001547BF" w:rsidP="00377601">
      <w:pPr>
        <w:pStyle w:val="WW-Tekstpodstawowywcity2"/>
        <w:tabs>
          <w:tab w:val="left" w:pos="709"/>
        </w:tabs>
        <w:spacing w:before="40" w:after="40" w:line="276" w:lineRule="auto"/>
        <w:ind w:left="0"/>
        <w:rPr>
          <w:rFonts w:asciiTheme="minorHAnsi" w:hAnsiTheme="minorHAnsi" w:cstheme="minorHAnsi"/>
          <w:i/>
          <w:spacing w:val="-6"/>
          <w:sz w:val="22"/>
          <w:szCs w:val="22"/>
        </w:rPr>
      </w:pPr>
      <w:r w:rsidRPr="00286CEB">
        <w:rPr>
          <w:rFonts w:asciiTheme="minorHAnsi" w:hAnsiTheme="minorHAnsi" w:cstheme="minorHAnsi"/>
          <w:i/>
          <w:spacing w:val="-6"/>
          <w:sz w:val="22"/>
          <w:szCs w:val="22"/>
        </w:rPr>
        <w:t xml:space="preserve">Jeżeli wykonawca zaproponuje wyższą karę umowną niż 400,00 zł, do oceny oferty </w:t>
      </w:r>
      <w:r w:rsidRPr="00286CEB">
        <w:rPr>
          <w:rFonts w:asciiTheme="minorHAnsi" w:hAnsiTheme="minorHAnsi" w:cstheme="minorHAnsi"/>
          <w:i/>
          <w:spacing w:val="-6"/>
          <w:sz w:val="22"/>
          <w:szCs w:val="22"/>
        </w:rPr>
        <w:br/>
        <w:t>w kryterium „wysokość kary umownej” zostanie mu policzona kara w wysokości 400,00 zł jako maksymalna, zgodna z żądaniem zamawiającego.</w:t>
      </w:r>
    </w:p>
    <w:p w:rsidR="001547BF" w:rsidRPr="00286CEB" w:rsidRDefault="001547BF" w:rsidP="00377601">
      <w:pPr>
        <w:pStyle w:val="WW-Tekstpodstawowywcity2"/>
        <w:spacing w:line="276" w:lineRule="auto"/>
        <w:ind w:left="0"/>
        <w:rPr>
          <w:rFonts w:asciiTheme="minorHAnsi" w:hAnsiTheme="minorHAnsi" w:cstheme="minorHAnsi"/>
          <w:b w:val="0"/>
          <w:i/>
          <w:sz w:val="22"/>
          <w:szCs w:val="22"/>
        </w:rPr>
      </w:pPr>
    </w:p>
    <w:p w:rsidR="001B04BB" w:rsidRPr="00286CEB" w:rsidRDefault="001547BF" w:rsidP="00CD5F11">
      <w:pPr>
        <w:pStyle w:val="Tekstpodstawowywcity2"/>
        <w:numPr>
          <w:ilvl w:val="0"/>
          <w:numId w:val="8"/>
        </w:numPr>
        <w:tabs>
          <w:tab w:val="num" w:pos="284"/>
        </w:tabs>
        <w:spacing w:line="276" w:lineRule="auto"/>
        <w:ind w:left="284" w:hanging="284"/>
        <w:rPr>
          <w:rFonts w:asciiTheme="minorHAnsi" w:hAnsiTheme="minorHAnsi" w:cstheme="minorHAnsi"/>
          <w:b w:val="0"/>
          <w:sz w:val="22"/>
          <w:szCs w:val="22"/>
        </w:rPr>
      </w:pPr>
      <w:r w:rsidRPr="00286CEB">
        <w:rPr>
          <w:rFonts w:asciiTheme="minorHAnsi" w:hAnsiTheme="minorHAnsi" w:cstheme="minorHAnsi"/>
          <w:b w:val="0"/>
          <w:sz w:val="22"/>
          <w:szCs w:val="22"/>
        </w:rPr>
        <w:t xml:space="preserve">Komisja przetargowa oceni oferty sumując punkty uzyskane w poszczególnych kryteriach </w:t>
      </w:r>
      <w:r w:rsidRPr="00286CEB">
        <w:rPr>
          <w:rFonts w:asciiTheme="minorHAnsi" w:hAnsiTheme="minorHAnsi" w:cstheme="minorHAnsi"/>
          <w:b w:val="0"/>
          <w:sz w:val="22"/>
          <w:szCs w:val="22"/>
        </w:rPr>
        <w:br/>
      </w:r>
      <w:r w:rsidRPr="00286CEB">
        <w:rPr>
          <w:rFonts w:asciiTheme="minorHAnsi" w:hAnsiTheme="minorHAnsi" w:cstheme="minorHAnsi"/>
          <w:sz w:val="22"/>
          <w:szCs w:val="22"/>
        </w:rPr>
        <w:t xml:space="preserve">S = C+ K </w:t>
      </w:r>
      <w:r w:rsidRPr="00286CEB">
        <w:rPr>
          <w:rFonts w:asciiTheme="minorHAnsi" w:hAnsiTheme="minorHAnsi" w:cstheme="minorHAnsi"/>
          <w:b w:val="0"/>
          <w:sz w:val="22"/>
          <w:szCs w:val="22"/>
        </w:rPr>
        <w:t>Największa ilość punktów (S) wyliczonych w powyższy sposób decyduje o uznaniu oferty za najkorzystniejszą.</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wyniku komisyjnej analizy i oceny otrzymanych ofert, stosując kryteria ustawowe i określone w SWZ dokonany zostanie wybór najkorzystniejszej oferty. </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Zgodnie z art. 223 ust. 2 PZP Zamawiający poprawi w treści oferty: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1) oczywiste omyłki pisarskie,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2) oczywiste omyłki rachunkowe, z uwzględnieniem konsekwencji rachunkowych dokonanych poprawek, oraz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286CEB" w:rsidRDefault="001B04BB" w:rsidP="00CD5F11">
      <w:pPr>
        <w:pStyle w:val="Default"/>
        <w:numPr>
          <w:ilvl w:val="0"/>
          <w:numId w:val="8"/>
        </w:numPr>
        <w:tabs>
          <w:tab w:val="clear" w:pos="928"/>
          <w:tab w:val="num" w:pos="284"/>
        </w:tabs>
        <w:spacing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przypadku, o którym mowa w pkt. 5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ROZDZIAŁ X</w:t>
      </w:r>
      <w:r w:rsidR="00AA70FB">
        <w:rPr>
          <w:rFonts w:asciiTheme="minorHAnsi" w:hAnsiTheme="minorHAnsi" w:cstheme="minorHAnsi"/>
          <w:color w:val="auto"/>
          <w:sz w:val="22"/>
          <w:szCs w:val="22"/>
        </w:rPr>
        <w:t>V</w:t>
      </w:r>
      <w:r>
        <w:rPr>
          <w:rFonts w:asciiTheme="minorHAnsi" w:hAnsiTheme="minorHAnsi" w:cstheme="minorHAnsi"/>
          <w:color w:val="auto"/>
          <w:sz w:val="22"/>
          <w:szCs w:val="22"/>
        </w:rPr>
        <w:t>I</w:t>
      </w:r>
      <w:r w:rsidR="00CB675C" w:rsidRPr="00286CEB">
        <w:rPr>
          <w:rFonts w:asciiTheme="minorHAnsi" w:hAnsiTheme="minorHAnsi" w:cstheme="minorHAnsi"/>
          <w:color w:val="auto"/>
          <w:sz w:val="22"/>
          <w:szCs w:val="22"/>
        </w:rPr>
        <w:t xml:space="preserve"> Zawarcie umowy, zabezpieczenie należytego wykonania umowy</w:t>
      </w:r>
    </w:p>
    <w:p w:rsidR="002738D6" w:rsidRPr="00286CEB" w:rsidRDefault="002738D6" w:rsidP="00377601">
      <w:pPr>
        <w:autoSpaceDE w:val="0"/>
        <w:autoSpaceDN w:val="0"/>
        <w:adjustRightInd w:val="0"/>
        <w:spacing w:line="276" w:lineRule="auto"/>
        <w:rPr>
          <w:rFonts w:asciiTheme="minorHAnsi" w:hAnsiTheme="minorHAnsi" w:cstheme="minorHAnsi"/>
          <w:color w:val="000000"/>
          <w:sz w:val="22"/>
          <w:szCs w:val="22"/>
        </w:rPr>
      </w:pPr>
    </w:p>
    <w:p w:rsidR="002738D6" w:rsidRPr="00117FAC" w:rsidRDefault="002738D6" w:rsidP="003E3DA7">
      <w:pPr>
        <w:pStyle w:val="Akapitzlist"/>
        <w:numPr>
          <w:ilvl w:val="1"/>
          <w:numId w:val="8"/>
        </w:numPr>
        <w:tabs>
          <w:tab w:val="clear" w:pos="1440"/>
          <w:tab w:val="num" w:pos="426"/>
        </w:tabs>
        <w:autoSpaceDE w:val="0"/>
        <w:autoSpaceDN w:val="0"/>
        <w:adjustRightInd w:val="0"/>
        <w:spacing w:after="0"/>
        <w:ind w:left="426" w:hanging="426"/>
        <w:jc w:val="both"/>
        <w:rPr>
          <w:rFonts w:asciiTheme="minorHAnsi" w:hAnsiTheme="minorHAnsi" w:cstheme="minorHAnsi"/>
          <w:color w:val="000000"/>
        </w:rPr>
      </w:pPr>
      <w:r w:rsidRPr="00117FAC">
        <w:rPr>
          <w:rFonts w:asciiTheme="minorHAnsi" w:hAnsiTheme="minorHAnsi" w:cstheme="minorHAnsi"/>
          <w:color w:val="000000"/>
        </w:rPr>
        <w:t>Projektowane postanowienia umów, które zostaną wprowadzone do treści t</w:t>
      </w:r>
      <w:r w:rsidR="007264B4" w:rsidRPr="00117FAC">
        <w:rPr>
          <w:rFonts w:asciiTheme="minorHAnsi" w:hAnsiTheme="minorHAnsi" w:cstheme="minorHAnsi"/>
          <w:color w:val="000000"/>
        </w:rPr>
        <w:t>ych umów zawarte są w projekcie umowy</w:t>
      </w:r>
      <w:r w:rsidRPr="00117FAC">
        <w:rPr>
          <w:rFonts w:asciiTheme="minorHAnsi" w:hAnsiTheme="minorHAnsi" w:cstheme="minorHAnsi"/>
          <w:color w:val="000000"/>
        </w:rPr>
        <w:t>,</w:t>
      </w:r>
      <w:r w:rsidR="007264B4" w:rsidRPr="00117FAC">
        <w:rPr>
          <w:rFonts w:asciiTheme="minorHAnsi" w:hAnsiTheme="minorHAnsi" w:cstheme="minorHAnsi"/>
          <w:color w:val="000000"/>
        </w:rPr>
        <w:t xml:space="preserve"> </w:t>
      </w:r>
      <w:r w:rsidRPr="00117FAC">
        <w:rPr>
          <w:rFonts w:asciiTheme="minorHAnsi" w:hAnsiTheme="minorHAnsi" w:cstheme="minorHAnsi"/>
          <w:color w:val="000000"/>
        </w:rPr>
        <w:t xml:space="preserve"> stanowiących Załącznik nr </w:t>
      </w:r>
      <w:r w:rsidR="003E3DA7">
        <w:rPr>
          <w:rFonts w:asciiTheme="minorHAnsi" w:hAnsiTheme="minorHAnsi" w:cstheme="minorHAnsi"/>
          <w:color w:val="000000"/>
        </w:rPr>
        <w:t>5</w:t>
      </w:r>
      <w:r w:rsidRPr="00117FAC">
        <w:rPr>
          <w:rFonts w:asciiTheme="minorHAnsi" w:hAnsiTheme="minorHAnsi" w:cstheme="minorHAnsi"/>
          <w:color w:val="000000"/>
        </w:rPr>
        <w:t xml:space="preserve"> do SWZ </w:t>
      </w:r>
    </w:p>
    <w:p w:rsidR="002738D6" w:rsidRPr="00CD5F11" w:rsidRDefault="002738D6" w:rsidP="003E3DA7">
      <w:pPr>
        <w:pStyle w:val="Akapitzlist"/>
        <w:numPr>
          <w:ilvl w:val="1"/>
          <w:numId w:val="8"/>
        </w:numPr>
        <w:tabs>
          <w:tab w:val="clear" w:pos="1440"/>
          <w:tab w:val="num" w:pos="426"/>
        </w:tabs>
        <w:autoSpaceDE w:val="0"/>
        <w:autoSpaceDN w:val="0"/>
        <w:adjustRightInd w:val="0"/>
        <w:ind w:hanging="1440"/>
        <w:jc w:val="both"/>
        <w:rPr>
          <w:rFonts w:asciiTheme="minorHAnsi" w:hAnsiTheme="minorHAnsi" w:cstheme="minorHAnsi"/>
          <w:color w:val="000000"/>
        </w:rPr>
      </w:pPr>
      <w:r w:rsidRPr="00CD5F11">
        <w:rPr>
          <w:rFonts w:asciiTheme="minorHAnsi" w:hAnsiTheme="minorHAnsi" w:cstheme="minorHAnsi"/>
          <w:color w:val="000000"/>
        </w:rPr>
        <w:t xml:space="preserve">Wykonawca ma obowiązek zawrzeć umowę zgodnie z tymi postanowieniami. </w:t>
      </w:r>
    </w:p>
    <w:p w:rsidR="00CD5F11" w:rsidRDefault="00CD5F11" w:rsidP="003E3DA7">
      <w:pPr>
        <w:pStyle w:val="Akapitzlist"/>
        <w:numPr>
          <w:ilvl w:val="1"/>
          <w:numId w:val="8"/>
        </w:numPr>
        <w:tabs>
          <w:tab w:val="clear" w:pos="1440"/>
          <w:tab w:val="num" w:pos="426"/>
        </w:tabs>
        <w:autoSpaceDE w:val="0"/>
        <w:autoSpaceDN w:val="0"/>
        <w:adjustRightInd w:val="0"/>
        <w:ind w:hanging="1440"/>
        <w:jc w:val="both"/>
        <w:rPr>
          <w:rFonts w:asciiTheme="minorHAnsi" w:hAnsiTheme="minorHAnsi" w:cstheme="minorHAnsi"/>
          <w:color w:val="000000"/>
        </w:rPr>
      </w:pPr>
      <w:r>
        <w:rPr>
          <w:rFonts w:asciiTheme="minorHAnsi" w:hAnsiTheme="minorHAnsi" w:cstheme="minorHAnsi"/>
          <w:color w:val="000000"/>
        </w:rPr>
        <w:t xml:space="preserve">Zamawiający zawrze umowę w </w:t>
      </w:r>
      <w:r w:rsidR="005E3391">
        <w:rPr>
          <w:rFonts w:asciiTheme="minorHAnsi" w:hAnsiTheme="minorHAnsi" w:cstheme="minorHAnsi"/>
          <w:color w:val="000000"/>
        </w:rPr>
        <w:t>terminach określonych w art. 308 ust. 2</w:t>
      </w:r>
      <w:r>
        <w:rPr>
          <w:rFonts w:asciiTheme="minorHAnsi" w:hAnsiTheme="minorHAnsi" w:cstheme="minorHAnsi"/>
          <w:color w:val="000000"/>
        </w:rPr>
        <w:t xml:space="preserve"> ustawy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rsidR="003E3DA7" w:rsidRPr="003E3DA7" w:rsidRDefault="003E3DA7" w:rsidP="003E3DA7">
      <w:pPr>
        <w:pStyle w:val="Akapitzlist"/>
        <w:numPr>
          <w:ilvl w:val="1"/>
          <w:numId w:val="8"/>
        </w:numPr>
        <w:tabs>
          <w:tab w:val="clear" w:pos="1440"/>
          <w:tab w:val="num" w:pos="426"/>
        </w:tabs>
        <w:autoSpaceDE w:val="0"/>
        <w:autoSpaceDN w:val="0"/>
        <w:adjustRightInd w:val="0"/>
        <w:ind w:left="426" w:hanging="426"/>
        <w:jc w:val="both"/>
        <w:rPr>
          <w:rFonts w:asciiTheme="minorHAnsi" w:hAnsiTheme="minorHAnsi" w:cstheme="minorHAnsi"/>
          <w:color w:val="000000"/>
        </w:rPr>
      </w:pPr>
      <w: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E3DA7" w:rsidRPr="00CD5F11" w:rsidRDefault="003E3DA7" w:rsidP="003E3DA7">
      <w:pPr>
        <w:pStyle w:val="Akapitzlist"/>
        <w:numPr>
          <w:ilvl w:val="1"/>
          <w:numId w:val="8"/>
        </w:numPr>
        <w:tabs>
          <w:tab w:val="clear" w:pos="1440"/>
          <w:tab w:val="num" w:pos="426"/>
        </w:tabs>
        <w:autoSpaceDE w:val="0"/>
        <w:autoSpaceDN w:val="0"/>
        <w:adjustRightInd w:val="0"/>
        <w:ind w:left="426" w:hanging="426"/>
        <w:jc w:val="both"/>
        <w:rPr>
          <w:rFonts w:asciiTheme="minorHAnsi" w:hAnsiTheme="minorHAnsi" w:cstheme="minorHAnsi"/>
          <w:color w:val="000000"/>
        </w:rPr>
      </w:pPr>
      <w:r>
        <w:t>Wykonawca będzie zobowiązany do podpisania umowy w terminie wskazanym przez Zamawiającego.</w:t>
      </w:r>
    </w:p>
    <w:p w:rsidR="00397D89" w:rsidRPr="00286CEB" w:rsidRDefault="003E3DA7" w:rsidP="00377601">
      <w:pPr>
        <w:tabs>
          <w:tab w:val="num" w:pos="426"/>
        </w:tabs>
        <w:autoSpaceDE w:val="0"/>
        <w:autoSpaceDN w:val="0"/>
        <w:adjustRightInd w:val="0"/>
        <w:spacing w:after="1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6</w:t>
      </w:r>
      <w:r w:rsidR="00397D89" w:rsidRPr="00286CEB">
        <w:rPr>
          <w:rFonts w:asciiTheme="minorHAnsi" w:hAnsiTheme="minorHAnsi" w:cstheme="minorHAnsi"/>
          <w:sz w:val="22"/>
          <w:szCs w:val="22"/>
        </w:rPr>
        <w:t xml:space="preserve">. </w:t>
      </w:r>
      <w:r w:rsidR="00117FAC">
        <w:rPr>
          <w:rFonts w:asciiTheme="minorHAnsi" w:hAnsiTheme="minorHAnsi" w:cstheme="minorHAnsi"/>
          <w:sz w:val="22"/>
          <w:szCs w:val="22"/>
        </w:rPr>
        <w:t xml:space="preserve"> </w:t>
      </w:r>
      <w:r w:rsidR="00397D89" w:rsidRPr="00286CEB">
        <w:rPr>
          <w:rFonts w:asciiTheme="minorHAnsi" w:hAnsiTheme="minorHAnsi" w:cstheme="minorHAnsi"/>
          <w:sz w:val="22"/>
          <w:szCs w:val="22"/>
        </w:rPr>
        <w:t xml:space="preserve">Od Wykonawcy, którego oferta zostanie wybrana jako najkorzystniejsza, wymagane będzie wniesienie, przed zawarciem umowy, zabezpieczenia należytego wykonania umowy </w:t>
      </w:r>
      <w:r w:rsidR="00D97808" w:rsidRPr="00286CEB">
        <w:rPr>
          <w:rFonts w:asciiTheme="minorHAnsi" w:hAnsiTheme="minorHAnsi" w:cstheme="minorHAnsi"/>
          <w:b/>
          <w:bCs/>
          <w:sz w:val="22"/>
          <w:szCs w:val="22"/>
        </w:rPr>
        <w:t>w wysokości 5</w:t>
      </w:r>
      <w:r w:rsidR="00397D89" w:rsidRPr="00286CEB">
        <w:rPr>
          <w:rFonts w:asciiTheme="minorHAnsi" w:hAnsiTheme="minorHAnsi" w:cstheme="minorHAnsi"/>
          <w:b/>
          <w:bCs/>
          <w:sz w:val="22"/>
          <w:szCs w:val="22"/>
        </w:rPr>
        <w:t xml:space="preserve">% ceny całkowitej (brutto) podanej w ofercie </w:t>
      </w:r>
      <w:r w:rsidR="00397D89" w:rsidRPr="00286CEB">
        <w:rPr>
          <w:rFonts w:asciiTheme="minorHAnsi" w:hAnsiTheme="minorHAnsi" w:cstheme="minorHAnsi"/>
          <w:sz w:val="22"/>
          <w:szCs w:val="22"/>
        </w:rPr>
        <w:t xml:space="preserve">za wykonanie całości przedmiotu zamówienia. Zabezpieczenie służy pokryciu roszczeń z tytułu niewykonania lub nienależytego wykonania umowy. </w:t>
      </w:r>
    </w:p>
    <w:p w:rsidR="00397D89" w:rsidRPr="00286CEB" w:rsidRDefault="003E3DA7" w:rsidP="00377601">
      <w:pPr>
        <w:tabs>
          <w:tab w:val="num" w:pos="426"/>
        </w:tabs>
        <w:autoSpaceDE w:val="0"/>
        <w:autoSpaceDN w:val="0"/>
        <w:adjustRightInd w:val="0"/>
        <w:spacing w:after="1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7</w:t>
      </w:r>
      <w:r w:rsidR="00397D89" w:rsidRPr="00286CEB">
        <w:rPr>
          <w:rFonts w:asciiTheme="minorHAnsi" w:hAnsiTheme="minorHAnsi" w:cstheme="minorHAnsi"/>
          <w:sz w:val="22"/>
          <w:szCs w:val="22"/>
        </w:rPr>
        <w:t xml:space="preserve">. </w:t>
      </w:r>
      <w:r w:rsidR="00117FAC">
        <w:rPr>
          <w:rFonts w:asciiTheme="minorHAnsi" w:hAnsiTheme="minorHAnsi" w:cstheme="minorHAnsi"/>
          <w:sz w:val="22"/>
          <w:szCs w:val="22"/>
        </w:rPr>
        <w:t xml:space="preserve">  </w:t>
      </w:r>
      <w:r w:rsidR="00397D89" w:rsidRPr="00286CEB">
        <w:rPr>
          <w:rFonts w:asciiTheme="minorHAnsi" w:hAnsiTheme="minorHAnsi" w:cstheme="minorHAnsi"/>
          <w:sz w:val="22"/>
          <w:szCs w:val="22"/>
        </w:rPr>
        <w:t xml:space="preserve">Zabezpieczenie należytego wykonania umowy może być wnoszone według wyboru wykonawcy w jednej lub w kilku formach wskazanych w art. 450 ust. 1 ustawy </w:t>
      </w:r>
      <w:proofErr w:type="spellStart"/>
      <w:r w:rsidR="00397D89" w:rsidRPr="00286CEB">
        <w:rPr>
          <w:rFonts w:asciiTheme="minorHAnsi" w:hAnsiTheme="minorHAnsi" w:cstheme="minorHAnsi"/>
          <w:sz w:val="22"/>
          <w:szCs w:val="22"/>
        </w:rPr>
        <w:t>Pzp</w:t>
      </w:r>
      <w:proofErr w:type="spellEnd"/>
      <w:r w:rsidR="00397D89" w:rsidRPr="00286CEB">
        <w:rPr>
          <w:rFonts w:asciiTheme="minorHAnsi" w:hAnsiTheme="minorHAnsi" w:cstheme="minorHAnsi"/>
          <w:sz w:val="22"/>
          <w:szCs w:val="22"/>
        </w:rPr>
        <w:t xml:space="preserve"> tj.: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pieniądzu przelewem na konto Zamawiającego;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poręczeniach bankowych lub poręczeniach spółdzielczej kasy oszczędnościowo-kredytowej, </w:t>
      </w:r>
      <w:r w:rsidR="00AA70FB">
        <w:rPr>
          <w:rFonts w:asciiTheme="minorHAnsi" w:hAnsiTheme="minorHAnsi" w:cstheme="minorHAnsi"/>
          <w:sz w:val="22"/>
          <w:szCs w:val="22"/>
        </w:rPr>
        <w:br/>
      </w:r>
      <w:r w:rsidRPr="00286CEB">
        <w:rPr>
          <w:rFonts w:asciiTheme="minorHAnsi" w:hAnsiTheme="minorHAnsi" w:cstheme="minorHAnsi"/>
          <w:sz w:val="22"/>
          <w:szCs w:val="22"/>
        </w:rPr>
        <w:t xml:space="preserve">z tym że zobowiązanie kasy jest zawsze zobowiązaniem pieniężnym;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gwarancjach bankowych;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gwarancjach ubezpieczeniowych;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poręczeniach udzielanych przez podmioty, o których mowa w art. 6b ust. 5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2 ustawy z 9 listopada 2000 r. o utworzeniu Polskiej Agencji Rozwoju Przedsiębiorczości.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286CEB">
        <w:rPr>
          <w:rFonts w:asciiTheme="minorHAnsi" w:hAnsiTheme="minorHAnsi" w:cstheme="minorHAnsi"/>
        </w:rPr>
        <w:t xml:space="preserve">Zamawiający nie wyraża zgody na wniesienie zabezpieczenia w formach wskazanych w art. 450 ust. 2 ustawy </w:t>
      </w:r>
      <w:proofErr w:type="spellStart"/>
      <w:r w:rsidRPr="00286CEB">
        <w:rPr>
          <w:rFonts w:asciiTheme="minorHAnsi" w:hAnsiTheme="minorHAnsi" w:cstheme="minorHAnsi"/>
        </w:rPr>
        <w:t>Pzp</w:t>
      </w:r>
      <w:proofErr w:type="spellEnd"/>
      <w:r w:rsidRPr="00286CEB">
        <w:rPr>
          <w:rFonts w:asciiTheme="minorHAnsi" w:hAnsiTheme="minorHAnsi" w:cstheme="minorHAnsi"/>
        </w:rPr>
        <w:t xml:space="preserve">. </w:t>
      </w:r>
    </w:p>
    <w:p w:rsidR="00117FAC" w:rsidRP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Zabezpieczenie wnoszone w pieniądzu powinno zostać wpłacone przel</w:t>
      </w:r>
      <w:r w:rsidR="003A1F06" w:rsidRPr="00117FAC">
        <w:rPr>
          <w:rFonts w:asciiTheme="minorHAnsi" w:hAnsiTheme="minorHAnsi" w:cstheme="minorHAnsi"/>
        </w:rPr>
        <w:t>ewem na rachunek bankowy zamawia</w:t>
      </w:r>
      <w:r w:rsidRPr="00117FAC">
        <w:rPr>
          <w:rFonts w:asciiTheme="minorHAnsi" w:hAnsiTheme="minorHAnsi" w:cstheme="minorHAnsi"/>
        </w:rPr>
        <w:t xml:space="preserve">jącego: </w:t>
      </w:r>
      <w:r w:rsidR="00771B67" w:rsidRPr="00117FAC">
        <w:rPr>
          <w:rFonts w:asciiTheme="minorHAnsi" w:hAnsiTheme="minorHAnsi" w:cstheme="minorHAnsi"/>
          <w:b/>
        </w:rPr>
        <w:t>Nr 89 1020 4795 0000 9502 0292 7663</w:t>
      </w:r>
    </w:p>
    <w:p w:rsidR="00117FAC" w:rsidRDefault="00246883"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Do zmiany formy zabezpieczenia w trakcie realizacji umowy stosuje się art. 451 ustawy </w:t>
      </w:r>
      <w:proofErr w:type="spellStart"/>
      <w:r w:rsidRPr="00117FAC">
        <w:rPr>
          <w:rFonts w:asciiTheme="minorHAnsi" w:hAnsiTheme="minorHAnsi" w:cstheme="minorHAnsi"/>
        </w:rPr>
        <w:t>Pzp</w:t>
      </w:r>
      <w:proofErr w:type="spellEnd"/>
      <w:r w:rsidRPr="00117FAC">
        <w:rPr>
          <w:rFonts w:asciiTheme="minorHAnsi" w:hAnsiTheme="minorHAnsi" w:cstheme="minorHAnsi"/>
        </w:rPr>
        <w:t xml:space="preserve">. </w:t>
      </w:r>
    </w:p>
    <w:p w:rsidR="00117FAC" w:rsidRDefault="00246883"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100 % zabezpieczenia wniesionego w formie gwarancji  musi obejmować okres realizacji umowy + 30 dni.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Zabezpieczenie wnoszone w formie innej niż w pieniądzu powinno być dostarczone w formie oryginału, przez wykonawcę do siedziby zamawiającego, najpóźniej w dniu podpisania umowy – do chwili jej podpisania.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Treść oświadczenia zawartego w gwarancji lub w poręczeniu musi zostać zaakceptowana przez zamawiającego przed podpisaniem umowy.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w:t>
      </w:r>
      <w:r w:rsidRPr="00117FAC">
        <w:rPr>
          <w:rFonts w:asciiTheme="minorHAnsi" w:hAnsiTheme="minorHAnsi" w:cstheme="minorHAnsi"/>
        </w:rPr>
        <w:lastRenderedPageBreak/>
        <w:t xml:space="preserve">pieniądzu zamawiający zmienia formę na zabezpieczenie w pieniądzu, poprzez wypłatę kwoty z dotychczasowego zabezpieczenia. </w:t>
      </w:r>
    </w:p>
    <w:p w:rsidR="00117FAC" w:rsidRDefault="005E3391"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Pr>
          <w:rFonts w:asciiTheme="minorHAnsi" w:hAnsiTheme="minorHAnsi" w:cstheme="minorHAnsi"/>
        </w:rPr>
        <w:t xml:space="preserve">Wypłata, o której mowa w </w:t>
      </w:r>
      <w:proofErr w:type="spellStart"/>
      <w:r>
        <w:rPr>
          <w:rFonts w:asciiTheme="minorHAnsi" w:hAnsiTheme="minorHAnsi" w:cstheme="minorHAnsi"/>
        </w:rPr>
        <w:t>pkt</w:t>
      </w:r>
      <w:proofErr w:type="spellEnd"/>
      <w:r>
        <w:rPr>
          <w:rFonts w:asciiTheme="minorHAnsi" w:hAnsiTheme="minorHAnsi" w:cstheme="minorHAnsi"/>
        </w:rPr>
        <w:t xml:space="preserve"> 14</w:t>
      </w:r>
      <w:r w:rsidR="00397D89" w:rsidRPr="00117FAC">
        <w:rPr>
          <w:rFonts w:asciiTheme="minorHAnsi" w:hAnsiTheme="minorHAnsi" w:cstheme="minorHAnsi"/>
        </w:rPr>
        <w:t xml:space="preserve">, następuje nie później niż w ostatnim dniu ważności dotychczasowego zabezpieczenia. </w:t>
      </w:r>
    </w:p>
    <w:p w:rsidR="00397D89" w:rsidRP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Z treści gwarancji lub poręczenia musi jednocześnie wynikać: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w:t>
      </w:r>
      <w:r w:rsidRPr="00286CEB">
        <w:rPr>
          <w:rFonts w:asciiTheme="minorHAnsi" w:hAnsiTheme="minorHAnsi" w:cstheme="minorHAnsi"/>
          <w:sz w:val="22"/>
          <w:szCs w:val="22"/>
        </w:rPr>
        <w:tab/>
        <w:t xml:space="preserve">nazwa zleceniodawcy (wykonawcy), beneficjenta gwarancji lub poręczenia (zamawiającego), gwaranta lub poręczyciela (podmiotu udzielającego gwarancji lub poręczenia) oraz adresy ich siedzib,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określenie wierzytelności, która ma być zabezpieczona gwarancją lub poręczeniem,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kwota gwarancji lub poręczenia,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termin ważności gwarancji lub poręczenia, obejmujący cały okres wykonania zamówienia, począwszy co najmniej od dnia wyznaczonego na dzień zawarc</w:t>
      </w:r>
      <w:r w:rsidR="005E3391">
        <w:rPr>
          <w:rFonts w:asciiTheme="minorHAnsi" w:hAnsiTheme="minorHAnsi" w:cstheme="minorHAnsi"/>
          <w:sz w:val="22"/>
          <w:szCs w:val="22"/>
        </w:rPr>
        <w:t xml:space="preserve">ia umowy, z zastrzeżeniem </w:t>
      </w:r>
      <w:proofErr w:type="spellStart"/>
      <w:r w:rsidR="005E3391">
        <w:rPr>
          <w:rFonts w:asciiTheme="minorHAnsi" w:hAnsiTheme="minorHAnsi" w:cstheme="minorHAnsi"/>
          <w:sz w:val="22"/>
          <w:szCs w:val="22"/>
        </w:rPr>
        <w:t>pkt</w:t>
      </w:r>
      <w:proofErr w:type="spellEnd"/>
      <w:r w:rsidR="005E3391">
        <w:rPr>
          <w:rFonts w:asciiTheme="minorHAnsi" w:hAnsiTheme="minorHAnsi" w:cstheme="minorHAnsi"/>
          <w:sz w:val="22"/>
          <w:szCs w:val="22"/>
        </w:rPr>
        <w:t xml:space="preserve"> 14</w:t>
      </w:r>
      <w:r w:rsidRPr="00286CEB">
        <w:rPr>
          <w:rFonts w:asciiTheme="minorHAnsi" w:hAnsiTheme="minorHAnsi" w:cstheme="minorHAnsi"/>
          <w:sz w:val="22"/>
          <w:szCs w:val="22"/>
        </w:rPr>
        <w:t xml:space="preserve"> powyżej,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397D89" w:rsidRPr="00286CEB" w:rsidRDefault="00397D89" w:rsidP="00377601">
      <w:pPr>
        <w:pStyle w:val="Default"/>
        <w:spacing w:line="276" w:lineRule="auto"/>
        <w:ind w:left="850" w:hanging="425"/>
        <w:jc w:val="both"/>
        <w:rPr>
          <w:rFonts w:asciiTheme="minorHAnsi" w:hAnsiTheme="minorHAnsi" w:cstheme="minorHAnsi"/>
          <w:color w:val="auto"/>
          <w:sz w:val="22"/>
          <w:szCs w:val="22"/>
        </w:rPr>
      </w:pPr>
      <w:r w:rsidRPr="00286CEB">
        <w:rPr>
          <w:rFonts w:asciiTheme="minorHAnsi" w:hAnsiTheme="minorHAnsi" w:cstheme="minorHAnsi"/>
          <w:color w:val="auto"/>
          <w:sz w:val="22"/>
          <w:szCs w:val="22"/>
        </w:rPr>
        <w:t xml:space="preserve">- </w:t>
      </w:r>
      <w:r w:rsidRPr="00286CEB">
        <w:rPr>
          <w:rFonts w:asciiTheme="minorHAnsi" w:hAnsiTheme="minorHAnsi" w:cstheme="minorHAnsi"/>
          <w:color w:val="auto"/>
          <w:sz w:val="22"/>
          <w:szCs w:val="22"/>
        </w:rPr>
        <w:tab/>
        <w:t>bezwarunkowe, nieodwołalne, płatne na pierwsze żądanie, zobowiązanie gwaranta do wypłaty zamawiającemu pełnej kwoty zabezpieczenia w p</w:t>
      </w:r>
      <w:r w:rsidR="005E3391">
        <w:rPr>
          <w:rFonts w:asciiTheme="minorHAnsi" w:hAnsiTheme="minorHAnsi" w:cstheme="minorHAnsi"/>
          <w:color w:val="auto"/>
          <w:sz w:val="22"/>
          <w:szCs w:val="22"/>
        </w:rPr>
        <w:t xml:space="preserve">rzypadku, o którym mowa w </w:t>
      </w:r>
      <w:proofErr w:type="spellStart"/>
      <w:r w:rsidR="005E3391">
        <w:rPr>
          <w:rFonts w:asciiTheme="minorHAnsi" w:hAnsiTheme="minorHAnsi" w:cstheme="minorHAnsi"/>
          <w:color w:val="auto"/>
          <w:sz w:val="22"/>
          <w:szCs w:val="22"/>
        </w:rPr>
        <w:t>pkt</w:t>
      </w:r>
      <w:proofErr w:type="spellEnd"/>
      <w:r w:rsidR="005E3391">
        <w:rPr>
          <w:rFonts w:asciiTheme="minorHAnsi" w:hAnsiTheme="minorHAnsi" w:cstheme="minorHAnsi"/>
          <w:color w:val="auto"/>
          <w:sz w:val="22"/>
          <w:szCs w:val="22"/>
        </w:rPr>
        <w:t xml:space="preserve"> 14 i 15</w:t>
      </w:r>
      <w:r w:rsidRPr="00286CEB">
        <w:rPr>
          <w:rFonts w:asciiTheme="minorHAnsi" w:hAnsiTheme="minorHAnsi" w:cstheme="minorHAnsi"/>
          <w:color w:val="auto"/>
          <w:sz w:val="22"/>
          <w:szCs w:val="22"/>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a okres, na jaki miało zostać wniesione zabezpieczenie, jest dłuższy od tego okresu.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286CEB" w:rsidRDefault="00AA70FB"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w:t>
      </w:r>
      <w:r w:rsidR="00CB675C" w:rsidRPr="00286CEB">
        <w:rPr>
          <w:rFonts w:asciiTheme="minorHAnsi" w:hAnsiTheme="minorHAnsi" w:cstheme="minorHAnsi"/>
          <w:color w:val="auto"/>
          <w:sz w:val="22"/>
          <w:szCs w:val="22"/>
        </w:rPr>
        <w:t>V</w:t>
      </w:r>
      <w:r w:rsidR="00AF5A75">
        <w:rPr>
          <w:rFonts w:asciiTheme="minorHAnsi" w:hAnsiTheme="minorHAnsi" w:cstheme="minorHAnsi"/>
          <w:color w:val="auto"/>
          <w:sz w:val="22"/>
          <w:szCs w:val="22"/>
        </w:rPr>
        <w:t>II</w:t>
      </w:r>
      <w:r w:rsidR="00CB675C" w:rsidRPr="00286CEB">
        <w:rPr>
          <w:rFonts w:asciiTheme="minorHAnsi" w:hAnsiTheme="minorHAnsi" w:cstheme="minorHAnsi"/>
          <w:color w:val="auto"/>
          <w:sz w:val="22"/>
          <w:szCs w:val="22"/>
        </w:rPr>
        <w:t xml:space="preserve"> Pouczenie o środkach ochrony prawnej</w:t>
      </w:r>
    </w:p>
    <w:p w:rsidR="007264B4" w:rsidRPr="00286CEB" w:rsidRDefault="007264B4" w:rsidP="00377601">
      <w:pPr>
        <w:autoSpaceDE w:val="0"/>
        <w:autoSpaceDN w:val="0"/>
        <w:adjustRightInd w:val="0"/>
        <w:spacing w:line="276" w:lineRule="auto"/>
        <w:rPr>
          <w:rFonts w:asciiTheme="minorHAnsi" w:hAnsiTheme="minorHAnsi" w:cstheme="minorHAnsi"/>
          <w:color w:val="000000"/>
          <w:sz w:val="22"/>
          <w:szCs w:val="22"/>
        </w:rPr>
      </w:pPr>
    </w:p>
    <w:p w:rsidR="007264B4" w:rsidRPr="00A97773" w:rsidRDefault="007264B4" w:rsidP="00377601">
      <w:pPr>
        <w:pStyle w:val="Akapitzlist"/>
        <w:numPr>
          <w:ilvl w:val="6"/>
          <w:numId w:val="4"/>
        </w:numPr>
        <w:tabs>
          <w:tab w:val="clear" w:pos="2520"/>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Środki ochrony prawnej wobec ogłoszenia wszczynającego postępowanie o udzielenie zamówienia oraz dokumentów zamówienia przysługują również organizacjom wpisanym na listę, o której mowa w art. 469 </w:t>
      </w:r>
      <w:proofErr w:type="spellStart"/>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15 ustawy, oraz Rzecznikowi Małych i Średnich Przedsiębiorców.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przysługuje na: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zaniechanie czynności w postępowaniu o udzielenie zamówienia, do której zamawiający był obowiązany na podstawie ustawy;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zaniechanie przeprowadzenia postępowania o udzielenie zamówienia, mimo że zamawiający był do tego obowiązany.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wnosi się do Prezesa Krajowej Izby Odwoławczej, zwanej dalej Izbą. Odwołujący przekazuje zamawiającemu odwołanie wniesione w formie elektronicznej albo postaci elektronicznej </w:t>
      </w:r>
      <w:r w:rsidRPr="00A97773">
        <w:rPr>
          <w:rFonts w:asciiTheme="minorHAnsi" w:hAnsiTheme="minorHAnsi" w:cstheme="minorHAnsi"/>
          <w:color w:val="000000"/>
        </w:rPr>
        <w:lastRenderedPageBreak/>
        <w:t xml:space="preserve">albo kopię tego odwołania, jeżeli zostało ono wniesione w formie pisemnej (np. na Platformie), przed upływem terminu do wniesienia odwołania w taki sposób, aby mógł on zapoznać się z jego treścią przed upływem tego terminu.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wnosi się w terminie: </w:t>
      </w:r>
    </w:p>
    <w:p w:rsidR="007264B4" w:rsidRPr="00A97773" w:rsidRDefault="007264B4" w:rsidP="00377601">
      <w:pPr>
        <w:pStyle w:val="Akapitzlist"/>
        <w:numPr>
          <w:ilvl w:val="1"/>
          <w:numId w:val="4"/>
        </w:numPr>
        <w:tabs>
          <w:tab w:val="clear" w:pos="720"/>
          <w:tab w:val="num" w:pos="709"/>
        </w:tabs>
        <w:autoSpaceDE w:val="0"/>
        <w:autoSpaceDN w:val="0"/>
        <w:adjustRightInd w:val="0"/>
        <w:spacing w:after="20"/>
        <w:ind w:left="709" w:hanging="284"/>
        <w:jc w:val="both"/>
        <w:rPr>
          <w:rFonts w:asciiTheme="minorHAnsi" w:hAnsiTheme="minorHAnsi" w:cstheme="minorHAnsi"/>
          <w:color w:val="000000"/>
        </w:rPr>
      </w:pPr>
      <w:r w:rsidRPr="00A97773">
        <w:rPr>
          <w:rFonts w:asciiTheme="minorHAnsi" w:hAnsiTheme="minorHAnsi" w:cstheme="minorHAnsi"/>
          <w:color w:val="000000"/>
        </w:rPr>
        <w:t xml:space="preserve">5 dni od dnia przekazania informacji o czynności zamawiającego stanowiącej podstawę jego wniesienia, jeżeli informacja została przekazana przy użyciu środków komunikacji elektronicznej,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284"/>
        <w:jc w:val="both"/>
        <w:rPr>
          <w:rFonts w:asciiTheme="minorHAnsi" w:hAnsiTheme="minorHAnsi" w:cstheme="minorHAnsi"/>
          <w:color w:val="000000"/>
        </w:rPr>
      </w:pPr>
      <w:r w:rsidRPr="00A97773">
        <w:rPr>
          <w:rFonts w:asciiTheme="minorHAnsi" w:hAnsiTheme="minorHAnsi" w:cstheme="minorHAnsi"/>
          <w:color w:val="000000"/>
        </w:rPr>
        <w:t>10 dni od dnia przekazania informacji o czynności zamawiającego stanowiącej podstawę jego wniesienia, jeżeli informacja została przekazana</w:t>
      </w:r>
      <w:r w:rsidR="00E17BFC">
        <w:rPr>
          <w:rFonts w:asciiTheme="minorHAnsi" w:hAnsiTheme="minorHAnsi" w:cstheme="minorHAnsi"/>
          <w:color w:val="000000"/>
        </w:rPr>
        <w:t xml:space="preserve"> w sposób inny niż określony w </w:t>
      </w:r>
      <w:proofErr w:type="spellStart"/>
      <w:r w:rsidR="00E17BFC">
        <w:rPr>
          <w:rFonts w:asciiTheme="minorHAnsi" w:hAnsiTheme="minorHAnsi" w:cstheme="minorHAnsi"/>
          <w:color w:val="000000"/>
        </w:rPr>
        <w:t>p</w:t>
      </w:r>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1).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 przypadkach innych niż określone w </w:t>
      </w:r>
      <w:proofErr w:type="spellStart"/>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6 i 7 wnosi się w terminie 5 dni od dnia, w którym powzięto lub przy zachowaniu należytej staranności można było powziąć wiadomość o okolicznościach stanowiących podstawę jego wniesienia.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Jeżeli zamawiający mimo takiego obowiązku nie przesłał wykonawcy zawiadomienia o wyborze najkorzystniejszej oferty, odwołanie wnosi się nie później niż w terminie: </w:t>
      </w:r>
    </w:p>
    <w:p w:rsidR="007264B4" w:rsidRPr="00A97773" w:rsidRDefault="007264B4" w:rsidP="00377601">
      <w:pPr>
        <w:pStyle w:val="Akapitzlist"/>
        <w:numPr>
          <w:ilvl w:val="1"/>
          <w:numId w:val="4"/>
        </w:numPr>
        <w:tabs>
          <w:tab w:val="num" w:pos="567"/>
        </w:tabs>
        <w:autoSpaceDE w:val="0"/>
        <w:autoSpaceDN w:val="0"/>
        <w:adjustRightInd w:val="0"/>
        <w:spacing w:after="20"/>
        <w:ind w:left="567" w:hanging="283"/>
        <w:jc w:val="both"/>
        <w:rPr>
          <w:rFonts w:asciiTheme="minorHAnsi" w:hAnsiTheme="minorHAnsi" w:cstheme="minorHAnsi"/>
          <w:color w:val="000000"/>
        </w:rPr>
      </w:pPr>
      <w:r w:rsidRPr="00A97773">
        <w:rPr>
          <w:rFonts w:asciiTheme="minorHAnsi" w:hAnsiTheme="minorHAnsi" w:cstheme="minorHAnsi"/>
          <w:color w:val="000000"/>
        </w:rPr>
        <w:t xml:space="preserve">15 dni od dnia zamieszczenia w Biuletynie Zamówień Publicznych ogłoszenia o wyniku postępowania; </w:t>
      </w:r>
    </w:p>
    <w:p w:rsidR="007264B4" w:rsidRPr="00A97773" w:rsidRDefault="007264B4" w:rsidP="00377601">
      <w:pPr>
        <w:pStyle w:val="Akapitzlist"/>
        <w:numPr>
          <w:ilvl w:val="1"/>
          <w:numId w:val="4"/>
        </w:numPr>
        <w:tabs>
          <w:tab w:val="num" w:pos="567"/>
        </w:tabs>
        <w:autoSpaceDE w:val="0"/>
        <w:autoSpaceDN w:val="0"/>
        <w:adjustRightInd w:val="0"/>
        <w:ind w:left="567" w:hanging="283"/>
        <w:jc w:val="both"/>
        <w:rPr>
          <w:rFonts w:asciiTheme="minorHAnsi" w:hAnsiTheme="minorHAnsi" w:cstheme="minorHAnsi"/>
          <w:color w:val="000000"/>
        </w:rPr>
      </w:pPr>
      <w:r w:rsidRPr="00A97773">
        <w:rPr>
          <w:rFonts w:asciiTheme="minorHAnsi" w:hAnsiTheme="minorHAnsi" w:cstheme="minorHAnsi"/>
          <w:color w:val="000000"/>
        </w:rPr>
        <w:t xml:space="preserve">miesiąca od dnia zawarcia umowy, jeżeli zamawiający nie zamieścił w Biuletynie Zamówień Publicznych ogłoszenia o wyniku postępowania.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zawiera elementy wskazane w art. 516 ustawy.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Na orzeczenie Izby oraz postanowienie Prezesa Izby, o którym mowa w art. 519 ust. 1 ustawy, stronom oraz uczestnikom postępowania odwoławczego przysługuje skarga do sądu.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Skargę wnosi się do Sądu Okręgowego w Warszawie - sądu zamówień publicznych.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286CEB" w:rsidRDefault="005F44EA" w:rsidP="00377601">
      <w:pPr>
        <w:pStyle w:val="Tekstpodstawowywcity"/>
        <w:tabs>
          <w:tab w:val="clear" w:pos="709"/>
          <w:tab w:val="left" w:pos="993"/>
        </w:tabs>
        <w:spacing w:line="276" w:lineRule="auto"/>
        <w:ind w:left="360"/>
        <w:rPr>
          <w:rFonts w:asciiTheme="minorHAnsi" w:hAnsiTheme="minorHAnsi" w:cstheme="minorHAnsi"/>
          <w:color w:val="auto"/>
          <w:sz w:val="22"/>
          <w:szCs w:val="22"/>
        </w:rPr>
      </w:pPr>
    </w:p>
    <w:p w:rsidR="00CB675C" w:rsidRPr="00286CEB" w:rsidRDefault="00CB675C" w:rsidP="00377601">
      <w:pPr>
        <w:pStyle w:val="Nagwek4"/>
        <w:spacing w:line="276" w:lineRule="auto"/>
        <w:rPr>
          <w:rFonts w:asciiTheme="minorHAnsi" w:hAnsiTheme="minorHAnsi" w:cstheme="minorHAnsi"/>
          <w:color w:val="auto"/>
          <w:sz w:val="22"/>
          <w:szCs w:val="22"/>
        </w:rPr>
      </w:pPr>
      <w:r w:rsidRPr="00286CEB">
        <w:rPr>
          <w:rFonts w:asciiTheme="minorHAnsi" w:hAnsiTheme="minorHAnsi" w:cstheme="minorHAnsi"/>
          <w:color w:val="auto"/>
          <w:sz w:val="22"/>
          <w:szCs w:val="22"/>
        </w:rPr>
        <w:lastRenderedPageBreak/>
        <w:t>ROZDZIAŁ XV</w:t>
      </w:r>
      <w:r w:rsidR="00AF5A75">
        <w:rPr>
          <w:rFonts w:asciiTheme="minorHAnsi" w:hAnsiTheme="minorHAnsi" w:cstheme="minorHAnsi"/>
          <w:color w:val="auto"/>
          <w:sz w:val="22"/>
          <w:szCs w:val="22"/>
        </w:rPr>
        <w:t>II</w:t>
      </w:r>
      <w:r w:rsidR="00AA70FB">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Opis przedmiotu zamówienia</w:t>
      </w:r>
    </w:p>
    <w:p w:rsidR="00CB675C" w:rsidRPr="00286CEB" w:rsidRDefault="00CB675C" w:rsidP="00377601">
      <w:pPr>
        <w:spacing w:line="276" w:lineRule="auto"/>
        <w:ind w:left="426"/>
        <w:jc w:val="both"/>
        <w:rPr>
          <w:rFonts w:asciiTheme="minorHAnsi" w:hAnsiTheme="minorHAnsi" w:cstheme="minorHAnsi"/>
          <w:b/>
          <w:sz w:val="22"/>
          <w:szCs w:val="22"/>
        </w:rPr>
      </w:pPr>
    </w:p>
    <w:p w:rsidR="001547BF" w:rsidRPr="00E17BFC" w:rsidRDefault="001547BF" w:rsidP="00377601">
      <w:pPr>
        <w:widowControl w:val="0"/>
        <w:autoSpaceDE w:val="0"/>
        <w:spacing w:line="276" w:lineRule="auto"/>
        <w:jc w:val="both"/>
        <w:rPr>
          <w:rFonts w:asciiTheme="minorHAnsi" w:hAnsiTheme="minorHAnsi" w:cstheme="minorHAnsi"/>
          <w:b/>
          <w:bCs/>
          <w:sz w:val="22"/>
          <w:szCs w:val="22"/>
        </w:rPr>
      </w:pPr>
      <w:r w:rsidRPr="00E17BFC">
        <w:rPr>
          <w:rFonts w:asciiTheme="minorHAnsi" w:hAnsiTheme="minorHAnsi" w:cstheme="minorHAnsi"/>
          <w:b/>
          <w:bCs/>
          <w:sz w:val="22"/>
          <w:szCs w:val="22"/>
        </w:rPr>
        <w:t>Kod CPV:</w:t>
      </w:r>
    </w:p>
    <w:p w:rsidR="001547BF" w:rsidRPr="00E17BFC" w:rsidRDefault="001547BF" w:rsidP="00377601">
      <w:pPr>
        <w:spacing w:line="276" w:lineRule="auto"/>
        <w:jc w:val="both"/>
        <w:rPr>
          <w:rFonts w:asciiTheme="minorHAnsi" w:hAnsiTheme="minorHAnsi" w:cstheme="minorHAnsi"/>
          <w:b/>
          <w:sz w:val="22"/>
          <w:szCs w:val="22"/>
        </w:rPr>
      </w:pPr>
      <w:r w:rsidRPr="00E17BFC">
        <w:rPr>
          <w:rFonts w:asciiTheme="minorHAnsi" w:hAnsiTheme="minorHAnsi" w:cstheme="minorHAnsi"/>
          <w:b/>
          <w:sz w:val="22"/>
          <w:szCs w:val="22"/>
        </w:rPr>
        <w:t xml:space="preserve">90600000 – 3   </w:t>
      </w:r>
      <w:r w:rsidRPr="00E17BFC">
        <w:rPr>
          <w:rFonts w:asciiTheme="minorHAnsi" w:hAnsiTheme="minorHAnsi" w:cstheme="minorHAnsi"/>
          <w:sz w:val="22"/>
          <w:szCs w:val="22"/>
        </w:rPr>
        <w:t>usługi sprzątania</w:t>
      </w:r>
      <w:r w:rsidRPr="00E17BFC">
        <w:rPr>
          <w:rFonts w:asciiTheme="minorHAnsi" w:hAnsiTheme="minorHAnsi" w:cstheme="minorHAnsi"/>
          <w:b/>
          <w:sz w:val="22"/>
          <w:szCs w:val="22"/>
        </w:rPr>
        <w:t xml:space="preserve"> </w:t>
      </w:r>
    </w:p>
    <w:p w:rsidR="001547BF" w:rsidRPr="00E17BFC" w:rsidRDefault="001547BF" w:rsidP="00377601">
      <w:pPr>
        <w:spacing w:line="276" w:lineRule="auto"/>
        <w:jc w:val="both"/>
        <w:rPr>
          <w:rFonts w:asciiTheme="minorHAnsi" w:hAnsiTheme="minorHAnsi" w:cstheme="minorHAnsi"/>
          <w:b/>
          <w:sz w:val="22"/>
          <w:szCs w:val="22"/>
        </w:rPr>
      </w:pPr>
      <w:r w:rsidRPr="00E17BFC">
        <w:rPr>
          <w:rFonts w:asciiTheme="minorHAnsi" w:hAnsiTheme="minorHAnsi" w:cstheme="minorHAnsi"/>
          <w:b/>
          <w:sz w:val="22"/>
          <w:szCs w:val="22"/>
        </w:rPr>
        <w:t xml:space="preserve">90911200 – 8   </w:t>
      </w:r>
      <w:r w:rsidRPr="00E17BFC">
        <w:rPr>
          <w:rFonts w:asciiTheme="minorHAnsi" w:hAnsiTheme="minorHAnsi" w:cstheme="minorHAnsi"/>
          <w:sz w:val="22"/>
          <w:szCs w:val="22"/>
        </w:rPr>
        <w:t>usługi sprzątania budynków</w:t>
      </w:r>
      <w:r w:rsidRPr="00E17BFC">
        <w:rPr>
          <w:rFonts w:asciiTheme="minorHAnsi" w:hAnsiTheme="minorHAnsi" w:cstheme="minorHAnsi"/>
          <w:b/>
          <w:sz w:val="22"/>
          <w:szCs w:val="22"/>
        </w:rPr>
        <w:t xml:space="preserve">      </w:t>
      </w:r>
    </w:p>
    <w:p w:rsidR="00D2481E" w:rsidRDefault="001547BF" w:rsidP="00377601">
      <w:pPr>
        <w:spacing w:line="276" w:lineRule="auto"/>
        <w:jc w:val="both"/>
        <w:rPr>
          <w:rFonts w:asciiTheme="minorHAnsi" w:hAnsiTheme="minorHAnsi" w:cstheme="minorHAnsi"/>
          <w:sz w:val="22"/>
          <w:szCs w:val="22"/>
        </w:rPr>
      </w:pPr>
      <w:r w:rsidRPr="00E17BFC">
        <w:rPr>
          <w:rFonts w:asciiTheme="minorHAnsi" w:hAnsiTheme="minorHAnsi" w:cstheme="minorHAnsi"/>
          <w:b/>
          <w:sz w:val="22"/>
          <w:szCs w:val="22"/>
        </w:rPr>
        <w:t xml:space="preserve">90620000 – 9   </w:t>
      </w:r>
      <w:r w:rsidRPr="00E17BFC">
        <w:rPr>
          <w:rFonts w:asciiTheme="minorHAnsi" w:hAnsiTheme="minorHAnsi" w:cstheme="minorHAnsi"/>
          <w:sz w:val="22"/>
          <w:szCs w:val="22"/>
        </w:rPr>
        <w:t>usługi odśnieżania</w:t>
      </w:r>
    </w:p>
    <w:p w:rsidR="00E17BFC" w:rsidRPr="00E17BFC" w:rsidRDefault="00E17BFC" w:rsidP="00377601">
      <w:pPr>
        <w:spacing w:line="276" w:lineRule="auto"/>
        <w:jc w:val="both"/>
        <w:rPr>
          <w:rFonts w:asciiTheme="minorHAnsi" w:hAnsiTheme="minorHAnsi" w:cstheme="minorHAnsi"/>
          <w:bCs/>
          <w:sz w:val="22"/>
          <w:szCs w:val="22"/>
        </w:rPr>
      </w:pPr>
    </w:p>
    <w:p w:rsidR="005379C6" w:rsidRPr="00E17BFC" w:rsidRDefault="005379C6" w:rsidP="00377601">
      <w:pPr>
        <w:spacing w:line="276" w:lineRule="auto"/>
        <w:jc w:val="both"/>
        <w:rPr>
          <w:sz w:val="22"/>
          <w:szCs w:val="22"/>
        </w:rPr>
      </w:pPr>
      <w:r w:rsidRPr="00E17BFC">
        <w:rPr>
          <w:rFonts w:ascii="Calibri" w:hAnsi="Calibri" w:cs="Arial"/>
          <w:color w:val="000000"/>
          <w:sz w:val="22"/>
          <w:szCs w:val="22"/>
        </w:rPr>
        <w:t xml:space="preserve">1. Przedmiot zamówienia obejmuje: </w:t>
      </w:r>
    </w:p>
    <w:p w:rsidR="005379C6" w:rsidRPr="00E17BFC" w:rsidRDefault="005379C6" w:rsidP="00377601">
      <w:pPr>
        <w:spacing w:line="276" w:lineRule="auto"/>
        <w:ind w:left="851" w:hanging="425"/>
        <w:jc w:val="both"/>
        <w:rPr>
          <w:sz w:val="22"/>
          <w:szCs w:val="22"/>
        </w:rPr>
      </w:pP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a)  bieżące utrzymanie czystości w budynkach mieszkalnych będących własnością Gminy       Miasto Szczecin (powierzchnia </w:t>
      </w:r>
      <w:r w:rsidRPr="00E17BFC">
        <w:rPr>
          <w:rFonts w:ascii="Calibri" w:hAnsi="Calibri" w:cs="Arial"/>
          <w:b/>
          <w:bCs/>
          <w:color w:val="000000"/>
          <w:sz w:val="22"/>
          <w:szCs w:val="22"/>
        </w:rPr>
        <w:t>26.246,67</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5379C6" w:rsidRPr="00E17BFC" w:rsidRDefault="005379C6" w:rsidP="00377601">
      <w:pPr>
        <w:spacing w:line="276" w:lineRule="auto"/>
        <w:ind w:left="851" w:hanging="425"/>
        <w:jc w:val="both"/>
        <w:rPr>
          <w:sz w:val="22"/>
          <w:szCs w:val="22"/>
        </w:rPr>
      </w:pPr>
      <w:r w:rsidRPr="00E17BFC">
        <w:rPr>
          <w:rFonts w:ascii="Calibri" w:eastAsia="Arial" w:hAnsi="Calibri" w:cs="Arial"/>
          <w:color w:val="000000"/>
          <w:sz w:val="22"/>
          <w:szCs w:val="22"/>
        </w:rPr>
        <w:t xml:space="preserve"> </w:t>
      </w:r>
      <w:r w:rsidRPr="00E17BFC">
        <w:rPr>
          <w:rFonts w:ascii="Calibri" w:hAnsi="Calibri" w:cs="Arial"/>
          <w:color w:val="000000"/>
          <w:sz w:val="22"/>
          <w:szCs w:val="22"/>
        </w:rPr>
        <w:t>b)  bieżące utrzymanie czystości na terenach będących własnością Gminy Miasto Szczecin, przyległych do nieruchomości wraz terenami sprzątanymi cyklicznie (powierzchnia</w:t>
      </w:r>
      <w:r w:rsidRPr="00E17BFC">
        <w:rPr>
          <w:rFonts w:ascii="Calibri" w:eastAsia="Arial" w:hAnsi="Calibri" w:cs="Arial"/>
          <w:color w:val="000000"/>
          <w:sz w:val="22"/>
          <w:szCs w:val="22"/>
        </w:rPr>
        <w:t xml:space="preserve">       </w:t>
      </w:r>
      <w:r w:rsidRPr="00E17BFC">
        <w:rPr>
          <w:rFonts w:ascii="Calibri" w:eastAsia="Arial" w:hAnsi="Calibri" w:cs="Arial"/>
          <w:b/>
          <w:bCs/>
          <w:color w:val="000000"/>
          <w:sz w:val="22"/>
          <w:szCs w:val="22"/>
        </w:rPr>
        <w:t>115.453,92</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5379C6" w:rsidRPr="00E17BFC" w:rsidRDefault="005379C6" w:rsidP="00377601">
      <w:pPr>
        <w:spacing w:line="276" w:lineRule="auto"/>
        <w:ind w:left="851" w:hanging="425"/>
        <w:jc w:val="both"/>
        <w:rPr>
          <w:rFonts w:asciiTheme="minorHAnsi" w:hAnsiTheme="minorHAnsi" w:cstheme="minorHAnsi"/>
          <w:bCs/>
          <w:sz w:val="22"/>
          <w:szCs w:val="22"/>
        </w:rPr>
      </w:pP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c) zimowe utrzymanie terenów stanowiących własność Gminy Miasto Szczecin niewykazanych w zestawieniach adresowych, lecz zlecanych każdorazowo w zależności od </w:t>
      </w: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potrzeb Zamawiającego (powierzchnia orientacyjna </w:t>
      </w:r>
      <w:r w:rsidRPr="00E17BFC">
        <w:rPr>
          <w:rFonts w:ascii="Calibri" w:hAnsi="Calibri" w:cs="Arial"/>
          <w:b/>
          <w:bCs/>
          <w:color w:val="000000"/>
          <w:sz w:val="22"/>
          <w:szCs w:val="22"/>
        </w:rPr>
        <w:t>2.200</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1547BF" w:rsidRPr="00E17BFC" w:rsidRDefault="001547BF" w:rsidP="00377601">
      <w:pPr>
        <w:numPr>
          <w:ilvl w:val="0"/>
          <w:numId w:val="9"/>
        </w:numPr>
        <w:suppressAutoHyphens/>
        <w:spacing w:line="276" w:lineRule="auto"/>
        <w:jc w:val="both"/>
        <w:rPr>
          <w:rFonts w:asciiTheme="minorHAnsi" w:hAnsiTheme="minorHAnsi" w:cstheme="minorHAnsi"/>
          <w:bCs/>
          <w:sz w:val="22"/>
          <w:szCs w:val="22"/>
        </w:rPr>
      </w:pPr>
      <w:r w:rsidRPr="00E17BFC">
        <w:rPr>
          <w:rFonts w:asciiTheme="minorHAnsi" w:hAnsiTheme="minorHAnsi" w:cstheme="minorHAnsi"/>
          <w:bCs/>
          <w:sz w:val="22"/>
          <w:szCs w:val="22"/>
        </w:rPr>
        <w:t>Przedmiot zamówienia obejmuje w szczególności:</w:t>
      </w:r>
    </w:p>
    <w:p w:rsidR="001547BF" w:rsidRPr="00286CEB" w:rsidRDefault="001547BF" w:rsidP="00377601">
      <w:pPr>
        <w:numPr>
          <w:ilvl w:val="1"/>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 xml:space="preserve">utrzymanie w należytym stanie sanitarnym i porządkowym klatek schodowych, pralni, suszarni, bram, prześwitów </w:t>
      </w:r>
      <w:r w:rsidRPr="00286CEB">
        <w:rPr>
          <w:rFonts w:asciiTheme="minorHAnsi" w:hAnsiTheme="minorHAnsi" w:cstheme="minorHAnsi"/>
          <w:sz w:val="22"/>
          <w:szCs w:val="22"/>
        </w:rPr>
        <w:t>bramowych oraz innych pomieszczeń na terenie nieruchomości przeznaczonych do wspólnego użytku – (powierzchnia wewnętrzna),</w:t>
      </w:r>
    </w:p>
    <w:p w:rsidR="001547BF" w:rsidRPr="00286CEB" w:rsidRDefault="001547BF" w:rsidP="00377601">
      <w:pPr>
        <w:numPr>
          <w:ilvl w:val="1"/>
          <w:numId w:val="9"/>
        </w:numPr>
        <w:spacing w:line="276" w:lineRule="auto"/>
        <w:jc w:val="both"/>
        <w:rPr>
          <w:rFonts w:asciiTheme="minorHAnsi" w:hAnsiTheme="minorHAnsi" w:cstheme="minorHAnsi"/>
          <w:sz w:val="22"/>
          <w:szCs w:val="22"/>
        </w:rPr>
      </w:pPr>
      <w:r w:rsidRPr="00286CEB">
        <w:rPr>
          <w:rFonts w:asciiTheme="minorHAnsi" w:hAnsiTheme="minorHAnsi" w:cstheme="minorHAnsi"/>
          <w:bCs/>
          <w:sz w:val="22"/>
          <w:szCs w:val="22"/>
        </w:rPr>
        <w:t>u</w:t>
      </w:r>
      <w:r w:rsidRPr="00286CEB">
        <w:rPr>
          <w:rFonts w:asciiTheme="minorHAnsi" w:hAnsiTheme="minorHAnsi" w:cstheme="minorHAnsi"/>
          <w:sz w:val="22"/>
          <w:szCs w:val="22"/>
        </w:rPr>
        <w:t>trzymywania w należytym stanie sanitarnym i porządkowym terenów przyległych do   budynków w granicach danych posesji określonych przez Zamawiającego,</w:t>
      </w:r>
    </w:p>
    <w:p w:rsidR="002D3FEC" w:rsidRPr="00286CEB" w:rsidRDefault="001547BF" w:rsidP="00377601">
      <w:pPr>
        <w:numPr>
          <w:ilvl w:val="1"/>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 xml:space="preserve">zimowe utrzymanie terenów – oczyszczanie ze śniegu, lodu i błota chodników, dojść do budynków i pojemników na odpady komunalne oraz drogi ich wytaczania a także wpustów deszczowych, usypywanie śniegu w pryzmy, strącanie sopli z gzymsów, rynien i rur spustowych (przy niskiej zabudowie w budynkach do wysokości dwóch kondygnacji),  posypywanie po opadach śniegu i w okresie występowania gołoledzi w/w powierzchni piaskiem lub innym środkiem </w:t>
      </w:r>
      <w:proofErr w:type="spellStart"/>
      <w:r w:rsidRPr="00286CEB">
        <w:rPr>
          <w:rFonts w:asciiTheme="minorHAnsi" w:hAnsiTheme="minorHAnsi" w:cstheme="minorHAnsi"/>
          <w:bCs/>
          <w:sz w:val="22"/>
          <w:szCs w:val="22"/>
        </w:rPr>
        <w:t>uszorstniającym</w:t>
      </w:r>
      <w:proofErr w:type="spellEnd"/>
      <w:r w:rsidRPr="00286CEB">
        <w:rPr>
          <w:rFonts w:asciiTheme="minorHAnsi" w:hAnsiTheme="minorHAnsi" w:cstheme="minorHAnsi"/>
          <w:bCs/>
          <w:sz w:val="22"/>
          <w:szCs w:val="22"/>
        </w:rPr>
        <w:t xml:space="preserve">.    </w:t>
      </w:r>
    </w:p>
    <w:p w:rsidR="002D3FEC" w:rsidRPr="00286CEB" w:rsidRDefault="001547BF" w:rsidP="00377601">
      <w:pPr>
        <w:suppressAutoHyphens/>
        <w:spacing w:line="276" w:lineRule="auto"/>
        <w:ind w:left="792"/>
        <w:jc w:val="both"/>
        <w:rPr>
          <w:rFonts w:asciiTheme="minorHAnsi" w:hAnsiTheme="minorHAnsi" w:cstheme="minorHAnsi"/>
          <w:bCs/>
          <w:sz w:val="22"/>
          <w:szCs w:val="22"/>
        </w:rPr>
      </w:pPr>
      <w:r w:rsidRPr="00286CEB">
        <w:rPr>
          <w:rFonts w:asciiTheme="minorHAnsi" w:hAnsiTheme="minorHAnsi" w:cstheme="minorHAnsi"/>
          <w:bCs/>
          <w:spacing w:val="-6"/>
          <w:sz w:val="22"/>
          <w:szCs w:val="22"/>
        </w:rPr>
        <w:t>Uprzątnięte błoto, lód należy pryzmować z zachowaniem przejść dla pieszych  jak i największych ilości dostępnych miejsc parkingowych, a także złożenie go na skraju chodnika.</w:t>
      </w:r>
    </w:p>
    <w:p w:rsidR="001547BF" w:rsidRPr="00286CEB" w:rsidRDefault="001547BF" w:rsidP="00377601">
      <w:pPr>
        <w:suppressAutoHyphens/>
        <w:spacing w:line="276" w:lineRule="auto"/>
        <w:ind w:left="792"/>
        <w:jc w:val="both"/>
        <w:rPr>
          <w:rFonts w:asciiTheme="minorHAnsi" w:hAnsiTheme="minorHAnsi" w:cstheme="minorHAnsi"/>
          <w:bCs/>
          <w:sz w:val="22"/>
          <w:szCs w:val="22"/>
        </w:rPr>
      </w:pPr>
      <w:r w:rsidRPr="00286CEB">
        <w:rPr>
          <w:rFonts w:asciiTheme="minorHAnsi" w:hAnsiTheme="minorHAnsi" w:cstheme="minorHAnsi"/>
          <w:bCs/>
          <w:spacing w:val="-6"/>
          <w:sz w:val="22"/>
          <w:szCs w:val="22"/>
        </w:rPr>
        <w:t>Czynności te powinny być wykonywane przy ciągłych opadach śniegu co najmniej dwa razy w ciągu dnia tj., do godz. 7</w:t>
      </w:r>
      <w:r w:rsidRPr="00286CEB">
        <w:rPr>
          <w:rFonts w:asciiTheme="minorHAnsi" w:hAnsiTheme="minorHAnsi" w:cstheme="minorHAnsi"/>
          <w:bCs/>
          <w:spacing w:val="-6"/>
          <w:sz w:val="22"/>
          <w:szCs w:val="22"/>
          <w:vertAlign w:val="superscript"/>
        </w:rPr>
        <w:t>00</w:t>
      </w:r>
      <w:r w:rsidRPr="00286CEB">
        <w:rPr>
          <w:rFonts w:asciiTheme="minorHAnsi" w:hAnsiTheme="minorHAnsi" w:cstheme="minorHAnsi"/>
          <w:bCs/>
          <w:spacing w:val="-6"/>
          <w:sz w:val="22"/>
          <w:szCs w:val="22"/>
        </w:rPr>
        <w:t xml:space="preserve">  oraz od godz.13</w:t>
      </w:r>
      <w:r w:rsidRPr="00286CEB">
        <w:rPr>
          <w:rFonts w:asciiTheme="minorHAnsi" w:hAnsiTheme="minorHAnsi" w:cstheme="minorHAnsi"/>
          <w:bCs/>
          <w:spacing w:val="-6"/>
          <w:sz w:val="22"/>
          <w:szCs w:val="22"/>
          <w:vertAlign w:val="superscript"/>
        </w:rPr>
        <w:t xml:space="preserve">00 </w:t>
      </w:r>
      <w:r w:rsidRPr="00286CEB">
        <w:rPr>
          <w:rFonts w:asciiTheme="minorHAnsi" w:hAnsiTheme="minorHAnsi" w:cstheme="minorHAnsi"/>
          <w:bCs/>
          <w:spacing w:val="-6"/>
          <w:sz w:val="22"/>
          <w:szCs w:val="22"/>
        </w:rPr>
        <w:t xml:space="preserve"> do 15</w:t>
      </w:r>
      <w:r w:rsidRPr="00286CEB">
        <w:rPr>
          <w:rFonts w:asciiTheme="minorHAnsi" w:hAnsiTheme="minorHAnsi" w:cstheme="minorHAnsi"/>
          <w:bCs/>
          <w:spacing w:val="-6"/>
          <w:sz w:val="22"/>
          <w:szCs w:val="22"/>
          <w:vertAlign w:val="superscript"/>
        </w:rPr>
        <w:t xml:space="preserve">00 </w:t>
      </w:r>
      <w:r w:rsidRPr="00286CEB">
        <w:rPr>
          <w:rFonts w:asciiTheme="minorHAnsi" w:hAnsiTheme="minorHAnsi" w:cstheme="minorHAnsi"/>
          <w:bCs/>
          <w:spacing w:val="-6"/>
          <w:sz w:val="22"/>
          <w:szCs w:val="22"/>
        </w:rPr>
        <w:t xml:space="preserve"> bez względu na dzień tygodnia. W przypadku występowania gołoledzi do usuwania jej skutków wykonawca winien przystąpić natychmiast niezależnie od dnia tygodnia i jego pory.  </w:t>
      </w:r>
    </w:p>
    <w:p w:rsidR="001547BF" w:rsidRPr="00286CEB" w:rsidRDefault="001547BF" w:rsidP="00377601">
      <w:pPr>
        <w:numPr>
          <w:ilvl w:val="1"/>
          <w:numId w:val="9"/>
        </w:numPr>
        <w:spacing w:line="276" w:lineRule="auto"/>
        <w:jc w:val="both"/>
        <w:rPr>
          <w:rFonts w:asciiTheme="minorHAnsi" w:hAnsiTheme="minorHAnsi" w:cstheme="minorHAnsi"/>
          <w:spacing w:val="-4"/>
          <w:sz w:val="22"/>
          <w:szCs w:val="22"/>
        </w:rPr>
      </w:pPr>
      <w:r w:rsidRPr="00286CEB">
        <w:rPr>
          <w:rFonts w:asciiTheme="minorHAnsi" w:hAnsiTheme="minorHAnsi" w:cstheme="minorHAnsi"/>
          <w:spacing w:val="-4"/>
          <w:sz w:val="22"/>
          <w:szCs w:val="22"/>
        </w:rPr>
        <w:t xml:space="preserve">zimowe utrzymanie terenów nie ujętych w załączniku nr 3 do </w:t>
      </w:r>
      <w:r w:rsidR="005379C6">
        <w:rPr>
          <w:rFonts w:asciiTheme="minorHAnsi" w:hAnsiTheme="minorHAnsi" w:cstheme="minorHAnsi"/>
          <w:spacing w:val="-4"/>
          <w:sz w:val="22"/>
          <w:szCs w:val="22"/>
        </w:rPr>
        <w:t>SWZ</w:t>
      </w:r>
      <w:r w:rsidRPr="00286CEB">
        <w:rPr>
          <w:rFonts w:asciiTheme="minorHAnsi" w:hAnsiTheme="minorHAnsi" w:cstheme="minorHAnsi"/>
          <w:spacing w:val="-4"/>
          <w:sz w:val="22"/>
          <w:szCs w:val="22"/>
        </w:rPr>
        <w:t xml:space="preserve"> odbywać się będzie zgodnie z potrzebami Zamawiającego. Kierownik Działu Techniczno-Eksploatacyjnego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Wykaz powierzchni sprząt</w:t>
      </w:r>
      <w:r w:rsidR="00786792">
        <w:rPr>
          <w:rFonts w:asciiTheme="minorHAnsi" w:hAnsiTheme="minorHAnsi" w:cstheme="minorHAnsi"/>
          <w:bCs/>
          <w:sz w:val="22"/>
          <w:szCs w:val="22"/>
        </w:rPr>
        <w:t>anych, stanowiący załącznik nr 6</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w trakcie realizacji przedmiotu zamówienia, może ulec zmianie.</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lastRenderedPageBreak/>
        <w:t>W odniesieniu do usługi o której mowa w ust. 2 pkt. 4) wykonawcy nie przysługuje w stosunku do zamawiającego żadne roszczenie o zlecenie ich realizacji.</w:t>
      </w:r>
    </w:p>
    <w:p w:rsidR="001547BF" w:rsidRPr="00286CEB" w:rsidRDefault="002D3FEC" w:rsidP="00377601">
      <w:pPr>
        <w:numPr>
          <w:ilvl w:val="0"/>
          <w:numId w:val="9"/>
        </w:numPr>
        <w:suppressAutoHyphens/>
        <w:spacing w:line="276" w:lineRule="auto"/>
        <w:jc w:val="both"/>
        <w:rPr>
          <w:rFonts w:asciiTheme="minorHAnsi" w:hAnsiTheme="minorHAnsi" w:cstheme="minorHAnsi"/>
          <w:bCs/>
          <w:spacing w:val="-4"/>
          <w:sz w:val="22"/>
          <w:szCs w:val="22"/>
        </w:rPr>
      </w:pPr>
      <w:r w:rsidRPr="00286CEB">
        <w:rPr>
          <w:rFonts w:asciiTheme="minorHAnsi" w:hAnsiTheme="minorHAnsi" w:cstheme="minorHAnsi"/>
          <w:bCs/>
          <w:spacing w:val="-4"/>
          <w:sz w:val="22"/>
          <w:szCs w:val="22"/>
        </w:rPr>
        <w:t>W załączniku nr 5</w:t>
      </w:r>
      <w:r w:rsidR="001547BF" w:rsidRPr="00286CEB">
        <w:rPr>
          <w:rFonts w:asciiTheme="minorHAnsi" w:hAnsiTheme="minorHAnsi" w:cstheme="minorHAnsi"/>
          <w:bCs/>
          <w:spacing w:val="-4"/>
          <w:sz w:val="22"/>
          <w:szCs w:val="22"/>
        </w:rPr>
        <w:t xml:space="preserve"> do </w:t>
      </w:r>
      <w:r w:rsidR="005379C6">
        <w:rPr>
          <w:rFonts w:asciiTheme="minorHAnsi" w:hAnsiTheme="minorHAnsi" w:cstheme="minorHAnsi"/>
          <w:bCs/>
          <w:spacing w:val="-4"/>
          <w:sz w:val="22"/>
          <w:szCs w:val="22"/>
        </w:rPr>
        <w:t>SWZ</w:t>
      </w:r>
      <w:r w:rsidR="001547BF" w:rsidRPr="00286CEB">
        <w:rPr>
          <w:rFonts w:asciiTheme="minorHAnsi" w:hAnsiTheme="minorHAnsi" w:cstheme="minorHAnsi"/>
          <w:bCs/>
          <w:spacing w:val="-4"/>
          <w:sz w:val="22"/>
          <w:szCs w:val="22"/>
        </w:rPr>
        <w:t xml:space="preserve"> stanowiącym wykaz powierzchni sprzątanych, ujęto teren</w:t>
      </w:r>
      <w:r w:rsidR="00B20A22" w:rsidRPr="00286CEB">
        <w:rPr>
          <w:rFonts w:asciiTheme="minorHAnsi" w:hAnsiTheme="minorHAnsi" w:cstheme="minorHAnsi"/>
          <w:bCs/>
          <w:spacing w:val="-4"/>
          <w:sz w:val="22"/>
          <w:szCs w:val="22"/>
        </w:rPr>
        <w:t xml:space="preserve">y objęte sprzątaniem cyklicznym. Sprzątanie tych terenów </w:t>
      </w:r>
      <w:r w:rsidR="00B20A22" w:rsidRPr="00286CEB">
        <w:rPr>
          <w:rFonts w:asciiTheme="minorHAnsi" w:hAnsiTheme="minorHAnsi" w:cstheme="minorHAnsi"/>
          <w:spacing w:val="-4"/>
          <w:sz w:val="22"/>
          <w:szCs w:val="22"/>
        </w:rPr>
        <w:t>odbywać się będzie zgodnie z potrzebami Zamawiającego. Kierownik Działu Techniczno-Eksploatacyjnego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Wykonawca ponosi wszelkie koszty związane z wykonywaniem usługi tj. niezbędnymi materiałami i sprzętem.</w:t>
      </w:r>
    </w:p>
    <w:p w:rsidR="001547BF" w:rsidRPr="00286CEB" w:rsidRDefault="001547BF" w:rsidP="00377601">
      <w:pPr>
        <w:numPr>
          <w:ilvl w:val="0"/>
          <w:numId w:val="9"/>
        </w:numPr>
        <w:suppressAutoHyphens/>
        <w:spacing w:line="276" w:lineRule="auto"/>
        <w:jc w:val="both"/>
        <w:rPr>
          <w:rFonts w:asciiTheme="minorHAnsi" w:hAnsiTheme="minorHAnsi" w:cstheme="minorHAnsi"/>
          <w:bCs/>
          <w:spacing w:val="-6"/>
          <w:sz w:val="22"/>
          <w:szCs w:val="22"/>
        </w:rPr>
      </w:pPr>
      <w:r w:rsidRPr="00286CEB">
        <w:rPr>
          <w:rFonts w:asciiTheme="minorHAnsi" w:hAnsiTheme="minorHAnsi" w:cstheme="minorHAnsi"/>
          <w:bCs/>
          <w:spacing w:val="-6"/>
          <w:sz w:val="22"/>
          <w:szCs w:val="22"/>
        </w:rPr>
        <w:t>Wykonawca ponosi pełną odpowiedzialność z tytułu następstw nieszczęśliwych wypadków dotyczących jego pracowników i osób trzecich, jakie mogą po</w:t>
      </w:r>
      <w:r w:rsidR="005379C6">
        <w:rPr>
          <w:rFonts w:asciiTheme="minorHAnsi" w:hAnsiTheme="minorHAnsi" w:cstheme="minorHAnsi"/>
          <w:bCs/>
          <w:spacing w:val="-6"/>
          <w:sz w:val="22"/>
          <w:szCs w:val="22"/>
        </w:rPr>
        <w:t xml:space="preserve">wstać w związku </w:t>
      </w:r>
      <w:r w:rsidRPr="00286CEB">
        <w:rPr>
          <w:rFonts w:asciiTheme="minorHAnsi" w:hAnsiTheme="minorHAnsi" w:cstheme="minorHAnsi"/>
          <w:bCs/>
          <w:spacing w:val="-6"/>
          <w:sz w:val="22"/>
          <w:szCs w:val="22"/>
        </w:rPr>
        <w:t xml:space="preserve"> z prowadzonymi usługami oraz w zakresie strat i szkód wynikających z nienależytego wykonania umowy.</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Przy podpisaniu umowy na świadczenie usług w zakresie utrzymania czystości w budynkach komunalnych oraz terenów objętych daną częścią zamówienia, mapy ter</w:t>
      </w:r>
      <w:r w:rsidR="002D3FEC" w:rsidRPr="00286CEB">
        <w:rPr>
          <w:rFonts w:asciiTheme="minorHAnsi" w:hAnsiTheme="minorHAnsi" w:cstheme="minorHAnsi"/>
          <w:bCs/>
          <w:sz w:val="22"/>
          <w:szCs w:val="22"/>
        </w:rPr>
        <w:t>enów stanowiących załącznik nr 6</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xml:space="preserve"> oraz wykaz powierzchni sprzą</w:t>
      </w:r>
      <w:r w:rsidR="002D3FEC" w:rsidRPr="00286CEB">
        <w:rPr>
          <w:rFonts w:asciiTheme="minorHAnsi" w:hAnsiTheme="minorHAnsi" w:cstheme="minorHAnsi"/>
          <w:bCs/>
          <w:sz w:val="22"/>
          <w:szCs w:val="22"/>
        </w:rPr>
        <w:t>tanych stanowiący załącznik nr 5</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xml:space="preserve"> staną się załącznikami do umowy i uzyskają numerację wskazaną we wzorze umowy.</w:t>
      </w:r>
    </w:p>
    <w:p w:rsidR="00F5776F" w:rsidRPr="00286CEB" w:rsidRDefault="00F5776F" w:rsidP="00377601">
      <w:pPr>
        <w:numPr>
          <w:ilvl w:val="0"/>
          <w:numId w:val="9"/>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Zgodnie z art. 9</w:t>
      </w:r>
      <w:r w:rsidR="00332B09">
        <w:rPr>
          <w:rFonts w:asciiTheme="minorHAnsi" w:hAnsiTheme="minorHAnsi" w:cstheme="minorHAnsi"/>
          <w:sz w:val="22"/>
          <w:szCs w:val="22"/>
        </w:rPr>
        <w:t>5</w:t>
      </w:r>
      <w:r w:rsidRPr="00286CEB">
        <w:rPr>
          <w:rFonts w:asciiTheme="minorHAnsi" w:hAnsiTheme="minorHAnsi" w:cstheme="minorHAnsi"/>
          <w:sz w:val="22"/>
          <w:szCs w:val="22"/>
        </w:rPr>
        <w:t xml:space="preserve"> ustawy </w:t>
      </w:r>
      <w:proofErr w:type="spellStart"/>
      <w:r w:rsidRPr="00286CEB">
        <w:rPr>
          <w:rFonts w:asciiTheme="minorHAnsi" w:hAnsiTheme="minorHAnsi" w:cstheme="minorHAnsi"/>
          <w:sz w:val="22"/>
          <w:szCs w:val="22"/>
        </w:rPr>
        <w:t>Pzp</w:t>
      </w:r>
      <w:proofErr w:type="spellEnd"/>
      <w:r w:rsidRPr="00286CEB">
        <w:rPr>
          <w:rFonts w:asciiTheme="minorHAnsi" w:hAnsiTheme="minorHAnsi" w:cstheme="minorHAnsi"/>
          <w:sz w:val="22"/>
          <w:szCs w:val="22"/>
        </w:rPr>
        <w:t>, Zamawiający wymaga, aby Wykonawca zatrudniał na podstawie umowy o pracę w rozumieniu  art. 22 §1 ustawy z dnia 26 czerwca 1974 r. Kodeks Pracy (</w:t>
      </w:r>
      <w:proofErr w:type="spellStart"/>
      <w:r w:rsidRPr="00286CEB">
        <w:rPr>
          <w:rFonts w:asciiTheme="minorHAnsi" w:hAnsiTheme="minorHAnsi" w:cstheme="minorHAnsi"/>
          <w:sz w:val="22"/>
          <w:szCs w:val="22"/>
        </w:rPr>
        <w:t>t.j</w:t>
      </w:r>
      <w:proofErr w:type="spellEnd"/>
      <w:r w:rsidRPr="00286CEB">
        <w:rPr>
          <w:rFonts w:asciiTheme="minorHAnsi" w:hAnsiTheme="minorHAnsi" w:cstheme="minorHAnsi"/>
          <w:sz w:val="22"/>
          <w:szCs w:val="22"/>
        </w:rPr>
        <w:t xml:space="preserve">. Dz. U. z 2020 r., poz. 1320, ze zmianami) wszystkie osoby, które wykonywać będą </w:t>
      </w:r>
      <w:r w:rsidR="00C54551">
        <w:rPr>
          <w:rFonts w:asciiTheme="minorHAnsi" w:hAnsiTheme="minorHAnsi" w:cstheme="minorHAnsi"/>
          <w:sz w:val="22"/>
          <w:szCs w:val="22"/>
        </w:rPr>
        <w:t>czynności</w:t>
      </w:r>
      <w:r w:rsidR="00187B85">
        <w:rPr>
          <w:rFonts w:asciiTheme="minorHAnsi" w:hAnsiTheme="minorHAnsi" w:cstheme="minorHAnsi"/>
          <w:sz w:val="22"/>
          <w:szCs w:val="22"/>
        </w:rPr>
        <w:t xml:space="preserve"> </w:t>
      </w:r>
      <w:r w:rsidRPr="00286CEB">
        <w:rPr>
          <w:rFonts w:asciiTheme="minorHAnsi" w:hAnsiTheme="minorHAnsi" w:cstheme="minorHAnsi"/>
          <w:sz w:val="22"/>
          <w:szCs w:val="22"/>
        </w:rPr>
        <w:t>w zakresie bieżącego utrzymania czystości.</w:t>
      </w:r>
    </w:p>
    <w:p w:rsidR="00F5776F" w:rsidRPr="00286CEB" w:rsidRDefault="00F5776F" w:rsidP="00377601">
      <w:pPr>
        <w:pStyle w:val="Tekstpodstawowy"/>
        <w:numPr>
          <w:ilvl w:val="0"/>
          <w:numId w:val="9"/>
        </w:numPr>
        <w:suppressAutoHyphens/>
        <w:spacing w:line="276" w:lineRule="auto"/>
        <w:rPr>
          <w:rFonts w:asciiTheme="minorHAnsi" w:hAnsiTheme="minorHAnsi" w:cstheme="minorHAnsi"/>
          <w:b w:val="0"/>
          <w:sz w:val="22"/>
          <w:szCs w:val="22"/>
        </w:rPr>
      </w:pPr>
      <w:r w:rsidRPr="00286CEB">
        <w:rPr>
          <w:rFonts w:asciiTheme="minorHAnsi" w:hAnsiTheme="minorHAnsi" w:cstheme="minorHAnsi"/>
          <w:b w:val="0"/>
          <w:sz w:val="22"/>
          <w:szCs w:val="22"/>
        </w:rPr>
        <w:t>Zat</w:t>
      </w:r>
      <w:r w:rsidR="00A97773">
        <w:rPr>
          <w:rFonts w:asciiTheme="minorHAnsi" w:hAnsiTheme="minorHAnsi" w:cstheme="minorHAnsi"/>
          <w:b w:val="0"/>
          <w:sz w:val="22"/>
          <w:szCs w:val="22"/>
        </w:rPr>
        <w:t>rudnienie o którym mowa w ust. 9</w:t>
      </w:r>
      <w:r w:rsidRPr="00286CEB">
        <w:rPr>
          <w:rFonts w:asciiTheme="minorHAnsi" w:hAnsiTheme="minorHAnsi" w:cstheme="minorHAnsi"/>
          <w:b w:val="0"/>
          <w:sz w:val="22"/>
          <w:szCs w:val="22"/>
        </w:rPr>
        <w:t xml:space="preserve"> powinno trwać przez cały okres realizacji zamówienia.</w:t>
      </w:r>
    </w:p>
    <w:p w:rsidR="002D3FEC" w:rsidRPr="00286CEB" w:rsidRDefault="002D3FEC" w:rsidP="00377601">
      <w:pPr>
        <w:numPr>
          <w:ilvl w:val="0"/>
          <w:numId w:val="9"/>
        </w:numPr>
        <w:tabs>
          <w:tab w:val="left" w:pos="426"/>
        </w:tabs>
        <w:spacing w:line="276" w:lineRule="auto"/>
        <w:jc w:val="both"/>
        <w:rPr>
          <w:rFonts w:asciiTheme="minorHAnsi" w:hAnsiTheme="minorHAnsi" w:cstheme="minorHAnsi"/>
          <w:b/>
          <w:spacing w:val="-4"/>
          <w:sz w:val="22"/>
          <w:szCs w:val="22"/>
        </w:rPr>
      </w:pPr>
      <w:r w:rsidRPr="00286CEB">
        <w:rPr>
          <w:rFonts w:asciiTheme="minorHAnsi" w:hAnsiTheme="minorHAnsi" w:cstheme="minorHAnsi"/>
          <w:spacing w:val="-4"/>
          <w:sz w:val="22"/>
          <w:szCs w:val="22"/>
        </w:rPr>
        <w:t>Każdorazowo na żądanie Zamawiającego, w terminie wskazanym przez Zamawiającego, nie krótszym niż 5 dni roboczych, Wykonawca zobowiązany będzie do przedłożenia kopii umów o pracę zawartych przez Wykonawcę z praco</w:t>
      </w:r>
      <w:r w:rsidR="004C6DAD">
        <w:rPr>
          <w:rFonts w:asciiTheme="minorHAnsi" w:hAnsiTheme="minorHAnsi" w:cstheme="minorHAnsi"/>
          <w:spacing w:val="-4"/>
          <w:sz w:val="22"/>
          <w:szCs w:val="22"/>
        </w:rPr>
        <w:t>wnikami, o których mowa w ust. 9</w:t>
      </w:r>
      <w:r w:rsidRPr="00286CEB">
        <w:rPr>
          <w:rFonts w:asciiTheme="minorHAnsi" w:hAnsiTheme="minorHAnsi" w:cstheme="minorHAnsi"/>
          <w:spacing w:val="-4"/>
          <w:sz w:val="22"/>
          <w:szCs w:val="22"/>
        </w:rPr>
        <w:t>, mając na uwadze przepisy prawa w zakresie ochrony danych osobowych.</w:t>
      </w:r>
    </w:p>
    <w:p w:rsidR="005D6E0D" w:rsidRPr="00286CEB" w:rsidRDefault="005D6E0D" w:rsidP="00377601">
      <w:pPr>
        <w:suppressAutoHyphens/>
        <w:spacing w:line="276" w:lineRule="auto"/>
        <w:ind w:left="709"/>
        <w:jc w:val="both"/>
        <w:rPr>
          <w:rFonts w:asciiTheme="minorHAnsi" w:hAnsiTheme="minorHAnsi" w:cstheme="minorHAnsi"/>
          <w:bCs/>
          <w:sz w:val="22"/>
          <w:szCs w:val="22"/>
        </w:rPr>
      </w:pPr>
    </w:p>
    <w:p w:rsidR="001D4AE5" w:rsidRPr="00286CEB" w:rsidRDefault="001D4AE5" w:rsidP="00377601">
      <w:pPr>
        <w:spacing w:line="276" w:lineRule="auto"/>
        <w:ind w:left="426"/>
        <w:jc w:val="both"/>
        <w:rPr>
          <w:rFonts w:asciiTheme="minorHAnsi" w:hAnsiTheme="minorHAnsi" w:cstheme="minorHAnsi"/>
          <w:color w:val="FF0000"/>
          <w:spacing w:val="-4"/>
          <w:sz w:val="22"/>
          <w:szCs w:val="22"/>
        </w:rPr>
      </w:pPr>
    </w:p>
    <w:p w:rsidR="00D00A44" w:rsidRPr="00286CEB" w:rsidRDefault="00D00A44"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D00A44" w:rsidRPr="00286CEB" w:rsidRDefault="00D00A44" w:rsidP="00377601">
      <w:pPr>
        <w:spacing w:line="276" w:lineRule="auto"/>
        <w:ind w:left="426"/>
        <w:jc w:val="both"/>
        <w:rPr>
          <w:rFonts w:asciiTheme="minorHAnsi" w:hAnsiTheme="minorHAnsi" w:cstheme="minorHAnsi"/>
          <w:color w:val="FF0000"/>
          <w:spacing w:val="-4"/>
          <w:sz w:val="22"/>
          <w:szCs w:val="22"/>
        </w:rPr>
      </w:pPr>
    </w:p>
    <w:p w:rsidR="00CB675C" w:rsidRPr="00286CEB" w:rsidRDefault="00130AFA" w:rsidP="00377601">
      <w:pPr>
        <w:spacing w:line="276" w:lineRule="auto"/>
        <w:jc w:val="both"/>
        <w:rPr>
          <w:rFonts w:asciiTheme="minorHAnsi" w:hAnsiTheme="minorHAnsi" w:cstheme="minorHAnsi"/>
          <w:i/>
          <w:sz w:val="22"/>
          <w:szCs w:val="22"/>
        </w:rPr>
      </w:pPr>
      <w:r w:rsidRPr="00286CEB">
        <w:rPr>
          <w:rFonts w:asciiTheme="minorHAnsi" w:hAnsiTheme="minorHAnsi" w:cstheme="minorHAnsi"/>
          <w:sz w:val="22"/>
          <w:szCs w:val="22"/>
        </w:rPr>
        <w:t>Szczecin, dnia</w:t>
      </w:r>
      <w:r w:rsidR="003C6D23" w:rsidRPr="00286CEB">
        <w:rPr>
          <w:rFonts w:asciiTheme="minorHAnsi" w:hAnsiTheme="minorHAnsi" w:cstheme="minorHAnsi"/>
          <w:sz w:val="22"/>
          <w:szCs w:val="22"/>
        </w:rPr>
        <w:t xml:space="preserve"> </w:t>
      </w:r>
      <w:r w:rsidR="00667AA1">
        <w:rPr>
          <w:rFonts w:asciiTheme="minorHAnsi" w:hAnsiTheme="minorHAnsi" w:cstheme="minorHAnsi"/>
          <w:sz w:val="22"/>
          <w:szCs w:val="22"/>
        </w:rPr>
        <w:t>24.</w:t>
      </w:r>
      <w:r w:rsidR="00735156">
        <w:rPr>
          <w:rFonts w:asciiTheme="minorHAnsi" w:hAnsiTheme="minorHAnsi" w:cstheme="minorHAnsi"/>
          <w:sz w:val="22"/>
          <w:szCs w:val="22"/>
        </w:rPr>
        <w:t>02</w:t>
      </w:r>
      <w:r w:rsidR="00771B67" w:rsidRPr="00286CEB">
        <w:rPr>
          <w:rFonts w:asciiTheme="minorHAnsi" w:hAnsiTheme="minorHAnsi" w:cstheme="minorHAnsi"/>
          <w:sz w:val="22"/>
          <w:szCs w:val="22"/>
        </w:rPr>
        <w:t>. 2021</w:t>
      </w:r>
      <w:r w:rsidR="007B11F3" w:rsidRPr="00286CEB">
        <w:rPr>
          <w:rFonts w:asciiTheme="minorHAnsi" w:hAnsiTheme="minorHAnsi" w:cstheme="minorHAnsi"/>
          <w:sz w:val="22"/>
          <w:szCs w:val="22"/>
        </w:rPr>
        <w:t xml:space="preserve"> r.</w:t>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5"/>
      <w:footerReference w:type="default" r:id="rId36"/>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DC" w:rsidRDefault="00FB24DC">
      <w:r>
        <w:separator/>
      </w:r>
    </w:p>
  </w:endnote>
  <w:endnote w:type="continuationSeparator" w:id="0">
    <w:p w:rsidR="00FB24DC" w:rsidRDefault="00FB24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DC" w:rsidRPr="00170FD3" w:rsidRDefault="00FB24DC">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667AA1">
      <w:rPr>
        <w:rFonts w:ascii="Arial" w:hAnsi="Arial" w:cs="Arial"/>
        <w:noProof/>
        <w:sz w:val="16"/>
        <w:szCs w:val="16"/>
      </w:rPr>
      <w:t>21</w:t>
    </w:r>
    <w:r w:rsidRPr="00170FD3">
      <w:rPr>
        <w:rFonts w:ascii="Arial" w:hAnsi="Arial" w:cs="Arial"/>
        <w:sz w:val="16"/>
        <w:szCs w:val="16"/>
      </w:rPr>
      <w:fldChar w:fldCharType="end"/>
    </w:r>
  </w:p>
  <w:p w:rsidR="00FB24DC" w:rsidRDefault="00FB24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DC" w:rsidRDefault="00FB24DC">
      <w:r>
        <w:separator/>
      </w:r>
    </w:p>
  </w:footnote>
  <w:footnote w:type="continuationSeparator" w:id="0">
    <w:p w:rsidR="00FB24DC" w:rsidRDefault="00FB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DC" w:rsidRPr="004918FB" w:rsidRDefault="00FB24DC"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01-PN/21</w:t>
    </w:r>
  </w:p>
  <w:p w:rsidR="00FB24DC" w:rsidRPr="00853A37" w:rsidRDefault="00FB24DC"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3A61C26"/>
    <w:multiLevelType w:val="hybridMultilevel"/>
    <w:tmpl w:val="4AF05EB6"/>
    <w:lvl w:ilvl="0" w:tplc="E8C8F888">
      <w:start w:val="5"/>
      <w:numFmt w:val="decimal"/>
      <w:lvlText w:val="%1."/>
      <w:lvlJc w:val="left"/>
      <w:pPr>
        <w:ind w:left="1440" w:hanging="360"/>
      </w:pPr>
      <w:rPr>
        <w:rFonts w:ascii="Arial" w:hAnsi="Arial" w:cs="Aria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F65A0B"/>
    <w:multiLevelType w:val="hybridMultilevel"/>
    <w:tmpl w:val="D50A695E"/>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2ADEFF44">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BA2E6C"/>
    <w:multiLevelType w:val="hybridMultilevel"/>
    <w:tmpl w:val="64684844"/>
    <w:lvl w:ilvl="0" w:tplc="E6FE38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35635D"/>
    <w:multiLevelType w:val="hybridMultilevel"/>
    <w:tmpl w:val="76C0019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7">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706B24"/>
    <w:multiLevelType w:val="multilevel"/>
    <w:tmpl w:val="5538DE9A"/>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C6732E"/>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2D126EC"/>
    <w:multiLevelType w:val="hybridMultilevel"/>
    <w:tmpl w:val="C400AD44"/>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D3249"/>
    <w:multiLevelType w:val="hybridMultilevel"/>
    <w:tmpl w:val="2688A6B8"/>
    <w:lvl w:ilvl="0" w:tplc="0A188B12">
      <w:start w:val="9"/>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266D52"/>
    <w:multiLevelType w:val="hybridMultilevel"/>
    <w:tmpl w:val="7E18E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B66C66"/>
    <w:multiLevelType w:val="hybridMultilevel"/>
    <w:tmpl w:val="87BA958E"/>
    <w:lvl w:ilvl="0" w:tplc="EC66CEB6">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DFD1B44"/>
    <w:multiLevelType w:val="multilevel"/>
    <w:tmpl w:val="3F921248"/>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4"/>
  </w:num>
  <w:num w:numId="2">
    <w:abstractNumId w:val="46"/>
  </w:num>
  <w:num w:numId="3">
    <w:abstractNumId w:val="43"/>
  </w:num>
  <w:num w:numId="4">
    <w:abstractNumId w:val="36"/>
  </w:num>
  <w:num w:numId="5">
    <w:abstractNumId w:val="30"/>
  </w:num>
  <w:num w:numId="6">
    <w:abstractNumId w:val="44"/>
  </w:num>
  <w:num w:numId="7">
    <w:abstractNumId w:val="19"/>
  </w:num>
  <w:num w:numId="8">
    <w:abstractNumId w:val="29"/>
  </w:num>
  <w:num w:numId="9">
    <w:abstractNumId w:val="27"/>
  </w:num>
  <w:num w:numId="10">
    <w:abstractNumId w:val="23"/>
  </w:num>
  <w:num w:numId="11">
    <w:abstractNumId w:val="24"/>
  </w:num>
  <w:num w:numId="12">
    <w:abstractNumId w:val="37"/>
  </w:num>
  <w:num w:numId="13">
    <w:abstractNumId w:val="14"/>
  </w:num>
  <w:num w:numId="14">
    <w:abstractNumId w:val="17"/>
  </w:num>
  <w:num w:numId="15">
    <w:abstractNumId w:val="39"/>
  </w:num>
  <w:num w:numId="16">
    <w:abstractNumId w:val="9"/>
  </w:num>
  <w:num w:numId="17">
    <w:abstractNumId w:val="8"/>
  </w:num>
  <w:num w:numId="18">
    <w:abstractNumId w:val="38"/>
  </w:num>
  <w:num w:numId="19">
    <w:abstractNumId w:val="42"/>
  </w:num>
  <w:num w:numId="20">
    <w:abstractNumId w:val="15"/>
  </w:num>
  <w:num w:numId="21">
    <w:abstractNumId w:val="22"/>
  </w:num>
  <w:num w:numId="22">
    <w:abstractNumId w:val="13"/>
  </w:num>
  <w:num w:numId="23">
    <w:abstractNumId w:val="35"/>
  </w:num>
  <w:num w:numId="24">
    <w:abstractNumId w:val="28"/>
  </w:num>
  <w:num w:numId="25">
    <w:abstractNumId w:val="11"/>
  </w:num>
  <w:num w:numId="26">
    <w:abstractNumId w:val="32"/>
  </w:num>
  <w:num w:numId="27">
    <w:abstractNumId w:val="45"/>
  </w:num>
  <w:num w:numId="28">
    <w:abstractNumId w:val="18"/>
  </w:num>
  <w:num w:numId="29">
    <w:abstractNumId w:val="26"/>
  </w:num>
  <w:num w:numId="30">
    <w:abstractNumId w:val="20"/>
  </w:num>
  <w:num w:numId="31">
    <w:abstractNumId w:val="33"/>
  </w:num>
  <w:num w:numId="32">
    <w:abstractNumId w:val="10"/>
  </w:num>
  <w:num w:numId="33">
    <w:abstractNumId w:val="25"/>
  </w:num>
  <w:num w:numId="34">
    <w:abstractNumId w:val="31"/>
  </w:num>
  <w:num w:numId="35">
    <w:abstractNumId w:val="16"/>
  </w:num>
  <w:num w:numId="36">
    <w:abstractNumId w:val="7"/>
  </w:num>
  <w:num w:numId="3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6845"/>
    <w:rsid w:val="000E6FE7"/>
    <w:rsid w:val="000E7895"/>
    <w:rsid w:val="000F3165"/>
    <w:rsid w:val="000F62BF"/>
    <w:rsid w:val="000F7C10"/>
    <w:rsid w:val="00102548"/>
    <w:rsid w:val="0010290E"/>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C28"/>
    <w:rsid w:val="00267D55"/>
    <w:rsid w:val="00270067"/>
    <w:rsid w:val="00272236"/>
    <w:rsid w:val="002738D6"/>
    <w:rsid w:val="00273B86"/>
    <w:rsid w:val="00274C08"/>
    <w:rsid w:val="00274F9E"/>
    <w:rsid w:val="00276491"/>
    <w:rsid w:val="00277A2E"/>
    <w:rsid w:val="002833BD"/>
    <w:rsid w:val="00286CEB"/>
    <w:rsid w:val="00287CCC"/>
    <w:rsid w:val="00291818"/>
    <w:rsid w:val="002931BD"/>
    <w:rsid w:val="0029405F"/>
    <w:rsid w:val="00296A0E"/>
    <w:rsid w:val="002A16CD"/>
    <w:rsid w:val="002A18FE"/>
    <w:rsid w:val="002A1FA2"/>
    <w:rsid w:val="002A25C2"/>
    <w:rsid w:val="002A354D"/>
    <w:rsid w:val="002A442D"/>
    <w:rsid w:val="002A65E6"/>
    <w:rsid w:val="002A7E0B"/>
    <w:rsid w:val="002B0FD6"/>
    <w:rsid w:val="002B11ED"/>
    <w:rsid w:val="002B34F5"/>
    <w:rsid w:val="002B460A"/>
    <w:rsid w:val="002B5F89"/>
    <w:rsid w:val="002B643D"/>
    <w:rsid w:val="002B70A1"/>
    <w:rsid w:val="002C09FC"/>
    <w:rsid w:val="002C1C50"/>
    <w:rsid w:val="002C28D6"/>
    <w:rsid w:val="002C2ACD"/>
    <w:rsid w:val="002C2F0D"/>
    <w:rsid w:val="002C4F20"/>
    <w:rsid w:val="002C558D"/>
    <w:rsid w:val="002C6C42"/>
    <w:rsid w:val="002C70EF"/>
    <w:rsid w:val="002C74CA"/>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E72"/>
    <w:rsid w:val="00530F4E"/>
    <w:rsid w:val="0053145C"/>
    <w:rsid w:val="005379C6"/>
    <w:rsid w:val="00540E4D"/>
    <w:rsid w:val="005414F7"/>
    <w:rsid w:val="00541F29"/>
    <w:rsid w:val="00542241"/>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6388"/>
    <w:rsid w:val="005E6592"/>
    <w:rsid w:val="005E710F"/>
    <w:rsid w:val="005F1C69"/>
    <w:rsid w:val="005F1C78"/>
    <w:rsid w:val="005F2D3A"/>
    <w:rsid w:val="005F4194"/>
    <w:rsid w:val="005F44EA"/>
    <w:rsid w:val="005F5B6B"/>
    <w:rsid w:val="005F6B7E"/>
    <w:rsid w:val="005F7ACB"/>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5610"/>
    <w:rsid w:val="00655778"/>
    <w:rsid w:val="00660B08"/>
    <w:rsid w:val="00661DB0"/>
    <w:rsid w:val="00663109"/>
    <w:rsid w:val="006633AC"/>
    <w:rsid w:val="00664FE1"/>
    <w:rsid w:val="006654FE"/>
    <w:rsid w:val="0066648F"/>
    <w:rsid w:val="00667AA1"/>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7D31"/>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7B1"/>
    <w:rsid w:val="00721C3F"/>
    <w:rsid w:val="00723223"/>
    <w:rsid w:val="00724B3A"/>
    <w:rsid w:val="007264B4"/>
    <w:rsid w:val="00731E80"/>
    <w:rsid w:val="00735156"/>
    <w:rsid w:val="00735FE7"/>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47C4"/>
    <w:rsid w:val="00796FDC"/>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5962"/>
    <w:rsid w:val="00805BAD"/>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13AA"/>
    <w:rsid w:val="009D303A"/>
    <w:rsid w:val="009D3964"/>
    <w:rsid w:val="009D4710"/>
    <w:rsid w:val="009D4BDC"/>
    <w:rsid w:val="009D705A"/>
    <w:rsid w:val="009E0E4F"/>
    <w:rsid w:val="009E2269"/>
    <w:rsid w:val="009E76F7"/>
    <w:rsid w:val="009F22DB"/>
    <w:rsid w:val="009F48A4"/>
    <w:rsid w:val="009F4D63"/>
    <w:rsid w:val="009F59FF"/>
    <w:rsid w:val="009F6356"/>
    <w:rsid w:val="00A0137B"/>
    <w:rsid w:val="00A02276"/>
    <w:rsid w:val="00A055E6"/>
    <w:rsid w:val="00A06249"/>
    <w:rsid w:val="00A109EC"/>
    <w:rsid w:val="00A120E4"/>
    <w:rsid w:val="00A12CCE"/>
    <w:rsid w:val="00A143C2"/>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607CB"/>
    <w:rsid w:val="00A611D6"/>
    <w:rsid w:val="00A616AC"/>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766F"/>
    <w:rsid w:val="00A97773"/>
    <w:rsid w:val="00AA04EA"/>
    <w:rsid w:val="00AA29DF"/>
    <w:rsid w:val="00AA3767"/>
    <w:rsid w:val="00AA46C7"/>
    <w:rsid w:val="00AA4D3B"/>
    <w:rsid w:val="00AA70F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181D"/>
    <w:rsid w:val="00AE1E7E"/>
    <w:rsid w:val="00AE4175"/>
    <w:rsid w:val="00AE41E2"/>
    <w:rsid w:val="00AE469D"/>
    <w:rsid w:val="00AE69A2"/>
    <w:rsid w:val="00AE7580"/>
    <w:rsid w:val="00AF179B"/>
    <w:rsid w:val="00AF36A3"/>
    <w:rsid w:val="00AF3776"/>
    <w:rsid w:val="00AF51E6"/>
    <w:rsid w:val="00AF5A75"/>
    <w:rsid w:val="00B0112E"/>
    <w:rsid w:val="00B02738"/>
    <w:rsid w:val="00B02A0C"/>
    <w:rsid w:val="00B10F87"/>
    <w:rsid w:val="00B10FC4"/>
    <w:rsid w:val="00B13437"/>
    <w:rsid w:val="00B13B0A"/>
    <w:rsid w:val="00B15359"/>
    <w:rsid w:val="00B1774A"/>
    <w:rsid w:val="00B204A4"/>
    <w:rsid w:val="00B20A22"/>
    <w:rsid w:val="00B216C6"/>
    <w:rsid w:val="00B23B2B"/>
    <w:rsid w:val="00B25F16"/>
    <w:rsid w:val="00B266C3"/>
    <w:rsid w:val="00B30851"/>
    <w:rsid w:val="00B32E18"/>
    <w:rsid w:val="00B3355C"/>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A8B"/>
    <w:rsid w:val="00CB643B"/>
    <w:rsid w:val="00CB675C"/>
    <w:rsid w:val="00CC0F64"/>
    <w:rsid w:val="00CC13C0"/>
    <w:rsid w:val="00CC2A1B"/>
    <w:rsid w:val="00CC3970"/>
    <w:rsid w:val="00CC593C"/>
    <w:rsid w:val="00CD0A68"/>
    <w:rsid w:val="00CD2A19"/>
    <w:rsid w:val="00CD2B95"/>
    <w:rsid w:val="00CD3B7F"/>
    <w:rsid w:val="00CD5F11"/>
    <w:rsid w:val="00CD7376"/>
    <w:rsid w:val="00CD78D5"/>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C7D"/>
    <w:rsid w:val="00E01CEA"/>
    <w:rsid w:val="00E02394"/>
    <w:rsid w:val="00E02E2B"/>
    <w:rsid w:val="00E03715"/>
    <w:rsid w:val="00E03D91"/>
    <w:rsid w:val="00E04421"/>
    <w:rsid w:val="00E05479"/>
    <w:rsid w:val="00E07DB6"/>
    <w:rsid w:val="00E1103F"/>
    <w:rsid w:val="00E11F70"/>
    <w:rsid w:val="00E170BD"/>
    <w:rsid w:val="00E17BFC"/>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602E7"/>
    <w:rsid w:val="00E60C0C"/>
    <w:rsid w:val="00E61477"/>
    <w:rsid w:val="00E62B07"/>
    <w:rsid w:val="00E630A9"/>
    <w:rsid w:val="00E6444C"/>
    <w:rsid w:val="00E64878"/>
    <w:rsid w:val="00E662CB"/>
    <w:rsid w:val="00E71F45"/>
    <w:rsid w:val="00E74E1A"/>
    <w:rsid w:val="00E75D6B"/>
    <w:rsid w:val="00E76DE9"/>
    <w:rsid w:val="00E77AC0"/>
    <w:rsid w:val="00E81125"/>
    <w:rsid w:val="00E82FFE"/>
    <w:rsid w:val="00E85263"/>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FB8"/>
    <w:rsid w:val="00F902F8"/>
    <w:rsid w:val="00F910BC"/>
    <w:rsid w:val="00F91562"/>
    <w:rsid w:val="00F9361A"/>
    <w:rsid w:val="00F94C71"/>
    <w:rsid w:val="00F94D8D"/>
    <w:rsid w:val="00F96D0C"/>
    <w:rsid w:val="00FA062D"/>
    <w:rsid w:val="00FA0F40"/>
    <w:rsid w:val="00FA1FBD"/>
    <w:rsid w:val="00FA3BFA"/>
    <w:rsid w:val="00FA6A68"/>
    <w:rsid w:val="00FB24DC"/>
    <w:rsid w:val="00FB56A4"/>
    <w:rsid w:val="00FB596C"/>
    <w:rsid w:val="00FC0435"/>
    <w:rsid w:val="00FC369A"/>
    <w:rsid w:val="00FC5FE2"/>
    <w:rsid w:val="00FC6E6B"/>
    <w:rsid w:val="00FC6EC3"/>
    <w:rsid w:val="00FC75AB"/>
    <w:rsid w:val="00FD084B"/>
    <w:rsid w:val="00FD1AF1"/>
    <w:rsid w:val="00FD4343"/>
    <w:rsid w:val="00FD575F"/>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bilk_szczecin"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1A4F-B102-4B9C-9F28-AE3B1134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7660</Words>
  <Characters>50684</Characters>
  <Application>Microsoft Office Word</Application>
  <DocSecurity>0</DocSecurity>
  <Lines>422</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58228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11</cp:revision>
  <cp:lastPrinted>2021-02-23T10:04:00Z</cp:lastPrinted>
  <dcterms:created xsi:type="dcterms:W3CDTF">2021-02-18T10:49:00Z</dcterms:created>
  <dcterms:modified xsi:type="dcterms:W3CDTF">2021-02-24T11:35:00Z</dcterms:modified>
</cp:coreProperties>
</file>