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DAB" w:rsidRPr="00EF6800" w:rsidRDefault="00DE1F5F" w:rsidP="00F86CEA">
      <w:pPr>
        <w:widowControl w:val="0"/>
        <w:overflowPunct w:val="0"/>
        <w:autoSpaceDE w:val="0"/>
        <w:autoSpaceDN w:val="0"/>
        <w:adjustRightInd w:val="0"/>
        <w:spacing w:after="0" w:line="360" w:lineRule="auto"/>
        <w:jc w:val="right"/>
        <w:rPr>
          <w:rFonts w:eastAsia="Times New Roman" w:cstheme="minorHAnsi"/>
          <w:b/>
          <w:sz w:val="24"/>
          <w:szCs w:val="24"/>
        </w:rPr>
      </w:pPr>
      <w:bookmarkStart w:id="0" w:name="_GoBack"/>
      <w:bookmarkEnd w:id="0"/>
      <w:r w:rsidRPr="00EF6800">
        <w:rPr>
          <w:rFonts w:eastAsia="Times New Roman" w:cstheme="minorHAnsi"/>
          <w:b/>
          <w:bCs/>
          <w:sz w:val="24"/>
          <w:szCs w:val="24"/>
        </w:rPr>
        <w:t xml:space="preserve">Załącznik nr </w:t>
      </w:r>
      <w:r w:rsidR="00046661">
        <w:rPr>
          <w:rFonts w:eastAsia="Times New Roman" w:cstheme="minorHAnsi"/>
          <w:b/>
          <w:bCs/>
          <w:sz w:val="24"/>
          <w:szCs w:val="24"/>
        </w:rPr>
        <w:t>9</w:t>
      </w:r>
      <w:r w:rsidRPr="00EF6800">
        <w:rPr>
          <w:rFonts w:eastAsia="Times New Roman" w:cstheme="minorHAnsi"/>
          <w:b/>
          <w:sz w:val="24"/>
          <w:szCs w:val="24"/>
        </w:rPr>
        <w:t xml:space="preserve"> </w:t>
      </w:r>
      <w:r w:rsidR="00352DAB" w:rsidRPr="00EF6800">
        <w:rPr>
          <w:rFonts w:eastAsia="Times New Roman" w:cstheme="minorHAnsi"/>
          <w:b/>
          <w:sz w:val="24"/>
          <w:szCs w:val="24"/>
        </w:rPr>
        <w:t>do SWZ</w:t>
      </w:r>
      <w:r w:rsidRPr="00EF6800">
        <w:rPr>
          <w:rFonts w:eastAsia="Times New Roman" w:cstheme="minorHAnsi"/>
          <w:b/>
          <w:sz w:val="24"/>
          <w:szCs w:val="24"/>
        </w:rPr>
        <w:t xml:space="preserve"> </w:t>
      </w:r>
    </w:p>
    <w:p w:rsidR="00DE1F5F" w:rsidRPr="00EF6800" w:rsidRDefault="00790C29" w:rsidP="0000298B">
      <w:pPr>
        <w:widowControl w:val="0"/>
        <w:overflowPunct w:val="0"/>
        <w:autoSpaceDE w:val="0"/>
        <w:autoSpaceDN w:val="0"/>
        <w:adjustRightInd w:val="0"/>
        <w:spacing w:after="0" w:line="240" w:lineRule="auto"/>
        <w:rPr>
          <w:rFonts w:eastAsia="Times New Roman" w:cstheme="minorHAnsi"/>
          <w:b/>
          <w:bCs/>
          <w:iCs/>
          <w:sz w:val="24"/>
          <w:szCs w:val="24"/>
          <w:lang w:eastAsia="pl-PL"/>
        </w:rPr>
      </w:pPr>
      <w:r>
        <w:rPr>
          <w:rFonts w:eastAsia="Times New Roman" w:cstheme="minorHAnsi"/>
          <w:b/>
          <w:bCs/>
          <w:iCs/>
          <w:sz w:val="24"/>
          <w:szCs w:val="24"/>
          <w:lang w:eastAsia="pl-PL"/>
        </w:rPr>
        <w:t xml:space="preserve"> </w:t>
      </w:r>
      <w:r w:rsidRPr="00790C29">
        <w:rPr>
          <w:rFonts w:eastAsia="Times New Roman" w:cstheme="minorHAnsi"/>
          <w:b/>
          <w:bCs/>
          <w:iCs/>
          <w:sz w:val="24"/>
          <w:szCs w:val="24"/>
          <w:lang w:eastAsia="pl-PL"/>
        </w:rPr>
        <w:t xml:space="preserve">Istotne dla stron postanowienia, które zostaną wprowadzone do treści zawieranej umowy </w:t>
      </w:r>
    </w:p>
    <w:p w:rsidR="00790C29" w:rsidRDefault="0000298B" w:rsidP="00790C29">
      <w:pPr>
        <w:pStyle w:val="Default"/>
        <w:jc w:val="both"/>
        <w:rPr>
          <w:rFonts w:asciiTheme="minorHAnsi" w:hAnsiTheme="minorHAnsi" w:cstheme="minorHAnsi"/>
        </w:rPr>
      </w:pPr>
      <w:r w:rsidRPr="00EF6800">
        <w:rPr>
          <w:rFonts w:cstheme="minorHAnsi"/>
          <w:noProof/>
          <w:lang w:eastAsia="pl-PL"/>
        </w:rPr>
        <mc:AlternateContent>
          <mc:Choice Requires="wps">
            <w:drawing>
              <wp:anchor distT="0" distB="0" distL="114300" distR="114300" simplePos="0" relativeHeight="251659264" behindDoc="0" locked="0" layoutInCell="1" allowOverlap="1" wp14:anchorId="4D803324" wp14:editId="4A36B894">
                <wp:simplePos x="0" y="0"/>
                <wp:positionH relativeFrom="column">
                  <wp:posOffset>297180</wp:posOffset>
                </wp:positionH>
                <wp:positionV relativeFrom="paragraph">
                  <wp:posOffset>52070</wp:posOffset>
                </wp:positionV>
                <wp:extent cx="5318760" cy="0"/>
                <wp:effectExtent l="0" t="0" r="15240" b="1905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8760" cy="0"/>
                        </a:xfrm>
                        <a:prstGeom prst="straightConnector1">
                          <a:avLst/>
                        </a:prstGeom>
                        <a:noFill/>
                        <a:ln w="19050">
                          <a:solidFill>
                            <a:srgbClr val="00B0F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Łącznik prosty ze strzałką 3" o:spid="_x0000_s1026" type="#_x0000_t32" style="position:absolute;margin-left:23.4pt;margin-top:4.1pt;width:418.8pt;height:0;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" strokecolor="#00b0f0" strokeweight="1.5pt"/>
            </w:pict>
          </mc:Fallback>
        </mc:AlternateContent>
      </w:r>
    </w:p>
    <w:p w:rsidR="00790C29" w:rsidRPr="00790C29" w:rsidRDefault="00790C29" w:rsidP="00790C29">
      <w:pPr>
        <w:pStyle w:val="Default"/>
        <w:spacing w:line="276" w:lineRule="auto"/>
        <w:jc w:val="both"/>
        <w:rPr>
          <w:rFonts w:asciiTheme="minorHAnsi" w:hAnsiTheme="minorHAnsi" w:cstheme="minorHAnsi"/>
        </w:rPr>
      </w:pPr>
      <w:r w:rsidRPr="00790C29">
        <w:rPr>
          <w:rFonts w:asciiTheme="minorHAnsi" w:hAnsiTheme="minorHAnsi" w:cstheme="minorHAnsi"/>
        </w:rPr>
        <w:t xml:space="preserve">Umowa wykonania zadania dotyczącego przedmiotu zamówienia może zostać zawarta na </w:t>
      </w:r>
      <w:r>
        <w:rPr>
          <w:rFonts w:asciiTheme="minorHAnsi" w:hAnsiTheme="minorHAnsi" w:cstheme="minorHAnsi"/>
        </w:rPr>
        <w:t xml:space="preserve"> </w:t>
      </w:r>
      <w:r w:rsidRPr="00790C29">
        <w:rPr>
          <w:rFonts w:asciiTheme="minorHAnsi" w:hAnsiTheme="minorHAnsi" w:cstheme="minorHAnsi"/>
        </w:rPr>
        <w:t>standardowym wzorze umowy stosowanej przez Wykonawcę, z zastrzeżen</w:t>
      </w:r>
      <w:r>
        <w:rPr>
          <w:rFonts w:asciiTheme="minorHAnsi" w:hAnsiTheme="minorHAnsi" w:cstheme="minorHAnsi"/>
        </w:rPr>
        <w:t xml:space="preserve">iem zawarcia w jej </w:t>
      </w:r>
      <w:r w:rsidRPr="00790C29">
        <w:rPr>
          <w:rFonts w:asciiTheme="minorHAnsi" w:hAnsiTheme="minorHAnsi" w:cstheme="minorHAnsi"/>
        </w:rPr>
        <w:t>treści (albo w odrębnym aneksie) następujących postanowień:</w:t>
      </w:r>
    </w:p>
    <w:p w:rsidR="00790C29" w:rsidRPr="00790C29" w:rsidRDefault="00790C29" w:rsidP="00790C29">
      <w:pPr>
        <w:pStyle w:val="Default"/>
        <w:spacing w:line="276" w:lineRule="auto"/>
        <w:jc w:val="both"/>
        <w:rPr>
          <w:rFonts w:asciiTheme="minorHAnsi" w:hAnsiTheme="minorHAnsi" w:cstheme="minorHAnsi"/>
        </w:rPr>
      </w:pPr>
      <w:r w:rsidRPr="00790C29">
        <w:rPr>
          <w:rFonts w:asciiTheme="minorHAnsi" w:hAnsiTheme="minorHAnsi" w:cstheme="minorHAnsi"/>
        </w:rPr>
        <w:t xml:space="preserve">1. Wymagania związane z przedmiotem zamówienia: </w:t>
      </w:r>
    </w:p>
    <w:p w:rsidR="00790C29" w:rsidRDefault="00790C29" w:rsidP="00790C29">
      <w:pPr>
        <w:pStyle w:val="Default"/>
        <w:numPr>
          <w:ilvl w:val="0"/>
          <w:numId w:val="21"/>
        </w:numPr>
        <w:spacing w:line="276" w:lineRule="auto"/>
        <w:jc w:val="both"/>
        <w:rPr>
          <w:rFonts w:asciiTheme="minorHAnsi" w:hAnsiTheme="minorHAnsi" w:cstheme="minorHAnsi"/>
        </w:rPr>
      </w:pPr>
      <w:r w:rsidRPr="00790C29">
        <w:rPr>
          <w:rFonts w:asciiTheme="minorHAnsi" w:hAnsiTheme="minorHAnsi" w:cstheme="minorHAnsi"/>
        </w:rPr>
        <w:t xml:space="preserve">wartość miesięcznej opłaty abonamentowej; </w:t>
      </w:r>
    </w:p>
    <w:p w:rsidR="00790C29" w:rsidRDefault="00790C29" w:rsidP="00790C29">
      <w:pPr>
        <w:pStyle w:val="Default"/>
        <w:numPr>
          <w:ilvl w:val="0"/>
          <w:numId w:val="21"/>
        </w:numPr>
        <w:spacing w:line="276" w:lineRule="auto"/>
        <w:jc w:val="both"/>
        <w:rPr>
          <w:rFonts w:asciiTheme="minorHAnsi" w:hAnsiTheme="minorHAnsi" w:cstheme="minorHAnsi"/>
        </w:rPr>
      </w:pPr>
      <w:r w:rsidRPr="00790C29">
        <w:rPr>
          <w:rFonts w:asciiTheme="minorHAnsi" w:hAnsiTheme="minorHAnsi" w:cstheme="minorHAnsi"/>
        </w:rPr>
        <w:t>wartość miesięcznej opłaty serwisowe</w:t>
      </w:r>
      <w:r>
        <w:rPr>
          <w:rFonts w:asciiTheme="minorHAnsi" w:hAnsiTheme="minorHAnsi" w:cstheme="minorHAnsi"/>
        </w:rPr>
        <w:t>;</w:t>
      </w:r>
    </w:p>
    <w:p w:rsidR="00790C29" w:rsidRDefault="00790C29" w:rsidP="00790C29">
      <w:pPr>
        <w:pStyle w:val="Default"/>
        <w:numPr>
          <w:ilvl w:val="0"/>
          <w:numId w:val="21"/>
        </w:numPr>
        <w:spacing w:line="276" w:lineRule="auto"/>
        <w:jc w:val="both"/>
        <w:rPr>
          <w:rFonts w:asciiTheme="minorHAnsi" w:hAnsiTheme="minorHAnsi" w:cstheme="minorHAnsi"/>
        </w:rPr>
      </w:pPr>
      <w:r w:rsidRPr="00790C29">
        <w:rPr>
          <w:rFonts w:asciiTheme="minorHAnsi" w:hAnsiTheme="minorHAnsi" w:cstheme="minorHAnsi"/>
        </w:rPr>
        <w:t xml:space="preserve">termin płatności: 14 dni od dnia otrzymania faktury VAT; </w:t>
      </w:r>
    </w:p>
    <w:p w:rsidR="00790C29" w:rsidRDefault="00790C29" w:rsidP="00790C29">
      <w:pPr>
        <w:pStyle w:val="Default"/>
        <w:numPr>
          <w:ilvl w:val="0"/>
          <w:numId w:val="21"/>
        </w:numPr>
        <w:spacing w:line="276" w:lineRule="auto"/>
        <w:jc w:val="both"/>
        <w:rPr>
          <w:rFonts w:asciiTheme="minorHAnsi" w:hAnsiTheme="minorHAnsi" w:cstheme="minorHAnsi"/>
        </w:rPr>
      </w:pPr>
      <w:r w:rsidRPr="00790C29">
        <w:rPr>
          <w:rFonts w:asciiTheme="minorHAnsi" w:hAnsiTheme="minorHAnsi" w:cstheme="minorHAnsi"/>
        </w:rPr>
        <w:t xml:space="preserve">umowa winna szczegółowo określać obowiązki </w:t>
      </w:r>
      <w:r w:rsidR="007D394F">
        <w:rPr>
          <w:rFonts w:asciiTheme="minorHAnsi" w:hAnsiTheme="minorHAnsi" w:cstheme="minorHAnsi"/>
        </w:rPr>
        <w:t>W</w:t>
      </w:r>
      <w:r w:rsidRPr="00790C29">
        <w:rPr>
          <w:rFonts w:asciiTheme="minorHAnsi" w:hAnsiTheme="minorHAnsi" w:cstheme="minorHAnsi"/>
        </w:rPr>
        <w:t>ykonawcy i korzystającego odnośnie przedmiotu zamówienia</w:t>
      </w:r>
      <w:r>
        <w:rPr>
          <w:rFonts w:asciiTheme="minorHAnsi" w:hAnsiTheme="minorHAnsi" w:cstheme="minorHAnsi"/>
        </w:rPr>
        <w:t>;</w:t>
      </w:r>
      <w:r w:rsidRPr="00790C29">
        <w:rPr>
          <w:rFonts w:asciiTheme="minorHAnsi" w:hAnsiTheme="minorHAnsi" w:cstheme="minorHAnsi"/>
        </w:rPr>
        <w:t xml:space="preserve"> </w:t>
      </w:r>
    </w:p>
    <w:p w:rsidR="00790C29" w:rsidRDefault="00790C29" w:rsidP="00790C29">
      <w:pPr>
        <w:pStyle w:val="Default"/>
        <w:numPr>
          <w:ilvl w:val="0"/>
          <w:numId w:val="21"/>
        </w:numPr>
        <w:spacing w:line="276" w:lineRule="auto"/>
        <w:jc w:val="both"/>
        <w:rPr>
          <w:rFonts w:asciiTheme="minorHAnsi" w:hAnsiTheme="minorHAnsi" w:cstheme="minorHAnsi"/>
        </w:rPr>
      </w:pPr>
      <w:r w:rsidRPr="00790C29">
        <w:rPr>
          <w:rFonts w:asciiTheme="minorHAnsi" w:hAnsiTheme="minorHAnsi" w:cstheme="minorHAnsi"/>
        </w:rPr>
        <w:t xml:space="preserve">termin wykonania instalacji: </w:t>
      </w:r>
      <w:r w:rsidRPr="007D394F">
        <w:rPr>
          <w:rFonts w:asciiTheme="minorHAnsi" w:hAnsiTheme="minorHAnsi" w:cstheme="minorHAnsi"/>
          <w:b/>
        </w:rPr>
        <w:t>90 dni</w:t>
      </w:r>
      <w:r w:rsidRPr="00790C29">
        <w:rPr>
          <w:rFonts w:asciiTheme="minorHAnsi" w:hAnsiTheme="minorHAnsi" w:cstheme="minorHAnsi"/>
        </w:rPr>
        <w:t xml:space="preserve"> od dnia uzyskania warunków przyłączenia od operatora i/lub uzyskania prawomocnego pozwolenia na budowę (jeśli dotyczy); </w:t>
      </w:r>
    </w:p>
    <w:p w:rsidR="00790C29" w:rsidRDefault="001D1313" w:rsidP="00790C29">
      <w:pPr>
        <w:pStyle w:val="Default"/>
        <w:numPr>
          <w:ilvl w:val="0"/>
          <w:numId w:val="21"/>
        </w:numPr>
        <w:spacing w:line="276" w:lineRule="auto"/>
        <w:jc w:val="both"/>
        <w:rPr>
          <w:rFonts w:asciiTheme="minorHAnsi" w:hAnsiTheme="minorHAnsi" w:cstheme="minorHAnsi"/>
        </w:rPr>
      </w:pPr>
      <w:r>
        <w:rPr>
          <w:rFonts w:asciiTheme="minorHAnsi" w:hAnsiTheme="minorHAnsi" w:cstheme="minorHAnsi"/>
        </w:rPr>
        <w:t>forma faktury: elektroniczna;</w:t>
      </w:r>
    </w:p>
    <w:p w:rsidR="001D1313" w:rsidRDefault="007C0131" w:rsidP="001D1313">
      <w:pPr>
        <w:pStyle w:val="Default"/>
        <w:numPr>
          <w:ilvl w:val="0"/>
          <w:numId w:val="21"/>
        </w:numPr>
        <w:spacing w:line="276" w:lineRule="auto"/>
        <w:jc w:val="both"/>
        <w:rPr>
          <w:rFonts w:asciiTheme="minorHAnsi" w:hAnsiTheme="minorHAnsi" w:cstheme="minorHAnsi"/>
        </w:rPr>
      </w:pPr>
      <w:r>
        <w:rPr>
          <w:rFonts w:asciiTheme="minorHAnsi" w:hAnsiTheme="minorHAnsi" w:cstheme="minorHAnsi"/>
        </w:rPr>
        <w:t>możliwość</w:t>
      </w:r>
      <w:r w:rsidR="001D1313" w:rsidRPr="001D1313">
        <w:rPr>
          <w:rFonts w:asciiTheme="minorHAnsi" w:hAnsiTheme="minorHAnsi" w:cstheme="minorHAnsi"/>
        </w:rPr>
        <w:t xml:space="preserve"> wcześniejszego wykupu instalacji po 3 latach po wcześniej ustalonych stawkach wykupu</w:t>
      </w:r>
      <w:r w:rsidR="001D1313">
        <w:rPr>
          <w:rFonts w:asciiTheme="minorHAnsi" w:hAnsiTheme="minorHAnsi" w:cstheme="minorHAnsi"/>
        </w:rPr>
        <w:t>;</w:t>
      </w:r>
    </w:p>
    <w:p w:rsidR="00F06151" w:rsidRPr="00F06151" w:rsidRDefault="00D53194" w:rsidP="001D1313">
      <w:pPr>
        <w:pStyle w:val="Default"/>
        <w:numPr>
          <w:ilvl w:val="0"/>
          <w:numId w:val="21"/>
        </w:numPr>
        <w:spacing w:line="276" w:lineRule="auto"/>
        <w:jc w:val="both"/>
        <w:rPr>
          <w:rFonts w:cstheme="minorHAnsi"/>
          <w:color w:val="C00000"/>
        </w:rPr>
      </w:pPr>
      <w:r w:rsidRPr="00F06151">
        <w:rPr>
          <w:rFonts w:asciiTheme="minorHAnsi" w:hAnsiTheme="minorHAnsi" w:cstheme="minorHAnsi"/>
        </w:rPr>
        <w:t>wartość wykupu instalacji</w:t>
      </w:r>
      <w:r w:rsidR="004B1FE6" w:rsidRPr="00F06151">
        <w:rPr>
          <w:rFonts w:asciiTheme="minorHAnsi" w:hAnsiTheme="minorHAnsi" w:cstheme="minorHAnsi"/>
        </w:rPr>
        <w:t xml:space="preserve"> po zakończeniu Umowy</w:t>
      </w:r>
      <w:r w:rsidR="00790C29" w:rsidRPr="00F06151">
        <w:rPr>
          <w:rFonts w:asciiTheme="minorHAnsi" w:hAnsiTheme="minorHAnsi" w:cstheme="minorHAnsi"/>
        </w:rPr>
        <w:t xml:space="preserve">: </w:t>
      </w:r>
      <w:r w:rsidR="00F06151" w:rsidRPr="00F06151">
        <w:rPr>
          <w:rFonts w:asciiTheme="minorHAnsi" w:hAnsiTheme="minorHAnsi" w:cstheme="minorHAnsi"/>
          <w:color w:val="auto"/>
        </w:rPr>
        <w:t>wykup instalacji od Wykonawcy po okresie minimum 15 lat w cenie nie przekraczającej 1 zł za jedną moduł fotowoltaiczny wykorzystywany w instalacji PV</w:t>
      </w:r>
      <w:r w:rsidR="001D1313">
        <w:rPr>
          <w:rFonts w:asciiTheme="minorHAnsi" w:hAnsiTheme="minorHAnsi" w:cstheme="minorHAnsi"/>
          <w:color w:val="auto"/>
        </w:rPr>
        <w:t xml:space="preserve">, </w:t>
      </w:r>
    </w:p>
    <w:p w:rsidR="00790C29" w:rsidRPr="00F06151" w:rsidRDefault="007D394F" w:rsidP="00790C29">
      <w:pPr>
        <w:pStyle w:val="Default"/>
        <w:numPr>
          <w:ilvl w:val="0"/>
          <w:numId w:val="21"/>
        </w:numPr>
        <w:spacing w:line="276" w:lineRule="auto"/>
        <w:jc w:val="both"/>
        <w:rPr>
          <w:rFonts w:asciiTheme="minorHAnsi" w:hAnsiTheme="minorHAnsi" w:cstheme="minorHAnsi"/>
        </w:rPr>
      </w:pPr>
      <w:r w:rsidRPr="00F06151">
        <w:rPr>
          <w:rFonts w:asciiTheme="minorHAnsi" w:hAnsiTheme="minorHAnsi" w:cstheme="minorHAnsi"/>
        </w:rPr>
        <w:t>b</w:t>
      </w:r>
      <w:r w:rsidR="00790C29" w:rsidRPr="00F06151">
        <w:rPr>
          <w:rFonts w:asciiTheme="minorHAnsi" w:hAnsiTheme="minorHAnsi" w:cstheme="minorHAnsi"/>
        </w:rPr>
        <w:t>rak opłaty dotyczącej waloryzacji miesięcznej opłaty serwisowej;</w:t>
      </w:r>
    </w:p>
    <w:p w:rsidR="00790C29" w:rsidRDefault="007D394F" w:rsidP="00790C29">
      <w:pPr>
        <w:pStyle w:val="Default"/>
        <w:numPr>
          <w:ilvl w:val="0"/>
          <w:numId w:val="21"/>
        </w:numPr>
        <w:spacing w:line="276" w:lineRule="auto"/>
        <w:jc w:val="both"/>
        <w:rPr>
          <w:rFonts w:asciiTheme="minorHAnsi" w:hAnsiTheme="minorHAnsi" w:cstheme="minorHAnsi"/>
        </w:rPr>
      </w:pPr>
      <w:r>
        <w:rPr>
          <w:rFonts w:asciiTheme="minorHAnsi" w:hAnsiTheme="minorHAnsi" w:cstheme="minorHAnsi"/>
        </w:rPr>
        <w:t>z</w:t>
      </w:r>
      <w:r w:rsidR="00790C29" w:rsidRPr="00790C29">
        <w:rPr>
          <w:rFonts w:asciiTheme="minorHAnsi" w:hAnsiTheme="minorHAnsi" w:cstheme="minorHAnsi"/>
        </w:rPr>
        <w:t>a wykonanie przedmiotu umowy oraz utrzymanie instalacji fotowoltaicznej i jej sprawności przez okres 180 mie</w:t>
      </w:r>
      <w:r w:rsidR="00790C29">
        <w:rPr>
          <w:rFonts w:asciiTheme="minorHAnsi" w:hAnsiTheme="minorHAnsi" w:cstheme="minorHAnsi"/>
        </w:rPr>
        <w:t>sięcy leży po stronie Wykonawcy;</w:t>
      </w:r>
      <w:r w:rsidR="00790C29" w:rsidRPr="00790C29">
        <w:rPr>
          <w:rFonts w:asciiTheme="minorHAnsi" w:hAnsiTheme="minorHAnsi" w:cstheme="minorHAnsi"/>
        </w:rPr>
        <w:t xml:space="preserve"> </w:t>
      </w:r>
    </w:p>
    <w:p w:rsidR="00790C29" w:rsidRDefault="00790C29" w:rsidP="00790C29">
      <w:pPr>
        <w:pStyle w:val="Default"/>
        <w:numPr>
          <w:ilvl w:val="0"/>
          <w:numId w:val="21"/>
        </w:numPr>
        <w:spacing w:line="276" w:lineRule="auto"/>
        <w:jc w:val="both"/>
        <w:rPr>
          <w:rFonts w:asciiTheme="minorHAnsi" w:hAnsiTheme="minorHAnsi" w:cstheme="minorHAnsi"/>
        </w:rPr>
      </w:pPr>
      <w:r w:rsidRPr="00790C29">
        <w:rPr>
          <w:rFonts w:asciiTheme="minorHAnsi" w:hAnsiTheme="minorHAnsi" w:cstheme="minorHAnsi"/>
        </w:rPr>
        <w:t>Wykonawca może dokonać nieobowiązkowego wykonani</w:t>
      </w:r>
      <w:r w:rsidR="00FE702D">
        <w:rPr>
          <w:rFonts w:asciiTheme="minorHAnsi" w:hAnsiTheme="minorHAnsi" w:cstheme="minorHAnsi"/>
        </w:rPr>
        <w:t>a</w:t>
      </w:r>
      <w:r w:rsidRPr="00790C29">
        <w:rPr>
          <w:rFonts w:asciiTheme="minorHAnsi" w:hAnsiTheme="minorHAnsi" w:cstheme="minorHAnsi"/>
        </w:rPr>
        <w:t xml:space="preserve"> przeglądu technicznego (audytu) i z tego tytułu nie na</w:t>
      </w:r>
      <w:r>
        <w:rPr>
          <w:rFonts w:asciiTheme="minorHAnsi" w:hAnsiTheme="minorHAnsi" w:cstheme="minorHAnsi"/>
        </w:rPr>
        <w:t>leży się Wykonawcy żadna opłata;</w:t>
      </w:r>
      <w:r w:rsidRPr="00790C29">
        <w:rPr>
          <w:rFonts w:asciiTheme="minorHAnsi" w:hAnsiTheme="minorHAnsi" w:cstheme="minorHAnsi"/>
        </w:rPr>
        <w:t xml:space="preserve"> </w:t>
      </w:r>
    </w:p>
    <w:p w:rsidR="00790C29" w:rsidRDefault="007D394F" w:rsidP="00790C29">
      <w:pPr>
        <w:pStyle w:val="Default"/>
        <w:numPr>
          <w:ilvl w:val="0"/>
          <w:numId w:val="21"/>
        </w:numPr>
        <w:spacing w:line="276" w:lineRule="auto"/>
        <w:jc w:val="both"/>
        <w:rPr>
          <w:rFonts w:asciiTheme="minorHAnsi" w:hAnsiTheme="minorHAnsi" w:cstheme="minorHAnsi"/>
        </w:rPr>
      </w:pPr>
      <w:r>
        <w:rPr>
          <w:rFonts w:asciiTheme="minorHAnsi" w:hAnsiTheme="minorHAnsi" w:cstheme="minorHAnsi"/>
        </w:rPr>
        <w:t>w</w:t>
      </w:r>
      <w:r w:rsidR="00790C29" w:rsidRPr="00790C29">
        <w:rPr>
          <w:rFonts w:asciiTheme="minorHAnsi" w:hAnsiTheme="minorHAnsi" w:cstheme="minorHAnsi"/>
        </w:rPr>
        <w:t xml:space="preserve">szelkie spory wynikające z Umowy lub mogące powstać w związku z jej interpretacją lub wykonaniem, podlegają rozstrzygnięciu przez sąd właściwy dla siedziby </w:t>
      </w:r>
      <w:r>
        <w:rPr>
          <w:rFonts w:asciiTheme="minorHAnsi" w:hAnsiTheme="minorHAnsi" w:cstheme="minorHAnsi"/>
        </w:rPr>
        <w:t>Zamawiającego</w:t>
      </w:r>
      <w:r w:rsidR="00790C29">
        <w:rPr>
          <w:rFonts w:asciiTheme="minorHAnsi" w:hAnsiTheme="minorHAnsi" w:cstheme="minorHAnsi"/>
        </w:rPr>
        <w:t>;</w:t>
      </w:r>
      <w:r w:rsidR="00790C29" w:rsidRPr="00790C29">
        <w:rPr>
          <w:rFonts w:asciiTheme="minorHAnsi" w:hAnsiTheme="minorHAnsi" w:cstheme="minorHAnsi"/>
        </w:rPr>
        <w:t xml:space="preserve"> </w:t>
      </w:r>
    </w:p>
    <w:p w:rsidR="00790C29" w:rsidRDefault="007D394F" w:rsidP="00790C29">
      <w:pPr>
        <w:pStyle w:val="Default"/>
        <w:numPr>
          <w:ilvl w:val="0"/>
          <w:numId w:val="21"/>
        </w:numPr>
        <w:spacing w:line="276" w:lineRule="auto"/>
        <w:jc w:val="both"/>
        <w:rPr>
          <w:rFonts w:asciiTheme="minorHAnsi" w:hAnsiTheme="minorHAnsi" w:cstheme="minorHAnsi"/>
        </w:rPr>
      </w:pPr>
      <w:r>
        <w:rPr>
          <w:rFonts w:asciiTheme="minorHAnsi" w:hAnsiTheme="minorHAnsi" w:cstheme="minorHAnsi"/>
        </w:rPr>
        <w:t>p</w:t>
      </w:r>
      <w:r w:rsidR="00790C29" w:rsidRPr="00790C29">
        <w:rPr>
          <w:rFonts w:asciiTheme="minorHAnsi" w:hAnsiTheme="minorHAnsi" w:cstheme="minorHAnsi"/>
        </w:rPr>
        <w:t xml:space="preserve">ostanowienia Istotnych dla stron postanowień, które zostaną wprowadzone do treści zawieranej umowy w sprawie zamówienia publicznego, mają pierwszeństwo przed </w:t>
      </w:r>
      <w:r w:rsidR="00790C29">
        <w:rPr>
          <w:rFonts w:asciiTheme="minorHAnsi" w:hAnsiTheme="minorHAnsi" w:cstheme="minorHAnsi"/>
        </w:rPr>
        <w:t>wzorem umowy Wykonawcy;</w:t>
      </w:r>
      <w:r w:rsidR="00790C29" w:rsidRPr="00790C29">
        <w:rPr>
          <w:rFonts w:asciiTheme="minorHAnsi" w:hAnsiTheme="minorHAnsi" w:cstheme="minorHAnsi"/>
        </w:rPr>
        <w:t xml:space="preserve"> </w:t>
      </w:r>
    </w:p>
    <w:p w:rsidR="00790C29" w:rsidRDefault="007D394F" w:rsidP="00790C29">
      <w:pPr>
        <w:pStyle w:val="Default"/>
        <w:numPr>
          <w:ilvl w:val="0"/>
          <w:numId w:val="21"/>
        </w:numPr>
        <w:spacing w:line="276" w:lineRule="auto"/>
        <w:jc w:val="both"/>
        <w:rPr>
          <w:rFonts w:asciiTheme="minorHAnsi" w:hAnsiTheme="minorHAnsi" w:cstheme="minorHAnsi"/>
        </w:rPr>
      </w:pPr>
      <w:r>
        <w:rPr>
          <w:rFonts w:asciiTheme="minorHAnsi" w:hAnsiTheme="minorHAnsi" w:cstheme="minorHAnsi"/>
        </w:rPr>
        <w:t>z</w:t>
      </w:r>
      <w:r w:rsidR="00790C29" w:rsidRPr="00790C29">
        <w:rPr>
          <w:rFonts w:asciiTheme="minorHAnsi" w:hAnsiTheme="minorHAnsi" w:cstheme="minorHAnsi"/>
        </w:rPr>
        <w:t>a wykonanie przedmiotu umowy odpowiada Wykonawca, w przypadku oferty wspólnej (konsorcjum) ponoszą solidarną odpowiedzialność przedsiębiorcy wspólnie ubiegającyc</w:t>
      </w:r>
      <w:r>
        <w:rPr>
          <w:rFonts w:asciiTheme="minorHAnsi" w:hAnsiTheme="minorHAnsi" w:cstheme="minorHAnsi"/>
        </w:rPr>
        <w:t>h się o udzielenie zamówienia</w:t>
      </w:r>
      <w:r w:rsidR="00790C29">
        <w:rPr>
          <w:rFonts w:asciiTheme="minorHAnsi" w:hAnsiTheme="minorHAnsi" w:cstheme="minorHAnsi"/>
        </w:rPr>
        <w:t>;</w:t>
      </w:r>
    </w:p>
    <w:p w:rsidR="00790C29" w:rsidRDefault="00790C29" w:rsidP="00790C29">
      <w:pPr>
        <w:pStyle w:val="Default"/>
        <w:numPr>
          <w:ilvl w:val="0"/>
          <w:numId w:val="21"/>
        </w:numPr>
        <w:spacing w:line="276" w:lineRule="auto"/>
        <w:jc w:val="both"/>
        <w:rPr>
          <w:rFonts w:asciiTheme="minorHAnsi" w:hAnsiTheme="minorHAnsi" w:cstheme="minorHAnsi"/>
        </w:rPr>
      </w:pPr>
      <w:r w:rsidRPr="00790C29">
        <w:rPr>
          <w:rFonts w:asciiTheme="minorHAnsi" w:hAnsiTheme="minorHAnsi" w:cstheme="minorHAnsi"/>
        </w:rPr>
        <w:t xml:space="preserve">Wykonawca odpowiada względem </w:t>
      </w:r>
      <w:r w:rsidR="007D394F">
        <w:rPr>
          <w:rFonts w:asciiTheme="minorHAnsi" w:hAnsiTheme="minorHAnsi" w:cstheme="minorHAnsi"/>
        </w:rPr>
        <w:t>Zamawiającego</w:t>
      </w:r>
      <w:r w:rsidRPr="00790C29">
        <w:rPr>
          <w:rFonts w:asciiTheme="minorHAnsi" w:hAnsiTheme="minorHAnsi" w:cstheme="minorHAnsi"/>
        </w:rPr>
        <w:t xml:space="preserve"> za utratę korzyści wynikających </w:t>
      </w:r>
      <w:r w:rsidR="007D394F">
        <w:rPr>
          <w:rFonts w:asciiTheme="minorHAnsi" w:hAnsiTheme="minorHAnsi" w:cstheme="minorHAnsi"/>
        </w:rPr>
        <w:t xml:space="preserve">                          </w:t>
      </w:r>
      <w:r w:rsidRPr="00790C29">
        <w:rPr>
          <w:rFonts w:asciiTheme="minorHAnsi" w:hAnsiTheme="minorHAnsi" w:cstheme="minorHAnsi"/>
        </w:rPr>
        <w:t>z oszczędności generowanych przez Instalację na skutek jej awarii trwającej dłużej niż 10 dni roboczych.</w:t>
      </w:r>
      <w:r w:rsidR="007D394F">
        <w:rPr>
          <w:rFonts w:asciiTheme="minorHAnsi" w:hAnsiTheme="minorHAnsi" w:cstheme="minorHAnsi"/>
        </w:rPr>
        <w:t xml:space="preserve"> </w:t>
      </w:r>
      <w:r w:rsidRPr="00790C29">
        <w:rPr>
          <w:rFonts w:asciiTheme="minorHAnsi" w:hAnsiTheme="minorHAnsi" w:cstheme="minorHAnsi"/>
        </w:rPr>
        <w:t xml:space="preserve">Przez awarię należy rozumieć całkowity zanik produkcji energii przez instalację albo obniżenie jej sprawności poniżej 50% w normalnych warunkach atmosferycznych. W takim przypadku Wykonawca zobowiązuje się zapłacić </w:t>
      </w:r>
      <w:r w:rsidR="007D394F">
        <w:rPr>
          <w:rFonts w:asciiTheme="minorHAnsi" w:hAnsiTheme="minorHAnsi" w:cstheme="minorHAnsi"/>
        </w:rPr>
        <w:t>Zamawiającemu</w:t>
      </w:r>
      <w:r w:rsidRPr="00790C29">
        <w:rPr>
          <w:rFonts w:asciiTheme="minorHAnsi" w:hAnsiTheme="minorHAnsi" w:cstheme="minorHAnsi"/>
        </w:rPr>
        <w:t xml:space="preserve"> karę umowną w wysokości 1/30 miesięcznej opłaty abonamentowej dziennie za cały okres trwania awarii. </w:t>
      </w:r>
      <w:r w:rsidR="007D394F">
        <w:rPr>
          <w:rFonts w:asciiTheme="minorHAnsi" w:hAnsiTheme="minorHAnsi" w:cstheme="minorHAnsi"/>
        </w:rPr>
        <w:t>Zamawiający</w:t>
      </w:r>
      <w:r w:rsidRPr="00790C29">
        <w:rPr>
          <w:rFonts w:asciiTheme="minorHAnsi" w:hAnsiTheme="minorHAnsi" w:cstheme="minorHAnsi"/>
        </w:rPr>
        <w:t xml:space="preserve"> wystawi Wykonawcy notę obciążeniową tytułem kary umownej wymienionej wyżej. Zapłata kary umownej winna nastąpić </w:t>
      </w:r>
      <w:r w:rsidR="007D394F">
        <w:rPr>
          <w:rFonts w:asciiTheme="minorHAnsi" w:hAnsiTheme="minorHAnsi" w:cstheme="minorHAnsi"/>
        </w:rPr>
        <w:t xml:space="preserve">                         </w:t>
      </w:r>
      <w:r w:rsidRPr="00790C29">
        <w:rPr>
          <w:rFonts w:asciiTheme="minorHAnsi" w:hAnsiTheme="minorHAnsi" w:cstheme="minorHAnsi"/>
        </w:rPr>
        <w:t xml:space="preserve">w terminie 7 dni od daty otrzymania noty </w:t>
      </w:r>
      <w:r>
        <w:rPr>
          <w:rFonts w:asciiTheme="minorHAnsi" w:hAnsiTheme="minorHAnsi" w:cstheme="minorHAnsi"/>
        </w:rPr>
        <w:t>obciążeniowej;</w:t>
      </w:r>
    </w:p>
    <w:p w:rsidR="00790C29" w:rsidRPr="00790C29" w:rsidRDefault="007D394F" w:rsidP="00790C29">
      <w:pPr>
        <w:pStyle w:val="Default"/>
        <w:numPr>
          <w:ilvl w:val="0"/>
          <w:numId w:val="21"/>
        </w:numPr>
        <w:spacing w:line="276" w:lineRule="auto"/>
        <w:jc w:val="both"/>
        <w:rPr>
          <w:rFonts w:asciiTheme="minorHAnsi" w:hAnsiTheme="minorHAnsi" w:cstheme="minorHAnsi"/>
        </w:rPr>
      </w:pPr>
      <w:r>
        <w:rPr>
          <w:rFonts w:asciiTheme="minorHAnsi" w:hAnsiTheme="minorHAnsi" w:cstheme="minorHAnsi"/>
        </w:rPr>
        <w:t>z</w:t>
      </w:r>
      <w:r w:rsidR="00790C29" w:rsidRPr="00790C29">
        <w:rPr>
          <w:rFonts w:asciiTheme="minorHAnsi" w:hAnsiTheme="minorHAnsi" w:cstheme="minorHAnsi"/>
        </w:rPr>
        <w:t xml:space="preserve">asady realizacji gwarancji: </w:t>
      </w:r>
    </w:p>
    <w:p w:rsidR="00790C29" w:rsidRDefault="00790C29" w:rsidP="00790C29">
      <w:pPr>
        <w:pStyle w:val="Default"/>
        <w:numPr>
          <w:ilvl w:val="0"/>
          <w:numId w:val="22"/>
        </w:numPr>
        <w:spacing w:line="276" w:lineRule="auto"/>
        <w:jc w:val="both"/>
        <w:rPr>
          <w:rFonts w:asciiTheme="minorHAnsi" w:hAnsiTheme="minorHAnsi" w:cstheme="minorHAnsi"/>
        </w:rPr>
      </w:pPr>
      <w:r w:rsidRPr="00790C29">
        <w:rPr>
          <w:rFonts w:asciiTheme="minorHAnsi" w:hAnsiTheme="minorHAnsi" w:cstheme="minorHAnsi"/>
        </w:rPr>
        <w:lastRenderedPageBreak/>
        <w:t>Wykonawca udziela Zamawiającemu 15 letniej gwarancji na wykonany Przedmiot Umowy w pełnym zakresie tj</w:t>
      </w:r>
      <w:r>
        <w:rPr>
          <w:rFonts w:asciiTheme="minorHAnsi" w:hAnsiTheme="minorHAnsi" w:cstheme="minorHAnsi"/>
        </w:rPr>
        <w:t>.</w:t>
      </w:r>
      <w:r w:rsidRPr="00790C29">
        <w:rPr>
          <w:rFonts w:asciiTheme="minorHAnsi" w:hAnsiTheme="minorHAnsi" w:cstheme="minorHAnsi"/>
        </w:rPr>
        <w:t xml:space="preserve"> wszelkie mat</w:t>
      </w:r>
      <w:r w:rsidR="007D394F">
        <w:rPr>
          <w:rFonts w:asciiTheme="minorHAnsi" w:hAnsiTheme="minorHAnsi" w:cstheme="minorHAnsi"/>
        </w:rPr>
        <w:t>eriały</w:t>
      </w:r>
      <w:r>
        <w:rPr>
          <w:rFonts w:asciiTheme="minorHAnsi" w:hAnsiTheme="minorHAnsi" w:cstheme="minorHAnsi"/>
        </w:rPr>
        <w:t>, urządzenia oraz montaż;</w:t>
      </w:r>
      <w:r w:rsidRPr="00790C29">
        <w:rPr>
          <w:rFonts w:asciiTheme="minorHAnsi" w:hAnsiTheme="minorHAnsi" w:cstheme="minorHAnsi"/>
        </w:rPr>
        <w:t xml:space="preserve"> </w:t>
      </w:r>
    </w:p>
    <w:p w:rsidR="00790C29" w:rsidRDefault="007D394F" w:rsidP="00790C29">
      <w:pPr>
        <w:pStyle w:val="Default"/>
        <w:numPr>
          <w:ilvl w:val="0"/>
          <w:numId w:val="22"/>
        </w:numPr>
        <w:spacing w:line="276" w:lineRule="auto"/>
        <w:jc w:val="both"/>
        <w:rPr>
          <w:rFonts w:asciiTheme="minorHAnsi" w:hAnsiTheme="minorHAnsi" w:cstheme="minorHAnsi"/>
        </w:rPr>
      </w:pPr>
      <w:r>
        <w:rPr>
          <w:rFonts w:asciiTheme="minorHAnsi" w:hAnsiTheme="minorHAnsi" w:cstheme="minorHAnsi"/>
        </w:rPr>
        <w:t>o</w:t>
      </w:r>
      <w:r w:rsidR="00790C29" w:rsidRPr="00790C29">
        <w:rPr>
          <w:rFonts w:asciiTheme="minorHAnsi" w:hAnsiTheme="minorHAnsi" w:cstheme="minorHAnsi"/>
        </w:rPr>
        <w:t>kres gwarancji liczony będzie od dnia dokonania odbio</w:t>
      </w:r>
      <w:r w:rsidR="0090616A">
        <w:rPr>
          <w:rFonts w:asciiTheme="minorHAnsi" w:hAnsiTheme="minorHAnsi" w:cstheme="minorHAnsi"/>
        </w:rPr>
        <w:t>ru końcowego przedmiotu U</w:t>
      </w:r>
      <w:r w:rsidR="00790C29">
        <w:rPr>
          <w:rFonts w:asciiTheme="minorHAnsi" w:hAnsiTheme="minorHAnsi" w:cstheme="minorHAnsi"/>
        </w:rPr>
        <w:t>mowy;</w:t>
      </w:r>
    </w:p>
    <w:p w:rsidR="00790C29" w:rsidRDefault="00790C29" w:rsidP="00790C29">
      <w:pPr>
        <w:pStyle w:val="Default"/>
        <w:numPr>
          <w:ilvl w:val="0"/>
          <w:numId w:val="22"/>
        </w:numPr>
        <w:spacing w:line="276" w:lineRule="auto"/>
        <w:jc w:val="both"/>
        <w:rPr>
          <w:rFonts w:asciiTheme="minorHAnsi" w:hAnsiTheme="minorHAnsi" w:cstheme="minorHAnsi"/>
        </w:rPr>
      </w:pPr>
      <w:r w:rsidRPr="00790C29">
        <w:rPr>
          <w:rFonts w:asciiTheme="minorHAnsi" w:hAnsiTheme="minorHAnsi" w:cstheme="minorHAnsi"/>
        </w:rPr>
        <w:t xml:space="preserve">Wykonawca zobowiązuje się do nieodpłatnego usunięcia wszelkich wad stwierdzonych </w:t>
      </w:r>
      <w:r w:rsidR="007D394F">
        <w:rPr>
          <w:rFonts w:asciiTheme="minorHAnsi" w:hAnsiTheme="minorHAnsi" w:cstheme="minorHAnsi"/>
        </w:rPr>
        <w:t xml:space="preserve">                        </w:t>
      </w:r>
      <w:r w:rsidRPr="00790C29">
        <w:rPr>
          <w:rFonts w:asciiTheme="minorHAnsi" w:hAnsiTheme="minorHAnsi" w:cstheme="minorHAnsi"/>
        </w:rPr>
        <w:t>w czasie trwania gwarancji lub rękojmi. Odpowiedzialność Wykonawcy za wady Przedmiotu Umowy obejmuje zarówno wady, które ujawniły się po dokonaniu odbioru końcowego przez Zamawiającego, lecz powstały przed tą datą, jak również te wady, które powstały po dokonaniu odbioru</w:t>
      </w:r>
      <w:r>
        <w:rPr>
          <w:rFonts w:asciiTheme="minorHAnsi" w:hAnsiTheme="minorHAnsi" w:cstheme="minorHAnsi"/>
        </w:rPr>
        <w:t xml:space="preserve"> końcowego przez Zamawiającego;</w:t>
      </w:r>
    </w:p>
    <w:p w:rsidR="00790C29" w:rsidRDefault="007D394F" w:rsidP="00790C29">
      <w:pPr>
        <w:pStyle w:val="Default"/>
        <w:numPr>
          <w:ilvl w:val="0"/>
          <w:numId w:val="22"/>
        </w:numPr>
        <w:spacing w:line="276" w:lineRule="auto"/>
        <w:jc w:val="both"/>
        <w:rPr>
          <w:rFonts w:asciiTheme="minorHAnsi" w:hAnsiTheme="minorHAnsi" w:cstheme="minorHAnsi"/>
        </w:rPr>
      </w:pPr>
      <w:r>
        <w:rPr>
          <w:rFonts w:asciiTheme="minorHAnsi" w:hAnsiTheme="minorHAnsi" w:cstheme="minorHAnsi"/>
        </w:rPr>
        <w:t>j</w:t>
      </w:r>
      <w:r w:rsidR="00790C29" w:rsidRPr="00790C29">
        <w:rPr>
          <w:rFonts w:asciiTheme="minorHAnsi" w:hAnsiTheme="minorHAnsi" w:cstheme="minorHAnsi"/>
        </w:rPr>
        <w:t>eżeli w okresie gwarancji i rękojmi zostaną stwierdzone wady, Zamawiający poinformuje</w:t>
      </w:r>
      <w:r>
        <w:rPr>
          <w:rFonts w:asciiTheme="minorHAnsi" w:hAnsiTheme="minorHAnsi" w:cstheme="minorHAnsi"/>
        </w:rPr>
        <w:t xml:space="preserve">    </w:t>
      </w:r>
      <w:r w:rsidR="00790C29" w:rsidRPr="00790C29">
        <w:rPr>
          <w:rFonts w:asciiTheme="minorHAnsi" w:hAnsiTheme="minorHAnsi" w:cstheme="minorHAnsi"/>
        </w:rPr>
        <w:t xml:space="preserve"> o nich Wykonawcę. W takiej sytuacji Zamawiającemu przysługują następujące uprawnienia: </w:t>
      </w:r>
    </w:p>
    <w:p w:rsidR="00790C29" w:rsidRDefault="00790C29" w:rsidP="00790C29">
      <w:pPr>
        <w:pStyle w:val="Default"/>
        <w:numPr>
          <w:ilvl w:val="0"/>
          <w:numId w:val="23"/>
        </w:numPr>
        <w:spacing w:line="276" w:lineRule="auto"/>
        <w:jc w:val="both"/>
        <w:rPr>
          <w:rFonts w:asciiTheme="minorHAnsi" w:hAnsiTheme="minorHAnsi" w:cstheme="minorHAnsi"/>
        </w:rPr>
      </w:pPr>
      <w:r w:rsidRPr="00790C29">
        <w:rPr>
          <w:rFonts w:asciiTheme="minorHAnsi" w:hAnsiTheme="minorHAnsi" w:cstheme="minorHAnsi"/>
        </w:rPr>
        <w:t xml:space="preserve">jeżeli wady kwalifikują się do usunięcia, Zamawiający wyznaczy Wykonawcy termin ich usunięcia. Wykonawca jest zobowiązany do pisemnego zawiadomienia Zamawiającego o ich usunięciu; </w:t>
      </w:r>
    </w:p>
    <w:p w:rsidR="00790C29" w:rsidRPr="00790C29" w:rsidRDefault="00790C29" w:rsidP="00790C29">
      <w:pPr>
        <w:pStyle w:val="Default"/>
        <w:numPr>
          <w:ilvl w:val="0"/>
          <w:numId w:val="23"/>
        </w:numPr>
        <w:spacing w:line="276" w:lineRule="auto"/>
        <w:jc w:val="both"/>
        <w:rPr>
          <w:rFonts w:asciiTheme="minorHAnsi" w:hAnsiTheme="minorHAnsi" w:cstheme="minorHAnsi"/>
        </w:rPr>
      </w:pPr>
      <w:r w:rsidRPr="00790C29">
        <w:rPr>
          <w:rFonts w:asciiTheme="minorHAnsi" w:hAnsiTheme="minorHAnsi" w:cstheme="minorHAnsi"/>
        </w:rPr>
        <w:t xml:space="preserve">jeżeli wady nie kwalifikują się do usunięcia, Zamawiający może żądać ponownego wykonania Przedmiotu Umowy od Wykonawcy, a w przypadku jej niewykonania lub nienależytego wykonania, Zamawiający może zlecić ponowne wykonanie Przedmiotu </w:t>
      </w:r>
      <w:r>
        <w:rPr>
          <w:rFonts w:asciiTheme="minorHAnsi" w:hAnsiTheme="minorHAnsi" w:cstheme="minorHAnsi"/>
        </w:rPr>
        <w:t>umowy innemu Wykonawcy;</w:t>
      </w:r>
    </w:p>
    <w:p w:rsidR="00790C29" w:rsidRDefault="00790C29" w:rsidP="00790C29">
      <w:pPr>
        <w:pStyle w:val="Default"/>
        <w:numPr>
          <w:ilvl w:val="0"/>
          <w:numId w:val="21"/>
        </w:numPr>
        <w:spacing w:line="276" w:lineRule="auto"/>
        <w:jc w:val="both"/>
        <w:rPr>
          <w:rFonts w:asciiTheme="minorHAnsi" w:hAnsiTheme="minorHAnsi" w:cstheme="minorHAnsi"/>
        </w:rPr>
      </w:pPr>
      <w:r w:rsidRPr="00790C29">
        <w:rPr>
          <w:rFonts w:asciiTheme="minorHAnsi" w:hAnsiTheme="minorHAnsi" w:cstheme="minorHAnsi"/>
        </w:rPr>
        <w:t>Wykonawca zobowiąże się do uzyskania wszelkich niezbędnych pozwoleń oraz montażu wszelkich urządzeń i przystosowania układu pomiarowego wg uzyskanych warunków przyłączeniowych</w:t>
      </w:r>
      <w:r>
        <w:rPr>
          <w:rFonts w:asciiTheme="minorHAnsi" w:hAnsiTheme="minorHAnsi" w:cstheme="minorHAnsi"/>
        </w:rPr>
        <w:t>;</w:t>
      </w:r>
      <w:r w:rsidRPr="00790C29">
        <w:rPr>
          <w:rFonts w:asciiTheme="minorHAnsi" w:hAnsiTheme="minorHAnsi" w:cstheme="minorHAnsi"/>
        </w:rPr>
        <w:t xml:space="preserve"> </w:t>
      </w:r>
    </w:p>
    <w:p w:rsidR="00790C29" w:rsidRDefault="00790C29" w:rsidP="00790C29">
      <w:pPr>
        <w:pStyle w:val="Default"/>
        <w:numPr>
          <w:ilvl w:val="0"/>
          <w:numId w:val="21"/>
        </w:numPr>
        <w:spacing w:line="276" w:lineRule="auto"/>
        <w:jc w:val="both"/>
        <w:rPr>
          <w:rFonts w:asciiTheme="minorHAnsi" w:hAnsiTheme="minorHAnsi" w:cstheme="minorHAnsi"/>
        </w:rPr>
      </w:pPr>
      <w:r w:rsidRPr="00790C29">
        <w:rPr>
          <w:rFonts w:asciiTheme="minorHAnsi" w:hAnsiTheme="minorHAnsi" w:cstheme="minorHAnsi"/>
        </w:rPr>
        <w:t>Wykonawca ubezpiecza instalację w okresie trwania umowy. Opłata abonamentowa winna zawierać w sobie koszt pełnego ubezpieczenia instalacji. Zakres polisy powinien obejmować wszelkie zdarzenia</w:t>
      </w:r>
      <w:r>
        <w:rPr>
          <w:rFonts w:asciiTheme="minorHAnsi" w:hAnsiTheme="minorHAnsi" w:cstheme="minorHAnsi"/>
        </w:rPr>
        <w:t>;</w:t>
      </w:r>
    </w:p>
    <w:p w:rsidR="00790C29" w:rsidRDefault="007D394F" w:rsidP="00790C29">
      <w:pPr>
        <w:pStyle w:val="Default"/>
        <w:numPr>
          <w:ilvl w:val="0"/>
          <w:numId w:val="21"/>
        </w:numPr>
        <w:spacing w:line="276" w:lineRule="auto"/>
        <w:jc w:val="both"/>
        <w:rPr>
          <w:rFonts w:asciiTheme="minorHAnsi" w:hAnsiTheme="minorHAnsi" w:cstheme="minorHAnsi"/>
        </w:rPr>
      </w:pPr>
      <w:r>
        <w:rPr>
          <w:rFonts w:asciiTheme="minorHAnsi" w:hAnsiTheme="minorHAnsi" w:cstheme="minorHAnsi"/>
        </w:rPr>
        <w:t>w</w:t>
      </w:r>
      <w:r w:rsidR="00790C29" w:rsidRPr="00790C29">
        <w:rPr>
          <w:rFonts w:asciiTheme="minorHAnsi" w:hAnsiTheme="minorHAnsi" w:cstheme="minorHAnsi"/>
        </w:rPr>
        <w:t xml:space="preserve"> przypadku przekroczenia terminu zapłaty rat abonamentowych Wykonawcy przysługuje prawo naliczenia odsetek za opóźnienie według stawki wynikającej z powszechnie obowiązujących przepisów prawa</w:t>
      </w:r>
      <w:r w:rsidR="001D03F0">
        <w:rPr>
          <w:rFonts w:asciiTheme="minorHAnsi" w:hAnsiTheme="minorHAnsi" w:cstheme="minorHAnsi"/>
        </w:rPr>
        <w:t>.</w:t>
      </w:r>
    </w:p>
    <w:p w:rsidR="00576ED8" w:rsidRPr="00790C29" w:rsidRDefault="00576ED8" w:rsidP="001D03F0">
      <w:pPr>
        <w:pStyle w:val="Default"/>
        <w:spacing w:line="276" w:lineRule="auto"/>
        <w:ind w:left="720"/>
        <w:jc w:val="both"/>
        <w:rPr>
          <w:rFonts w:asciiTheme="minorHAnsi" w:hAnsiTheme="minorHAnsi" w:cstheme="minorHAnsi"/>
        </w:rPr>
      </w:pPr>
    </w:p>
    <w:sectPr w:rsidR="00576ED8" w:rsidRPr="00790C29" w:rsidSect="00A84E42">
      <w:headerReference w:type="default" r:id="rId8"/>
      <w:footerReference w:type="default" r:id="rId9"/>
      <w:pgSz w:w="11900" w:h="16840" w:code="9"/>
      <w:pgMar w:top="705" w:right="1123" w:bottom="436" w:left="1140" w:header="426" w:footer="720"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FAB" w:rsidRDefault="00106FAB" w:rsidP="00DE1F5F">
      <w:pPr>
        <w:spacing w:after="0" w:line="240" w:lineRule="auto"/>
      </w:pPr>
      <w:r>
        <w:separator/>
      </w:r>
    </w:p>
  </w:endnote>
  <w:endnote w:type="continuationSeparator" w:id="0">
    <w:p w:rsidR="00106FAB" w:rsidRDefault="00106FAB" w:rsidP="00DE1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931597"/>
      <w:docPartObj>
        <w:docPartGallery w:val="Page Numbers (Bottom of Page)"/>
        <w:docPartUnique/>
      </w:docPartObj>
    </w:sdtPr>
    <w:sdtEndPr/>
    <w:sdtContent>
      <w:sdt>
        <w:sdtPr>
          <w:id w:val="98381352"/>
          <w:docPartObj>
            <w:docPartGallery w:val="Page Numbers (Top of Page)"/>
            <w:docPartUnique/>
          </w:docPartObj>
        </w:sdtPr>
        <w:sdtEndPr/>
        <w:sdtContent>
          <w:p w:rsidR="00626E42" w:rsidRDefault="00352DAB" w:rsidP="00BA23CC">
            <w:pPr>
              <w:pStyle w:val="Stopka"/>
              <w:jc w:val="center"/>
            </w:pPr>
            <w:r>
              <w:rPr>
                <w:sz w:val="16"/>
              </w:rPr>
              <w:t>Spółka Komunalna Wschowa Sp. z o.o.</w:t>
            </w:r>
          </w:p>
          <w:p w:rsidR="00352DAB" w:rsidRPr="00626E42" w:rsidRDefault="00352DAB" w:rsidP="00BA23CC">
            <w:pPr>
              <w:pStyle w:val="Stopka"/>
              <w:jc w:val="center"/>
            </w:pPr>
            <w:r>
              <w:rPr>
                <w:sz w:val="16"/>
              </w:rPr>
              <w:t>ul. Daszyńskiego 10, 67-400 Wschowa</w:t>
            </w:r>
          </w:p>
          <w:p w:rsidR="00A11787" w:rsidRDefault="009B161E" w:rsidP="00352DAB">
            <w:pPr>
              <w:pStyle w:val="Stopka"/>
              <w:jc w:val="right"/>
            </w:pPr>
            <w:r w:rsidRPr="00352DAB">
              <w:rPr>
                <w:sz w:val="18"/>
                <w:szCs w:val="18"/>
              </w:rPr>
              <w:t xml:space="preserve">Strona </w:t>
            </w:r>
            <w:r w:rsidRPr="00352DAB">
              <w:rPr>
                <w:bCs/>
                <w:sz w:val="18"/>
                <w:szCs w:val="18"/>
              </w:rPr>
              <w:fldChar w:fldCharType="begin"/>
            </w:r>
            <w:r w:rsidRPr="00352DAB">
              <w:rPr>
                <w:bCs/>
                <w:sz w:val="18"/>
                <w:szCs w:val="18"/>
              </w:rPr>
              <w:instrText>PAGE</w:instrText>
            </w:r>
            <w:r w:rsidRPr="00352DAB">
              <w:rPr>
                <w:bCs/>
                <w:sz w:val="18"/>
                <w:szCs w:val="18"/>
              </w:rPr>
              <w:fldChar w:fldCharType="separate"/>
            </w:r>
            <w:r w:rsidR="00FB6C1B">
              <w:rPr>
                <w:bCs/>
                <w:noProof/>
                <w:sz w:val="18"/>
                <w:szCs w:val="18"/>
              </w:rPr>
              <w:t>2</w:t>
            </w:r>
            <w:r w:rsidRPr="00352DAB">
              <w:rPr>
                <w:bCs/>
                <w:sz w:val="18"/>
                <w:szCs w:val="18"/>
              </w:rPr>
              <w:fldChar w:fldCharType="end"/>
            </w:r>
            <w:r w:rsidRPr="00352DAB">
              <w:rPr>
                <w:sz w:val="18"/>
                <w:szCs w:val="18"/>
              </w:rPr>
              <w:t xml:space="preserve"> z </w:t>
            </w:r>
            <w:r w:rsidRPr="00352DAB">
              <w:rPr>
                <w:bCs/>
                <w:sz w:val="18"/>
                <w:szCs w:val="18"/>
              </w:rPr>
              <w:fldChar w:fldCharType="begin"/>
            </w:r>
            <w:r w:rsidRPr="00352DAB">
              <w:rPr>
                <w:bCs/>
                <w:sz w:val="18"/>
                <w:szCs w:val="18"/>
              </w:rPr>
              <w:instrText>NUMPAGES</w:instrText>
            </w:r>
            <w:r w:rsidRPr="00352DAB">
              <w:rPr>
                <w:bCs/>
                <w:sz w:val="18"/>
                <w:szCs w:val="18"/>
              </w:rPr>
              <w:fldChar w:fldCharType="separate"/>
            </w:r>
            <w:r w:rsidR="00FB6C1B">
              <w:rPr>
                <w:bCs/>
                <w:noProof/>
                <w:sz w:val="18"/>
                <w:szCs w:val="18"/>
              </w:rPr>
              <w:t>2</w:t>
            </w:r>
            <w:r w:rsidRPr="00352DAB">
              <w:rPr>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FAB" w:rsidRDefault="00106FAB" w:rsidP="00DE1F5F">
      <w:pPr>
        <w:spacing w:after="0" w:line="240" w:lineRule="auto"/>
      </w:pPr>
      <w:r>
        <w:separator/>
      </w:r>
    </w:p>
  </w:footnote>
  <w:footnote w:type="continuationSeparator" w:id="0">
    <w:p w:rsidR="00106FAB" w:rsidRDefault="00106FAB" w:rsidP="00DE1F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B0D" w:rsidRPr="00167B0D" w:rsidRDefault="00167B0D" w:rsidP="00167B0D">
    <w:pPr>
      <w:pStyle w:val="Nagwek"/>
      <w:rPr>
        <w:rFonts w:cstheme="minorHAnsi"/>
        <w:b/>
        <w:bCs/>
        <w:sz w:val="18"/>
        <w:szCs w:val="18"/>
      </w:rPr>
    </w:pPr>
    <w:r w:rsidRPr="00167B0D">
      <w:rPr>
        <w:rFonts w:cstheme="minorHAnsi"/>
        <w:b/>
        <w:bCs/>
        <w:sz w:val="18"/>
        <w:szCs w:val="18"/>
      </w:rPr>
      <w:t xml:space="preserve">„Dostawa i obsługa instalacji fotowoltaicznej (PV) o łącznej mocy </w:t>
    </w:r>
    <w:r w:rsidR="0000298B">
      <w:rPr>
        <w:rFonts w:cstheme="minorHAnsi"/>
        <w:b/>
        <w:bCs/>
        <w:sz w:val="18"/>
        <w:szCs w:val="18"/>
      </w:rPr>
      <w:t>35,52</w:t>
    </w:r>
    <w:r w:rsidRPr="00167B0D">
      <w:rPr>
        <w:rFonts w:cstheme="minorHAnsi"/>
        <w:b/>
        <w:bCs/>
        <w:sz w:val="18"/>
        <w:szCs w:val="18"/>
      </w:rPr>
      <w:t xml:space="preserve"> kWp w formie comiesięcznego abonamentu”</w:t>
    </w:r>
  </w:p>
  <w:p w:rsidR="00A11787" w:rsidRDefault="0000298B" w:rsidP="0000298B">
    <w:pPr>
      <w:pStyle w:val="Nagwek"/>
    </w:pPr>
    <w:r w:rsidRPr="0000298B">
      <w:rPr>
        <w:rFonts w:cstheme="minorHAnsi"/>
        <w:b/>
        <w:bCs/>
        <w:sz w:val="18"/>
        <w:szCs w:val="18"/>
      </w:rPr>
      <w:t>ZPSK.04.I.2025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2B0C"/>
    <w:multiLevelType w:val="hybridMultilevel"/>
    <w:tmpl w:val="EB5E2BE2"/>
    <w:lvl w:ilvl="0" w:tplc="00005DD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6AD4"/>
    <w:multiLevelType w:val="hybridMultilevel"/>
    <w:tmpl w:val="EDA467D6"/>
    <w:lvl w:ilvl="0" w:tplc="00004CD4">
      <w:start w:val="1"/>
      <w:numFmt w:val="decimal"/>
      <w:lvlText w:val="%1"/>
      <w:lvlJc w:val="left"/>
      <w:pPr>
        <w:tabs>
          <w:tab w:val="num" w:pos="720"/>
        </w:tabs>
        <w:ind w:left="720" w:hanging="360"/>
      </w:pPr>
    </w:lvl>
    <w:lvl w:ilvl="1" w:tplc="D8F48CC0">
      <w:start w:val="1"/>
      <w:numFmt w:val="decimal"/>
      <w:lvlText w:val="%2."/>
      <w:lvlJc w:val="left"/>
      <w:pPr>
        <w:tabs>
          <w:tab w:val="num" w:pos="1440"/>
        </w:tabs>
        <w:ind w:left="1440" w:hanging="360"/>
      </w:pPr>
      <w:rPr>
        <w:b w:val="0"/>
        <w:lang w:val="en-US"/>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9E3D6D"/>
    <w:multiLevelType w:val="hybridMultilevel"/>
    <w:tmpl w:val="62DC071E"/>
    <w:lvl w:ilvl="0" w:tplc="B726E60E">
      <w:start w:val="1"/>
      <w:numFmt w:val="decimal"/>
      <w:lvlText w:val="%1)"/>
      <w:lvlJc w:val="left"/>
      <w:pPr>
        <w:ind w:left="750" w:hanging="360"/>
      </w:pPr>
      <w:rPr>
        <w:rFonts w:hint="default"/>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3">
    <w:nsid w:val="08A83EBC"/>
    <w:multiLevelType w:val="multilevel"/>
    <w:tmpl w:val="E45A12F6"/>
    <w:lvl w:ilvl="0">
      <w:start w:val="1"/>
      <w:numFmt w:val="decimal"/>
      <w:lvlText w:val="%1."/>
      <w:lvlJc w:val="left"/>
      <w:pPr>
        <w:tabs>
          <w:tab w:val="num" w:pos="390"/>
        </w:tabs>
        <w:ind w:left="390" w:hanging="390"/>
      </w:pPr>
      <w:rPr>
        <w:rFonts w:asciiTheme="minorHAnsi" w:hAnsiTheme="minorHAnsi" w:cstheme="minorHAnsi" w:hint="default"/>
        <w:b/>
      </w:rPr>
    </w:lvl>
    <w:lvl w:ilvl="1">
      <w:start w:val="1"/>
      <w:numFmt w:val="decimal"/>
      <w:lvlText w:val="%1.%2."/>
      <w:lvlJc w:val="left"/>
      <w:pPr>
        <w:tabs>
          <w:tab w:val="num" w:pos="1080"/>
        </w:tabs>
        <w:ind w:left="1080" w:hanging="720"/>
      </w:pPr>
      <w:rPr>
        <w:rFonts w:hint="default"/>
        <w:b w:val="0"/>
        <w:color w:val="auto"/>
        <w:szCs w:val="24"/>
      </w:rPr>
    </w:lvl>
    <w:lvl w:ilvl="2">
      <w:start w:val="1"/>
      <w:numFmt w:val="lowerLetter"/>
      <w:lvlText w:val="%3)"/>
      <w:lvlJc w:val="left"/>
      <w:pPr>
        <w:tabs>
          <w:tab w:val="num" w:pos="1440"/>
        </w:tabs>
        <w:ind w:left="144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2160"/>
        </w:tabs>
        <w:ind w:left="2160" w:hanging="108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3240"/>
        </w:tabs>
        <w:ind w:left="3240" w:hanging="144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4320"/>
        </w:tabs>
        <w:ind w:left="4320" w:hanging="1800"/>
      </w:pPr>
      <w:rPr>
        <w:rFonts w:hint="default"/>
        <w:b w:val="0"/>
      </w:rPr>
    </w:lvl>
    <w:lvl w:ilvl="8">
      <w:start w:val="1"/>
      <w:numFmt w:val="decimal"/>
      <w:lvlText w:val="%1.%2.%3.%4.%5.%6.%7.%8.%9."/>
      <w:lvlJc w:val="left"/>
      <w:pPr>
        <w:tabs>
          <w:tab w:val="num" w:pos="5040"/>
        </w:tabs>
        <w:ind w:left="5040" w:hanging="2160"/>
      </w:pPr>
      <w:rPr>
        <w:rFonts w:hint="default"/>
        <w:b w:val="0"/>
      </w:rPr>
    </w:lvl>
  </w:abstractNum>
  <w:abstractNum w:abstractNumId="4">
    <w:nsid w:val="092C168B"/>
    <w:multiLevelType w:val="hybridMultilevel"/>
    <w:tmpl w:val="5C468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06B153D"/>
    <w:multiLevelType w:val="hybridMultilevel"/>
    <w:tmpl w:val="D9AE9D5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16E87155"/>
    <w:multiLevelType w:val="hybridMultilevel"/>
    <w:tmpl w:val="0C66288A"/>
    <w:lvl w:ilvl="0" w:tplc="0415000F">
      <w:start w:val="1"/>
      <w:numFmt w:val="decimal"/>
      <w:lvlText w:val="%1."/>
      <w:lvlJc w:val="left"/>
      <w:pPr>
        <w:ind w:left="360" w:hanging="360"/>
      </w:pPr>
    </w:lvl>
    <w:lvl w:ilvl="1" w:tplc="C99E569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A100CBF"/>
    <w:multiLevelType w:val="hybridMultilevel"/>
    <w:tmpl w:val="6B228E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DCA767A"/>
    <w:multiLevelType w:val="hybridMultilevel"/>
    <w:tmpl w:val="1CDA3A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63F081C"/>
    <w:multiLevelType w:val="hybridMultilevel"/>
    <w:tmpl w:val="827063A2"/>
    <w:lvl w:ilvl="0" w:tplc="9CE8EA5A">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0">
    <w:nsid w:val="28DE7922"/>
    <w:multiLevelType w:val="hybridMultilevel"/>
    <w:tmpl w:val="E7F2B3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00C762B"/>
    <w:multiLevelType w:val="hybridMultilevel"/>
    <w:tmpl w:val="2DB852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3870817"/>
    <w:multiLevelType w:val="hybridMultilevel"/>
    <w:tmpl w:val="3A2ABA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6533CB1"/>
    <w:multiLevelType w:val="hybridMultilevel"/>
    <w:tmpl w:val="39E8D43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39134A3F"/>
    <w:multiLevelType w:val="hybridMultilevel"/>
    <w:tmpl w:val="494697F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nsid w:val="473571BB"/>
    <w:multiLevelType w:val="hybridMultilevel"/>
    <w:tmpl w:val="A358DAE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nsid w:val="52025555"/>
    <w:multiLevelType w:val="hybridMultilevel"/>
    <w:tmpl w:val="A57C2130"/>
    <w:lvl w:ilvl="0" w:tplc="9CE8EA5A">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7">
    <w:nsid w:val="5793729A"/>
    <w:multiLevelType w:val="multilevel"/>
    <w:tmpl w:val="474EE4AE"/>
    <w:lvl w:ilvl="0">
      <w:start w:val="3"/>
      <w:numFmt w:val="decimal"/>
      <w:lvlText w:val="%1."/>
      <w:lvlJc w:val="left"/>
      <w:pPr>
        <w:tabs>
          <w:tab w:val="num" w:pos="390"/>
        </w:tabs>
        <w:ind w:left="390" w:hanging="390"/>
      </w:pPr>
      <w:rPr>
        <w:rFonts w:asciiTheme="minorHAnsi" w:hAnsiTheme="minorHAnsi" w:cstheme="minorHAnsi" w:hint="default"/>
        <w:b w:val="0"/>
      </w:rPr>
    </w:lvl>
    <w:lvl w:ilvl="1">
      <w:start w:val="1"/>
      <w:numFmt w:val="decimal"/>
      <w:lvlText w:val="%1.%2."/>
      <w:lvlJc w:val="left"/>
      <w:pPr>
        <w:tabs>
          <w:tab w:val="num" w:pos="1080"/>
        </w:tabs>
        <w:ind w:left="1080" w:hanging="720"/>
      </w:pPr>
      <w:rPr>
        <w:rFonts w:hint="default"/>
        <w:b w:val="0"/>
        <w:color w:val="auto"/>
        <w:szCs w:val="24"/>
      </w:rPr>
    </w:lvl>
    <w:lvl w:ilvl="2">
      <w:start w:val="1"/>
      <w:numFmt w:val="lowerLetter"/>
      <w:lvlText w:val="%3)"/>
      <w:lvlJc w:val="left"/>
      <w:pPr>
        <w:tabs>
          <w:tab w:val="num" w:pos="1440"/>
        </w:tabs>
        <w:ind w:left="144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2160"/>
        </w:tabs>
        <w:ind w:left="2160" w:hanging="108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3240"/>
        </w:tabs>
        <w:ind w:left="3240" w:hanging="144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4320"/>
        </w:tabs>
        <w:ind w:left="4320" w:hanging="1800"/>
      </w:pPr>
      <w:rPr>
        <w:rFonts w:hint="default"/>
        <w:b w:val="0"/>
      </w:rPr>
    </w:lvl>
    <w:lvl w:ilvl="8">
      <w:start w:val="1"/>
      <w:numFmt w:val="decimal"/>
      <w:lvlText w:val="%1.%2.%3.%4.%5.%6.%7.%8.%9."/>
      <w:lvlJc w:val="left"/>
      <w:pPr>
        <w:tabs>
          <w:tab w:val="num" w:pos="5040"/>
        </w:tabs>
        <w:ind w:left="5040" w:hanging="2160"/>
      </w:pPr>
      <w:rPr>
        <w:rFonts w:hint="default"/>
        <w:b w:val="0"/>
      </w:rPr>
    </w:lvl>
  </w:abstractNum>
  <w:abstractNum w:abstractNumId="18">
    <w:nsid w:val="630616A9"/>
    <w:multiLevelType w:val="hybridMultilevel"/>
    <w:tmpl w:val="F52C53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33E7C93"/>
    <w:multiLevelType w:val="hybridMultilevel"/>
    <w:tmpl w:val="1A62788A"/>
    <w:lvl w:ilvl="0" w:tplc="CFF0C084">
      <w:start w:val="3"/>
      <w:numFmt w:val="decimal"/>
      <w:lvlText w:val="%1."/>
      <w:lvlJc w:val="left"/>
      <w:pPr>
        <w:tabs>
          <w:tab w:val="num" w:pos="720"/>
        </w:tabs>
        <w:ind w:left="720" w:hanging="360"/>
      </w:pPr>
      <w:rPr>
        <w:rFonts w:ascii="Calibri" w:hAnsi="Calibri" w:hint="default"/>
        <w:b/>
        <w:sz w:val="22"/>
        <w:szCs w:val="22"/>
      </w:rPr>
    </w:lvl>
    <w:lvl w:ilvl="1" w:tplc="B940708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2CC00582">
      <w:start w:val="1"/>
      <w:numFmt w:val="decimal"/>
      <w:lvlText w:val="%7."/>
      <w:lvlJc w:val="left"/>
      <w:pPr>
        <w:ind w:left="5040" w:hanging="360"/>
      </w:pPr>
      <w:rPr>
        <w:i w:val="0"/>
        <w:iCs/>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34C2B59"/>
    <w:multiLevelType w:val="hybridMultilevel"/>
    <w:tmpl w:val="551EBF48"/>
    <w:lvl w:ilvl="0" w:tplc="04150017">
      <w:start w:val="1"/>
      <w:numFmt w:val="lowerLetter"/>
      <w:lvlText w:val="%1)"/>
      <w:lvlJc w:val="left"/>
      <w:pPr>
        <w:ind w:left="1080" w:hanging="360"/>
      </w:pPr>
    </w:lvl>
    <w:lvl w:ilvl="1" w:tplc="04150017">
      <w:start w:val="1"/>
      <w:numFmt w:val="lowerLetter"/>
      <w:lvlText w:val="%2)"/>
      <w:lvlJc w:val="left"/>
      <w:pPr>
        <w:ind w:left="1069"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646B2FC9"/>
    <w:multiLevelType w:val="hybridMultilevel"/>
    <w:tmpl w:val="871E165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2">
    <w:nsid w:val="65320C53"/>
    <w:multiLevelType w:val="hybridMultilevel"/>
    <w:tmpl w:val="182E12C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nsid w:val="68FF5D5E"/>
    <w:multiLevelType w:val="hybridMultilevel"/>
    <w:tmpl w:val="4B486A7C"/>
    <w:lvl w:ilvl="0" w:tplc="04150017">
      <w:start w:val="1"/>
      <w:numFmt w:val="lowerLetter"/>
      <w:lvlText w:val="%1)"/>
      <w:lvlJc w:val="left"/>
      <w:pPr>
        <w:ind w:left="1080" w:hanging="360"/>
      </w:pPr>
    </w:lvl>
    <w:lvl w:ilvl="1" w:tplc="04150019">
      <w:start w:val="1"/>
      <w:numFmt w:val="lowerLetter"/>
      <w:lvlText w:val="%2."/>
      <w:lvlJc w:val="left"/>
      <w:pPr>
        <w:ind w:left="1069"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6DAE6EC9"/>
    <w:multiLevelType w:val="hybridMultilevel"/>
    <w:tmpl w:val="C4DA5328"/>
    <w:lvl w:ilvl="0" w:tplc="9124A666">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19"/>
  </w:num>
  <w:num w:numId="5">
    <w:abstractNumId w:val="7"/>
  </w:num>
  <w:num w:numId="6">
    <w:abstractNumId w:val="17"/>
  </w:num>
  <w:num w:numId="7">
    <w:abstractNumId w:val="2"/>
  </w:num>
  <w:num w:numId="8">
    <w:abstractNumId w:val="6"/>
  </w:num>
  <w:num w:numId="9">
    <w:abstractNumId w:val="4"/>
  </w:num>
  <w:num w:numId="10">
    <w:abstractNumId w:val="21"/>
  </w:num>
  <w:num w:numId="11">
    <w:abstractNumId w:val="11"/>
  </w:num>
  <w:num w:numId="12">
    <w:abstractNumId w:val="10"/>
  </w:num>
  <w:num w:numId="13">
    <w:abstractNumId w:val="13"/>
  </w:num>
  <w:num w:numId="14">
    <w:abstractNumId w:val="18"/>
  </w:num>
  <w:num w:numId="15">
    <w:abstractNumId w:val="9"/>
  </w:num>
  <w:num w:numId="16">
    <w:abstractNumId w:val="22"/>
  </w:num>
  <w:num w:numId="17">
    <w:abstractNumId w:val="23"/>
  </w:num>
  <w:num w:numId="18">
    <w:abstractNumId w:val="20"/>
  </w:num>
  <w:num w:numId="19">
    <w:abstractNumId w:val="8"/>
  </w:num>
  <w:num w:numId="20">
    <w:abstractNumId w:val="15"/>
  </w:num>
  <w:num w:numId="21">
    <w:abstractNumId w:val="24"/>
  </w:num>
  <w:num w:numId="22">
    <w:abstractNumId w:val="14"/>
  </w:num>
  <w:num w:numId="23">
    <w:abstractNumId w:val="16"/>
  </w:num>
  <w:num w:numId="24">
    <w:abstractNumId w:val="12"/>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F5F"/>
    <w:rsid w:val="0000298B"/>
    <w:rsid w:val="00004455"/>
    <w:rsid w:val="00046661"/>
    <w:rsid w:val="00051C60"/>
    <w:rsid w:val="00075314"/>
    <w:rsid w:val="000C24E7"/>
    <w:rsid w:val="000C45B8"/>
    <w:rsid w:val="00106FAB"/>
    <w:rsid w:val="00167B0D"/>
    <w:rsid w:val="001C4691"/>
    <w:rsid w:val="001D03F0"/>
    <w:rsid w:val="001D1313"/>
    <w:rsid w:val="001D5D81"/>
    <w:rsid w:val="001F70F6"/>
    <w:rsid w:val="00211550"/>
    <w:rsid w:val="002216A0"/>
    <w:rsid w:val="002326FE"/>
    <w:rsid w:val="0023325E"/>
    <w:rsid w:val="00260401"/>
    <w:rsid w:val="002A057D"/>
    <w:rsid w:val="002B1A8D"/>
    <w:rsid w:val="002B2561"/>
    <w:rsid w:val="002C1EA6"/>
    <w:rsid w:val="002C49B7"/>
    <w:rsid w:val="002C4C63"/>
    <w:rsid w:val="00352DAB"/>
    <w:rsid w:val="00365D36"/>
    <w:rsid w:val="003F579D"/>
    <w:rsid w:val="004216F7"/>
    <w:rsid w:val="00432817"/>
    <w:rsid w:val="00497967"/>
    <w:rsid w:val="004B1FE6"/>
    <w:rsid w:val="004E60BE"/>
    <w:rsid w:val="005253F8"/>
    <w:rsid w:val="00576ED8"/>
    <w:rsid w:val="00626E42"/>
    <w:rsid w:val="006C76F7"/>
    <w:rsid w:val="006D22EA"/>
    <w:rsid w:val="006E5F9C"/>
    <w:rsid w:val="006E712E"/>
    <w:rsid w:val="00751E83"/>
    <w:rsid w:val="00760304"/>
    <w:rsid w:val="00764CBC"/>
    <w:rsid w:val="00790C29"/>
    <w:rsid w:val="007935DE"/>
    <w:rsid w:val="007C0131"/>
    <w:rsid w:val="007D394F"/>
    <w:rsid w:val="007D7899"/>
    <w:rsid w:val="007E5FD2"/>
    <w:rsid w:val="007F5FB6"/>
    <w:rsid w:val="00891323"/>
    <w:rsid w:val="008C00B2"/>
    <w:rsid w:val="008C6F26"/>
    <w:rsid w:val="008F111E"/>
    <w:rsid w:val="0090616A"/>
    <w:rsid w:val="00937BCD"/>
    <w:rsid w:val="00942F99"/>
    <w:rsid w:val="00981276"/>
    <w:rsid w:val="009A5FDB"/>
    <w:rsid w:val="009B161E"/>
    <w:rsid w:val="009C3B86"/>
    <w:rsid w:val="00A0294D"/>
    <w:rsid w:val="00A5040E"/>
    <w:rsid w:val="00A63980"/>
    <w:rsid w:val="00A640B9"/>
    <w:rsid w:val="00A7760D"/>
    <w:rsid w:val="00A84E42"/>
    <w:rsid w:val="00AA541E"/>
    <w:rsid w:val="00B10F4A"/>
    <w:rsid w:val="00B30F8B"/>
    <w:rsid w:val="00B4338C"/>
    <w:rsid w:val="00B910DA"/>
    <w:rsid w:val="00B939C1"/>
    <w:rsid w:val="00BA23CC"/>
    <w:rsid w:val="00BA6397"/>
    <w:rsid w:val="00BD4453"/>
    <w:rsid w:val="00BE131D"/>
    <w:rsid w:val="00BF04A5"/>
    <w:rsid w:val="00C016FB"/>
    <w:rsid w:val="00C03587"/>
    <w:rsid w:val="00C1550F"/>
    <w:rsid w:val="00C44FE4"/>
    <w:rsid w:val="00C86A45"/>
    <w:rsid w:val="00C9634C"/>
    <w:rsid w:val="00CF0CCF"/>
    <w:rsid w:val="00CF269B"/>
    <w:rsid w:val="00D113E0"/>
    <w:rsid w:val="00D53194"/>
    <w:rsid w:val="00DE1F5F"/>
    <w:rsid w:val="00E20699"/>
    <w:rsid w:val="00E2611F"/>
    <w:rsid w:val="00E26ED8"/>
    <w:rsid w:val="00E40A09"/>
    <w:rsid w:val="00E73D9F"/>
    <w:rsid w:val="00E80312"/>
    <w:rsid w:val="00E92394"/>
    <w:rsid w:val="00EC4275"/>
    <w:rsid w:val="00ED72E5"/>
    <w:rsid w:val="00EF5403"/>
    <w:rsid w:val="00EF6800"/>
    <w:rsid w:val="00F06151"/>
    <w:rsid w:val="00F406C9"/>
    <w:rsid w:val="00F5692B"/>
    <w:rsid w:val="00F82EC9"/>
    <w:rsid w:val="00F86CEA"/>
    <w:rsid w:val="00FB1A21"/>
    <w:rsid w:val="00FB6C1B"/>
    <w:rsid w:val="00FC5180"/>
    <w:rsid w:val="00FE702D"/>
    <w:rsid w:val="00FF14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1F5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1F5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1F5F"/>
  </w:style>
  <w:style w:type="paragraph" w:styleId="Stopka">
    <w:name w:val="footer"/>
    <w:basedOn w:val="Normalny"/>
    <w:link w:val="StopkaZnak"/>
    <w:uiPriority w:val="99"/>
    <w:unhideWhenUsed/>
    <w:rsid w:val="00DE1F5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1F5F"/>
  </w:style>
  <w:style w:type="paragraph" w:styleId="Akapitzlist">
    <w:name w:val="List Paragraph"/>
    <w:basedOn w:val="Normalny"/>
    <w:uiPriority w:val="34"/>
    <w:qFormat/>
    <w:rsid w:val="00DE1F5F"/>
    <w:pPr>
      <w:ind w:left="720"/>
      <w:contextualSpacing/>
    </w:pPr>
  </w:style>
  <w:style w:type="table" w:styleId="Tabela-Siatka">
    <w:name w:val="Table Grid"/>
    <w:basedOn w:val="Standardowy"/>
    <w:uiPriority w:val="59"/>
    <w:rsid w:val="00DE1F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E131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E131D"/>
    <w:rPr>
      <w:rFonts w:ascii="Tahoma" w:hAnsi="Tahoma" w:cs="Tahoma"/>
      <w:sz w:val="16"/>
      <w:szCs w:val="16"/>
    </w:rPr>
  </w:style>
  <w:style w:type="paragraph" w:customStyle="1" w:styleId="Default">
    <w:name w:val="Default"/>
    <w:rsid w:val="00576ED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1F5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1F5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1F5F"/>
  </w:style>
  <w:style w:type="paragraph" w:styleId="Stopka">
    <w:name w:val="footer"/>
    <w:basedOn w:val="Normalny"/>
    <w:link w:val="StopkaZnak"/>
    <w:uiPriority w:val="99"/>
    <w:unhideWhenUsed/>
    <w:rsid w:val="00DE1F5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1F5F"/>
  </w:style>
  <w:style w:type="paragraph" w:styleId="Akapitzlist">
    <w:name w:val="List Paragraph"/>
    <w:basedOn w:val="Normalny"/>
    <w:uiPriority w:val="34"/>
    <w:qFormat/>
    <w:rsid w:val="00DE1F5F"/>
    <w:pPr>
      <w:ind w:left="720"/>
      <w:contextualSpacing/>
    </w:pPr>
  </w:style>
  <w:style w:type="table" w:styleId="Tabela-Siatka">
    <w:name w:val="Table Grid"/>
    <w:basedOn w:val="Standardowy"/>
    <w:uiPriority w:val="59"/>
    <w:rsid w:val="00DE1F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E131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E131D"/>
    <w:rPr>
      <w:rFonts w:ascii="Tahoma" w:hAnsi="Tahoma" w:cs="Tahoma"/>
      <w:sz w:val="16"/>
      <w:szCs w:val="16"/>
    </w:rPr>
  </w:style>
  <w:style w:type="paragraph" w:customStyle="1" w:styleId="Default">
    <w:name w:val="Default"/>
    <w:rsid w:val="00576ED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83643">
      <w:bodyDiv w:val="1"/>
      <w:marLeft w:val="0"/>
      <w:marRight w:val="0"/>
      <w:marTop w:val="0"/>
      <w:marBottom w:val="0"/>
      <w:divBdr>
        <w:top w:val="none" w:sz="0" w:space="0" w:color="auto"/>
        <w:left w:val="none" w:sz="0" w:space="0" w:color="auto"/>
        <w:bottom w:val="none" w:sz="0" w:space="0" w:color="auto"/>
        <w:right w:val="none" w:sz="0" w:space="0" w:color="auto"/>
      </w:divBdr>
    </w:div>
    <w:div w:id="72413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658</Words>
  <Characters>3948</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dc:creator>
  <cp:lastModifiedBy>Ewa Rokitnicka</cp:lastModifiedBy>
  <cp:revision>24</cp:revision>
  <cp:lastPrinted>2025-03-31T07:49:00Z</cp:lastPrinted>
  <dcterms:created xsi:type="dcterms:W3CDTF">2025-03-07T09:36:00Z</dcterms:created>
  <dcterms:modified xsi:type="dcterms:W3CDTF">2025-03-31T07:49:00Z</dcterms:modified>
</cp:coreProperties>
</file>