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AE0A8" w14:textId="77777777" w:rsidR="00A971CB" w:rsidRPr="00A971CB" w:rsidRDefault="00A971CB" w:rsidP="00A971CB">
      <w:pPr>
        <w:suppressAutoHyphens w:val="0"/>
        <w:spacing w:after="160" w:line="259" w:lineRule="auto"/>
        <w:jc w:val="center"/>
        <w:rPr>
          <w:rFonts w:asciiTheme="minorHAnsi" w:eastAsiaTheme="minorHAnsi" w:hAnsiTheme="minorHAnsi" w:cstheme="minorBidi"/>
          <w:b/>
          <w:sz w:val="22"/>
          <w:szCs w:val="22"/>
          <w:lang w:eastAsia="en-US"/>
        </w:rPr>
      </w:pPr>
      <w:r w:rsidRPr="00A971CB">
        <w:rPr>
          <w:rFonts w:ascii="Calibri" w:eastAsia="Calibri" w:hAnsi="Calibri" w:cstheme="minorBidi"/>
          <w:noProof/>
          <w:sz w:val="22"/>
          <w:szCs w:val="22"/>
          <w:lang w:eastAsia="pl-PL"/>
        </w:rPr>
        <w:drawing>
          <wp:inline distT="0" distB="0" distL="0" distR="0" wp14:anchorId="4EC93DDF" wp14:editId="19578382">
            <wp:extent cx="5763238" cy="698740"/>
            <wp:effectExtent l="0" t="0" r="0" b="0"/>
            <wp:docPr id="1" name="Obraz 1" descr="cid:image002.png@01D9C922.1176C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2.png@01D9C922.1176CE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824979" cy="706226"/>
                    </a:xfrm>
                    <a:prstGeom prst="rect">
                      <a:avLst/>
                    </a:prstGeom>
                    <a:noFill/>
                    <a:ln>
                      <a:noFill/>
                    </a:ln>
                  </pic:spPr>
                </pic:pic>
              </a:graphicData>
            </a:graphic>
          </wp:inline>
        </w:drawing>
      </w:r>
    </w:p>
    <w:p w14:paraId="70595689" w14:textId="77777777" w:rsidR="00A971CB" w:rsidRPr="00A971CB" w:rsidRDefault="00A971CB" w:rsidP="00A971CB">
      <w:pPr>
        <w:suppressAutoHyphens w:val="0"/>
        <w:spacing w:after="160" w:line="259" w:lineRule="auto"/>
        <w:jc w:val="center"/>
        <w:rPr>
          <w:rFonts w:asciiTheme="minorHAnsi" w:eastAsiaTheme="minorHAnsi" w:hAnsiTheme="minorHAnsi" w:cstheme="minorBidi"/>
          <w:b/>
          <w:sz w:val="22"/>
          <w:szCs w:val="22"/>
          <w:lang w:eastAsia="en-US"/>
        </w:rPr>
      </w:pPr>
      <w:r w:rsidRPr="00A971CB">
        <w:rPr>
          <w:rFonts w:asciiTheme="minorHAnsi" w:eastAsiaTheme="minorHAnsi" w:hAnsiTheme="minorHAnsi" w:cstheme="minorBidi"/>
          <w:noProof/>
          <w:sz w:val="22"/>
          <w:szCs w:val="22"/>
          <w:lang w:eastAsia="en-US"/>
        </w:rPr>
        <w:fldChar w:fldCharType="begin"/>
      </w:r>
      <w:r w:rsidRPr="00A971CB">
        <w:rPr>
          <w:rFonts w:asciiTheme="minorHAnsi" w:eastAsiaTheme="minorHAnsi" w:hAnsiTheme="minorHAnsi" w:cstheme="minorBidi"/>
          <w:noProof/>
          <w:sz w:val="22"/>
          <w:szCs w:val="22"/>
          <w:lang w:eastAsia="en-US"/>
        </w:rPr>
        <w:instrText xml:space="preserve"> INCLUDEPICTURE  "cid:image005.png@01DAD75F.FEDC5B10" \* MERGEFORMATINET </w:instrText>
      </w:r>
      <w:r w:rsidRPr="00A971CB">
        <w:rPr>
          <w:rFonts w:asciiTheme="minorHAnsi" w:eastAsiaTheme="minorHAnsi" w:hAnsiTheme="minorHAnsi" w:cstheme="minorBidi"/>
          <w:noProof/>
          <w:sz w:val="22"/>
          <w:szCs w:val="22"/>
          <w:lang w:eastAsia="en-US"/>
        </w:rPr>
        <w:fldChar w:fldCharType="separate"/>
      </w:r>
      <w:r w:rsidRPr="00A971CB">
        <w:rPr>
          <w:rFonts w:asciiTheme="minorHAnsi" w:eastAsiaTheme="minorHAnsi" w:hAnsiTheme="minorHAnsi" w:cstheme="minorBidi"/>
          <w:noProof/>
          <w:sz w:val="22"/>
          <w:szCs w:val="22"/>
          <w:lang w:eastAsia="en-US"/>
        </w:rPr>
        <w:fldChar w:fldCharType="begin"/>
      </w:r>
      <w:r w:rsidRPr="00A971CB">
        <w:rPr>
          <w:rFonts w:asciiTheme="minorHAnsi" w:eastAsiaTheme="minorHAnsi" w:hAnsiTheme="minorHAnsi" w:cstheme="minorBidi"/>
          <w:noProof/>
          <w:sz w:val="22"/>
          <w:szCs w:val="22"/>
          <w:lang w:eastAsia="en-US"/>
        </w:rPr>
        <w:instrText xml:space="preserve"> INCLUDEPICTURE  "cid:image005.png@01DAD75F.FEDC5B10" \* MERGEFORMATINET </w:instrText>
      </w:r>
      <w:r w:rsidRPr="00A971CB">
        <w:rPr>
          <w:rFonts w:asciiTheme="minorHAnsi" w:eastAsiaTheme="minorHAnsi" w:hAnsiTheme="minorHAnsi" w:cstheme="minorBidi"/>
          <w:noProof/>
          <w:sz w:val="22"/>
          <w:szCs w:val="22"/>
          <w:lang w:eastAsia="en-US"/>
        </w:rPr>
        <w:fldChar w:fldCharType="separate"/>
      </w:r>
      <w:r w:rsidRPr="00A971CB">
        <w:rPr>
          <w:rFonts w:asciiTheme="minorHAnsi" w:eastAsiaTheme="minorHAnsi" w:hAnsiTheme="minorHAnsi" w:cstheme="minorBidi"/>
          <w:noProof/>
          <w:sz w:val="22"/>
          <w:szCs w:val="22"/>
          <w:lang w:eastAsia="en-US"/>
        </w:rPr>
        <w:fldChar w:fldCharType="begin"/>
      </w:r>
      <w:r w:rsidRPr="00A971CB">
        <w:rPr>
          <w:rFonts w:asciiTheme="minorHAnsi" w:eastAsiaTheme="minorHAnsi" w:hAnsiTheme="minorHAnsi" w:cstheme="minorBidi"/>
          <w:noProof/>
          <w:sz w:val="22"/>
          <w:szCs w:val="22"/>
          <w:lang w:eastAsia="en-US"/>
        </w:rPr>
        <w:instrText xml:space="preserve"> INCLUDEPICTURE  "cid:image005.png@01DAD75F.FEDC5B10" \* MERGEFORMATINET </w:instrText>
      </w:r>
      <w:r w:rsidRPr="00A971CB">
        <w:rPr>
          <w:rFonts w:asciiTheme="minorHAnsi" w:eastAsiaTheme="minorHAnsi" w:hAnsiTheme="minorHAnsi" w:cstheme="minorBidi"/>
          <w:noProof/>
          <w:sz w:val="22"/>
          <w:szCs w:val="22"/>
          <w:lang w:eastAsia="en-US"/>
        </w:rPr>
        <w:fldChar w:fldCharType="separate"/>
      </w:r>
      <w:r w:rsidRPr="00A971CB">
        <w:rPr>
          <w:rFonts w:asciiTheme="minorHAnsi" w:eastAsiaTheme="minorHAnsi" w:hAnsiTheme="minorHAnsi" w:cstheme="minorBidi"/>
          <w:noProof/>
          <w:sz w:val="22"/>
          <w:szCs w:val="22"/>
          <w:lang w:eastAsia="en-US"/>
        </w:rPr>
        <w:fldChar w:fldCharType="begin"/>
      </w:r>
      <w:r w:rsidRPr="00A971CB">
        <w:rPr>
          <w:rFonts w:asciiTheme="minorHAnsi" w:eastAsiaTheme="minorHAnsi" w:hAnsiTheme="minorHAnsi" w:cstheme="minorBidi"/>
          <w:noProof/>
          <w:sz w:val="22"/>
          <w:szCs w:val="22"/>
          <w:lang w:eastAsia="en-US"/>
        </w:rPr>
        <w:instrText xml:space="preserve"> INCLUDEPICTURE  "cid:image005.png@01DAD75F.FEDC5B10" \* MERGEFORMATINET </w:instrText>
      </w:r>
      <w:r w:rsidRPr="00A971CB">
        <w:rPr>
          <w:rFonts w:asciiTheme="minorHAnsi" w:eastAsiaTheme="minorHAnsi" w:hAnsiTheme="minorHAnsi" w:cstheme="minorBidi"/>
          <w:noProof/>
          <w:sz w:val="22"/>
          <w:szCs w:val="22"/>
          <w:lang w:eastAsia="en-US"/>
        </w:rPr>
        <w:fldChar w:fldCharType="separate"/>
      </w:r>
      <w:r w:rsidRPr="00A971CB">
        <w:rPr>
          <w:rFonts w:asciiTheme="minorHAnsi" w:eastAsiaTheme="minorHAnsi" w:hAnsiTheme="minorHAnsi" w:cstheme="minorBidi"/>
          <w:noProof/>
          <w:sz w:val="22"/>
          <w:szCs w:val="22"/>
          <w:lang w:eastAsia="en-US"/>
        </w:rPr>
        <w:fldChar w:fldCharType="begin"/>
      </w:r>
      <w:r w:rsidRPr="00A971CB">
        <w:rPr>
          <w:rFonts w:asciiTheme="minorHAnsi" w:eastAsiaTheme="minorHAnsi" w:hAnsiTheme="minorHAnsi" w:cstheme="minorBidi"/>
          <w:noProof/>
          <w:sz w:val="22"/>
          <w:szCs w:val="22"/>
          <w:lang w:eastAsia="en-US"/>
        </w:rPr>
        <w:instrText xml:space="preserve"> INCLUDEPICTURE  "cid:image005.png@01DAD75F.FEDC5B10" \* MERGEFORMATINET </w:instrText>
      </w:r>
      <w:r w:rsidRPr="00A971CB">
        <w:rPr>
          <w:rFonts w:asciiTheme="minorHAnsi" w:eastAsiaTheme="minorHAnsi" w:hAnsiTheme="minorHAnsi" w:cstheme="minorBidi"/>
          <w:noProof/>
          <w:sz w:val="22"/>
          <w:szCs w:val="22"/>
          <w:lang w:eastAsia="en-US"/>
        </w:rPr>
        <w:fldChar w:fldCharType="separate"/>
      </w:r>
      <w:r w:rsidRPr="00A971CB">
        <w:rPr>
          <w:rFonts w:asciiTheme="minorHAnsi" w:eastAsiaTheme="minorHAnsi" w:hAnsiTheme="minorHAnsi" w:cstheme="minorBidi"/>
          <w:noProof/>
          <w:sz w:val="22"/>
          <w:szCs w:val="22"/>
          <w:lang w:eastAsia="en-US"/>
        </w:rPr>
        <w:fldChar w:fldCharType="begin"/>
      </w:r>
      <w:r w:rsidRPr="00A971CB">
        <w:rPr>
          <w:rFonts w:asciiTheme="minorHAnsi" w:eastAsiaTheme="minorHAnsi" w:hAnsiTheme="minorHAnsi" w:cstheme="minorBidi"/>
          <w:noProof/>
          <w:sz w:val="22"/>
          <w:szCs w:val="22"/>
          <w:lang w:eastAsia="en-US"/>
        </w:rPr>
        <w:instrText xml:space="preserve"> INCLUDEPICTURE  "cid:image005.png@01DAD75F.FEDC5B10" \* MERGEFORMATINET </w:instrText>
      </w:r>
      <w:r w:rsidRPr="00A971CB">
        <w:rPr>
          <w:rFonts w:asciiTheme="minorHAnsi" w:eastAsiaTheme="minorHAnsi" w:hAnsiTheme="minorHAnsi" w:cstheme="minorBidi"/>
          <w:noProof/>
          <w:sz w:val="22"/>
          <w:szCs w:val="22"/>
          <w:lang w:eastAsia="en-US"/>
        </w:rPr>
        <w:fldChar w:fldCharType="separate"/>
      </w:r>
      <w:r w:rsidR="009E7605">
        <w:rPr>
          <w:rFonts w:asciiTheme="minorHAnsi" w:eastAsiaTheme="minorHAnsi" w:hAnsiTheme="minorHAnsi" w:cstheme="minorBidi"/>
          <w:noProof/>
          <w:sz w:val="22"/>
          <w:szCs w:val="22"/>
          <w:lang w:eastAsia="en-US"/>
        </w:rPr>
        <w:fldChar w:fldCharType="begin"/>
      </w:r>
      <w:r w:rsidR="009E7605">
        <w:rPr>
          <w:rFonts w:asciiTheme="minorHAnsi" w:eastAsiaTheme="minorHAnsi" w:hAnsiTheme="minorHAnsi" w:cstheme="minorBidi"/>
          <w:noProof/>
          <w:sz w:val="22"/>
          <w:szCs w:val="22"/>
          <w:lang w:eastAsia="en-US"/>
        </w:rPr>
        <w:instrText xml:space="preserve"> INCLUDEPICTURE  "cid:image005.png@01DAD75F.FEDC5B10" \* MERGEFORMATINET </w:instrText>
      </w:r>
      <w:r w:rsidR="009E7605">
        <w:rPr>
          <w:rFonts w:asciiTheme="minorHAnsi" w:eastAsiaTheme="minorHAnsi" w:hAnsiTheme="minorHAnsi" w:cstheme="minorBidi"/>
          <w:noProof/>
          <w:sz w:val="22"/>
          <w:szCs w:val="22"/>
          <w:lang w:eastAsia="en-US"/>
        </w:rPr>
        <w:fldChar w:fldCharType="separate"/>
      </w:r>
      <w:r w:rsidR="00CB7004">
        <w:rPr>
          <w:rFonts w:asciiTheme="minorHAnsi" w:eastAsiaTheme="minorHAnsi" w:hAnsiTheme="minorHAnsi" w:cstheme="minorBidi"/>
          <w:noProof/>
          <w:sz w:val="22"/>
          <w:szCs w:val="22"/>
          <w:lang w:eastAsia="en-US"/>
        </w:rPr>
        <w:fldChar w:fldCharType="begin"/>
      </w:r>
      <w:r w:rsidR="00CB7004">
        <w:rPr>
          <w:rFonts w:asciiTheme="minorHAnsi" w:eastAsiaTheme="minorHAnsi" w:hAnsiTheme="minorHAnsi" w:cstheme="minorBidi"/>
          <w:noProof/>
          <w:sz w:val="22"/>
          <w:szCs w:val="22"/>
          <w:lang w:eastAsia="en-US"/>
        </w:rPr>
        <w:instrText xml:space="preserve"> INCLUDEPICTURE  "cid:image005.png@01DAD75F.FEDC5B10" \* MERGEFORMATINET </w:instrText>
      </w:r>
      <w:r w:rsidR="00CB7004">
        <w:rPr>
          <w:rFonts w:asciiTheme="minorHAnsi" w:eastAsiaTheme="minorHAnsi" w:hAnsiTheme="minorHAnsi" w:cstheme="minorBidi"/>
          <w:noProof/>
          <w:sz w:val="22"/>
          <w:szCs w:val="22"/>
          <w:lang w:eastAsia="en-US"/>
        </w:rPr>
        <w:fldChar w:fldCharType="separate"/>
      </w:r>
      <w:r w:rsidR="0090005F">
        <w:rPr>
          <w:rFonts w:asciiTheme="minorHAnsi" w:eastAsiaTheme="minorHAnsi" w:hAnsiTheme="minorHAnsi" w:cstheme="minorBidi"/>
          <w:noProof/>
          <w:sz w:val="22"/>
          <w:szCs w:val="22"/>
          <w:lang w:eastAsia="en-US"/>
        </w:rPr>
        <w:fldChar w:fldCharType="begin"/>
      </w:r>
      <w:r w:rsidR="0090005F">
        <w:rPr>
          <w:rFonts w:asciiTheme="minorHAnsi" w:eastAsiaTheme="minorHAnsi" w:hAnsiTheme="minorHAnsi" w:cstheme="minorBidi"/>
          <w:noProof/>
          <w:sz w:val="22"/>
          <w:szCs w:val="22"/>
          <w:lang w:eastAsia="en-US"/>
        </w:rPr>
        <w:instrText xml:space="preserve"> INCLUDEPICTURE  "cid:image005.png@01DAD75F.FEDC5B10" \* MERGEFORMATINET </w:instrText>
      </w:r>
      <w:r w:rsidR="0090005F">
        <w:rPr>
          <w:rFonts w:asciiTheme="minorHAnsi" w:eastAsiaTheme="minorHAnsi" w:hAnsiTheme="minorHAnsi" w:cstheme="minorBidi"/>
          <w:noProof/>
          <w:sz w:val="22"/>
          <w:szCs w:val="22"/>
          <w:lang w:eastAsia="en-US"/>
        </w:rPr>
        <w:fldChar w:fldCharType="separate"/>
      </w:r>
      <w:r w:rsidR="008D5303">
        <w:rPr>
          <w:rFonts w:asciiTheme="minorHAnsi" w:eastAsiaTheme="minorHAnsi" w:hAnsiTheme="minorHAnsi" w:cstheme="minorBidi"/>
          <w:noProof/>
          <w:sz w:val="22"/>
          <w:szCs w:val="22"/>
          <w:lang w:eastAsia="en-US"/>
        </w:rPr>
        <w:fldChar w:fldCharType="begin"/>
      </w:r>
      <w:r w:rsidR="008D5303">
        <w:rPr>
          <w:rFonts w:asciiTheme="minorHAnsi" w:eastAsiaTheme="minorHAnsi" w:hAnsiTheme="minorHAnsi" w:cstheme="minorBidi"/>
          <w:noProof/>
          <w:sz w:val="22"/>
          <w:szCs w:val="22"/>
          <w:lang w:eastAsia="en-US"/>
        </w:rPr>
        <w:instrText xml:space="preserve"> INCLUDEPICTURE  "cid:image005.png@01DAD75F.FEDC5B10" \* MERGEFORMATINET </w:instrText>
      </w:r>
      <w:r w:rsidR="008D5303">
        <w:rPr>
          <w:rFonts w:asciiTheme="minorHAnsi" w:eastAsiaTheme="minorHAnsi" w:hAnsiTheme="minorHAnsi" w:cstheme="minorBidi"/>
          <w:noProof/>
          <w:sz w:val="22"/>
          <w:szCs w:val="22"/>
          <w:lang w:eastAsia="en-US"/>
        </w:rPr>
        <w:fldChar w:fldCharType="separate"/>
      </w:r>
      <w:r w:rsidR="00427D2A">
        <w:rPr>
          <w:rFonts w:asciiTheme="minorHAnsi" w:eastAsiaTheme="minorHAnsi" w:hAnsiTheme="minorHAnsi" w:cstheme="minorBidi"/>
          <w:noProof/>
          <w:sz w:val="22"/>
          <w:szCs w:val="22"/>
          <w:lang w:eastAsia="en-US"/>
        </w:rPr>
        <w:fldChar w:fldCharType="begin"/>
      </w:r>
      <w:r w:rsidR="00427D2A">
        <w:rPr>
          <w:rFonts w:asciiTheme="minorHAnsi" w:eastAsiaTheme="minorHAnsi" w:hAnsiTheme="minorHAnsi" w:cstheme="minorBidi"/>
          <w:noProof/>
          <w:sz w:val="22"/>
          <w:szCs w:val="22"/>
          <w:lang w:eastAsia="en-US"/>
        </w:rPr>
        <w:instrText xml:space="preserve"> </w:instrText>
      </w:r>
      <w:r w:rsidR="00427D2A">
        <w:rPr>
          <w:rFonts w:asciiTheme="minorHAnsi" w:eastAsiaTheme="minorHAnsi" w:hAnsiTheme="minorHAnsi" w:cstheme="minorBidi"/>
          <w:noProof/>
          <w:sz w:val="22"/>
          <w:szCs w:val="22"/>
          <w:lang w:eastAsia="en-US"/>
        </w:rPr>
        <w:instrText>INCLUDEPICTURE  "cid:image005.png@01DAD75F.FEDC5B10" \* MERGEFORMATINET</w:instrText>
      </w:r>
      <w:r w:rsidR="00427D2A">
        <w:rPr>
          <w:rFonts w:asciiTheme="minorHAnsi" w:eastAsiaTheme="minorHAnsi" w:hAnsiTheme="minorHAnsi" w:cstheme="minorBidi"/>
          <w:noProof/>
          <w:sz w:val="22"/>
          <w:szCs w:val="22"/>
          <w:lang w:eastAsia="en-US"/>
        </w:rPr>
        <w:instrText xml:space="preserve"> </w:instrText>
      </w:r>
      <w:r w:rsidR="00427D2A">
        <w:rPr>
          <w:rFonts w:asciiTheme="minorHAnsi" w:eastAsiaTheme="minorHAnsi" w:hAnsiTheme="minorHAnsi" w:cstheme="minorBidi"/>
          <w:noProof/>
          <w:sz w:val="22"/>
          <w:szCs w:val="22"/>
          <w:lang w:eastAsia="en-US"/>
        </w:rPr>
        <w:fldChar w:fldCharType="separate"/>
      </w:r>
      <w:r w:rsidR="00A0007E">
        <w:rPr>
          <w:rFonts w:asciiTheme="minorHAnsi" w:eastAsiaTheme="minorHAnsi" w:hAnsiTheme="minorHAnsi" w:cstheme="minorBidi"/>
          <w:noProof/>
          <w:sz w:val="22"/>
          <w:szCs w:val="22"/>
          <w:lang w:eastAsia="en-US"/>
        </w:rPr>
        <w:pict w14:anchorId="4D5CD0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3pt;height:48.2pt;visibility:visible">
            <v:imagedata r:id="rId10" r:href="rId11"/>
          </v:shape>
        </w:pict>
      </w:r>
      <w:r w:rsidR="00427D2A">
        <w:rPr>
          <w:rFonts w:asciiTheme="minorHAnsi" w:eastAsiaTheme="minorHAnsi" w:hAnsiTheme="minorHAnsi" w:cstheme="minorBidi"/>
          <w:noProof/>
          <w:sz w:val="22"/>
          <w:szCs w:val="22"/>
          <w:lang w:eastAsia="en-US"/>
        </w:rPr>
        <w:fldChar w:fldCharType="end"/>
      </w:r>
      <w:r w:rsidR="008D5303">
        <w:rPr>
          <w:rFonts w:asciiTheme="minorHAnsi" w:eastAsiaTheme="minorHAnsi" w:hAnsiTheme="minorHAnsi" w:cstheme="minorBidi"/>
          <w:noProof/>
          <w:sz w:val="22"/>
          <w:szCs w:val="22"/>
          <w:lang w:eastAsia="en-US"/>
        </w:rPr>
        <w:fldChar w:fldCharType="end"/>
      </w:r>
      <w:r w:rsidR="0090005F">
        <w:rPr>
          <w:rFonts w:asciiTheme="minorHAnsi" w:eastAsiaTheme="minorHAnsi" w:hAnsiTheme="minorHAnsi" w:cstheme="minorBidi"/>
          <w:noProof/>
          <w:sz w:val="22"/>
          <w:szCs w:val="22"/>
          <w:lang w:eastAsia="en-US"/>
        </w:rPr>
        <w:fldChar w:fldCharType="end"/>
      </w:r>
      <w:r w:rsidR="00CB7004">
        <w:rPr>
          <w:rFonts w:asciiTheme="minorHAnsi" w:eastAsiaTheme="minorHAnsi" w:hAnsiTheme="minorHAnsi" w:cstheme="minorBidi"/>
          <w:noProof/>
          <w:sz w:val="22"/>
          <w:szCs w:val="22"/>
          <w:lang w:eastAsia="en-US"/>
        </w:rPr>
        <w:fldChar w:fldCharType="end"/>
      </w:r>
      <w:r w:rsidR="009E7605">
        <w:rPr>
          <w:rFonts w:asciiTheme="minorHAnsi" w:eastAsiaTheme="minorHAnsi" w:hAnsiTheme="minorHAnsi" w:cstheme="minorBidi"/>
          <w:noProof/>
          <w:sz w:val="22"/>
          <w:szCs w:val="22"/>
          <w:lang w:eastAsia="en-US"/>
        </w:rPr>
        <w:fldChar w:fldCharType="end"/>
      </w:r>
      <w:r w:rsidRPr="00A971CB">
        <w:rPr>
          <w:rFonts w:asciiTheme="minorHAnsi" w:eastAsiaTheme="minorHAnsi" w:hAnsiTheme="minorHAnsi" w:cstheme="minorBidi"/>
          <w:noProof/>
          <w:sz w:val="22"/>
          <w:szCs w:val="22"/>
          <w:lang w:eastAsia="en-US"/>
        </w:rPr>
        <w:fldChar w:fldCharType="end"/>
      </w:r>
      <w:r w:rsidRPr="00A971CB">
        <w:rPr>
          <w:rFonts w:asciiTheme="minorHAnsi" w:eastAsiaTheme="minorHAnsi" w:hAnsiTheme="minorHAnsi" w:cstheme="minorBidi"/>
          <w:noProof/>
          <w:sz w:val="22"/>
          <w:szCs w:val="22"/>
          <w:lang w:eastAsia="en-US"/>
        </w:rPr>
        <w:fldChar w:fldCharType="end"/>
      </w:r>
      <w:r w:rsidRPr="00A971CB">
        <w:rPr>
          <w:rFonts w:asciiTheme="minorHAnsi" w:eastAsiaTheme="minorHAnsi" w:hAnsiTheme="minorHAnsi" w:cstheme="minorBidi"/>
          <w:noProof/>
          <w:sz w:val="22"/>
          <w:szCs w:val="22"/>
          <w:lang w:eastAsia="en-US"/>
        </w:rPr>
        <w:fldChar w:fldCharType="end"/>
      </w:r>
      <w:r w:rsidRPr="00A971CB">
        <w:rPr>
          <w:rFonts w:asciiTheme="minorHAnsi" w:eastAsiaTheme="minorHAnsi" w:hAnsiTheme="minorHAnsi" w:cstheme="minorBidi"/>
          <w:noProof/>
          <w:sz w:val="22"/>
          <w:szCs w:val="22"/>
          <w:lang w:eastAsia="en-US"/>
        </w:rPr>
        <w:fldChar w:fldCharType="end"/>
      </w:r>
      <w:r w:rsidRPr="00A971CB">
        <w:rPr>
          <w:rFonts w:asciiTheme="minorHAnsi" w:eastAsiaTheme="minorHAnsi" w:hAnsiTheme="minorHAnsi" w:cstheme="minorBidi"/>
          <w:noProof/>
          <w:sz w:val="22"/>
          <w:szCs w:val="22"/>
          <w:lang w:eastAsia="en-US"/>
        </w:rPr>
        <w:fldChar w:fldCharType="end"/>
      </w:r>
      <w:r w:rsidRPr="00A971CB">
        <w:rPr>
          <w:rFonts w:asciiTheme="minorHAnsi" w:eastAsiaTheme="minorHAnsi" w:hAnsiTheme="minorHAnsi" w:cstheme="minorBidi"/>
          <w:noProof/>
          <w:sz w:val="22"/>
          <w:szCs w:val="22"/>
          <w:lang w:eastAsia="en-US"/>
        </w:rPr>
        <w:fldChar w:fldCharType="end"/>
      </w:r>
    </w:p>
    <w:p w14:paraId="2E59A6E1" w14:textId="77777777" w:rsidR="00A971CB" w:rsidRPr="00A971CB" w:rsidRDefault="00A971CB" w:rsidP="00A971CB">
      <w:pPr>
        <w:suppressAutoHyphens w:val="0"/>
        <w:spacing w:after="160" w:line="259" w:lineRule="auto"/>
        <w:jc w:val="center"/>
        <w:rPr>
          <w:rFonts w:asciiTheme="minorHAnsi" w:eastAsiaTheme="minorHAnsi" w:hAnsiTheme="minorHAnsi" w:cstheme="minorBidi"/>
          <w:b/>
          <w:sz w:val="22"/>
          <w:szCs w:val="22"/>
          <w:lang w:eastAsia="en-US"/>
        </w:rPr>
      </w:pPr>
      <w:r w:rsidRPr="00A971CB">
        <w:rPr>
          <w:rFonts w:asciiTheme="minorHAnsi" w:eastAsiaTheme="minorHAnsi" w:hAnsiTheme="minorHAnsi" w:cstheme="minorBidi"/>
          <w:b/>
          <w:noProof/>
          <w:sz w:val="22"/>
          <w:szCs w:val="22"/>
          <w:lang w:eastAsia="pl-PL"/>
        </w:rPr>
        <w:drawing>
          <wp:inline distT="0" distB="0" distL="0" distR="0" wp14:anchorId="7CB74970" wp14:editId="1E893B76">
            <wp:extent cx="5891254" cy="76764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5668" cy="773427"/>
                    </a:xfrm>
                    <a:prstGeom prst="rect">
                      <a:avLst/>
                    </a:prstGeom>
                    <a:noFill/>
                  </pic:spPr>
                </pic:pic>
              </a:graphicData>
            </a:graphic>
          </wp:inline>
        </w:drawing>
      </w:r>
    </w:p>
    <w:p w14:paraId="4063C8CD" w14:textId="77777777" w:rsidR="00A971CB" w:rsidRPr="00A971CB" w:rsidRDefault="00A971CB" w:rsidP="00A971CB">
      <w:pPr>
        <w:suppressAutoHyphens w:val="0"/>
        <w:spacing w:after="160" w:line="259" w:lineRule="auto"/>
        <w:jc w:val="center"/>
        <w:rPr>
          <w:rFonts w:asciiTheme="minorHAnsi" w:eastAsiaTheme="minorHAnsi" w:hAnsiTheme="minorHAnsi" w:cstheme="minorBidi"/>
          <w:b/>
          <w:sz w:val="22"/>
          <w:szCs w:val="22"/>
          <w:lang w:eastAsia="en-US"/>
        </w:rPr>
      </w:pPr>
      <w:r w:rsidRPr="00A971CB">
        <w:rPr>
          <w:rFonts w:ascii="Calibri" w:eastAsia="Calibri" w:hAnsi="Calibri" w:cstheme="minorBidi"/>
          <w:noProof/>
          <w:sz w:val="22"/>
          <w:szCs w:val="22"/>
          <w:lang w:eastAsia="pl-PL"/>
        </w:rPr>
        <w:drawing>
          <wp:inline distT="0" distB="0" distL="0" distR="0" wp14:anchorId="11BAD564" wp14:editId="479927A8">
            <wp:extent cx="5960745" cy="638355"/>
            <wp:effectExtent l="0" t="0" r="1905" b="9525"/>
            <wp:docPr id="4" name="Obraz 4" descr="cid:image001.png@01DAD845.9080E3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id:image001.png@01DAD845.9080E3C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983507" cy="640793"/>
                    </a:xfrm>
                    <a:prstGeom prst="rect">
                      <a:avLst/>
                    </a:prstGeom>
                    <a:noFill/>
                    <a:ln>
                      <a:noFill/>
                    </a:ln>
                  </pic:spPr>
                </pic:pic>
              </a:graphicData>
            </a:graphic>
          </wp:inline>
        </w:drawing>
      </w:r>
    </w:p>
    <w:p w14:paraId="4F1B29C0" w14:textId="77777777" w:rsidR="00A971CB" w:rsidRPr="00A971CB" w:rsidRDefault="00A971CB" w:rsidP="00A971CB">
      <w:pPr>
        <w:suppressAutoHyphens w:val="0"/>
        <w:spacing w:after="160" w:line="259" w:lineRule="auto"/>
        <w:ind w:firstLine="708"/>
        <w:rPr>
          <w:rFonts w:ascii="Calibri" w:eastAsia="Calibri" w:hAnsi="Calibri" w:cstheme="minorBidi"/>
          <w:b/>
          <w:sz w:val="28"/>
          <w:szCs w:val="28"/>
          <w:lang w:eastAsia="en-US"/>
        </w:rPr>
      </w:pPr>
      <w:r w:rsidRPr="00A971CB">
        <w:rPr>
          <w:rFonts w:ascii="Calibri" w:eastAsia="Calibri" w:hAnsi="Calibri" w:cstheme="minorBidi"/>
          <w:b/>
          <w:noProof/>
          <w:sz w:val="28"/>
          <w:szCs w:val="28"/>
          <w:lang w:eastAsia="pl-PL"/>
        </w:rPr>
        <w:drawing>
          <wp:inline distT="0" distB="0" distL="0" distR="0" wp14:anchorId="59933910" wp14:editId="0000FD46">
            <wp:extent cx="1121122" cy="748875"/>
            <wp:effectExtent l="0" t="0" r="3175" b="0"/>
            <wp:docPr id="3" name="Obraz 3" descr="C:\Users\MONIKA~1.ZAL\AppData\Local\Temp\7zO46B72297\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NIKA~1.ZAL\AppData\Local\Temp\7zO46B72297\flag_yellow_low.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9446" cy="807873"/>
                    </a:xfrm>
                    <a:prstGeom prst="rect">
                      <a:avLst/>
                    </a:prstGeom>
                    <a:noFill/>
                    <a:ln>
                      <a:noFill/>
                    </a:ln>
                  </pic:spPr>
                </pic:pic>
              </a:graphicData>
            </a:graphic>
          </wp:inline>
        </w:drawing>
      </w:r>
      <w:r w:rsidRPr="00A971CB">
        <w:rPr>
          <w:rFonts w:ascii="Calibri" w:eastAsia="Calibri" w:hAnsi="Calibri" w:cstheme="minorBidi"/>
          <w:b/>
          <w:sz w:val="28"/>
          <w:szCs w:val="28"/>
          <w:lang w:eastAsia="en-US"/>
        </w:rPr>
        <w:t xml:space="preserve">     </w:t>
      </w:r>
      <w:r w:rsidRPr="00A971CB">
        <w:rPr>
          <w:rFonts w:ascii="Calibri" w:eastAsia="Calibri" w:hAnsi="Calibri" w:cstheme="minorBidi"/>
          <w:b/>
          <w:sz w:val="28"/>
          <w:szCs w:val="28"/>
          <w:lang w:eastAsia="en-US"/>
        </w:rPr>
        <w:tab/>
        <w:t xml:space="preserve">       </w:t>
      </w:r>
      <w:r>
        <w:rPr>
          <w:rFonts w:ascii="Calibri" w:eastAsia="Calibri" w:hAnsi="Calibri" w:cstheme="minorBidi"/>
          <w:b/>
          <w:sz w:val="28"/>
          <w:szCs w:val="28"/>
          <w:lang w:eastAsia="en-US"/>
        </w:rPr>
        <w:t xml:space="preserve">    </w:t>
      </w:r>
      <w:r w:rsidRPr="00A971CB">
        <w:rPr>
          <w:rFonts w:ascii="Calibri" w:eastAsia="Calibri" w:hAnsi="Calibri" w:cstheme="minorBidi"/>
          <w:b/>
          <w:sz w:val="28"/>
          <w:szCs w:val="28"/>
          <w:lang w:eastAsia="en-US"/>
        </w:rPr>
        <w:t xml:space="preserve">        </w:t>
      </w:r>
      <w:r w:rsidRPr="00A971CB">
        <w:rPr>
          <w:rFonts w:ascii="Calibri" w:eastAsia="Calibri" w:hAnsi="Calibri" w:cs="Arial"/>
          <w:noProof/>
          <w:lang w:eastAsia="pl-PL"/>
        </w:rPr>
        <w:drawing>
          <wp:inline distT="0" distB="0" distL="0" distR="0" wp14:anchorId="41010D78" wp14:editId="606E806C">
            <wp:extent cx="772624" cy="852158"/>
            <wp:effectExtent l="0" t="0" r="8890" b="5715"/>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777534" cy="857574"/>
                    </a:xfrm>
                    <a:prstGeom prst="rect">
                      <a:avLst/>
                    </a:prstGeom>
                    <a:noFill/>
                  </pic:spPr>
                </pic:pic>
              </a:graphicData>
            </a:graphic>
          </wp:inline>
        </w:drawing>
      </w:r>
      <w:r w:rsidRPr="00A971CB">
        <w:rPr>
          <w:rFonts w:ascii="Calibri" w:eastAsia="Calibri" w:hAnsi="Calibri" w:cstheme="minorBidi"/>
          <w:b/>
          <w:sz w:val="28"/>
          <w:szCs w:val="28"/>
          <w:lang w:eastAsia="en-US"/>
        </w:rPr>
        <w:t xml:space="preserve">      </w:t>
      </w:r>
      <w:r>
        <w:rPr>
          <w:rFonts w:ascii="Calibri" w:eastAsia="Calibri" w:hAnsi="Calibri" w:cstheme="minorBidi"/>
          <w:b/>
          <w:sz w:val="28"/>
          <w:szCs w:val="28"/>
          <w:lang w:eastAsia="en-US"/>
        </w:rPr>
        <w:t xml:space="preserve">  </w:t>
      </w:r>
      <w:r w:rsidRPr="00A971CB">
        <w:rPr>
          <w:rFonts w:ascii="Calibri" w:eastAsia="Calibri" w:hAnsi="Calibri" w:cstheme="minorBidi"/>
          <w:b/>
          <w:sz w:val="28"/>
          <w:szCs w:val="28"/>
          <w:lang w:eastAsia="en-US"/>
        </w:rPr>
        <w:t xml:space="preserve">   </w:t>
      </w:r>
      <w:r w:rsidRPr="00A971CB">
        <w:rPr>
          <w:rFonts w:ascii="Calibri" w:eastAsia="Calibri" w:hAnsi="Calibri" w:cstheme="minorBidi"/>
          <w:b/>
          <w:sz w:val="28"/>
          <w:szCs w:val="28"/>
          <w:lang w:eastAsia="en-US"/>
        </w:rPr>
        <w:tab/>
        <w:t xml:space="preserve">         </w:t>
      </w:r>
      <w:r w:rsidRPr="00A971CB">
        <w:rPr>
          <w:rFonts w:ascii="Calibri" w:eastAsia="Calibri" w:hAnsi="Calibri" w:cstheme="minorBidi"/>
          <w:b/>
          <w:noProof/>
          <w:sz w:val="28"/>
          <w:szCs w:val="28"/>
          <w:lang w:eastAsia="pl-PL"/>
        </w:rPr>
        <w:drawing>
          <wp:inline distT="0" distB="0" distL="0" distR="0" wp14:anchorId="0A41900C" wp14:editId="103FC38D">
            <wp:extent cx="1518249" cy="993529"/>
            <wp:effectExtent l="0" t="0" r="6350" b="0"/>
            <wp:docPr id="7" name="Obraz 4" descr="C:\Users\MONIKA~1.ZAL\AppData\Local\Temp\7zOC4147BE6\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IKA~1.ZAL\AppData\Local\Temp\7zOC4147BE6\PROW-2014-2020-logo-kolor.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50984" cy="1014950"/>
                    </a:xfrm>
                    <a:prstGeom prst="rect">
                      <a:avLst/>
                    </a:prstGeom>
                    <a:noFill/>
                    <a:ln>
                      <a:noFill/>
                    </a:ln>
                  </pic:spPr>
                </pic:pic>
              </a:graphicData>
            </a:graphic>
          </wp:inline>
        </w:drawing>
      </w:r>
    </w:p>
    <w:p w14:paraId="601D9D50" w14:textId="77777777" w:rsidR="00A971CB" w:rsidRPr="00A971CB" w:rsidRDefault="00A971CB" w:rsidP="00A971CB">
      <w:pPr>
        <w:suppressAutoHyphens w:val="0"/>
        <w:spacing w:after="160" w:line="259" w:lineRule="auto"/>
        <w:rPr>
          <w:rFonts w:asciiTheme="minorHAnsi" w:eastAsiaTheme="minorHAnsi" w:hAnsiTheme="minorHAnsi" w:cstheme="minorBidi"/>
          <w:b/>
          <w:sz w:val="18"/>
          <w:szCs w:val="18"/>
          <w:lang w:eastAsia="en-US"/>
        </w:rPr>
      </w:pPr>
      <w:r w:rsidRPr="00A971CB">
        <w:rPr>
          <w:rFonts w:ascii="Calibri" w:eastAsia="Calibri" w:hAnsi="Calibri" w:cstheme="minorBidi"/>
          <w:b/>
          <w:sz w:val="18"/>
          <w:szCs w:val="18"/>
          <w:lang w:eastAsia="en-US"/>
        </w:rPr>
        <w:t xml:space="preserve">     </w:t>
      </w:r>
      <w:r w:rsidRPr="00A971CB">
        <w:rPr>
          <w:rFonts w:ascii="Calibri" w:eastAsia="Calibri" w:hAnsi="Calibri" w:cstheme="minorBidi"/>
          <w:b/>
          <w:sz w:val="18"/>
          <w:szCs w:val="18"/>
          <w:lang w:eastAsia="en-US"/>
        </w:rPr>
        <w:tab/>
        <w:t xml:space="preserve">     Unia Europejska</w:t>
      </w:r>
    </w:p>
    <w:p w14:paraId="6B28FBD9" w14:textId="77777777" w:rsidR="00A971CB" w:rsidRDefault="00A971CB" w:rsidP="00A971CB">
      <w:pPr>
        <w:suppressAutoHyphens w:val="0"/>
        <w:spacing w:line="259" w:lineRule="auto"/>
        <w:jc w:val="center"/>
        <w:rPr>
          <w:rFonts w:ascii="Calibri" w:eastAsia="Calibri" w:hAnsi="Calibri" w:cstheme="minorBidi"/>
          <w:b/>
          <w:lang w:eastAsia="en-US"/>
        </w:rPr>
      </w:pPr>
    </w:p>
    <w:p w14:paraId="1E52A25B" w14:textId="77777777" w:rsidR="00A971CB" w:rsidRDefault="00A971CB" w:rsidP="00A971CB">
      <w:pPr>
        <w:suppressAutoHyphens w:val="0"/>
        <w:spacing w:line="259" w:lineRule="auto"/>
        <w:jc w:val="center"/>
        <w:rPr>
          <w:rFonts w:ascii="Calibri" w:eastAsia="Calibri" w:hAnsi="Calibri" w:cstheme="minorBidi"/>
          <w:b/>
          <w:lang w:eastAsia="en-US"/>
        </w:rPr>
      </w:pPr>
    </w:p>
    <w:p w14:paraId="632B2D89" w14:textId="77777777" w:rsidR="00A971CB" w:rsidRPr="00A971CB" w:rsidRDefault="00A971CB" w:rsidP="00A971CB">
      <w:pPr>
        <w:suppressAutoHyphens w:val="0"/>
        <w:spacing w:line="259" w:lineRule="auto"/>
        <w:jc w:val="center"/>
        <w:rPr>
          <w:rFonts w:ascii="Calibri" w:eastAsia="Calibri" w:hAnsi="Calibri" w:cstheme="minorBidi"/>
          <w:b/>
          <w:lang w:eastAsia="en-US"/>
        </w:rPr>
      </w:pPr>
      <w:r w:rsidRPr="00A971CB">
        <w:rPr>
          <w:rFonts w:ascii="Calibri" w:eastAsia="Calibri" w:hAnsi="Calibri" w:cstheme="minorBidi"/>
          <w:b/>
          <w:lang w:eastAsia="en-US"/>
        </w:rPr>
        <w:t>„Europejski Fundusz Rolny na rzecz Rozwoju Obszarów</w:t>
      </w:r>
    </w:p>
    <w:p w14:paraId="0A7ECE9E" w14:textId="77777777" w:rsidR="00A971CB" w:rsidRPr="00A971CB" w:rsidRDefault="00A971CB" w:rsidP="00A971CB">
      <w:pPr>
        <w:suppressAutoHyphens w:val="0"/>
        <w:spacing w:line="259" w:lineRule="auto"/>
        <w:jc w:val="center"/>
        <w:rPr>
          <w:rFonts w:ascii="Calibri" w:eastAsia="Calibri" w:hAnsi="Calibri" w:cstheme="minorBidi"/>
          <w:b/>
          <w:lang w:eastAsia="en-US"/>
        </w:rPr>
      </w:pPr>
      <w:r w:rsidRPr="00A971CB">
        <w:rPr>
          <w:rFonts w:ascii="Calibri" w:eastAsia="Calibri" w:hAnsi="Calibri" w:cstheme="minorBidi"/>
          <w:b/>
          <w:lang w:eastAsia="en-US"/>
        </w:rPr>
        <w:t>Wiejskich: Europa inwestująca w obszary wiejskie”</w:t>
      </w:r>
    </w:p>
    <w:p w14:paraId="3DC941D0" w14:textId="77777777" w:rsidR="00CA20A9" w:rsidRDefault="00CA20A9" w:rsidP="00A35C41">
      <w:pPr>
        <w:suppressAutoHyphens w:val="0"/>
        <w:spacing w:after="160" w:line="259" w:lineRule="auto"/>
        <w:rPr>
          <w:b/>
          <w:color w:val="000000"/>
          <w:sz w:val="22"/>
          <w:szCs w:val="22"/>
        </w:rPr>
      </w:pPr>
    </w:p>
    <w:p w14:paraId="6CEEAE2A" w14:textId="77777777" w:rsidR="00A971CB" w:rsidRPr="00A971CB" w:rsidRDefault="00A971CB" w:rsidP="00A971CB">
      <w:pPr>
        <w:spacing w:line="360" w:lineRule="auto"/>
        <w:jc w:val="right"/>
        <w:rPr>
          <w:b/>
          <w:color w:val="000000"/>
          <w:sz w:val="22"/>
          <w:szCs w:val="22"/>
        </w:rPr>
      </w:pPr>
      <w:r w:rsidRPr="00A971CB">
        <w:rPr>
          <w:b/>
          <w:color w:val="000000"/>
          <w:sz w:val="22"/>
          <w:szCs w:val="22"/>
        </w:rPr>
        <w:t>Załącznik nr 4 do SWZ</w:t>
      </w:r>
    </w:p>
    <w:p w14:paraId="1B9C66CA" w14:textId="77777777" w:rsidR="002D142E" w:rsidRPr="00077378" w:rsidRDefault="002D142E" w:rsidP="00870632">
      <w:pPr>
        <w:spacing w:line="360" w:lineRule="auto"/>
        <w:jc w:val="center"/>
        <w:rPr>
          <w:b/>
          <w:i/>
          <w:color w:val="000000"/>
          <w:sz w:val="22"/>
          <w:szCs w:val="22"/>
        </w:rPr>
      </w:pPr>
      <w:r w:rsidRPr="00077378">
        <w:rPr>
          <w:b/>
          <w:i/>
          <w:color w:val="000000"/>
          <w:sz w:val="22"/>
          <w:szCs w:val="22"/>
        </w:rPr>
        <w:t xml:space="preserve">Projektowane postanowienia umowy </w:t>
      </w:r>
    </w:p>
    <w:p w14:paraId="5A200BA7" w14:textId="77777777" w:rsidR="002D142E" w:rsidRPr="00077378" w:rsidRDefault="002D142E" w:rsidP="00870632">
      <w:pPr>
        <w:tabs>
          <w:tab w:val="left" w:pos="4320"/>
        </w:tabs>
        <w:spacing w:line="360" w:lineRule="auto"/>
        <w:rPr>
          <w:b/>
          <w:i/>
          <w:color w:val="000000"/>
          <w:sz w:val="22"/>
          <w:szCs w:val="22"/>
        </w:rPr>
      </w:pPr>
    </w:p>
    <w:p w14:paraId="1A6BEF52" w14:textId="77777777" w:rsidR="002D142E" w:rsidRPr="00077378" w:rsidRDefault="002D142E" w:rsidP="00870632">
      <w:pPr>
        <w:spacing w:line="360" w:lineRule="auto"/>
        <w:jc w:val="center"/>
        <w:rPr>
          <w:b/>
          <w:sz w:val="22"/>
          <w:szCs w:val="22"/>
        </w:rPr>
      </w:pPr>
      <w:r w:rsidRPr="00077378">
        <w:rPr>
          <w:b/>
          <w:sz w:val="22"/>
          <w:szCs w:val="22"/>
        </w:rPr>
        <w:t>UMOWA nr …………………….</w:t>
      </w:r>
    </w:p>
    <w:p w14:paraId="39C8D49D" w14:textId="77777777" w:rsidR="002D142E" w:rsidRPr="00077378" w:rsidRDefault="002D142E" w:rsidP="00870632">
      <w:pPr>
        <w:spacing w:line="360" w:lineRule="auto"/>
        <w:rPr>
          <w:b/>
          <w:color w:val="000000"/>
          <w:sz w:val="22"/>
          <w:szCs w:val="22"/>
        </w:rPr>
      </w:pPr>
    </w:p>
    <w:p w14:paraId="68914ADF" w14:textId="77777777" w:rsidR="002D142E" w:rsidRPr="00077378" w:rsidRDefault="002D142E" w:rsidP="007A0D12">
      <w:pPr>
        <w:spacing w:line="360" w:lineRule="auto"/>
        <w:jc w:val="both"/>
        <w:rPr>
          <w:color w:val="000000"/>
          <w:sz w:val="22"/>
          <w:szCs w:val="22"/>
        </w:rPr>
      </w:pPr>
      <w:r w:rsidRPr="00077378">
        <w:rPr>
          <w:color w:val="000000"/>
          <w:sz w:val="22"/>
          <w:szCs w:val="22"/>
        </w:rPr>
        <w:t xml:space="preserve">zawarta w Olsztynie w dniu ................................ w rezultacie postępowania o udzielenie zamówienia publicznego prowadzonego w trybie podstawowym, zgodnie art. 275 pkt 1 ustawy z dnia 11 września 2019 r. </w:t>
      </w:r>
      <w:r w:rsidRPr="00077378">
        <w:rPr>
          <w:color w:val="000000"/>
          <w:sz w:val="22"/>
          <w:szCs w:val="22"/>
        </w:rPr>
        <w:br/>
        <w:t xml:space="preserve">Prawo zamówień publicznych </w:t>
      </w:r>
      <w:r w:rsidR="00870632" w:rsidRPr="00077378">
        <w:rPr>
          <w:color w:val="000000"/>
          <w:sz w:val="22"/>
          <w:szCs w:val="22"/>
        </w:rPr>
        <w:t>(</w:t>
      </w:r>
      <w:proofErr w:type="spellStart"/>
      <w:r w:rsidR="00870632" w:rsidRPr="00077378">
        <w:rPr>
          <w:color w:val="000000"/>
          <w:sz w:val="22"/>
          <w:szCs w:val="22"/>
        </w:rPr>
        <w:t>t.j</w:t>
      </w:r>
      <w:proofErr w:type="spellEnd"/>
      <w:r w:rsidR="00870632" w:rsidRPr="00077378">
        <w:rPr>
          <w:color w:val="000000"/>
          <w:sz w:val="22"/>
          <w:szCs w:val="22"/>
        </w:rPr>
        <w:t>. Dz. U. z 2022 r. poz. 1710 ze zm.), pomiędzy:</w:t>
      </w:r>
    </w:p>
    <w:p w14:paraId="28F243ED" w14:textId="77777777" w:rsidR="002D142E" w:rsidRPr="00077378" w:rsidRDefault="002D142E" w:rsidP="007A0D12">
      <w:pPr>
        <w:spacing w:line="360" w:lineRule="auto"/>
        <w:jc w:val="both"/>
        <w:rPr>
          <w:color w:val="000000"/>
          <w:sz w:val="22"/>
          <w:szCs w:val="22"/>
        </w:rPr>
      </w:pPr>
      <w:r w:rsidRPr="00077378">
        <w:rPr>
          <w:color w:val="000000"/>
          <w:sz w:val="22"/>
          <w:szCs w:val="22"/>
        </w:rPr>
        <w:t xml:space="preserve">Województwem Warmińsko-Mazurskim z siedzibą w Olsztynie przy ul. Emilii Plater 1, 10-562 Olsztyn; </w:t>
      </w:r>
      <w:r w:rsidRPr="00077378">
        <w:rPr>
          <w:color w:val="000000"/>
          <w:sz w:val="22"/>
          <w:szCs w:val="22"/>
        </w:rPr>
        <w:br/>
        <w:t xml:space="preserve">NIP: 739-38-90-447; REGON: 510742333, zwanym dalej </w:t>
      </w:r>
      <w:r w:rsidRPr="00077378">
        <w:rPr>
          <w:b/>
          <w:color w:val="000000"/>
          <w:sz w:val="22"/>
          <w:szCs w:val="22"/>
        </w:rPr>
        <w:t>Zamawiającym</w:t>
      </w:r>
      <w:r w:rsidRPr="00077378">
        <w:rPr>
          <w:color w:val="000000"/>
          <w:sz w:val="22"/>
          <w:szCs w:val="22"/>
        </w:rPr>
        <w:t xml:space="preserve"> reprezentowanym przez </w:t>
      </w:r>
      <w:r w:rsidRPr="00077378">
        <w:rPr>
          <w:color w:val="000000"/>
          <w:sz w:val="22"/>
          <w:szCs w:val="22"/>
        </w:rPr>
        <w:br/>
        <w:t>Zarząd Województwa, w imieniu którego działają:</w:t>
      </w:r>
    </w:p>
    <w:p w14:paraId="712498B0" w14:textId="77777777" w:rsidR="002D142E" w:rsidRPr="00077378" w:rsidRDefault="002D142E" w:rsidP="007A0D12">
      <w:pPr>
        <w:tabs>
          <w:tab w:val="left" w:pos="360"/>
        </w:tabs>
        <w:spacing w:line="360" w:lineRule="auto"/>
        <w:jc w:val="both"/>
        <w:rPr>
          <w:color w:val="000000"/>
          <w:sz w:val="22"/>
          <w:szCs w:val="22"/>
        </w:rPr>
      </w:pPr>
      <w:r w:rsidRPr="00077378">
        <w:rPr>
          <w:color w:val="000000"/>
          <w:sz w:val="22"/>
          <w:szCs w:val="22"/>
        </w:rPr>
        <w:t xml:space="preserve">1. </w:t>
      </w:r>
      <w:r w:rsidRPr="00077378">
        <w:rPr>
          <w:b/>
          <w:color w:val="000000"/>
          <w:sz w:val="22"/>
          <w:szCs w:val="22"/>
        </w:rPr>
        <w:t>………………………………………………………………………………………………………………...</w:t>
      </w:r>
    </w:p>
    <w:p w14:paraId="24027D9E" w14:textId="77777777" w:rsidR="002D142E" w:rsidRPr="00077378" w:rsidRDefault="00A971CB" w:rsidP="007A0D12">
      <w:pPr>
        <w:tabs>
          <w:tab w:val="left" w:pos="360"/>
        </w:tabs>
        <w:spacing w:line="360" w:lineRule="auto"/>
        <w:ind w:hanging="360"/>
        <w:jc w:val="both"/>
        <w:rPr>
          <w:color w:val="000000"/>
          <w:sz w:val="22"/>
          <w:szCs w:val="22"/>
        </w:rPr>
      </w:pPr>
      <w:r>
        <w:rPr>
          <w:color w:val="000000"/>
          <w:sz w:val="22"/>
          <w:szCs w:val="22"/>
        </w:rPr>
        <w:tab/>
      </w:r>
      <w:r w:rsidR="002D142E" w:rsidRPr="00077378">
        <w:rPr>
          <w:color w:val="000000"/>
          <w:sz w:val="22"/>
          <w:szCs w:val="22"/>
        </w:rPr>
        <w:t xml:space="preserve">2. </w:t>
      </w:r>
      <w:r w:rsidR="002D142E" w:rsidRPr="00077378">
        <w:rPr>
          <w:b/>
          <w:color w:val="000000"/>
          <w:sz w:val="22"/>
          <w:szCs w:val="22"/>
        </w:rPr>
        <w:t>………………………………………………………………………………………………………………...</w:t>
      </w:r>
    </w:p>
    <w:p w14:paraId="0E99DC9C" w14:textId="77777777" w:rsidR="002D142E" w:rsidRPr="00077378" w:rsidRDefault="002D142E" w:rsidP="007A0D12">
      <w:pPr>
        <w:spacing w:line="360" w:lineRule="auto"/>
        <w:jc w:val="both"/>
        <w:rPr>
          <w:b/>
          <w:color w:val="000000"/>
          <w:sz w:val="22"/>
          <w:szCs w:val="22"/>
        </w:rPr>
      </w:pPr>
      <w:r w:rsidRPr="00077378">
        <w:rPr>
          <w:b/>
          <w:color w:val="000000"/>
          <w:sz w:val="22"/>
          <w:szCs w:val="22"/>
        </w:rPr>
        <w:t xml:space="preserve">a </w:t>
      </w:r>
    </w:p>
    <w:p w14:paraId="3FB107B7" w14:textId="77777777" w:rsidR="002D142E" w:rsidRPr="00077378" w:rsidRDefault="002D142E" w:rsidP="007A0D12">
      <w:pPr>
        <w:tabs>
          <w:tab w:val="left" w:pos="360"/>
        </w:tabs>
        <w:spacing w:line="360" w:lineRule="auto"/>
        <w:jc w:val="both"/>
        <w:rPr>
          <w:color w:val="000000"/>
          <w:sz w:val="22"/>
          <w:szCs w:val="22"/>
        </w:rPr>
      </w:pPr>
      <w:r w:rsidRPr="00077378">
        <w:rPr>
          <w:b/>
          <w:color w:val="000000"/>
          <w:sz w:val="22"/>
          <w:szCs w:val="22"/>
        </w:rPr>
        <w:lastRenderedPageBreak/>
        <w:t>……………………………………………………………………………………………………………….......</w:t>
      </w:r>
    </w:p>
    <w:p w14:paraId="0581D66B" w14:textId="77777777" w:rsidR="002D142E" w:rsidRPr="00077378" w:rsidRDefault="002D142E" w:rsidP="007A0D12">
      <w:pPr>
        <w:spacing w:line="360" w:lineRule="auto"/>
        <w:jc w:val="both"/>
        <w:rPr>
          <w:sz w:val="22"/>
          <w:szCs w:val="22"/>
        </w:rPr>
      </w:pPr>
      <w:r w:rsidRPr="00077378">
        <w:rPr>
          <w:color w:val="000000"/>
          <w:sz w:val="22"/>
          <w:szCs w:val="22"/>
        </w:rPr>
        <w:t xml:space="preserve">zwanym </w:t>
      </w:r>
      <w:r w:rsidRPr="00077378">
        <w:rPr>
          <w:b/>
          <w:color w:val="000000"/>
          <w:sz w:val="22"/>
          <w:szCs w:val="22"/>
        </w:rPr>
        <w:t>Wykonawcą</w:t>
      </w:r>
    </w:p>
    <w:p w14:paraId="610B7FAA" w14:textId="77777777" w:rsidR="002D142E" w:rsidRPr="00077378" w:rsidRDefault="002D142E" w:rsidP="007A0D12">
      <w:pPr>
        <w:spacing w:line="360" w:lineRule="auto"/>
        <w:jc w:val="both"/>
        <w:rPr>
          <w:color w:val="000000"/>
          <w:sz w:val="22"/>
          <w:szCs w:val="22"/>
        </w:rPr>
      </w:pPr>
      <w:r w:rsidRPr="00077378">
        <w:rPr>
          <w:sz w:val="22"/>
          <w:szCs w:val="22"/>
        </w:rPr>
        <w:t xml:space="preserve">zaś wspólnie </w:t>
      </w:r>
      <w:r w:rsidR="00870632" w:rsidRPr="00077378">
        <w:rPr>
          <w:sz w:val="22"/>
          <w:szCs w:val="22"/>
        </w:rPr>
        <w:t xml:space="preserve">zwanymi dalej </w:t>
      </w:r>
      <w:r w:rsidR="00870632" w:rsidRPr="00077378">
        <w:rPr>
          <w:b/>
          <w:sz w:val="22"/>
          <w:szCs w:val="22"/>
        </w:rPr>
        <w:t>Stronami</w:t>
      </w:r>
      <w:r w:rsidR="00870632" w:rsidRPr="00077378">
        <w:rPr>
          <w:sz w:val="22"/>
          <w:szCs w:val="22"/>
        </w:rPr>
        <w:t xml:space="preserve"> lub osobno </w:t>
      </w:r>
      <w:r w:rsidR="00870632" w:rsidRPr="00077378">
        <w:rPr>
          <w:b/>
          <w:sz w:val="22"/>
          <w:szCs w:val="22"/>
        </w:rPr>
        <w:t>Stroną</w:t>
      </w:r>
      <w:r w:rsidRPr="00077378">
        <w:rPr>
          <w:sz w:val="22"/>
          <w:szCs w:val="22"/>
        </w:rPr>
        <w:t>.</w:t>
      </w:r>
    </w:p>
    <w:p w14:paraId="112D90D3" w14:textId="77777777" w:rsidR="00552982" w:rsidRPr="00077378" w:rsidRDefault="00552982" w:rsidP="007A0D12">
      <w:pPr>
        <w:spacing w:line="360" w:lineRule="auto"/>
        <w:jc w:val="center"/>
        <w:rPr>
          <w:color w:val="000000"/>
          <w:sz w:val="22"/>
          <w:szCs w:val="22"/>
        </w:rPr>
      </w:pPr>
    </w:p>
    <w:p w14:paraId="1C19AFFE" w14:textId="77777777" w:rsidR="00064B8A" w:rsidRPr="00077378" w:rsidRDefault="00064B8A" w:rsidP="007A0D12">
      <w:pPr>
        <w:spacing w:line="360" w:lineRule="auto"/>
        <w:jc w:val="center"/>
        <w:rPr>
          <w:b/>
          <w:color w:val="000000"/>
          <w:sz w:val="22"/>
          <w:szCs w:val="22"/>
        </w:rPr>
      </w:pPr>
      <w:r w:rsidRPr="00077378">
        <w:rPr>
          <w:b/>
          <w:color w:val="000000"/>
          <w:sz w:val="22"/>
          <w:szCs w:val="22"/>
        </w:rPr>
        <w:t>§ 1</w:t>
      </w:r>
    </w:p>
    <w:p w14:paraId="208165BD" w14:textId="77777777" w:rsidR="00064B8A" w:rsidRPr="00077378" w:rsidRDefault="00064B8A" w:rsidP="007A0D12">
      <w:pPr>
        <w:numPr>
          <w:ilvl w:val="0"/>
          <w:numId w:val="1"/>
        </w:numPr>
        <w:spacing w:line="360" w:lineRule="auto"/>
        <w:ind w:left="0" w:hanging="284"/>
        <w:jc w:val="both"/>
        <w:rPr>
          <w:sz w:val="22"/>
          <w:szCs w:val="22"/>
        </w:rPr>
      </w:pPr>
      <w:r w:rsidRPr="00077378">
        <w:rPr>
          <w:color w:val="000000"/>
          <w:sz w:val="22"/>
          <w:szCs w:val="22"/>
        </w:rPr>
        <w:t xml:space="preserve">Przedmiotem umowy jest </w:t>
      </w:r>
      <w:r w:rsidRPr="00077378">
        <w:rPr>
          <w:sz w:val="22"/>
          <w:szCs w:val="22"/>
        </w:rPr>
        <w:t xml:space="preserve">sukcesywna dostawa papieru kserograficznego. </w:t>
      </w:r>
    </w:p>
    <w:p w14:paraId="1F28BB8F" w14:textId="77777777" w:rsidR="00064B8A" w:rsidRPr="00E10920" w:rsidRDefault="00AE3F2D" w:rsidP="007A0D12">
      <w:pPr>
        <w:numPr>
          <w:ilvl w:val="0"/>
          <w:numId w:val="1"/>
        </w:numPr>
        <w:suppressAutoHyphens w:val="0"/>
        <w:spacing w:line="360" w:lineRule="auto"/>
        <w:ind w:left="0" w:hanging="284"/>
        <w:contextualSpacing/>
        <w:jc w:val="both"/>
        <w:rPr>
          <w:rFonts w:eastAsia="Calibri"/>
          <w:bCs/>
          <w:spacing w:val="-1"/>
          <w:sz w:val="22"/>
          <w:szCs w:val="22"/>
          <w:lang w:val="x-none"/>
        </w:rPr>
      </w:pPr>
      <w:r w:rsidRPr="00077378">
        <w:rPr>
          <w:sz w:val="22"/>
          <w:szCs w:val="22"/>
        </w:rPr>
        <w:t>W</w:t>
      </w:r>
      <w:r w:rsidR="00064B8A" w:rsidRPr="00077378">
        <w:rPr>
          <w:sz w:val="22"/>
          <w:szCs w:val="22"/>
        </w:rPr>
        <w:t xml:space="preserve">ielkość zamówienia obejmuje </w:t>
      </w:r>
      <w:r w:rsidR="00064B8A" w:rsidRPr="00E10920">
        <w:rPr>
          <w:sz w:val="22"/>
          <w:szCs w:val="22"/>
        </w:rPr>
        <w:t xml:space="preserve">dostawę  </w:t>
      </w:r>
      <w:r w:rsidR="007E11DA" w:rsidRPr="00E10920">
        <w:rPr>
          <w:sz w:val="22"/>
          <w:szCs w:val="22"/>
        </w:rPr>
        <w:t>6 655</w:t>
      </w:r>
      <w:r w:rsidR="007279E4" w:rsidRPr="00E10920">
        <w:rPr>
          <w:sz w:val="22"/>
          <w:szCs w:val="22"/>
        </w:rPr>
        <w:t xml:space="preserve"> </w:t>
      </w:r>
      <w:r w:rsidR="00064B8A" w:rsidRPr="00E10920">
        <w:rPr>
          <w:sz w:val="22"/>
          <w:szCs w:val="22"/>
        </w:rPr>
        <w:t xml:space="preserve">ryz papieru kserograficznego. </w:t>
      </w:r>
    </w:p>
    <w:p w14:paraId="78B023C1" w14:textId="77777777" w:rsidR="00870632" w:rsidRPr="00077378" w:rsidRDefault="00064B8A" w:rsidP="007A0D12">
      <w:pPr>
        <w:numPr>
          <w:ilvl w:val="0"/>
          <w:numId w:val="1"/>
        </w:numPr>
        <w:suppressAutoHyphens w:val="0"/>
        <w:spacing w:line="360" w:lineRule="auto"/>
        <w:ind w:left="0" w:hanging="284"/>
        <w:contextualSpacing/>
        <w:rPr>
          <w:rFonts w:eastAsia="Calibri"/>
          <w:bCs/>
          <w:spacing w:val="-1"/>
          <w:sz w:val="22"/>
          <w:szCs w:val="22"/>
          <w:lang w:val="x-none"/>
        </w:rPr>
      </w:pPr>
      <w:r w:rsidRPr="00077378">
        <w:rPr>
          <w:iCs/>
          <w:sz w:val="22"/>
          <w:szCs w:val="22"/>
        </w:rPr>
        <w:t xml:space="preserve">Przedmiot umowy został szczegółowo określony w </w:t>
      </w:r>
      <w:r w:rsidR="00D414B8" w:rsidRPr="00077378">
        <w:rPr>
          <w:iCs/>
          <w:sz w:val="22"/>
          <w:szCs w:val="22"/>
        </w:rPr>
        <w:t xml:space="preserve"> szczegółowym opisie przedmiotu zamówienia </w:t>
      </w:r>
      <w:r w:rsidRPr="00077378">
        <w:rPr>
          <w:iCs/>
          <w:sz w:val="22"/>
          <w:szCs w:val="22"/>
        </w:rPr>
        <w:t>, stanowiącym</w:t>
      </w:r>
      <w:r w:rsidR="00D414B8" w:rsidRPr="00077378">
        <w:rPr>
          <w:iCs/>
          <w:sz w:val="22"/>
          <w:szCs w:val="22"/>
        </w:rPr>
        <w:t xml:space="preserve"> </w:t>
      </w:r>
      <w:r w:rsidRPr="00077378">
        <w:rPr>
          <w:iCs/>
          <w:sz w:val="22"/>
          <w:szCs w:val="22"/>
        </w:rPr>
        <w:t xml:space="preserve">załącznik nr 1 do </w:t>
      </w:r>
      <w:r w:rsidR="00A35C41" w:rsidRPr="00077378">
        <w:rPr>
          <w:iCs/>
          <w:sz w:val="22"/>
          <w:szCs w:val="22"/>
        </w:rPr>
        <w:t>umowy.</w:t>
      </w:r>
    </w:p>
    <w:p w14:paraId="185895E8" w14:textId="77777777" w:rsidR="00A35C41" w:rsidRPr="00077378" w:rsidRDefault="00A35C41" w:rsidP="007A0D12">
      <w:pPr>
        <w:numPr>
          <w:ilvl w:val="0"/>
          <w:numId w:val="1"/>
        </w:numPr>
        <w:suppressAutoHyphens w:val="0"/>
        <w:spacing w:line="360" w:lineRule="auto"/>
        <w:ind w:left="0"/>
        <w:jc w:val="both"/>
        <w:rPr>
          <w:sz w:val="22"/>
          <w:szCs w:val="22"/>
          <w:lang w:eastAsia="pl-PL"/>
        </w:rPr>
      </w:pPr>
      <w:r w:rsidRPr="00077378">
        <w:rPr>
          <w:color w:val="000000"/>
          <w:sz w:val="22"/>
          <w:szCs w:val="22"/>
          <w:lang w:eastAsia="pl-PL"/>
        </w:rPr>
        <w:t>Ilości ryz poszczególnych rodzajów pap</w:t>
      </w:r>
      <w:r w:rsidR="00586CC0">
        <w:rPr>
          <w:color w:val="000000"/>
          <w:sz w:val="22"/>
          <w:szCs w:val="22"/>
          <w:lang w:eastAsia="pl-PL"/>
        </w:rPr>
        <w:t>ieru podane w formularzu ofertowym</w:t>
      </w:r>
      <w:r w:rsidRPr="00077378">
        <w:rPr>
          <w:color w:val="000000"/>
          <w:sz w:val="22"/>
          <w:szCs w:val="22"/>
          <w:lang w:eastAsia="pl-PL"/>
        </w:rPr>
        <w:t xml:space="preserve"> </w:t>
      </w:r>
      <w:r w:rsidRPr="00077378">
        <w:rPr>
          <w:iCs/>
          <w:sz w:val="22"/>
          <w:szCs w:val="22"/>
        </w:rPr>
        <w:t>stanowiącym załącznik nr 2 do umowy</w:t>
      </w:r>
      <w:r w:rsidRPr="00077378">
        <w:rPr>
          <w:color w:val="000000"/>
          <w:sz w:val="22"/>
          <w:szCs w:val="22"/>
          <w:lang w:eastAsia="pl-PL"/>
        </w:rPr>
        <w:t xml:space="preserve"> są ilościami szacunkowymi, a zamówienia składane przez Zamawiającego nie muszą ich pokrywać.</w:t>
      </w:r>
    </w:p>
    <w:p w14:paraId="197BA340" w14:textId="77777777" w:rsidR="00A35C41" w:rsidRPr="00077378" w:rsidRDefault="00AB4F0D" w:rsidP="007A0D12">
      <w:pPr>
        <w:pStyle w:val="Akapitzlist"/>
        <w:numPr>
          <w:ilvl w:val="0"/>
          <w:numId w:val="1"/>
        </w:numPr>
        <w:spacing w:line="360" w:lineRule="auto"/>
        <w:ind w:left="0"/>
        <w:jc w:val="both"/>
        <w:rPr>
          <w:color w:val="000000"/>
          <w:sz w:val="22"/>
          <w:szCs w:val="22"/>
        </w:rPr>
      </w:pPr>
      <w:r w:rsidRPr="00077378">
        <w:rPr>
          <w:color w:val="000000"/>
          <w:sz w:val="22"/>
          <w:szCs w:val="22"/>
        </w:rPr>
        <w:t>Zamawiający gwarantuje realizację przedmiotu u</w:t>
      </w:r>
      <w:r w:rsidR="007E11DA">
        <w:rPr>
          <w:color w:val="000000"/>
          <w:sz w:val="22"/>
          <w:szCs w:val="22"/>
        </w:rPr>
        <w:t>mowy na poziomie 6</w:t>
      </w:r>
      <w:r w:rsidR="00D64677">
        <w:rPr>
          <w:color w:val="000000"/>
          <w:sz w:val="22"/>
          <w:szCs w:val="22"/>
        </w:rPr>
        <w:t>0 % kwoty określonej w</w:t>
      </w:r>
      <w:r w:rsidRPr="00077378">
        <w:rPr>
          <w:color w:val="000000"/>
          <w:sz w:val="22"/>
          <w:szCs w:val="22"/>
        </w:rPr>
        <w:t xml:space="preserve"> </w:t>
      </w:r>
      <w:r w:rsidR="0035479C">
        <w:rPr>
          <w:color w:val="000000"/>
          <w:sz w:val="22"/>
          <w:szCs w:val="22"/>
        </w:rPr>
        <w:t>§4 ust. 1</w:t>
      </w:r>
      <w:r w:rsidRPr="00077378">
        <w:rPr>
          <w:color w:val="000000"/>
          <w:sz w:val="22"/>
          <w:szCs w:val="22"/>
        </w:rPr>
        <w:t xml:space="preserve"> umowy.</w:t>
      </w:r>
    </w:p>
    <w:p w14:paraId="37328A0B" w14:textId="77777777" w:rsidR="00077378" w:rsidRPr="00077378" w:rsidRDefault="00077378" w:rsidP="007A0D12">
      <w:pPr>
        <w:pStyle w:val="Akapitzlist"/>
        <w:spacing w:line="360" w:lineRule="auto"/>
        <w:ind w:left="0"/>
        <w:jc w:val="both"/>
        <w:rPr>
          <w:color w:val="000000"/>
          <w:sz w:val="22"/>
          <w:szCs w:val="22"/>
        </w:rPr>
      </w:pPr>
    </w:p>
    <w:p w14:paraId="28E69FE4" w14:textId="77777777" w:rsidR="00064B8A" w:rsidRPr="00077378" w:rsidRDefault="00064B8A" w:rsidP="007A0D12">
      <w:pPr>
        <w:spacing w:line="360" w:lineRule="auto"/>
        <w:jc w:val="center"/>
        <w:rPr>
          <w:b/>
          <w:color w:val="000000"/>
          <w:sz w:val="22"/>
          <w:szCs w:val="22"/>
        </w:rPr>
      </w:pPr>
      <w:r w:rsidRPr="00077378">
        <w:rPr>
          <w:b/>
          <w:color w:val="000000"/>
          <w:sz w:val="22"/>
          <w:szCs w:val="22"/>
        </w:rPr>
        <w:t>§ 2</w:t>
      </w:r>
    </w:p>
    <w:p w14:paraId="3290A3C7" w14:textId="77777777" w:rsidR="00064B8A" w:rsidRPr="00077378" w:rsidRDefault="00064B8A" w:rsidP="007A0D12">
      <w:pPr>
        <w:numPr>
          <w:ilvl w:val="0"/>
          <w:numId w:val="2"/>
        </w:numPr>
        <w:suppressAutoHyphens w:val="0"/>
        <w:spacing w:line="360" w:lineRule="auto"/>
        <w:ind w:left="0" w:hanging="284"/>
        <w:jc w:val="both"/>
        <w:rPr>
          <w:sz w:val="22"/>
          <w:szCs w:val="22"/>
          <w:lang w:eastAsia="pl-PL"/>
        </w:rPr>
      </w:pPr>
      <w:r w:rsidRPr="00077378">
        <w:rPr>
          <w:sz w:val="22"/>
          <w:szCs w:val="22"/>
          <w:lang w:eastAsia="pl-PL"/>
        </w:rPr>
        <w:t xml:space="preserve">Dostawy będą realizowane sukcesywnie, według bieżących potrzeb Zamawiającego, każdorazowo </w:t>
      </w:r>
      <w:r w:rsidRPr="00077378">
        <w:rPr>
          <w:sz w:val="22"/>
          <w:szCs w:val="22"/>
          <w:lang w:eastAsia="pl-PL"/>
        </w:rPr>
        <w:br/>
        <w:t xml:space="preserve">po uprzednim przekazaniu Wykonawcy informacji dotyczącej zamówienia. </w:t>
      </w:r>
    </w:p>
    <w:p w14:paraId="71E7DABD" w14:textId="77777777" w:rsidR="00064B8A" w:rsidRPr="00077378" w:rsidRDefault="00064B8A" w:rsidP="007A0D12">
      <w:pPr>
        <w:numPr>
          <w:ilvl w:val="0"/>
          <w:numId w:val="2"/>
        </w:numPr>
        <w:suppressAutoHyphens w:val="0"/>
        <w:spacing w:line="360" w:lineRule="auto"/>
        <w:ind w:left="0" w:hanging="284"/>
        <w:jc w:val="both"/>
        <w:rPr>
          <w:sz w:val="22"/>
          <w:szCs w:val="22"/>
          <w:lang w:eastAsia="pl-PL"/>
        </w:rPr>
      </w:pPr>
      <w:r w:rsidRPr="00077378">
        <w:rPr>
          <w:sz w:val="22"/>
          <w:szCs w:val="22"/>
          <w:lang w:eastAsia="pl-PL"/>
        </w:rPr>
        <w:t>Wykonawca na własny koszt dostarczy każdorazowo przedmiot zamówienia, pod wskazany w informacji adres na terenie Olsztyna, w terminie 5 dni licząc od dnia otrzymania od Zamawiającego informacji dotyczącej zamówienia. Dostawy każdorazowo będą się odbywały do pomieszczeń biurowych</w:t>
      </w:r>
      <w:r w:rsidR="00077378" w:rsidRPr="00077378">
        <w:rPr>
          <w:sz w:val="22"/>
          <w:szCs w:val="22"/>
          <w:lang w:eastAsia="pl-PL"/>
        </w:rPr>
        <w:t xml:space="preserve"> </w:t>
      </w:r>
      <w:r w:rsidRPr="00077378">
        <w:rPr>
          <w:sz w:val="22"/>
          <w:szCs w:val="22"/>
          <w:lang w:eastAsia="pl-PL"/>
        </w:rPr>
        <w:t>wskazywanych przez Zamawiającego. Dostawy realizowane będą w dni robocze, w godzinach pracy Zamawiającego, tj. od 08:00 do 15:00.</w:t>
      </w:r>
    </w:p>
    <w:p w14:paraId="66BF6F82" w14:textId="77777777" w:rsidR="00064B8A" w:rsidRPr="00077378" w:rsidRDefault="00064B8A" w:rsidP="007A0D12">
      <w:pPr>
        <w:numPr>
          <w:ilvl w:val="0"/>
          <w:numId w:val="2"/>
        </w:numPr>
        <w:suppressAutoHyphens w:val="0"/>
        <w:spacing w:line="360" w:lineRule="auto"/>
        <w:ind w:left="0" w:hanging="284"/>
        <w:jc w:val="both"/>
        <w:rPr>
          <w:sz w:val="22"/>
          <w:szCs w:val="22"/>
          <w:lang w:eastAsia="pl-PL"/>
        </w:rPr>
      </w:pPr>
      <w:r w:rsidRPr="00077378">
        <w:rPr>
          <w:sz w:val="22"/>
          <w:szCs w:val="22"/>
          <w:lang w:eastAsia="pl-PL"/>
        </w:rPr>
        <w:t>W przypadku, gdy dostarczony przedmiot umowy posiada wady albo jest niekompletny, Wykonawca zobowiązany jest dostarczyć przedmiot umowy wolny od wad w terminie 3 dni licząc od dnia zgłoszenia reklamacji przez Zamawiającego.</w:t>
      </w:r>
    </w:p>
    <w:p w14:paraId="5925A8F7" w14:textId="77777777" w:rsidR="00064B8A" w:rsidRPr="00077378" w:rsidRDefault="00064B8A" w:rsidP="007A0D12">
      <w:pPr>
        <w:numPr>
          <w:ilvl w:val="0"/>
          <w:numId w:val="2"/>
        </w:numPr>
        <w:suppressAutoHyphens w:val="0"/>
        <w:spacing w:line="360" w:lineRule="auto"/>
        <w:ind w:left="0" w:hanging="284"/>
        <w:jc w:val="both"/>
        <w:rPr>
          <w:sz w:val="22"/>
          <w:szCs w:val="22"/>
          <w:lang w:eastAsia="pl-PL"/>
        </w:rPr>
      </w:pPr>
      <w:r w:rsidRPr="00077378">
        <w:rPr>
          <w:sz w:val="22"/>
          <w:szCs w:val="22"/>
          <w:lang w:eastAsia="pl-PL"/>
        </w:rPr>
        <w:t>Zamawiający nie dysponuje powierzchniami magazynowymi ani rampą wyładowczą.</w:t>
      </w:r>
    </w:p>
    <w:p w14:paraId="14CFE44C" w14:textId="77777777" w:rsidR="00064B8A" w:rsidRPr="00077378" w:rsidRDefault="00064B8A" w:rsidP="007A0D12">
      <w:pPr>
        <w:numPr>
          <w:ilvl w:val="0"/>
          <w:numId w:val="2"/>
        </w:numPr>
        <w:suppressAutoHyphens w:val="0"/>
        <w:spacing w:line="360" w:lineRule="auto"/>
        <w:ind w:left="0" w:hanging="284"/>
        <w:jc w:val="both"/>
        <w:rPr>
          <w:sz w:val="22"/>
          <w:szCs w:val="22"/>
          <w:lang w:eastAsia="pl-PL"/>
        </w:rPr>
      </w:pPr>
      <w:r w:rsidRPr="00077378">
        <w:rPr>
          <w:sz w:val="22"/>
          <w:szCs w:val="22"/>
          <w:lang w:eastAsia="pl-PL"/>
        </w:rPr>
        <w:t>Zamawiający nie udostępnia Wykonawcy własnych wózków.</w:t>
      </w:r>
    </w:p>
    <w:p w14:paraId="067605EA" w14:textId="77777777" w:rsidR="00064B8A" w:rsidRPr="00077378" w:rsidRDefault="00064B8A" w:rsidP="007A0D12">
      <w:pPr>
        <w:numPr>
          <w:ilvl w:val="0"/>
          <w:numId w:val="2"/>
        </w:numPr>
        <w:suppressAutoHyphens w:val="0"/>
        <w:spacing w:line="360" w:lineRule="auto"/>
        <w:ind w:left="0" w:hanging="284"/>
        <w:jc w:val="both"/>
        <w:rPr>
          <w:sz w:val="22"/>
          <w:szCs w:val="22"/>
          <w:lang w:eastAsia="pl-PL"/>
        </w:rPr>
      </w:pPr>
      <w:r w:rsidRPr="00077378">
        <w:rPr>
          <w:sz w:val="22"/>
          <w:szCs w:val="22"/>
          <w:lang w:eastAsia="pl-PL"/>
        </w:rPr>
        <w:t>Realizacja dostaw odbywa się wyłącznie siłami oraz środkami Wykonawcy. Zamawiający wyklucza udział swoich pracowników w realizacji przedmiotu umowy polegający np. na pomocy przy rozładunku towaru.</w:t>
      </w:r>
    </w:p>
    <w:p w14:paraId="78CD8E5D" w14:textId="77777777" w:rsidR="00A35C41" w:rsidRPr="00077378" w:rsidRDefault="00064B8A" w:rsidP="007A0D12">
      <w:pPr>
        <w:numPr>
          <w:ilvl w:val="0"/>
          <w:numId w:val="2"/>
        </w:numPr>
        <w:suppressAutoHyphens w:val="0"/>
        <w:spacing w:line="360" w:lineRule="auto"/>
        <w:ind w:left="0" w:hanging="284"/>
        <w:jc w:val="both"/>
        <w:rPr>
          <w:sz w:val="22"/>
          <w:szCs w:val="22"/>
          <w:lang w:eastAsia="pl-PL"/>
        </w:rPr>
      </w:pPr>
      <w:r w:rsidRPr="00077378">
        <w:rPr>
          <w:sz w:val="22"/>
          <w:szCs w:val="22"/>
          <w:lang w:eastAsia="pl-PL"/>
        </w:rPr>
        <w:t>Koszty transportu, ubezpieczenia i opakowania przedmiotu umowy ponosi Wykonawca.</w:t>
      </w:r>
    </w:p>
    <w:p w14:paraId="00DB7402" w14:textId="77777777" w:rsidR="00077378" w:rsidRPr="00A971CB" w:rsidRDefault="00064B8A" w:rsidP="00A971CB">
      <w:pPr>
        <w:numPr>
          <w:ilvl w:val="0"/>
          <w:numId w:val="2"/>
        </w:numPr>
        <w:suppressAutoHyphens w:val="0"/>
        <w:spacing w:line="360" w:lineRule="auto"/>
        <w:ind w:left="0" w:hanging="284"/>
        <w:jc w:val="both"/>
        <w:rPr>
          <w:sz w:val="22"/>
          <w:szCs w:val="22"/>
          <w:lang w:eastAsia="pl-PL"/>
        </w:rPr>
      </w:pPr>
      <w:r w:rsidRPr="00077378">
        <w:rPr>
          <w:sz w:val="22"/>
          <w:szCs w:val="22"/>
          <w:lang w:eastAsia="pl-PL"/>
        </w:rPr>
        <w:t>Wykonawca jest zobowiązany do bezwarunkowego (tj. bez dodatkowych wezwań) przekazywania Zamawiającemu comiesięcznego (do 10 dnia każdego miesiąca za miesiąc poprzedni) zestawienia dokonanych dostaw wraz z podaniem: ogólnej ich warto</w:t>
      </w:r>
      <w:r w:rsidR="00A35C41" w:rsidRPr="00077378">
        <w:rPr>
          <w:sz w:val="22"/>
          <w:szCs w:val="22"/>
          <w:lang w:eastAsia="pl-PL"/>
        </w:rPr>
        <w:t>ści brutto, z wyszczególnieniem</w:t>
      </w:r>
      <w:r w:rsidRPr="00077378">
        <w:rPr>
          <w:sz w:val="22"/>
          <w:szCs w:val="22"/>
          <w:lang w:eastAsia="pl-PL"/>
        </w:rPr>
        <w:t xml:space="preserve"> ilości </w:t>
      </w:r>
      <w:r w:rsidR="00A35C41" w:rsidRPr="00077378">
        <w:rPr>
          <w:sz w:val="22"/>
          <w:szCs w:val="22"/>
          <w:lang w:eastAsia="pl-PL"/>
        </w:rPr>
        <w:t>i rodzaju zakupionego asortymentu oraz</w:t>
      </w:r>
      <w:r w:rsidRPr="00077378">
        <w:rPr>
          <w:sz w:val="22"/>
          <w:szCs w:val="22"/>
          <w:lang w:eastAsia="pl-PL"/>
        </w:rPr>
        <w:t xml:space="preserve"> wskazaniem numeru faktury.</w:t>
      </w:r>
      <w:r w:rsidR="00A35C41" w:rsidRPr="00077378">
        <w:rPr>
          <w:sz w:val="22"/>
          <w:szCs w:val="22"/>
          <w:lang w:eastAsia="pl-PL"/>
        </w:rPr>
        <w:t xml:space="preserve"> Przekazanie pisemnego zestawienia dokonanych dostaw, o którym mowa w zdaniu pierwszym niniejszego ustępu, może być zrealizowane za pomocą drogi e-mail na adres: .................................. lub osobiście w siedzibie Zamawiającego przy ul. Emilii Plater 1 w Olsztynie w sekretariacie Departamentu Administracji i Obsługi Urzędu.</w:t>
      </w:r>
    </w:p>
    <w:p w14:paraId="7DFE2BB1" w14:textId="77777777" w:rsidR="00870632" w:rsidRPr="00077378" w:rsidRDefault="00064B8A" w:rsidP="007A0D12">
      <w:pPr>
        <w:spacing w:line="360" w:lineRule="auto"/>
        <w:jc w:val="center"/>
        <w:rPr>
          <w:b/>
          <w:color w:val="000000"/>
          <w:sz w:val="22"/>
          <w:szCs w:val="22"/>
        </w:rPr>
      </w:pPr>
      <w:r w:rsidRPr="00077378">
        <w:rPr>
          <w:b/>
          <w:color w:val="000000"/>
          <w:sz w:val="22"/>
          <w:szCs w:val="22"/>
        </w:rPr>
        <w:lastRenderedPageBreak/>
        <w:t>§ 3</w:t>
      </w:r>
    </w:p>
    <w:p w14:paraId="1ADF23A2" w14:textId="77777777" w:rsidR="00870632" w:rsidRPr="00077378" w:rsidRDefault="00064B8A" w:rsidP="007A0D12">
      <w:pPr>
        <w:spacing w:line="360" w:lineRule="auto"/>
        <w:jc w:val="both"/>
        <w:rPr>
          <w:sz w:val="22"/>
          <w:szCs w:val="22"/>
        </w:rPr>
      </w:pPr>
      <w:r w:rsidRPr="00077378">
        <w:rPr>
          <w:color w:val="000000"/>
          <w:sz w:val="22"/>
          <w:szCs w:val="22"/>
        </w:rPr>
        <w:t>Termin realizacji umowy:</w:t>
      </w:r>
      <w:r w:rsidRPr="00077378">
        <w:rPr>
          <w:sz w:val="22"/>
          <w:szCs w:val="22"/>
        </w:rPr>
        <w:t xml:space="preserve"> 12 miesięcy od dnia zawarcia umowy, lecz nie dłużej niż do wyczerpania kwoty, </w:t>
      </w:r>
      <w:r w:rsidRPr="00077378">
        <w:rPr>
          <w:color w:val="000000"/>
          <w:sz w:val="22"/>
          <w:szCs w:val="22"/>
        </w:rPr>
        <w:t xml:space="preserve">o której mowa w </w:t>
      </w:r>
      <w:r w:rsidRPr="00077378">
        <w:rPr>
          <w:sz w:val="22"/>
          <w:szCs w:val="22"/>
        </w:rPr>
        <w:t>§ 4 ust. 1 umowy.</w:t>
      </w:r>
    </w:p>
    <w:p w14:paraId="7D66C64E" w14:textId="77777777" w:rsidR="00077378" w:rsidRPr="00077378" w:rsidRDefault="00077378" w:rsidP="007A0D12">
      <w:pPr>
        <w:spacing w:line="360" w:lineRule="auto"/>
        <w:rPr>
          <w:color w:val="000000"/>
          <w:sz w:val="22"/>
          <w:szCs w:val="22"/>
        </w:rPr>
      </w:pPr>
    </w:p>
    <w:p w14:paraId="6AD290F9" w14:textId="77777777" w:rsidR="00552982" w:rsidRPr="00077378" w:rsidRDefault="00064B8A" w:rsidP="007A0D12">
      <w:pPr>
        <w:spacing w:line="360" w:lineRule="auto"/>
        <w:jc w:val="center"/>
        <w:rPr>
          <w:b/>
          <w:color w:val="000000"/>
          <w:sz w:val="22"/>
          <w:szCs w:val="22"/>
        </w:rPr>
      </w:pPr>
      <w:r w:rsidRPr="00077378">
        <w:rPr>
          <w:b/>
          <w:color w:val="000000"/>
          <w:sz w:val="22"/>
          <w:szCs w:val="22"/>
        </w:rPr>
        <w:t>§ 4</w:t>
      </w:r>
    </w:p>
    <w:p w14:paraId="2B109D5D" w14:textId="77777777" w:rsidR="00AB4F0D" w:rsidRPr="00077378" w:rsidRDefault="00064B8A" w:rsidP="007A0D12">
      <w:pPr>
        <w:pStyle w:val="Akapitzlist"/>
        <w:numPr>
          <w:ilvl w:val="0"/>
          <w:numId w:val="3"/>
        </w:numPr>
        <w:tabs>
          <w:tab w:val="clear" w:pos="720"/>
        </w:tabs>
        <w:spacing w:line="360" w:lineRule="auto"/>
        <w:ind w:left="0" w:hanging="284"/>
        <w:jc w:val="both"/>
        <w:rPr>
          <w:color w:val="000000"/>
          <w:sz w:val="22"/>
          <w:szCs w:val="22"/>
        </w:rPr>
      </w:pPr>
      <w:r w:rsidRPr="00077378">
        <w:rPr>
          <w:sz w:val="22"/>
          <w:szCs w:val="22"/>
          <w:lang w:eastAsia="pl-PL"/>
        </w:rPr>
        <w:t>Całkowita wartość brutto umowy nie przekroczy kwoty …………….……………………………….. zł (słownie: …………………………………………………</w:t>
      </w:r>
      <w:r w:rsidR="002B05EE" w:rsidRPr="00077378">
        <w:rPr>
          <w:sz w:val="22"/>
          <w:szCs w:val="22"/>
          <w:lang w:eastAsia="pl-PL"/>
        </w:rPr>
        <w:t>….</w:t>
      </w:r>
      <w:r w:rsidRPr="00077378">
        <w:rPr>
          <w:sz w:val="22"/>
          <w:szCs w:val="22"/>
          <w:lang w:eastAsia="pl-PL"/>
        </w:rPr>
        <w:t>……………...), w tym należny podatek VAT.</w:t>
      </w:r>
    </w:p>
    <w:p w14:paraId="3771CAD5" w14:textId="4A5E31CC" w:rsidR="00AB4F0D" w:rsidRPr="00077378" w:rsidRDefault="00AB4F0D" w:rsidP="007A0D12">
      <w:pPr>
        <w:pStyle w:val="Akapitzlist"/>
        <w:numPr>
          <w:ilvl w:val="0"/>
          <w:numId w:val="3"/>
        </w:numPr>
        <w:tabs>
          <w:tab w:val="clear" w:pos="720"/>
        </w:tabs>
        <w:spacing w:line="360" w:lineRule="auto"/>
        <w:ind w:left="0" w:hanging="284"/>
        <w:jc w:val="both"/>
        <w:rPr>
          <w:color w:val="000000"/>
          <w:sz w:val="22"/>
          <w:szCs w:val="22"/>
        </w:rPr>
      </w:pPr>
      <w:r w:rsidRPr="00077378">
        <w:rPr>
          <w:color w:val="000000"/>
          <w:sz w:val="22"/>
          <w:szCs w:val="22"/>
        </w:rPr>
        <w:t>Zamawiający zastrzega, że umowa nie musi być wykonana na całkowitą kwotę, określoną w ust. 1</w:t>
      </w:r>
      <w:r w:rsidR="005109DA">
        <w:rPr>
          <w:color w:val="000000"/>
          <w:sz w:val="22"/>
          <w:szCs w:val="22"/>
        </w:rPr>
        <w:t>, z zastrzeżeniem § 1 ust. 5.</w:t>
      </w:r>
      <w:r w:rsidRPr="00077378">
        <w:rPr>
          <w:color w:val="000000"/>
          <w:sz w:val="22"/>
          <w:szCs w:val="22"/>
        </w:rPr>
        <w:t xml:space="preserve"> Wykonawcy nie przysługują wobec Zamawiającego jakiekolwiek roszczenia z tytułu niewykorzystania tej kwoty</w:t>
      </w:r>
      <w:r w:rsidR="005109DA">
        <w:rPr>
          <w:color w:val="000000"/>
          <w:sz w:val="22"/>
          <w:szCs w:val="22"/>
        </w:rPr>
        <w:t xml:space="preserve"> w granicach określonych w § 1 ust. 5</w:t>
      </w:r>
      <w:r w:rsidRPr="00077378">
        <w:rPr>
          <w:color w:val="000000"/>
          <w:sz w:val="22"/>
          <w:szCs w:val="22"/>
        </w:rPr>
        <w:t>, w szczególności z tytułu poniesionych kosztów i wydatków.</w:t>
      </w:r>
    </w:p>
    <w:p w14:paraId="237F2340" w14:textId="77777777" w:rsidR="00AB4F0D" w:rsidRPr="00077378" w:rsidRDefault="00064B8A" w:rsidP="007A0D12">
      <w:pPr>
        <w:pStyle w:val="Akapitzlist"/>
        <w:numPr>
          <w:ilvl w:val="0"/>
          <w:numId w:val="3"/>
        </w:numPr>
        <w:tabs>
          <w:tab w:val="clear" w:pos="720"/>
        </w:tabs>
        <w:spacing w:line="360" w:lineRule="auto"/>
        <w:ind w:left="0" w:hanging="284"/>
        <w:jc w:val="both"/>
        <w:rPr>
          <w:color w:val="000000"/>
          <w:sz w:val="22"/>
          <w:szCs w:val="22"/>
        </w:rPr>
      </w:pPr>
      <w:r w:rsidRPr="00077378">
        <w:rPr>
          <w:sz w:val="22"/>
          <w:szCs w:val="22"/>
          <w:lang w:eastAsia="pl-PL"/>
        </w:rPr>
        <w:t xml:space="preserve">Ceny jednostkowe ryz poszczególnych rodzajów </w:t>
      </w:r>
      <w:r w:rsidR="00586CC0">
        <w:rPr>
          <w:sz w:val="22"/>
          <w:szCs w:val="22"/>
          <w:lang w:eastAsia="pl-PL"/>
        </w:rPr>
        <w:t>papieru określa formularz ofertowym</w:t>
      </w:r>
      <w:r w:rsidRPr="00077378">
        <w:rPr>
          <w:sz w:val="22"/>
          <w:szCs w:val="22"/>
          <w:lang w:eastAsia="pl-PL"/>
        </w:rPr>
        <w:t xml:space="preserve"> stanowiący załącznik </w:t>
      </w:r>
      <w:r w:rsidRPr="00077378">
        <w:rPr>
          <w:sz w:val="22"/>
          <w:szCs w:val="22"/>
          <w:lang w:eastAsia="pl-PL"/>
        </w:rPr>
        <w:br/>
        <w:t xml:space="preserve">nr </w:t>
      </w:r>
      <w:r w:rsidR="00376D46" w:rsidRPr="00077378">
        <w:rPr>
          <w:sz w:val="22"/>
          <w:szCs w:val="22"/>
          <w:lang w:eastAsia="pl-PL"/>
        </w:rPr>
        <w:t>2</w:t>
      </w:r>
      <w:r w:rsidRPr="00077378">
        <w:rPr>
          <w:sz w:val="22"/>
          <w:szCs w:val="22"/>
          <w:lang w:eastAsia="pl-PL"/>
        </w:rPr>
        <w:t xml:space="preserve"> do umowy.</w:t>
      </w:r>
      <w:r w:rsidR="00586CC0">
        <w:rPr>
          <w:sz w:val="22"/>
          <w:szCs w:val="22"/>
          <w:lang w:eastAsia="pl-PL"/>
        </w:rPr>
        <w:t xml:space="preserve"> Wymienione w formularzu ofertowym</w:t>
      </w:r>
      <w:r w:rsidRPr="00077378">
        <w:rPr>
          <w:sz w:val="22"/>
          <w:szCs w:val="22"/>
          <w:lang w:eastAsia="pl-PL"/>
        </w:rPr>
        <w:t xml:space="preserve"> ceny jednostkowe są stałe i obowiązują przez cały okres trwania umowy</w:t>
      </w:r>
      <w:r w:rsidR="00586CC0">
        <w:rPr>
          <w:sz w:val="22"/>
          <w:szCs w:val="22"/>
          <w:lang w:eastAsia="pl-PL"/>
        </w:rPr>
        <w:t>, z zastrzeżeniem § 8 ust. 4-10 umowy</w:t>
      </w:r>
      <w:r w:rsidRPr="00077378">
        <w:rPr>
          <w:sz w:val="22"/>
          <w:szCs w:val="22"/>
          <w:lang w:eastAsia="pl-PL"/>
        </w:rPr>
        <w:t>.</w:t>
      </w:r>
    </w:p>
    <w:p w14:paraId="5F7807DE" w14:textId="77777777" w:rsidR="00064B8A" w:rsidRPr="00077378" w:rsidRDefault="00064B8A" w:rsidP="007A0D12">
      <w:pPr>
        <w:pStyle w:val="Akapitzlist"/>
        <w:numPr>
          <w:ilvl w:val="0"/>
          <w:numId w:val="3"/>
        </w:numPr>
        <w:tabs>
          <w:tab w:val="clear" w:pos="720"/>
        </w:tabs>
        <w:spacing w:line="360" w:lineRule="auto"/>
        <w:ind w:left="0" w:hanging="284"/>
        <w:jc w:val="both"/>
        <w:rPr>
          <w:color w:val="000000"/>
          <w:sz w:val="22"/>
          <w:szCs w:val="22"/>
        </w:rPr>
      </w:pPr>
      <w:r w:rsidRPr="00077378">
        <w:rPr>
          <w:sz w:val="22"/>
          <w:szCs w:val="22"/>
          <w:lang w:eastAsia="pl-PL"/>
        </w:rPr>
        <w:t>Za każdą dostarczoną partię</w:t>
      </w:r>
      <w:r w:rsidR="00586CC0">
        <w:rPr>
          <w:sz w:val="22"/>
          <w:szCs w:val="22"/>
          <w:lang w:eastAsia="pl-PL"/>
        </w:rPr>
        <w:t xml:space="preserve"> ryz</w:t>
      </w:r>
      <w:r w:rsidRPr="00077378">
        <w:rPr>
          <w:sz w:val="22"/>
          <w:szCs w:val="22"/>
          <w:lang w:eastAsia="pl-PL"/>
        </w:rPr>
        <w:t xml:space="preserve"> papieru</w:t>
      </w:r>
      <w:r w:rsidR="00586CC0">
        <w:rPr>
          <w:sz w:val="22"/>
          <w:szCs w:val="22"/>
          <w:lang w:eastAsia="pl-PL"/>
        </w:rPr>
        <w:t xml:space="preserve"> kserograficznego</w:t>
      </w:r>
      <w:r w:rsidRPr="00077378">
        <w:rPr>
          <w:sz w:val="22"/>
          <w:szCs w:val="22"/>
          <w:lang w:eastAsia="pl-PL"/>
        </w:rPr>
        <w:t xml:space="preserve"> Wykonawca otrzyma wynagrodzenie w wysokości równej wartości faktycznie zrealizowanej dostawy, w oparciu o ceny jednostkow</w:t>
      </w:r>
      <w:r w:rsidR="00586CC0">
        <w:rPr>
          <w:sz w:val="22"/>
          <w:szCs w:val="22"/>
          <w:lang w:eastAsia="pl-PL"/>
        </w:rPr>
        <w:t>e określone w formularzu ofertowym</w:t>
      </w:r>
      <w:r w:rsidRPr="00077378">
        <w:rPr>
          <w:sz w:val="22"/>
          <w:szCs w:val="22"/>
          <w:lang w:eastAsia="pl-PL"/>
        </w:rPr>
        <w:t xml:space="preserve">, stanowiącym załącznik nr </w:t>
      </w:r>
      <w:r w:rsidR="00376D46" w:rsidRPr="00077378">
        <w:rPr>
          <w:sz w:val="22"/>
          <w:szCs w:val="22"/>
          <w:lang w:eastAsia="pl-PL"/>
        </w:rPr>
        <w:t>2</w:t>
      </w:r>
      <w:r w:rsidRPr="00077378">
        <w:rPr>
          <w:sz w:val="22"/>
          <w:szCs w:val="22"/>
          <w:lang w:eastAsia="pl-PL"/>
        </w:rPr>
        <w:t xml:space="preserve"> do umowy. </w:t>
      </w:r>
    </w:p>
    <w:p w14:paraId="1AD2C3A4" w14:textId="77777777" w:rsidR="00064B8A" w:rsidRPr="00077378" w:rsidRDefault="00064B8A" w:rsidP="007A0D12">
      <w:pPr>
        <w:keepNext/>
        <w:numPr>
          <w:ilvl w:val="0"/>
          <w:numId w:val="3"/>
        </w:numPr>
        <w:suppressAutoHyphens w:val="0"/>
        <w:spacing w:line="360" w:lineRule="auto"/>
        <w:ind w:left="0" w:hanging="284"/>
        <w:jc w:val="both"/>
        <w:rPr>
          <w:sz w:val="22"/>
          <w:szCs w:val="22"/>
          <w:lang w:eastAsia="pl-PL"/>
        </w:rPr>
      </w:pPr>
      <w:r w:rsidRPr="00077378">
        <w:rPr>
          <w:sz w:val="22"/>
          <w:szCs w:val="22"/>
          <w:lang w:eastAsia="pl-PL"/>
        </w:rPr>
        <w:t>P</w:t>
      </w:r>
      <w:r w:rsidR="00AB4F0D" w:rsidRPr="00077378">
        <w:rPr>
          <w:sz w:val="22"/>
          <w:szCs w:val="22"/>
          <w:lang w:eastAsia="pl-PL"/>
        </w:rPr>
        <w:t>łatność, o której mowa w ust. 4</w:t>
      </w:r>
      <w:r w:rsidRPr="00077378">
        <w:rPr>
          <w:sz w:val="22"/>
          <w:szCs w:val="22"/>
          <w:lang w:eastAsia="pl-PL"/>
        </w:rPr>
        <w:t xml:space="preserve"> zostanie każdorazowo zrealizowana przelewem na rachunek bankowy Wykonawcy o numerze …………………………………………………………………...., w terminie 21</w:t>
      </w:r>
      <w:r w:rsidR="00077378">
        <w:rPr>
          <w:sz w:val="22"/>
          <w:szCs w:val="22"/>
          <w:lang w:eastAsia="pl-PL"/>
        </w:rPr>
        <w:t xml:space="preserve"> </w:t>
      </w:r>
      <w:r w:rsidRPr="00077378">
        <w:rPr>
          <w:sz w:val="22"/>
          <w:szCs w:val="22"/>
          <w:lang w:eastAsia="pl-PL"/>
        </w:rPr>
        <w:t xml:space="preserve">dni od daty dostarczenia Zamawiającemu prawidłowo wystawionej faktury/rachunku, gdzie </w:t>
      </w:r>
      <w:r w:rsidRPr="00077378">
        <w:rPr>
          <w:sz w:val="22"/>
          <w:szCs w:val="22"/>
          <w:lang w:eastAsia="pl-PL"/>
        </w:rPr>
        <w:br/>
        <w:t>w przypadku faktury:</w:t>
      </w:r>
    </w:p>
    <w:p w14:paraId="22A824F3" w14:textId="77777777" w:rsidR="00064B8A" w:rsidRPr="00077378" w:rsidRDefault="00064B8A" w:rsidP="007A0D12">
      <w:pPr>
        <w:suppressAutoHyphens w:val="0"/>
        <w:spacing w:line="360" w:lineRule="auto"/>
        <w:jc w:val="both"/>
        <w:rPr>
          <w:rFonts w:eastAsia="Calibri"/>
          <w:sz w:val="22"/>
          <w:szCs w:val="22"/>
          <w:lang w:val="x-none" w:eastAsia="ar-SA"/>
        </w:rPr>
      </w:pPr>
      <w:r w:rsidRPr="00077378">
        <w:rPr>
          <w:rFonts w:eastAsia="Calibri"/>
          <w:sz w:val="22"/>
          <w:szCs w:val="22"/>
          <w:lang w:val="x-none" w:eastAsia="ar-SA"/>
        </w:rPr>
        <w:t xml:space="preserve">- Nabywcą jest: Województwo Warmińsko-Mazurskie, ul. Emilii Plater 1, 10-562 Olsztyn, </w:t>
      </w:r>
      <w:r w:rsidRPr="00077378">
        <w:rPr>
          <w:rFonts w:eastAsia="Calibri"/>
          <w:sz w:val="22"/>
          <w:szCs w:val="22"/>
          <w:lang w:val="x-none" w:eastAsia="ar-SA"/>
        </w:rPr>
        <w:br/>
        <w:t xml:space="preserve">    </w:t>
      </w:r>
      <w:r w:rsidRPr="00077378">
        <w:rPr>
          <w:rFonts w:eastAsia="Calibri"/>
          <w:sz w:val="22"/>
          <w:szCs w:val="22"/>
          <w:lang w:eastAsia="ar-SA"/>
        </w:rPr>
        <w:t xml:space="preserve"> </w:t>
      </w:r>
      <w:r w:rsidRPr="00077378">
        <w:rPr>
          <w:rFonts w:eastAsia="Calibri"/>
          <w:sz w:val="22"/>
          <w:szCs w:val="22"/>
          <w:lang w:val="x-none" w:eastAsia="ar-SA"/>
        </w:rPr>
        <w:t>NIP 739-38-90-447,</w:t>
      </w:r>
    </w:p>
    <w:p w14:paraId="279E44DD" w14:textId="77777777" w:rsidR="00A35C41" w:rsidRPr="00077378" w:rsidRDefault="00064B8A" w:rsidP="007A0D12">
      <w:pPr>
        <w:suppressAutoHyphens w:val="0"/>
        <w:spacing w:line="360" w:lineRule="auto"/>
        <w:jc w:val="both"/>
        <w:rPr>
          <w:rFonts w:eastAsia="Calibri"/>
          <w:sz w:val="22"/>
          <w:szCs w:val="22"/>
          <w:lang w:eastAsia="ar-SA"/>
        </w:rPr>
      </w:pPr>
      <w:r w:rsidRPr="00077378">
        <w:rPr>
          <w:rFonts w:eastAsia="Calibri"/>
          <w:sz w:val="22"/>
          <w:szCs w:val="22"/>
          <w:lang w:val="x-none" w:eastAsia="ar-SA"/>
        </w:rPr>
        <w:t xml:space="preserve">- Odbiorcą jest: Urząd Marszałkowski Województwa Warmińsko-Mazurskiego w Olsztynie, </w:t>
      </w:r>
      <w:r w:rsidRPr="00077378">
        <w:rPr>
          <w:rFonts w:eastAsia="Calibri"/>
          <w:sz w:val="22"/>
          <w:szCs w:val="22"/>
          <w:lang w:val="x-none" w:eastAsia="ar-SA"/>
        </w:rPr>
        <w:br/>
        <w:t xml:space="preserve">    </w:t>
      </w:r>
      <w:r w:rsidRPr="00077378">
        <w:rPr>
          <w:rFonts w:eastAsia="Calibri"/>
          <w:sz w:val="22"/>
          <w:szCs w:val="22"/>
          <w:lang w:eastAsia="ar-SA"/>
        </w:rPr>
        <w:t xml:space="preserve"> </w:t>
      </w:r>
      <w:r w:rsidRPr="00077378">
        <w:rPr>
          <w:rFonts w:eastAsia="Calibri"/>
          <w:sz w:val="22"/>
          <w:szCs w:val="22"/>
          <w:lang w:val="x-none" w:eastAsia="ar-SA"/>
        </w:rPr>
        <w:t xml:space="preserve">ul. </w:t>
      </w:r>
      <w:r w:rsidR="00A25E84" w:rsidRPr="00077378">
        <w:rPr>
          <w:rFonts w:eastAsia="Calibri"/>
          <w:sz w:val="22"/>
          <w:szCs w:val="22"/>
          <w:lang w:val="x-none" w:eastAsia="ar-SA"/>
        </w:rPr>
        <w:t>Emilii Plater 1, 10-562 Olsztyn</w:t>
      </w:r>
      <w:r w:rsidR="00A25E84" w:rsidRPr="00077378">
        <w:rPr>
          <w:rFonts w:eastAsia="Calibri"/>
          <w:sz w:val="22"/>
          <w:szCs w:val="22"/>
          <w:lang w:eastAsia="ar-SA"/>
        </w:rPr>
        <w:t xml:space="preserve"> </w:t>
      </w:r>
    </w:p>
    <w:p w14:paraId="7DC489CE" w14:textId="77777777" w:rsidR="00064B8A" w:rsidRPr="00077378" w:rsidRDefault="00064B8A" w:rsidP="007A0D12">
      <w:pPr>
        <w:suppressAutoHyphens w:val="0"/>
        <w:spacing w:line="360" w:lineRule="auto"/>
        <w:jc w:val="both"/>
        <w:rPr>
          <w:rFonts w:eastAsia="Calibri"/>
          <w:sz w:val="22"/>
          <w:szCs w:val="22"/>
          <w:lang w:eastAsia="ar-SA"/>
        </w:rPr>
      </w:pPr>
      <w:r w:rsidRPr="00077378">
        <w:rPr>
          <w:sz w:val="22"/>
          <w:szCs w:val="22"/>
          <w:lang w:eastAsia="pl-PL"/>
        </w:rPr>
        <w:t>po realizacji zamówienia i uznaniu przez Zamawiającego przedmiotu zamówienia za należycie wykonany.</w:t>
      </w:r>
    </w:p>
    <w:p w14:paraId="77E79486" w14:textId="77777777" w:rsidR="00064B8A" w:rsidRPr="00077378" w:rsidRDefault="00064B8A" w:rsidP="007A0D12">
      <w:pPr>
        <w:keepNext/>
        <w:numPr>
          <w:ilvl w:val="0"/>
          <w:numId w:val="3"/>
        </w:numPr>
        <w:suppressAutoHyphens w:val="0"/>
        <w:spacing w:line="360" w:lineRule="auto"/>
        <w:ind w:left="0" w:hanging="284"/>
        <w:jc w:val="both"/>
        <w:rPr>
          <w:sz w:val="22"/>
          <w:szCs w:val="22"/>
          <w:lang w:eastAsia="pl-PL"/>
        </w:rPr>
      </w:pPr>
      <w:r w:rsidRPr="00077378">
        <w:rPr>
          <w:sz w:val="22"/>
          <w:szCs w:val="22"/>
          <w:lang w:eastAsia="pl-PL"/>
        </w:rPr>
        <w:t>Termin zapłaty uważa się za zachowany jeżeli przed jego upływem zostanie wydana dyspozycja obciążenia rachunku bankowego Zamawiającego.</w:t>
      </w:r>
    </w:p>
    <w:p w14:paraId="0A39E014" w14:textId="77777777" w:rsidR="00064B8A" w:rsidRPr="00077378" w:rsidRDefault="00064B8A" w:rsidP="007A0D12">
      <w:pPr>
        <w:keepNext/>
        <w:numPr>
          <w:ilvl w:val="0"/>
          <w:numId w:val="3"/>
        </w:numPr>
        <w:suppressAutoHyphens w:val="0"/>
        <w:spacing w:line="360" w:lineRule="auto"/>
        <w:ind w:left="0" w:hanging="284"/>
        <w:jc w:val="both"/>
        <w:rPr>
          <w:sz w:val="22"/>
          <w:szCs w:val="22"/>
          <w:lang w:eastAsia="pl-PL"/>
        </w:rPr>
      </w:pPr>
      <w:r w:rsidRPr="00077378">
        <w:rPr>
          <w:sz w:val="22"/>
          <w:szCs w:val="22"/>
          <w:lang w:eastAsia="pl-PL"/>
        </w:rPr>
        <w:t>W przypadku, gdy rodzaje lub liczba ryz wym</w:t>
      </w:r>
      <w:r w:rsidR="00A25E84" w:rsidRPr="00077378">
        <w:rPr>
          <w:sz w:val="22"/>
          <w:szCs w:val="22"/>
          <w:lang w:eastAsia="pl-PL"/>
        </w:rPr>
        <w:t xml:space="preserve">ienionych na fakturze/rachunku </w:t>
      </w:r>
      <w:r w:rsidRPr="00077378">
        <w:rPr>
          <w:sz w:val="22"/>
          <w:szCs w:val="22"/>
          <w:lang w:eastAsia="pl-PL"/>
        </w:rPr>
        <w:t xml:space="preserve">nie będą zgodne </w:t>
      </w:r>
      <w:r w:rsidRPr="00077378">
        <w:rPr>
          <w:sz w:val="22"/>
          <w:szCs w:val="22"/>
          <w:lang w:eastAsia="pl-PL"/>
        </w:rPr>
        <w:br/>
      </w:r>
      <w:r w:rsidR="00870632" w:rsidRPr="00077378">
        <w:rPr>
          <w:sz w:val="22"/>
          <w:szCs w:val="22"/>
          <w:lang w:eastAsia="pl-PL"/>
        </w:rPr>
        <w:t xml:space="preserve">z rodzajem lub liczbą </w:t>
      </w:r>
      <w:r w:rsidRPr="00077378">
        <w:rPr>
          <w:sz w:val="22"/>
          <w:szCs w:val="22"/>
          <w:lang w:eastAsia="pl-PL"/>
        </w:rPr>
        <w:t xml:space="preserve">dostarczonych do Zamawiającego lub ceny jednostkowe na fakturze/rachunku będą się różnić od cen jednostkowych </w:t>
      </w:r>
      <w:r w:rsidR="00586CC0">
        <w:rPr>
          <w:sz w:val="22"/>
          <w:szCs w:val="22"/>
          <w:lang w:eastAsia="pl-PL"/>
        </w:rPr>
        <w:t>określonych w formularzu ofertowym</w:t>
      </w:r>
      <w:r w:rsidRPr="00077378">
        <w:rPr>
          <w:sz w:val="22"/>
          <w:szCs w:val="22"/>
          <w:lang w:eastAsia="pl-PL"/>
        </w:rPr>
        <w:t xml:space="preserve"> lub faktura/rachunek w inny sposób będzie błędna, Zamawiający odmówi przyjęcia faktury/</w:t>
      </w:r>
      <w:r w:rsidR="002D142E" w:rsidRPr="00077378">
        <w:rPr>
          <w:sz w:val="22"/>
          <w:szCs w:val="22"/>
          <w:lang w:eastAsia="pl-PL"/>
        </w:rPr>
        <w:t xml:space="preserve">rachunku, a termin określony </w:t>
      </w:r>
      <w:r w:rsidR="00AB4F0D" w:rsidRPr="00077378">
        <w:rPr>
          <w:sz w:val="22"/>
          <w:szCs w:val="22"/>
          <w:lang w:eastAsia="pl-PL"/>
        </w:rPr>
        <w:t>w ust. 5</w:t>
      </w:r>
      <w:r w:rsidR="002D142E" w:rsidRPr="00077378">
        <w:rPr>
          <w:sz w:val="22"/>
          <w:szCs w:val="22"/>
          <w:lang w:eastAsia="pl-PL"/>
        </w:rPr>
        <w:t xml:space="preserve"> </w:t>
      </w:r>
      <w:r w:rsidRPr="00077378">
        <w:rPr>
          <w:sz w:val="22"/>
          <w:szCs w:val="22"/>
          <w:lang w:eastAsia="pl-PL"/>
        </w:rPr>
        <w:t>umowy nie będzie rozpoczęty, na co Wykonawca wyraża zgodę.</w:t>
      </w:r>
    </w:p>
    <w:p w14:paraId="69561B6E" w14:textId="77777777" w:rsidR="00064B8A" w:rsidRPr="00077378" w:rsidRDefault="00064B8A" w:rsidP="007A0D12">
      <w:pPr>
        <w:keepNext/>
        <w:numPr>
          <w:ilvl w:val="0"/>
          <w:numId w:val="3"/>
        </w:numPr>
        <w:suppressAutoHyphens w:val="0"/>
        <w:spacing w:line="360" w:lineRule="auto"/>
        <w:ind w:left="0" w:hanging="284"/>
        <w:jc w:val="both"/>
        <w:rPr>
          <w:sz w:val="22"/>
          <w:szCs w:val="22"/>
          <w:lang w:eastAsia="pl-PL"/>
        </w:rPr>
      </w:pPr>
      <w:r w:rsidRPr="00077378">
        <w:rPr>
          <w:sz w:val="22"/>
          <w:szCs w:val="22"/>
          <w:lang w:eastAsia="pl-PL"/>
        </w:rPr>
        <w:t>Wykonawca może przekazać Zamawiającemu fakturę elektroniczną za pośrednictwem Platformy Elektronicznego Fakturowania. Zamawiający korzysta z platformy elektronicznego fakturowania stworzonej przez firmę Infinite I</w:t>
      </w:r>
      <w:r w:rsidR="00A42CAF" w:rsidRPr="00077378">
        <w:rPr>
          <w:sz w:val="22"/>
          <w:szCs w:val="22"/>
          <w:lang w:eastAsia="pl-PL"/>
        </w:rPr>
        <w:t xml:space="preserve">T Solutions. Typ numeru PEPPOL: </w:t>
      </w:r>
      <w:r w:rsidRPr="00077378">
        <w:rPr>
          <w:sz w:val="22"/>
          <w:szCs w:val="22"/>
          <w:lang w:eastAsia="pl-PL"/>
        </w:rPr>
        <w:t xml:space="preserve">NIP, Numer PEPPOL Zamawiającego: 7392965551. Ustrukturyzowana faktura elektroniczna winna zawierać dane wymagane przepisami </w:t>
      </w:r>
      <w:r w:rsidR="00A42CAF" w:rsidRPr="00077378">
        <w:rPr>
          <w:sz w:val="22"/>
          <w:szCs w:val="22"/>
          <w:lang w:eastAsia="pl-PL"/>
        </w:rPr>
        <w:t xml:space="preserve">o podatku od towarów i </w:t>
      </w:r>
      <w:r w:rsidR="00A42CAF" w:rsidRPr="00077378">
        <w:rPr>
          <w:sz w:val="22"/>
          <w:szCs w:val="22"/>
          <w:lang w:eastAsia="pl-PL"/>
        </w:rPr>
        <w:lastRenderedPageBreak/>
        <w:t xml:space="preserve">usług </w:t>
      </w:r>
      <w:r w:rsidRPr="00077378">
        <w:rPr>
          <w:sz w:val="22"/>
          <w:szCs w:val="22"/>
          <w:lang w:eastAsia="pl-PL"/>
        </w:rPr>
        <w:t>oraz dane zawierające informacje dotyczące odbiorcy p</w:t>
      </w:r>
      <w:r w:rsidR="00A42CAF" w:rsidRPr="00077378">
        <w:rPr>
          <w:sz w:val="22"/>
          <w:szCs w:val="22"/>
          <w:lang w:eastAsia="pl-PL"/>
        </w:rPr>
        <w:t>łatności, o którym</w:t>
      </w:r>
      <w:r w:rsidR="00AB4F0D" w:rsidRPr="00077378">
        <w:rPr>
          <w:sz w:val="22"/>
          <w:szCs w:val="22"/>
          <w:lang w:eastAsia="pl-PL"/>
        </w:rPr>
        <w:t xml:space="preserve"> mowa w ust. 5</w:t>
      </w:r>
      <w:r w:rsidRPr="00077378">
        <w:rPr>
          <w:sz w:val="22"/>
          <w:szCs w:val="22"/>
          <w:lang w:eastAsia="pl-PL"/>
        </w:rPr>
        <w:t>. Faktura powinna zawierać także następujące dane: numer i datę zawarcia niniejszej umowy.</w:t>
      </w:r>
    </w:p>
    <w:p w14:paraId="276745B2" w14:textId="77777777" w:rsidR="007A0D12" w:rsidRPr="007A0D12" w:rsidRDefault="00A42CAF" w:rsidP="007A0D12">
      <w:pPr>
        <w:keepNext/>
        <w:numPr>
          <w:ilvl w:val="0"/>
          <w:numId w:val="3"/>
        </w:numPr>
        <w:suppressAutoHyphens w:val="0"/>
        <w:spacing w:line="360" w:lineRule="auto"/>
        <w:ind w:left="0" w:hanging="284"/>
        <w:jc w:val="both"/>
        <w:rPr>
          <w:sz w:val="22"/>
          <w:szCs w:val="22"/>
          <w:lang w:eastAsia="pl-PL"/>
        </w:rPr>
      </w:pPr>
      <w:r w:rsidRPr="00077378">
        <w:rPr>
          <w:sz w:val="22"/>
          <w:szCs w:val="22"/>
          <w:lang w:eastAsia="pl-PL"/>
        </w:rPr>
        <w:t xml:space="preserve">W przypadku </w:t>
      </w:r>
      <w:r w:rsidR="00064B8A" w:rsidRPr="00077378">
        <w:rPr>
          <w:sz w:val="22"/>
          <w:szCs w:val="22"/>
          <w:lang w:eastAsia="pl-PL"/>
        </w:rPr>
        <w:t>o</w:t>
      </w:r>
      <w:r w:rsidR="00CD46DF" w:rsidRPr="00077378">
        <w:rPr>
          <w:sz w:val="22"/>
          <w:szCs w:val="22"/>
          <w:lang w:eastAsia="pl-PL"/>
        </w:rPr>
        <w:t>późnienia w dokonaniu płatności</w:t>
      </w:r>
      <w:r w:rsidR="00064B8A" w:rsidRPr="00077378">
        <w:rPr>
          <w:sz w:val="22"/>
          <w:szCs w:val="22"/>
          <w:lang w:eastAsia="pl-PL"/>
        </w:rPr>
        <w:t xml:space="preserve"> Wykonawca może obciążyć Zamawiającego odsetkami ustawowymi za opóźnienie. </w:t>
      </w:r>
    </w:p>
    <w:p w14:paraId="3FE9855F" w14:textId="77777777" w:rsidR="007A0D12" w:rsidRDefault="007A0D12" w:rsidP="007A0D12">
      <w:pPr>
        <w:spacing w:line="360" w:lineRule="auto"/>
        <w:jc w:val="center"/>
        <w:rPr>
          <w:b/>
          <w:color w:val="000000"/>
          <w:sz w:val="22"/>
          <w:szCs w:val="22"/>
        </w:rPr>
      </w:pPr>
    </w:p>
    <w:p w14:paraId="7CAE60D4" w14:textId="77777777" w:rsidR="00064B8A" w:rsidRPr="007A0D12" w:rsidRDefault="00064B8A" w:rsidP="007A0D12">
      <w:pPr>
        <w:spacing w:line="360" w:lineRule="auto"/>
        <w:jc w:val="center"/>
        <w:rPr>
          <w:b/>
          <w:color w:val="000000"/>
          <w:sz w:val="22"/>
          <w:szCs w:val="22"/>
        </w:rPr>
      </w:pPr>
      <w:r w:rsidRPr="007A0D12">
        <w:rPr>
          <w:b/>
          <w:color w:val="000000"/>
          <w:sz w:val="22"/>
          <w:szCs w:val="22"/>
        </w:rPr>
        <w:t>§ 5</w:t>
      </w:r>
    </w:p>
    <w:p w14:paraId="48C5A49E" w14:textId="77777777" w:rsidR="00AB4F0D" w:rsidRPr="00AB4F0D" w:rsidRDefault="00AB4F0D" w:rsidP="007A0D12">
      <w:pPr>
        <w:numPr>
          <w:ilvl w:val="0"/>
          <w:numId w:val="13"/>
        </w:numPr>
        <w:tabs>
          <w:tab w:val="left" w:pos="-1985"/>
          <w:tab w:val="num" w:pos="284"/>
        </w:tabs>
        <w:suppressAutoHyphens w:val="0"/>
        <w:spacing w:line="360" w:lineRule="auto"/>
        <w:ind w:left="0"/>
        <w:jc w:val="both"/>
        <w:rPr>
          <w:bCs/>
          <w:iCs/>
          <w:color w:val="000000"/>
          <w:sz w:val="22"/>
          <w:szCs w:val="22"/>
          <w:lang w:eastAsia="pl-PL"/>
        </w:rPr>
      </w:pPr>
      <w:r w:rsidRPr="00AB4F0D">
        <w:rPr>
          <w:color w:val="000000"/>
          <w:sz w:val="22"/>
          <w:szCs w:val="22"/>
          <w:lang w:val="cs-CZ" w:eastAsia="pl-PL"/>
        </w:rPr>
        <w:t xml:space="preserve">Przewidziane w umowie kary umowne mają na celu zrekompensowanie Zamawiającemu wszystkich negatywnych konsekwencji niewykonania lub nienależytego wykonania zobowiązania Wykonawcy, obejmujących zarówno szkodę majątkową jak i wszelkie inne uszczerbki, w tym mające charakter niemajątkowy oraz trudne do oszacowania i wykazania. W oparciu o powyższe założenia, </w:t>
      </w:r>
      <w:r w:rsidRPr="00AB4F0D">
        <w:rPr>
          <w:color w:val="000000"/>
          <w:sz w:val="22"/>
          <w:szCs w:val="22"/>
          <w:lang w:eastAsia="pl-PL"/>
        </w:rPr>
        <w:t>Wykonawca zapłaci Zamawiającemu karę umowną w przypadku:</w:t>
      </w:r>
    </w:p>
    <w:p w14:paraId="61492820" w14:textId="77777777" w:rsidR="00AB4F0D" w:rsidRPr="00AB4F0D" w:rsidRDefault="00AB4F0D" w:rsidP="007A0D12">
      <w:pPr>
        <w:numPr>
          <w:ilvl w:val="1"/>
          <w:numId w:val="13"/>
        </w:numPr>
        <w:suppressAutoHyphens w:val="0"/>
        <w:spacing w:line="360" w:lineRule="auto"/>
        <w:ind w:left="340"/>
        <w:jc w:val="both"/>
        <w:rPr>
          <w:sz w:val="22"/>
          <w:szCs w:val="22"/>
          <w:lang w:eastAsia="pl-PL"/>
        </w:rPr>
      </w:pPr>
      <w:r w:rsidRPr="00AB4F0D">
        <w:rPr>
          <w:sz w:val="22"/>
          <w:szCs w:val="22"/>
          <w:lang w:eastAsia="pl-PL"/>
        </w:rPr>
        <w:t xml:space="preserve"> nieuzasadnionego odstąpienia w całości od umowy przez Wykonawcę lub odstąpienia w całości od umowy przez Zamawiającego z przyczyn, za które odpowiedzialność ponosi Wykonawca – w wysokości 10% całkowitej wartości brutto umowy określonej w § 4 ust. 1 umowy;</w:t>
      </w:r>
    </w:p>
    <w:p w14:paraId="4E952E96" w14:textId="1F5D0321" w:rsidR="00AB4F0D" w:rsidRPr="00AB4F0D" w:rsidRDefault="00AB4F0D" w:rsidP="007A0D12">
      <w:pPr>
        <w:numPr>
          <w:ilvl w:val="1"/>
          <w:numId w:val="13"/>
        </w:numPr>
        <w:suppressAutoHyphens w:val="0"/>
        <w:spacing w:line="360" w:lineRule="auto"/>
        <w:ind w:left="340"/>
        <w:jc w:val="both"/>
        <w:rPr>
          <w:sz w:val="22"/>
          <w:szCs w:val="22"/>
          <w:lang w:eastAsia="pl-PL"/>
        </w:rPr>
      </w:pPr>
      <w:r w:rsidRPr="00AB4F0D">
        <w:rPr>
          <w:sz w:val="22"/>
          <w:szCs w:val="22"/>
          <w:lang w:eastAsia="pl-PL"/>
        </w:rPr>
        <w:t xml:space="preserve"> nieuzasadnionego odstąpienia w części od umowy przez Wykonawcę lub odstąpienia w części od umowy przez Zamawiającego z przyczyn, za które odpowiedzialność ponosi Wykonawca – w wysokości 20% </w:t>
      </w:r>
      <w:r w:rsidR="00785275">
        <w:rPr>
          <w:sz w:val="22"/>
          <w:szCs w:val="22"/>
          <w:lang w:eastAsia="pl-PL"/>
        </w:rPr>
        <w:t>wartości brutto części umowy, której odstąpienie dotyczy</w:t>
      </w:r>
      <w:r w:rsidRPr="00AB4F0D">
        <w:rPr>
          <w:sz w:val="22"/>
          <w:szCs w:val="22"/>
          <w:lang w:eastAsia="pl-PL"/>
        </w:rPr>
        <w:t>, jednak nie więcej niż 10% całkowitej wartości brutto umowy, określonej w § 4 ust. 1 umowy;</w:t>
      </w:r>
    </w:p>
    <w:p w14:paraId="4C291DF6" w14:textId="77777777" w:rsidR="00AB4F0D" w:rsidRPr="00AB4F0D" w:rsidRDefault="00AB4F0D" w:rsidP="007A0D12">
      <w:pPr>
        <w:numPr>
          <w:ilvl w:val="1"/>
          <w:numId w:val="13"/>
        </w:numPr>
        <w:tabs>
          <w:tab w:val="num" w:pos="284"/>
        </w:tabs>
        <w:suppressAutoHyphens w:val="0"/>
        <w:spacing w:line="360" w:lineRule="auto"/>
        <w:ind w:left="340" w:hanging="283"/>
        <w:jc w:val="both"/>
        <w:rPr>
          <w:sz w:val="22"/>
          <w:szCs w:val="22"/>
          <w:lang w:eastAsia="pl-PL"/>
        </w:rPr>
      </w:pPr>
      <w:r w:rsidRPr="00077378">
        <w:rPr>
          <w:sz w:val="22"/>
          <w:szCs w:val="22"/>
          <w:lang w:eastAsia="pl-PL"/>
        </w:rPr>
        <w:t xml:space="preserve">zwłoki w dostawie lub zwłoki w realizacji reklamacji zgłoszonej przez Zamawiającego </w:t>
      </w:r>
      <w:r w:rsidRPr="00077378">
        <w:rPr>
          <w:sz w:val="22"/>
          <w:szCs w:val="22"/>
          <w:lang w:eastAsia="pl-PL"/>
        </w:rPr>
        <w:br/>
        <w:t xml:space="preserve">– w wysokości 2 % wartości brutto zamówienia, którego zwłoka dotyczy, za każdy dzień zwłoki, licząc od dnia następującego po upływie terminu określonego odpowiednio w § 2 ust. 2 lub </w:t>
      </w:r>
      <w:r w:rsidR="0083325B" w:rsidRPr="00077378">
        <w:rPr>
          <w:sz w:val="22"/>
          <w:szCs w:val="22"/>
          <w:lang w:eastAsia="pl-PL"/>
        </w:rPr>
        <w:t xml:space="preserve">§ 2 </w:t>
      </w:r>
      <w:r w:rsidRPr="00077378">
        <w:rPr>
          <w:sz w:val="22"/>
          <w:szCs w:val="22"/>
          <w:lang w:eastAsia="pl-PL"/>
        </w:rPr>
        <w:t>ust. 3 umowy</w:t>
      </w:r>
      <w:r w:rsidR="0083325B" w:rsidRPr="00077378">
        <w:rPr>
          <w:sz w:val="22"/>
          <w:szCs w:val="22"/>
          <w:lang w:eastAsia="pl-PL"/>
        </w:rPr>
        <w:t>;</w:t>
      </w:r>
    </w:p>
    <w:p w14:paraId="606F4EAA" w14:textId="77777777" w:rsidR="007A0D12" w:rsidRDefault="00AB4F0D" w:rsidP="007A0D12">
      <w:pPr>
        <w:numPr>
          <w:ilvl w:val="1"/>
          <w:numId w:val="13"/>
        </w:numPr>
        <w:suppressAutoHyphens w:val="0"/>
        <w:autoSpaceDE w:val="0"/>
        <w:spacing w:line="360" w:lineRule="auto"/>
        <w:ind w:left="340" w:hanging="283"/>
        <w:jc w:val="both"/>
        <w:rPr>
          <w:sz w:val="22"/>
          <w:szCs w:val="22"/>
          <w:lang w:eastAsia="pl-PL"/>
        </w:rPr>
      </w:pPr>
      <w:r w:rsidRPr="00AB4F0D">
        <w:rPr>
          <w:bCs/>
          <w:sz w:val="22"/>
          <w:szCs w:val="22"/>
        </w:rPr>
        <w:t>za każdy stwierdzony przypadek</w:t>
      </w:r>
      <w:r w:rsidRPr="00AB4F0D">
        <w:rPr>
          <w:bCs/>
          <w:sz w:val="22"/>
          <w:szCs w:val="22"/>
          <w:lang w:eastAsia="pl-PL"/>
        </w:rPr>
        <w:t xml:space="preserve"> braku zapłaty lub nieterminowej zapłaty wynagrodzenia należnego podwykonawcom z tytułu zmiany wysokości wynagrodzenia, o której mowa </w:t>
      </w:r>
      <w:r w:rsidRPr="00AB4F0D">
        <w:rPr>
          <w:bCs/>
          <w:sz w:val="22"/>
          <w:szCs w:val="22"/>
        </w:rPr>
        <w:t xml:space="preserve">w </w:t>
      </w:r>
      <w:r w:rsidR="00586CC0">
        <w:rPr>
          <w:bCs/>
          <w:sz w:val="22"/>
          <w:szCs w:val="22"/>
        </w:rPr>
        <w:t>§ 8 ust. 8</w:t>
      </w:r>
      <w:r w:rsidRPr="00AB4F0D">
        <w:rPr>
          <w:bCs/>
          <w:sz w:val="22"/>
          <w:szCs w:val="22"/>
        </w:rPr>
        <w:t xml:space="preserve"> </w:t>
      </w:r>
      <w:r w:rsidRPr="00AB4F0D">
        <w:rPr>
          <w:bCs/>
          <w:sz w:val="22"/>
          <w:szCs w:val="22"/>
        </w:rPr>
        <w:br/>
      </w:r>
      <w:r w:rsidRPr="00AB4F0D">
        <w:rPr>
          <w:sz w:val="22"/>
          <w:szCs w:val="22"/>
          <w:lang w:eastAsia="pl-PL"/>
        </w:rPr>
        <w:t>–</w:t>
      </w:r>
      <w:r w:rsidRPr="00AB4F0D">
        <w:rPr>
          <w:bCs/>
          <w:sz w:val="22"/>
          <w:szCs w:val="22"/>
        </w:rPr>
        <w:t xml:space="preserve"> w wysokości 0,3% całkowitej wartości brutto umowy określonej w § 4 ust. 1.</w:t>
      </w:r>
    </w:p>
    <w:p w14:paraId="2929C9F8" w14:textId="77777777" w:rsidR="00AB4F0D" w:rsidRPr="00AB4F0D" w:rsidRDefault="00AB4F0D" w:rsidP="007A0D12">
      <w:pPr>
        <w:suppressAutoHyphens w:val="0"/>
        <w:autoSpaceDE w:val="0"/>
        <w:spacing w:line="360" w:lineRule="auto"/>
        <w:jc w:val="both"/>
        <w:rPr>
          <w:sz w:val="22"/>
          <w:szCs w:val="22"/>
          <w:lang w:eastAsia="pl-PL"/>
        </w:rPr>
      </w:pPr>
      <w:r w:rsidRPr="00AB4F0D">
        <w:rPr>
          <w:sz w:val="22"/>
          <w:szCs w:val="22"/>
          <w:lang w:eastAsia="pl-PL"/>
        </w:rPr>
        <w:t xml:space="preserve">Łączna wysokość kar umownych, o których mowa w pkt 3-4 nie może przekroczyć 10% całkowitej wartości brutto umowy, określonej w § 4 ust. 1. </w:t>
      </w:r>
    </w:p>
    <w:p w14:paraId="4335EC63" w14:textId="77777777" w:rsidR="00AB4F0D" w:rsidRPr="00AB4F0D" w:rsidRDefault="00AB4F0D" w:rsidP="007A0D12">
      <w:pPr>
        <w:numPr>
          <w:ilvl w:val="0"/>
          <w:numId w:val="13"/>
        </w:numPr>
        <w:suppressAutoHyphens w:val="0"/>
        <w:spacing w:line="360" w:lineRule="auto"/>
        <w:ind w:left="0"/>
        <w:jc w:val="both"/>
        <w:rPr>
          <w:sz w:val="22"/>
          <w:szCs w:val="22"/>
          <w:lang w:eastAsia="pl-PL"/>
        </w:rPr>
      </w:pPr>
      <w:r w:rsidRPr="00AB4F0D">
        <w:rPr>
          <w:sz w:val="22"/>
          <w:szCs w:val="22"/>
          <w:lang w:eastAsia="pl-PL"/>
        </w:rPr>
        <w:t>W przypadku nieuzasadnionego odstąpienia w całości od umowy przez Zamawiającego lub odstąpienia w całości od umowy przez Wykonawcę z przyczyn, za które odpowiedzialność ponosi Zamawiający, Zamawiający zapłaci Wykonawcy karę umowną w wysokości 10% całkowitej wartości brutto umowy, o której mowa w § 4 ust. 1 umowy.</w:t>
      </w:r>
    </w:p>
    <w:p w14:paraId="06BA5BC6" w14:textId="72CED1B3" w:rsidR="00AB4F0D" w:rsidRPr="00AB4F0D" w:rsidRDefault="00AB4F0D" w:rsidP="007A0D12">
      <w:pPr>
        <w:numPr>
          <w:ilvl w:val="0"/>
          <w:numId w:val="13"/>
        </w:numPr>
        <w:suppressAutoHyphens w:val="0"/>
        <w:spacing w:line="360" w:lineRule="auto"/>
        <w:ind w:left="0"/>
        <w:jc w:val="both"/>
        <w:rPr>
          <w:sz w:val="22"/>
          <w:szCs w:val="22"/>
          <w:lang w:eastAsia="pl-PL"/>
        </w:rPr>
      </w:pPr>
      <w:r w:rsidRPr="00AB4F0D">
        <w:rPr>
          <w:sz w:val="22"/>
          <w:szCs w:val="22"/>
          <w:lang w:eastAsia="pl-PL"/>
        </w:rPr>
        <w:t xml:space="preserve">W przypadku nieuzasadnionego odstąpienia w części od umowy przez Zamawiającego lub odstąpienia w części od umowy przez Wykonawcę z przyczyn, za które odpowiedzialność ponosi Zamawiający, Zamawiający zapłaci Wykonawcy karę umowną w wysokości w wysokości 20% </w:t>
      </w:r>
      <w:r w:rsidR="006E1CC1">
        <w:rPr>
          <w:sz w:val="22"/>
          <w:szCs w:val="22"/>
          <w:lang w:eastAsia="pl-PL"/>
        </w:rPr>
        <w:t>wartości brutto części umowy</w:t>
      </w:r>
      <w:r w:rsidRPr="00AB4F0D">
        <w:rPr>
          <w:sz w:val="22"/>
          <w:szCs w:val="22"/>
          <w:lang w:eastAsia="pl-PL"/>
        </w:rPr>
        <w:t>, któr</w:t>
      </w:r>
      <w:r w:rsidR="006E1CC1">
        <w:rPr>
          <w:sz w:val="22"/>
          <w:szCs w:val="22"/>
          <w:lang w:eastAsia="pl-PL"/>
        </w:rPr>
        <w:t>ej</w:t>
      </w:r>
      <w:r w:rsidRPr="00AB4F0D">
        <w:rPr>
          <w:sz w:val="22"/>
          <w:szCs w:val="22"/>
          <w:lang w:eastAsia="pl-PL"/>
        </w:rPr>
        <w:t xml:space="preserve"> odstąpienie dotyczy, jednak nie więcej niż 10% całkowitej wartości brutto umowy, określonej w § 4 ust. 1 umowy.</w:t>
      </w:r>
    </w:p>
    <w:p w14:paraId="365F6B2F" w14:textId="3BC34C76" w:rsidR="00AB4F0D" w:rsidRPr="00AB4F0D" w:rsidRDefault="00AB4F0D" w:rsidP="007A0D12">
      <w:pPr>
        <w:numPr>
          <w:ilvl w:val="0"/>
          <w:numId w:val="13"/>
        </w:numPr>
        <w:suppressAutoHyphens w:val="0"/>
        <w:spacing w:line="360" w:lineRule="auto"/>
        <w:ind w:left="0"/>
        <w:jc w:val="both"/>
        <w:rPr>
          <w:sz w:val="22"/>
          <w:szCs w:val="22"/>
          <w:lang w:eastAsia="pl-PL"/>
        </w:rPr>
      </w:pPr>
      <w:r w:rsidRPr="00AB4F0D">
        <w:rPr>
          <w:sz w:val="22"/>
          <w:szCs w:val="22"/>
          <w:lang w:eastAsia="pl-PL"/>
        </w:rPr>
        <w:lastRenderedPageBreak/>
        <w:t xml:space="preserve">Strony zapłacą kary umowne wynikające z treści umowy w terminie 21 dni od dnia otrzymania wezwania do zapłaty lub noty obciążeniowej, wystawionego z tego tytułu przez drugą stronę umowy. Za datę zapłaty uważa się datę obciążenia rachunku bankowego strony zobowiązanej do zapłaty kary. </w:t>
      </w:r>
    </w:p>
    <w:p w14:paraId="059FC305" w14:textId="77777777" w:rsidR="00AB4F0D" w:rsidRPr="00AB4F0D" w:rsidRDefault="00AB4F0D" w:rsidP="007A0D12">
      <w:pPr>
        <w:numPr>
          <w:ilvl w:val="0"/>
          <w:numId w:val="13"/>
        </w:numPr>
        <w:suppressAutoHyphens w:val="0"/>
        <w:spacing w:line="360" w:lineRule="auto"/>
        <w:ind w:left="0" w:hanging="357"/>
        <w:jc w:val="both"/>
        <w:rPr>
          <w:sz w:val="22"/>
          <w:szCs w:val="22"/>
          <w:lang w:eastAsia="pl-PL"/>
        </w:rPr>
      </w:pPr>
      <w:r w:rsidRPr="00AB4F0D">
        <w:rPr>
          <w:sz w:val="22"/>
          <w:szCs w:val="22"/>
          <w:lang w:eastAsia="pl-PL"/>
        </w:rPr>
        <w:t>Łączna maksymalna wysokość kar umownych jakich strona może dochodzić na podstawie niniejszej umowy nie może przekroczyć 10% całkowitej wartości brutto umowy określonej w § 4 ust. 1 umowy.</w:t>
      </w:r>
    </w:p>
    <w:p w14:paraId="5D093B3B" w14:textId="77777777" w:rsidR="007A0D12" w:rsidRPr="007A0D12" w:rsidRDefault="00AB4F0D" w:rsidP="007A0D12">
      <w:pPr>
        <w:numPr>
          <w:ilvl w:val="0"/>
          <w:numId w:val="13"/>
        </w:numPr>
        <w:tabs>
          <w:tab w:val="left" w:pos="-1985"/>
        </w:tabs>
        <w:suppressAutoHyphens w:val="0"/>
        <w:spacing w:line="360" w:lineRule="auto"/>
        <w:ind w:left="0" w:hanging="357"/>
        <w:jc w:val="both"/>
        <w:rPr>
          <w:sz w:val="22"/>
          <w:szCs w:val="22"/>
          <w:lang w:eastAsia="pl-PL"/>
        </w:rPr>
      </w:pPr>
      <w:r w:rsidRPr="00AB4F0D">
        <w:rPr>
          <w:color w:val="000000"/>
          <w:sz w:val="22"/>
          <w:szCs w:val="22"/>
          <w:lang w:eastAsia="pl-PL"/>
        </w:rPr>
        <w:t xml:space="preserve">Strony mają prawo dochodzenia na zasadach ogólnych odszkodowania przekraczającego wysokość </w:t>
      </w:r>
      <w:r w:rsidRPr="00AB4F0D">
        <w:rPr>
          <w:color w:val="000000"/>
          <w:sz w:val="22"/>
          <w:szCs w:val="22"/>
          <w:lang w:eastAsia="pl-PL"/>
        </w:rPr>
        <w:br/>
        <w:t xml:space="preserve">zastrzeżonych kar umownych. </w:t>
      </w:r>
    </w:p>
    <w:p w14:paraId="46322AEA" w14:textId="77777777" w:rsidR="007A0D12" w:rsidRDefault="007A0D12" w:rsidP="007A0D12">
      <w:pPr>
        <w:spacing w:line="360" w:lineRule="auto"/>
        <w:jc w:val="center"/>
        <w:rPr>
          <w:b/>
          <w:color w:val="000000"/>
          <w:sz w:val="22"/>
          <w:szCs w:val="22"/>
        </w:rPr>
      </w:pPr>
    </w:p>
    <w:p w14:paraId="0DA51CBE" w14:textId="77777777" w:rsidR="00064B8A" w:rsidRPr="007A0D12" w:rsidRDefault="00064B8A" w:rsidP="007A0D12">
      <w:pPr>
        <w:spacing w:line="360" w:lineRule="auto"/>
        <w:jc w:val="center"/>
        <w:rPr>
          <w:b/>
          <w:sz w:val="22"/>
          <w:szCs w:val="22"/>
        </w:rPr>
      </w:pPr>
      <w:r w:rsidRPr="007A0D12">
        <w:rPr>
          <w:b/>
          <w:color w:val="000000"/>
          <w:sz w:val="22"/>
          <w:szCs w:val="22"/>
        </w:rPr>
        <w:t>§ 6</w:t>
      </w:r>
    </w:p>
    <w:p w14:paraId="124C4E50" w14:textId="77777777" w:rsidR="00077378" w:rsidRPr="00077378" w:rsidRDefault="00064B8A" w:rsidP="007A0D12">
      <w:pPr>
        <w:pStyle w:val="Akapitzlist"/>
        <w:numPr>
          <w:ilvl w:val="3"/>
          <w:numId w:val="9"/>
        </w:numPr>
        <w:tabs>
          <w:tab w:val="num" w:pos="284"/>
        </w:tabs>
        <w:suppressAutoHyphens w:val="0"/>
        <w:autoSpaceDN w:val="0"/>
        <w:adjustRightInd w:val="0"/>
        <w:spacing w:line="360" w:lineRule="auto"/>
        <w:ind w:left="0" w:hanging="284"/>
        <w:jc w:val="both"/>
        <w:rPr>
          <w:sz w:val="22"/>
          <w:szCs w:val="22"/>
        </w:rPr>
      </w:pPr>
      <w:r w:rsidRPr="00077378">
        <w:rPr>
          <w:sz w:val="22"/>
          <w:szCs w:val="22"/>
        </w:rPr>
        <w:t xml:space="preserve">Zamawiający może odstąpić od umowy w razie zaistnienia okoliczności, o których mowa w art. 456 ustawy </w:t>
      </w:r>
      <w:proofErr w:type="spellStart"/>
      <w:r w:rsidRPr="00077378">
        <w:rPr>
          <w:sz w:val="22"/>
          <w:szCs w:val="22"/>
        </w:rPr>
        <w:t>Pzp</w:t>
      </w:r>
      <w:proofErr w:type="spellEnd"/>
      <w:r w:rsidRPr="00077378">
        <w:rPr>
          <w:sz w:val="22"/>
          <w:szCs w:val="22"/>
        </w:rPr>
        <w:t xml:space="preserve">. W takim przypadku Wykonawca może żądać wyłącznie wynagrodzenia należnego </w:t>
      </w:r>
      <w:r w:rsidR="00A25E84" w:rsidRPr="00077378">
        <w:rPr>
          <w:sz w:val="22"/>
          <w:szCs w:val="22"/>
        </w:rPr>
        <w:t>z tytułu wykonania części umowy i nie przysługuje mu uprawnienie do naliczenia Zamawiającemu kary umo</w:t>
      </w:r>
      <w:r w:rsidR="0083325B" w:rsidRPr="00077378">
        <w:rPr>
          <w:sz w:val="22"/>
          <w:szCs w:val="22"/>
        </w:rPr>
        <w:t>wnej, o której mowa w § 5 ust. 2</w:t>
      </w:r>
      <w:r w:rsidR="00A25E84" w:rsidRPr="00077378">
        <w:rPr>
          <w:sz w:val="22"/>
          <w:szCs w:val="22"/>
        </w:rPr>
        <w:t xml:space="preserve"> </w:t>
      </w:r>
      <w:r w:rsidR="0083325B" w:rsidRPr="00077378">
        <w:rPr>
          <w:sz w:val="22"/>
          <w:szCs w:val="22"/>
        </w:rPr>
        <w:t xml:space="preserve">oraz § 5 ust. 3 </w:t>
      </w:r>
      <w:r w:rsidR="00A25E84" w:rsidRPr="00077378">
        <w:rPr>
          <w:sz w:val="22"/>
          <w:szCs w:val="22"/>
        </w:rPr>
        <w:t xml:space="preserve">umowy. </w:t>
      </w:r>
    </w:p>
    <w:p w14:paraId="146509C3" w14:textId="77777777" w:rsidR="00077378" w:rsidRPr="00077378" w:rsidRDefault="00064B8A" w:rsidP="007A0D12">
      <w:pPr>
        <w:pStyle w:val="Akapitzlist"/>
        <w:numPr>
          <w:ilvl w:val="3"/>
          <w:numId w:val="9"/>
        </w:numPr>
        <w:tabs>
          <w:tab w:val="num" w:pos="284"/>
        </w:tabs>
        <w:suppressAutoHyphens w:val="0"/>
        <w:autoSpaceDN w:val="0"/>
        <w:adjustRightInd w:val="0"/>
        <w:spacing w:line="360" w:lineRule="auto"/>
        <w:ind w:left="0" w:hanging="284"/>
        <w:jc w:val="both"/>
        <w:rPr>
          <w:sz w:val="22"/>
          <w:szCs w:val="22"/>
        </w:rPr>
      </w:pPr>
      <w:r w:rsidRPr="00077378">
        <w:rPr>
          <w:color w:val="000000"/>
          <w:sz w:val="22"/>
          <w:szCs w:val="22"/>
        </w:rPr>
        <w:t xml:space="preserve">Z przyczyn, za które odpowiedzialność ponosi Wykonawca, w </w:t>
      </w:r>
      <w:r w:rsidR="005F29FC" w:rsidRPr="00077378">
        <w:rPr>
          <w:color w:val="000000"/>
          <w:sz w:val="22"/>
          <w:szCs w:val="22"/>
        </w:rPr>
        <w:t>tym w szczególności w przypadku</w:t>
      </w:r>
      <w:r w:rsidR="00077378" w:rsidRPr="00077378">
        <w:rPr>
          <w:sz w:val="22"/>
          <w:szCs w:val="22"/>
        </w:rPr>
        <w:t xml:space="preserve"> </w:t>
      </w:r>
      <w:r w:rsidR="004E73A2" w:rsidRPr="00077378">
        <w:rPr>
          <w:sz w:val="22"/>
          <w:szCs w:val="22"/>
        </w:rPr>
        <w:t>dwukrotnego niewykonania lub nienależytego wykonania przez Wykonawcę obowiązków wynikających z umowy (w tym: dostarczenia przedmiotu zamówienia niezgodnego z wymogami, niedostarczenia lub nieterminowego dostarczenia przedmiotu zamówienia lub zarekla</w:t>
      </w:r>
      <w:r w:rsidR="00077378" w:rsidRPr="00077378">
        <w:rPr>
          <w:sz w:val="22"/>
          <w:szCs w:val="22"/>
        </w:rPr>
        <w:t xml:space="preserve">mowanego przedmiotu zamówienia, </w:t>
      </w:r>
      <w:r w:rsidR="00A42CAF" w:rsidRPr="00077378">
        <w:rPr>
          <w:sz w:val="22"/>
          <w:szCs w:val="22"/>
        </w:rPr>
        <w:t xml:space="preserve">dostarczenia </w:t>
      </w:r>
      <w:r w:rsidR="004E73A2" w:rsidRPr="00077378">
        <w:rPr>
          <w:sz w:val="22"/>
          <w:szCs w:val="22"/>
        </w:rPr>
        <w:t xml:space="preserve">przedmiotu zamówienia mechanicznie uszkodzonego), Zamawiający może w całości lub w części </w:t>
      </w:r>
      <w:r w:rsidR="00A73AFE" w:rsidRPr="00077378">
        <w:rPr>
          <w:sz w:val="22"/>
          <w:szCs w:val="22"/>
        </w:rPr>
        <w:t xml:space="preserve">odstąpić od umowy, </w:t>
      </w:r>
      <w:r w:rsidRPr="00077378">
        <w:rPr>
          <w:color w:val="000000"/>
          <w:sz w:val="22"/>
          <w:szCs w:val="22"/>
        </w:rPr>
        <w:t xml:space="preserve">nie później </w:t>
      </w:r>
      <w:r w:rsidR="00207265" w:rsidRPr="00077378">
        <w:rPr>
          <w:color w:val="000000"/>
          <w:sz w:val="22"/>
          <w:szCs w:val="22"/>
        </w:rPr>
        <w:t xml:space="preserve">jednak </w:t>
      </w:r>
      <w:r w:rsidRPr="00077378">
        <w:rPr>
          <w:color w:val="000000"/>
          <w:sz w:val="22"/>
          <w:szCs w:val="22"/>
        </w:rPr>
        <w:t xml:space="preserve">niż w ciągu </w:t>
      </w:r>
      <w:r w:rsidR="00077378" w:rsidRPr="00077378">
        <w:rPr>
          <w:sz w:val="22"/>
          <w:szCs w:val="22"/>
        </w:rPr>
        <w:t>13 miesięcy od dnia zawarcia</w:t>
      </w:r>
      <w:r w:rsidR="005F29FC" w:rsidRPr="00077378">
        <w:rPr>
          <w:sz w:val="22"/>
          <w:szCs w:val="22"/>
        </w:rPr>
        <w:t xml:space="preserve"> </w:t>
      </w:r>
      <w:r w:rsidRPr="00077378">
        <w:rPr>
          <w:sz w:val="22"/>
          <w:szCs w:val="22"/>
        </w:rPr>
        <w:t>umowy</w:t>
      </w:r>
      <w:r w:rsidR="00077378" w:rsidRPr="00077378">
        <w:rPr>
          <w:color w:val="000000"/>
          <w:sz w:val="22"/>
          <w:szCs w:val="22"/>
        </w:rPr>
        <w:t>.</w:t>
      </w:r>
    </w:p>
    <w:p w14:paraId="0334483F" w14:textId="77777777" w:rsidR="00077378" w:rsidRPr="00077378" w:rsidRDefault="00064B8A" w:rsidP="007A0D12">
      <w:pPr>
        <w:pStyle w:val="Akapitzlist"/>
        <w:numPr>
          <w:ilvl w:val="3"/>
          <w:numId w:val="9"/>
        </w:numPr>
        <w:tabs>
          <w:tab w:val="num" w:pos="284"/>
        </w:tabs>
        <w:suppressAutoHyphens w:val="0"/>
        <w:autoSpaceDN w:val="0"/>
        <w:adjustRightInd w:val="0"/>
        <w:spacing w:line="360" w:lineRule="auto"/>
        <w:ind w:left="0" w:hanging="284"/>
        <w:jc w:val="both"/>
        <w:rPr>
          <w:sz w:val="22"/>
          <w:szCs w:val="22"/>
        </w:rPr>
      </w:pPr>
      <w:r w:rsidRPr="00077378">
        <w:rPr>
          <w:color w:val="000000"/>
          <w:sz w:val="22"/>
          <w:szCs w:val="22"/>
        </w:rPr>
        <w:t xml:space="preserve">Z przyczyn, za które odpowiedzialność ponosi Zamawiający, Wykonawca może odstąpić od umowy </w:t>
      </w:r>
      <w:r w:rsidR="00077378" w:rsidRPr="00077378">
        <w:rPr>
          <w:color w:val="000000"/>
          <w:sz w:val="22"/>
          <w:szCs w:val="22"/>
        </w:rPr>
        <w:t>w całości lub części</w:t>
      </w:r>
      <w:r w:rsidRPr="00077378">
        <w:rPr>
          <w:color w:val="000000"/>
          <w:sz w:val="22"/>
          <w:szCs w:val="22"/>
        </w:rPr>
        <w:t xml:space="preserve"> nie później niż w ciągu </w:t>
      </w:r>
      <w:r w:rsidRPr="00077378">
        <w:rPr>
          <w:sz w:val="22"/>
          <w:szCs w:val="22"/>
        </w:rPr>
        <w:t>13 miesięcy od dnia zawarcia umowy.</w:t>
      </w:r>
    </w:p>
    <w:p w14:paraId="07C45A87" w14:textId="77777777" w:rsidR="00077378" w:rsidRPr="00077378" w:rsidRDefault="00064B8A" w:rsidP="007A0D12">
      <w:pPr>
        <w:pStyle w:val="Akapitzlist"/>
        <w:numPr>
          <w:ilvl w:val="3"/>
          <w:numId w:val="9"/>
        </w:numPr>
        <w:tabs>
          <w:tab w:val="num" w:pos="284"/>
        </w:tabs>
        <w:suppressAutoHyphens w:val="0"/>
        <w:autoSpaceDN w:val="0"/>
        <w:adjustRightInd w:val="0"/>
        <w:spacing w:line="360" w:lineRule="auto"/>
        <w:ind w:left="0" w:hanging="284"/>
        <w:jc w:val="both"/>
        <w:rPr>
          <w:sz w:val="22"/>
          <w:szCs w:val="22"/>
        </w:rPr>
      </w:pPr>
      <w:r w:rsidRPr="00077378">
        <w:rPr>
          <w:color w:val="000000"/>
          <w:sz w:val="22"/>
          <w:szCs w:val="22"/>
        </w:rPr>
        <w:t xml:space="preserve">Odstąpienie od umowy którejkolwiek ze Stron wymaga zachowania </w:t>
      </w:r>
      <w:r w:rsidRPr="00077378">
        <w:rPr>
          <w:sz w:val="22"/>
          <w:szCs w:val="22"/>
        </w:rPr>
        <w:t>form</w:t>
      </w:r>
      <w:r w:rsidR="00077378" w:rsidRPr="00077378">
        <w:rPr>
          <w:sz w:val="22"/>
          <w:szCs w:val="22"/>
        </w:rPr>
        <w:t xml:space="preserve">y pisemnej pod rygorem    </w:t>
      </w:r>
      <w:r w:rsidRPr="00077378">
        <w:rPr>
          <w:sz w:val="22"/>
          <w:szCs w:val="22"/>
        </w:rPr>
        <w:t>nieważności oraz wymaga uzasadnienia.</w:t>
      </w:r>
    </w:p>
    <w:p w14:paraId="12D1A505" w14:textId="77777777" w:rsidR="00064B8A" w:rsidRPr="00077378" w:rsidRDefault="00064B8A" w:rsidP="007A0D12">
      <w:pPr>
        <w:pStyle w:val="Akapitzlist"/>
        <w:numPr>
          <w:ilvl w:val="3"/>
          <w:numId w:val="9"/>
        </w:numPr>
        <w:tabs>
          <w:tab w:val="num" w:pos="284"/>
        </w:tabs>
        <w:suppressAutoHyphens w:val="0"/>
        <w:autoSpaceDN w:val="0"/>
        <w:adjustRightInd w:val="0"/>
        <w:spacing w:line="360" w:lineRule="auto"/>
        <w:ind w:left="0" w:hanging="284"/>
        <w:jc w:val="both"/>
        <w:rPr>
          <w:sz w:val="22"/>
          <w:szCs w:val="22"/>
        </w:rPr>
      </w:pPr>
      <w:r w:rsidRPr="00077378">
        <w:rPr>
          <w:sz w:val="22"/>
          <w:szCs w:val="22"/>
        </w:rPr>
        <w:t>Termin, o którym mowa w ust. 2 i 3 Strony uznają za zachowany, jeżeli Strona</w:t>
      </w:r>
      <w:r w:rsidR="00077378" w:rsidRPr="00077378">
        <w:rPr>
          <w:sz w:val="22"/>
          <w:szCs w:val="22"/>
        </w:rPr>
        <w:t xml:space="preserve"> wysłała w tym terminie  </w:t>
      </w:r>
      <w:r w:rsidRPr="00077378">
        <w:rPr>
          <w:sz w:val="22"/>
          <w:szCs w:val="22"/>
        </w:rPr>
        <w:t>oświadczenie o odstąpieniu od umowy przesyłką poleconą w polskiej placówce poczt</w:t>
      </w:r>
      <w:r w:rsidR="00077378" w:rsidRPr="00077378">
        <w:rPr>
          <w:sz w:val="22"/>
          <w:szCs w:val="22"/>
        </w:rPr>
        <w:t xml:space="preserve">owej operatora                </w:t>
      </w:r>
      <w:r w:rsidRPr="00077378">
        <w:rPr>
          <w:sz w:val="22"/>
          <w:szCs w:val="22"/>
        </w:rPr>
        <w:t>wyznaczonego w rozumieniu ustawy z dnia 23.11.2012 r. Prawo pocztowe.</w:t>
      </w:r>
    </w:p>
    <w:p w14:paraId="0FB46F3A" w14:textId="77777777" w:rsidR="002B05EE" w:rsidRPr="00077378" w:rsidRDefault="002B05EE" w:rsidP="007A0D12">
      <w:pPr>
        <w:spacing w:line="360" w:lineRule="auto"/>
        <w:rPr>
          <w:sz w:val="22"/>
          <w:szCs w:val="22"/>
        </w:rPr>
      </w:pPr>
    </w:p>
    <w:p w14:paraId="181BB411" w14:textId="77777777" w:rsidR="00064B8A" w:rsidRPr="007A0D12" w:rsidRDefault="00064B8A" w:rsidP="007A0D12">
      <w:pPr>
        <w:spacing w:line="360" w:lineRule="auto"/>
        <w:jc w:val="center"/>
        <w:rPr>
          <w:b/>
          <w:color w:val="000000"/>
          <w:sz w:val="22"/>
          <w:szCs w:val="22"/>
        </w:rPr>
      </w:pPr>
      <w:r w:rsidRPr="007A0D12">
        <w:rPr>
          <w:b/>
          <w:color w:val="000000"/>
          <w:sz w:val="22"/>
          <w:szCs w:val="22"/>
        </w:rPr>
        <w:t>§ 7</w:t>
      </w:r>
    </w:p>
    <w:p w14:paraId="79D79D8B" w14:textId="77777777" w:rsidR="00077378" w:rsidRPr="00077378" w:rsidRDefault="00077378" w:rsidP="007A0D12">
      <w:pPr>
        <w:numPr>
          <w:ilvl w:val="6"/>
          <w:numId w:val="15"/>
        </w:numPr>
        <w:suppressAutoHyphens w:val="0"/>
        <w:spacing w:line="360" w:lineRule="auto"/>
        <w:ind w:left="0" w:hanging="284"/>
        <w:jc w:val="both"/>
        <w:rPr>
          <w:sz w:val="22"/>
          <w:szCs w:val="22"/>
          <w:lang w:eastAsia="pl-PL"/>
        </w:rPr>
      </w:pPr>
      <w:r w:rsidRPr="00077378">
        <w:rPr>
          <w:sz w:val="22"/>
          <w:szCs w:val="22"/>
          <w:lang w:eastAsia="pl-PL"/>
        </w:rPr>
        <w:t>W sprawach realizacji umowy strony porozumiewają się za pośrednictwem telefonu i poczty elektronicznej oraz w formie pisemnej.</w:t>
      </w:r>
    </w:p>
    <w:p w14:paraId="5FC3C9E1" w14:textId="77777777" w:rsidR="00077378" w:rsidRPr="00077378" w:rsidRDefault="00077378" w:rsidP="007A0D12">
      <w:pPr>
        <w:numPr>
          <w:ilvl w:val="6"/>
          <w:numId w:val="15"/>
        </w:numPr>
        <w:suppressAutoHyphens w:val="0"/>
        <w:spacing w:line="360" w:lineRule="auto"/>
        <w:ind w:left="0" w:hanging="284"/>
        <w:jc w:val="both"/>
        <w:rPr>
          <w:sz w:val="22"/>
          <w:szCs w:val="22"/>
          <w:lang w:eastAsia="pl-PL"/>
        </w:rPr>
      </w:pPr>
      <w:r w:rsidRPr="00077378">
        <w:rPr>
          <w:sz w:val="22"/>
          <w:szCs w:val="22"/>
          <w:lang w:eastAsia="pl-PL"/>
        </w:rPr>
        <w:t xml:space="preserve">Do merytorycznej współpracy i koordynacji w wykonywaniu umowy (w tym składania zamówień) Strony wskazują następującą osobę/osoby: </w:t>
      </w:r>
    </w:p>
    <w:p w14:paraId="7524A004" w14:textId="77777777" w:rsidR="00077378" w:rsidRPr="00077378" w:rsidRDefault="00077378" w:rsidP="007A0D12">
      <w:pPr>
        <w:suppressAutoHyphens w:val="0"/>
        <w:spacing w:line="360" w:lineRule="auto"/>
        <w:ind w:hanging="142"/>
        <w:jc w:val="both"/>
        <w:rPr>
          <w:sz w:val="22"/>
          <w:szCs w:val="22"/>
          <w:lang w:eastAsia="pl-PL"/>
        </w:rPr>
      </w:pPr>
      <w:bookmarkStart w:id="0" w:name="_Hlk169267075"/>
      <w:r w:rsidRPr="00077378">
        <w:rPr>
          <w:sz w:val="22"/>
          <w:szCs w:val="22"/>
          <w:lang w:eastAsia="pl-PL"/>
        </w:rPr>
        <w:t>- Zamawiający: ……………………………………., tel.: ………………………, e-mail: ……………….,</w:t>
      </w:r>
    </w:p>
    <w:p w14:paraId="191BAD25" w14:textId="77777777" w:rsidR="00077378" w:rsidRPr="00077378" w:rsidRDefault="00077378" w:rsidP="007A0D12">
      <w:pPr>
        <w:suppressAutoHyphens w:val="0"/>
        <w:spacing w:line="360" w:lineRule="auto"/>
        <w:ind w:hanging="142"/>
        <w:jc w:val="both"/>
        <w:rPr>
          <w:sz w:val="22"/>
          <w:szCs w:val="22"/>
          <w:lang w:eastAsia="pl-PL"/>
        </w:rPr>
      </w:pPr>
      <w:r w:rsidRPr="00077378">
        <w:rPr>
          <w:sz w:val="22"/>
          <w:szCs w:val="22"/>
          <w:lang w:eastAsia="pl-PL"/>
        </w:rPr>
        <w:t>adres do doręczeń (jeżeli jest inny niż adres siedziby): ……………………………………………………..</w:t>
      </w:r>
    </w:p>
    <w:p w14:paraId="55CE294D" w14:textId="77777777" w:rsidR="00077378" w:rsidRPr="00077378" w:rsidRDefault="00077378" w:rsidP="007A0D12">
      <w:pPr>
        <w:suppressAutoHyphens w:val="0"/>
        <w:spacing w:line="360" w:lineRule="auto"/>
        <w:ind w:hanging="142"/>
        <w:jc w:val="both"/>
        <w:rPr>
          <w:sz w:val="22"/>
          <w:szCs w:val="22"/>
          <w:lang w:eastAsia="pl-PL"/>
        </w:rPr>
      </w:pPr>
      <w:r w:rsidRPr="00077378">
        <w:rPr>
          <w:sz w:val="22"/>
          <w:szCs w:val="22"/>
          <w:lang w:eastAsia="pl-PL"/>
        </w:rPr>
        <w:t>- Wykonawca: ……………………………………., tel.: ………………………, e-mail: ………………...,</w:t>
      </w:r>
    </w:p>
    <w:bookmarkEnd w:id="0"/>
    <w:p w14:paraId="6113460A" w14:textId="77777777" w:rsidR="00077378" w:rsidRPr="00077378" w:rsidRDefault="00077378" w:rsidP="007A0D12">
      <w:pPr>
        <w:suppressAutoHyphens w:val="0"/>
        <w:spacing w:line="360" w:lineRule="auto"/>
        <w:ind w:hanging="142"/>
        <w:jc w:val="both"/>
        <w:rPr>
          <w:sz w:val="22"/>
          <w:szCs w:val="22"/>
          <w:lang w:eastAsia="pl-PL"/>
        </w:rPr>
      </w:pPr>
      <w:r w:rsidRPr="00077378">
        <w:rPr>
          <w:sz w:val="22"/>
          <w:szCs w:val="22"/>
          <w:lang w:eastAsia="pl-PL"/>
        </w:rPr>
        <w:t>adres do doręczeń (jeżeli jest inny niż adres siedziby): ……………………………………………………..</w:t>
      </w:r>
    </w:p>
    <w:p w14:paraId="3B72CA05" w14:textId="77777777" w:rsidR="00077378" w:rsidRPr="00077378" w:rsidRDefault="00077378" w:rsidP="007A0D12">
      <w:pPr>
        <w:numPr>
          <w:ilvl w:val="6"/>
          <w:numId w:val="15"/>
        </w:numPr>
        <w:suppressAutoHyphens w:val="0"/>
        <w:spacing w:line="360" w:lineRule="auto"/>
        <w:ind w:left="0" w:hanging="284"/>
        <w:jc w:val="both"/>
        <w:rPr>
          <w:sz w:val="22"/>
          <w:szCs w:val="22"/>
          <w:lang w:eastAsia="pl-PL"/>
        </w:rPr>
      </w:pPr>
      <w:r w:rsidRPr="00077378">
        <w:rPr>
          <w:sz w:val="22"/>
          <w:szCs w:val="22"/>
          <w:lang w:eastAsia="pl-PL"/>
        </w:rPr>
        <w:lastRenderedPageBreak/>
        <w:t>W przypadku, gdy Wykonawca nie przekaże danych, o których mowa w ust. 2, Zamawiający w sprawach realizacji umowy wykorzysta dane kontaktowe Wykonawcy zawarte w ofercie.</w:t>
      </w:r>
    </w:p>
    <w:p w14:paraId="3DBCFA3B" w14:textId="77777777" w:rsidR="00077378" w:rsidRPr="00077378" w:rsidRDefault="00077378" w:rsidP="007A0D12">
      <w:pPr>
        <w:numPr>
          <w:ilvl w:val="6"/>
          <w:numId w:val="15"/>
        </w:numPr>
        <w:suppressAutoHyphens w:val="0"/>
        <w:spacing w:line="360" w:lineRule="auto"/>
        <w:ind w:left="0" w:hanging="284"/>
        <w:jc w:val="both"/>
        <w:rPr>
          <w:sz w:val="22"/>
          <w:szCs w:val="22"/>
          <w:lang w:eastAsia="pl-PL"/>
        </w:rPr>
      </w:pPr>
      <w:r w:rsidRPr="00077378">
        <w:rPr>
          <w:sz w:val="22"/>
          <w:szCs w:val="22"/>
          <w:lang w:eastAsia="pl-PL"/>
        </w:rPr>
        <w:t>Osobą odpowiedzialną za realizację umowy ze strony Zamawiającego jest ……………………………….</w:t>
      </w:r>
    </w:p>
    <w:p w14:paraId="15D8902A" w14:textId="77777777" w:rsidR="00077378" w:rsidRPr="00077378" w:rsidRDefault="00077378" w:rsidP="007A0D12">
      <w:pPr>
        <w:numPr>
          <w:ilvl w:val="6"/>
          <w:numId w:val="15"/>
        </w:numPr>
        <w:suppressAutoHyphens w:val="0"/>
        <w:spacing w:line="360" w:lineRule="auto"/>
        <w:ind w:left="0" w:hanging="284"/>
        <w:jc w:val="both"/>
        <w:rPr>
          <w:sz w:val="22"/>
          <w:szCs w:val="22"/>
          <w:lang w:eastAsia="pl-PL"/>
        </w:rPr>
      </w:pPr>
      <w:r w:rsidRPr="00077378">
        <w:rPr>
          <w:sz w:val="22"/>
          <w:szCs w:val="22"/>
          <w:lang w:eastAsia="pl-PL"/>
        </w:rPr>
        <w:t>Osobą uprawnioną ze strony Zamawiającego do jednoosobowego podpisywania dokumentów podlegających akceptacji Zamawiającego na podstawie niniejszej umowy, niezależnie od osób uprawnionych do reprezentacji Zamawiającego jest/są: …………………………………………………...</w:t>
      </w:r>
    </w:p>
    <w:p w14:paraId="301F4FDC" w14:textId="77777777" w:rsidR="00077378" w:rsidRPr="00077378" w:rsidRDefault="00077378" w:rsidP="007A0D12">
      <w:pPr>
        <w:numPr>
          <w:ilvl w:val="6"/>
          <w:numId w:val="15"/>
        </w:numPr>
        <w:suppressAutoHyphens w:val="0"/>
        <w:spacing w:line="360" w:lineRule="auto"/>
        <w:ind w:left="0" w:hanging="284"/>
        <w:jc w:val="both"/>
        <w:rPr>
          <w:sz w:val="22"/>
          <w:szCs w:val="22"/>
          <w:lang w:eastAsia="pl-PL"/>
        </w:rPr>
      </w:pPr>
      <w:r w:rsidRPr="00077378">
        <w:rPr>
          <w:sz w:val="22"/>
          <w:szCs w:val="22"/>
          <w:lang w:eastAsia="pl-PL"/>
        </w:rPr>
        <w:t>Zmiana osób lub danych, o których mowa w ust. 2, 4 i 5 następuje poprzez pisemne powiadomienie drugiej Strony i nie stanowi zmiany treści umowy, wymagającej aneksu.</w:t>
      </w:r>
    </w:p>
    <w:p w14:paraId="3C477208" w14:textId="77777777" w:rsidR="00077378" w:rsidRPr="007A0D12" w:rsidRDefault="00077378" w:rsidP="007A0D12">
      <w:pPr>
        <w:numPr>
          <w:ilvl w:val="6"/>
          <w:numId w:val="15"/>
        </w:numPr>
        <w:suppressAutoHyphens w:val="0"/>
        <w:spacing w:line="360" w:lineRule="auto"/>
        <w:ind w:left="0" w:hanging="284"/>
        <w:jc w:val="both"/>
        <w:rPr>
          <w:sz w:val="22"/>
          <w:szCs w:val="22"/>
          <w:lang w:eastAsia="pl-PL"/>
        </w:rPr>
      </w:pPr>
      <w:r w:rsidRPr="00077378">
        <w:rPr>
          <w:sz w:val="22"/>
          <w:szCs w:val="22"/>
          <w:lang w:eastAsia="pl-PL"/>
        </w:rPr>
        <w:t>Niezależnie od sposobów porozumiewania się określonych w ust. 1, Wykonawca będzie zobowiązany do osobistego stawienia się w siedzibie Zamawiającego, jeżeli Zamawiający uzna to za konieczne.</w:t>
      </w:r>
    </w:p>
    <w:p w14:paraId="1BEE5ED8" w14:textId="77777777" w:rsidR="007A0D12" w:rsidRDefault="007A0D12" w:rsidP="007A0D12">
      <w:pPr>
        <w:spacing w:line="360" w:lineRule="auto"/>
        <w:jc w:val="center"/>
        <w:rPr>
          <w:b/>
          <w:color w:val="000000"/>
          <w:sz w:val="22"/>
          <w:szCs w:val="22"/>
        </w:rPr>
      </w:pPr>
    </w:p>
    <w:p w14:paraId="22B95851" w14:textId="77777777" w:rsidR="00064B8A" w:rsidRPr="007A0D12" w:rsidRDefault="00064B8A" w:rsidP="007A0D12">
      <w:pPr>
        <w:spacing w:line="360" w:lineRule="auto"/>
        <w:jc w:val="center"/>
        <w:rPr>
          <w:b/>
          <w:color w:val="000000"/>
          <w:sz w:val="22"/>
          <w:szCs w:val="22"/>
        </w:rPr>
      </w:pPr>
      <w:r w:rsidRPr="007A0D12">
        <w:rPr>
          <w:b/>
          <w:color w:val="000000"/>
          <w:sz w:val="22"/>
          <w:szCs w:val="22"/>
        </w:rPr>
        <w:t>§ 8</w:t>
      </w:r>
    </w:p>
    <w:p w14:paraId="3B7DD8B8" w14:textId="77777777" w:rsidR="00385C3C" w:rsidRPr="00077378" w:rsidRDefault="00385C3C" w:rsidP="007A0D12">
      <w:pPr>
        <w:numPr>
          <w:ilvl w:val="0"/>
          <w:numId w:val="8"/>
        </w:numPr>
        <w:tabs>
          <w:tab w:val="left" w:pos="284"/>
        </w:tabs>
        <w:spacing w:line="360" w:lineRule="auto"/>
        <w:ind w:left="0"/>
        <w:jc w:val="both"/>
        <w:rPr>
          <w:sz w:val="22"/>
          <w:szCs w:val="22"/>
        </w:rPr>
      </w:pPr>
      <w:r w:rsidRPr="00077378">
        <w:rPr>
          <w:sz w:val="22"/>
          <w:szCs w:val="22"/>
        </w:rPr>
        <w:t>Zakazuje się istotnych zmian postanowień zawartej umowy.</w:t>
      </w:r>
    </w:p>
    <w:p w14:paraId="65EFD4A5" w14:textId="77777777" w:rsidR="00385C3C" w:rsidRPr="00077378" w:rsidRDefault="00385C3C" w:rsidP="007A0D12">
      <w:pPr>
        <w:numPr>
          <w:ilvl w:val="0"/>
          <w:numId w:val="8"/>
        </w:numPr>
        <w:tabs>
          <w:tab w:val="left" w:pos="284"/>
        </w:tabs>
        <w:spacing w:line="360" w:lineRule="auto"/>
        <w:ind w:left="0"/>
        <w:jc w:val="both"/>
        <w:rPr>
          <w:rFonts w:eastAsia="Cambria"/>
          <w:sz w:val="22"/>
          <w:szCs w:val="22"/>
          <w:lang w:eastAsia="en-US"/>
        </w:rPr>
      </w:pPr>
      <w:r w:rsidRPr="00077378">
        <w:rPr>
          <w:sz w:val="22"/>
          <w:szCs w:val="22"/>
        </w:rPr>
        <w:t xml:space="preserve">Dopuszczalna jest zmiana umowy, jeżeli zachodzą okoliczności, o których mowa w art. 455 ustawy </w:t>
      </w:r>
      <w:proofErr w:type="spellStart"/>
      <w:r w:rsidRPr="00077378">
        <w:rPr>
          <w:sz w:val="22"/>
          <w:szCs w:val="22"/>
        </w:rPr>
        <w:t>Pzp</w:t>
      </w:r>
      <w:proofErr w:type="spellEnd"/>
      <w:r w:rsidRPr="00077378">
        <w:rPr>
          <w:sz w:val="22"/>
          <w:szCs w:val="22"/>
        </w:rPr>
        <w:t>.</w:t>
      </w:r>
    </w:p>
    <w:p w14:paraId="3CBDBAEC" w14:textId="77777777" w:rsidR="00385C3C" w:rsidRPr="00077378" w:rsidRDefault="00385C3C" w:rsidP="007A0D12">
      <w:pPr>
        <w:numPr>
          <w:ilvl w:val="0"/>
          <w:numId w:val="8"/>
        </w:numPr>
        <w:tabs>
          <w:tab w:val="left" w:pos="284"/>
        </w:tabs>
        <w:spacing w:line="360" w:lineRule="auto"/>
        <w:ind w:left="0"/>
        <w:jc w:val="both"/>
        <w:rPr>
          <w:rFonts w:eastAsia="Cambria"/>
          <w:sz w:val="22"/>
          <w:szCs w:val="22"/>
          <w:lang w:eastAsia="en-US"/>
        </w:rPr>
      </w:pPr>
      <w:r w:rsidRPr="00077378">
        <w:rPr>
          <w:sz w:val="22"/>
          <w:szCs w:val="22"/>
        </w:rPr>
        <w:t xml:space="preserve">Warunkiem wprowadzenia zmian, o których mowa w ust. 2, jest wystąpienie przez wnioskującego </w:t>
      </w:r>
      <w:r w:rsidRPr="00077378">
        <w:rPr>
          <w:sz w:val="22"/>
          <w:szCs w:val="22"/>
        </w:rPr>
        <w:br/>
        <w:t>o ich dokonanie w umowie do drugiej Strony z wnioskiem na piśmie pod rygorem nieważności, zawierającym stosowne uzasadnienie dokonania zmian, niezwł</w:t>
      </w:r>
      <w:r w:rsidR="007A0D12">
        <w:rPr>
          <w:sz w:val="22"/>
          <w:szCs w:val="22"/>
        </w:rPr>
        <w:t xml:space="preserve">ocznie od powzięcia wiadomości </w:t>
      </w:r>
      <w:r w:rsidRPr="00077378">
        <w:rPr>
          <w:sz w:val="22"/>
          <w:szCs w:val="22"/>
        </w:rPr>
        <w:t>o okolicznościach będących podstawą dokonania zmian.</w:t>
      </w:r>
    </w:p>
    <w:p w14:paraId="55B8C8AC" w14:textId="77777777" w:rsidR="00385C3C" w:rsidRPr="00077378" w:rsidRDefault="00385C3C" w:rsidP="007A0D12">
      <w:pPr>
        <w:numPr>
          <w:ilvl w:val="0"/>
          <w:numId w:val="8"/>
        </w:numPr>
        <w:tabs>
          <w:tab w:val="left" w:pos="284"/>
        </w:tabs>
        <w:spacing w:line="360" w:lineRule="auto"/>
        <w:ind w:left="0"/>
        <w:jc w:val="both"/>
        <w:rPr>
          <w:rFonts w:eastAsia="Cambria"/>
          <w:sz w:val="22"/>
          <w:szCs w:val="22"/>
          <w:lang w:eastAsia="en-US"/>
        </w:rPr>
      </w:pPr>
      <w:r w:rsidRPr="00077378">
        <w:rPr>
          <w:sz w:val="22"/>
          <w:szCs w:val="22"/>
        </w:rPr>
        <w:t xml:space="preserve">Z zastrzeżeniem postanowień ust. 5 Zamawiający przewiduje możliwość zmiany wysokości cen jednostkowych określonych w formularzu </w:t>
      </w:r>
      <w:r w:rsidR="00586CC0">
        <w:rPr>
          <w:sz w:val="22"/>
          <w:szCs w:val="22"/>
        </w:rPr>
        <w:t>ofertowym</w:t>
      </w:r>
      <w:r w:rsidR="00552982" w:rsidRPr="00077378">
        <w:rPr>
          <w:sz w:val="22"/>
          <w:szCs w:val="22"/>
        </w:rPr>
        <w:t xml:space="preserve"> </w:t>
      </w:r>
      <w:r w:rsidRPr="00077378">
        <w:rPr>
          <w:sz w:val="22"/>
          <w:szCs w:val="22"/>
        </w:rPr>
        <w:t xml:space="preserve">stanowiącym załącznik nr </w:t>
      </w:r>
      <w:r w:rsidR="00552982" w:rsidRPr="00077378">
        <w:rPr>
          <w:sz w:val="22"/>
          <w:szCs w:val="22"/>
        </w:rPr>
        <w:t>2</w:t>
      </w:r>
      <w:r w:rsidRPr="00077378">
        <w:rPr>
          <w:sz w:val="22"/>
          <w:szCs w:val="22"/>
        </w:rPr>
        <w:t xml:space="preserve"> do umowy będących podstawą ustalenia wynagrodzenia Wykonawcy, w przypadku zmiany ceny materiałów lub kosztów związanych z reali</w:t>
      </w:r>
      <w:r w:rsidR="00A437BF" w:rsidRPr="00077378">
        <w:rPr>
          <w:sz w:val="22"/>
          <w:szCs w:val="22"/>
        </w:rPr>
        <w:t>zacją zamówienia co najmniej o 3,3</w:t>
      </w:r>
      <w:r w:rsidRPr="00077378">
        <w:rPr>
          <w:sz w:val="22"/>
          <w:szCs w:val="22"/>
        </w:rPr>
        <w:t>%, tj. gdy nastąpił wzrost lub spadek cen tych materi</w:t>
      </w:r>
      <w:r w:rsidR="00A437BF" w:rsidRPr="00077378">
        <w:rPr>
          <w:sz w:val="22"/>
          <w:szCs w:val="22"/>
        </w:rPr>
        <w:t>ałów lub kosztów co najmniej o 3,3</w:t>
      </w:r>
      <w:r w:rsidRPr="00077378">
        <w:rPr>
          <w:sz w:val="22"/>
          <w:szCs w:val="22"/>
        </w:rPr>
        <w:t xml:space="preserve">%. Przez zmianę ceny materiałów lub kosztów rozumie się wzrost odpowiednio cen lub kosztów, jak i ich obniżenie, względem ceny lub kosztu przyjętych w celu ustalenia wynagrodzenia Wykonawcy zawartego w ofercie. Strony ustalają jako początkowy termin ustalenia zmiany wynagrodzenia (cen jednostkowych) datę zawarcia umowy, z zastrzeżeniem przypadku, gdy umowa zostanie zawarta po upływie 180 dni od dnia upływu terminu składania ofert, wówczas początkowym terminem ustalenia zmiany wynagrodzenia (cen jednostkowych) jest dzień otwarcia ofert. </w:t>
      </w:r>
    </w:p>
    <w:p w14:paraId="2CF75FA1" w14:textId="77777777" w:rsidR="00385C3C" w:rsidRPr="007A0D12" w:rsidRDefault="00385C3C" w:rsidP="007A0D12">
      <w:pPr>
        <w:numPr>
          <w:ilvl w:val="0"/>
          <w:numId w:val="8"/>
        </w:numPr>
        <w:tabs>
          <w:tab w:val="left" w:pos="284"/>
        </w:tabs>
        <w:spacing w:line="360" w:lineRule="auto"/>
        <w:ind w:left="0"/>
        <w:jc w:val="both"/>
        <w:rPr>
          <w:rFonts w:eastAsia="Cambria"/>
          <w:sz w:val="22"/>
          <w:szCs w:val="22"/>
          <w:lang w:eastAsia="en-US"/>
        </w:rPr>
      </w:pPr>
      <w:r w:rsidRPr="00077378">
        <w:rPr>
          <w:sz w:val="22"/>
          <w:szCs w:val="22"/>
        </w:rPr>
        <w:t>Strony ustalają, że punktem odniesienia do zmiany wynagrodzenia przysługującego Wykonawcy (cen jednostkowych) będą wyliczenia zmian cen materiałów lub kosztów związanych z realizacją zamówienia przedstawione przez Wykonawcę, z tym zastrzeżeniem, że strony wykluczają wzrost wynagrodzenia (cen jednostkowych) przysługującego Wykonawcy o wskaźnik wyższy niż wskaźnik cen towarów i usług</w:t>
      </w:r>
      <w:r w:rsidR="001E5671" w:rsidRPr="00077378">
        <w:rPr>
          <w:sz w:val="22"/>
          <w:szCs w:val="22"/>
        </w:rPr>
        <w:t xml:space="preserve"> konsumpcyjnych  w</w:t>
      </w:r>
      <w:r w:rsidR="0023313D" w:rsidRPr="00077378">
        <w:rPr>
          <w:sz w:val="22"/>
          <w:szCs w:val="22"/>
        </w:rPr>
        <w:t xml:space="preserve"> I kwartale</w:t>
      </w:r>
      <w:r w:rsidR="00BF6DCE" w:rsidRPr="00077378">
        <w:rPr>
          <w:sz w:val="22"/>
          <w:szCs w:val="22"/>
        </w:rPr>
        <w:t xml:space="preserve"> </w:t>
      </w:r>
      <w:r w:rsidR="00077378" w:rsidRPr="00077378">
        <w:rPr>
          <w:sz w:val="22"/>
          <w:szCs w:val="22"/>
        </w:rPr>
        <w:t>2025</w:t>
      </w:r>
      <w:r w:rsidRPr="00077378">
        <w:rPr>
          <w:sz w:val="22"/>
          <w:szCs w:val="22"/>
        </w:rPr>
        <w:t xml:space="preserve"> r.</w:t>
      </w:r>
      <w:r w:rsidR="00BF6DCE" w:rsidRPr="00077378">
        <w:rPr>
          <w:sz w:val="22"/>
          <w:szCs w:val="22"/>
        </w:rPr>
        <w:t xml:space="preserve"> podany na w Komunikacie Prezesa</w:t>
      </w:r>
      <w:r w:rsidRPr="00077378">
        <w:rPr>
          <w:sz w:val="22"/>
          <w:szCs w:val="22"/>
        </w:rPr>
        <w:t xml:space="preserve"> Głównego Urzędu Statystycznego na podstawie stosownych przepisów prawa, a także o wartość większą niż 1% cen jednostkowych określonych w formularzu </w:t>
      </w:r>
      <w:r w:rsidR="00586CC0">
        <w:rPr>
          <w:sz w:val="22"/>
          <w:szCs w:val="22"/>
        </w:rPr>
        <w:t>ofertowym</w:t>
      </w:r>
      <w:r w:rsidRPr="00077378">
        <w:rPr>
          <w:sz w:val="22"/>
          <w:szCs w:val="22"/>
        </w:rPr>
        <w:t xml:space="preserve"> stanowiącym załącznik nr </w:t>
      </w:r>
      <w:r w:rsidR="00552982" w:rsidRPr="00077378">
        <w:rPr>
          <w:sz w:val="22"/>
          <w:szCs w:val="22"/>
        </w:rPr>
        <w:t>2</w:t>
      </w:r>
      <w:r w:rsidRPr="00077378">
        <w:rPr>
          <w:sz w:val="22"/>
          <w:szCs w:val="22"/>
        </w:rPr>
        <w:t xml:space="preserve"> do umowy, przy czym jednocześnie strony wykluczają wzrost wynagrodzenia przysługującego Wykonawcy o kwotę większą niż 1% wy</w:t>
      </w:r>
      <w:r w:rsidR="0023313D" w:rsidRPr="00077378">
        <w:rPr>
          <w:sz w:val="22"/>
          <w:szCs w:val="22"/>
        </w:rPr>
        <w:t xml:space="preserve">nagrodzenia, o którym mowa </w:t>
      </w:r>
      <w:r w:rsidR="0023313D" w:rsidRPr="007A0D12">
        <w:rPr>
          <w:sz w:val="22"/>
          <w:szCs w:val="22"/>
        </w:rPr>
        <w:t>w § 4</w:t>
      </w:r>
      <w:r w:rsidRPr="007A0D12">
        <w:rPr>
          <w:sz w:val="22"/>
          <w:szCs w:val="22"/>
        </w:rPr>
        <w:t xml:space="preserve"> ust. 1.</w:t>
      </w:r>
    </w:p>
    <w:p w14:paraId="291C619B" w14:textId="77777777" w:rsidR="00385C3C" w:rsidRPr="00077378" w:rsidRDefault="00385C3C" w:rsidP="007A0D12">
      <w:pPr>
        <w:numPr>
          <w:ilvl w:val="0"/>
          <w:numId w:val="8"/>
        </w:numPr>
        <w:tabs>
          <w:tab w:val="left" w:pos="284"/>
        </w:tabs>
        <w:spacing w:line="360" w:lineRule="auto"/>
        <w:ind w:left="0"/>
        <w:jc w:val="both"/>
        <w:rPr>
          <w:rFonts w:eastAsia="Cambria"/>
          <w:b/>
          <w:sz w:val="22"/>
          <w:szCs w:val="22"/>
          <w:lang w:eastAsia="en-US"/>
        </w:rPr>
      </w:pPr>
      <w:r w:rsidRPr="007A0D12">
        <w:rPr>
          <w:sz w:val="22"/>
          <w:szCs w:val="22"/>
        </w:rPr>
        <w:lastRenderedPageBreak/>
        <w:t>Strony ustalają, że zmiana wynag</w:t>
      </w:r>
      <w:r w:rsidR="0023313D" w:rsidRPr="007A0D12">
        <w:rPr>
          <w:sz w:val="22"/>
          <w:szCs w:val="22"/>
        </w:rPr>
        <w:t>rodzenia, o której mowa w ust. 4</w:t>
      </w:r>
      <w:r w:rsidRPr="007A0D12">
        <w:rPr>
          <w:sz w:val="22"/>
          <w:szCs w:val="22"/>
        </w:rPr>
        <w:t xml:space="preserve"> może nastąpić tylko raz, a z pierwszym wnioskiem o zmianę</w:t>
      </w:r>
      <w:r w:rsidRPr="00077378">
        <w:rPr>
          <w:sz w:val="22"/>
          <w:szCs w:val="22"/>
        </w:rPr>
        <w:t xml:space="preserve"> wynagrodzenia Strona może wystąpić najwcześniej </w:t>
      </w:r>
      <w:r w:rsidR="00BF6DCE" w:rsidRPr="00077378">
        <w:rPr>
          <w:sz w:val="22"/>
          <w:szCs w:val="22"/>
        </w:rPr>
        <w:t>w dniu opublikowaniu na stronie Głównego Urzędu Statystycznego</w:t>
      </w:r>
      <w:bookmarkStart w:id="1" w:name="_GoBack"/>
      <w:bookmarkEnd w:id="1"/>
      <w:r w:rsidR="00BF6DCE" w:rsidRPr="00077378">
        <w:rPr>
          <w:sz w:val="22"/>
          <w:szCs w:val="22"/>
        </w:rPr>
        <w:t xml:space="preserve"> Komunikatu Prezesa Głównego Urzędu Statystycznego</w:t>
      </w:r>
      <w:r w:rsidRPr="00077378">
        <w:rPr>
          <w:sz w:val="22"/>
          <w:szCs w:val="22"/>
        </w:rPr>
        <w:t xml:space="preserve"> </w:t>
      </w:r>
      <w:r w:rsidR="00BF6DCE" w:rsidRPr="00077378">
        <w:rPr>
          <w:rStyle w:val="Pogrubienie"/>
          <w:b w:val="0"/>
          <w:sz w:val="22"/>
          <w:szCs w:val="22"/>
        </w:rPr>
        <w:t>w sprawie wskaźnika cen towarów i u</w:t>
      </w:r>
      <w:r w:rsidR="0023313D" w:rsidRPr="00077378">
        <w:rPr>
          <w:rStyle w:val="Pogrubienie"/>
          <w:b w:val="0"/>
          <w:sz w:val="22"/>
          <w:szCs w:val="22"/>
        </w:rPr>
        <w:t>sług konsumpcyjnych w I kwartale</w:t>
      </w:r>
      <w:r w:rsidR="00586CC0">
        <w:rPr>
          <w:rStyle w:val="Pogrubienie"/>
          <w:b w:val="0"/>
          <w:sz w:val="22"/>
          <w:szCs w:val="22"/>
        </w:rPr>
        <w:t xml:space="preserve"> 2025</w:t>
      </w:r>
      <w:r w:rsidR="00BF6DCE" w:rsidRPr="00077378">
        <w:rPr>
          <w:rStyle w:val="Pogrubienie"/>
          <w:b w:val="0"/>
          <w:sz w:val="22"/>
          <w:szCs w:val="22"/>
        </w:rPr>
        <w:t xml:space="preserve"> r</w:t>
      </w:r>
      <w:r w:rsidRPr="00077378">
        <w:rPr>
          <w:b/>
          <w:sz w:val="22"/>
          <w:szCs w:val="22"/>
        </w:rPr>
        <w:t>.</w:t>
      </w:r>
      <w:r w:rsidRPr="00077378">
        <w:rPr>
          <w:sz w:val="22"/>
          <w:szCs w:val="22"/>
        </w:rPr>
        <w:t xml:space="preserve"> Zmiana wynagrodzenia może dotyczyć wyłącznie wynagrodzenia nale</w:t>
      </w:r>
      <w:r w:rsidR="00BF6DCE" w:rsidRPr="00077378">
        <w:rPr>
          <w:sz w:val="22"/>
          <w:szCs w:val="22"/>
        </w:rPr>
        <w:t>żnego za okres świadczenia dostaw</w:t>
      </w:r>
      <w:r w:rsidRPr="00077378">
        <w:rPr>
          <w:sz w:val="22"/>
          <w:szCs w:val="22"/>
        </w:rPr>
        <w:t xml:space="preserve">, których świadczenie przypada od pierwszego dnia miesiąca następującego </w:t>
      </w:r>
      <w:r w:rsidR="00BF6DCE" w:rsidRPr="00077378">
        <w:rPr>
          <w:sz w:val="22"/>
          <w:szCs w:val="22"/>
        </w:rPr>
        <w:t xml:space="preserve">po miesiącu, w którym opublikowano na stronie Głównego Urzędu Statystycznego Komunikat Prezesa Głównego Urzędu Statystycznego </w:t>
      </w:r>
      <w:r w:rsidR="00BF6DCE" w:rsidRPr="00077378">
        <w:rPr>
          <w:rStyle w:val="Pogrubienie"/>
          <w:b w:val="0"/>
          <w:sz w:val="22"/>
          <w:szCs w:val="22"/>
        </w:rPr>
        <w:t>w sprawie wskaźnika cen towarów i u</w:t>
      </w:r>
      <w:r w:rsidR="0023313D" w:rsidRPr="00077378">
        <w:rPr>
          <w:rStyle w:val="Pogrubienie"/>
          <w:b w:val="0"/>
          <w:sz w:val="22"/>
          <w:szCs w:val="22"/>
        </w:rPr>
        <w:t>sług konsumpcyjnych w I kwartale</w:t>
      </w:r>
      <w:r w:rsidR="00077378" w:rsidRPr="00077378">
        <w:rPr>
          <w:rStyle w:val="Pogrubienie"/>
          <w:b w:val="0"/>
          <w:sz w:val="22"/>
          <w:szCs w:val="22"/>
        </w:rPr>
        <w:t xml:space="preserve"> 2025</w:t>
      </w:r>
      <w:r w:rsidR="00BF6DCE" w:rsidRPr="00077378">
        <w:rPr>
          <w:rStyle w:val="Pogrubienie"/>
          <w:b w:val="0"/>
          <w:sz w:val="22"/>
          <w:szCs w:val="22"/>
        </w:rPr>
        <w:t xml:space="preserve"> r</w:t>
      </w:r>
      <w:r w:rsidRPr="00077378">
        <w:rPr>
          <w:b/>
          <w:sz w:val="22"/>
          <w:szCs w:val="22"/>
        </w:rPr>
        <w:t>.</w:t>
      </w:r>
    </w:p>
    <w:p w14:paraId="40D9410A" w14:textId="77777777" w:rsidR="00385C3C" w:rsidRPr="00077378" w:rsidRDefault="00385C3C" w:rsidP="007A0D12">
      <w:pPr>
        <w:numPr>
          <w:ilvl w:val="0"/>
          <w:numId w:val="8"/>
        </w:numPr>
        <w:tabs>
          <w:tab w:val="left" w:pos="284"/>
        </w:tabs>
        <w:spacing w:line="360" w:lineRule="auto"/>
        <w:ind w:left="0"/>
        <w:jc w:val="both"/>
        <w:rPr>
          <w:rFonts w:eastAsia="Cambria"/>
          <w:sz w:val="22"/>
          <w:szCs w:val="22"/>
          <w:lang w:eastAsia="en-US"/>
        </w:rPr>
      </w:pPr>
      <w:r w:rsidRPr="00077378">
        <w:rPr>
          <w:sz w:val="22"/>
          <w:szCs w:val="22"/>
        </w:rPr>
        <w:t>Strony ustalają, iż do</w:t>
      </w:r>
      <w:r w:rsidR="001E5671" w:rsidRPr="00077378">
        <w:rPr>
          <w:sz w:val="22"/>
          <w:szCs w:val="22"/>
        </w:rPr>
        <w:t xml:space="preserve"> upływu okresu świadczenia dostaw</w:t>
      </w:r>
      <w:r w:rsidRPr="00077378">
        <w:rPr>
          <w:sz w:val="22"/>
          <w:szCs w:val="22"/>
        </w:rPr>
        <w:t xml:space="preserve"> objętych niniejszą umową Zamawiający ma prawo żądać od Wykonawcy wyliczeń przedstawiających zmianę cen materiałów lub kosztów związanych z realizacją zamówienia, zaś Wykonawca jest zobowiązany do przedstawienia Zamawiającemu rzetelnych wyliczeń w tym zakresie w terminie nie dłuższym niż 21 dni od dnia zgłoszenia Wykonawcy takiego żądania pisemnie lub za pośrednictwem poczty elektronicznej.</w:t>
      </w:r>
    </w:p>
    <w:p w14:paraId="69A0EC48" w14:textId="77777777" w:rsidR="00385C3C" w:rsidRPr="00077378" w:rsidRDefault="00385C3C" w:rsidP="007A0D12">
      <w:pPr>
        <w:numPr>
          <w:ilvl w:val="0"/>
          <w:numId w:val="8"/>
        </w:numPr>
        <w:tabs>
          <w:tab w:val="left" w:pos="284"/>
        </w:tabs>
        <w:spacing w:line="360" w:lineRule="auto"/>
        <w:ind w:left="0"/>
        <w:jc w:val="both"/>
        <w:rPr>
          <w:rFonts w:eastAsia="Cambria"/>
          <w:sz w:val="22"/>
          <w:szCs w:val="22"/>
          <w:lang w:eastAsia="en-US"/>
        </w:rPr>
      </w:pPr>
      <w:r w:rsidRPr="00077378">
        <w:rPr>
          <w:sz w:val="22"/>
          <w:szCs w:val="22"/>
        </w:rPr>
        <w:t>Wykonawca, którego wynagrodzenie zost</w:t>
      </w:r>
      <w:r w:rsidR="0023313D" w:rsidRPr="00077378">
        <w:rPr>
          <w:sz w:val="22"/>
          <w:szCs w:val="22"/>
        </w:rPr>
        <w:t>ało zmienione zgodnie z ust. 4-7</w:t>
      </w:r>
      <w:r w:rsidRPr="00077378">
        <w:rPr>
          <w:sz w:val="22"/>
          <w:szCs w:val="22"/>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D956337" w14:textId="77777777" w:rsidR="00385C3C" w:rsidRPr="00077378" w:rsidRDefault="00077378" w:rsidP="007A0D12">
      <w:pPr>
        <w:numPr>
          <w:ilvl w:val="1"/>
          <w:numId w:val="11"/>
        </w:numPr>
        <w:tabs>
          <w:tab w:val="left" w:pos="284"/>
        </w:tabs>
        <w:spacing w:line="360" w:lineRule="auto"/>
        <w:ind w:left="284" w:hanging="284"/>
        <w:jc w:val="both"/>
        <w:rPr>
          <w:rFonts w:eastAsia="Cambria"/>
          <w:sz w:val="22"/>
          <w:szCs w:val="22"/>
          <w:lang w:eastAsia="en-US"/>
        </w:rPr>
      </w:pPr>
      <w:r w:rsidRPr="00077378">
        <w:rPr>
          <w:rFonts w:eastAsia="Calibri"/>
          <w:sz w:val="22"/>
          <w:szCs w:val="22"/>
        </w:rPr>
        <w:t>przedmiotem umowy są</w:t>
      </w:r>
      <w:r w:rsidR="00385C3C" w:rsidRPr="00077378">
        <w:rPr>
          <w:rFonts w:eastAsia="Calibri"/>
          <w:sz w:val="22"/>
          <w:szCs w:val="22"/>
        </w:rPr>
        <w:t xml:space="preserve"> dostawy;</w:t>
      </w:r>
    </w:p>
    <w:p w14:paraId="470C25BF" w14:textId="77777777" w:rsidR="00385C3C" w:rsidRPr="00077378" w:rsidRDefault="00385C3C" w:rsidP="007A0D12">
      <w:pPr>
        <w:numPr>
          <w:ilvl w:val="1"/>
          <w:numId w:val="11"/>
        </w:numPr>
        <w:tabs>
          <w:tab w:val="left" w:pos="284"/>
        </w:tabs>
        <w:spacing w:line="360" w:lineRule="auto"/>
        <w:ind w:left="284" w:hanging="284"/>
        <w:jc w:val="both"/>
        <w:rPr>
          <w:rFonts w:eastAsia="Cambria"/>
          <w:sz w:val="22"/>
          <w:szCs w:val="22"/>
          <w:lang w:eastAsia="en-US"/>
        </w:rPr>
      </w:pPr>
      <w:r w:rsidRPr="00077378">
        <w:rPr>
          <w:rFonts w:eastAsia="Calibri"/>
          <w:sz w:val="22"/>
          <w:szCs w:val="22"/>
        </w:rPr>
        <w:t>okres obowiązywania umowy przekracza 6 miesięcy.</w:t>
      </w:r>
    </w:p>
    <w:p w14:paraId="3810F863" w14:textId="77777777" w:rsidR="00385C3C" w:rsidRPr="00077378" w:rsidRDefault="00385C3C" w:rsidP="007A0D12">
      <w:pPr>
        <w:pStyle w:val="Akapitzlist"/>
        <w:numPr>
          <w:ilvl w:val="0"/>
          <w:numId w:val="8"/>
        </w:numPr>
        <w:tabs>
          <w:tab w:val="left" w:pos="284"/>
        </w:tabs>
        <w:spacing w:line="360" w:lineRule="auto"/>
        <w:ind w:left="0" w:hanging="357"/>
        <w:jc w:val="both"/>
        <w:rPr>
          <w:sz w:val="22"/>
          <w:szCs w:val="22"/>
        </w:rPr>
      </w:pPr>
      <w:r w:rsidRPr="00077378">
        <w:rPr>
          <w:sz w:val="22"/>
          <w:szCs w:val="22"/>
        </w:rPr>
        <w:t>Wniosek o dokonani</w:t>
      </w:r>
      <w:r w:rsidR="0023313D" w:rsidRPr="00077378">
        <w:rPr>
          <w:sz w:val="22"/>
          <w:szCs w:val="22"/>
        </w:rPr>
        <w:t>e zmiany, o której mowa w ust. 4</w:t>
      </w:r>
      <w:r w:rsidRPr="00077378">
        <w:rPr>
          <w:sz w:val="22"/>
          <w:szCs w:val="22"/>
        </w:rPr>
        <w:t xml:space="preserve"> wymaga formy pisemnej pod rygorem nieważności oraz musi zawierać uzasadnienie w tym niezbędne dokumenty, potwierdzające zaistnienie okoliczności opisanych w ust.</w:t>
      </w:r>
      <w:r w:rsidR="0023313D" w:rsidRPr="00077378">
        <w:rPr>
          <w:sz w:val="22"/>
          <w:szCs w:val="22"/>
        </w:rPr>
        <w:t>4</w:t>
      </w:r>
      <w:r w:rsidRPr="00077378">
        <w:rPr>
          <w:sz w:val="22"/>
          <w:szCs w:val="22"/>
        </w:rPr>
        <w:t>.</w:t>
      </w:r>
    </w:p>
    <w:p w14:paraId="7E15CC4C" w14:textId="77777777" w:rsidR="001E5671" w:rsidRDefault="00385C3C" w:rsidP="007A0D12">
      <w:pPr>
        <w:numPr>
          <w:ilvl w:val="0"/>
          <w:numId w:val="8"/>
        </w:numPr>
        <w:tabs>
          <w:tab w:val="left" w:pos="284"/>
        </w:tabs>
        <w:spacing w:line="360" w:lineRule="auto"/>
        <w:ind w:left="0" w:hanging="357"/>
        <w:jc w:val="both"/>
        <w:rPr>
          <w:sz w:val="22"/>
          <w:szCs w:val="22"/>
        </w:rPr>
      </w:pPr>
      <w:r w:rsidRPr="00077378">
        <w:rPr>
          <w:rFonts w:eastAsia="Cambria"/>
          <w:sz w:val="22"/>
          <w:szCs w:val="22"/>
          <w:lang w:eastAsia="en-US"/>
        </w:rPr>
        <w:t>Zmiany umowy wymagają zachowania formy pisemnej pod rygorem nieważności, z zastrzeżeniem wyjątków przewidzianych w treści umowy.</w:t>
      </w:r>
    </w:p>
    <w:p w14:paraId="254B73C0" w14:textId="77777777" w:rsidR="007A0D12" w:rsidRPr="007A0D12" w:rsidRDefault="007A0D12" w:rsidP="007A0D12">
      <w:pPr>
        <w:tabs>
          <w:tab w:val="left" w:pos="284"/>
        </w:tabs>
        <w:spacing w:line="360" w:lineRule="auto"/>
        <w:jc w:val="both"/>
        <w:rPr>
          <w:sz w:val="22"/>
          <w:szCs w:val="22"/>
        </w:rPr>
      </w:pPr>
    </w:p>
    <w:p w14:paraId="5AA45534" w14:textId="77777777" w:rsidR="001E5671" w:rsidRPr="007A0D12" w:rsidRDefault="00077378" w:rsidP="007A0D12">
      <w:pPr>
        <w:spacing w:line="360" w:lineRule="auto"/>
        <w:jc w:val="center"/>
        <w:rPr>
          <w:b/>
          <w:color w:val="000000"/>
          <w:sz w:val="22"/>
          <w:szCs w:val="22"/>
        </w:rPr>
      </w:pPr>
      <w:r w:rsidRPr="007A0D12">
        <w:rPr>
          <w:b/>
          <w:color w:val="000000"/>
          <w:sz w:val="22"/>
          <w:szCs w:val="22"/>
        </w:rPr>
        <w:t>§ 9</w:t>
      </w:r>
    </w:p>
    <w:p w14:paraId="6D659E87" w14:textId="77777777" w:rsidR="00077378" w:rsidRPr="00077378" w:rsidRDefault="00077378" w:rsidP="007A0D12">
      <w:pPr>
        <w:numPr>
          <w:ilvl w:val="3"/>
          <w:numId w:val="16"/>
        </w:numPr>
        <w:suppressAutoHyphens w:val="0"/>
        <w:autoSpaceDE w:val="0"/>
        <w:autoSpaceDN w:val="0"/>
        <w:adjustRightInd w:val="0"/>
        <w:spacing w:line="360" w:lineRule="auto"/>
        <w:ind w:left="0" w:hanging="357"/>
        <w:contextualSpacing/>
        <w:jc w:val="both"/>
        <w:rPr>
          <w:rFonts w:eastAsia="Cambria"/>
          <w:sz w:val="22"/>
          <w:szCs w:val="22"/>
          <w:lang w:eastAsia="pl-PL"/>
        </w:rPr>
      </w:pPr>
      <w:r w:rsidRPr="00077378">
        <w:rPr>
          <w:sz w:val="22"/>
          <w:szCs w:val="22"/>
          <w:lang w:eastAsia="pl-PL"/>
        </w:rPr>
        <w:t>Wykonawca oświadcza, iż wykonując przedmiot umowy nie naruszy praw majątkowych osób trzecich  i przekaże przedmiot umowy Zamawiającemu w stanie wolnym od obciążeń prawami osób trzecich.</w:t>
      </w:r>
    </w:p>
    <w:p w14:paraId="6E7F9DCC" w14:textId="77777777" w:rsidR="00077378" w:rsidRPr="00077378" w:rsidRDefault="00077378" w:rsidP="007A0D12">
      <w:pPr>
        <w:numPr>
          <w:ilvl w:val="3"/>
          <w:numId w:val="16"/>
        </w:numPr>
        <w:suppressAutoHyphens w:val="0"/>
        <w:autoSpaceDE w:val="0"/>
        <w:autoSpaceDN w:val="0"/>
        <w:adjustRightInd w:val="0"/>
        <w:spacing w:line="360" w:lineRule="auto"/>
        <w:ind w:left="0" w:hanging="357"/>
        <w:contextualSpacing/>
        <w:jc w:val="both"/>
        <w:rPr>
          <w:rFonts w:eastAsia="Cambria"/>
          <w:sz w:val="22"/>
          <w:szCs w:val="22"/>
          <w:lang w:eastAsia="pl-PL"/>
        </w:rPr>
      </w:pPr>
      <w:r w:rsidRPr="00077378">
        <w:rPr>
          <w:sz w:val="22"/>
          <w:szCs w:val="22"/>
          <w:lang w:eastAsia="ar-SA"/>
        </w:rPr>
        <w:t xml:space="preserve">Wykonawca nie może bez zgody Zamawiającego, wyrażonej w formie pisemnej pod rygorem nieważności, przenieść na osobę trzecią wierzytelności wynikających z niniejszej umowy. </w:t>
      </w:r>
    </w:p>
    <w:p w14:paraId="30D58595" w14:textId="77777777" w:rsidR="00077378" w:rsidRPr="00077378" w:rsidRDefault="00077378" w:rsidP="007A0D12">
      <w:pPr>
        <w:numPr>
          <w:ilvl w:val="3"/>
          <w:numId w:val="16"/>
        </w:numPr>
        <w:suppressAutoHyphens w:val="0"/>
        <w:autoSpaceDE w:val="0"/>
        <w:autoSpaceDN w:val="0"/>
        <w:adjustRightInd w:val="0"/>
        <w:spacing w:line="360" w:lineRule="auto"/>
        <w:ind w:left="0" w:hanging="357"/>
        <w:contextualSpacing/>
        <w:jc w:val="both"/>
        <w:rPr>
          <w:rFonts w:eastAsia="Cambria"/>
          <w:sz w:val="22"/>
          <w:szCs w:val="22"/>
          <w:lang w:eastAsia="pl-PL"/>
        </w:rPr>
      </w:pPr>
      <w:r w:rsidRPr="00077378">
        <w:rPr>
          <w:sz w:val="22"/>
          <w:szCs w:val="22"/>
          <w:lang w:eastAsia="pl-PL"/>
        </w:rPr>
        <w:t>Wykonawca zobowiązany jest do niezwłocznego pisemnego informowania Zamawiającego o zmianie formy prawnej prowadzonej działalności gospodarczej, ogłoszeniu likwidacyjnym lub upadłości Wykonawcy, zawieszeniu działalności firmy Wykonawcy, zmianie siedziby lub nazwy firmy Wykonawcy, zmianie adresu do doręczeń, zmianie numeru konta bankowego do rozliczeń oraz o innych ważnych dla realizacji umowy okolicznościach z zastrzeżeniem § 8 ust. 1-2.</w:t>
      </w:r>
    </w:p>
    <w:p w14:paraId="0A728351" w14:textId="77777777" w:rsidR="00077378" w:rsidRPr="00077378" w:rsidRDefault="00077378" w:rsidP="007A0D12">
      <w:pPr>
        <w:numPr>
          <w:ilvl w:val="3"/>
          <w:numId w:val="16"/>
        </w:numPr>
        <w:suppressAutoHyphens w:val="0"/>
        <w:autoSpaceDE w:val="0"/>
        <w:autoSpaceDN w:val="0"/>
        <w:adjustRightInd w:val="0"/>
        <w:spacing w:line="360" w:lineRule="auto"/>
        <w:ind w:left="0" w:hanging="357"/>
        <w:contextualSpacing/>
        <w:jc w:val="both"/>
        <w:rPr>
          <w:rFonts w:eastAsia="Cambria"/>
          <w:sz w:val="22"/>
          <w:szCs w:val="22"/>
          <w:lang w:eastAsia="pl-PL"/>
        </w:rPr>
      </w:pPr>
      <w:r w:rsidRPr="00077378">
        <w:rPr>
          <w:sz w:val="22"/>
          <w:szCs w:val="22"/>
          <w:lang w:eastAsia="pl-PL"/>
        </w:rPr>
        <w:t>Właściwym do rozpoznania sporów wynikłych na tle realizacji niniejszej umowy jest sąd powszechny  właściwy miejscowo dla siedziby Zamawiającego.</w:t>
      </w:r>
    </w:p>
    <w:p w14:paraId="66247A43" w14:textId="77777777" w:rsidR="00077378" w:rsidRPr="00077378" w:rsidRDefault="00077378" w:rsidP="007A0D12">
      <w:pPr>
        <w:numPr>
          <w:ilvl w:val="3"/>
          <w:numId w:val="16"/>
        </w:numPr>
        <w:suppressAutoHyphens w:val="0"/>
        <w:autoSpaceDE w:val="0"/>
        <w:autoSpaceDN w:val="0"/>
        <w:adjustRightInd w:val="0"/>
        <w:spacing w:line="360" w:lineRule="auto"/>
        <w:ind w:left="0" w:hanging="357"/>
        <w:contextualSpacing/>
        <w:jc w:val="both"/>
        <w:rPr>
          <w:rFonts w:eastAsia="Cambria"/>
          <w:sz w:val="22"/>
          <w:szCs w:val="22"/>
          <w:lang w:eastAsia="pl-PL"/>
        </w:rPr>
      </w:pPr>
      <w:r w:rsidRPr="00077378">
        <w:rPr>
          <w:sz w:val="22"/>
          <w:szCs w:val="22"/>
          <w:lang w:eastAsia="pl-PL"/>
        </w:rPr>
        <w:lastRenderedPageBreak/>
        <w:t xml:space="preserve">W sprawach nieuregulowanych niniejszą umową wiąże oferta Wykonawcy, postanowienia zawarte </w:t>
      </w:r>
      <w:r w:rsidRPr="00077378">
        <w:rPr>
          <w:sz w:val="22"/>
          <w:szCs w:val="22"/>
          <w:lang w:eastAsia="pl-PL"/>
        </w:rPr>
        <w:br/>
        <w:t>w specyfikacji warunków zamówienia, a także stosuje się przepisy ustawy Prawo zamówień publicznych, kodeksu cywilnego oraz aktów wykonawczych do tych ustaw.</w:t>
      </w:r>
    </w:p>
    <w:p w14:paraId="20735341" w14:textId="77777777" w:rsidR="00077378" w:rsidRPr="00077378" w:rsidRDefault="00077378" w:rsidP="007A0D12">
      <w:pPr>
        <w:numPr>
          <w:ilvl w:val="3"/>
          <w:numId w:val="16"/>
        </w:numPr>
        <w:suppressAutoHyphens w:val="0"/>
        <w:autoSpaceDE w:val="0"/>
        <w:autoSpaceDN w:val="0"/>
        <w:adjustRightInd w:val="0"/>
        <w:spacing w:line="360" w:lineRule="auto"/>
        <w:ind w:left="0" w:hanging="357"/>
        <w:contextualSpacing/>
        <w:jc w:val="both"/>
        <w:rPr>
          <w:rFonts w:eastAsia="Cambria"/>
          <w:sz w:val="22"/>
          <w:szCs w:val="22"/>
          <w:lang w:eastAsia="pl-PL"/>
        </w:rPr>
      </w:pPr>
      <w:r w:rsidRPr="00077378">
        <w:rPr>
          <w:sz w:val="22"/>
          <w:szCs w:val="22"/>
          <w:lang w:eastAsia="pl-PL"/>
        </w:rPr>
        <w:t>Umowę sporządzono w trzech jednobrzmiących egzemplarzach, w tym dwa dla Zamawiającego i jeden  dla Wykonawcy.</w:t>
      </w:r>
    </w:p>
    <w:p w14:paraId="034DA235" w14:textId="77777777" w:rsidR="00385C3C" w:rsidRPr="00077378" w:rsidRDefault="00385C3C" w:rsidP="007A0D12">
      <w:pPr>
        <w:spacing w:line="360" w:lineRule="auto"/>
        <w:jc w:val="center"/>
        <w:rPr>
          <w:color w:val="000000"/>
          <w:sz w:val="22"/>
          <w:szCs w:val="22"/>
        </w:rPr>
      </w:pPr>
    </w:p>
    <w:p w14:paraId="54548A91" w14:textId="77777777" w:rsidR="00385C3C" w:rsidRPr="00077378" w:rsidRDefault="00385C3C" w:rsidP="007A0D12">
      <w:pPr>
        <w:spacing w:line="360" w:lineRule="auto"/>
        <w:jc w:val="center"/>
        <w:rPr>
          <w:color w:val="000000"/>
          <w:sz w:val="22"/>
          <w:szCs w:val="22"/>
        </w:rPr>
      </w:pPr>
    </w:p>
    <w:p w14:paraId="4A54C92D" w14:textId="77777777" w:rsidR="00064B8A" w:rsidRPr="00077378" w:rsidRDefault="001E5671" w:rsidP="007A0D12">
      <w:pPr>
        <w:tabs>
          <w:tab w:val="left" w:pos="284"/>
        </w:tabs>
        <w:spacing w:line="360" w:lineRule="auto"/>
        <w:jc w:val="both"/>
        <w:rPr>
          <w:color w:val="000000"/>
          <w:sz w:val="22"/>
          <w:szCs w:val="22"/>
        </w:rPr>
      </w:pPr>
      <w:r w:rsidRPr="00077378">
        <w:rPr>
          <w:color w:val="000000"/>
          <w:sz w:val="22"/>
          <w:szCs w:val="22"/>
        </w:rPr>
        <w:t>Załączniki</w:t>
      </w:r>
      <w:r w:rsidR="00BE6D66" w:rsidRPr="00077378">
        <w:rPr>
          <w:color w:val="000000"/>
          <w:sz w:val="22"/>
          <w:szCs w:val="22"/>
        </w:rPr>
        <w:t xml:space="preserve"> nr 1</w:t>
      </w:r>
      <w:r w:rsidR="00552982" w:rsidRPr="00077378">
        <w:rPr>
          <w:color w:val="000000"/>
          <w:sz w:val="22"/>
          <w:szCs w:val="22"/>
        </w:rPr>
        <w:t>-</w:t>
      </w:r>
      <w:r w:rsidR="00BE6D66" w:rsidRPr="00077378">
        <w:rPr>
          <w:color w:val="000000"/>
          <w:sz w:val="22"/>
          <w:szCs w:val="22"/>
        </w:rPr>
        <w:t xml:space="preserve"> SOPZ </w:t>
      </w:r>
    </w:p>
    <w:p w14:paraId="31B68E6D" w14:textId="77777777" w:rsidR="001E5671" w:rsidRPr="00077378" w:rsidRDefault="001E5671" w:rsidP="007A0D12">
      <w:pPr>
        <w:tabs>
          <w:tab w:val="left" w:pos="284"/>
        </w:tabs>
        <w:spacing w:line="360" w:lineRule="auto"/>
        <w:jc w:val="both"/>
        <w:rPr>
          <w:color w:val="000000"/>
          <w:sz w:val="22"/>
          <w:szCs w:val="22"/>
        </w:rPr>
      </w:pPr>
      <w:r w:rsidRPr="00077378">
        <w:rPr>
          <w:color w:val="000000"/>
          <w:sz w:val="22"/>
          <w:szCs w:val="22"/>
        </w:rPr>
        <w:t xml:space="preserve">Załącznik nr </w:t>
      </w:r>
      <w:r w:rsidR="00BE6D66" w:rsidRPr="00077378">
        <w:rPr>
          <w:color w:val="000000"/>
          <w:sz w:val="22"/>
          <w:szCs w:val="22"/>
        </w:rPr>
        <w:t>2</w:t>
      </w:r>
      <w:r w:rsidR="00586CC0">
        <w:rPr>
          <w:color w:val="000000"/>
          <w:sz w:val="22"/>
          <w:szCs w:val="22"/>
        </w:rPr>
        <w:t xml:space="preserve"> – formularz ofertowy</w:t>
      </w:r>
      <w:r w:rsidRPr="00077378">
        <w:rPr>
          <w:color w:val="000000"/>
          <w:sz w:val="22"/>
          <w:szCs w:val="22"/>
        </w:rPr>
        <w:t xml:space="preserve"> Wykonawcy</w:t>
      </w:r>
    </w:p>
    <w:p w14:paraId="4382C596" w14:textId="77777777" w:rsidR="001A78A0" w:rsidRPr="00077378" w:rsidRDefault="001A78A0" w:rsidP="007A0D12">
      <w:pPr>
        <w:tabs>
          <w:tab w:val="left" w:pos="360"/>
        </w:tabs>
        <w:spacing w:line="360" w:lineRule="auto"/>
        <w:jc w:val="both"/>
        <w:rPr>
          <w:color w:val="000000"/>
          <w:sz w:val="22"/>
          <w:szCs w:val="22"/>
        </w:rPr>
      </w:pPr>
    </w:p>
    <w:p w14:paraId="0AE2EB1B" w14:textId="77777777" w:rsidR="00064B8A" w:rsidRPr="00077378" w:rsidRDefault="00064B8A" w:rsidP="007A0D12">
      <w:pPr>
        <w:tabs>
          <w:tab w:val="left" w:pos="360"/>
        </w:tabs>
        <w:spacing w:line="360" w:lineRule="auto"/>
        <w:jc w:val="both"/>
        <w:rPr>
          <w:color w:val="000000"/>
          <w:sz w:val="22"/>
          <w:szCs w:val="22"/>
        </w:rPr>
      </w:pPr>
    </w:p>
    <w:p w14:paraId="3E621598" w14:textId="77777777" w:rsidR="00064B8A" w:rsidRPr="00077378" w:rsidRDefault="00064B8A" w:rsidP="007A0D12">
      <w:pPr>
        <w:tabs>
          <w:tab w:val="left" w:pos="360"/>
        </w:tabs>
        <w:spacing w:line="360" w:lineRule="auto"/>
        <w:jc w:val="both"/>
        <w:rPr>
          <w:sz w:val="22"/>
          <w:szCs w:val="22"/>
        </w:rPr>
      </w:pPr>
    </w:p>
    <w:p w14:paraId="53E33731" w14:textId="77777777" w:rsidR="00064B8A" w:rsidRPr="00077378" w:rsidRDefault="001E5671" w:rsidP="007A0D12">
      <w:pPr>
        <w:spacing w:line="360" w:lineRule="auto"/>
        <w:rPr>
          <w:b/>
          <w:bCs/>
          <w:i/>
          <w:sz w:val="22"/>
          <w:szCs w:val="22"/>
        </w:rPr>
      </w:pPr>
      <w:r w:rsidRPr="00077378">
        <w:rPr>
          <w:b/>
          <w:bCs/>
          <w:sz w:val="22"/>
          <w:szCs w:val="22"/>
        </w:rPr>
        <w:t>WYKONAWCA</w:t>
      </w:r>
      <w:r w:rsidRPr="00077378">
        <w:rPr>
          <w:b/>
          <w:bCs/>
          <w:i/>
          <w:sz w:val="22"/>
          <w:szCs w:val="22"/>
        </w:rPr>
        <w:t xml:space="preserve">                                                                                                        </w:t>
      </w:r>
      <w:r w:rsidR="00064B8A" w:rsidRPr="00077378">
        <w:rPr>
          <w:b/>
          <w:bCs/>
          <w:sz w:val="22"/>
          <w:szCs w:val="22"/>
        </w:rPr>
        <w:t>ZAMAWIAJĄCY</w:t>
      </w:r>
      <w:r w:rsidR="00064B8A" w:rsidRPr="00077378">
        <w:rPr>
          <w:bCs/>
          <w:sz w:val="22"/>
          <w:szCs w:val="22"/>
        </w:rPr>
        <w:tab/>
        <w:t xml:space="preserve">                                                                            </w:t>
      </w:r>
    </w:p>
    <w:sectPr w:rsidR="00064B8A" w:rsidRPr="00077378" w:rsidSect="002D142E">
      <w:footerReference w:type="default" r:id="rId18"/>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B68E4" w14:textId="77777777" w:rsidR="00427D2A" w:rsidRDefault="00427D2A" w:rsidP="00064B8A">
      <w:r>
        <w:separator/>
      </w:r>
    </w:p>
  </w:endnote>
  <w:endnote w:type="continuationSeparator" w:id="0">
    <w:p w14:paraId="31989F62" w14:textId="77777777" w:rsidR="00427D2A" w:rsidRDefault="00427D2A" w:rsidP="00064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5773528"/>
      <w:docPartObj>
        <w:docPartGallery w:val="Page Numbers (Bottom of Page)"/>
        <w:docPartUnique/>
      </w:docPartObj>
    </w:sdtPr>
    <w:sdtEndPr/>
    <w:sdtContent>
      <w:p w14:paraId="3D2E555C" w14:textId="5143A6F2" w:rsidR="00A35C41" w:rsidRDefault="00A35C41">
        <w:pPr>
          <w:pStyle w:val="Stopka"/>
          <w:jc w:val="right"/>
        </w:pPr>
        <w:r>
          <w:fldChar w:fldCharType="begin"/>
        </w:r>
        <w:r>
          <w:instrText>PAGE   \* MERGEFORMAT</w:instrText>
        </w:r>
        <w:r>
          <w:fldChar w:fldCharType="separate"/>
        </w:r>
        <w:r w:rsidR="00A0007E">
          <w:rPr>
            <w:noProof/>
          </w:rPr>
          <w:t>8</w:t>
        </w:r>
        <w:r>
          <w:fldChar w:fldCharType="end"/>
        </w:r>
      </w:p>
    </w:sdtContent>
  </w:sdt>
  <w:p w14:paraId="358D75E0" w14:textId="77777777" w:rsidR="00064B8A" w:rsidRDefault="00064B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155A7" w14:textId="77777777" w:rsidR="00427D2A" w:rsidRDefault="00427D2A" w:rsidP="00064B8A">
      <w:r>
        <w:separator/>
      </w:r>
    </w:p>
  </w:footnote>
  <w:footnote w:type="continuationSeparator" w:id="0">
    <w:p w14:paraId="261D2DAB" w14:textId="77777777" w:rsidR="00427D2A" w:rsidRDefault="00427D2A" w:rsidP="00064B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4B82B30"/>
    <w:lvl w:ilvl="0">
      <w:start w:val="1"/>
      <w:numFmt w:val="decimal"/>
      <w:lvlText w:val="%1."/>
      <w:lvlJc w:val="left"/>
      <w:pPr>
        <w:tabs>
          <w:tab w:val="num" w:pos="720"/>
        </w:tabs>
        <w:ind w:left="720" w:hanging="360"/>
      </w:pPr>
      <w:rPr>
        <w:rFonts w:eastAsia="Cambria" w:cs="Times New Roman"/>
        <w:b w:val="0"/>
        <w:sz w:val="22"/>
        <w:szCs w:val="22"/>
        <w:lang w:eastAsia="en-US"/>
      </w:rPr>
    </w:lvl>
    <w:lvl w:ilvl="1">
      <w:start w:val="1"/>
      <w:numFmt w:val="decimal"/>
      <w:lvlText w:val="%2)"/>
      <w:lvlJc w:val="left"/>
      <w:pPr>
        <w:tabs>
          <w:tab w:val="num" w:pos="708"/>
        </w:tabs>
        <w:ind w:left="1440" w:hanging="360"/>
      </w:pPr>
      <w:rPr>
        <w:rFonts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00000003"/>
    <w:name w:val="WW8Num8"/>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0"/>
        </w:tabs>
        <w:ind w:left="1364" w:hanging="360"/>
      </w:pPr>
      <w:rPr>
        <w:rFonts w:hint="default"/>
        <w:color w:val="auto"/>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 w15:restartNumberingAfterBreak="0">
    <w:nsid w:val="00000006"/>
    <w:multiLevelType w:val="singleLevel"/>
    <w:tmpl w:val="00000006"/>
    <w:name w:val="WW8Num11"/>
    <w:lvl w:ilvl="0">
      <w:start w:val="1"/>
      <w:numFmt w:val="decimal"/>
      <w:lvlText w:val="%1."/>
      <w:lvlJc w:val="left"/>
      <w:pPr>
        <w:tabs>
          <w:tab w:val="num" w:pos="0"/>
        </w:tabs>
        <w:ind w:left="360" w:hanging="360"/>
      </w:pPr>
      <w:rPr>
        <w:sz w:val="22"/>
        <w:szCs w:val="22"/>
      </w:rPr>
    </w:lvl>
  </w:abstractNum>
  <w:abstractNum w:abstractNumId="3" w15:restartNumberingAfterBreak="0">
    <w:nsid w:val="00000008"/>
    <w:multiLevelType w:val="multilevel"/>
    <w:tmpl w:val="CF9298F0"/>
    <w:name w:val="WW8Num12"/>
    <w:lvl w:ilvl="0">
      <w:start w:val="1"/>
      <w:numFmt w:val="decimal"/>
      <w:lvlText w:val="%1."/>
      <w:lvlJc w:val="left"/>
      <w:pPr>
        <w:tabs>
          <w:tab w:val="num" w:pos="-360"/>
        </w:tabs>
        <w:ind w:left="360" w:hanging="360"/>
      </w:pPr>
      <w:rPr>
        <w:rFonts w:ascii="Times New Roman" w:hAnsi="Times New Roman" w:cs="Times New Roman" w:hint="default"/>
        <w:b w:val="0"/>
        <w:bCs/>
        <w:lang w:eastAsia="zh-CN"/>
      </w:rPr>
    </w:lvl>
    <w:lvl w:ilvl="1">
      <w:start w:val="1"/>
      <w:numFmt w:val="lowerLetter"/>
      <w:lvlText w:val="%2."/>
      <w:lvlJc w:val="left"/>
      <w:pPr>
        <w:tabs>
          <w:tab w:val="num" w:pos="0"/>
        </w:tabs>
        <w:ind w:left="1440" w:hanging="360"/>
      </w:pPr>
      <w:rPr>
        <w:rFonts w:ascii="Arial" w:hAnsi="Arial" w:cs="Times New Roman"/>
        <w:lang w:eastAsia="zh-CN"/>
      </w:rPr>
    </w:lvl>
    <w:lvl w:ilvl="2">
      <w:start w:val="1"/>
      <w:numFmt w:val="lowerRoman"/>
      <w:lvlText w:val="%3."/>
      <w:lvlJc w:val="right"/>
      <w:pPr>
        <w:tabs>
          <w:tab w:val="num" w:pos="0"/>
        </w:tabs>
        <w:ind w:left="2160" w:hanging="180"/>
      </w:pPr>
      <w:rPr>
        <w:rFonts w:ascii="Arial" w:hAnsi="Arial" w:cs="Times New Roman"/>
        <w:lang w:eastAsia="zh-CN"/>
      </w:rPr>
    </w:lvl>
    <w:lvl w:ilvl="3">
      <w:start w:val="1"/>
      <w:numFmt w:val="decimal"/>
      <w:lvlText w:val="%4."/>
      <w:lvlJc w:val="left"/>
      <w:pPr>
        <w:tabs>
          <w:tab w:val="num" w:pos="0"/>
        </w:tabs>
        <w:ind w:left="2880" w:hanging="360"/>
      </w:pPr>
      <w:rPr>
        <w:rFonts w:ascii="Times New Roman" w:hAnsi="Times New Roman" w:cs="Times New Roman" w:hint="default"/>
        <w:lang w:eastAsia="zh-CN"/>
      </w:rPr>
    </w:lvl>
    <w:lvl w:ilvl="4">
      <w:start w:val="1"/>
      <w:numFmt w:val="lowerLetter"/>
      <w:lvlText w:val="%5."/>
      <w:lvlJc w:val="left"/>
      <w:pPr>
        <w:tabs>
          <w:tab w:val="num" w:pos="0"/>
        </w:tabs>
        <w:ind w:left="3600" w:hanging="360"/>
      </w:pPr>
      <w:rPr>
        <w:rFonts w:ascii="Arial" w:hAnsi="Arial" w:cs="Times New Roman"/>
        <w:lang w:eastAsia="zh-CN"/>
      </w:rPr>
    </w:lvl>
    <w:lvl w:ilvl="5">
      <w:start w:val="1"/>
      <w:numFmt w:val="lowerRoman"/>
      <w:lvlText w:val="%6."/>
      <w:lvlJc w:val="right"/>
      <w:pPr>
        <w:tabs>
          <w:tab w:val="num" w:pos="0"/>
        </w:tabs>
        <w:ind w:left="4320" w:hanging="180"/>
      </w:pPr>
      <w:rPr>
        <w:rFonts w:ascii="Arial" w:hAnsi="Arial" w:cs="Times New Roman"/>
        <w:lang w:eastAsia="zh-CN"/>
      </w:rPr>
    </w:lvl>
    <w:lvl w:ilvl="6">
      <w:start w:val="1"/>
      <w:numFmt w:val="decimal"/>
      <w:lvlText w:val="%7."/>
      <w:lvlJc w:val="left"/>
      <w:pPr>
        <w:tabs>
          <w:tab w:val="num" w:pos="0"/>
        </w:tabs>
        <w:ind w:left="5040" w:hanging="360"/>
      </w:pPr>
      <w:rPr>
        <w:rFonts w:ascii="Arial" w:hAnsi="Arial" w:cs="Times New Roman"/>
        <w:lang w:eastAsia="zh-CN"/>
      </w:rPr>
    </w:lvl>
    <w:lvl w:ilvl="7">
      <w:start w:val="1"/>
      <w:numFmt w:val="lowerLetter"/>
      <w:lvlText w:val="%8."/>
      <w:lvlJc w:val="left"/>
      <w:pPr>
        <w:tabs>
          <w:tab w:val="num" w:pos="0"/>
        </w:tabs>
        <w:ind w:left="5760" w:hanging="360"/>
      </w:pPr>
      <w:rPr>
        <w:rFonts w:ascii="Arial" w:hAnsi="Arial" w:cs="Times New Roman"/>
        <w:lang w:eastAsia="zh-CN"/>
      </w:rPr>
    </w:lvl>
    <w:lvl w:ilvl="8">
      <w:start w:val="1"/>
      <w:numFmt w:val="lowerRoman"/>
      <w:lvlText w:val="%9."/>
      <w:lvlJc w:val="right"/>
      <w:pPr>
        <w:tabs>
          <w:tab w:val="num" w:pos="0"/>
        </w:tabs>
        <w:ind w:left="6480" w:hanging="180"/>
      </w:pPr>
      <w:rPr>
        <w:rFonts w:ascii="Arial" w:hAnsi="Arial" w:cs="Times New Roman"/>
        <w:lang w:eastAsia="zh-CN"/>
      </w:rPr>
    </w:lvl>
  </w:abstractNum>
  <w:abstractNum w:abstractNumId="4" w15:restartNumberingAfterBreak="0">
    <w:nsid w:val="00000009"/>
    <w:multiLevelType w:val="multilevel"/>
    <w:tmpl w:val="00000009"/>
    <w:name w:val="WW8Num16"/>
    <w:lvl w:ilvl="0">
      <w:start w:val="1"/>
      <w:numFmt w:val="decimal"/>
      <w:lvlText w:val="%1."/>
      <w:lvlJc w:val="left"/>
      <w:pPr>
        <w:tabs>
          <w:tab w:val="num" w:pos="708"/>
        </w:tabs>
        <w:ind w:left="720" w:hanging="360"/>
      </w:pPr>
      <w:rPr>
        <w:b w:val="0"/>
        <w:sz w:val="22"/>
        <w:szCs w:val="22"/>
      </w:rPr>
    </w:lvl>
    <w:lvl w:ilvl="1">
      <w:start w:val="1"/>
      <w:numFmt w:val="decimal"/>
      <w:lvlText w:val="%2)"/>
      <w:lvlJc w:val="left"/>
      <w:pPr>
        <w:tabs>
          <w:tab w:val="num" w:pos="708"/>
        </w:tabs>
        <w:ind w:left="1440" w:hanging="360"/>
      </w:pPr>
      <w:rPr>
        <w:rFonts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A"/>
    <w:multiLevelType w:val="singleLevel"/>
    <w:tmpl w:val="0000000A"/>
    <w:name w:val="WW8Num17"/>
    <w:lvl w:ilvl="0">
      <w:start w:val="1"/>
      <w:numFmt w:val="decimal"/>
      <w:lvlText w:val="%1)"/>
      <w:lvlJc w:val="left"/>
      <w:pPr>
        <w:tabs>
          <w:tab w:val="num" w:pos="0"/>
        </w:tabs>
        <w:ind w:left="1080" w:hanging="360"/>
      </w:pPr>
      <w:rPr>
        <w:sz w:val="22"/>
        <w:szCs w:val="22"/>
      </w:rPr>
    </w:lvl>
  </w:abstractNum>
  <w:abstractNum w:abstractNumId="6" w15:restartNumberingAfterBreak="0">
    <w:nsid w:val="0000002B"/>
    <w:multiLevelType w:val="multilevel"/>
    <w:tmpl w:val="C51678FC"/>
    <w:lvl w:ilvl="0">
      <w:start w:val="1"/>
      <w:numFmt w:val="decimal"/>
      <w:lvlText w:val="%1)"/>
      <w:lvlJc w:val="left"/>
      <w:pPr>
        <w:tabs>
          <w:tab w:val="num" w:pos="1477"/>
        </w:tabs>
        <w:ind w:left="1477" w:hanging="397"/>
      </w:pPr>
      <w:rPr>
        <w:b w:val="0"/>
        <w:i w:val="0"/>
        <w:sz w:val="20"/>
        <w:szCs w:val="20"/>
      </w:rPr>
    </w:lvl>
    <w:lvl w:ilvl="1">
      <w:start w:val="1"/>
      <w:numFmt w:val="lowerLetter"/>
      <w:lvlText w:val="%2)"/>
      <w:lvlJc w:val="left"/>
      <w:pPr>
        <w:tabs>
          <w:tab w:val="num" w:pos="1534"/>
        </w:tabs>
        <w:ind w:left="1534" w:hanging="454"/>
      </w:pPr>
      <w:rPr>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800359B"/>
    <w:multiLevelType w:val="hybridMultilevel"/>
    <w:tmpl w:val="9760D786"/>
    <w:lvl w:ilvl="0" w:tplc="DF8239FA">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CE75890"/>
    <w:multiLevelType w:val="hybridMultilevel"/>
    <w:tmpl w:val="9F5E6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C77898"/>
    <w:multiLevelType w:val="hybridMultilevel"/>
    <w:tmpl w:val="E97CFBB2"/>
    <w:lvl w:ilvl="0" w:tplc="C4CEADCE">
      <w:start w:val="1"/>
      <w:numFmt w:val="decimal"/>
      <w:lvlText w:val="%1."/>
      <w:lvlJc w:val="left"/>
      <w:pPr>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B8819C7"/>
    <w:multiLevelType w:val="multilevel"/>
    <w:tmpl w:val="37AC0AE0"/>
    <w:lvl w:ilvl="0">
      <w:start w:val="1"/>
      <w:numFmt w:val="decimal"/>
      <w:lvlText w:val="%1."/>
      <w:legacy w:legacy="1" w:legacySpace="120" w:legacyIndent="340"/>
      <w:lvlJc w:val="left"/>
      <w:pPr>
        <w:ind w:left="426" w:hanging="34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6A55CB1"/>
    <w:multiLevelType w:val="multilevel"/>
    <w:tmpl w:val="8DAEE914"/>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rFonts w:hint="default"/>
      </w:rPr>
    </w:lvl>
    <w:lvl w:ilvl="2">
      <w:start w:val="1"/>
      <w:numFmt w:val="lowerRoman"/>
      <w:lvlText w:val="%3."/>
      <w:legacy w:legacy="1" w:legacySpace="120" w:legacyIndent="180"/>
      <w:lvlJc w:val="left"/>
      <w:pPr>
        <w:ind w:left="766" w:hanging="180"/>
      </w:pPr>
    </w:lvl>
    <w:lvl w:ilvl="3">
      <w:start w:val="1"/>
      <w:numFmt w:val="decimal"/>
      <w:lvlText w:val="%4."/>
      <w:legacy w:legacy="1" w:legacySpace="120" w:legacyIndent="360"/>
      <w:lvlJc w:val="left"/>
      <w:pPr>
        <w:ind w:left="1126" w:hanging="360"/>
      </w:pPr>
    </w:lvl>
    <w:lvl w:ilvl="4">
      <w:start w:val="1"/>
      <w:numFmt w:val="lowerLetter"/>
      <w:lvlText w:val="%5."/>
      <w:legacy w:legacy="1" w:legacySpace="120" w:legacyIndent="360"/>
      <w:lvlJc w:val="left"/>
      <w:pPr>
        <w:ind w:left="1486" w:hanging="360"/>
      </w:pPr>
    </w:lvl>
    <w:lvl w:ilvl="5">
      <w:start w:val="1"/>
      <w:numFmt w:val="lowerRoman"/>
      <w:lvlText w:val="%6."/>
      <w:legacy w:legacy="1" w:legacySpace="120" w:legacyIndent="180"/>
      <w:lvlJc w:val="left"/>
      <w:pPr>
        <w:ind w:left="1666" w:hanging="180"/>
      </w:pPr>
    </w:lvl>
    <w:lvl w:ilvl="6">
      <w:start w:val="1"/>
      <w:numFmt w:val="decimal"/>
      <w:lvlText w:val="%7."/>
      <w:legacy w:legacy="1" w:legacySpace="120" w:legacyIndent="360"/>
      <w:lvlJc w:val="left"/>
      <w:pPr>
        <w:ind w:left="2026" w:hanging="360"/>
      </w:pPr>
    </w:lvl>
    <w:lvl w:ilvl="7">
      <w:start w:val="1"/>
      <w:numFmt w:val="lowerLetter"/>
      <w:lvlText w:val="%8."/>
      <w:legacy w:legacy="1" w:legacySpace="120" w:legacyIndent="780"/>
      <w:lvlJc w:val="left"/>
      <w:pPr>
        <w:ind w:left="2806" w:hanging="780"/>
      </w:pPr>
    </w:lvl>
    <w:lvl w:ilvl="8">
      <w:start w:val="1"/>
      <w:numFmt w:val="lowerLetter"/>
      <w:lvlText w:val="%9."/>
      <w:legacy w:legacy="1" w:legacySpace="120" w:legacyIndent="780"/>
      <w:lvlJc w:val="left"/>
      <w:pPr>
        <w:ind w:left="3586" w:hanging="780"/>
      </w:pPr>
    </w:lvl>
  </w:abstractNum>
  <w:abstractNum w:abstractNumId="12" w15:restartNumberingAfterBreak="0">
    <w:nsid w:val="637257BB"/>
    <w:multiLevelType w:val="hybridMultilevel"/>
    <w:tmpl w:val="FB8482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670250A"/>
    <w:multiLevelType w:val="hybridMultilevel"/>
    <w:tmpl w:val="4B125550"/>
    <w:lvl w:ilvl="0" w:tplc="BDF290EA">
      <w:start w:val="1"/>
      <w:numFmt w:val="decimal"/>
      <w:lvlText w:val="%1."/>
      <w:lvlJc w:val="left"/>
      <w:pPr>
        <w:ind w:left="1065" w:hanging="360"/>
      </w:pPr>
      <w:rPr>
        <w:rFonts w:ascii="Times New Roman" w:hAnsi="Times New Roman" w:cs="Times New Roman" w:hint="default"/>
      </w:rPr>
    </w:lvl>
    <w:lvl w:ilvl="1" w:tplc="0310E770">
      <w:start w:val="1"/>
      <w:numFmt w:val="decimal"/>
      <w:lvlText w:val="%2)"/>
      <w:lvlJc w:val="left"/>
      <w:pPr>
        <w:tabs>
          <w:tab w:val="num" w:pos="1860"/>
        </w:tabs>
        <w:ind w:left="1860" w:hanging="435"/>
      </w:pPr>
      <w:rPr>
        <w:rFonts w:hint="default"/>
        <w:sz w:val="20"/>
        <w:szCs w:val="20"/>
      </w:rPr>
    </w:lvl>
    <w:lvl w:ilvl="2" w:tplc="0415001B" w:tentative="1">
      <w:start w:val="1"/>
      <w:numFmt w:val="lowerRoman"/>
      <w:lvlText w:val="%3."/>
      <w:lvlJc w:val="right"/>
      <w:pPr>
        <w:ind w:left="2505" w:hanging="180"/>
      </w:pPr>
    </w:lvl>
    <w:lvl w:ilvl="3" w:tplc="0415000F">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69DF6587"/>
    <w:multiLevelType w:val="hybridMultilevel"/>
    <w:tmpl w:val="718A19F8"/>
    <w:lvl w:ilvl="0" w:tplc="5EBE346E">
      <w:start w:val="1"/>
      <w:numFmt w:val="decimal"/>
      <w:lvlText w:val="%1)"/>
      <w:lvlJc w:val="left"/>
      <w:pPr>
        <w:tabs>
          <w:tab w:val="num" w:pos="1260"/>
        </w:tabs>
        <w:ind w:left="126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737E7779"/>
    <w:multiLevelType w:val="hybridMultilevel"/>
    <w:tmpl w:val="7D1C0664"/>
    <w:lvl w:ilvl="0" w:tplc="0415000F">
      <w:start w:val="1"/>
      <w:numFmt w:val="decimal"/>
      <w:lvlText w:val="%1."/>
      <w:lvlJc w:val="left"/>
      <w:pPr>
        <w:tabs>
          <w:tab w:val="num" w:pos="720"/>
        </w:tabs>
        <w:ind w:left="720" w:hanging="360"/>
      </w:pPr>
    </w:lvl>
    <w:lvl w:ilvl="1" w:tplc="510A5658">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A3BE53F0">
      <w:start w:val="1"/>
      <w:numFmt w:val="decimal"/>
      <w:lvlText w:val="%7."/>
      <w:lvlJc w:val="left"/>
      <w:pPr>
        <w:tabs>
          <w:tab w:val="num" w:pos="5040"/>
        </w:tabs>
        <w:ind w:left="5040" w:hanging="360"/>
      </w:pPr>
      <w:rPr>
        <w:rFonts w:ascii="Times New Roman" w:hAnsi="Times New Roman" w:cs="Times New Roman" w:hint="default"/>
        <w:sz w:val="22"/>
        <w:szCs w:val="22"/>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9"/>
  </w:num>
  <w:num w:numId="3">
    <w:abstractNumId w:val="7"/>
  </w:num>
  <w:num w:numId="4">
    <w:abstractNumId w:val="12"/>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
  </w:num>
  <w:num w:numId="12">
    <w:abstractNumId w:val="10"/>
  </w:num>
  <w:num w:numId="13">
    <w:abstractNumId w:val="11"/>
  </w:num>
  <w:num w:numId="14">
    <w:abstractNumId w:val="8"/>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916"/>
    <w:rsid w:val="00000CA7"/>
    <w:rsid w:val="00042BB7"/>
    <w:rsid w:val="000610E2"/>
    <w:rsid w:val="00064B8A"/>
    <w:rsid w:val="000753D6"/>
    <w:rsid w:val="00077378"/>
    <w:rsid w:val="00183246"/>
    <w:rsid w:val="0019735D"/>
    <w:rsid w:val="001A55A1"/>
    <w:rsid w:val="001A78A0"/>
    <w:rsid w:val="001E5671"/>
    <w:rsid w:val="00205457"/>
    <w:rsid w:val="00207265"/>
    <w:rsid w:val="0023313D"/>
    <w:rsid w:val="00237B9D"/>
    <w:rsid w:val="002B05EE"/>
    <w:rsid w:val="002D142E"/>
    <w:rsid w:val="002F2389"/>
    <w:rsid w:val="00352196"/>
    <w:rsid w:val="0035479C"/>
    <w:rsid w:val="00376D46"/>
    <w:rsid w:val="00385C3C"/>
    <w:rsid w:val="00406C38"/>
    <w:rsid w:val="00423B93"/>
    <w:rsid w:val="00427D2A"/>
    <w:rsid w:val="00432F53"/>
    <w:rsid w:val="00454B90"/>
    <w:rsid w:val="004D6DAB"/>
    <w:rsid w:val="004E7139"/>
    <w:rsid w:val="004E73A2"/>
    <w:rsid w:val="005109DA"/>
    <w:rsid w:val="005176B5"/>
    <w:rsid w:val="00536140"/>
    <w:rsid w:val="00552982"/>
    <w:rsid w:val="005760A3"/>
    <w:rsid w:val="00586CC0"/>
    <w:rsid w:val="00593E68"/>
    <w:rsid w:val="005F29FC"/>
    <w:rsid w:val="00665BD4"/>
    <w:rsid w:val="00666C43"/>
    <w:rsid w:val="006A2950"/>
    <w:rsid w:val="006D023D"/>
    <w:rsid w:val="006E1CC1"/>
    <w:rsid w:val="00725A1D"/>
    <w:rsid w:val="007279E4"/>
    <w:rsid w:val="00774D35"/>
    <w:rsid w:val="00785275"/>
    <w:rsid w:val="00794B8C"/>
    <w:rsid w:val="007A0D12"/>
    <w:rsid w:val="007E11DA"/>
    <w:rsid w:val="0083325B"/>
    <w:rsid w:val="00846862"/>
    <w:rsid w:val="00870632"/>
    <w:rsid w:val="0087486E"/>
    <w:rsid w:val="008767F8"/>
    <w:rsid w:val="00881CD9"/>
    <w:rsid w:val="008B6054"/>
    <w:rsid w:val="008C30AB"/>
    <w:rsid w:val="008D34EC"/>
    <w:rsid w:val="008D5303"/>
    <w:rsid w:val="008E5F11"/>
    <w:rsid w:val="008E7162"/>
    <w:rsid w:val="008F561B"/>
    <w:rsid w:val="008F6AA1"/>
    <w:rsid w:val="0090005F"/>
    <w:rsid w:val="00936180"/>
    <w:rsid w:val="009511CF"/>
    <w:rsid w:val="00994A77"/>
    <w:rsid w:val="009B3C2B"/>
    <w:rsid w:val="009E7605"/>
    <w:rsid w:val="00A0007E"/>
    <w:rsid w:val="00A14CD5"/>
    <w:rsid w:val="00A25E84"/>
    <w:rsid w:val="00A27E78"/>
    <w:rsid w:val="00A35C41"/>
    <w:rsid w:val="00A42CAF"/>
    <w:rsid w:val="00A437BF"/>
    <w:rsid w:val="00A73AFE"/>
    <w:rsid w:val="00A84916"/>
    <w:rsid w:val="00A971CB"/>
    <w:rsid w:val="00AB4F0D"/>
    <w:rsid w:val="00AE3F2D"/>
    <w:rsid w:val="00AF135C"/>
    <w:rsid w:val="00B30118"/>
    <w:rsid w:val="00B33882"/>
    <w:rsid w:val="00B4312E"/>
    <w:rsid w:val="00B54044"/>
    <w:rsid w:val="00BC19AF"/>
    <w:rsid w:val="00BE6D66"/>
    <w:rsid w:val="00BF31EF"/>
    <w:rsid w:val="00BF6DCE"/>
    <w:rsid w:val="00C03FC3"/>
    <w:rsid w:val="00C74A35"/>
    <w:rsid w:val="00CA20A9"/>
    <w:rsid w:val="00CB7004"/>
    <w:rsid w:val="00CD46DF"/>
    <w:rsid w:val="00D27EFF"/>
    <w:rsid w:val="00D414B8"/>
    <w:rsid w:val="00D64677"/>
    <w:rsid w:val="00D86761"/>
    <w:rsid w:val="00D91EFA"/>
    <w:rsid w:val="00DB285F"/>
    <w:rsid w:val="00E10920"/>
    <w:rsid w:val="00E4503E"/>
    <w:rsid w:val="00E8674D"/>
    <w:rsid w:val="00EC37AC"/>
    <w:rsid w:val="00ED7756"/>
    <w:rsid w:val="00F00579"/>
    <w:rsid w:val="00F006BA"/>
    <w:rsid w:val="00F7334E"/>
    <w:rsid w:val="00FD64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B02BD"/>
  <w15:docId w15:val="{DB2130B1-271F-4A37-AD3E-B150382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85C3C"/>
    <w:pPr>
      <w:suppressAutoHyphens/>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64B8A"/>
    <w:pPr>
      <w:spacing w:after="0" w:line="240" w:lineRule="auto"/>
    </w:pPr>
    <w:rPr>
      <w:rFonts w:ascii="Calibri" w:eastAsia="Calibri" w:hAnsi="Calibri" w:cs="Times New Roman"/>
    </w:rPr>
  </w:style>
  <w:style w:type="paragraph" w:styleId="Nagwek">
    <w:name w:val="header"/>
    <w:basedOn w:val="Normalny"/>
    <w:link w:val="NagwekZnak"/>
    <w:uiPriority w:val="99"/>
    <w:unhideWhenUsed/>
    <w:rsid w:val="00064B8A"/>
    <w:pPr>
      <w:tabs>
        <w:tab w:val="center" w:pos="4536"/>
        <w:tab w:val="right" w:pos="9072"/>
      </w:tabs>
    </w:pPr>
  </w:style>
  <w:style w:type="character" w:customStyle="1" w:styleId="NagwekZnak">
    <w:name w:val="Nagłówek Znak"/>
    <w:basedOn w:val="Domylnaczcionkaakapitu"/>
    <w:link w:val="Nagwek"/>
    <w:uiPriority w:val="99"/>
    <w:rsid w:val="00064B8A"/>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064B8A"/>
    <w:pPr>
      <w:tabs>
        <w:tab w:val="center" w:pos="4536"/>
        <w:tab w:val="right" w:pos="9072"/>
      </w:tabs>
    </w:pPr>
  </w:style>
  <w:style w:type="character" w:customStyle="1" w:styleId="StopkaZnak">
    <w:name w:val="Stopka Znak"/>
    <w:basedOn w:val="Domylnaczcionkaakapitu"/>
    <w:link w:val="Stopka"/>
    <w:uiPriority w:val="99"/>
    <w:rsid w:val="00064B8A"/>
    <w:rPr>
      <w:rFonts w:ascii="Times New Roman" w:eastAsia="Times New Roman" w:hAnsi="Times New Roman" w:cs="Times New Roman"/>
      <w:sz w:val="20"/>
      <w:szCs w:val="20"/>
      <w:lang w:eastAsia="zh-CN"/>
    </w:rPr>
  </w:style>
  <w:style w:type="paragraph" w:styleId="Akapitzlist">
    <w:name w:val="List Paragraph"/>
    <w:aliases w:val="Preambuła,maz_wyliczenie,opis dzialania,K-P_odwolanie,A_wyliczenie,Akapit z listą5,normalny tekst,CW_Lista"/>
    <w:basedOn w:val="Normalny"/>
    <w:link w:val="AkapitzlistZnak"/>
    <w:uiPriority w:val="34"/>
    <w:qFormat/>
    <w:rsid w:val="002D142E"/>
    <w:pPr>
      <w:ind w:left="720"/>
      <w:contextualSpacing/>
    </w:pPr>
  </w:style>
  <w:style w:type="paragraph" w:styleId="Tekstdymka">
    <w:name w:val="Balloon Text"/>
    <w:basedOn w:val="Normalny"/>
    <w:link w:val="TekstdymkaZnak"/>
    <w:uiPriority w:val="99"/>
    <w:semiHidden/>
    <w:unhideWhenUsed/>
    <w:rsid w:val="00A25E84"/>
    <w:rPr>
      <w:rFonts w:ascii="Tahoma" w:hAnsi="Tahoma" w:cs="Tahoma"/>
      <w:sz w:val="16"/>
      <w:szCs w:val="16"/>
    </w:rPr>
  </w:style>
  <w:style w:type="character" w:customStyle="1" w:styleId="TekstdymkaZnak">
    <w:name w:val="Tekst dymka Znak"/>
    <w:basedOn w:val="Domylnaczcionkaakapitu"/>
    <w:link w:val="Tekstdymka"/>
    <w:uiPriority w:val="99"/>
    <w:semiHidden/>
    <w:rsid w:val="00A25E84"/>
    <w:rPr>
      <w:rFonts w:ascii="Tahoma" w:eastAsia="Times New Roman" w:hAnsi="Tahoma" w:cs="Tahoma"/>
      <w:sz w:val="16"/>
      <w:szCs w:val="16"/>
      <w:lang w:eastAsia="zh-CN"/>
    </w:rPr>
  </w:style>
  <w:style w:type="character" w:customStyle="1" w:styleId="AkapitzlistZnak">
    <w:name w:val="Akapit z listą Znak"/>
    <w:aliases w:val="Preambuła Znak,maz_wyliczenie Znak,opis dzialania Znak,K-P_odwolanie Znak,A_wyliczenie Znak,Akapit z listą5 Znak,normalny tekst Znak,CW_Lista Znak"/>
    <w:link w:val="Akapitzlist"/>
    <w:uiPriority w:val="34"/>
    <w:qFormat/>
    <w:locked/>
    <w:rsid w:val="00A25E84"/>
    <w:rPr>
      <w:rFonts w:ascii="Times New Roman" w:eastAsia="Times New Roman" w:hAnsi="Times New Roman" w:cs="Times New Roman"/>
      <w:sz w:val="20"/>
      <w:szCs w:val="20"/>
      <w:lang w:eastAsia="zh-CN"/>
    </w:rPr>
  </w:style>
  <w:style w:type="paragraph" w:styleId="Tekstpodstawowy">
    <w:name w:val="Body Text"/>
    <w:basedOn w:val="Normalny"/>
    <w:link w:val="TekstpodstawowyZnak"/>
    <w:rsid w:val="00423B93"/>
    <w:pPr>
      <w:suppressAutoHyphens w:val="0"/>
      <w:jc w:val="center"/>
    </w:pPr>
    <w:rPr>
      <w:b/>
      <w:sz w:val="32"/>
      <w:lang w:eastAsia="pl-PL"/>
    </w:rPr>
  </w:style>
  <w:style w:type="character" w:customStyle="1" w:styleId="TekstpodstawowyZnak">
    <w:name w:val="Tekst podstawowy Znak"/>
    <w:basedOn w:val="Domylnaczcionkaakapitu"/>
    <w:link w:val="Tekstpodstawowy"/>
    <w:rsid w:val="00423B93"/>
    <w:rPr>
      <w:rFonts w:ascii="Times New Roman" w:eastAsia="Times New Roman" w:hAnsi="Times New Roman" w:cs="Times New Roman"/>
      <w:b/>
      <w:sz w:val="32"/>
      <w:szCs w:val="20"/>
      <w:lang w:eastAsia="pl-PL"/>
    </w:rPr>
  </w:style>
  <w:style w:type="paragraph" w:customStyle="1" w:styleId="Miejscowoidata">
    <w:name w:val="• Miejscowość i data"/>
    <w:basedOn w:val="Normalny"/>
    <w:qFormat/>
    <w:rsid w:val="00423B93"/>
    <w:pPr>
      <w:suppressAutoHyphens w:val="0"/>
      <w:spacing w:line="300" w:lineRule="auto"/>
      <w:ind w:firstLine="397"/>
      <w:jc w:val="right"/>
    </w:pPr>
    <w:rPr>
      <w:rFonts w:ascii="Arial" w:eastAsia="Cambria" w:hAnsi="Arial" w:cs="ArialMT"/>
      <w:color w:val="000000"/>
      <w:sz w:val="24"/>
      <w:szCs w:val="24"/>
      <w:lang w:eastAsia="en-US"/>
    </w:rPr>
  </w:style>
  <w:style w:type="character" w:styleId="Pogrubienie">
    <w:name w:val="Strong"/>
    <w:basedOn w:val="Domylnaczcionkaakapitu"/>
    <w:uiPriority w:val="22"/>
    <w:qFormat/>
    <w:rsid w:val="00BF6DCE"/>
    <w:rPr>
      <w:b/>
      <w:bCs/>
    </w:rPr>
  </w:style>
  <w:style w:type="character" w:styleId="Odwoaniedokomentarza">
    <w:name w:val="annotation reference"/>
    <w:basedOn w:val="Domylnaczcionkaakapitu"/>
    <w:uiPriority w:val="99"/>
    <w:semiHidden/>
    <w:unhideWhenUsed/>
    <w:rsid w:val="005109DA"/>
    <w:rPr>
      <w:sz w:val="16"/>
      <w:szCs w:val="16"/>
    </w:rPr>
  </w:style>
  <w:style w:type="paragraph" w:styleId="Tekstkomentarza">
    <w:name w:val="annotation text"/>
    <w:basedOn w:val="Normalny"/>
    <w:link w:val="TekstkomentarzaZnak"/>
    <w:uiPriority w:val="99"/>
    <w:semiHidden/>
    <w:unhideWhenUsed/>
    <w:rsid w:val="005109DA"/>
  </w:style>
  <w:style w:type="character" w:customStyle="1" w:styleId="TekstkomentarzaZnak">
    <w:name w:val="Tekst komentarza Znak"/>
    <w:basedOn w:val="Domylnaczcionkaakapitu"/>
    <w:link w:val="Tekstkomentarza"/>
    <w:uiPriority w:val="99"/>
    <w:semiHidden/>
    <w:rsid w:val="005109DA"/>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5109DA"/>
    <w:rPr>
      <w:b/>
      <w:bCs/>
    </w:rPr>
  </w:style>
  <w:style w:type="character" w:customStyle="1" w:styleId="TematkomentarzaZnak">
    <w:name w:val="Temat komentarza Znak"/>
    <w:basedOn w:val="TekstkomentarzaZnak"/>
    <w:link w:val="Tematkomentarza"/>
    <w:uiPriority w:val="99"/>
    <w:semiHidden/>
    <w:rsid w:val="005109DA"/>
    <w:rPr>
      <w:rFonts w:ascii="Times New Roman" w:eastAsia="Times New Roma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97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5.png@01DAD75F.FEDC5B10"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2.png@01D9C922.1176CE10" TargetMode="External"/><Relationship Id="rId14" Type="http://schemas.openxmlformats.org/officeDocument/2006/relationships/image" Target="cid:image001.png@01DAD845.9080E3C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E53D8-1BF3-4CBF-A02E-F46C71C01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2711</Words>
  <Characters>16271</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Sosnowska-Pełka</dc:creator>
  <cp:lastModifiedBy>Luiza Cytarska</cp:lastModifiedBy>
  <cp:revision>4</cp:revision>
  <cp:lastPrinted>2024-09-06T06:44:00Z</cp:lastPrinted>
  <dcterms:created xsi:type="dcterms:W3CDTF">2024-09-09T09:57:00Z</dcterms:created>
  <dcterms:modified xsi:type="dcterms:W3CDTF">2024-09-11T11:00:00Z</dcterms:modified>
</cp:coreProperties>
</file>