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307C" w14:textId="77777777" w:rsidR="009164DB" w:rsidRDefault="009164DB" w:rsidP="009164DB">
      <w:pPr>
        <w:pStyle w:val="Standard"/>
        <w:spacing w:after="120"/>
        <w:jc w:val="right"/>
      </w:pPr>
      <w:r>
        <w:rPr>
          <w:rFonts w:ascii="Garamond" w:hAnsi="Garamond" w:cs="Garamond"/>
          <w:b/>
          <w:iCs/>
        </w:rPr>
        <w:t xml:space="preserve">Załącznik </w:t>
      </w:r>
      <w:r>
        <w:rPr>
          <w:rFonts w:ascii="Garamond" w:hAnsi="Garamond" w:cs="Garamond"/>
          <w:b/>
        </w:rPr>
        <w:t>nr 2 do SWZ</w:t>
      </w:r>
    </w:p>
    <w:p w14:paraId="52FAE9F9" w14:textId="77777777" w:rsidR="009164DB" w:rsidRDefault="009164DB" w:rsidP="009164DB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Powiat Bytowski</w:t>
      </w:r>
    </w:p>
    <w:p w14:paraId="7EEEE8FE" w14:textId="77777777" w:rsidR="009164DB" w:rsidRDefault="009164DB" w:rsidP="009164DB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ul. Ks. dr. Bolesława Domańskiego 2</w:t>
      </w:r>
    </w:p>
    <w:p w14:paraId="2E6D5BED" w14:textId="77777777" w:rsidR="009164DB" w:rsidRDefault="009164DB" w:rsidP="009164DB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77-100 Bytów</w:t>
      </w:r>
    </w:p>
    <w:p w14:paraId="346C4C1E" w14:textId="77777777" w:rsidR="009164DB" w:rsidRDefault="009164DB" w:rsidP="009164DB">
      <w:pPr>
        <w:pStyle w:val="Standard"/>
        <w:spacing w:after="120"/>
        <w:jc w:val="both"/>
        <w:rPr>
          <w:rFonts w:ascii="Garamond" w:hAnsi="Garamond" w:cs="Garamond"/>
          <w:b/>
          <w:u w:val="single"/>
        </w:rPr>
      </w:pPr>
    </w:p>
    <w:p w14:paraId="39B0FD81" w14:textId="77777777" w:rsidR="009164DB" w:rsidRDefault="009164DB" w:rsidP="009164DB">
      <w:pPr>
        <w:pStyle w:val="Standard"/>
        <w:spacing w:after="120"/>
        <w:ind w:left="284"/>
        <w:jc w:val="center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 xml:space="preserve">FORMULARZ OFERTOWY </w:t>
      </w:r>
    </w:p>
    <w:p w14:paraId="55FA1933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Ja/my niżej podpisani:</w:t>
      </w:r>
    </w:p>
    <w:p w14:paraId="76A5A379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</w:t>
      </w:r>
    </w:p>
    <w:p w14:paraId="4B7D5304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  <w:i/>
          <w:iCs/>
          <w:sz w:val="21"/>
          <w:szCs w:val="21"/>
        </w:rPr>
      </w:pPr>
      <w:r>
        <w:rPr>
          <w:rFonts w:ascii="Garamond" w:hAnsi="Garamond" w:cs="Garamond"/>
          <w:i/>
          <w:iCs/>
          <w:sz w:val="21"/>
          <w:szCs w:val="21"/>
        </w:rPr>
        <w:t>(imię i nazwisko, stanowisko/podstawa reprezentacji)</w:t>
      </w:r>
    </w:p>
    <w:p w14:paraId="21E69640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działając w imieniu i na rzecz:</w:t>
      </w:r>
    </w:p>
    <w:p w14:paraId="261EC7E7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14:paraId="05E7BAAB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  <w:i/>
          <w:iCs/>
          <w:sz w:val="21"/>
          <w:szCs w:val="21"/>
        </w:rPr>
      </w:pPr>
      <w:r>
        <w:rPr>
          <w:rFonts w:ascii="Garamond" w:hAnsi="Garamond" w:cs="Garamond"/>
          <w:i/>
          <w:iCs/>
          <w:sz w:val="21"/>
          <w:szCs w:val="21"/>
        </w:rPr>
        <w:t>(pełna nazwa Wykonawcy/Wykonawców w przypadku wspólnie ubiegających się o udzielenie zamówienia)</w:t>
      </w:r>
    </w:p>
    <w:p w14:paraId="25F0EC1E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Adres:…………………………………....</w:t>
      </w:r>
    </w:p>
    <w:p w14:paraId="269F0501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Województwo:……………………..……</w:t>
      </w:r>
    </w:p>
    <w:p w14:paraId="3D8FC37E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Kraj:……………………………….……</w:t>
      </w:r>
    </w:p>
    <w:p w14:paraId="4F4B813A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Regon:……………………………..……</w:t>
      </w:r>
    </w:p>
    <w:p w14:paraId="1EA980B7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NIP:…………………………….………</w:t>
      </w:r>
    </w:p>
    <w:p w14:paraId="67BB9C82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Tel.:………………………………….….</w:t>
      </w:r>
    </w:p>
    <w:p w14:paraId="237011A0" w14:textId="77777777" w:rsidR="009164DB" w:rsidRDefault="009164DB" w:rsidP="009164DB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Adres skrzynki </w:t>
      </w:r>
      <w:proofErr w:type="spellStart"/>
      <w:r>
        <w:rPr>
          <w:rFonts w:ascii="Garamond" w:hAnsi="Garamond" w:cs="Garamond"/>
        </w:rPr>
        <w:t>ePUAP</w:t>
      </w:r>
      <w:proofErr w:type="spellEnd"/>
      <w:r>
        <w:rPr>
          <w:rFonts w:ascii="Garamond" w:hAnsi="Garamond" w:cs="Garamond"/>
        </w:rPr>
        <w:t>……………………</w:t>
      </w:r>
    </w:p>
    <w:p w14:paraId="1D60FE45" w14:textId="77777777" w:rsidR="009164DB" w:rsidRDefault="009164DB" w:rsidP="009164DB">
      <w:pPr>
        <w:pStyle w:val="Standard"/>
        <w:spacing w:after="120"/>
        <w:ind w:left="284"/>
        <w:jc w:val="both"/>
      </w:pPr>
      <w:r>
        <w:rPr>
          <w:rFonts w:ascii="Garamond" w:hAnsi="Garamond" w:cs="Garamond"/>
        </w:rPr>
        <w:t>Adres e-mail:……………………………...</w:t>
      </w:r>
      <w:r>
        <w:rPr>
          <w:rFonts w:ascii="Garamond" w:hAnsi="Garamond"/>
        </w:rPr>
        <w:t xml:space="preserve"> </w:t>
      </w:r>
      <w:r>
        <w:rPr>
          <w:rFonts w:ascii="Garamond" w:hAnsi="Garamond" w:cs="Garamond"/>
          <w:i/>
          <w:iCs/>
          <w:sz w:val="21"/>
          <w:szCs w:val="21"/>
        </w:rPr>
        <w:t>(na które Zamawiający ma przesłać korespondencję)</w:t>
      </w:r>
    </w:p>
    <w:p w14:paraId="2D075A0F" w14:textId="77777777" w:rsidR="009164DB" w:rsidRDefault="009164DB" w:rsidP="009164DB">
      <w:pPr>
        <w:pStyle w:val="Standard"/>
        <w:spacing w:after="120"/>
        <w:ind w:left="284"/>
        <w:jc w:val="both"/>
      </w:pPr>
      <w:r>
        <w:rPr>
          <w:rFonts w:ascii="Garamond" w:hAnsi="Garamond" w:cs="Garamond"/>
        </w:rPr>
        <w:t xml:space="preserve">Oświadczam, że rodzaj Wykonawcy to </w:t>
      </w:r>
      <w:r>
        <w:rPr>
          <w:rFonts w:ascii="Garamond" w:hAnsi="Garamond" w:cs="Garamond"/>
          <w:iCs/>
        </w:rPr>
        <w:t>(informacja do celów statystycznych)*</w:t>
      </w:r>
      <w:r>
        <w:rPr>
          <w:rFonts w:ascii="Garamond" w:hAnsi="Garamond" w:cs="Garamond"/>
        </w:rPr>
        <w:t>:</w:t>
      </w:r>
    </w:p>
    <w:p w14:paraId="0E16C5BF" w14:textId="77777777" w:rsidR="009164DB" w:rsidRDefault="009164DB" w:rsidP="009164DB">
      <w:pPr>
        <w:pStyle w:val="Standard"/>
        <w:spacing w:after="120"/>
        <w:ind w:left="284"/>
        <w:jc w:val="both"/>
      </w:pP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mikroprzedsiębiorstwo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małe 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średnie 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jednoosobowa działalność gospodarcza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osoba fizyczna nieprowadząca działalności gospodarczej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inny rodzaj</w:t>
      </w:r>
    </w:p>
    <w:p w14:paraId="1AACF121" w14:textId="77777777" w:rsidR="009164DB" w:rsidRDefault="009164DB" w:rsidP="009164DB">
      <w:pPr>
        <w:pStyle w:val="Standard"/>
        <w:spacing w:after="120"/>
        <w:jc w:val="both"/>
      </w:pPr>
      <w:r>
        <w:rPr>
          <w:rFonts w:ascii="Garamond" w:hAnsi="Garamond" w:cs="Garamond"/>
        </w:rPr>
        <w:tab/>
        <w:t xml:space="preserve">Przystępując do postępowania o udzielenie zamówienia publicznego na: </w:t>
      </w:r>
      <w:r w:rsidRPr="002C404D">
        <w:rPr>
          <w:rFonts w:ascii="Garamond" w:hAnsi="Garamond" w:cs="Garamond"/>
          <w:b/>
          <w:bCs/>
        </w:rPr>
        <w:t xml:space="preserve">DOSTAWĘ SPRZĘTU KOMPUTEROWEGO </w:t>
      </w:r>
      <w:r>
        <w:rPr>
          <w:rFonts w:ascii="Garamond" w:hAnsi="Garamond" w:cs="Garamond"/>
          <w:b/>
          <w:bCs/>
        </w:rPr>
        <w:t xml:space="preserve">NA POTRZEBY STAROSTWA POWIATOWEGO W BYTOWIE </w:t>
      </w:r>
    </w:p>
    <w:p w14:paraId="77AB3010" w14:textId="77777777" w:rsidR="009164DB" w:rsidRDefault="009164DB" w:rsidP="009164DB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Tahoma"/>
          <w:b/>
          <w:u w:val="single"/>
        </w:rPr>
        <w:t>I CZĘŚĆ ZAMÓWIENIA (jeżeli dotyczy)</w:t>
      </w:r>
      <w:r>
        <w:rPr>
          <w:rFonts w:ascii="Garamond" w:eastAsia="Trebuchet MS" w:hAnsi="Garamond" w:cs="Trebuchet MS"/>
        </w:rPr>
        <w:t xml:space="preserve"> </w:t>
      </w:r>
      <w:r w:rsidRPr="00C71F86">
        <w:rPr>
          <w:rFonts w:ascii="Garamond" w:eastAsia="Calibri" w:hAnsi="Garamond" w:cs="Calibri"/>
          <w:b/>
          <w:bCs/>
          <w:color w:val="000000"/>
          <w:sz w:val="22"/>
          <w:szCs w:val="22"/>
        </w:rPr>
        <w:t>ZAKUP „TABLET</w:t>
      </w:r>
      <w:r>
        <w:rPr>
          <w:rFonts w:ascii="Garamond" w:eastAsia="Calibri" w:hAnsi="Garamond" w:cs="Calibri"/>
          <w:b/>
          <w:bCs/>
          <w:color w:val="000000"/>
          <w:sz w:val="22"/>
          <w:szCs w:val="22"/>
        </w:rPr>
        <w:t>U</w:t>
      </w:r>
      <w:r w:rsidRPr="00C71F86">
        <w:rPr>
          <w:rFonts w:ascii="Garamond" w:eastAsia="Calibri" w:hAnsi="Garamond" w:cs="Calibri"/>
          <w:b/>
          <w:bCs/>
          <w:color w:val="000000"/>
          <w:sz w:val="22"/>
          <w:szCs w:val="22"/>
        </w:rPr>
        <w:t xml:space="preserve"> – URZĄDZE</w:t>
      </w:r>
      <w:r>
        <w:rPr>
          <w:rFonts w:ascii="Garamond" w:eastAsia="Calibri" w:hAnsi="Garamond" w:cs="Calibri"/>
          <w:b/>
          <w:bCs/>
          <w:color w:val="000000"/>
          <w:sz w:val="22"/>
          <w:szCs w:val="22"/>
        </w:rPr>
        <w:t>NIA</w:t>
      </w:r>
      <w:r w:rsidRPr="00C71F86">
        <w:rPr>
          <w:rFonts w:ascii="Garamond" w:eastAsia="Calibri" w:hAnsi="Garamond" w:cs="Calibri"/>
          <w:b/>
          <w:bCs/>
          <w:color w:val="000000"/>
          <w:sz w:val="22"/>
          <w:szCs w:val="22"/>
        </w:rPr>
        <w:t xml:space="preserve"> PRZENOŚN</w:t>
      </w:r>
      <w:r>
        <w:rPr>
          <w:rFonts w:ascii="Garamond" w:eastAsia="Calibri" w:hAnsi="Garamond" w:cs="Calibri"/>
          <w:b/>
          <w:bCs/>
          <w:color w:val="000000"/>
          <w:sz w:val="22"/>
          <w:szCs w:val="22"/>
        </w:rPr>
        <w:t>EGO</w:t>
      </w:r>
      <w:r w:rsidRPr="00C71F86">
        <w:rPr>
          <w:rFonts w:ascii="Garamond" w:eastAsia="Calibri" w:hAnsi="Garamond" w:cs="Calibri"/>
          <w:b/>
          <w:bCs/>
          <w:color w:val="000000"/>
          <w:sz w:val="22"/>
          <w:szCs w:val="22"/>
        </w:rPr>
        <w:t xml:space="preserve"> Z DOSTĘPEM DO TŁUMACZA JĘZYKA MIGOWEGO DLA POWIATU BYTOWSKIEGO</w:t>
      </w:r>
      <w:r w:rsidRPr="00C71F86">
        <w:rPr>
          <w:rFonts w:ascii="Garamond" w:eastAsia="Calibri" w:hAnsi="Garamond" w:cs="Calibri"/>
          <w:color w:val="000000"/>
          <w:sz w:val="22"/>
          <w:szCs w:val="22"/>
        </w:rPr>
        <w:t xml:space="preserve">” </w:t>
      </w:r>
      <w:r w:rsidRPr="00C71F86">
        <w:rPr>
          <w:rFonts w:ascii="Garamond" w:hAnsi="Garamond" w:cs="Calibri"/>
          <w:sz w:val="22"/>
          <w:szCs w:val="22"/>
        </w:rPr>
        <w:t xml:space="preserve">w ramach przedsięwzięcia pn. „Dostępne Starostwo Powiatowe” finansowanym </w:t>
      </w:r>
      <w:r>
        <w:rPr>
          <w:rFonts w:ascii="Garamond" w:hAnsi="Garamond" w:cs="Calibri"/>
          <w:sz w:val="22"/>
          <w:szCs w:val="22"/>
        </w:rPr>
        <w:br/>
      </w:r>
      <w:r w:rsidRPr="00C71F86">
        <w:rPr>
          <w:rFonts w:ascii="Garamond" w:hAnsi="Garamond" w:cs="Calibri"/>
          <w:sz w:val="22"/>
          <w:szCs w:val="22"/>
        </w:rPr>
        <w:t xml:space="preserve">z grantu w </w:t>
      </w:r>
      <w:r>
        <w:rPr>
          <w:rFonts w:ascii="Garamond" w:hAnsi="Garamond" w:cs="Calibri"/>
          <w:sz w:val="22"/>
          <w:szCs w:val="22"/>
        </w:rPr>
        <w:t xml:space="preserve">ramach </w:t>
      </w:r>
      <w:r w:rsidRPr="00C71F86">
        <w:rPr>
          <w:rFonts w:ascii="Garamond" w:hAnsi="Garamond" w:cs="Calibri"/>
          <w:sz w:val="22"/>
          <w:szCs w:val="22"/>
        </w:rPr>
        <w:t>projek</w:t>
      </w:r>
      <w:r>
        <w:rPr>
          <w:rFonts w:ascii="Garamond" w:hAnsi="Garamond" w:cs="Calibri"/>
          <w:sz w:val="22"/>
          <w:szCs w:val="22"/>
        </w:rPr>
        <w:t>tu</w:t>
      </w:r>
      <w:r w:rsidRPr="00C71F86">
        <w:rPr>
          <w:rFonts w:ascii="Garamond" w:hAnsi="Garamond" w:cs="Calibri"/>
          <w:sz w:val="22"/>
          <w:szCs w:val="22"/>
        </w:rPr>
        <w:t xml:space="preserve"> „Dostępny samorząd – granty”, realizowan</w:t>
      </w:r>
      <w:r>
        <w:rPr>
          <w:rFonts w:ascii="Garamond" w:hAnsi="Garamond" w:cs="Calibri"/>
          <w:sz w:val="22"/>
          <w:szCs w:val="22"/>
        </w:rPr>
        <w:t>ego przez Państwowy Fundusz Rehabilitacji Osób Niepełnosprawnych</w:t>
      </w:r>
      <w:r w:rsidRPr="00C71F86">
        <w:rPr>
          <w:rFonts w:ascii="Garamond" w:hAnsi="Garamond" w:cs="Calibri"/>
          <w:sz w:val="22"/>
          <w:szCs w:val="22"/>
        </w:rPr>
        <w:t xml:space="preserve"> w ramach Działania 2.18 Programu Operacyjnego Wiedza Edukacja Rozwój 2014-2020</w:t>
      </w:r>
      <w:r>
        <w:rPr>
          <w:rFonts w:ascii="Garamond" w:hAnsi="Garamond" w:cs="Calibri"/>
          <w:sz w:val="22"/>
          <w:szCs w:val="22"/>
        </w:rPr>
        <w:t>.</w:t>
      </w:r>
    </w:p>
    <w:p w14:paraId="7D5FD50A" w14:textId="77777777" w:rsidR="009164DB" w:rsidRPr="00C71F86" w:rsidRDefault="009164DB" w:rsidP="009164DB">
      <w:pPr>
        <w:jc w:val="both"/>
        <w:rPr>
          <w:rFonts w:ascii="Garamond" w:eastAsia="Calibri" w:hAnsi="Garamond" w:cs="Calibri"/>
          <w:b/>
          <w:bCs/>
          <w:color w:val="000000"/>
          <w:sz w:val="22"/>
          <w:szCs w:val="22"/>
        </w:rPr>
      </w:pPr>
    </w:p>
    <w:p w14:paraId="607CCAF4" w14:textId="77777777" w:rsidR="009164DB" w:rsidRPr="00E84CF1" w:rsidRDefault="009164DB" w:rsidP="009164DB">
      <w:pPr>
        <w:pStyle w:val="Standard"/>
        <w:spacing w:after="120" w:line="240" w:lineRule="auto"/>
        <w:jc w:val="both"/>
      </w:pPr>
      <w:r>
        <w:rPr>
          <w:rFonts w:ascii="Garamond" w:eastAsia="Garamond" w:hAnsi="Garamond" w:cs="Garamond"/>
        </w:rPr>
        <w:t xml:space="preserve">Składamy ofertę na realizację przedmiotu zamówienia w zakresie określonym w  </w:t>
      </w:r>
      <w:r>
        <w:rPr>
          <w:rFonts w:ascii="Garamond" w:hAnsi="Garamond" w:cs="Garamond"/>
        </w:rPr>
        <w:t>Specyfikacji Warunków Zamówienia na następujących warunkach:</w:t>
      </w:r>
    </w:p>
    <w:p w14:paraId="2E82E941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t>cena netto</w:t>
      </w:r>
      <w:r>
        <w:rPr>
          <w:rFonts w:ascii="Garamond" w:hAnsi="Garamond" w:cs="Garamond"/>
        </w:rPr>
        <w:t xml:space="preserve"> za realizację I części zamówienia wynosi: …………………zł</w:t>
      </w:r>
    </w:p>
    <w:p w14:paraId="6F3B2AB1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</w:rPr>
        <w:t>(słownie złotych: ……………………………..)</w:t>
      </w:r>
    </w:p>
    <w:p w14:paraId="4BE1BE76" w14:textId="77777777" w:rsidR="009164DB" w:rsidRDefault="009164DB" w:rsidP="009164DB">
      <w:pPr>
        <w:pStyle w:val="Standard"/>
        <w:spacing w:after="12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Podatek VAT…..%, ……………………………..zł</w:t>
      </w:r>
    </w:p>
    <w:p w14:paraId="2E549FF1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lastRenderedPageBreak/>
        <w:t>cena brutto</w:t>
      </w:r>
      <w:r>
        <w:rPr>
          <w:rFonts w:ascii="Garamond" w:hAnsi="Garamond" w:cs="Garamond"/>
        </w:rPr>
        <w:t xml:space="preserve"> za realizację I części zamówienia wynosi: …………………zł</w:t>
      </w:r>
    </w:p>
    <w:p w14:paraId="7F88A9AD" w14:textId="77777777" w:rsidR="009164DB" w:rsidRPr="00AC0C7F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</w:rPr>
        <w:t>(słownie złotych: ……………………………..)</w:t>
      </w:r>
    </w:p>
    <w:p w14:paraId="38E25CD7" w14:textId="77777777" w:rsidR="009164DB" w:rsidRDefault="009164DB" w:rsidP="009164DB">
      <w:pPr>
        <w:pStyle w:val="Standard"/>
        <w:tabs>
          <w:tab w:val="left" w:pos="851"/>
        </w:tabs>
        <w:spacing w:line="240" w:lineRule="auto"/>
        <w:jc w:val="both"/>
        <w:rPr>
          <w:rFonts w:ascii="Garamond" w:eastAsia="Garamond" w:hAnsi="Garamond" w:cs="Garamond"/>
          <w:b/>
          <w:color w:val="000000" w:themeColor="text1"/>
        </w:rPr>
      </w:pPr>
      <w:r w:rsidRPr="008D4CC4">
        <w:rPr>
          <w:rFonts w:ascii="Garamond" w:eastAsia="Garamond" w:hAnsi="Garamond" w:cs="Garamond"/>
          <w:b/>
        </w:rPr>
        <w:t xml:space="preserve">Oświadczamy, że oferujemy </w:t>
      </w:r>
      <w:r w:rsidRPr="008D4CC4">
        <w:rPr>
          <w:rFonts w:ascii="Garamond" w:hAnsi="Garamond" w:cs="Tahoma"/>
          <w:b/>
          <w:color w:val="000000" w:themeColor="text1"/>
        </w:rPr>
        <w:t>następujący termin wykonania zamówienia</w:t>
      </w:r>
      <w:r w:rsidRPr="008D4CC4">
        <w:rPr>
          <w:rFonts w:ascii="Garamond" w:eastAsia="Garamond" w:hAnsi="Garamond" w:cs="Garamond"/>
          <w:b/>
          <w:color w:val="000000" w:themeColor="text1"/>
        </w:rPr>
        <w:t xml:space="preserve">**:………….. dni </w:t>
      </w:r>
      <w:r>
        <w:rPr>
          <w:rFonts w:ascii="Garamond" w:eastAsia="Garamond" w:hAnsi="Garamond" w:cs="Garamond"/>
          <w:b/>
          <w:color w:val="000000" w:themeColor="text1"/>
        </w:rPr>
        <w:t>roboczych</w:t>
      </w:r>
    </w:p>
    <w:p w14:paraId="5F107BD8" w14:textId="77777777" w:rsidR="009164DB" w:rsidRPr="000F2AB6" w:rsidRDefault="009164DB" w:rsidP="009164DB">
      <w:pPr>
        <w:pStyle w:val="Standard"/>
        <w:spacing w:line="240" w:lineRule="auto"/>
        <w:jc w:val="both"/>
        <w:rPr>
          <w:rFonts w:ascii="Garamond" w:eastAsia="Trebuchet MS" w:hAnsi="Garamond" w:cs="Trebuchet MS"/>
          <w:b/>
          <w:bCs/>
        </w:rPr>
      </w:pPr>
      <w:r>
        <w:rPr>
          <w:rFonts w:ascii="Garamond" w:hAnsi="Garamond" w:cs="Tahoma"/>
          <w:b/>
          <w:u w:val="single"/>
        </w:rPr>
        <w:t>II CZĘŚĆ ZAMÓWIENIA (jeżeli dotyczy)</w:t>
      </w:r>
      <w:r w:rsidRPr="000F2AB6">
        <w:rPr>
          <w:rFonts w:ascii="Garamond" w:eastAsia="Trebuchet MS" w:hAnsi="Garamond" w:cs="Trebuchet MS"/>
        </w:rPr>
        <w:t xml:space="preserve"> </w:t>
      </w:r>
      <w:r w:rsidRPr="000F2AB6">
        <w:rPr>
          <w:rFonts w:ascii="Garamond" w:eastAsia="Trebuchet MS" w:hAnsi="Garamond" w:cs="Trebuchet MS"/>
          <w:b/>
          <w:bCs/>
        </w:rPr>
        <w:t>ZAKUP I DOSTAWA KSEROKOPIARKI NA POTRZEBY STAROSTWA POWIATOWEGO W BYTOWIE</w:t>
      </w:r>
      <w:r w:rsidRPr="000F2AB6">
        <w:rPr>
          <w:rFonts w:ascii="Garamond" w:hAnsi="Garamond" w:cs="Tahoma"/>
          <w:bCs/>
        </w:rPr>
        <w:t>:</w:t>
      </w:r>
    </w:p>
    <w:p w14:paraId="166C0236" w14:textId="77777777" w:rsidR="009164DB" w:rsidRPr="00E84CF1" w:rsidRDefault="009164DB" w:rsidP="009164DB">
      <w:pPr>
        <w:pStyle w:val="Standard"/>
        <w:spacing w:after="120" w:line="240" w:lineRule="auto"/>
        <w:jc w:val="both"/>
      </w:pPr>
      <w:r>
        <w:rPr>
          <w:rFonts w:ascii="Garamond" w:eastAsia="Garamond" w:hAnsi="Garamond" w:cs="Garamond"/>
        </w:rPr>
        <w:t xml:space="preserve">Składamy ofertę na realizację przedmiotu zamówienia w zakresie określonym w  </w:t>
      </w:r>
      <w:r>
        <w:rPr>
          <w:rFonts w:ascii="Garamond" w:hAnsi="Garamond" w:cs="Garamond"/>
        </w:rPr>
        <w:t>Specyfikacji Warunków Zamówienia na następujących warunkach:</w:t>
      </w:r>
    </w:p>
    <w:p w14:paraId="489D84F1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t>cena netto</w:t>
      </w:r>
      <w:r>
        <w:rPr>
          <w:rFonts w:ascii="Garamond" w:hAnsi="Garamond" w:cs="Garamond"/>
        </w:rPr>
        <w:t xml:space="preserve"> za realizację II części zamówienia wynosi: …………………zł</w:t>
      </w:r>
    </w:p>
    <w:p w14:paraId="5E01FBA6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(słownie złotych: ……………………………..)</w:t>
      </w:r>
    </w:p>
    <w:p w14:paraId="0D1FF0F1" w14:textId="77777777" w:rsidR="009164DB" w:rsidRDefault="009164DB" w:rsidP="009164DB">
      <w:pPr>
        <w:pStyle w:val="Standard"/>
        <w:spacing w:after="12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Podatek VAT…..%, ……………………………..zł</w:t>
      </w:r>
    </w:p>
    <w:p w14:paraId="1D6AF4AA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t>cena brutto</w:t>
      </w:r>
      <w:r>
        <w:rPr>
          <w:rFonts w:ascii="Garamond" w:hAnsi="Garamond" w:cs="Garamond"/>
        </w:rPr>
        <w:t xml:space="preserve"> za realizację II części zamówienia wynosi: …………………zł</w:t>
      </w:r>
    </w:p>
    <w:p w14:paraId="2B38F08E" w14:textId="77777777" w:rsidR="009164DB" w:rsidRPr="00AC0C7F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</w:rPr>
        <w:t>(słownie złotych: ……………………………..)</w:t>
      </w:r>
    </w:p>
    <w:p w14:paraId="42714669" w14:textId="77777777" w:rsidR="009164DB" w:rsidRDefault="009164DB" w:rsidP="009164DB">
      <w:pPr>
        <w:pStyle w:val="Standard"/>
        <w:tabs>
          <w:tab w:val="left" w:pos="851"/>
        </w:tabs>
        <w:spacing w:line="240" w:lineRule="auto"/>
        <w:jc w:val="both"/>
        <w:rPr>
          <w:rFonts w:ascii="Garamond" w:eastAsia="Garamond" w:hAnsi="Garamond" w:cs="Garamond"/>
          <w:b/>
          <w:color w:val="000000" w:themeColor="text1"/>
        </w:rPr>
      </w:pPr>
      <w:r w:rsidRPr="008D4CC4">
        <w:rPr>
          <w:rFonts w:ascii="Garamond" w:eastAsia="Garamond" w:hAnsi="Garamond" w:cs="Garamond"/>
          <w:b/>
        </w:rPr>
        <w:t xml:space="preserve">Oświadczamy, że oferujemy </w:t>
      </w:r>
      <w:r w:rsidRPr="008D4CC4">
        <w:rPr>
          <w:rFonts w:ascii="Garamond" w:hAnsi="Garamond" w:cs="Tahoma"/>
          <w:b/>
          <w:color w:val="000000" w:themeColor="text1"/>
        </w:rPr>
        <w:t>następujący termin wykonania zamówienia</w:t>
      </w:r>
      <w:r w:rsidRPr="008D4CC4">
        <w:rPr>
          <w:rFonts w:ascii="Garamond" w:eastAsia="Garamond" w:hAnsi="Garamond" w:cs="Garamond"/>
          <w:b/>
          <w:color w:val="000000" w:themeColor="text1"/>
        </w:rPr>
        <w:t xml:space="preserve">**:………….. dni </w:t>
      </w:r>
      <w:r>
        <w:rPr>
          <w:rFonts w:ascii="Garamond" w:eastAsia="Garamond" w:hAnsi="Garamond" w:cs="Garamond"/>
          <w:b/>
          <w:color w:val="000000" w:themeColor="text1"/>
        </w:rPr>
        <w:t>roboczych</w:t>
      </w:r>
    </w:p>
    <w:p w14:paraId="0EA70749" w14:textId="77777777" w:rsidR="009164DB" w:rsidRPr="00A91A1E" w:rsidRDefault="009164DB" w:rsidP="009164DB">
      <w:pPr>
        <w:pStyle w:val="Standard"/>
        <w:spacing w:after="120"/>
        <w:jc w:val="both"/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>III CZĘŚĆ ZAMÓWIENIA (jeżeli dotyczy)</w:t>
      </w:r>
      <w:r w:rsidRPr="000F2AB6">
        <w:rPr>
          <w:rFonts w:ascii="Garamond" w:hAnsi="Garamond" w:cs="Garamond"/>
          <w:b/>
        </w:rPr>
        <w:t xml:space="preserve"> </w:t>
      </w:r>
      <w:r w:rsidRPr="00C71F86">
        <w:rPr>
          <w:rFonts w:ascii="Garamond" w:hAnsi="Garamond" w:cs="Garamond"/>
          <w:b/>
        </w:rPr>
        <w:t>ZAKUP I DOSTAWA ZESTAWU KOMPUTEROWEGO NA POTRZEBY STAROSTWA POWIATOWEGO W BYTOWIE</w:t>
      </w:r>
      <w:r w:rsidRPr="000F2AB6">
        <w:rPr>
          <w:rFonts w:ascii="Garamond" w:hAnsi="Garamond" w:cs="Tahoma"/>
          <w:bCs/>
        </w:rPr>
        <w:t>:</w:t>
      </w:r>
    </w:p>
    <w:p w14:paraId="38CF2687" w14:textId="77777777" w:rsidR="009164DB" w:rsidRPr="00E84CF1" w:rsidRDefault="009164DB" w:rsidP="009164DB">
      <w:pPr>
        <w:pStyle w:val="Standard"/>
        <w:spacing w:after="120" w:line="240" w:lineRule="auto"/>
        <w:jc w:val="both"/>
      </w:pPr>
      <w:r>
        <w:rPr>
          <w:rFonts w:ascii="Garamond" w:eastAsia="Garamond" w:hAnsi="Garamond" w:cs="Garamond"/>
        </w:rPr>
        <w:t xml:space="preserve">Składamy ofertę na realizację przedmiotu zamówienia w zakresie określonym w  </w:t>
      </w:r>
      <w:r>
        <w:rPr>
          <w:rFonts w:ascii="Garamond" w:hAnsi="Garamond" w:cs="Garamond"/>
        </w:rPr>
        <w:t>Specyfikacji Warunków Zamówienia na następujących warunkach:</w:t>
      </w:r>
    </w:p>
    <w:p w14:paraId="7E05ECEB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t>cena netto</w:t>
      </w:r>
      <w:r>
        <w:rPr>
          <w:rFonts w:ascii="Garamond" w:hAnsi="Garamond" w:cs="Garamond"/>
        </w:rPr>
        <w:t xml:space="preserve"> za realizację III części zamówienia wynosi: …………………zł</w:t>
      </w:r>
    </w:p>
    <w:p w14:paraId="445EF872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</w:rPr>
        <w:t>(słownie złotych: ……………………………..)</w:t>
      </w:r>
    </w:p>
    <w:p w14:paraId="0A6DF7AC" w14:textId="77777777" w:rsidR="009164DB" w:rsidRDefault="009164DB" w:rsidP="009164DB">
      <w:pPr>
        <w:pStyle w:val="Standard"/>
        <w:spacing w:after="12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Podatek VAT…..%, ……………………………..zł</w:t>
      </w:r>
    </w:p>
    <w:p w14:paraId="37C33530" w14:textId="77777777" w:rsidR="009164DB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  <w:b/>
        </w:rPr>
        <w:t>cena brutto</w:t>
      </w:r>
      <w:r>
        <w:rPr>
          <w:rFonts w:ascii="Garamond" w:hAnsi="Garamond" w:cs="Garamond"/>
        </w:rPr>
        <w:t xml:space="preserve"> za realizację III części zamówienia wynosi: …………………zł</w:t>
      </w:r>
    </w:p>
    <w:p w14:paraId="56DC32A6" w14:textId="77777777" w:rsidR="009164DB" w:rsidRPr="00AC0C7F" w:rsidRDefault="009164DB" w:rsidP="009164DB">
      <w:pPr>
        <w:pStyle w:val="Standard"/>
        <w:spacing w:after="120" w:line="240" w:lineRule="auto"/>
        <w:jc w:val="both"/>
      </w:pPr>
      <w:r>
        <w:rPr>
          <w:rFonts w:ascii="Garamond" w:hAnsi="Garamond" w:cs="Garamond"/>
        </w:rPr>
        <w:t>(słownie złotych: ……………………………..)</w:t>
      </w:r>
    </w:p>
    <w:p w14:paraId="588FFDB1" w14:textId="77777777" w:rsidR="009164DB" w:rsidRPr="00E44745" w:rsidRDefault="009164DB" w:rsidP="009164DB">
      <w:pPr>
        <w:pStyle w:val="Standard"/>
        <w:tabs>
          <w:tab w:val="left" w:pos="851"/>
        </w:tabs>
        <w:spacing w:line="240" w:lineRule="auto"/>
        <w:jc w:val="both"/>
        <w:rPr>
          <w:rFonts w:ascii="Garamond" w:eastAsia="Garamond" w:hAnsi="Garamond" w:cs="Garamond"/>
          <w:b/>
          <w:color w:val="000000" w:themeColor="text1"/>
        </w:rPr>
      </w:pPr>
      <w:r w:rsidRPr="008D4CC4">
        <w:rPr>
          <w:rFonts w:ascii="Garamond" w:eastAsia="Garamond" w:hAnsi="Garamond" w:cs="Garamond"/>
          <w:b/>
        </w:rPr>
        <w:t xml:space="preserve">Oświadczamy, że oferujemy </w:t>
      </w:r>
      <w:r w:rsidRPr="008D4CC4">
        <w:rPr>
          <w:rFonts w:ascii="Garamond" w:hAnsi="Garamond" w:cs="Tahoma"/>
          <w:b/>
          <w:color w:val="000000" w:themeColor="text1"/>
        </w:rPr>
        <w:t>następujący termin wykonania zamówienia</w:t>
      </w:r>
      <w:r w:rsidRPr="008D4CC4">
        <w:rPr>
          <w:rFonts w:ascii="Garamond" w:eastAsia="Garamond" w:hAnsi="Garamond" w:cs="Garamond"/>
          <w:b/>
          <w:color w:val="000000" w:themeColor="text1"/>
        </w:rPr>
        <w:t xml:space="preserve">**:………….. dni </w:t>
      </w:r>
      <w:r>
        <w:rPr>
          <w:rFonts w:ascii="Garamond" w:eastAsia="Garamond" w:hAnsi="Garamond" w:cs="Garamond"/>
          <w:b/>
          <w:color w:val="000000" w:themeColor="text1"/>
        </w:rPr>
        <w:t>roboczych</w:t>
      </w:r>
    </w:p>
    <w:p w14:paraId="27046504" w14:textId="77777777" w:rsidR="009164DB" w:rsidRPr="00E44745" w:rsidRDefault="009164DB" w:rsidP="009164DB">
      <w:pPr>
        <w:pStyle w:val="Standard"/>
        <w:tabs>
          <w:tab w:val="left" w:pos="567"/>
        </w:tabs>
        <w:jc w:val="both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Dotyczy I, II i III CZĘŚCI ZAMÓWIENIA</w:t>
      </w:r>
    </w:p>
    <w:p w14:paraId="6EA40BA3" w14:textId="77777777" w:rsidR="009164DB" w:rsidRDefault="009164DB" w:rsidP="009164DB">
      <w:pPr>
        <w:pStyle w:val="Standard"/>
        <w:tabs>
          <w:tab w:val="left" w:pos="56"/>
        </w:tabs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Oświadczamy, że zapoznaliśmy się ze Specyfikacją Warunków Zamówienia i nie wnosimy do jej treści żadnych zastrzeżeń.</w:t>
      </w:r>
    </w:p>
    <w:p w14:paraId="265F6D78" w14:textId="77777777" w:rsidR="009164DB" w:rsidRDefault="009164DB" w:rsidP="009164DB">
      <w:pPr>
        <w:pStyle w:val="Standard"/>
        <w:tabs>
          <w:tab w:val="left" w:pos="9075"/>
        </w:tabs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Oświadczamy, że uzyskaliśmy wszelkie informacje niezbędne do prawidłowego przygotowania i złożenia niniejszej oferty.</w:t>
      </w:r>
    </w:p>
    <w:p w14:paraId="35F754CF" w14:textId="77777777" w:rsidR="009164DB" w:rsidRDefault="009164DB" w:rsidP="009164DB">
      <w:pPr>
        <w:pStyle w:val="Standard"/>
        <w:tabs>
          <w:tab w:val="left" w:pos="0"/>
          <w:tab w:val="left" w:pos="142"/>
        </w:tabs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Informujemy, że zamierzamy/nie zamierzamy* powierzyć wykonanie części zamówienia podwykonawcom. Zakres prac powierzonych podwykonawcy:</w:t>
      </w:r>
    </w:p>
    <w:tbl>
      <w:tblPr>
        <w:tblW w:w="89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6"/>
        <w:gridCol w:w="4062"/>
        <w:gridCol w:w="4312"/>
      </w:tblGrid>
      <w:tr w:rsidR="009164DB" w14:paraId="1F61BE6C" w14:textId="77777777" w:rsidTr="009112FD"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5639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0"/>
                <w:szCs w:val="28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8"/>
              </w:rPr>
              <w:t>Wykonawca powierzy podwykonawcom wykonanie następujących części zamówienia:</w:t>
            </w:r>
          </w:p>
        </w:tc>
      </w:tr>
      <w:tr w:rsidR="009164DB" w14:paraId="63F59C76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F680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ind w:left="34"/>
              <w:jc w:val="both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7FE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Wskazanie części zamówienia, których wykonanie Wykonawca zamierza powierzyć podwykonawcy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BDA7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Nazwy (firmy) podwykonawców, jeżeli są znani</w:t>
            </w:r>
          </w:p>
        </w:tc>
      </w:tr>
      <w:tr w:rsidR="009164DB" w14:paraId="3451B830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512D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proofErr w:type="spellStart"/>
            <w:r>
              <w:rPr>
                <w:rFonts w:ascii="Garamond" w:hAnsi="Garamond" w:cs="Tahoma"/>
                <w:sz w:val="20"/>
                <w:szCs w:val="28"/>
              </w:rPr>
              <w:t>L.p</w:t>
            </w:r>
            <w:proofErr w:type="spellEnd"/>
            <w:r>
              <w:rPr>
                <w:rFonts w:ascii="Garamond" w:hAnsi="Garamond" w:cs="Tahoma"/>
                <w:sz w:val="20"/>
                <w:szCs w:val="2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2448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BE70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9164DB" w14:paraId="177D0A09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D9B0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FD05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789E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9164DB" w14:paraId="0F5E4513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BD6F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0DB6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D66A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9164DB" w14:paraId="550AD56F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B5F5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507E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DF78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9164DB" w14:paraId="0F820390" w14:textId="77777777" w:rsidTr="009112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F12C" w14:textId="77777777" w:rsidR="009164DB" w:rsidRDefault="009164DB" w:rsidP="009112FD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E367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A5A9" w14:textId="77777777" w:rsidR="009164DB" w:rsidRDefault="009164DB" w:rsidP="00911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</w:tbl>
    <w:p w14:paraId="09CF6383" w14:textId="77777777" w:rsidR="009164DB" w:rsidRDefault="009164DB" w:rsidP="009164DB">
      <w:pPr>
        <w:pStyle w:val="Standard"/>
        <w:tabs>
          <w:tab w:val="left" w:pos="9075"/>
        </w:tabs>
        <w:spacing w:after="0"/>
        <w:jc w:val="both"/>
        <w:rPr>
          <w:rFonts w:ascii="Garamond" w:hAnsi="Garamond"/>
        </w:rPr>
      </w:pPr>
    </w:p>
    <w:p w14:paraId="742954E7" w14:textId="77777777" w:rsidR="009164DB" w:rsidRDefault="009164DB" w:rsidP="009164DB">
      <w:pPr>
        <w:pStyle w:val="Standard"/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Oświadczamy, że jesteśmy związani niniejszą ofertą przez okres wskazany w SWZ.</w:t>
      </w:r>
    </w:p>
    <w:p w14:paraId="70AB2A96" w14:textId="77777777" w:rsidR="009164DB" w:rsidRDefault="009164DB" w:rsidP="009164DB">
      <w:pPr>
        <w:pStyle w:val="Standard"/>
        <w:spacing w:after="0"/>
        <w:ind w:right="-57"/>
        <w:jc w:val="both"/>
      </w:pPr>
      <w:r>
        <w:rPr>
          <w:rFonts w:ascii="Garamond" w:eastAsia="Garamond" w:hAnsi="Garamond" w:cs="Garamond"/>
        </w:rPr>
        <w:t xml:space="preserve">Oświadczamy, że zapoznaliśmy się z Projektowanymi Postanowieniami Umowy, określonymi  odpowiednio dla każdej części w </w:t>
      </w:r>
      <w:r w:rsidRPr="00AC0C7F">
        <w:rPr>
          <w:rFonts w:ascii="Garamond" w:eastAsia="Garamond" w:hAnsi="Garamond" w:cs="Garamond"/>
          <w:b/>
        </w:rPr>
        <w:t xml:space="preserve">Załączniku </w:t>
      </w:r>
      <w:r>
        <w:rPr>
          <w:rFonts w:ascii="Garamond" w:eastAsia="Garamond" w:hAnsi="Garamond" w:cs="Garamond"/>
          <w:b/>
        </w:rPr>
        <w:t>n</w:t>
      </w:r>
      <w:r w:rsidRPr="00AC0C7F">
        <w:rPr>
          <w:rFonts w:ascii="Garamond" w:eastAsia="Garamond" w:hAnsi="Garamond" w:cs="Garamond"/>
          <w:b/>
        </w:rPr>
        <w:t>r 6</w:t>
      </w:r>
      <w:r>
        <w:rPr>
          <w:rFonts w:ascii="Garamond" w:eastAsia="Garamond" w:hAnsi="Garamond" w:cs="Garamond"/>
          <w:b/>
        </w:rPr>
        <w:t>, 7 i 8</w:t>
      </w:r>
      <w:r>
        <w:rPr>
          <w:rFonts w:ascii="Garamond" w:eastAsia="Garamond" w:hAnsi="Garamond" w:cs="Garamond"/>
          <w:b/>
          <w:color w:val="C9211E"/>
        </w:rPr>
        <w:t xml:space="preserve"> </w:t>
      </w:r>
      <w:r>
        <w:rPr>
          <w:rFonts w:ascii="Garamond" w:eastAsia="Garamond" w:hAnsi="Garamond" w:cs="Garamond"/>
        </w:rPr>
        <w:t xml:space="preserve">do Specyfikacji Warunków Zamówienia i zobowiązujemy się, </w:t>
      </w:r>
      <w:r>
        <w:rPr>
          <w:rFonts w:ascii="Garamond" w:eastAsia="Garamond" w:hAnsi="Garamond" w:cs="Garamond"/>
        </w:rPr>
        <w:br/>
        <w:t>w przypadku wyboru naszej oferty, do zawarcia umowy zgodnej z niniejszą ofertą, na warunkach w nich określonych.</w:t>
      </w:r>
    </w:p>
    <w:p w14:paraId="718DA251" w14:textId="77777777" w:rsidR="009164DB" w:rsidRDefault="009164DB" w:rsidP="009164DB">
      <w:pPr>
        <w:pStyle w:val="Standard"/>
        <w:tabs>
          <w:tab w:val="left" w:pos="567"/>
        </w:tabs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zapoznałem/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klauzulą informacyjną zawartą w SWZ wynikającą z art. 13 ogólnego rozporządzenia o ochronie danych osobowych z dnia 27 kwietnia 2016 r</w:t>
      </w:r>
      <w:r w:rsidRPr="00AC0C7F">
        <w:rPr>
          <w:rFonts w:ascii="Garamond" w:hAnsi="Garamond" w:cs="Garamond"/>
        </w:rPr>
        <w:t xml:space="preserve">. </w:t>
      </w:r>
      <w:r w:rsidRPr="00AC0C7F">
        <w:rPr>
          <w:rFonts w:ascii="Garamond" w:hAnsi="Garamond" w:cs="Open Sans"/>
          <w:color w:val="333333"/>
          <w:shd w:val="clear" w:color="auto" w:fill="FFFFFF"/>
        </w:rPr>
        <w:t xml:space="preserve"> (</w:t>
      </w:r>
      <w:proofErr w:type="spellStart"/>
      <w:r w:rsidRPr="00AC0C7F">
        <w:rPr>
          <w:rFonts w:ascii="Garamond" w:hAnsi="Garamond" w:cs="Open Sans"/>
          <w:color w:val="333333"/>
          <w:shd w:val="clear" w:color="auto" w:fill="FFFFFF"/>
        </w:rPr>
        <w:t>t.j</w:t>
      </w:r>
      <w:proofErr w:type="spellEnd"/>
      <w:r w:rsidRPr="00AC0C7F">
        <w:rPr>
          <w:rFonts w:ascii="Garamond" w:hAnsi="Garamond" w:cs="Open Sans"/>
          <w:color w:val="333333"/>
          <w:shd w:val="clear" w:color="auto" w:fill="FFFFFF"/>
        </w:rPr>
        <w:t>. Dz. U. z 2019 r. poz. 1781)</w:t>
      </w:r>
    </w:p>
    <w:p w14:paraId="6198F7EF" w14:textId="77777777" w:rsidR="009164DB" w:rsidRDefault="009164DB" w:rsidP="009164DB">
      <w:pPr>
        <w:pStyle w:val="Standard"/>
        <w:spacing w:after="0"/>
        <w:jc w:val="both"/>
      </w:pPr>
      <w:r>
        <w:rPr>
          <w:rFonts w:ascii="Garamond" w:hAnsi="Garamond" w:cs="Garamond"/>
        </w:rPr>
        <w:t>Oświadczam, że wypełniłem obowiązki informacyjne przewidziane w art. 13 lub art. 14 RODO</w:t>
      </w:r>
      <w:r>
        <w:rPr>
          <w:rStyle w:val="Zakotwiczenieprzypisudolnego"/>
          <w:rFonts w:ascii="Garamond" w:hAnsi="Garamond" w:cs="Garamond"/>
        </w:rPr>
        <w:footnoteReference w:id="1"/>
      </w:r>
      <w:r>
        <w:rPr>
          <w:rFonts w:ascii="Garamond" w:hAnsi="Garamond" w:cs="Garamond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Garamond" w:hAnsi="Garamond" w:cs="Garamond"/>
        </w:rPr>
        <w:footnoteReference w:id="2"/>
      </w:r>
      <w:r>
        <w:rPr>
          <w:rFonts w:ascii="Garamond" w:hAnsi="Garamond" w:cs="Garamond"/>
        </w:rPr>
        <w:t>.</w:t>
      </w:r>
    </w:p>
    <w:p w14:paraId="446C6510" w14:textId="77777777" w:rsidR="009164DB" w:rsidRDefault="009164DB" w:rsidP="009164DB">
      <w:pPr>
        <w:pStyle w:val="Standard"/>
        <w:spacing w:after="120"/>
        <w:jc w:val="both"/>
      </w:pPr>
      <w:r>
        <w:rPr>
          <w:rFonts w:ascii="Garamond" w:hAnsi="Garamond" w:cs="Garamond"/>
        </w:rPr>
        <w:t>Oświadczamy, że sposób reprezentacji spółki/konsorcjum* dla potrzeb niniejszego zamówienia jest następujący:</w:t>
      </w:r>
    </w:p>
    <w:p w14:paraId="0D6DFD78" w14:textId="77777777" w:rsidR="009164DB" w:rsidRDefault="009164DB" w:rsidP="009164DB">
      <w:pPr>
        <w:pStyle w:val="Standard"/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19239" w14:textId="77777777" w:rsidR="009164DB" w:rsidRDefault="009164DB" w:rsidP="009164DB">
      <w:pPr>
        <w:pStyle w:val="Standard"/>
        <w:spacing w:after="120"/>
        <w:ind w:left="709"/>
        <w:jc w:val="both"/>
      </w:pPr>
      <w:r>
        <w:rPr>
          <w:rFonts w:ascii="Garamond" w:eastAsia="Garamond" w:hAnsi="Garamond" w:cs="Garamond"/>
          <w:i/>
          <w:iCs/>
          <w:sz w:val="21"/>
          <w:szCs w:val="21"/>
        </w:rPr>
        <w:t xml:space="preserve"> </w:t>
      </w:r>
      <w:r>
        <w:rPr>
          <w:rFonts w:ascii="Garamond" w:hAnsi="Garamond" w:cs="Garamond"/>
          <w:i/>
          <w:iCs/>
          <w:sz w:val="21"/>
          <w:szCs w:val="21"/>
        </w:rPr>
        <w:t>(wypełniają przedsiębiorcy składający wspólną ofertę – spółki cywilne lub konsorcja)</w:t>
      </w:r>
    </w:p>
    <w:p w14:paraId="0473864D" w14:textId="77777777" w:rsidR="009164DB" w:rsidRDefault="009164DB" w:rsidP="009164DB">
      <w:pPr>
        <w:pStyle w:val="Standard"/>
        <w:tabs>
          <w:tab w:val="left" w:pos="709"/>
        </w:tabs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Ofertę niniejszą składamy na ……… stronach.</w:t>
      </w:r>
    </w:p>
    <w:p w14:paraId="5EF3F989" w14:textId="77777777" w:rsidR="009164DB" w:rsidRDefault="009164DB" w:rsidP="009164DB">
      <w:pPr>
        <w:pStyle w:val="Standard"/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Załącznikami do niniejszej oferty są:</w:t>
      </w:r>
    </w:p>
    <w:p w14:paraId="50B8D423" w14:textId="77777777" w:rsidR="009164DB" w:rsidRDefault="009164DB" w:rsidP="009164DB">
      <w:pPr>
        <w:pStyle w:val="Standard"/>
        <w:spacing w:after="120"/>
        <w:ind w:left="14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</w:t>
      </w:r>
    </w:p>
    <w:p w14:paraId="5DAF149C" w14:textId="77777777" w:rsidR="009164DB" w:rsidRDefault="009164DB" w:rsidP="009164DB">
      <w:pPr>
        <w:pStyle w:val="Standard"/>
        <w:spacing w:after="120"/>
        <w:jc w:val="both"/>
        <w:rPr>
          <w:rFonts w:ascii="Garamond" w:eastAsia="Tahoma" w:hAnsi="Garamond" w:cs="Garamond"/>
        </w:rPr>
      </w:pPr>
      <w:r>
        <w:rPr>
          <w:rFonts w:ascii="Garamond" w:eastAsia="Tahoma" w:hAnsi="Garamond" w:cs="Garamond"/>
        </w:rPr>
        <w:t>………………………………</w:t>
      </w:r>
    </w:p>
    <w:p w14:paraId="20B692F8" w14:textId="77777777" w:rsidR="009164DB" w:rsidRDefault="009164DB" w:rsidP="009164DB">
      <w:pPr>
        <w:pStyle w:val="Standard"/>
        <w:spacing w:after="120"/>
        <w:ind w:left="170"/>
        <w:jc w:val="both"/>
      </w:pPr>
      <w:r>
        <w:rPr>
          <w:rFonts w:ascii="Garamond" w:hAnsi="Garamond" w:cs="Garamond"/>
          <w:vertAlign w:val="superscript"/>
        </w:rPr>
        <w:t xml:space="preserve">Miejscowość i data                                                                                                                    </w:t>
      </w:r>
      <w:r>
        <w:rPr>
          <w:rFonts w:ascii="Garamond" w:eastAsia="Tahoma" w:hAnsi="Garamond" w:cs="Garamond"/>
        </w:rPr>
        <w:t>…………………………………</w:t>
      </w:r>
    </w:p>
    <w:p w14:paraId="1730F5F5" w14:textId="77777777" w:rsidR="009164DB" w:rsidRDefault="009164DB" w:rsidP="009164DB">
      <w:pPr>
        <w:pStyle w:val="Standard"/>
        <w:spacing w:after="120"/>
        <w:ind w:left="6690"/>
        <w:jc w:val="both"/>
        <w:rPr>
          <w:rFonts w:ascii="Garamond" w:eastAsia="Tahoma" w:hAnsi="Garamond" w:cs="Garamond"/>
          <w:i/>
          <w:iCs/>
          <w:sz w:val="21"/>
          <w:szCs w:val="21"/>
        </w:rPr>
      </w:pPr>
      <w:r>
        <w:rPr>
          <w:rFonts w:ascii="Garamond" w:eastAsia="Tahoma" w:hAnsi="Garamond" w:cs="Garamond"/>
          <w:i/>
          <w:iCs/>
          <w:sz w:val="21"/>
          <w:szCs w:val="21"/>
        </w:rPr>
        <w:t>(podpis)</w:t>
      </w:r>
    </w:p>
    <w:p w14:paraId="4C5884E1" w14:textId="77777777" w:rsidR="009164DB" w:rsidRDefault="009164DB" w:rsidP="009164DB">
      <w:pPr>
        <w:pStyle w:val="Standard"/>
        <w:jc w:val="both"/>
      </w:pPr>
      <w:r>
        <w:rPr>
          <w:rFonts w:ascii="Garamond" w:eastAsia="Trebuchet MS" w:hAnsi="Garamond" w:cs="Trebuchet MS"/>
          <w:b/>
          <w:bCs/>
          <w:iCs/>
          <w:u w:val="single" w:color="000000"/>
        </w:rPr>
        <w:t>Informacja dla</w:t>
      </w:r>
      <w:r>
        <w:rPr>
          <w:rFonts w:ascii="Garamond" w:eastAsia="Trebuchet MS" w:hAnsi="Garamond" w:cs="Trebuchet MS"/>
          <w:b/>
          <w:bCs/>
          <w:iCs/>
          <w:spacing w:val="-5"/>
          <w:u w:val="single" w:color="000000"/>
        </w:rPr>
        <w:t xml:space="preserve"> </w:t>
      </w:r>
      <w:r>
        <w:rPr>
          <w:rFonts w:ascii="Garamond" w:eastAsia="Trebuchet MS" w:hAnsi="Garamond" w:cs="Trebuchet MS"/>
          <w:b/>
          <w:bCs/>
          <w:iCs/>
          <w:u w:val="single" w:color="000000"/>
        </w:rPr>
        <w:t>Wykonawcy:</w:t>
      </w:r>
    </w:p>
    <w:p w14:paraId="7AEE9383" w14:textId="77777777" w:rsidR="009164DB" w:rsidRDefault="009164DB" w:rsidP="009164DB">
      <w:pPr>
        <w:pStyle w:val="Standard"/>
        <w:spacing w:after="120"/>
        <w:ind w:right="57"/>
        <w:jc w:val="both"/>
        <w:rPr>
          <w:rFonts w:ascii="Garamond" w:eastAsia="Trebuchet MS" w:hAnsi="Garamond" w:cs="Trebuchet MS"/>
          <w:i/>
        </w:rPr>
      </w:pPr>
      <w:r>
        <w:rPr>
          <w:rFonts w:ascii="Garamond" w:eastAsia="Trebuchet MS" w:hAnsi="Garamond" w:cs="Trebuchet MS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Garamond" w:eastAsia="Trebuchet MS" w:hAnsi="Garamond" w:cs="Trebuchet MS"/>
          <w:i/>
        </w:rPr>
        <w:t>ami</w:t>
      </w:r>
      <w:proofErr w:type="spellEnd"/>
      <w:r>
        <w:rPr>
          <w:rFonts w:ascii="Garamond" w:eastAsia="Trebuchet MS" w:hAnsi="Garamond" w:cs="Trebuchet MS"/>
          <w:i/>
        </w:rPr>
        <w:t>) potwierdzającymi prawo do reprezentacji Wykonawcy przez osobę podpisującą ofertę.</w:t>
      </w:r>
    </w:p>
    <w:p w14:paraId="2D9DF862" w14:textId="77777777" w:rsidR="009164DB" w:rsidRPr="00D01093" w:rsidRDefault="009164DB" w:rsidP="009164DB">
      <w:pPr>
        <w:pStyle w:val="Standard"/>
        <w:spacing w:after="0" w:line="240" w:lineRule="auto"/>
        <w:jc w:val="both"/>
        <w:rPr>
          <w:rFonts w:ascii="Garamond" w:hAnsi="Garamond" w:cs="Garamond"/>
          <w:b/>
          <w:iCs/>
          <w:color w:val="000000" w:themeColor="text1"/>
          <w:sz w:val="20"/>
        </w:rPr>
      </w:pPr>
      <w:r w:rsidRPr="00D01093">
        <w:rPr>
          <w:rFonts w:ascii="Garamond" w:hAnsi="Garamond" w:cs="Garamond"/>
          <w:b/>
          <w:iCs/>
          <w:color w:val="000000" w:themeColor="text1"/>
          <w:sz w:val="20"/>
        </w:rPr>
        <w:t>* za</w:t>
      </w:r>
      <w:r>
        <w:rPr>
          <w:rFonts w:ascii="Garamond" w:hAnsi="Garamond" w:cs="Garamond"/>
          <w:b/>
          <w:iCs/>
          <w:color w:val="000000" w:themeColor="text1"/>
          <w:sz w:val="20"/>
        </w:rPr>
        <w:t>znaczyć</w:t>
      </w:r>
      <w:r w:rsidRPr="00D01093">
        <w:rPr>
          <w:rFonts w:ascii="Garamond" w:hAnsi="Garamond" w:cs="Garamond"/>
          <w:b/>
          <w:iCs/>
          <w:color w:val="000000" w:themeColor="text1"/>
          <w:sz w:val="20"/>
        </w:rPr>
        <w:t xml:space="preserve"> właściwe</w:t>
      </w:r>
    </w:p>
    <w:p w14:paraId="204EA1BE" w14:textId="77777777" w:rsidR="009164DB" w:rsidRDefault="009164DB" w:rsidP="009164DB">
      <w:pPr>
        <w:pStyle w:val="HTML-wstpniesformatowany"/>
        <w:jc w:val="both"/>
        <w:rPr>
          <w:rFonts w:ascii="Garamond" w:hAnsi="Garamond" w:cs="Garamond"/>
          <w:b/>
          <w:iCs/>
        </w:rPr>
      </w:pPr>
      <w:r w:rsidRPr="00D01093">
        <w:rPr>
          <w:rFonts w:ascii="Garamond" w:hAnsi="Garamond" w:cs="Garamond"/>
          <w:b/>
          <w:iCs/>
          <w:color w:val="000000" w:themeColor="text1"/>
        </w:rPr>
        <w:t xml:space="preserve">** </w:t>
      </w:r>
      <w:r>
        <w:rPr>
          <w:rFonts w:ascii="Garamond" w:hAnsi="Garamond" w:cs="Garamond"/>
          <w:b/>
          <w:iCs/>
          <w:color w:val="000000" w:themeColor="text1"/>
        </w:rPr>
        <w:t xml:space="preserve">w wyznaczonym miejscu </w:t>
      </w:r>
      <w:r w:rsidRPr="00D01093">
        <w:rPr>
          <w:rFonts w:ascii="Garamond" w:hAnsi="Garamond" w:cs="Garamond"/>
          <w:b/>
          <w:iCs/>
          <w:color w:val="000000" w:themeColor="text1"/>
        </w:rPr>
        <w:t xml:space="preserve">proszę </w:t>
      </w:r>
      <w:r>
        <w:rPr>
          <w:rFonts w:ascii="Garamond" w:hAnsi="Garamond" w:cs="Garamond"/>
          <w:b/>
          <w:iCs/>
          <w:color w:val="000000" w:themeColor="text1"/>
        </w:rPr>
        <w:t>wskazać deklarowany termin wykonania zamówienia</w:t>
      </w:r>
      <w:r w:rsidRPr="00D01093">
        <w:rPr>
          <w:rFonts w:ascii="Garamond" w:hAnsi="Garamond" w:cs="Garamond"/>
          <w:b/>
          <w:iCs/>
          <w:color w:val="000000" w:themeColor="text1"/>
        </w:rPr>
        <w:t xml:space="preserve"> (</w:t>
      </w:r>
      <w:r>
        <w:rPr>
          <w:rFonts w:ascii="Garamond" w:hAnsi="Garamond" w:cs="Tahoma"/>
          <w:b/>
          <w:color w:val="000000"/>
        </w:rPr>
        <w:t xml:space="preserve">UWAGA!!! </w:t>
      </w:r>
      <w:r>
        <w:rPr>
          <w:rFonts w:ascii="Garamond" w:hAnsi="Garamond" w:cs="Tahoma"/>
          <w:b/>
          <w:color w:val="000000"/>
        </w:rPr>
        <w:br/>
      </w:r>
      <w:r>
        <w:rPr>
          <w:rFonts w:ascii="Garamond" w:hAnsi="Garamond" w:cs="Tahoma"/>
        </w:rPr>
        <w:t xml:space="preserve">W przypadku, gdy Wykonawca, nie wpisze w ofercie terminu wykonania zamówienia, Zamawiający do oceny oferty przyjmie 14 dni roboczych </w:t>
      </w:r>
      <w:r w:rsidRPr="003E00EE">
        <w:rPr>
          <w:rFonts w:ascii="Garamond" w:hAnsi="Garamond" w:cs="Tahoma"/>
          <w:sz w:val="22"/>
          <w:szCs w:val="22"/>
        </w:rPr>
        <w:t xml:space="preserve">(rozumiane jako dni tygodnia od poniedziałku do piątku z wyłączeniem dni ustawowo wolnych od pracy) </w:t>
      </w:r>
      <w:r>
        <w:rPr>
          <w:rFonts w:ascii="Garamond" w:hAnsi="Garamond" w:cs="Tahoma"/>
          <w:color w:val="000000"/>
        </w:rPr>
        <w:t xml:space="preserve"> i przyzna </w:t>
      </w:r>
      <w:r>
        <w:rPr>
          <w:rFonts w:ascii="Garamond" w:hAnsi="Garamond" w:cs="Tahoma"/>
        </w:rPr>
        <w:t>„10” punktów</w:t>
      </w:r>
    </w:p>
    <w:p w14:paraId="039FBD36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22A6329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F2AEB9E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C9DF06E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21D723F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0EB49CE7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41F3FE5E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48723BAF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616872C0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7F072935" w14:textId="77777777" w:rsidR="009164DB" w:rsidRDefault="009164DB" w:rsidP="009164DB">
      <w:pPr>
        <w:pStyle w:val="Standard"/>
        <w:spacing w:after="0" w:line="240" w:lineRule="auto"/>
        <w:rPr>
          <w:rFonts w:ascii="Garamond" w:eastAsia="Trebuchet MS" w:hAnsi="Garamond" w:cs="Trebuchet MS"/>
          <w:b/>
        </w:rPr>
      </w:pPr>
    </w:p>
    <w:p w14:paraId="50C4C0F3" w14:textId="77777777" w:rsidR="009164DB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  <w:r>
        <w:rPr>
          <w:rFonts w:ascii="Garamond" w:eastAsia="Trebuchet MS" w:hAnsi="Garamond" w:cs="Trebuchet MS"/>
          <w:b/>
        </w:rPr>
        <w:t>FORMULARZ CENOWY – WYKAZ SPRZĘTU</w:t>
      </w:r>
    </w:p>
    <w:p w14:paraId="272B1D4B" w14:textId="77777777" w:rsidR="009164DB" w:rsidRPr="00EF19D6" w:rsidRDefault="009164DB" w:rsidP="009164DB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  <w:sz w:val="28"/>
          <w:szCs w:val="28"/>
        </w:rPr>
      </w:pPr>
    </w:p>
    <w:p w14:paraId="3C0F991E" w14:textId="77777777" w:rsidR="009164DB" w:rsidRPr="00EF19D6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sz w:val="28"/>
          <w:szCs w:val="28"/>
        </w:rPr>
      </w:pPr>
      <w:r w:rsidRPr="00EF19D6">
        <w:rPr>
          <w:rFonts w:ascii="Garamond" w:eastAsia="Trebuchet MS" w:hAnsi="Garamond" w:cs="Trebuchet MS"/>
          <w:b/>
          <w:sz w:val="28"/>
          <w:szCs w:val="28"/>
        </w:rPr>
        <w:t xml:space="preserve">CZĘŚĆ I ZAMÓWIENIA </w:t>
      </w:r>
    </w:p>
    <w:p w14:paraId="3D71E9B1" w14:textId="77777777" w:rsidR="009164DB" w:rsidRPr="00910CED" w:rsidRDefault="009164DB" w:rsidP="009164DB">
      <w:pPr>
        <w:pStyle w:val="Nagwek1"/>
        <w:numPr>
          <w:ilvl w:val="0"/>
          <w:numId w:val="0"/>
        </w:numPr>
        <w:ind w:right="-1"/>
        <w:jc w:val="both"/>
        <w:rPr>
          <w:rFonts w:ascii="Garamond" w:hAnsi="Garamond"/>
          <w:sz w:val="24"/>
          <w:szCs w:val="24"/>
          <w:u w:val="single"/>
        </w:rPr>
      </w:pPr>
      <w:r w:rsidRPr="00910CED">
        <w:rPr>
          <w:rFonts w:ascii="Garamond" w:hAnsi="Garamond"/>
          <w:bCs w:val="0"/>
          <w:sz w:val="24"/>
          <w:szCs w:val="24"/>
          <w:u w:val="single"/>
        </w:rPr>
        <w:t>1)</w:t>
      </w:r>
      <w:r w:rsidRPr="00910CED">
        <w:rPr>
          <w:rFonts w:ascii="Garamond" w:hAnsi="Garamond"/>
          <w:sz w:val="24"/>
          <w:szCs w:val="24"/>
          <w:u w:val="single"/>
        </w:rPr>
        <w:t xml:space="preserve"> </w:t>
      </w:r>
      <w:r w:rsidRPr="00E44745">
        <w:rPr>
          <w:rFonts w:ascii="Garamond" w:hAnsi="Garamond"/>
          <w:sz w:val="24"/>
          <w:szCs w:val="24"/>
          <w:u w:val="single"/>
        </w:rPr>
        <w:t>Tablet - urządzenie przenośne z dostępem do tłumacza języka migowego – 2 szt.</w:t>
      </w:r>
    </w:p>
    <w:p w14:paraId="561F0451" w14:textId="77777777" w:rsidR="009164DB" w:rsidRPr="00E67147" w:rsidRDefault="009164DB" w:rsidP="009164DB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7EF5692B" w14:textId="77777777" w:rsidR="009164DB" w:rsidRPr="00E67147" w:rsidRDefault="009164DB" w:rsidP="009164DB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27D09D58" w14:textId="77777777" w:rsidR="009164DB" w:rsidRPr="00E67147" w:rsidRDefault="009164DB" w:rsidP="009164DB">
      <w:pPr>
        <w:rPr>
          <w:rFonts w:ascii="Garamond" w:hAnsi="Garamond"/>
          <w:lang w:eastAsia="ar-SA" w:bidi="ar-SA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549"/>
        <w:gridCol w:w="1985"/>
      </w:tblGrid>
      <w:tr w:rsidR="009164DB" w:rsidRPr="002B098C" w14:paraId="61702777" w14:textId="77777777" w:rsidTr="009112FD">
        <w:tc>
          <w:tcPr>
            <w:tcW w:w="1815" w:type="dxa"/>
            <w:shd w:val="clear" w:color="auto" w:fill="E7E6E6" w:themeFill="background2"/>
          </w:tcPr>
          <w:p w14:paraId="0931033A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Nazwa parametru</w:t>
            </w:r>
          </w:p>
        </w:tc>
        <w:tc>
          <w:tcPr>
            <w:tcW w:w="6549" w:type="dxa"/>
            <w:shd w:val="clear" w:color="auto" w:fill="E7E6E6" w:themeFill="background2"/>
          </w:tcPr>
          <w:p w14:paraId="38557BC6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Wymagane parametry techniczne</w:t>
            </w:r>
          </w:p>
        </w:tc>
        <w:tc>
          <w:tcPr>
            <w:tcW w:w="1985" w:type="dxa"/>
            <w:shd w:val="clear" w:color="auto" w:fill="E7E6E6" w:themeFill="background2"/>
          </w:tcPr>
          <w:p w14:paraId="427A1B25" w14:textId="77777777" w:rsidR="009164DB" w:rsidRPr="002B098C" w:rsidRDefault="009164DB" w:rsidP="009112FD">
            <w:pPr>
              <w:snapToGrid w:val="0"/>
              <w:ind w:left="-677" w:firstLine="57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Parametr oferowany</w:t>
            </w:r>
          </w:p>
        </w:tc>
      </w:tr>
      <w:tr w:rsidR="009164DB" w:rsidRPr="002B098C" w14:paraId="51881974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F5F2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E44745">
              <w:rPr>
                <w:rFonts w:ascii="Arial" w:hAnsi="Arial"/>
                <w:sz w:val="20"/>
                <w:szCs w:val="20"/>
              </w:rPr>
              <w:t>rocesor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60619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Minimum 4 rdzeniowy, min 1,7GHz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4EE56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07569D85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6A87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P</w:t>
            </w:r>
            <w:r w:rsidRPr="00E44745">
              <w:rPr>
                <w:rFonts w:ascii="Arial" w:eastAsia="Times New Roman" w:hAnsi="Arial"/>
                <w:sz w:val="20"/>
                <w:szCs w:val="20"/>
              </w:rPr>
              <w:t xml:space="preserve">amięć </w:t>
            </w:r>
            <w:r>
              <w:rPr>
                <w:rFonts w:ascii="Arial" w:eastAsia="Times New Roman" w:hAnsi="Arial"/>
                <w:sz w:val="20"/>
                <w:szCs w:val="20"/>
              </w:rPr>
              <w:t>RAM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4B2C2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Minimum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4GB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A7DBE" w14:textId="77777777" w:rsidR="009164DB" w:rsidRPr="002B098C" w:rsidRDefault="009164DB" w:rsidP="009112FD">
            <w:pPr>
              <w:snapToGrid w:val="0"/>
              <w:ind w:left="-1382" w:firstLine="677"/>
              <w:rPr>
                <w:rStyle w:val="cf01"/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2964E0AF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356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E44745">
              <w:rPr>
                <w:rFonts w:ascii="Arial" w:hAnsi="Arial"/>
                <w:sz w:val="20"/>
                <w:szCs w:val="20"/>
              </w:rPr>
              <w:t>ysk twardy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DB0AD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Minimum 64GB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FACCC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41F6D64B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537F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E44745">
              <w:rPr>
                <w:rFonts w:ascii="Arial" w:hAnsi="Arial"/>
                <w:sz w:val="20"/>
                <w:szCs w:val="20"/>
                <w:lang w:val="en-US"/>
              </w:rPr>
              <w:t>rzekątna</w:t>
            </w:r>
            <w:proofErr w:type="spellEnd"/>
            <w:r w:rsidRPr="00E4474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45">
              <w:rPr>
                <w:rFonts w:ascii="Arial" w:hAnsi="Arial"/>
                <w:sz w:val="20"/>
                <w:szCs w:val="20"/>
                <w:lang w:val="en-US"/>
              </w:rPr>
              <w:t>ekranu</w:t>
            </w:r>
            <w:proofErr w:type="spellEnd"/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BF245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Min 10”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A37AD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6F7D99DB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CB0C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E44745">
              <w:rPr>
                <w:rFonts w:ascii="Arial" w:hAnsi="Arial"/>
                <w:sz w:val="20"/>
                <w:szCs w:val="20"/>
              </w:rPr>
              <w:t>ozdzielczość ekranu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54FFF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Style w:val="attribute-values"/>
                <w:rFonts w:ascii="Arial" w:hAnsi="Arial"/>
                <w:sz w:val="20"/>
                <w:szCs w:val="20"/>
              </w:rPr>
              <w:t>2000 x 1200</w:t>
            </w:r>
            <w:r w:rsidRPr="00E44745">
              <w:rPr>
                <w:rFonts w:ascii="Arial" w:hAnsi="Arial"/>
                <w:sz w:val="20"/>
                <w:szCs w:val="20"/>
              </w:rPr>
              <w:t xml:space="preserve"> pikseli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AABCC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5DE85867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6437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E44745">
              <w:rPr>
                <w:rFonts w:ascii="Arial" w:hAnsi="Arial"/>
                <w:sz w:val="20"/>
                <w:szCs w:val="20"/>
              </w:rPr>
              <w:t>yp ekranu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55CFC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Dotykowy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D0292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2002912C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5E8E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E44745">
              <w:rPr>
                <w:rFonts w:ascii="Arial" w:hAnsi="Arial"/>
                <w:sz w:val="20"/>
                <w:szCs w:val="20"/>
              </w:rPr>
              <w:t>yposażenie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multimedialne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C4016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Wbudowane głośniki. Wbudowany mikrofon. Wbudowana kamera.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 xml:space="preserve">Aparat przedni minimum 4 </w:t>
            </w:r>
            <w:proofErr w:type="spellStart"/>
            <w:r w:rsidRPr="00E44745">
              <w:rPr>
                <w:rFonts w:ascii="Arial" w:hAnsi="Arial"/>
                <w:sz w:val="20"/>
                <w:szCs w:val="20"/>
              </w:rPr>
              <w:t>Mpx</w:t>
            </w:r>
            <w:proofErr w:type="spellEnd"/>
            <w:r w:rsidRPr="00E44745">
              <w:rPr>
                <w:rFonts w:ascii="Arial" w:hAnsi="Arial"/>
                <w:sz w:val="20"/>
                <w:szCs w:val="20"/>
              </w:rPr>
              <w:t xml:space="preserve"> i tylni minimum 6 </w:t>
            </w:r>
            <w:proofErr w:type="spellStart"/>
            <w:r w:rsidRPr="00E44745">
              <w:rPr>
                <w:rFonts w:ascii="Arial" w:hAnsi="Arial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33EF2" w14:textId="77777777" w:rsidR="009164DB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572E02C1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14DC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E44745">
              <w:rPr>
                <w:rFonts w:ascii="Arial" w:hAnsi="Arial"/>
                <w:sz w:val="20"/>
                <w:szCs w:val="20"/>
              </w:rPr>
              <w:t>ransmisja danych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50787" w14:textId="77777777" w:rsidR="009164DB" w:rsidRPr="002B098C" w:rsidRDefault="009164DB" w:rsidP="009112FD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Style w:val="attribute-values"/>
                <w:rFonts w:ascii="Arial" w:hAnsi="Arial"/>
                <w:sz w:val="20"/>
                <w:szCs w:val="20"/>
              </w:rPr>
              <w:t>Minimum 4G LTE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E8415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CF8FAF0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79E3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Pr="00E44745">
              <w:rPr>
                <w:rFonts w:ascii="Arial" w:hAnsi="Arial"/>
                <w:sz w:val="20"/>
                <w:szCs w:val="20"/>
              </w:rPr>
              <w:t>arta bezprzewodowa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CAFCA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Wi-Fi 802.11a/b/g/n/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0A64F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7AACF54D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CC02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</w:t>
            </w:r>
            <w:r w:rsidRPr="00E44745">
              <w:rPr>
                <w:rFonts w:ascii="Arial" w:hAnsi="Arial"/>
                <w:sz w:val="20"/>
                <w:szCs w:val="20"/>
                <w:lang w:eastAsia="en-US"/>
              </w:rPr>
              <w:t>luetooth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26EA0" w14:textId="77777777" w:rsidR="009164DB" w:rsidRPr="002B098C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Bluetooth 5.0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ABA60" w14:textId="77777777" w:rsidR="009164DB" w:rsidRPr="002B098C" w:rsidRDefault="009164DB" w:rsidP="009112FD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64DB" w:rsidRPr="002B098C" w14:paraId="7365006D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71B3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Pr="00E44745">
              <w:rPr>
                <w:rFonts w:ascii="Arial" w:hAnsi="Arial"/>
                <w:sz w:val="20"/>
                <w:szCs w:val="20"/>
              </w:rPr>
              <w:t>łącza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5BB10" w14:textId="77777777" w:rsidR="009164DB" w:rsidRPr="002B098C" w:rsidRDefault="009164DB" w:rsidP="009112FD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64941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DD8918B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502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E44745">
              <w:rPr>
                <w:rFonts w:ascii="Arial" w:hAnsi="Arial"/>
                <w:sz w:val="20"/>
                <w:szCs w:val="20"/>
              </w:rPr>
              <w:t xml:space="preserve">zytnik 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 xml:space="preserve">kart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sd</w:t>
            </w:r>
            <w:proofErr w:type="spellEnd"/>
            <w:r w:rsidRPr="00E44745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6D4D7" w14:textId="77777777" w:rsidR="009164DB" w:rsidRPr="002B098C" w:rsidRDefault="009164DB" w:rsidP="009112FD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proofErr w:type="spellStart"/>
            <w:r w:rsidRPr="00E44745">
              <w:rPr>
                <w:rFonts w:ascii="Arial" w:eastAsia="Times New Roman" w:hAnsi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03E08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13113362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47D20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Pr="00E44745">
              <w:rPr>
                <w:rFonts w:ascii="Arial" w:hAnsi="Arial"/>
                <w:sz w:val="20"/>
                <w:szCs w:val="20"/>
              </w:rPr>
              <w:t xml:space="preserve">asilanie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29BD" w14:textId="77777777" w:rsidR="009164DB" w:rsidRPr="002B098C" w:rsidRDefault="009164DB" w:rsidP="009112FD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 xml:space="preserve">Bateria 6000 </w:t>
            </w:r>
            <w:proofErr w:type="spellStart"/>
            <w:r w:rsidRPr="00E44745">
              <w:rPr>
                <w:rFonts w:ascii="Arial" w:hAnsi="Arial"/>
                <w:sz w:val="20"/>
                <w:szCs w:val="20"/>
              </w:rPr>
              <w:t>mAh</w:t>
            </w:r>
            <w:proofErr w:type="spellEnd"/>
            <w:r w:rsidRPr="00E44745">
              <w:rPr>
                <w:rFonts w:ascii="Arial" w:hAnsi="Arial"/>
                <w:sz w:val="20"/>
                <w:szCs w:val="20"/>
              </w:rPr>
              <w:t xml:space="preserve"> oraz ładowarka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B0DE7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2D389CFF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CEFA0" w14:textId="77777777" w:rsidR="009164DB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Dołączone akcesoria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1895E" w14:textId="77777777" w:rsidR="009164DB" w:rsidRPr="00E44745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</w:rPr>
              <w:t>Etui z funkcją</w:t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  <w:t xml:space="preserve"> podstawki i wybudzania tabletu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• Wewnętrzna podszewka chroniąca wyświetlacz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• Zintegrowane silikonowe ochraniacze narożników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• Etui przeznaczone do tabletów o przekątnej od 8,0 cali do 10,1cali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FB67C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423DD5E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EBB654" w14:textId="77777777" w:rsidR="009164DB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System operacyj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 w:rsidRPr="00E44745">
              <w:rPr>
                <w:rFonts w:ascii="Arial" w:hAnsi="Arial"/>
                <w:sz w:val="20"/>
                <w:szCs w:val="20"/>
              </w:rPr>
              <w:t>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EB099" w14:textId="77777777" w:rsidR="009164DB" w:rsidRPr="00E44745" w:rsidRDefault="009164DB" w:rsidP="009112FD">
            <w:pPr>
              <w:autoSpaceDE w:val="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1) system operacyjny dedykowany do pracy w komputerach typu tablet z graficznym interfejsem użytkownika w języku polskim. Zlokalizowane w języku polskim co najmniej następujące elementy: menu, odtwarzacz multimediów, pomoc, komunikaty systemowe.</w:t>
            </w:r>
          </w:p>
          <w:p w14:paraId="6E89AFA0" w14:textId="77777777" w:rsidR="009164DB" w:rsidRPr="00E44745" w:rsidRDefault="009164DB" w:rsidP="009112FD">
            <w:pPr>
              <w:autoSpaceDE w:val="0"/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2) system operacyjny musi pozwalać na pracę w różnych sieciach komputerowych, w tym także automatycznie rozpoznawać sieci bezprzewodowe i ich ustawienia bezpieczeństwa oraz łączyć się automatycznie z raz zdefiniowanymi sieciami.</w:t>
            </w:r>
          </w:p>
          <w:p w14:paraId="3323895B" w14:textId="77777777" w:rsidR="009164DB" w:rsidRPr="00E44745" w:rsidRDefault="009164DB" w:rsidP="009112FD">
            <w:pPr>
              <w:autoSpaceDE w:val="0"/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3) system operacyjny musi być otwarty, przez co rozumie się możliwość instalacji aplikacji z oficjalnego internetowego portalu  jego producenta oraz poza nim.</w:t>
            </w:r>
          </w:p>
          <w:p w14:paraId="75594830" w14:textId="77777777" w:rsidR="009164DB" w:rsidRPr="00E44745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4) system operacyjny przystosowany do pracy z aplikacjami  w modelu chmury obliczeniowej, do pracy grupowej i synchronizacji danych oraz przechowywania kopii zapasowych danych w chmurze obliczeniowej.</w:t>
            </w:r>
          </w:p>
          <w:p w14:paraId="7D335B5C" w14:textId="77777777" w:rsidR="009164DB" w:rsidRPr="00E44745" w:rsidRDefault="009164DB" w:rsidP="009112FD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 xml:space="preserve">5) 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Możliwość przystosowania </w:t>
            </w:r>
            <w:r>
              <w:rPr>
                <w:rFonts w:ascii="Arial" w:hAnsi="Arial"/>
                <w:bCs/>
                <w:sz w:val="20"/>
                <w:szCs w:val="20"/>
              </w:rPr>
              <w:t>ekranu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dla osób niepełnosprawnych (np. 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lastRenderedPageBreak/>
              <w:t>słabo widzących).</w:t>
            </w:r>
          </w:p>
          <w:p w14:paraId="3644D76D" w14:textId="77777777" w:rsidR="009164DB" w:rsidRDefault="009164DB" w:rsidP="009112FD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6) Funkcjonalność rozpoznawania mowy, pozwalającą na sterowanie tabletem głosowo</w:t>
            </w:r>
          </w:p>
          <w:p w14:paraId="0A0945F2" w14:textId="77777777" w:rsidR="009164DB" w:rsidRPr="002D3B2C" w:rsidRDefault="009164DB" w:rsidP="009112FD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7) Funkcja z wbudowanym modułem „uczenia się” pisma użytkownika – obsługa języka polskiego.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D041F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468943EA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063A0" w14:textId="77777777" w:rsidR="009164DB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 xml:space="preserve">Gwarancja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AAA00" w14:textId="77777777" w:rsidR="009164DB" w:rsidRPr="00E44745" w:rsidRDefault="009164DB" w:rsidP="009112FD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Minimum 24 miesięczna gwarancja producenta liczona</w:t>
            </w:r>
            <w:r w:rsidRPr="00E44745">
              <w:rPr>
                <w:rFonts w:ascii="Arial" w:hAnsi="Arial"/>
                <w:sz w:val="20"/>
                <w:szCs w:val="20"/>
              </w:rPr>
              <w:t xml:space="preserve"> od daty odbioru na podstawie protokołu zdawczo – odbiorczego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- Możliwość pobierania dokumentacji i sterowników z jednej lokalizacji w sieci Internet</w:t>
            </w:r>
            <w:r w:rsidRPr="00E44745">
              <w:rPr>
                <w:rFonts w:ascii="Arial" w:hAnsi="Arial"/>
                <w:sz w:val="20"/>
                <w:szCs w:val="20"/>
              </w:rPr>
              <w:br/>
              <w:t>- Możliwość uzyskania pomocy technicznej producenta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8704F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5E924667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5136" w14:textId="77777777" w:rsidR="009164DB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Możliwość zabezpieczenia linką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B38FE" w14:textId="77777777" w:rsidR="009164DB" w:rsidRPr="00E44745" w:rsidRDefault="009164DB" w:rsidP="009112FD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640D7" w14:textId="77777777" w:rsidR="009164DB" w:rsidRPr="002B098C" w:rsidRDefault="009164DB" w:rsidP="009112FD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2CA3D681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u w:val="single"/>
        </w:rPr>
      </w:pPr>
    </w:p>
    <w:p w14:paraId="2468DAB9" w14:textId="77777777" w:rsidR="009164DB" w:rsidRPr="00EF19D6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sz w:val="28"/>
          <w:szCs w:val="28"/>
        </w:rPr>
      </w:pPr>
      <w:r w:rsidRPr="00EF19D6">
        <w:rPr>
          <w:rFonts w:ascii="Garamond" w:eastAsia="Trebuchet MS" w:hAnsi="Garamond" w:cs="Trebuchet MS"/>
          <w:b/>
          <w:sz w:val="28"/>
          <w:szCs w:val="28"/>
        </w:rPr>
        <w:t xml:space="preserve">CZĘŚĆ </w:t>
      </w:r>
      <w:r>
        <w:rPr>
          <w:rFonts w:ascii="Garamond" w:eastAsia="Trebuchet MS" w:hAnsi="Garamond" w:cs="Trebuchet MS"/>
          <w:b/>
          <w:sz w:val="28"/>
          <w:szCs w:val="28"/>
        </w:rPr>
        <w:t>I</w:t>
      </w:r>
      <w:r w:rsidRPr="00EF19D6">
        <w:rPr>
          <w:rFonts w:ascii="Garamond" w:eastAsia="Trebuchet MS" w:hAnsi="Garamond" w:cs="Trebuchet MS"/>
          <w:b/>
          <w:sz w:val="28"/>
          <w:szCs w:val="28"/>
        </w:rPr>
        <w:t xml:space="preserve">I ZAMÓWIENIA </w:t>
      </w:r>
    </w:p>
    <w:p w14:paraId="659BA619" w14:textId="77777777" w:rsidR="009164DB" w:rsidRPr="00E67147" w:rsidRDefault="009164DB" w:rsidP="009164DB">
      <w:pPr>
        <w:pStyle w:val="Nagwek1"/>
        <w:numPr>
          <w:ilvl w:val="0"/>
          <w:numId w:val="0"/>
        </w:numPr>
        <w:jc w:val="left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1) </w:t>
      </w:r>
      <w:r w:rsidRPr="00EF19D6">
        <w:rPr>
          <w:rFonts w:ascii="Garamond" w:hAnsi="Garamond"/>
          <w:sz w:val="24"/>
          <w:szCs w:val="24"/>
          <w:u w:val="single"/>
        </w:rPr>
        <w:t>Kserokopiarka – 1szt.</w:t>
      </w:r>
    </w:p>
    <w:p w14:paraId="1F400472" w14:textId="77777777" w:rsidR="009164DB" w:rsidRPr="00E67147" w:rsidRDefault="009164DB" w:rsidP="009164DB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75F74A73" w14:textId="77777777" w:rsidR="009164DB" w:rsidRDefault="009164DB" w:rsidP="009164DB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2AF01118" w14:textId="77777777" w:rsidR="009164DB" w:rsidRPr="00E67147" w:rsidRDefault="009164DB" w:rsidP="009164DB">
      <w:pPr>
        <w:rPr>
          <w:rFonts w:ascii="Garamond" w:hAnsi="Garamond"/>
          <w:lang w:eastAsia="ar-SA" w:bidi="ar-SA"/>
        </w:rPr>
      </w:pPr>
    </w:p>
    <w:tbl>
      <w:tblPr>
        <w:tblW w:w="997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2610"/>
        <w:gridCol w:w="5242"/>
        <w:gridCol w:w="2126"/>
      </w:tblGrid>
      <w:tr w:rsidR="009164DB" w:rsidRPr="002B098C" w14:paraId="1E88625B" w14:textId="77777777" w:rsidTr="009112FD">
        <w:trPr>
          <w:trHeight w:val="3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CC8E2C" w14:textId="77777777" w:rsidR="009164DB" w:rsidRPr="002B098C" w:rsidRDefault="009164DB" w:rsidP="009112FD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Nazwa parametru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007720A1" w14:textId="77777777" w:rsidR="009164DB" w:rsidRPr="002B098C" w:rsidRDefault="009164DB" w:rsidP="009112FD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Wymagane parametry techniczne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52B7084" w14:textId="77777777" w:rsidR="009164DB" w:rsidRPr="002B098C" w:rsidRDefault="009164DB" w:rsidP="009112FD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Parametr oferowany</w:t>
            </w:r>
          </w:p>
        </w:tc>
      </w:tr>
      <w:tr w:rsidR="009164DB" w:rsidRPr="002B098C" w14:paraId="4229EE34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F960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Technologia druku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8BA2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technologia laserowa, czterobębnowa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B5C8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5AFCE4A5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1316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Format oryginału i kopii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D16CB" w14:textId="77777777" w:rsidR="009164DB" w:rsidRPr="002B098C" w:rsidRDefault="009164DB" w:rsidP="009112FD">
            <w:pPr>
              <w:ind w:right="1886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A6-A3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067DA" w14:textId="77777777" w:rsidR="009164DB" w:rsidRPr="002B098C" w:rsidRDefault="009164DB" w:rsidP="009112FD">
            <w:pPr>
              <w:ind w:right="1886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1B8804F6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6E9A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Prędkość drukowania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BC98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Min. 40 stron A4 / min. w kolorze i mono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054F6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249DE0D1" w14:textId="77777777" w:rsidTr="009112FD">
        <w:trPr>
          <w:trHeight w:hRule="exact" w:val="54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0F8F" w14:textId="77777777" w:rsidR="009164DB" w:rsidRPr="002B098C" w:rsidRDefault="009164DB" w:rsidP="009112FD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Obsługiwane rozdzielczości drukowania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B1A5" w14:textId="77777777" w:rsidR="009164DB" w:rsidRPr="002B098C" w:rsidRDefault="009164DB" w:rsidP="009112FD">
            <w:pPr>
              <w:snapToGrid w:val="0"/>
              <w:contextualSpacing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600 x 600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dpi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oraz 1200x1200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F8D5" w14:textId="77777777" w:rsidR="009164DB" w:rsidRPr="002B098C" w:rsidRDefault="009164DB" w:rsidP="009112FD">
            <w:pPr>
              <w:snapToGrid w:val="0"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9164DB" w:rsidRPr="002B098C" w14:paraId="4A5FD321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8C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5709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kolorowej maks. 7 sek., czarno-białej maks. 6 sek.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D576C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6D298B24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6D6E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Czas nagrzewania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A0A00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maks. 20 sek. od włączenia zasilania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E7133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3B78AC18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C735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62215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Od 1 do 9999 kopii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653C6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2D50C48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F46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Pamięć RAM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2EB8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min. 4 GB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2B19F" w14:textId="77777777" w:rsidR="009164DB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1A1F1B29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191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Dysk SSD lub HDD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tab/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0A022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min. 60 GB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C204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532BEAC7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C5C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Zoom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DC4AD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25-400%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F0913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63F577FA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BC11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Panel operatora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DC7F9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D4F3C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020097F9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A116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Dupleks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8BF14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automatyczny, obsługa papieru 60-250 g/m2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7464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3FD348F1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CE12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Podajnik dokumentów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8859A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Automatyczny dwustronny, pojemność tacy podającej min. 140 ark. (A4, 80 g/m2)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A0F21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4C1617A4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2B3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Podajniki papieru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13C92" w14:textId="77777777" w:rsidR="009164DB" w:rsidRPr="00E44745" w:rsidRDefault="009164DB" w:rsidP="009112FD">
            <w:pPr>
              <w:pStyle w:val="Akapitzlist"/>
              <w:numPr>
                <w:ilvl w:val="0"/>
                <w:numId w:val="2"/>
              </w:numPr>
              <w:tabs>
                <w:tab w:val="clear" w:pos="1440"/>
                <w:tab w:val="clear" w:pos="1800"/>
                <w:tab w:val="clear" w:pos="4890"/>
                <w:tab w:val="clear" w:pos="5615"/>
              </w:tabs>
              <w:ind w:left="55"/>
              <w:jc w:val="both"/>
              <w:textAlignment w:val="auto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 xml:space="preserve">- </w:t>
            </w:r>
            <w:r w:rsidRPr="00E4474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podajnik automatyczny min. 2 x 500 ark. (80 g/m2), obsługa papieru 60-300 g/m2 (w tym min. jeden obsługujący papier formatu A6R-SRA3);</w:t>
            </w:r>
          </w:p>
          <w:p w14:paraId="145D611E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  <w:lang w:eastAsia="en-US"/>
              </w:rPr>
              <w:t xml:space="preserve">- </w:t>
            </w:r>
            <w:r w:rsidRPr="00E44745">
              <w:rPr>
                <w:rFonts w:ascii="Arial" w:eastAsia="Calibri" w:hAnsi="Arial"/>
                <w:bCs/>
                <w:sz w:val="20"/>
                <w:szCs w:val="20"/>
                <w:lang w:eastAsia="en-US"/>
              </w:rPr>
              <w:t xml:space="preserve">taca boczna na min. 150 ark. (A4, 80 g/m2), obsługa papieru A6R-SRA3, 60-300 g/m2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3789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3496B65F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BFCE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Odbiór wydruków i kopii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BF16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Taca odbiorcza na min. 500 arkuszy (80 g/m2)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95676" w14:textId="77777777" w:rsidR="009164DB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3D87F507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3B9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lastRenderedPageBreak/>
              <w:t>Podstawa mobilna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F05D2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F38E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957C47A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DCF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Język opisu strony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CDE3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PCL 6, Post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Script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Level 3 (dopuszcza się emulacje)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71405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7DB104A6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732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Interfejsy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3A2AA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USB 2.0, USB 3.0,  Ethernet 10/100/1000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44B7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44F6CF78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5962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Funkcje skanowania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DA87D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skanowanie do PC, do e-mail, do FTP, TWAIN (sieciowy), do pamięci przenośnej USB, WIA, SMB, do skrzynki dokumentów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5C3D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3F43D0CF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098E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57A0E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600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85364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10A0415C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78DB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Prędkość skanowania kolorowego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F335C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min. 250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obr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. / min. (A4, 300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dpi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24D6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46B90B1F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3133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Typy plików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45602" w14:textId="77777777" w:rsidR="009164DB" w:rsidRPr="00E44745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PDF, PDF/A, PDF szyfrowany, PDF kompresowany, JPEG, TIFF, XPS,</w:t>
            </w:r>
          </w:p>
          <w:p w14:paraId="69E45487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Opcjonalnie: PDF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przeszukiwalny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docx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xlsx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pptx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BBC05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07AC6848" w14:textId="77777777" w:rsidTr="009112FD">
        <w:trPr>
          <w:trHeight w:val="153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6F1D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Materiały eksploatacyjne jako wyposażenie standardowe (dostarczone w komplecie z urządzeniem)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F96FB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Tonery: w ilości, która zapewni wydrukowanie minimum 20 000 stron kolorowych A4 (zgodnie z ISO 19798) </w:t>
            </w:r>
          </w:p>
          <w:p w14:paraId="34000728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Bębny: w ilości, która zapewni wydrukowanie minimum 600 000 stron kolorowych A4. Dostarczone materiały muszą być nowe i nieużywane, oraz wyprodukowane przez producenta oferowanych urządzeń.</w:t>
            </w:r>
          </w:p>
          <w:p w14:paraId="001F598F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4DBB7620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F85CA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4D2A1924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A16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Możliwość rozbudowy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1E637" w14:textId="77777777" w:rsidR="009164DB" w:rsidRPr="00E44745" w:rsidRDefault="009164DB" w:rsidP="009112FD">
            <w:pPr>
              <w:ind w:left="55" w:hanging="142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•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ab/>
              <w:t xml:space="preserve">Podajnik papieru na min. 3000 ark. (A4, 80 g/m2) </w:t>
            </w:r>
          </w:p>
          <w:p w14:paraId="0199BF4D" w14:textId="77777777" w:rsidR="009164DB" w:rsidRPr="00E44745" w:rsidRDefault="009164DB" w:rsidP="009112FD">
            <w:pPr>
              <w:ind w:left="55" w:hanging="142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•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ab/>
              <w:t xml:space="preserve">Standardowy faks klasy Super G3 </w:t>
            </w:r>
          </w:p>
          <w:p w14:paraId="024C8EFF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• 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Finiszer zszywający, min. 1 taca odbiorcza o pojemności min. 4.000 ark. (A4, 80 g/m2),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66B95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9164DB" w:rsidRPr="002B098C" w14:paraId="681B5CA1" w14:textId="77777777" w:rsidTr="009112FD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5BC8" w14:textId="77777777" w:rsidR="009164DB" w:rsidRPr="00E44745" w:rsidRDefault="009164DB" w:rsidP="009112FD">
            <w:pPr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50276" w14:textId="77777777" w:rsidR="009164DB" w:rsidRPr="00E44745" w:rsidRDefault="009164DB" w:rsidP="009112FD">
            <w:pPr>
              <w:ind w:left="55" w:hanging="142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 xml:space="preserve">   </w:t>
            </w: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>Minimum 3-letnia gwarancja producenta</w:t>
            </w:r>
            <w:r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 xml:space="preserve"> lub 600 tys. kopii – w zależności co nastąpi wcześniej</w:t>
            </w: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 xml:space="preserve">. </w:t>
            </w:r>
            <w:r w:rsidRPr="00E91724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W czasie trwania gwarancji  Wykonawca zapewni serwis gwarancyjny świadczony w miejscach używania dostarczonego Sprzętu w siedzibie Zamawiającego, nie później niż do następnego dnia roboczego, do godz. 15:30 od momentu otrzymania pisemnego lub telefonicznego zgłoszenia wady lub usterki przez Zamawiającego.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C5DE8" w14:textId="77777777" w:rsidR="009164DB" w:rsidRPr="002B098C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7CBD7409" w14:textId="29DD5A1E" w:rsidR="009164DB" w:rsidRPr="00EE5B85" w:rsidRDefault="009164DB" w:rsidP="009164DB">
      <w:pPr>
        <w:pStyle w:val="HTML-wstpniesformatowany"/>
        <w:suppressAutoHyphens w:val="0"/>
        <w:jc w:val="center"/>
        <w:textAlignment w:val="auto"/>
        <w:rPr>
          <w:rFonts w:ascii="Arial" w:hAnsi="Arial" w:cs="Arial"/>
          <w:b/>
          <w:bCs/>
          <w:color w:val="FF0000"/>
        </w:rPr>
      </w:pPr>
    </w:p>
    <w:p w14:paraId="6C179AE4" w14:textId="77777777" w:rsidR="009164DB" w:rsidRDefault="009164DB" w:rsidP="009164DB">
      <w:pPr>
        <w:pStyle w:val="HTML-wstpniesformatowany"/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</w:pPr>
    </w:p>
    <w:p w14:paraId="609E1037" w14:textId="77777777" w:rsidR="009164DB" w:rsidRPr="002D3B2C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sz w:val="28"/>
          <w:szCs w:val="28"/>
        </w:rPr>
      </w:pPr>
      <w:r w:rsidRPr="00EF19D6">
        <w:rPr>
          <w:rFonts w:ascii="Garamond" w:eastAsia="Trebuchet MS" w:hAnsi="Garamond" w:cs="Trebuchet MS"/>
          <w:b/>
          <w:sz w:val="28"/>
          <w:szCs w:val="28"/>
        </w:rPr>
        <w:t xml:space="preserve">CZĘŚĆ </w:t>
      </w:r>
      <w:r>
        <w:rPr>
          <w:rFonts w:ascii="Garamond" w:eastAsia="Trebuchet MS" w:hAnsi="Garamond" w:cs="Trebuchet MS"/>
          <w:b/>
          <w:sz w:val="28"/>
          <w:szCs w:val="28"/>
        </w:rPr>
        <w:t>II</w:t>
      </w:r>
      <w:r w:rsidRPr="00EF19D6">
        <w:rPr>
          <w:rFonts w:ascii="Garamond" w:eastAsia="Trebuchet MS" w:hAnsi="Garamond" w:cs="Trebuchet MS"/>
          <w:b/>
          <w:sz w:val="28"/>
          <w:szCs w:val="28"/>
        </w:rPr>
        <w:t xml:space="preserve">I ZAMÓWIENIA </w:t>
      </w:r>
    </w:p>
    <w:p w14:paraId="2AE103B2" w14:textId="77777777" w:rsidR="009164DB" w:rsidRPr="002D3B2C" w:rsidRDefault="009164DB" w:rsidP="009164DB">
      <w:pPr>
        <w:pStyle w:val="HTML-wstpniesformatowany"/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</w:pPr>
      <w:r w:rsidRPr="002D3B2C"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  <w:t>1) Komputer stacjonarny typu PC – 1 szt.</w:t>
      </w:r>
    </w:p>
    <w:p w14:paraId="155784DB" w14:textId="77777777" w:rsidR="009164DB" w:rsidRPr="002D3B2C" w:rsidRDefault="009164DB" w:rsidP="009164DB">
      <w:pPr>
        <w:rPr>
          <w:rFonts w:ascii="Garamond" w:hAnsi="Garamond"/>
          <w:lang w:eastAsia="ar-SA" w:bidi="ar-SA"/>
        </w:rPr>
      </w:pPr>
      <w:r w:rsidRPr="002D3B2C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59907A15" w14:textId="77777777" w:rsidR="009164DB" w:rsidRPr="002D3B2C" w:rsidRDefault="009164DB" w:rsidP="009164DB">
      <w:pPr>
        <w:rPr>
          <w:rFonts w:ascii="Garamond" w:hAnsi="Garamond"/>
          <w:lang w:eastAsia="ar-SA" w:bidi="ar-SA"/>
        </w:rPr>
      </w:pPr>
      <w:r w:rsidRPr="002D3B2C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16A85E22" w14:textId="77777777" w:rsidR="009164DB" w:rsidRPr="00E67147" w:rsidRDefault="009164DB" w:rsidP="009164DB">
      <w:pPr>
        <w:pStyle w:val="HTML-wstpniesformatowany"/>
        <w:rPr>
          <w:rFonts w:ascii="Garamond" w:hAnsi="Garamond" w:cs="Times New Roman"/>
          <w:b/>
          <w:bCs/>
          <w:kern w:val="36"/>
          <w:sz w:val="24"/>
          <w:szCs w:val="24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320"/>
        <w:gridCol w:w="2440"/>
      </w:tblGrid>
      <w:tr w:rsidR="009164DB" w:rsidRPr="002B098C" w14:paraId="63B44706" w14:textId="77777777" w:rsidTr="009112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300469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Nazwa</w:t>
            </w:r>
            <w:r>
              <w:rPr>
                <w:rFonts w:ascii="Arial" w:hAnsi="Arial"/>
                <w:sz w:val="20"/>
                <w:szCs w:val="20"/>
              </w:rPr>
              <w:t xml:space="preserve"> parametru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6039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Wymagane parametry techniczne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658536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 oferowany</w:t>
            </w:r>
          </w:p>
        </w:tc>
      </w:tr>
      <w:tr w:rsidR="009164DB" w:rsidRPr="002B098C" w14:paraId="22AEF4BA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AC4A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Zastosowanie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711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C41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2FC1D8AE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589E" w14:textId="77777777" w:rsidR="009164DB" w:rsidRPr="00E44745" w:rsidRDefault="009164DB" w:rsidP="009112FD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Procesor </w:t>
            </w:r>
          </w:p>
          <w:p w14:paraId="75275F1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051" w14:textId="77777777" w:rsidR="009164DB" w:rsidRPr="002B098C" w:rsidRDefault="009164DB" w:rsidP="009112FD">
            <w:pPr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Procesor dedykowany do pracy w komputerach stacjonarnych, osiągający w teście </w:t>
            </w:r>
            <w:proofErr w:type="spellStart"/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>Passmark</w:t>
            </w:r>
            <w:proofErr w:type="spellEnd"/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 CPU Mark, w kategorii </w:t>
            </w:r>
            <w:proofErr w:type="spellStart"/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>Average</w:t>
            </w:r>
            <w:proofErr w:type="spellEnd"/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 CPU Mark wynik co </w:t>
            </w:r>
            <w:r w:rsidRPr="00E44745">
              <w:rPr>
                <w:rStyle w:val="cf11"/>
                <w:rFonts w:ascii="Arial" w:hAnsi="Arial"/>
                <w:bCs/>
                <w:sz w:val="20"/>
                <w:szCs w:val="20"/>
              </w:rPr>
              <w:t xml:space="preserve">najmniej 13800 punktów </w:t>
            </w:r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>według wyników publikowanych na stronie</w:t>
            </w:r>
            <w:r w:rsidRPr="00E44745">
              <w:rPr>
                <w:rStyle w:val="cf11"/>
                <w:rFonts w:ascii="Arial" w:hAnsi="Arial"/>
                <w:bCs/>
                <w:sz w:val="20"/>
                <w:szCs w:val="20"/>
              </w:rPr>
              <w:t xml:space="preserve"> </w:t>
            </w:r>
            <w:r w:rsidRPr="00E44745">
              <w:rPr>
                <w:rStyle w:val="cf01"/>
                <w:rFonts w:ascii="Arial" w:hAnsi="Arial"/>
                <w:bCs/>
                <w:sz w:val="20"/>
                <w:szCs w:val="20"/>
              </w:rPr>
              <w:t>https://www.cpubenchmark.net/desktop.html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9C0" w14:textId="77777777" w:rsidR="009164DB" w:rsidRPr="002B098C" w:rsidRDefault="009164DB" w:rsidP="009112FD">
            <w:pPr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7D97198D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5218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61E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8GB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6BE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E4275F4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3F6B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Pamięć masowa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5D3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256GB w technologii SSD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435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C1CF639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DD2A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80E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Zintegrowana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E68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5B328975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A56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8D7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Zintegrowana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155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321E903D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475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Interfejsy sieciowe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04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LAN – 1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Gb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>/s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422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40C13496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03D5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Porty I/O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463" w14:textId="77777777" w:rsidR="009164DB" w:rsidRPr="002B098C" w:rsidRDefault="009164DB" w:rsidP="009112FD">
            <w:pPr>
              <w:pStyle w:val="Default"/>
              <w:rPr>
                <w:color w:val="auto"/>
                <w:sz w:val="20"/>
                <w:szCs w:val="20"/>
              </w:rPr>
            </w:pPr>
            <w:r w:rsidRPr="00E44745">
              <w:rPr>
                <w:bCs/>
                <w:sz w:val="20"/>
                <w:szCs w:val="20"/>
                <w:lang w:eastAsia="pl-PL"/>
              </w:rPr>
              <w:t xml:space="preserve">Wbudowane porty: </w:t>
            </w:r>
            <w:r w:rsidRPr="00E44745">
              <w:rPr>
                <w:bCs/>
                <w:sz w:val="20"/>
                <w:szCs w:val="20"/>
                <w:lang w:eastAsia="pl-PL"/>
              </w:rPr>
              <w:br/>
              <w:t xml:space="preserve">- panel przedni : 2x USB 3.2 gen 1, 2x USB 2.0,  1x audio (dopuszcza się </w:t>
            </w:r>
            <w:proofErr w:type="spellStart"/>
            <w:r w:rsidRPr="00E44745">
              <w:rPr>
                <w:bCs/>
                <w:sz w:val="20"/>
                <w:szCs w:val="20"/>
                <w:lang w:eastAsia="pl-PL"/>
              </w:rPr>
              <w:t>combo</w:t>
            </w:r>
            <w:proofErr w:type="spellEnd"/>
            <w:r w:rsidRPr="00E44745">
              <w:rPr>
                <w:bCs/>
                <w:sz w:val="20"/>
                <w:szCs w:val="20"/>
                <w:lang w:eastAsia="pl-PL"/>
              </w:rPr>
              <w:t>), czytnik kart SD</w:t>
            </w:r>
            <w:r w:rsidRPr="00E44745">
              <w:rPr>
                <w:bCs/>
                <w:sz w:val="20"/>
                <w:szCs w:val="20"/>
                <w:lang w:eastAsia="pl-PL"/>
              </w:rPr>
              <w:br/>
              <w:t xml:space="preserve">- panel tylny: 1x audio out, 2x USB 3.2 gen 1, 2x USB 2.0, 1x DP 1.4, 1x HDMI 1.4b, 1x RJ45 </w:t>
            </w:r>
            <w:r w:rsidRPr="00E44745">
              <w:rPr>
                <w:bCs/>
                <w:sz w:val="20"/>
                <w:szCs w:val="20"/>
                <w:lang w:eastAsia="pl-PL"/>
              </w:rPr>
              <w:br/>
              <w:t xml:space="preserve">Płyta główna wyposażona w: 1x PCI Express x16, 1x PCI Express x1, min. 2 złącza DIMM z obsługą do 64GB DDR4 pamięci RAM, min. 2  złącza SATA w tym 1 </w:t>
            </w:r>
            <w:proofErr w:type="spellStart"/>
            <w:r w:rsidRPr="00E44745">
              <w:rPr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E44745">
              <w:rPr>
                <w:bCs/>
                <w:sz w:val="20"/>
                <w:szCs w:val="20"/>
                <w:lang w:eastAsia="pl-PL"/>
              </w:rPr>
              <w:t xml:space="preserve"> SATA 3.0, 1 złącze M.2 dla dysków SSD, 1 złącze M.2 dla bezprzewodowej karty </w:t>
            </w:r>
            <w:proofErr w:type="spellStart"/>
            <w:r w:rsidRPr="00E44745">
              <w:rPr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726" w14:textId="77777777" w:rsidR="009164DB" w:rsidRPr="002B098C" w:rsidRDefault="009164DB" w:rsidP="009112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164DB" w:rsidRPr="002B098C" w14:paraId="23409E8E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B38C8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Obudowa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5C5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Typu SFF z obsługą kart rozszerzeń o niskim profilu, 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br/>
            </w:r>
            <w:r w:rsidRPr="00E44745">
              <w:rPr>
                <w:rFonts w:ascii="Arial" w:hAnsi="Arial"/>
                <w:sz w:val="20"/>
                <w:szCs w:val="20"/>
              </w:rPr>
              <w:t xml:space="preserve">zasilacz </w:t>
            </w:r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pracujący w sieci 230V 50/60Hz prądu zmiennego, </w:t>
            </w:r>
            <w:r w:rsidRPr="00E44745">
              <w:rPr>
                <w:rFonts w:ascii="Arial" w:hAnsi="Arial"/>
                <w:sz w:val="20"/>
                <w:szCs w:val="20"/>
              </w:rPr>
              <w:t xml:space="preserve">umożliwiający bezproblemową pracę komputera przy pełnym wyposażeniu w dodatkowe urządzenia podpięte poprzez porty i </w:t>
            </w:r>
            <w:proofErr w:type="spellStart"/>
            <w:r w:rsidRPr="00E44745">
              <w:rPr>
                <w:rFonts w:ascii="Arial" w:hAnsi="Arial"/>
                <w:sz w:val="20"/>
                <w:szCs w:val="20"/>
              </w:rPr>
              <w:t>sloty</w:t>
            </w:r>
            <w:proofErr w:type="spellEnd"/>
            <w:r w:rsidRPr="00E44745">
              <w:rPr>
                <w:rFonts w:ascii="Arial" w:hAnsi="Arial"/>
                <w:sz w:val="20"/>
                <w:szCs w:val="20"/>
              </w:rPr>
              <w:t xml:space="preserve"> rozszerzeń, przy pełnym obciążeniu), kabel zasilający (wtyczka kabla zasilającego –typ C,E).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3F4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600947F4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6B42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2E5" w14:textId="77777777" w:rsidR="009164DB" w:rsidRPr="000F3A13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bCs/>
                <w:sz w:val="20"/>
                <w:szCs w:val="20"/>
              </w:rPr>
              <w:t>Oferowany sprzęt musi posiadać certyfikat zgodności wyrobu z normami europejskimi „CE” (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Conformite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E44745">
              <w:rPr>
                <w:rFonts w:ascii="Arial" w:hAnsi="Arial"/>
                <w:bCs/>
                <w:sz w:val="20"/>
                <w:szCs w:val="20"/>
              </w:rPr>
              <w:t>Europeenne</w:t>
            </w:r>
            <w:proofErr w:type="spellEnd"/>
            <w:r w:rsidRPr="00E44745">
              <w:rPr>
                <w:rFonts w:ascii="Arial" w:hAnsi="Arial"/>
                <w:bCs/>
                <w:sz w:val="20"/>
                <w:szCs w:val="20"/>
              </w:rPr>
              <w:t xml:space="preserve"> – Zgodność Europejska) oraz być oznakowany symbolem  „CE”; oferowany sprzęt musi spełniać wymagania Certyfikatu ISO 9001 oraz ISO 14001 lub równoważne dla producenta oferowanego sprzętu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391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D9BA8B8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3328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55E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System operacyjny: wersja 64 – bitowa ze zlokalizowanym w pełni interfejsem użytkownika. Fabrycznie nowy, zainstalowany przez producenta wraz z pełnym wsparciem, klucz licencyjny systemu musi być zapisany trwale w BIOS i umożliwiać jego instalację na podstawie dołączonego nośnika bezpośrednio z napędu bez potrzeby ręcznego wpisywania klucza licencyjnego. Oferowany system operacyjny nie może wymagać aktywacji klucza licencyjnego za pośrednictwem telefonu lub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internetu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przy instalacji i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reinstalacji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systemu. Wersja profesjonalna.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6D6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73474D4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60A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Dołączone oprogramowanie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1C6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hAnsi="Arial"/>
                <w:sz w:val="20"/>
                <w:szCs w:val="20"/>
              </w:rPr>
              <w:t>Pakiet biurowy - Microsoft Office Home &amp; Business 2021 lub równoważny *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C8C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4E9D8091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2A4CF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7118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 xml:space="preserve">Minimum 3-letnia gwarancja producenta. W czasie trwania gwarancji Wykonawca zapewni odbiór sprzętu, który uległ awarii z siedziby Zamawiającego nie później niż do następnego dnia roboczego, do godz. 15:30 od momentu otrzymania pisemnego lub telefonicznego zgłoszenia wady lub usterki przez Zamawiającego. W razie awarii uszkodzony dysk pozostaje </w:t>
            </w:r>
            <w:r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br/>
            </w: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 xml:space="preserve">u </w:t>
            </w:r>
            <w:r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>Z</w:t>
            </w: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>amawiającego.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BAB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746DE034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258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045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Klawiatura USB w układzie polski programisty 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Mysz USB z klawiszami oraz rolką (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scroll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1B1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363F234D" w14:textId="77777777" w:rsidR="009164DB" w:rsidRDefault="009164DB" w:rsidP="009164DB">
      <w:pPr>
        <w:pStyle w:val="HTML-wstpniesformatowany"/>
        <w:ind w:left="720"/>
        <w:rPr>
          <w:rFonts w:ascii="Arial" w:hAnsi="Arial" w:cs="Arial"/>
          <w:b/>
          <w:kern w:val="36"/>
        </w:rPr>
      </w:pPr>
    </w:p>
    <w:p w14:paraId="2F3A16EB" w14:textId="77777777" w:rsidR="009164DB" w:rsidRDefault="009164DB" w:rsidP="009164DB">
      <w:pPr>
        <w:pStyle w:val="HTML-wstpniesformatowany"/>
        <w:ind w:left="720"/>
        <w:rPr>
          <w:rFonts w:ascii="Arial" w:hAnsi="Arial" w:cs="Arial"/>
          <w:b/>
          <w:kern w:val="36"/>
        </w:rPr>
      </w:pPr>
    </w:p>
    <w:p w14:paraId="628DF5F5" w14:textId="77777777" w:rsidR="009164DB" w:rsidRPr="002D3B2C" w:rsidRDefault="009164DB" w:rsidP="009164DB">
      <w:pPr>
        <w:pStyle w:val="HTML-wstpniesformatowany"/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  <w:t>2</w:t>
      </w:r>
      <w:r w:rsidRPr="002D3B2C"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  <w:t xml:space="preserve">) </w:t>
      </w:r>
      <w:r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  <w:t>Monitor czarny</w:t>
      </w:r>
      <w:r w:rsidRPr="002D3B2C">
        <w:rPr>
          <w:rFonts w:ascii="Garamond" w:hAnsi="Garamond" w:cs="Times New Roman"/>
          <w:b/>
          <w:bCs/>
          <w:kern w:val="36"/>
          <w:sz w:val="24"/>
          <w:szCs w:val="24"/>
          <w:u w:val="single"/>
        </w:rPr>
        <w:t xml:space="preserve"> – 1 szt.</w:t>
      </w:r>
    </w:p>
    <w:p w14:paraId="7B21A7DE" w14:textId="77777777" w:rsidR="009164DB" w:rsidRPr="002D3B2C" w:rsidRDefault="009164DB" w:rsidP="009164DB">
      <w:pPr>
        <w:rPr>
          <w:rFonts w:ascii="Garamond" w:hAnsi="Garamond"/>
          <w:lang w:eastAsia="ar-SA" w:bidi="ar-SA"/>
        </w:rPr>
      </w:pPr>
      <w:r w:rsidRPr="002D3B2C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5531F71E" w14:textId="77777777" w:rsidR="009164DB" w:rsidRPr="002D3B2C" w:rsidRDefault="009164DB" w:rsidP="009164DB">
      <w:pPr>
        <w:rPr>
          <w:rFonts w:ascii="Garamond" w:hAnsi="Garamond"/>
          <w:lang w:eastAsia="ar-SA" w:bidi="ar-SA"/>
        </w:rPr>
      </w:pPr>
      <w:r w:rsidRPr="002D3B2C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78E22352" w14:textId="77777777" w:rsidR="009164DB" w:rsidRDefault="009164DB" w:rsidP="009164DB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320"/>
        <w:gridCol w:w="2440"/>
      </w:tblGrid>
      <w:tr w:rsidR="009164DB" w:rsidRPr="002B098C" w14:paraId="14334789" w14:textId="77777777" w:rsidTr="009112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1F06F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lastRenderedPageBreak/>
              <w:t>Nazwa</w:t>
            </w:r>
            <w:r>
              <w:rPr>
                <w:rFonts w:ascii="Arial" w:hAnsi="Arial"/>
                <w:sz w:val="20"/>
                <w:szCs w:val="20"/>
              </w:rPr>
              <w:t xml:space="preserve"> parametru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219EA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Wymagane parametry techniczne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13036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 oferowany</w:t>
            </w:r>
          </w:p>
        </w:tc>
      </w:tr>
      <w:tr w:rsidR="009164DB" w:rsidRPr="002B098C" w14:paraId="3639DC8C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03E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Przeznaczenie produktu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492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 domu i biura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4BB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BB430F6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ACB1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73A" w14:textId="77777777" w:rsidR="009164DB" w:rsidRPr="002B098C" w:rsidRDefault="009164DB" w:rsidP="009112FD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Aktywna matryca - TFT LCD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8F9C" w14:textId="77777777" w:rsidR="009164DB" w:rsidRPr="002B098C" w:rsidRDefault="009164DB" w:rsidP="009112FD">
            <w:pPr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2786BE91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064F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Typ panelu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6B2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VA (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Vertical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Alignment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08F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400830A8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9AB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sz w:val="20"/>
                <w:szCs w:val="20"/>
                <w:lang w:eastAsia="pl-PL"/>
              </w:rPr>
              <w:t>Przekątna obrazu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B3C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sz w:val="20"/>
                <w:szCs w:val="20"/>
                <w:lang w:eastAsia="pl-PL"/>
              </w:rPr>
              <w:t>23,8’’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042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693DDFE8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807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A21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250 cd/m2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6F9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5C2A34DB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C2FE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97A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3000:1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7CB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3FE24731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94CB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Kąty widzenia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46B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nie mniejszy niż 178 stopni w pionie i 178 stopni w poziomie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A16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2473A505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FD89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FB3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 5ms w trybie fast</w:t>
            </w:r>
          </w:p>
          <w:p w14:paraId="75E1F453" w14:textId="77777777" w:rsidR="009164DB" w:rsidRPr="002B098C" w:rsidRDefault="009164DB" w:rsidP="009112FD">
            <w:pPr>
              <w:pStyle w:val="Default"/>
              <w:rPr>
                <w:color w:val="auto"/>
                <w:sz w:val="20"/>
                <w:szCs w:val="20"/>
              </w:rPr>
            </w:pPr>
            <w:r w:rsidRPr="00E44745">
              <w:rPr>
                <w:bCs/>
                <w:sz w:val="20"/>
                <w:szCs w:val="20"/>
                <w:lang w:eastAsia="pl-PL"/>
              </w:rPr>
              <w:t xml:space="preserve">Do 8ms w trybie </w:t>
            </w:r>
            <w:proofErr w:type="spellStart"/>
            <w:r w:rsidRPr="00E44745">
              <w:rPr>
                <w:bCs/>
                <w:sz w:val="20"/>
                <w:szCs w:val="20"/>
                <w:lang w:eastAsia="pl-PL"/>
              </w:rPr>
              <w:t>normal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D3C" w14:textId="77777777" w:rsidR="009164DB" w:rsidRPr="002B098C" w:rsidRDefault="009164DB" w:rsidP="009112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164DB" w:rsidRPr="002B098C" w14:paraId="1DF01D58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6BCA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5F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1920 x 1080 przy 60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7D4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03118DF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7DD5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Częstotliwość odświeżania poziomego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515" w14:textId="77777777" w:rsidR="009164DB" w:rsidRPr="000F3A13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30-83  kHz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304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12EEF6EC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E360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D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z regulowaną wysokością  - min 130mm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336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754F473F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6937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Powłoka powierzchni ekranu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6A2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Antyrefleksyjna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52B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4D26E422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D39FD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Podświetlenie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3B9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System podświetlenia LED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0F1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164DB" w:rsidRPr="002B098C" w14:paraId="21B54D83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CA3C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07E" w14:textId="77777777" w:rsidR="009164DB" w:rsidRPr="002B098C" w:rsidRDefault="009164DB" w:rsidP="009112FD">
            <w:pPr>
              <w:rPr>
                <w:rFonts w:ascii="Arial" w:hAnsi="Arial"/>
                <w:sz w:val="20"/>
                <w:szCs w:val="20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1x HDMI v1.4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 xml:space="preserve">1x </w:t>
            </w:r>
            <w:proofErr w:type="spellStart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1.2 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1x VGA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C72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9164DB" w:rsidRPr="002B098C" w14:paraId="370AAF77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4D21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Kolor obu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</w:t>
            </w: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owy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578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98D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9164DB" w:rsidRPr="002B098C" w14:paraId="31DDC0CF" w14:textId="77777777" w:rsidTr="0091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2885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44745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A50" w14:textId="77777777" w:rsidR="009164DB" w:rsidRPr="00E44745" w:rsidRDefault="009164DB" w:rsidP="009112FD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E91724"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>Minimum 3-letnia gwarancja producenta. W czasie trwania gwarancji Wykonawca zapewni odbiór sprzętu, który uległ awarii z siedziby Zamawiającego nie później niż do następnego dnia roboczego, do godz. 15:30 od momentu otrzymania pisemnego lub telefonicznego zgłoszenia wady l</w:t>
            </w:r>
            <w:r>
              <w:rPr>
                <w:rFonts w:ascii="Arial" w:eastAsia="Times New Roman" w:hAnsi="Arial"/>
                <w:bCs/>
                <w:kern w:val="0"/>
                <w:sz w:val="20"/>
                <w:szCs w:val="20"/>
                <w:lang w:eastAsia="pl-PL"/>
              </w:rPr>
              <w:t>ub usterki przez Zamawiającego.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A4B" w14:textId="77777777" w:rsidR="009164DB" w:rsidRPr="002B098C" w:rsidRDefault="009164DB" w:rsidP="009112FD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AB13030" w14:textId="77777777" w:rsidR="00E66177" w:rsidRDefault="00E66177"/>
    <w:sectPr w:rsidR="00E66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53F3" w14:textId="77777777" w:rsidR="009164DB" w:rsidRDefault="009164DB" w:rsidP="009164DB">
      <w:r>
        <w:separator/>
      </w:r>
    </w:p>
  </w:endnote>
  <w:endnote w:type="continuationSeparator" w:id="0">
    <w:p w14:paraId="41DE22C8" w14:textId="77777777" w:rsidR="009164DB" w:rsidRDefault="009164DB" w:rsidP="009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CC55" w14:textId="05A06F1E" w:rsidR="009164DB" w:rsidRDefault="009164D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9CA0C" wp14:editId="3AE3FDA2">
          <wp:simplePos x="0" y="0"/>
          <wp:positionH relativeFrom="column">
            <wp:posOffset>-471170</wp:posOffset>
          </wp:positionH>
          <wp:positionV relativeFrom="paragraph">
            <wp:posOffset>-394335</wp:posOffset>
          </wp:positionV>
          <wp:extent cx="1714500" cy="914400"/>
          <wp:effectExtent l="0" t="0" r="0" b="0"/>
          <wp:wrapSquare wrapText="bothSides"/>
          <wp:docPr id="17872809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2B29" w14:textId="77777777" w:rsidR="009164DB" w:rsidRDefault="009164DB" w:rsidP="009164DB">
      <w:r>
        <w:separator/>
      </w:r>
    </w:p>
  </w:footnote>
  <w:footnote w:type="continuationSeparator" w:id="0">
    <w:p w14:paraId="09DD4E3B" w14:textId="77777777" w:rsidR="009164DB" w:rsidRDefault="009164DB" w:rsidP="009164DB">
      <w:r>
        <w:continuationSeparator/>
      </w:r>
    </w:p>
  </w:footnote>
  <w:footnote w:id="1">
    <w:p w14:paraId="233A9C91" w14:textId="77777777" w:rsidR="009164DB" w:rsidRDefault="009164DB" w:rsidP="009164DB">
      <w:pPr>
        <w:pStyle w:val="Footnote"/>
        <w:jc w:val="both"/>
      </w:pPr>
      <w:r>
        <w:rPr>
          <w:rStyle w:val="Znakiprzypiswdolnych"/>
        </w:rPr>
        <w:footnoteRef/>
      </w:r>
      <w:r>
        <w:t xml:space="preserve"> </w:t>
      </w:r>
      <w:r w:rsidRPr="00A31F68">
        <w:rPr>
          <w:rFonts w:ascii="Garamond" w:hAnsi="Garamond"/>
        </w:rPr>
        <w:t>R</w:t>
      </w:r>
      <w:r>
        <w:rPr>
          <w:rFonts w:ascii="Garamond" w:hAnsi="Garamond" w:cs="Garamond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953893" w14:textId="77777777" w:rsidR="009164DB" w:rsidRDefault="009164DB" w:rsidP="009164DB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ascii="Garamond" w:hAnsi="Garamond" w:cs="Garamond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F605" w14:textId="3CB93FC9" w:rsidR="009164DB" w:rsidRDefault="009164DB" w:rsidP="009164DB">
    <w:pPr>
      <w:pStyle w:val="Nagwek"/>
      <w:jc w:val="center"/>
    </w:pPr>
    <w:r w:rsidRPr="00291C2E">
      <w:rPr>
        <w:noProof/>
      </w:rPr>
      <w:drawing>
        <wp:inline distT="0" distB="0" distL="0" distR="0" wp14:anchorId="49B70615" wp14:editId="4914C43D">
          <wp:extent cx="5581650" cy="714375"/>
          <wp:effectExtent l="0" t="0" r="0" b="9525"/>
          <wp:docPr id="658408021" name="Obraz 1" descr="Realizacja projektu „Dostępny samorząd - granty&quot; | Lub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ealizacja projektu „Dostępny samorząd - granty&quot; | Lub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CE39E0"/>
    <w:multiLevelType w:val="multilevel"/>
    <w:tmpl w:val="2848B46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lang w:val="pl-PL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772581624">
    <w:abstractNumId w:val="1"/>
  </w:num>
  <w:num w:numId="2" w16cid:durableId="19577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DB"/>
    <w:rsid w:val="009164DB"/>
    <w:rsid w:val="00E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C3534"/>
  <w15:chartTrackingRefBased/>
  <w15:docId w15:val="{EBBDD3F1-727D-464F-83CA-DAD9A03A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D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4DB"/>
    <w:pPr>
      <w:keepNext/>
      <w:widowControl/>
      <w:numPr>
        <w:numId w:val="1"/>
      </w:numPr>
      <w:shd w:val="clear" w:color="auto" w:fill="FFFFFF"/>
      <w:spacing w:line="288" w:lineRule="auto"/>
      <w:ind w:left="1899" w:right="2041"/>
      <w:jc w:val="center"/>
      <w:textAlignment w:val="auto"/>
      <w:outlineLvl w:val="0"/>
    </w:pPr>
    <w:rPr>
      <w:rFonts w:ascii="Tahoma" w:eastAsia="Times New Roman" w:hAnsi="Tahoma" w:cs="Tahoma"/>
      <w:b/>
      <w:bCs/>
      <w:kern w:val="0"/>
      <w:sz w:val="22"/>
      <w:szCs w:val="22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9164DB"/>
    <w:pPr>
      <w:keepNext/>
      <w:widowControl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9164DB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Arial" w:eastAsia="Times New Roman" w:hAnsi="Arial"/>
      <w:b/>
      <w:b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4DB"/>
  </w:style>
  <w:style w:type="paragraph" w:styleId="Stopka">
    <w:name w:val="footer"/>
    <w:basedOn w:val="Normalny"/>
    <w:link w:val="StopkaZnak"/>
    <w:uiPriority w:val="99"/>
    <w:unhideWhenUsed/>
    <w:rsid w:val="0091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4DB"/>
  </w:style>
  <w:style w:type="character" w:customStyle="1" w:styleId="Nagwek1Znak">
    <w:name w:val="Nagłówek 1 Znak"/>
    <w:basedOn w:val="Domylnaczcionkaakapitu"/>
    <w:link w:val="Nagwek1"/>
    <w:uiPriority w:val="9"/>
    <w:rsid w:val="009164DB"/>
    <w:rPr>
      <w:rFonts w:ascii="Tahoma" w:eastAsia="Times New Roman" w:hAnsi="Tahoma" w:cs="Tahoma"/>
      <w:b/>
      <w:bCs/>
      <w:kern w:val="0"/>
      <w:shd w:val="clear" w:color="auto" w:fill="FFFFFF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164DB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164DB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paragraph" w:customStyle="1" w:styleId="Standard">
    <w:name w:val="Standard"/>
    <w:qFormat/>
    <w:rsid w:val="009164DB"/>
    <w:pPr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  <w14:ligatures w14:val="none"/>
    </w:rPr>
  </w:style>
  <w:style w:type="paragraph" w:customStyle="1" w:styleId="Default">
    <w:name w:val="Default"/>
    <w:qFormat/>
    <w:rsid w:val="009164DB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  <w14:ligatures w14:val="none"/>
    </w:rPr>
  </w:style>
  <w:style w:type="paragraph" w:styleId="Akapitzlist">
    <w:name w:val="List Paragraph"/>
    <w:aliases w:val="Preambuła,HŁ_Bullet1,lp1,Akapit z listą3,Akapit z listą31,Wypunktowanie,List Paragraph,Normal2,Obiekt,List Paragraph1,Wyliczanie,Numerowanie,BulletC,Średnia lista 2 — akcent 41,CW_Lista,L1,Podsis rysunku,Normal,sw tekst,Ryzyko,2 heading"/>
    <w:basedOn w:val="Standard"/>
    <w:uiPriority w:val="34"/>
    <w:qFormat/>
    <w:rsid w:val="009164DB"/>
    <w:pPr>
      <w:tabs>
        <w:tab w:val="left" w:pos="1440"/>
        <w:tab w:val="left" w:pos="1800"/>
        <w:tab w:val="left" w:pos="4890"/>
        <w:tab w:val="center" w:pos="5615"/>
      </w:tabs>
      <w:spacing w:after="0" w:line="240" w:lineRule="auto"/>
      <w:ind w:left="720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HTML-wstpniesformatowany">
    <w:name w:val="HTML Preformatted"/>
    <w:basedOn w:val="Standard"/>
    <w:link w:val="HTML-wstpniesformatowanyZnak"/>
    <w:uiPriority w:val="99"/>
    <w:qFormat/>
    <w:rsid w:val="0091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64DB"/>
    <w:rPr>
      <w:rFonts w:ascii="Courier New" w:eastAsia="Times New Roman" w:hAnsi="Courier New" w:cs="Courier New"/>
      <w:sz w:val="20"/>
      <w:szCs w:val="20"/>
      <w:lang w:eastAsia="zh-CN"/>
      <w14:ligatures w14:val="none"/>
    </w:rPr>
  </w:style>
  <w:style w:type="character" w:customStyle="1" w:styleId="cf01">
    <w:name w:val="cf01"/>
    <w:rsid w:val="009164D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9164DB"/>
    <w:rPr>
      <w:rFonts w:ascii="Segoe UI" w:hAnsi="Segoe UI" w:cs="Segoe UI" w:hint="default"/>
      <w:sz w:val="18"/>
      <w:szCs w:val="18"/>
    </w:rPr>
  </w:style>
  <w:style w:type="character" w:customStyle="1" w:styleId="attribute-values">
    <w:name w:val="attribute-values"/>
    <w:basedOn w:val="Domylnaczcionkaakapitu"/>
    <w:rsid w:val="009164DB"/>
  </w:style>
  <w:style w:type="character" w:customStyle="1" w:styleId="Znakiprzypiswdolnych">
    <w:name w:val="Znaki przypisów dolnych"/>
    <w:qFormat/>
    <w:rsid w:val="009164DB"/>
    <w:rPr>
      <w:vertAlign w:val="superscript"/>
    </w:rPr>
  </w:style>
  <w:style w:type="character" w:customStyle="1" w:styleId="Zakotwiczenieprzypisudolnego">
    <w:name w:val="Zakotwiczenie przypisu dolnego"/>
    <w:rsid w:val="009164DB"/>
    <w:rPr>
      <w:vertAlign w:val="superscript"/>
    </w:rPr>
  </w:style>
  <w:style w:type="paragraph" w:customStyle="1" w:styleId="Footnote">
    <w:name w:val="Footnote"/>
    <w:basedOn w:val="Standard"/>
    <w:qFormat/>
    <w:rsid w:val="009164D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2227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Jażdżewski</dc:creator>
  <cp:keywords/>
  <dc:description/>
  <cp:lastModifiedBy>Mirosław Jażdżewski</cp:lastModifiedBy>
  <cp:revision>1</cp:revision>
  <dcterms:created xsi:type="dcterms:W3CDTF">2023-07-19T06:47:00Z</dcterms:created>
  <dcterms:modified xsi:type="dcterms:W3CDTF">2023-07-19T06:51:00Z</dcterms:modified>
</cp:coreProperties>
</file>