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2537" w14:textId="76A86342" w:rsidR="00C72510" w:rsidRPr="00C21E18" w:rsidRDefault="00C72510" w:rsidP="00C72510">
      <w:pPr>
        <w:spacing w:line="276" w:lineRule="auto"/>
        <w:jc w:val="right"/>
        <w:rPr>
          <w:rFonts w:ascii="Times New Roman" w:hAnsi="Times New Roman" w:cs="Times New Roman"/>
          <w:sz w:val="20"/>
          <w:szCs w:val="32"/>
        </w:rPr>
      </w:pPr>
      <w:r w:rsidRPr="00C21E18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AF030E">
        <w:rPr>
          <w:rFonts w:ascii="Times New Roman" w:hAnsi="Times New Roman" w:cs="Times New Roman"/>
          <w:sz w:val="20"/>
          <w:szCs w:val="32"/>
        </w:rPr>
        <w:t>7</w:t>
      </w:r>
      <w:r w:rsidRPr="00C21E18">
        <w:rPr>
          <w:rFonts w:ascii="Times New Roman" w:hAnsi="Times New Roman" w:cs="Times New Roman"/>
          <w:sz w:val="20"/>
          <w:szCs w:val="32"/>
        </w:rPr>
        <w:t xml:space="preserve"> do SWZ</w:t>
      </w:r>
    </w:p>
    <w:p w14:paraId="5E927E07" w14:textId="51976CD4" w:rsidR="00C72510" w:rsidRPr="00C21E18" w:rsidRDefault="00C72510" w:rsidP="00C72510">
      <w:pPr>
        <w:spacing w:line="276" w:lineRule="auto"/>
        <w:contextualSpacing/>
        <w:jc w:val="right"/>
        <w:rPr>
          <w:rFonts w:ascii="Times New Roman" w:hAnsi="Times New Roman" w:cs="Times New Roman"/>
          <w:sz w:val="20"/>
        </w:rPr>
      </w:pPr>
      <w:r w:rsidRPr="00C21E18">
        <w:rPr>
          <w:rFonts w:ascii="Times New Roman" w:hAnsi="Times New Roman" w:cs="Times New Roman"/>
          <w:sz w:val="20"/>
        </w:rPr>
        <w:t xml:space="preserve">Nr wewn. post. </w:t>
      </w:r>
      <w:r w:rsidR="00AF030E">
        <w:rPr>
          <w:rFonts w:ascii="Times New Roman" w:hAnsi="Times New Roman" w:cs="Times New Roman"/>
          <w:sz w:val="20"/>
        </w:rPr>
        <w:t>22/23</w:t>
      </w:r>
    </w:p>
    <w:p w14:paraId="09C96583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  <w:b/>
        </w:rPr>
      </w:pPr>
      <w:r w:rsidRPr="00860BDA">
        <w:rPr>
          <w:rFonts w:ascii="Times New Roman" w:hAnsi="Times New Roman" w:cs="Times New Roman"/>
          <w:b/>
        </w:rPr>
        <w:t>Wykonawca:</w:t>
      </w:r>
    </w:p>
    <w:p w14:paraId="0E47F9EE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</w:rPr>
      </w:pPr>
    </w:p>
    <w:p w14:paraId="7A4BE0CC" w14:textId="77777777" w:rsidR="00860BDA" w:rsidRPr="00860BDA" w:rsidRDefault="00860BDA" w:rsidP="00860BDA">
      <w:pPr>
        <w:spacing w:line="480" w:lineRule="auto"/>
        <w:rPr>
          <w:rFonts w:ascii="Times New Roman" w:hAnsi="Times New Roman" w:cs="Times New Roman"/>
        </w:rPr>
      </w:pPr>
      <w:r w:rsidRPr="00860BDA">
        <w:rPr>
          <w:rFonts w:ascii="Times New Roman" w:hAnsi="Times New Roman" w:cs="Times New Roman"/>
        </w:rPr>
        <w:t>………………………………………</w:t>
      </w:r>
    </w:p>
    <w:p w14:paraId="4BFBDAEF" w14:textId="77777777" w:rsidR="00860BDA" w:rsidRPr="00860BDA" w:rsidRDefault="00860BDA" w:rsidP="00860BDA">
      <w:pPr>
        <w:rPr>
          <w:rFonts w:ascii="Times New Roman" w:hAnsi="Times New Roman" w:cs="Times New Roman"/>
        </w:rPr>
      </w:pPr>
      <w:r w:rsidRPr="00860BDA">
        <w:rPr>
          <w:rFonts w:ascii="Times New Roman" w:hAnsi="Times New Roman" w:cs="Times New Roman"/>
        </w:rPr>
        <w:t>………………………………………</w:t>
      </w:r>
    </w:p>
    <w:p w14:paraId="180AE129" w14:textId="77777777" w:rsidR="00860BDA" w:rsidRPr="00860BDA" w:rsidRDefault="00860BDA" w:rsidP="00860BDA">
      <w:pPr>
        <w:pStyle w:val="Teksttreci50"/>
        <w:shd w:val="clear" w:color="auto" w:fill="auto"/>
        <w:spacing w:before="0" w:line="240" w:lineRule="auto"/>
        <w:ind w:right="6100"/>
      </w:pPr>
      <w:r w:rsidRPr="00860BDA">
        <w:t xml:space="preserve">(pełna nazwa/firma, adres, w zależności od podmiotu: </w:t>
      </w:r>
    </w:p>
    <w:p w14:paraId="746CAFAB" w14:textId="77777777" w:rsidR="00860BDA" w:rsidRPr="00860BDA" w:rsidRDefault="00860BDA" w:rsidP="00860BDA">
      <w:pPr>
        <w:pStyle w:val="Teksttreci50"/>
        <w:shd w:val="clear" w:color="auto" w:fill="auto"/>
        <w:spacing w:before="0" w:line="240" w:lineRule="auto"/>
        <w:ind w:right="6100"/>
      </w:pPr>
      <w:r w:rsidRPr="00860BDA">
        <w:t>NIP/PESEL.KRS/</w:t>
      </w:r>
      <w:proofErr w:type="spellStart"/>
      <w:r w:rsidRPr="00860BDA">
        <w:t>CEiDG</w:t>
      </w:r>
      <w:proofErr w:type="spellEnd"/>
      <w:r w:rsidRPr="00860BDA">
        <w:t>)</w:t>
      </w:r>
    </w:p>
    <w:p w14:paraId="089C21CB" w14:textId="77777777" w:rsidR="00860BDA" w:rsidRPr="00860BDA" w:rsidRDefault="00860BDA" w:rsidP="00860BDA">
      <w:pPr>
        <w:pStyle w:val="Teksttreci50"/>
        <w:shd w:val="clear" w:color="auto" w:fill="auto"/>
        <w:spacing w:before="0" w:after="178"/>
        <w:rPr>
          <w:b/>
        </w:rPr>
      </w:pPr>
    </w:p>
    <w:p w14:paraId="68C92729" w14:textId="77777777" w:rsidR="00860BDA" w:rsidRPr="00AF030E" w:rsidRDefault="00860BDA" w:rsidP="00860BDA">
      <w:pPr>
        <w:spacing w:line="360" w:lineRule="auto"/>
        <w:ind w:right="20"/>
        <w:jc w:val="center"/>
        <w:rPr>
          <w:rStyle w:val="Teksttreci40"/>
          <w:rFonts w:eastAsia="Arial Unicode MS"/>
          <w:bCs w:val="0"/>
          <w:sz w:val="28"/>
          <w:szCs w:val="22"/>
        </w:rPr>
      </w:pPr>
      <w:r w:rsidRPr="00AF030E">
        <w:rPr>
          <w:rStyle w:val="Teksttreci40"/>
          <w:rFonts w:eastAsia="Arial Unicode MS"/>
          <w:bCs w:val="0"/>
          <w:sz w:val="28"/>
          <w:szCs w:val="22"/>
        </w:rPr>
        <w:t xml:space="preserve">Oświadczenie Wykonawcy w zakresie oferowanych materiałów zamiennych </w:t>
      </w:r>
    </w:p>
    <w:p w14:paraId="07F03580" w14:textId="77777777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4"/>
          <w:szCs w:val="24"/>
          <w:u w:val="none"/>
        </w:rPr>
      </w:pPr>
      <w:bookmarkStart w:id="0" w:name="bookmark1"/>
      <w:r w:rsidRPr="00AF030E">
        <w:rPr>
          <w:rStyle w:val="Teksttreci40"/>
          <w:b/>
          <w:sz w:val="24"/>
          <w:szCs w:val="24"/>
          <w:u w:val="none"/>
        </w:rPr>
        <w:t xml:space="preserve">Na potrzeby postępowania o udzielenie zamówienia publicznego </w:t>
      </w:r>
    </w:p>
    <w:p w14:paraId="25412EAB" w14:textId="1697D2AD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4"/>
          <w:szCs w:val="24"/>
          <w:u w:val="none"/>
        </w:rPr>
      </w:pPr>
      <w:r w:rsidRPr="00AF030E">
        <w:rPr>
          <w:rStyle w:val="Teksttreci40"/>
          <w:b/>
          <w:sz w:val="24"/>
          <w:szCs w:val="24"/>
          <w:u w:val="none"/>
        </w:rPr>
        <w:t xml:space="preserve">pn.: </w:t>
      </w:r>
      <w:r w:rsidR="00AF030E" w:rsidRPr="00AF030E">
        <w:rPr>
          <w:rStyle w:val="Teksttreci40"/>
          <w:b/>
          <w:sz w:val="24"/>
          <w:szCs w:val="24"/>
          <w:u w:val="none"/>
        </w:rPr>
        <w:t>Zakup wraz dostarczeniem materiałów eksploatacyjnych oraz akcesoriów do urządzeń drukujących dla potrzeb jednostek Policji w garnizonie mazowieckim z podziałem na zadania 1, 2 i 3</w:t>
      </w:r>
    </w:p>
    <w:p w14:paraId="50A80E51" w14:textId="20AE81A2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sz w:val="24"/>
          <w:szCs w:val="24"/>
          <w:u w:val="none"/>
        </w:rPr>
      </w:pPr>
      <w:r w:rsidRPr="00AF030E">
        <w:rPr>
          <w:rStyle w:val="Teksttreci40"/>
          <w:b/>
          <w:sz w:val="24"/>
          <w:szCs w:val="24"/>
          <w:u w:val="none"/>
        </w:rPr>
        <w:t xml:space="preserve">nr </w:t>
      </w:r>
      <w:r w:rsidR="00A619E8" w:rsidRPr="00AF030E">
        <w:rPr>
          <w:rStyle w:val="Teksttreci40"/>
          <w:b/>
          <w:sz w:val="24"/>
          <w:szCs w:val="24"/>
          <w:u w:val="none"/>
        </w:rPr>
        <w:t xml:space="preserve">wew. </w:t>
      </w:r>
      <w:r w:rsidRPr="00AF030E">
        <w:rPr>
          <w:rStyle w:val="Teksttreci40"/>
          <w:b/>
          <w:sz w:val="24"/>
          <w:szCs w:val="24"/>
          <w:u w:val="none"/>
        </w:rPr>
        <w:t>postępowani</w:t>
      </w:r>
      <w:bookmarkStart w:id="1" w:name="_GoBack"/>
      <w:bookmarkEnd w:id="1"/>
      <w:r w:rsidRPr="00AF030E">
        <w:rPr>
          <w:rStyle w:val="Teksttreci40"/>
          <w:b/>
          <w:sz w:val="24"/>
          <w:szCs w:val="24"/>
          <w:u w:val="none"/>
        </w:rPr>
        <w:t xml:space="preserve">a </w:t>
      </w:r>
      <w:bookmarkEnd w:id="0"/>
      <w:r w:rsidR="00EA6D85" w:rsidRPr="00AF030E">
        <w:rPr>
          <w:rStyle w:val="Teksttreci40"/>
          <w:b/>
          <w:sz w:val="24"/>
          <w:szCs w:val="24"/>
          <w:u w:val="none"/>
        </w:rPr>
        <w:t xml:space="preserve"> </w:t>
      </w:r>
      <w:r w:rsidR="00AF030E" w:rsidRPr="00AF030E">
        <w:rPr>
          <w:rStyle w:val="Teksttreci40"/>
          <w:b/>
          <w:sz w:val="24"/>
          <w:szCs w:val="24"/>
          <w:u w:val="none"/>
        </w:rPr>
        <w:t>22/23</w:t>
      </w:r>
    </w:p>
    <w:p w14:paraId="61AFDEF8" w14:textId="77777777" w:rsidR="00AF030E" w:rsidRPr="00AF030E" w:rsidRDefault="00AF030E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sz w:val="24"/>
          <w:szCs w:val="24"/>
        </w:rPr>
      </w:pPr>
    </w:p>
    <w:p w14:paraId="5A3A1C1B" w14:textId="77777777" w:rsidR="00860BDA" w:rsidRPr="00860BDA" w:rsidRDefault="00860BDA" w:rsidP="00860BDA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860BDA">
        <w:rPr>
          <w:rFonts w:ascii="Times New Roman" w:eastAsia="Times New Roman" w:hAnsi="Times New Roman" w:cs="Times New Roman"/>
          <w:b/>
          <w:color w:val="auto"/>
          <w:u w:val="single"/>
        </w:rPr>
        <w:t>Oświadczam (y), że zaoferowane materiały zamienne:</w:t>
      </w:r>
    </w:p>
    <w:p w14:paraId="45E251CB" w14:textId="77777777" w:rsidR="00AF030E" w:rsidRDefault="00AF030E" w:rsidP="00AF030E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nie naruszają warunków i praw gwarancyjnych;</w:t>
      </w:r>
    </w:p>
    <w:p w14:paraId="1668A94C" w14:textId="77777777" w:rsidR="00AF030E" w:rsidRDefault="00AF030E" w:rsidP="00AF030E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nie naruszają praw patentowych producentów oryginalnych materiałów;</w:t>
      </w:r>
    </w:p>
    <w:p w14:paraId="48338633" w14:textId="77777777" w:rsidR="00AF030E" w:rsidRDefault="00AF030E" w:rsidP="00AF030E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są odpowiednie dla danego rodzaju sprzętu i będą w pełni współpracowały z nim. W przypadku awarii z winy dostarczonego zamiennego materiału zużywalnego bierzemy na siebie pełną odpowiedzialność i zobowiązujemy się do naprawy urządzenia w autoryzowanym serwisie oraz pokrycia w całości szkód jakie awaria ta spowodowała, łącznie z kosztami wszelkich wymaganych ekspertyz związanych z oceną kwestionowanych materiałów zużywalnych.</w:t>
      </w:r>
    </w:p>
    <w:p w14:paraId="4A130A37" w14:textId="77777777" w:rsidR="00860BDA" w:rsidRDefault="00860BDA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577BB88B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4063A129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20F091B9" w14:textId="77777777" w:rsidR="00860BDA" w:rsidRDefault="00860BDA" w:rsidP="00860BDA">
      <w:pPr>
        <w:pStyle w:val="Teksttreci30"/>
        <w:shd w:val="clear" w:color="auto" w:fill="auto"/>
        <w:spacing w:line="220" w:lineRule="exact"/>
      </w:pPr>
    </w:p>
    <w:p w14:paraId="48132F69" w14:textId="77777777" w:rsidR="00860BDA" w:rsidRDefault="00860BDA" w:rsidP="00860BDA">
      <w:pPr>
        <w:pStyle w:val="Teksttreci30"/>
        <w:shd w:val="clear" w:color="auto" w:fill="auto"/>
        <w:spacing w:line="220" w:lineRule="exact"/>
      </w:pPr>
      <w:r>
        <w:t>UWAGA !!!</w:t>
      </w:r>
    </w:p>
    <w:p w14:paraId="230EBABE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>Oświadczenie składa Wykonawca oferujący materiały zamienne.</w:t>
      </w:r>
    </w:p>
    <w:p w14:paraId="071EDE93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 xml:space="preserve">Oświadczenie należy złożyć wraz z ofertą. </w:t>
      </w:r>
    </w:p>
    <w:p w14:paraId="464D4ED2" w14:textId="3936D9A8" w:rsidR="00293BCA" w:rsidRDefault="00293BCA"/>
    <w:p w14:paraId="2F0BDBE5" w14:textId="7BB03834" w:rsidR="00AF030E" w:rsidRDefault="00AF030E" w:rsidP="00AF030E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 Zamawiający zaleca zapisanie dokumentu w formacie PDF.</w:t>
      </w:r>
    </w:p>
    <w:p w14:paraId="0848D74E" w14:textId="77777777" w:rsidR="00AF030E" w:rsidRDefault="00AF030E"/>
    <w:sectPr w:rsidR="00AF030E" w:rsidSect="00C72510">
      <w:footerReference w:type="default" r:id="rId7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7AA6A" w14:textId="77777777" w:rsidR="000E7889" w:rsidRDefault="000E7889">
      <w:r>
        <w:separator/>
      </w:r>
    </w:p>
  </w:endnote>
  <w:endnote w:type="continuationSeparator" w:id="0">
    <w:p w14:paraId="7C007E26" w14:textId="77777777" w:rsidR="000E7889" w:rsidRDefault="000E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6AB4" w14:textId="77777777" w:rsidR="00EF3391" w:rsidRDefault="00860B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DDAEC3" wp14:editId="5A863E9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FE57" w14:textId="77777777" w:rsidR="00EF3391" w:rsidRDefault="00860BDA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DAE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6B1AFE57" w14:textId="77777777" w:rsidR="00EF3391" w:rsidRDefault="00860BDA">
                    <w:r>
                      <w:rPr>
                        <w:rStyle w:val="Nagweklubstopka0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1AF1" w14:textId="77777777" w:rsidR="000E7889" w:rsidRDefault="000E7889">
      <w:r>
        <w:separator/>
      </w:r>
    </w:p>
  </w:footnote>
  <w:footnote w:type="continuationSeparator" w:id="0">
    <w:p w14:paraId="680DBC3D" w14:textId="77777777" w:rsidR="000E7889" w:rsidRDefault="000E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A"/>
    <w:rsid w:val="000E7889"/>
    <w:rsid w:val="001C06B2"/>
    <w:rsid w:val="00251EE3"/>
    <w:rsid w:val="00293BCA"/>
    <w:rsid w:val="00580C5B"/>
    <w:rsid w:val="00860BDA"/>
    <w:rsid w:val="0099427B"/>
    <w:rsid w:val="00A619E8"/>
    <w:rsid w:val="00AF030E"/>
    <w:rsid w:val="00C61733"/>
    <w:rsid w:val="00C72510"/>
    <w:rsid w:val="00CB0661"/>
    <w:rsid w:val="00EA6D85"/>
    <w:rsid w:val="00EC7356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182"/>
  <w15:chartTrackingRefBased/>
  <w15:docId w15:val="{D753CCED-4C9D-429F-A77E-97E7C7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60B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860B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60B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0B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860B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60B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6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60BDA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60BDA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860BD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10</cp:revision>
  <cp:lastPrinted>2022-10-26T12:24:00Z</cp:lastPrinted>
  <dcterms:created xsi:type="dcterms:W3CDTF">2022-03-18T07:06:00Z</dcterms:created>
  <dcterms:modified xsi:type="dcterms:W3CDTF">2023-07-11T07:35:00Z</dcterms:modified>
</cp:coreProperties>
</file>