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EABC" w14:textId="77777777" w:rsidR="0097120E" w:rsidRDefault="00934000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 xml:space="preserve">CZĘŚĆ </w:t>
      </w:r>
      <w:r w:rsidR="0097120E">
        <w:rPr>
          <w:rFonts w:ascii="Arial Nova Cond" w:hAnsi="Arial Nova Cond"/>
          <w:b/>
          <w:bCs/>
          <w:sz w:val="32"/>
          <w:szCs w:val="32"/>
        </w:rPr>
        <w:t>A</w:t>
      </w:r>
    </w:p>
    <w:p w14:paraId="783D8611" w14:textId="6E50C8DE" w:rsidR="00637044" w:rsidRDefault="00637044" w:rsidP="00637044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05C7E">
        <w:rPr>
          <w:rFonts w:ascii="Arial Nova Cond" w:hAnsi="Arial Nova Cond"/>
          <w:b/>
          <w:bCs/>
          <w:sz w:val="32"/>
          <w:szCs w:val="32"/>
        </w:rPr>
        <w:t>Opis przedmiotu zamówienia - wymagania</w:t>
      </w:r>
    </w:p>
    <w:p w14:paraId="0A7E21B9" w14:textId="77777777" w:rsidR="00621D3B" w:rsidRDefault="00621D3B" w:rsidP="00637044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71BC41D5" w14:textId="77777777" w:rsidR="00621D3B" w:rsidRDefault="00621D3B" w:rsidP="00637044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1471"/>
        <w:gridCol w:w="712"/>
        <w:gridCol w:w="2029"/>
        <w:gridCol w:w="4336"/>
      </w:tblGrid>
      <w:tr w:rsidR="003E7D66" w:rsidRPr="00926379" w14:paraId="0FC257F2" w14:textId="77777777" w:rsidTr="001319D5">
        <w:trPr>
          <w:tblHeader/>
        </w:trPr>
        <w:tc>
          <w:tcPr>
            <w:tcW w:w="514" w:type="dxa"/>
            <w:shd w:val="clear" w:color="auto" w:fill="D9D9D9" w:themeFill="background1" w:themeFillShade="D9"/>
          </w:tcPr>
          <w:p w14:paraId="28B338E1" w14:textId="78CA6220" w:rsidR="00C97F01" w:rsidRPr="00926379" w:rsidRDefault="00C97F01" w:rsidP="00034956">
            <w:pPr>
              <w:rPr>
                <w:rFonts w:ascii="Arial Nova Cond" w:hAnsi="Arial Nova Cond"/>
                <w:b/>
                <w:bCs/>
              </w:rPr>
            </w:pPr>
            <w:r w:rsidRPr="00926379">
              <w:rPr>
                <w:rFonts w:ascii="Arial Nova Cond" w:hAnsi="Arial Nova Cond"/>
                <w:b/>
                <w:bCs/>
              </w:rPr>
              <w:t>Lp.</w:t>
            </w:r>
          </w:p>
        </w:tc>
        <w:tc>
          <w:tcPr>
            <w:tcW w:w="4374" w:type="dxa"/>
            <w:gridSpan w:val="3"/>
            <w:shd w:val="clear" w:color="auto" w:fill="D9D9D9" w:themeFill="background1" w:themeFillShade="D9"/>
          </w:tcPr>
          <w:p w14:paraId="532E294B" w14:textId="7717511D" w:rsidR="00C97F01" w:rsidRPr="00926379" w:rsidRDefault="00C97F01" w:rsidP="00034956">
            <w:pPr>
              <w:rPr>
                <w:rFonts w:ascii="Arial Nova Cond" w:hAnsi="Arial Nova Cond"/>
                <w:b/>
                <w:bCs/>
              </w:rPr>
            </w:pPr>
            <w:r w:rsidRPr="00926379">
              <w:rPr>
                <w:rFonts w:ascii="Arial Nova Cond" w:hAnsi="Arial Nova Cond"/>
                <w:b/>
                <w:bCs/>
              </w:rPr>
              <w:t>Parametr</w:t>
            </w:r>
          </w:p>
        </w:tc>
        <w:tc>
          <w:tcPr>
            <w:tcW w:w="4174" w:type="dxa"/>
            <w:shd w:val="clear" w:color="auto" w:fill="D9D9D9" w:themeFill="background1" w:themeFillShade="D9"/>
          </w:tcPr>
          <w:p w14:paraId="6F9A5BD8" w14:textId="29B300B0" w:rsidR="00C97F01" w:rsidRPr="00926379" w:rsidRDefault="00C97F01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  <w:r w:rsidRPr="00926379">
              <w:rPr>
                <w:rFonts w:ascii="Arial Nova Cond" w:hAnsi="Arial Nova Cond"/>
                <w:b/>
                <w:bCs/>
              </w:rPr>
              <w:t>Wymagania</w:t>
            </w:r>
          </w:p>
        </w:tc>
      </w:tr>
      <w:tr w:rsidR="007F0C99" w:rsidRPr="00926379" w14:paraId="64C86350" w14:textId="77777777" w:rsidTr="001319D5">
        <w:tc>
          <w:tcPr>
            <w:tcW w:w="514" w:type="dxa"/>
            <w:vMerge w:val="restart"/>
            <w:shd w:val="clear" w:color="auto" w:fill="auto"/>
          </w:tcPr>
          <w:p w14:paraId="2DB496BD" w14:textId="54C6686D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4079081" w14:textId="2EA09B2F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Wymiary autobusów</w:t>
            </w:r>
          </w:p>
        </w:tc>
        <w:tc>
          <w:tcPr>
            <w:tcW w:w="712" w:type="dxa"/>
            <w:shd w:val="clear" w:color="auto" w:fill="auto"/>
          </w:tcPr>
          <w:p w14:paraId="27025C71" w14:textId="3012A391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1.1</w:t>
            </w:r>
          </w:p>
        </w:tc>
        <w:tc>
          <w:tcPr>
            <w:tcW w:w="2191" w:type="dxa"/>
            <w:shd w:val="clear" w:color="auto" w:fill="auto"/>
          </w:tcPr>
          <w:p w14:paraId="7FBDD52C" w14:textId="279F5811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Długość</w:t>
            </w:r>
          </w:p>
        </w:tc>
        <w:tc>
          <w:tcPr>
            <w:tcW w:w="4174" w:type="dxa"/>
            <w:shd w:val="clear" w:color="auto" w:fill="auto"/>
          </w:tcPr>
          <w:p w14:paraId="313F4F0D" w14:textId="536CE1FF" w:rsidR="00C97F01" w:rsidRPr="00926379" w:rsidRDefault="00C97F01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10 000 ÷ 11 000 mm</w:t>
            </w:r>
          </w:p>
        </w:tc>
      </w:tr>
      <w:tr w:rsidR="007F0C99" w:rsidRPr="00926379" w14:paraId="0A7A3927" w14:textId="77777777" w:rsidTr="001319D5">
        <w:tc>
          <w:tcPr>
            <w:tcW w:w="514" w:type="dxa"/>
            <w:vMerge/>
            <w:shd w:val="clear" w:color="auto" w:fill="auto"/>
          </w:tcPr>
          <w:p w14:paraId="7696D9BD" w14:textId="0ACF5547" w:rsidR="00C97F01" w:rsidRPr="00926379" w:rsidRDefault="00C97F01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42C1429" w14:textId="2084385F" w:rsidR="00C97F01" w:rsidRPr="00926379" w:rsidRDefault="00C97F01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34EA24F" w14:textId="24169287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1.2</w:t>
            </w:r>
          </w:p>
        </w:tc>
        <w:tc>
          <w:tcPr>
            <w:tcW w:w="2191" w:type="dxa"/>
            <w:shd w:val="clear" w:color="auto" w:fill="auto"/>
          </w:tcPr>
          <w:p w14:paraId="347775FC" w14:textId="2E15385F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Wysokość</w:t>
            </w:r>
            <w:r w:rsidR="002317D4" w:rsidRPr="00926379">
              <w:rPr>
                <w:rFonts w:ascii="Arial Nova Cond" w:hAnsi="Arial Nova Cond"/>
              </w:rPr>
              <w:t xml:space="preserve"> całkowita</w:t>
            </w:r>
          </w:p>
        </w:tc>
        <w:tc>
          <w:tcPr>
            <w:tcW w:w="4174" w:type="dxa"/>
            <w:shd w:val="clear" w:color="auto" w:fill="auto"/>
          </w:tcPr>
          <w:p w14:paraId="7A0E1CF7" w14:textId="2C1AB1BA" w:rsidR="00C97F01" w:rsidRPr="00926379" w:rsidRDefault="00C97F01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maksymalnie 3 </w:t>
            </w:r>
            <w:r w:rsidR="00DE3B53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00 mm</w:t>
            </w:r>
          </w:p>
        </w:tc>
      </w:tr>
      <w:tr w:rsidR="007F0C99" w:rsidRPr="00926379" w14:paraId="6A9EB49C" w14:textId="77777777" w:rsidTr="001319D5">
        <w:trPr>
          <w:trHeight w:val="73"/>
        </w:trPr>
        <w:tc>
          <w:tcPr>
            <w:tcW w:w="514" w:type="dxa"/>
            <w:vMerge/>
            <w:shd w:val="clear" w:color="auto" w:fill="auto"/>
          </w:tcPr>
          <w:p w14:paraId="0DEF45BE" w14:textId="4F074169" w:rsidR="00C97F01" w:rsidRPr="00926379" w:rsidRDefault="00C97F01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F5342D2" w14:textId="0B7348E4" w:rsidR="00C97F01" w:rsidRPr="00926379" w:rsidRDefault="00C97F01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4650138" w14:textId="34E13458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1.3</w:t>
            </w:r>
          </w:p>
        </w:tc>
        <w:tc>
          <w:tcPr>
            <w:tcW w:w="2191" w:type="dxa"/>
            <w:shd w:val="clear" w:color="auto" w:fill="auto"/>
          </w:tcPr>
          <w:p w14:paraId="2CD63AB3" w14:textId="42270D6B" w:rsidR="00C97F01" w:rsidRPr="00926379" w:rsidRDefault="00C97F0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Szerokość</w:t>
            </w:r>
            <w:r w:rsidR="002317D4" w:rsidRPr="00926379">
              <w:rPr>
                <w:rFonts w:ascii="Arial Nova Cond" w:hAnsi="Arial Nova Cond"/>
              </w:rPr>
              <w:t xml:space="preserve"> całkowita</w:t>
            </w:r>
          </w:p>
        </w:tc>
        <w:tc>
          <w:tcPr>
            <w:tcW w:w="4174" w:type="dxa"/>
            <w:shd w:val="clear" w:color="auto" w:fill="auto"/>
          </w:tcPr>
          <w:p w14:paraId="28373FFE" w14:textId="743D9518" w:rsidR="00C97F01" w:rsidRPr="00926379" w:rsidRDefault="0092637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2 500</w:t>
            </w:r>
            <w:r w:rsidRPr="00926379">
              <w:rPr>
                <w:rFonts w:ascii="Arial Nova Cond" w:hAnsi="Arial Nova Cond"/>
              </w:rPr>
              <w:t xml:space="preserve"> ÷ </w:t>
            </w:r>
            <w:r>
              <w:rPr>
                <w:rFonts w:ascii="Arial Nova Cond" w:hAnsi="Arial Nova Cond"/>
              </w:rPr>
              <w:t>2 55</w:t>
            </w:r>
            <w:r w:rsidRPr="00926379">
              <w:rPr>
                <w:rFonts w:ascii="Arial Nova Cond" w:hAnsi="Arial Nova Cond"/>
              </w:rPr>
              <w:t xml:space="preserve">0 </w:t>
            </w:r>
            <w:r w:rsidR="00C97F01" w:rsidRPr="00926379">
              <w:rPr>
                <w:rFonts w:ascii="Arial Nova Cond" w:hAnsi="Arial Nova Cond"/>
              </w:rPr>
              <w:t>mm</w:t>
            </w:r>
          </w:p>
        </w:tc>
      </w:tr>
      <w:tr w:rsidR="00D64057" w:rsidRPr="00926379" w14:paraId="032D54B7" w14:textId="77777777" w:rsidTr="001319D5">
        <w:tc>
          <w:tcPr>
            <w:tcW w:w="514" w:type="dxa"/>
            <w:vMerge w:val="restart"/>
            <w:shd w:val="clear" w:color="auto" w:fill="auto"/>
          </w:tcPr>
          <w:p w14:paraId="6583AD7F" w14:textId="5AA0F4AA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7A3BF66" w14:textId="68D695AF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Liczba miejsc pasażerskich</w:t>
            </w:r>
          </w:p>
        </w:tc>
        <w:tc>
          <w:tcPr>
            <w:tcW w:w="712" w:type="dxa"/>
            <w:shd w:val="clear" w:color="auto" w:fill="auto"/>
          </w:tcPr>
          <w:p w14:paraId="56D1B364" w14:textId="22E7B040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2.1</w:t>
            </w:r>
          </w:p>
        </w:tc>
        <w:tc>
          <w:tcPr>
            <w:tcW w:w="2191" w:type="dxa"/>
            <w:shd w:val="clear" w:color="auto" w:fill="auto"/>
          </w:tcPr>
          <w:p w14:paraId="7E36870D" w14:textId="31EC71AC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Liczba miejsc ogółem</w:t>
            </w:r>
          </w:p>
        </w:tc>
        <w:tc>
          <w:tcPr>
            <w:tcW w:w="4174" w:type="dxa"/>
            <w:shd w:val="clear" w:color="auto" w:fill="auto"/>
          </w:tcPr>
          <w:p w14:paraId="2FF272DD" w14:textId="6542F1FE" w:rsidR="00D64057" w:rsidRPr="008E7CE7" w:rsidRDefault="00D64057" w:rsidP="008E7CE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D3FEA">
              <w:rPr>
                <w:rFonts w:ascii="Arial Nova Cond" w:hAnsi="Arial Nova Cond"/>
                <w:b/>
                <w:bCs/>
              </w:rPr>
              <w:t xml:space="preserve">co najmniej </w:t>
            </w:r>
            <w:r w:rsidR="008E7CE7">
              <w:rPr>
                <w:rFonts w:ascii="Arial Nova Cond" w:hAnsi="Arial Nova Cond"/>
                <w:b/>
                <w:bCs/>
              </w:rPr>
              <w:t>70</w:t>
            </w:r>
          </w:p>
        </w:tc>
      </w:tr>
      <w:tr w:rsidR="00D64057" w:rsidRPr="00926379" w14:paraId="2FDB0BF1" w14:textId="77777777" w:rsidTr="001319D5">
        <w:trPr>
          <w:trHeight w:val="802"/>
        </w:trPr>
        <w:tc>
          <w:tcPr>
            <w:tcW w:w="514" w:type="dxa"/>
            <w:vMerge/>
            <w:shd w:val="clear" w:color="auto" w:fill="auto"/>
          </w:tcPr>
          <w:p w14:paraId="7D17AE71" w14:textId="191422B7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08C2D93" w14:textId="3BFF81AD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1A06B30" w14:textId="6573BC11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2.2</w:t>
            </w:r>
          </w:p>
        </w:tc>
        <w:tc>
          <w:tcPr>
            <w:tcW w:w="2191" w:type="dxa"/>
            <w:shd w:val="clear" w:color="auto" w:fill="auto"/>
          </w:tcPr>
          <w:p w14:paraId="3A786542" w14:textId="3BF10C5D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Liczba miejsc siedzących </w:t>
            </w:r>
            <w:r w:rsidRPr="00926379">
              <w:rPr>
                <w:rFonts w:ascii="Arial Nova Cond" w:hAnsi="Arial Nova Cond"/>
              </w:rPr>
              <w:br/>
              <w:t>dla pasażerów</w:t>
            </w:r>
          </w:p>
        </w:tc>
        <w:tc>
          <w:tcPr>
            <w:tcW w:w="4174" w:type="dxa"/>
            <w:shd w:val="clear" w:color="auto" w:fill="auto"/>
          </w:tcPr>
          <w:p w14:paraId="29C3C61B" w14:textId="122C91A3" w:rsidR="00D64057" w:rsidRPr="00926379" w:rsidRDefault="00D64057" w:rsidP="00034956">
            <w:pPr>
              <w:suppressAutoHyphens/>
              <w:autoSpaceDN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D3FEA">
              <w:rPr>
                <w:rFonts w:ascii="Arial Nova Cond" w:hAnsi="Arial Nova Cond"/>
                <w:b/>
                <w:bCs/>
              </w:rPr>
              <w:t xml:space="preserve">co najmniej </w:t>
            </w:r>
            <w:r w:rsidR="00A321ED" w:rsidRPr="000D3FEA">
              <w:rPr>
                <w:rFonts w:ascii="Arial Nova Cond" w:hAnsi="Arial Nova Cond"/>
                <w:b/>
                <w:bCs/>
              </w:rPr>
              <w:t>2</w:t>
            </w:r>
            <w:r w:rsidR="008E7CE7">
              <w:rPr>
                <w:rFonts w:ascii="Arial Nova Cond" w:hAnsi="Arial Nova Cond"/>
                <w:b/>
                <w:bCs/>
              </w:rPr>
              <w:t>8</w:t>
            </w:r>
            <w:r w:rsidR="00AB7406" w:rsidRPr="000D3FEA">
              <w:rPr>
                <w:rFonts w:ascii="Arial Nova Cond" w:hAnsi="Arial Nova Cond"/>
                <w:b/>
                <w:bCs/>
              </w:rPr>
              <w:t xml:space="preserve"> </w:t>
            </w:r>
            <w:r w:rsidRPr="000D3FEA">
              <w:rPr>
                <w:rFonts w:ascii="Arial Nova Cond" w:hAnsi="Arial Nova Cond"/>
                <w:b/>
                <w:bCs/>
              </w:rPr>
              <w:t>miejsc</w:t>
            </w:r>
            <w:r w:rsidRPr="00926379">
              <w:rPr>
                <w:rFonts w:ascii="Arial Nova Cond" w:hAnsi="Arial Nova Cond"/>
              </w:rPr>
              <w:t xml:space="preserve"> siedzących 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 tym:</w:t>
            </w:r>
          </w:p>
          <w:p w14:paraId="271BEF31" w14:textId="373E41FC" w:rsidR="00D64057" w:rsidRPr="00926379" w:rsidRDefault="00D64057" w:rsidP="00034956">
            <w:pPr>
              <w:suppressAutoHyphens/>
              <w:autoSpaceDN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D3FEA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 xml:space="preserve">co najmniej </w:t>
            </w:r>
            <w:r w:rsidR="0096190A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1</w:t>
            </w:r>
            <w:r w:rsidR="008E7CE7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1</w:t>
            </w:r>
            <w:r w:rsidRPr="000D3FEA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 xml:space="preserve"> miejsc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z poziomu niskiej podłogi </w:t>
            </w:r>
            <w:bookmarkStart w:id="0" w:name="_Hlk127434972"/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tj. bez konieczności pokonywania stopnia lub podestu</w:t>
            </w:r>
            <w:bookmarkEnd w:id="0"/>
            <w:r w:rsidR="004F0C4E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  <w:p w14:paraId="6CBD2901" w14:textId="3E06E929" w:rsidR="00951401" w:rsidRPr="0096190A" w:rsidRDefault="00D64057" w:rsidP="00034956">
            <w:pPr>
              <w:suppressAutoHyphens/>
              <w:autoSpaceDN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(miejsce siedzące dla 1,5 osoby będzie liczone jako pojedyncze, siedzenia składane nie są wliczane do liczby miejsc siedzących)</w:t>
            </w:r>
          </w:p>
        </w:tc>
      </w:tr>
      <w:tr w:rsidR="00D64057" w:rsidRPr="00926379" w14:paraId="5CE9970F" w14:textId="77777777" w:rsidTr="001319D5">
        <w:tc>
          <w:tcPr>
            <w:tcW w:w="514" w:type="dxa"/>
            <w:vMerge/>
            <w:shd w:val="clear" w:color="auto" w:fill="auto"/>
          </w:tcPr>
          <w:p w14:paraId="20E940FE" w14:textId="348475B0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F6F0373" w14:textId="541EAD20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303595A" w14:textId="464EB6C4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2.3</w:t>
            </w:r>
          </w:p>
        </w:tc>
        <w:tc>
          <w:tcPr>
            <w:tcW w:w="2191" w:type="dxa"/>
            <w:shd w:val="clear" w:color="auto" w:fill="auto"/>
          </w:tcPr>
          <w:p w14:paraId="2460F5BD" w14:textId="690B5358" w:rsidR="00D64057" w:rsidRPr="00926379" w:rsidRDefault="00D64057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Liczba stanowisk do przewozu osób na wózkach</w:t>
            </w:r>
          </w:p>
        </w:tc>
        <w:tc>
          <w:tcPr>
            <w:tcW w:w="4174" w:type="dxa"/>
            <w:shd w:val="clear" w:color="auto" w:fill="auto"/>
          </w:tcPr>
          <w:p w14:paraId="50E42EF0" w14:textId="6E9869CC" w:rsidR="00D64057" w:rsidRPr="00926379" w:rsidRDefault="00D64057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</w:rPr>
              <w:t>jedno miejsce dla wózka inwalidzkiego lub wózka dziecięcego wraz z urządzeniem przytrzymującym spełniającym wymagania Załącznika nr 8 do Regulaminu nr 107 EKG ONZ – miejsce usytuowane przy ścianie bocznej autobusu przy II drzwiach wejściowych; stanowisko do mocowania wózka inwalidzkiego wraz z przyciskiem, w zasięgu ręki niepełnosprawnego, informującym o zamiarze wysiadania przez osobę niepełnosprawną z informacją na pulpicie kierowcy; stanowisko wyposażone w pas bezpieczeństwa i uchwyt z paskiem pozwalającym przypiąć wózek.</w:t>
            </w:r>
          </w:p>
        </w:tc>
      </w:tr>
      <w:tr w:rsidR="00D64057" w:rsidRPr="00926379" w14:paraId="30A6FE4E" w14:textId="77777777" w:rsidTr="001319D5">
        <w:tc>
          <w:tcPr>
            <w:tcW w:w="514" w:type="dxa"/>
            <w:vMerge/>
            <w:shd w:val="clear" w:color="auto" w:fill="auto"/>
          </w:tcPr>
          <w:p w14:paraId="3C2B4127" w14:textId="77777777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26F4471" w14:textId="77777777" w:rsidR="00D64057" w:rsidRPr="00926379" w:rsidRDefault="00D64057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1A183A2" w14:textId="2DE7799F" w:rsidR="00D64057" w:rsidRPr="00926379" w:rsidRDefault="00D64057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2.4</w:t>
            </w:r>
          </w:p>
        </w:tc>
        <w:tc>
          <w:tcPr>
            <w:tcW w:w="2191" w:type="dxa"/>
            <w:shd w:val="clear" w:color="auto" w:fill="auto"/>
          </w:tcPr>
          <w:p w14:paraId="0C43BCDD" w14:textId="0D8DA680" w:rsidR="00D64057" w:rsidRPr="00926379" w:rsidRDefault="00D64057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Dopuszczalna masa całkowita</w:t>
            </w:r>
          </w:p>
        </w:tc>
        <w:tc>
          <w:tcPr>
            <w:tcW w:w="4174" w:type="dxa"/>
            <w:shd w:val="clear" w:color="auto" w:fill="auto"/>
          </w:tcPr>
          <w:p w14:paraId="1DB12A0D" w14:textId="0562CCCD" w:rsidR="00D64057" w:rsidRPr="00926379" w:rsidRDefault="00D64057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  <w:color w:val="0D0D0D" w:themeColor="text1" w:themeTint="F2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</w:rPr>
              <w:t>do 19</w:t>
            </w:r>
            <w:r>
              <w:rPr>
                <w:rFonts w:ascii="Arial Nova Cond" w:hAnsi="Arial Nova Cond"/>
                <w:color w:val="0D0D0D" w:themeColor="text1" w:themeTint="F2"/>
              </w:rPr>
              <w:t xml:space="preserve"> </w:t>
            </w:r>
            <w:r w:rsidRPr="00926379">
              <w:rPr>
                <w:rFonts w:ascii="Arial Nova Cond" w:hAnsi="Arial Nova Cond"/>
                <w:color w:val="0D0D0D" w:themeColor="text1" w:themeTint="F2"/>
              </w:rPr>
              <w:t>500 kg</w:t>
            </w:r>
          </w:p>
        </w:tc>
      </w:tr>
      <w:tr w:rsidR="00871F99" w:rsidRPr="00926379" w14:paraId="17968CBC" w14:textId="77777777" w:rsidTr="001319D5">
        <w:tc>
          <w:tcPr>
            <w:tcW w:w="514" w:type="dxa"/>
            <w:vMerge w:val="restart"/>
            <w:shd w:val="clear" w:color="auto" w:fill="auto"/>
          </w:tcPr>
          <w:p w14:paraId="63BF2ED8" w14:textId="3FF61DA6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8750C6E" w14:textId="3225B61F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Silnik</w:t>
            </w:r>
          </w:p>
        </w:tc>
        <w:tc>
          <w:tcPr>
            <w:tcW w:w="712" w:type="dxa"/>
            <w:shd w:val="clear" w:color="auto" w:fill="auto"/>
          </w:tcPr>
          <w:p w14:paraId="24D031DD" w14:textId="20F0CE8A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3.1</w:t>
            </w:r>
          </w:p>
        </w:tc>
        <w:tc>
          <w:tcPr>
            <w:tcW w:w="2191" w:type="dxa"/>
            <w:shd w:val="clear" w:color="auto" w:fill="auto"/>
          </w:tcPr>
          <w:p w14:paraId="7D6AAA61" w14:textId="22F9075B" w:rsidR="00871F99" w:rsidRPr="0092637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Rodzaj</w:t>
            </w:r>
          </w:p>
        </w:tc>
        <w:tc>
          <w:tcPr>
            <w:tcW w:w="4174" w:type="dxa"/>
            <w:shd w:val="clear" w:color="auto" w:fill="auto"/>
          </w:tcPr>
          <w:p w14:paraId="001743F4" w14:textId="42230261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Fabrycznie nowy czterosuwowy silnik o zapłonie samoczynnym z bezpośrednim wtryskiem paliwa</w:t>
            </w:r>
          </w:p>
        </w:tc>
      </w:tr>
      <w:tr w:rsidR="00871F99" w:rsidRPr="00926379" w14:paraId="5EA3E42D" w14:textId="77777777" w:rsidTr="001319D5">
        <w:tc>
          <w:tcPr>
            <w:tcW w:w="514" w:type="dxa"/>
            <w:vMerge/>
            <w:shd w:val="clear" w:color="auto" w:fill="auto"/>
          </w:tcPr>
          <w:p w14:paraId="12AFDF98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0218052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04482D0" w14:textId="2DA75E2E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7F5B21CE" w14:textId="766BB67B" w:rsidR="00871F99" w:rsidRPr="0092637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Przystosowanie silnika do paliwa</w:t>
            </w:r>
          </w:p>
        </w:tc>
        <w:tc>
          <w:tcPr>
            <w:tcW w:w="4174" w:type="dxa"/>
            <w:shd w:val="clear" w:color="auto" w:fill="auto"/>
          </w:tcPr>
          <w:p w14:paraId="662CC58F" w14:textId="117BEB9E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5D20B6">
              <w:rPr>
                <w:rFonts w:ascii="Arial Nova Cond" w:hAnsi="Arial Nova Cond"/>
              </w:rPr>
              <w:t>Silnik musi być przystosowany do paliwa zawierającego biokomponenty w ilościach maksymalnych przewidzianych przez obowiązujące normy i przepisy ( PN EN590: 2013, Rozporządzenie Ministra Gospodarki z dnia 9 października 2015 r. w sprawie wymagań jakościowych dla paliw ciekłych z późniejszymi zmianami, Dz.U. 2015 poz. 1680)</w:t>
            </w:r>
          </w:p>
        </w:tc>
      </w:tr>
      <w:tr w:rsidR="00871F99" w:rsidRPr="00926379" w14:paraId="79869B30" w14:textId="77777777" w:rsidTr="001319D5">
        <w:tc>
          <w:tcPr>
            <w:tcW w:w="514" w:type="dxa"/>
            <w:vMerge/>
            <w:shd w:val="clear" w:color="auto" w:fill="auto"/>
          </w:tcPr>
          <w:p w14:paraId="72526105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D60E172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8B5AA27" w14:textId="654049BD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14:paraId="1C4D8EE9" w14:textId="15ED5D30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Norma emisji spalin</w:t>
            </w:r>
          </w:p>
        </w:tc>
        <w:tc>
          <w:tcPr>
            <w:tcW w:w="4174" w:type="dxa"/>
            <w:shd w:val="clear" w:color="auto" w:fill="auto"/>
          </w:tcPr>
          <w:p w14:paraId="667033F8" w14:textId="5459ED24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EURO </w:t>
            </w:r>
            <w:r>
              <w:rPr>
                <w:rFonts w:ascii="Arial Nova Cond" w:hAnsi="Arial Nova Cond"/>
              </w:rPr>
              <w:t xml:space="preserve">6 (Wymagany odpis świadectwa homologacji oferowanego typu pojazdu potwierdzającego spełnienie tej normy przez </w:t>
            </w:r>
            <w:r>
              <w:rPr>
                <w:rFonts w:ascii="Arial Nova Cond" w:hAnsi="Arial Nova Cond"/>
              </w:rPr>
              <w:lastRenderedPageBreak/>
              <w:t>zespół napędowy zamontowany w pojeździe – dostarczony na wezwanie Zamawiającego)</w:t>
            </w:r>
          </w:p>
        </w:tc>
      </w:tr>
      <w:tr w:rsidR="00871F99" w:rsidRPr="00926379" w14:paraId="68031100" w14:textId="77777777" w:rsidTr="001319D5">
        <w:tc>
          <w:tcPr>
            <w:tcW w:w="514" w:type="dxa"/>
            <w:vMerge/>
            <w:shd w:val="clear" w:color="auto" w:fill="auto"/>
          </w:tcPr>
          <w:p w14:paraId="31373796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E5C4A3D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598CA59" w14:textId="0534480F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7197770B" w14:textId="74B12019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Chłodzenie</w:t>
            </w:r>
          </w:p>
        </w:tc>
        <w:tc>
          <w:tcPr>
            <w:tcW w:w="4174" w:type="dxa"/>
            <w:shd w:val="clear" w:color="auto" w:fill="auto"/>
          </w:tcPr>
          <w:p w14:paraId="5ABEE279" w14:textId="4A0A01A9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cieczą</w:t>
            </w:r>
          </w:p>
        </w:tc>
      </w:tr>
      <w:tr w:rsidR="00871F99" w:rsidRPr="00926379" w14:paraId="254C2D77" w14:textId="77777777" w:rsidTr="001319D5">
        <w:tc>
          <w:tcPr>
            <w:tcW w:w="514" w:type="dxa"/>
            <w:vMerge/>
            <w:shd w:val="clear" w:color="auto" w:fill="auto"/>
          </w:tcPr>
          <w:p w14:paraId="6CC0AE4E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6EBCBB7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EF2FC2E" w14:textId="2853795C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1AC13C3E" w14:textId="33290D8D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Pojemność skokowa silnika</w:t>
            </w:r>
          </w:p>
        </w:tc>
        <w:tc>
          <w:tcPr>
            <w:tcW w:w="4174" w:type="dxa"/>
            <w:shd w:val="clear" w:color="auto" w:fill="auto"/>
          </w:tcPr>
          <w:p w14:paraId="0230CD9A" w14:textId="2C78FC29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6 </w:t>
            </w:r>
            <w:r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00 cm</w:t>
            </w:r>
            <w:r w:rsidRPr="00926379">
              <w:rPr>
                <w:rFonts w:ascii="Arial Nova Cond" w:hAnsi="Arial Nova Cond"/>
                <w:vertAlign w:val="superscript"/>
              </w:rPr>
              <w:t>3</w:t>
            </w:r>
            <w:r w:rsidRPr="00926379">
              <w:rPr>
                <w:rFonts w:ascii="Arial Nova Cond" w:hAnsi="Arial Nova Cond"/>
              </w:rPr>
              <w:t xml:space="preserve"> ÷ 8 </w:t>
            </w:r>
            <w:r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00 cm</w:t>
            </w:r>
            <w:r w:rsidRPr="00926379">
              <w:rPr>
                <w:rFonts w:ascii="Arial Nova Cond" w:hAnsi="Arial Nova Cond"/>
                <w:vertAlign w:val="superscript"/>
              </w:rPr>
              <w:t>3</w:t>
            </w:r>
          </w:p>
        </w:tc>
      </w:tr>
      <w:tr w:rsidR="00871F99" w:rsidRPr="00926379" w14:paraId="510EDBFA" w14:textId="77777777" w:rsidTr="001319D5">
        <w:tc>
          <w:tcPr>
            <w:tcW w:w="514" w:type="dxa"/>
            <w:vMerge/>
            <w:shd w:val="clear" w:color="auto" w:fill="auto"/>
          </w:tcPr>
          <w:p w14:paraId="250FFC86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576EE7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2468609" w14:textId="73A526C3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2690D353" w14:textId="5DD58E69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Minimalna moc silnika</w:t>
            </w:r>
          </w:p>
        </w:tc>
        <w:tc>
          <w:tcPr>
            <w:tcW w:w="4174" w:type="dxa"/>
            <w:shd w:val="clear" w:color="auto" w:fill="auto"/>
          </w:tcPr>
          <w:p w14:paraId="1D07D8A4" w14:textId="2AC845EB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180</w:t>
            </w:r>
            <w:r w:rsidRPr="00926379">
              <w:rPr>
                <w:rFonts w:ascii="Arial Nova Cond" w:hAnsi="Arial Nova Cond"/>
              </w:rPr>
              <w:t xml:space="preserve"> kW</w:t>
            </w:r>
          </w:p>
        </w:tc>
      </w:tr>
      <w:tr w:rsidR="00871F99" w:rsidRPr="00926379" w14:paraId="0D79C0C1" w14:textId="77777777" w:rsidTr="001319D5">
        <w:tc>
          <w:tcPr>
            <w:tcW w:w="514" w:type="dxa"/>
            <w:vMerge/>
            <w:shd w:val="clear" w:color="auto" w:fill="auto"/>
          </w:tcPr>
          <w:p w14:paraId="5E7DEFDE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067F17D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EA81A15" w14:textId="290BD3EA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21FD7105" w14:textId="34497C56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uruchamiania silnik</w:t>
            </w:r>
          </w:p>
        </w:tc>
        <w:tc>
          <w:tcPr>
            <w:tcW w:w="4174" w:type="dxa"/>
            <w:shd w:val="clear" w:color="auto" w:fill="auto"/>
          </w:tcPr>
          <w:p w14:paraId="12E59B0B" w14:textId="0EB1F9DF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Niezależny od temperatury powietrza na zewnątrz, gwarantujący bezproblemowe uruchomianie przy temperaturach -</w:t>
            </w:r>
            <w:r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0°C.</w:t>
            </w:r>
          </w:p>
        </w:tc>
      </w:tr>
      <w:tr w:rsidR="00871F99" w:rsidRPr="00926379" w14:paraId="22EBDA61" w14:textId="77777777" w:rsidTr="001319D5">
        <w:tc>
          <w:tcPr>
            <w:tcW w:w="514" w:type="dxa"/>
            <w:vMerge/>
            <w:shd w:val="clear" w:color="auto" w:fill="auto"/>
          </w:tcPr>
          <w:p w14:paraId="06F0731B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17C97F7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3DED1AC" w14:textId="313165DE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8</w:t>
            </w:r>
          </w:p>
        </w:tc>
        <w:tc>
          <w:tcPr>
            <w:tcW w:w="2191" w:type="dxa"/>
            <w:shd w:val="clear" w:color="auto" w:fill="auto"/>
          </w:tcPr>
          <w:p w14:paraId="061E7F64" w14:textId="226343C4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paliwowy</w:t>
            </w:r>
          </w:p>
        </w:tc>
        <w:tc>
          <w:tcPr>
            <w:tcW w:w="4174" w:type="dxa"/>
            <w:shd w:val="clear" w:color="auto" w:fill="auto"/>
          </w:tcPr>
          <w:p w14:paraId="5B09D2E1" w14:textId="052099B0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paliwowy z podgrzewanym separatorem wody.</w:t>
            </w:r>
          </w:p>
        </w:tc>
      </w:tr>
      <w:tr w:rsidR="00871F99" w:rsidRPr="00926379" w14:paraId="7F41DFF5" w14:textId="77777777" w:rsidTr="001319D5">
        <w:tc>
          <w:tcPr>
            <w:tcW w:w="514" w:type="dxa"/>
            <w:vMerge/>
            <w:shd w:val="clear" w:color="auto" w:fill="auto"/>
          </w:tcPr>
          <w:p w14:paraId="26ED36FD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5635D7A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005FBCC" w14:textId="3278DCC8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9</w:t>
            </w:r>
          </w:p>
        </w:tc>
        <w:tc>
          <w:tcPr>
            <w:tcW w:w="2191" w:type="dxa"/>
            <w:shd w:val="clear" w:color="auto" w:fill="auto"/>
          </w:tcPr>
          <w:p w14:paraId="009978EF" w14:textId="5D63BC25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Filtr powietrza</w:t>
            </w:r>
          </w:p>
        </w:tc>
        <w:tc>
          <w:tcPr>
            <w:tcW w:w="4174" w:type="dxa"/>
            <w:shd w:val="clear" w:color="auto" w:fill="auto"/>
          </w:tcPr>
          <w:p w14:paraId="1AC128AB" w14:textId="699A3EA6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Filtr powietrza suchy</w:t>
            </w:r>
            <w:r>
              <w:rPr>
                <w:rFonts w:ascii="Arial Nova Cond" w:hAnsi="Arial Nova Cond"/>
              </w:rPr>
              <w:t xml:space="preserve"> ze wskaźnikiem zabrudzenia.</w:t>
            </w:r>
          </w:p>
        </w:tc>
      </w:tr>
      <w:tr w:rsidR="00871F99" w:rsidRPr="00926379" w14:paraId="4C896A47" w14:textId="77777777" w:rsidTr="001319D5">
        <w:tc>
          <w:tcPr>
            <w:tcW w:w="514" w:type="dxa"/>
            <w:vMerge/>
            <w:shd w:val="clear" w:color="auto" w:fill="auto"/>
          </w:tcPr>
          <w:p w14:paraId="7D7F213B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12ABE29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FCDE9C3" w14:textId="1EC6CCF2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3.1</w:t>
            </w:r>
            <w:r>
              <w:rPr>
                <w:rFonts w:ascii="Arial Nova Cond" w:hAnsi="Arial Nova Cond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14:paraId="098DA088" w14:textId="2E389B77" w:rsidR="00871F99" w:rsidRPr="00926379" w:rsidRDefault="00871F99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Blokada uruchomienia silnika</w:t>
            </w:r>
          </w:p>
        </w:tc>
        <w:tc>
          <w:tcPr>
            <w:tcW w:w="4174" w:type="dxa"/>
            <w:shd w:val="clear" w:color="auto" w:fill="auto"/>
          </w:tcPr>
          <w:p w14:paraId="195427D9" w14:textId="2E01D0E3" w:rsidR="00871F99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Blokada z kabiny kierowcy przy otwartej klapie silnika. Możliwość uruchomienia i gaszenia silnika przy otwartej klapie tylnej z przycisków umieszczonych w komorze silnika.</w:t>
            </w:r>
          </w:p>
        </w:tc>
      </w:tr>
      <w:tr w:rsidR="00871F99" w:rsidRPr="00926379" w14:paraId="20D36DED" w14:textId="77777777" w:rsidTr="001319D5">
        <w:tc>
          <w:tcPr>
            <w:tcW w:w="514" w:type="dxa"/>
            <w:vMerge/>
            <w:shd w:val="clear" w:color="auto" w:fill="auto"/>
          </w:tcPr>
          <w:p w14:paraId="2B95C16C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B2A155E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882756B" w14:textId="63C119E9" w:rsidR="00871F99" w:rsidRPr="005A3C90" w:rsidRDefault="00871F99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3.11</w:t>
            </w:r>
          </w:p>
        </w:tc>
        <w:tc>
          <w:tcPr>
            <w:tcW w:w="2191" w:type="dxa"/>
            <w:shd w:val="clear" w:color="auto" w:fill="auto"/>
          </w:tcPr>
          <w:p w14:paraId="0FDF3B2D" w14:textId="19F40B2F" w:rsidR="00871F99" w:rsidRPr="005A3C90" w:rsidRDefault="00871F99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System automatycznej detekcji i gaszenia pożaru w komorze silnika oraz w komorze agregatu grzewczego, o ile agregat ten został zabudowany poza komorą silnika</w:t>
            </w:r>
          </w:p>
        </w:tc>
        <w:tc>
          <w:tcPr>
            <w:tcW w:w="4174" w:type="dxa"/>
            <w:shd w:val="clear" w:color="auto" w:fill="auto"/>
          </w:tcPr>
          <w:p w14:paraId="01EDF4C2" w14:textId="684A0386" w:rsidR="00871F99" w:rsidRPr="005A3C90" w:rsidRDefault="00871F99" w:rsidP="005A3C90">
            <w:pPr>
              <w:spacing w:line="0" w:lineRule="atLeast"/>
              <w:jc w:val="both"/>
              <w:rPr>
                <w:rFonts w:ascii="Arial Nova Cond" w:hAnsi="Arial Nova Cond"/>
                <w:color w:val="FFC000"/>
              </w:rPr>
            </w:pPr>
            <w:r>
              <w:rPr>
                <w:rFonts w:ascii="Arial Nova Cond" w:hAnsi="Arial Nova Cond"/>
              </w:rPr>
              <w:t>Zastosowany system zgodny z</w:t>
            </w:r>
            <w:r w:rsidRPr="005A3C90">
              <w:rPr>
                <w:rFonts w:ascii="Arial Nova Cond" w:hAnsi="Arial Nova Cond"/>
              </w:rPr>
              <w:t xml:space="preserve"> ogólnie obowiązującymi przepisami dotyczącymi systemów przeciwpożarowych.</w:t>
            </w:r>
          </w:p>
        </w:tc>
      </w:tr>
      <w:tr w:rsidR="00871F99" w:rsidRPr="00926379" w14:paraId="0354056A" w14:textId="77777777" w:rsidTr="001319D5">
        <w:tc>
          <w:tcPr>
            <w:tcW w:w="514" w:type="dxa"/>
            <w:vMerge/>
            <w:shd w:val="clear" w:color="auto" w:fill="auto"/>
          </w:tcPr>
          <w:p w14:paraId="3DAE73BC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89AC39E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44F79D0" w14:textId="5002C768" w:rsidR="00871F99" w:rsidRPr="005A3C90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3.12</w:t>
            </w:r>
          </w:p>
        </w:tc>
        <w:tc>
          <w:tcPr>
            <w:tcW w:w="2191" w:type="dxa"/>
            <w:shd w:val="clear" w:color="auto" w:fill="auto"/>
          </w:tcPr>
          <w:p w14:paraId="4800EC3D" w14:textId="734DB131" w:rsidR="00871F99" w:rsidRPr="005A3C90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Osłony wyciszające</w:t>
            </w:r>
          </w:p>
        </w:tc>
        <w:tc>
          <w:tcPr>
            <w:tcW w:w="4174" w:type="dxa"/>
            <w:shd w:val="clear" w:color="auto" w:fill="auto"/>
          </w:tcPr>
          <w:p w14:paraId="6673CB88" w14:textId="419444A9" w:rsidR="00871F99" w:rsidRDefault="00871F99" w:rsidP="005A3C90">
            <w:pPr>
              <w:spacing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Silnik od spodu wyposażony w łatwo i szybko demontowalne osłony wyciszające.</w:t>
            </w:r>
          </w:p>
        </w:tc>
      </w:tr>
      <w:tr w:rsidR="00871F99" w:rsidRPr="00926379" w14:paraId="57EE846C" w14:textId="77777777" w:rsidTr="001319D5">
        <w:tc>
          <w:tcPr>
            <w:tcW w:w="514" w:type="dxa"/>
            <w:vMerge/>
            <w:shd w:val="clear" w:color="auto" w:fill="auto"/>
          </w:tcPr>
          <w:p w14:paraId="242A89FF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EFCD0D5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3E44303" w14:textId="5B585D86" w:rsidR="00871F9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3.13</w:t>
            </w:r>
          </w:p>
        </w:tc>
        <w:tc>
          <w:tcPr>
            <w:tcW w:w="2191" w:type="dxa"/>
            <w:shd w:val="clear" w:color="auto" w:fill="auto"/>
          </w:tcPr>
          <w:p w14:paraId="36EB9671" w14:textId="0BCCF633" w:rsidR="00871F9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Wymiana oleju</w:t>
            </w:r>
          </w:p>
        </w:tc>
        <w:tc>
          <w:tcPr>
            <w:tcW w:w="4174" w:type="dxa"/>
            <w:shd w:val="clear" w:color="auto" w:fill="auto"/>
          </w:tcPr>
          <w:p w14:paraId="06F74A6A" w14:textId="4D75D508" w:rsidR="00871F99" w:rsidRDefault="00871F99" w:rsidP="005A3C90">
            <w:pPr>
              <w:spacing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Wymagany przebieg między wymianami oleju silnikowego nie krótszy niż 30 000 km potwierdzony przez producenta silnika.</w:t>
            </w:r>
          </w:p>
        </w:tc>
      </w:tr>
      <w:tr w:rsidR="00871F99" w:rsidRPr="00926379" w14:paraId="0C151E5C" w14:textId="77777777" w:rsidTr="001319D5">
        <w:tc>
          <w:tcPr>
            <w:tcW w:w="514" w:type="dxa"/>
            <w:vMerge/>
            <w:shd w:val="clear" w:color="auto" w:fill="auto"/>
          </w:tcPr>
          <w:p w14:paraId="78450E38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C3F66B2" w14:textId="77777777" w:rsidR="00871F99" w:rsidRPr="00926379" w:rsidRDefault="00871F99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75360F3" w14:textId="3D9A165A" w:rsidR="00871F9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3.14</w:t>
            </w:r>
          </w:p>
        </w:tc>
        <w:tc>
          <w:tcPr>
            <w:tcW w:w="2191" w:type="dxa"/>
            <w:shd w:val="clear" w:color="auto" w:fill="auto"/>
          </w:tcPr>
          <w:p w14:paraId="54BB4383" w14:textId="497C3DD4" w:rsidR="00871F99" w:rsidRDefault="00871F9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Układ wydechowy</w:t>
            </w:r>
          </w:p>
        </w:tc>
        <w:tc>
          <w:tcPr>
            <w:tcW w:w="4174" w:type="dxa"/>
            <w:shd w:val="clear" w:color="auto" w:fill="auto"/>
          </w:tcPr>
          <w:p w14:paraId="73F48890" w14:textId="77777777" w:rsidR="00871F99" w:rsidRPr="00871F99" w:rsidRDefault="00871F99" w:rsidP="00871F99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871F99">
              <w:rPr>
                <w:rFonts w:ascii="Arial Nova Cond" w:hAnsi="Arial Nova Cond"/>
              </w:rPr>
              <w:t>Układ wydechowy – odcinki rur wydechowych odpowiednio izolowane, aby zmniejszyć</w:t>
            </w:r>
          </w:p>
          <w:p w14:paraId="2F19CE89" w14:textId="0727E54A" w:rsidR="00871F99" w:rsidRDefault="00871F99" w:rsidP="00871F99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871F99">
              <w:rPr>
                <w:rFonts w:ascii="Arial Nova Cond" w:hAnsi="Arial Nova Cond"/>
              </w:rPr>
              <w:t>efekt nagrzewania komory silnika.</w:t>
            </w:r>
          </w:p>
        </w:tc>
      </w:tr>
      <w:tr w:rsidR="00851554" w:rsidRPr="00926379" w14:paraId="288D09D2" w14:textId="77777777" w:rsidTr="001319D5">
        <w:tc>
          <w:tcPr>
            <w:tcW w:w="514" w:type="dxa"/>
            <w:vMerge w:val="restart"/>
            <w:shd w:val="clear" w:color="auto" w:fill="auto"/>
          </w:tcPr>
          <w:p w14:paraId="29C803D7" w14:textId="71343944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4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9482532" w14:textId="2A82F3E7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Zbiornik paliwa</w:t>
            </w:r>
          </w:p>
        </w:tc>
        <w:tc>
          <w:tcPr>
            <w:tcW w:w="712" w:type="dxa"/>
            <w:shd w:val="clear" w:color="auto" w:fill="auto"/>
          </w:tcPr>
          <w:p w14:paraId="5FC7E40D" w14:textId="29CE17C5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4.1</w:t>
            </w:r>
          </w:p>
        </w:tc>
        <w:tc>
          <w:tcPr>
            <w:tcW w:w="2191" w:type="dxa"/>
            <w:shd w:val="clear" w:color="auto" w:fill="auto"/>
          </w:tcPr>
          <w:p w14:paraId="1284AE5A" w14:textId="0818026E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Pojemność głównego zbiornika paliwa</w:t>
            </w:r>
          </w:p>
        </w:tc>
        <w:tc>
          <w:tcPr>
            <w:tcW w:w="4174" w:type="dxa"/>
            <w:shd w:val="clear" w:color="auto" w:fill="auto"/>
          </w:tcPr>
          <w:p w14:paraId="07216E31" w14:textId="72E67112" w:rsidR="00851554" w:rsidRPr="00926379" w:rsidRDefault="00851554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nie mniejsza niż </w:t>
            </w:r>
            <w:r w:rsidR="002317D4" w:rsidRPr="00926379">
              <w:rPr>
                <w:rFonts w:ascii="Arial Nova Cond" w:hAnsi="Arial Nova Cond"/>
              </w:rPr>
              <w:t>2</w:t>
            </w:r>
            <w:r w:rsidR="009E126C">
              <w:rPr>
                <w:rFonts w:ascii="Arial Nova Cond" w:hAnsi="Arial Nova Cond"/>
              </w:rPr>
              <w:t>5</w:t>
            </w:r>
            <w:r w:rsidR="002317D4" w:rsidRPr="00926379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 xml:space="preserve"> </w:t>
            </w:r>
            <w:r w:rsidR="005D20B6">
              <w:rPr>
                <w:rFonts w:ascii="Arial Narrow" w:hAnsi="Arial Narrow"/>
                <w:sz w:val="24"/>
              </w:rPr>
              <w:t>dm</w:t>
            </w:r>
            <w:r w:rsidR="005D20B6">
              <w:rPr>
                <w:rFonts w:ascii="Arial Narrow" w:hAnsi="Arial Narrow"/>
                <w:kern w:val="24"/>
                <w:sz w:val="24"/>
                <w:vertAlign w:val="superscript"/>
              </w:rPr>
              <w:t>3</w:t>
            </w:r>
            <w:r w:rsidR="005D20B6">
              <w:rPr>
                <w:rFonts w:ascii="Arial Nova Cond" w:hAnsi="Arial Nova Cond"/>
              </w:rPr>
              <w:t xml:space="preserve">, </w:t>
            </w:r>
            <w:r w:rsidR="005D20B6" w:rsidRPr="005D20B6">
              <w:rPr>
                <w:rFonts w:ascii="Arial Nova Cond" w:hAnsi="Arial Nova Cond"/>
              </w:rPr>
              <w:t>gwarantujący przejechanie co najmniej 500 km bez tankowania</w:t>
            </w:r>
            <w:r w:rsidR="001663AD">
              <w:rPr>
                <w:rFonts w:ascii="Arial Nova Cond" w:hAnsi="Arial Nova Cond"/>
              </w:rPr>
              <w:t>. Zbiornik musi być wyposażony w korek spustu paliwa.</w:t>
            </w:r>
          </w:p>
        </w:tc>
      </w:tr>
      <w:tr w:rsidR="00851554" w:rsidRPr="00926379" w14:paraId="5F4FEDAF" w14:textId="77777777" w:rsidTr="001319D5">
        <w:tc>
          <w:tcPr>
            <w:tcW w:w="514" w:type="dxa"/>
            <w:vMerge/>
            <w:shd w:val="clear" w:color="auto" w:fill="auto"/>
          </w:tcPr>
          <w:p w14:paraId="6BBF0ECF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BA814E3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A35FB58" w14:textId="5E04E458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4.2</w:t>
            </w:r>
          </w:p>
        </w:tc>
        <w:tc>
          <w:tcPr>
            <w:tcW w:w="2191" w:type="dxa"/>
            <w:shd w:val="clear" w:color="auto" w:fill="auto"/>
          </w:tcPr>
          <w:p w14:paraId="23F81F42" w14:textId="41DBC9E9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Odporność na korozję</w:t>
            </w:r>
          </w:p>
        </w:tc>
        <w:tc>
          <w:tcPr>
            <w:tcW w:w="4174" w:type="dxa"/>
            <w:shd w:val="clear" w:color="auto" w:fill="auto"/>
          </w:tcPr>
          <w:p w14:paraId="00D3FAFA" w14:textId="6CA6D79C" w:rsidR="00851554" w:rsidRPr="00926379" w:rsidRDefault="00851554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Zbiornik wykonany z materiały odpornego na korozję.</w:t>
            </w:r>
          </w:p>
        </w:tc>
      </w:tr>
      <w:tr w:rsidR="00851554" w:rsidRPr="00926379" w14:paraId="64229352" w14:textId="77777777" w:rsidTr="001319D5">
        <w:tc>
          <w:tcPr>
            <w:tcW w:w="514" w:type="dxa"/>
            <w:vMerge/>
            <w:shd w:val="clear" w:color="auto" w:fill="auto"/>
          </w:tcPr>
          <w:p w14:paraId="2358667C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16059EF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866EE78" w14:textId="55244815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4.3</w:t>
            </w:r>
          </w:p>
        </w:tc>
        <w:tc>
          <w:tcPr>
            <w:tcW w:w="2191" w:type="dxa"/>
            <w:shd w:val="clear" w:color="auto" w:fill="auto"/>
          </w:tcPr>
          <w:p w14:paraId="5FD73C1C" w14:textId="7C6EDCEF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Zamknięcie wlewu paliwa</w:t>
            </w:r>
          </w:p>
        </w:tc>
        <w:tc>
          <w:tcPr>
            <w:tcW w:w="4174" w:type="dxa"/>
            <w:shd w:val="clear" w:color="auto" w:fill="auto"/>
          </w:tcPr>
          <w:p w14:paraId="5F29DD7B" w14:textId="6DE173D9" w:rsidR="00851554" w:rsidRPr="00926379" w:rsidRDefault="00851554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zamykany na klucz </w:t>
            </w:r>
            <w:r w:rsidR="004E400B">
              <w:rPr>
                <w:rFonts w:ascii="Arial Nova Cond" w:hAnsi="Arial Nova Cond"/>
              </w:rPr>
              <w:t xml:space="preserve">wlew zbiornika paliwa (korek lub klapka osłaniająca) </w:t>
            </w:r>
            <w:r w:rsidR="004E400B" w:rsidRPr="004E400B">
              <w:rPr>
                <w:rFonts w:ascii="Arial Nova Cond" w:hAnsi="Arial Nova Cond"/>
              </w:rPr>
              <w:t>oraz przystosowany do założenia plomb</w:t>
            </w:r>
            <w:r w:rsidR="009E126C">
              <w:rPr>
                <w:rFonts w:ascii="Arial Nova Cond" w:hAnsi="Arial Nova Cond"/>
              </w:rPr>
              <w:t>, co najmniej 3 klucze w komplecie/pojazd</w:t>
            </w:r>
            <w:r w:rsidR="001663AD">
              <w:rPr>
                <w:rFonts w:ascii="Arial Nova Cond" w:hAnsi="Arial Nova Cond"/>
              </w:rPr>
              <w:t xml:space="preserve">. Zamawiający wymaga zabezpieczenia uniemożliwiającego włożenie do zbiornika elementów niepożądanych, jednocześnie nieutrudniających tankowania z </w:t>
            </w:r>
            <w:r w:rsidR="001663AD">
              <w:rPr>
                <w:rFonts w:ascii="Arial Nova Cond" w:hAnsi="Arial Nova Cond"/>
              </w:rPr>
              <w:lastRenderedPageBreak/>
              <w:t>szybkim zamknięciem typu bartelt lub równoważnym.</w:t>
            </w:r>
          </w:p>
        </w:tc>
      </w:tr>
      <w:tr w:rsidR="00851554" w:rsidRPr="00926379" w14:paraId="1835D3F9" w14:textId="77777777" w:rsidTr="001319D5">
        <w:tc>
          <w:tcPr>
            <w:tcW w:w="514" w:type="dxa"/>
            <w:vMerge/>
            <w:shd w:val="clear" w:color="auto" w:fill="auto"/>
          </w:tcPr>
          <w:p w14:paraId="7C0805BF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AD16AD1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EFBCCA3" w14:textId="4BCF8006" w:rsidR="00851554" w:rsidRPr="005A3C90" w:rsidRDefault="00851554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4.4</w:t>
            </w:r>
          </w:p>
        </w:tc>
        <w:tc>
          <w:tcPr>
            <w:tcW w:w="2191" w:type="dxa"/>
            <w:shd w:val="clear" w:color="auto" w:fill="auto"/>
          </w:tcPr>
          <w:p w14:paraId="0CE65499" w14:textId="7663C5F4" w:rsidR="00851554" w:rsidRPr="005A3C90" w:rsidRDefault="00851554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Rozmieszczenie wlewów</w:t>
            </w:r>
          </w:p>
        </w:tc>
        <w:tc>
          <w:tcPr>
            <w:tcW w:w="4174" w:type="dxa"/>
            <w:shd w:val="clear" w:color="auto" w:fill="auto"/>
          </w:tcPr>
          <w:p w14:paraId="7B481AB7" w14:textId="402DB83E" w:rsidR="00851554" w:rsidRPr="005A3C90" w:rsidRDefault="00851554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Wszystkie klapki wlewowe umieszczone po jednej stronie pojazdu</w:t>
            </w:r>
          </w:p>
        </w:tc>
      </w:tr>
      <w:tr w:rsidR="00851554" w:rsidRPr="00926379" w14:paraId="6FCECB67" w14:textId="77777777" w:rsidTr="001319D5">
        <w:tc>
          <w:tcPr>
            <w:tcW w:w="514" w:type="dxa"/>
            <w:vMerge/>
            <w:shd w:val="clear" w:color="auto" w:fill="auto"/>
          </w:tcPr>
          <w:p w14:paraId="54A17215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0A281F8" w14:textId="77777777" w:rsidR="00851554" w:rsidRPr="00926379" w:rsidRDefault="00851554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560E7FB" w14:textId="7A1D1EFB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4.5</w:t>
            </w:r>
          </w:p>
        </w:tc>
        <w:tc>
          <w:tcPr>
            <w:tcW w:w="2191" w:type="dxa"/>
            <w:shd w:val="clear" w:color="auto" w:fill="auto"/>
          </w:tcPr>
          <w:p w14:paraId="71B03656" w14:textId="7BCD23A1" w:rsidR="00851554" w:rsidRPr="00926379" w:rsidRDefault="00851554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Wydajność tankowania</w:t>
            </w:r>
          </w:p>
        </w:tc>
        <w:tc>
          <w:tcPr>
            <w:tcW w:w="4174" w:type="dxa"/>
            <w:shd w:val="clear" w:color="auto" w:fill="auto"/>
          </w:tcPr>
          <w:p w14:paraId="10217D40" w14:textId="14AD2923" w:rsidR="00851554" w:rsidRPr="00926379" w:rsidRDefault="00851554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Króćce oraz rury wlewu paliwa do zbiornika paliwa wykonane w sposób umożliwiający zatankowanie przy użyciu standardowego dystrybutora i pistoletu o wydajności co najmniej 120 dm3/min.</w:t>
            </w:r>
          </w:p>
        </w:tc>
      </w:tr>
      <w:tr w:rsidR="0018073E" w:rsidRPr="00926379" w14:paraId="5F826086" w14:textId="77777777" w:rsidTr="001319D5">
        <w:tc>
          <w:tcPr>
            <w:tcW w:w="514" w:type="dxa"/>
            <w:vMerge w:val="restart"/>
            <w:shd w:val="clear" w:color="auto" w:fill="auto"/>
          </w:tcPr>
          <w:p w14:paraId="01E51449" w14:textId="653676E5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4C47F1CF" w14:textId="7A78B636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Zbiornik płynu AdBlue (jeśli występuje)</w:t>
            </w:r>
          </w:p>
        </w:tc>
        <w:tc>
          <w:tcPr>
            <w:tcW w:w="712" w:type="dxa"/>
            <w:shd w:val="clear" w:color="auto" w:fill="auto"/>
          </w:tcPr>
          <w:p w14:paraId="7F14825E" w14:textId="1543FE3D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5.1</w:t>
            </w:r>
          </w:p>
        </w:tc>
        <w:tc>
          <w:tcPr>
            <w:tcW w:w="2191" w:type="dxa"/>
            <w:shd w:val="clear" w:color="auto" w:fill="auto"/>
          </w:tcPr>
          <w:p w14:paraId="50DA3DC5" w14:textId="665B507B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Pojemność głównego zbiornika na roztwór mocznika</w:t>
            </w:r>
          </w:p>
        </w:tc>
        <w:tc>
          <w:tcPr>
            <w:tcW w:w="4174" w:type="dxa"/>
            <w:shd w:val="clear" w:color="auto" w:fill="auto"/>
          </w:tcPr>
          <w:p w14:paraId="5F807E83" w14:textId="2328FBB2" w:rsidR="0018073E" w:rsidRPr="00926379" w:rsidRDefault="0018073E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nie mniejsza niż </w:t>
            </w:r>
            <w:r w:rsidR="00600257">
              <w:rPr>
                <w:rFonts w:ascii="Arial Nova Cond" w:hAnsi="Arial Nova Cond"/>
              </w:rPr>
              <w:t>40</w:t>
            </w:r>
            <w:r w:rsidRPr="00926379">
              <w:rPr>
                <w:rFonts w:ascii="Arial Nova Cond" w:hAnsi="Arial Nova Cond"/>
              </w:rPr>
              <w:t xml:space="preserve"> l</w:t>
            </w:r>
          </w:p>
        </w:tc>
      </w:tr>
      <w:tr w:rsidR="0018073E" w:rsidRPr="00926379" w14:paraId="01636456" w14:textId="77777777" w:rsidTr="001319D5">
        <w:tc>
          <w:tcPr>
            <w:tcW w:w="514" w:type="dxa"/>
            <w:vMerge/>
            <w:shd w:val="clear" w:color="auto" w:fill="auto"/>
          </w:tcPr>
          <w:p w14:paraId="6A6C19A6" w14:textId="77777777" w:rsidR="0018073E" w:rsidRPr="00926379" w:rsidRDefault="0018073E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020E459" w14:textId="77777777" w:rsidR="0018073E" w:rsidRPr="00926379" w:rsidRDefault="0018073E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8E50B84" w14:textId="3C51ED0B" w:rsidR="0018073E" w:rsidRPr="005A3C90" w:rsidRDefault="0018073E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5.2</w:t>
            </w:r>
          </w:p>
        </w:tc>
        <w:tc>
          <w:tcPr>
            <w:tcW w:w="2191" w:type="dxa"/>
            <w:shd w:val="clear" w:color="auto" w:fill="auto"/>
          </w:tcPr>
          <w:p w14:paraId="25F790FC" w14:textId="7A935F8F" w:rsidR="0018073E" w:rsidRPr="005A3C90" w:rsidRDefault="0018073E" w:rsidP="00034956">
            <w:pPr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Rozmieszczenie wlewu</w:t>
            </w:r>
          </w:p>
        </w:tc>
        <w:tc>
          <w:tcPr>
            <w:tcW w:w="4174" w:type="dxa"/>
            <w:shd w:val="clear" w:color="auto" w:fill="auto"/>
          </w:tcPr>
          <w:p w14:paraId="2581D8B5" w14:textId="382F8A2A" w:rsidR="0018073E" w:rsidRPr="005A3C90" w:rsidRDefault="0018073E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5A3C90">
              <w:rPr>
                <w:rFonts w:ascii="Arial Nova Cond" w:hAnsi="Arial Nova Cond"/>
              </w:rPr>
              <w:t>Wszystkie klapki wlewowe umieszczone po jednej stronie pojazdu</w:t>
            </w:r>
            <w:r w:rsidR="001663AD">
              <w:rPr>
                <w:rFonts w:ascii="Arial Nova Cond" w:hAnsi="Arial Nova Cond"/>
              </w:rPr>
              <w:t xml:space="preserve"> wyposażone w system podgrzewania</w:t>
            </w:r>
          </w:p>
        </w:tc>
      </w:tr>
      <w:tr w:rsidR="0018073E" w:rsidRPr="00926379" w14:paraId="22A24344" w14:textId="77777777" w:rsidTr="001319D5">
        <w:tc>
          <w:tcPr>
            <w:tcW w:w="514" w:type="dxa"/>
            <w:vMerge/>
            <w:shd w:val="clear" w:color="auto" w:fill="auto"/>
          </w:tcPr>
          <w:p w14:paraId="5061DD6A" w14:textId="77777777" w:rsidR="0018073E" w:rsidRPr="00926379" w:rsidRDefault="0018073E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578148E" w14:textId="77777777" w:rsidR="0018073E" w:rsidRPr="00926379" w:rsidRDefault="0018073E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AB97EBF" w14:textId="0CA69CB1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5.</w:t>
            </w:r>
            <w:r w:rsidR="005366FE">
              <w:rPr>
                <w:rFonts w:ascii="Arial Nova Cond" w:hAnsi="Arial Nova Cond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14:paraId="39406C8F" w14:textId="13F29C26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sygnalizacji</w:t>
            </w:r>
          </w:p>
        </w:tc>
        <w:tc>
          <w:tcPr>
            <w:tcW w:w="4174" w:type="dxa"/>
            <w:shd w:val="clear" w:color="auto" w:fill="auto"/>
          </w:tcPr>
          <w:p w14:paraId="7791777F" w14:textId="6F8536C3" w:rsidR="0018073E" w:rsidRPr="00926379" w:rsidRDefault="0018073E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Wskaźnik sygnalizujący zawartość płynu AdBlue w zbiorniku na pulpicie kierowcy</w:t>
            </w:r>
          </w:p>
        </w:tc>
      </w:tr>
      <w:tr w:rsidR="0018073E" w:rsidRPr="00926379" w14:paraId="1DD2545B" w14:textId="77777777" w:rsidTr="001319D5">
        <w:tc>
          <w:tcPr>
            <w:tcW w:w="514" w:type="dxa"/>
            <w:shd w:val="clear" w:color="auto" w:fill="auto"/>
          </w:tcPr>
          <w:p w14:paraId="42797BF2" w14:textId="5CE58B01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6.</w:t>
            </w:r>
          </w:p>
        </w:tc>
        <w:tc>
          <w:tcPr>
            <w:tcW w:w="1471" w:type="dxa"/>
            <w:shd w:val="clear" w:color="auto" w:fill="auto"/>
          </w:tcPr>
          <w:p w14:paraId="4994D85E" w14:textId="00E4AB74" w:rsidR="0018073E" w:rsidRPr="00926379" w:rsidRDefault="001807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Skrzynia biegów z retarderem</w:t>
            </w:r>
          </w:p>
        </w:tc>
        <w:tc>
          <w:tcPr>
            <w:tcW w:w="712" w:type="dxa"/>
            <w:shd w:val="clear" w:color="auto" w:fill="auto"/>
          </w:tcPr>
          <w:p w14:paraId="6E3D7133" w14:textId="57E20F6D" w:rsidR="0018073E" w:rsidRPr="00926379" w:rsidRDefault="0023435D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6.1</w:t>
            </w:r>
          </w:p>
        </w:tc>
        <w:tc>
          <w:tcPr>
            <w:tcW w:w="2191" w:type="dxa"/>
            <w:shd w:val="clear" w:color="auto" w:fill="auto"/>
          </w:tcPr>
          <w:p w14:paraId="462CB6AD" w14:textId="5D2794C1" w:rsidR="0018073E" w:rsidRPr="00926379" w:rsidRDefault="0023435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Skrzynia biegów</w:t>
            </w:r>
            <w:r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>z retarderem</w:t>
            </w:r>
          </w:p>
        </w:tc>
        <w:tc>
          <w:tcPr>
            <w:tcW w:w="4174" w:type="dxa"/>
            <w:shd w:val="clear" w:color="auto" w:fill="auto"/>
          </w:tcPr>
          <w:p w14:paraId="58107DC9" w14:textId="77777777" w:rsidR="0023435D" w:rsidRPr="0023435D" w:rsidRDefault="0023435D" w:rsidP="0023435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3435D">
              <w:rPr>
                <w:rFonts w:ascii="Arial Nova Cond" w:hAnsi="Arial Nova Cond"/>
              </w:rPr>
              <w:t>Przekładnia automatyczna min. czterobiegowa ze zintegrowanym retarderem</w:t>
            </w:r>
          </w:p>
          <w:p w14:paraId="5A16BF7F" w14:textId="695E4C49" w:rsidR="0023435D" w:rsidRPr="0023435D" w:rsidRDefault="0023435D" w:rsidP="0023435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3435D">
              <w:rPr>
                <w:rFonts w:ascii="Arial Nova Cond" w:hAnsi="Arial Nova Cond"/>
              </w:rPr>
              <w:t>(zwalniaczem hydraulicznym) i możliwościami zmiany programu w zależności</w:t>
            </w:r>
            <w:r>
              <w:rPr>
                <w:rFonts w:ascii="Arial Nova Cond" w:hAnsi="Arial Nova Cond"/>
              </w:rPr>
              <w:t xml:space="preserve"> </w:t>
            </w:r>
            <w:r w:rsidRPr="0023435D">
              <w:rPr>
                <w:rFonts w:ascii="Arial Nova Cond" w:hAnsi="Arial Nova Cond"/>
              </w:rPr>
              <w:t>od warunków pracy. Zaprogramowana na oszczędną jazdę z ogranicznikiem prędkości na poziomie 90 km/h. Wyposażona w system automatycznego przełączania na bieg jałowy po zatrzymaniu pojazdu (NBS). Wykonawca wraz z autobusem dostarczy urządzenia do diagnozowania usterek i odczytu parametrów pracy</w:t>
            </w:r>
            <w:r>
              <w:rPr>
                <w:rFonts w:ascii="Arial Nova Cond" w:hAnsi="Arial Nova Cond"/>
              </w:rPr>
              <w:t xml:space="preserve"> </w:t>
            </w:r>
            <w:r w:rsidRPr="0023435D">
              <w:rPr>
                <w:rFonts w:ascii="Arial Nova Cond" w:hAnsi="Arial Nova Cond"/>
              </w:rPr>
              <w:t>skrzyni, w tym oprogramowanie, interfejsy, przewody, przyłączki i inne niezbędne do wykonywania diagnostyki. Rozwiązanie techniczne musi umożliwiać</w:t>
            </w:r>
          </w:p>
          <w:p w14:paraId="398A76CD" w14:textId="6807262A" w:rsidR="0023435D" w:rsidRPr="0023435D" w:rsidRDefault="0023435D" w:rsidP="0023435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3435D">
              <w:rPr>
                <w:rFonts w:ascii="Arial Nova Cond" w:hAnsi="Arial Nova Cond"/>
              </w:rPr>
              <w:t>eksploatację pomiędzy wymianami oleju przez okres nie mniejszy jak 120</w:t>
            </w:r>
            <w:r w:rsidR="00871F99">
              <w:rPr>
                <w:rFonts w:ascii="Arial Nova Cond" w:hAnsi="Arial Nova Cond"/>
              </w:rPr>
              <w:t> </w:t>
            </w:r>
            <w:r w:rsidRPr="0023435D">
              <w:rPr>
                <w:rFonts w:ascii="Arial Nova Cond" w:hAnsi="Arial Nova Cond"/>
              </w:rPr>
              <w:t>000</w:t>
            </w:r>
            <w:r w:rsidR="00871F99">
              <w:rPr>
                <w:rFonts w:ascii="Arial Nova Cond" w:hAnsi="Arial Nova Cond"/>
              </w:rPr>
              <w:t xml:space="preserve"> </w:t>
            </w:r>
            <w:r w:rsidRPr="0023435D">
              <w:rPr>
                <w:rFonts w:ascii="Arial Nova Cond" w:hAnsi="Arial Nova Cond"/>
              </w:rPr>
              <w:t>km. Retarder włączany pedałem hamulca z możliwością wyłączenia przyciskiem</w:t>
            </w:r>
          </w:p>
          <w:p w14:paraId="3C68DC25" w14:textId="702B00FC" w:rsidR="0018073E" w:rsidRPr="00926379" w:rsidRDefault="0023435D" w:rsidP="0023435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3435D">
              <w:rPr>
                <w:rFonts w:ascii="Arial Nova Cond" w:hAnsi="Arial Nova Cond"/>
              </w:rPr>
              <w:t>na pulpicie kierowcy.</w:t>
            </w:r>
          </w:p>
        </w:tc>
      </w:tr>
      <w:tr w:rsidR="00906346" w:rsidRPr="00926379" w14:paraId="7FC174A0" w14:textId="77777777" w:rsidTr="001319D5">
        <w:tc>
          <w:tcPr>
            <w:tcW w:w="514" w:type="dxa"/>
            <w:vMerge w:val="restart"/>
            <w:shd w:val="clear" w:color="auto" w:fill="auto"/>
          </w:tcPr>
          <w:p w14:paraId="36066F58" w14:textId="7C2BC367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FEA5444" w14:textId="02D19068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chłodzenia</w:t>
            </w:r>
          </w:p>
        </w:tc>
        <w:tc>
          <w:tcPr>
            <w:tcW w:w="712" w:type="dxa"/>
            <w:shd w:val="clear" w:color="auto" w:fill="auto"/>
          </w:tcPr>
          <w:p w14:paraId="4BAF919D" w14:textId="55F93E0A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7.1</w:t>
            </w:r>
          </w:p>
        </w:tc>
        <w:tc>
          <w:tcPr>
            <w:tcW w:w="2191" w:type="dxa"/>
            <w:shd w:val="clear" w:color="auto" w:fill="auto"/>
          </w:tcPr>
          <w:p w14:paraId="297216DE" w14:textId="44CC4047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Usytuowanie </w:t>
            </w:r>
            <w:r w:rsidRPr="00926379">
              <w:rPr>
                <w:rFonts w:ascii="Arial Nova Cond" w:hAnsi="Arial Nova Cond"/>
              </w:rPr>
              <w:br/>
              <w:t>i zabezpieczenie</w:t>
            </w:r>
          </w:p>
        </w:tc>
        <w:tc>
          <w:tcPr>
            <w:tcW w:w="4174" w:type="dxa"/>
            <w:shd w:val="clear" w:color="auto" w:fill="auto"/>
          </w:tcPr>
          <w:p w14:paraId="18E40C88" w14:textId="0B2AE70F" w:rsidR="00906346" w:rsidRPr="00926379" w:rsidRDefault="00906346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Chłodnica (lub zespół chłodnic) – usytuowana i konstrukcyjnie zabezpieczona przed nadmiernym zabrudzeniem.</w:t>
            </w:r>
          </w:p>
        </w:tc>
      </w:tr>
      <w:tr w:rsidR="00906346" w:rsidRPr="00926379" w14:paraId="723137FE" w14:textId="77777777" w:rsidTr="001319D5">
        <w:tc>
          <w:tcPr>
            <w:tcW w:w="514" w:type="dxa"/>
            <w:vMerge/>
            <w:shd w:val="clear" w:color="auto" w:fill="auto"/>
          </w:tcPr>
          <w:p w14:paraId="10EF0BF0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DA9A039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F7480BA" w14:textId="2F22F621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7.2</w:t>
            </w:r>
          </w:p>
        </w:tc>
        <w:tc>
          <w:tcPr>
            <w:tcW w:w="2191" w:type="dxa"/>
            <w:shd w:val="clear" w:color="auto" w:fill="auto"/>
          </w:tcPr>
          <w:p w14:paraId="237B2721" w14:textId="7F3E5CFE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Płyn</w:t>
            </w:r>
          </w:p>
        </w:tc>
        <w:tc>
          <w:tcPr>
            <w:tcW w:w="4174" w:type="dxa"/>
            <w:shd w:val="clear" w:color="auto" w:fill="auto"/>
          </w:tcPr>
          <w:p w14:paraId="4698E25F" w14:textId="3F93185A" w:rsidR="00906346" w:rsidRPr="00926379" w:rsidRDefault="00871F9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Układ w</w:t>
            </w:r>
            <w:r w:rsidR="00906346" w:rsidRPr="00926379">
              <w:rPr>
                <w:rFonts w:ascii="Arial Nova Cond" w:hAnsi="Arial Nova Cond"/>
              </w:rPr>
              <w:t>ypełniony płynem nisko krzepnącym o temperaturze krystalizacji</w:t>
            </w:r>
            <w:r w:rsidR="004B0039" w:rsidRPr="00926379">
              <w:rPr>
                <w:rFonts w:ascii="Arial Nova Cond" w:hAnsi="Arial Nova Cond"/>
              </w:rPr>
              <w:t xml:space="preserve"> </w:t>
            </w:r>
            <w:r w:rsidR="00906346" w:rsidRPr="00926379">
              <w:rPr>
                <w:rFonts w:ascii="Arial Nova Cond" w:hAnsi="Arial Nova Cond"/>
              </w:rPr>
              <w:t>minimum –37</w:t>
            </w:r>
            <w:r w:rsidR="005D20B6">
              <w:rPr>
                <w:rFonts w:ascii="Arial Nova Cond" w:hAnsi="Arial Nova Cond"/>
              </w:rPr>
              <w:t>°C</w:t>
            </w:r>
            <w:r w:rsidR="00906346" w:rsidRPr="00926379">
              <w:rPr>
                <w:rFonts w:ascii="Arial Nova Cond" w:hAnsi="Arial Nova Cond"/>
              </w:rPr>
              <w:t>.</w:t>
            </w:r>
          </w:p>
        </w:tc>
      </w:tr>
      <w:tr w:rsidR="00906346" w:rsidRPr="00926379" w14:paraId="31B867D0" w14:textId="77777777" w:rsidTr="001319D5">
        <w:tc>
          <w:tcPr>
            <w:tcW w:w="514" w:type="dxa"/>
            <w:vMerge/>
            <w:shd w:val="clear" w:color="auto" w:fill="auto"/>
          </w:tcPr>
          <w:p w14:paraId="5E57121D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D5EBC86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673404A" w14:textId="20B2E29B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7.3</w:t>
            </w:r>
          </w:p>
        </w:tc>
        <w:tc>
          <w:tcPr>
            <w:tcW w:w="2191" w:type="dxa"/>
            <w:shd w:val="clear" w:color="auto" w:fill="auto"/>
          </w:tcPr>
          <w:p w14:paraId="4E762808" w14:textId="5084E2B2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sygnalizacji</w:t>
            </w:r>
          </w:p>
        </w:tc>
        <w:tc>
          <w:tcPr>
            <w:tcW w:w="4174" w:type="dxa"/>
            <w:shd w:val="clear" w:color="auto" w:fill="auto"/>
          </w:tcPr>
          <w:p w14:paraId="25EA89E2" w14:textId="0A735FB2" w:rsidR="00906346" w:rsidRPr="00926379" w:rsidRDefault="00906346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Wyposażony w układ sygnalizacji poziomu płynu chłodzącego.</w:t>
            </w:r>
          </w:p>
        </w:tc>
      </w:tr>
      <w:tr w:rsidR="00906346" w:rsidRPr="00926379" w14:paraId="11A97411" w14:textId="77777777" w:rsidTr="001319D5">
        <w:tc>
          <w:tcPr>
            <w:tcW w:w="514" w:type="dxa"/>
            <w:vMerge/>
            <w:shd w:val="clear" w:color="auto" w:fill="auto"/>
          </w:tcPr>
          <w:p w14:paraId="638DE4BA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58CB113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1720943" w14:textId="68847E61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7.4</w:t>
            </w:r>
          </w:p>
        </w:tc>
        <w:tc>
          <w:tcPr>
            <w:tcW w:w="2191" w:type="dxa"/>
            <w:shd w:val="clear" w:color="auto" w:fill="auto"/>
          </w:tcPr>
          <w:p w14:paraId="5ED9FD45" w14:textId="24F4E861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Uzupełnienie płynu</w:t>
            </w:r>
          </w:p>
        </w:tc>
        <w:tc>
          <w:tcPr>
            <w:tcW w:w="4174" w:type="dxa"/>
            <w:shd w:val="clear" w:color="auto" w:fill="auto"/>
          </w:tcPr>
          <w:p w14:paraId="6BD6272A" w14:textId="0226B5F8" w:rsidR="00906346" w:rsidRPr="00926379" w:rsidRDefault="00906346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Uzupełnienie płynu chłodzącego z poziomu przestrzeni komory silnika dopuszcza się pompę napełniania układu chłodzenia.</w:t>
            </w:r>
          </w:p>
        </w:tc>
      </w:tr>
      <w:tr w:rsidR="00906346" w:rsidRPr="00926379" w14:paraId="16870262" w14:textId="77777777" w:rsidTr="001319D5">
        <w:tc>
          <w:tcPr>
            <w:tcW w:w="514" w:type="dxa"/>
            <w:vMerge/>
            <w:shd w:val="clear" w:color="auto" w:fill="auto"/>
          </w:tcPr>
          <w:p w14:paraId="29E05286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CA9DD9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1164608" w14:textId="7950A2F9" w:rsidR="00906346" w:rsidRPr="008D3210" w:rsidRDefault="00906346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7.5</w:t>
            </w:r>
          </w:p>
        </w:tc>
        <w:tc>
          <w:tcPr>
            <w:tcW w:w="2191" w:type="dxa"/>
            <w:shd w:val="clear" w:color="auto" w:fill="auto"/>
          </w:tcPr>
          <w:p w14:paraId="4E895D39" w14:textId="1FA85C59" w:rsidR="00906346" w:rsidRPr="008D3210" w:rsidRDefault="00906346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Korek spustowy</w:t>
            </w:r>
          </w:p>
        </w:tc>
        <w:tc>
          <w:tcPr>
            <w:tcW w:w="4174" w:type="dxa"/>
            <w:shd w:val="clear" w:color="auto" w:fill="auto"/>
          </w:tcPr>
          <w:p w14:paraId="06CA3605" w14:textId="10DDD7BE" w:rsidR="00906346" w:rsidRPr="008D3210" w:rsidRDefault="00906346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Wyposażony w korek spustowy umożliwiający spuszczenie płynu chłodzącego.</w:t>
            </w:r>
          </w:p>
        </w:tc>
      </w:tr>
      <w:tr w:rsidR="00906346" w:rsidRPr="00926379" w14:paraId="4A32F992" w14:textId="77777777" w:rsidTr="001319D5">
        <w:tc>
          <w:tcPr>
            <w:tcW w:w="514" w:type="dxa"/>
            <w:vMerge/>
            <w:shd w:val="clear" w:color="auto" w:fill="auto"/>
          </w:tcPr>
          <w:p w14:paraId="0245583B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9566F0E" w14:textId="77777777" w:rsidR="00906346" w:rsidRPr="00926379" w:rsidRDefault="00906346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3EF3897" w14:textId="71455A56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7.6</w:t>
            </w:r>
          </w:p>
        </w:tc>
        <w:tc>
          <w:tcPr>
            <w:tcW w:w="2191" w:type="dxa"/>
            <w:shd w:val="clear" w:color="auto" w:fill="auto"/>
          </w:tcPr>
          <w:p w14:paraId="4B5AD4CB" w14:textId="674014F0" w:rsidR="00906346" w:rsidRPr="00926379" w:rsidRDefault="00906346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Przewody</w:t>
            </w:r>
          </w:p>
        </w:tc>
        <w:tc>
          <w:tcPr>
            <w:tcW w:w="4174" w:type="dxa"/>
            <w:shd w:val="clear" w:color="auto" w:fill="auto"/>
          </w:tcPr>
          <w:p w14:paraId="76A244B6" w14:textId="0919FECE" w:rsidR="00906346" w:rsidRPr="00926379" w:rsidRDefault="00871F99" w:rsidP="00871F9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71F99">
              <w:rPr>
                <w:rFonts w:ascii="Arial Nova Cond" w:hAnsi="Arial Nova Cond"/>
              </w:rPr>
              <w:t xml:space="preserve">Przewody układu chłodzenia wykonane z metali kolorowych lub ze stali nierdzewnej w otulinie zmniejszającej straty ciepła w okresie zimowym. </w:t>
            </w:r>
          </w:p>
        </w:tc>
      </w:tr>
      <w:tr w:rsidR="00511C3E" w:rsidRPr="00926379" w14:paraId="6AF8D58C" w14:textId="77777777" w:rsidTr="001319D5">
        <w:tc>
          <w:tcPr>
            <w:tcW w:w="514" w:type="dxa"/>
            <w:vMerge w:val="restart"/>
            <w:shd w:val="clear" w:color="auto" w:fill="auto"/>
          </w:tcPr>
          <w:p w14:paraId="731E28A8" w14:textId="1C3BC6BD" w:rsidR="00511C3E" w:rsidRPr="00926379" w:rsidRDefault="00511C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8.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70AB96D" w14:textId="6118320D" w:rsidR="00511C3E" w:rsidRPr="00926379" w:rsidRDefault="00511C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Ogrzewanie</w:t>
            </w:r>
          </w:p>
        </w:tc>
        <w:tc>
          <w:tcPr>
            <w:tcW w:w="712" w:type="dxa"/>
            <w:shd w:val="clear" w:color="auto" w:fill="auto"/>
          </w:tcPr>
          <w:p w14:paraId="2178894E" w14:textId="2BC2811B" w:rsidR="00511C3E" w:rsidRPr="00926379" w:rsidRDefault="00511C3E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8.1</w:t>
            </w:r>
          </w:p>
        </w:tc>
        <w:tc>
          <w:tcPr>
            <w:tcW w:w="2191" w:type="dxa"/>
            <w:shd w:val="clear" w:color="auto" w:fill="auto"/>
          </w:tcPr>
          <w:p w14:paraId="7BAD9403" w14:textId="5064E585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Ogrzewanie,</w:t>
            </w:r>
          </w:p>
          <w:p w14:paraId="4D1429CE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</w:t>
            </w:r>
          </w:p>
          <w:p w14:paraId="1994A146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i klimatyzacja</w:t>
            </w:r>
          </w:p>
          <w:p w14:paraId="75FBC14F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kabiny</w:t>
            </w:r>
          </w:p>
          <w:p w14:paraId="28382EBC" w14:textId="49C5EF90" w:rsidR="00511C3E" w:rsidRPr="00926379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kierowcy</w:t>
            </w:r>
          </w:p>
        </w:tc>
        <w:tc>
          <w:tcPr>
            <w:tcW w:w="4174" w:type="dxa"/>
            <w:shd w:val="clear" w:color="auto" w:fill="auto"/>
          </w:tcPr>
          <w:p w14:paraId="3D3D26F7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 kabiny kierowcy z regulacją nawiewu poprzez kanały i dysze wylotowe ze szczególnym uwzględnieniem strefy nóg kierowcy i szyby bocznej (dopuszczalne dodatkowe grzejniki konwektorowe lub nagrzewnice nadmuchowe).</w:t>
            </w:r>
          </w:p>
          <w:p w14:paraId="6E0CAD5E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Indywidualny i niezależny system ogrzewania stanowiska kierowcy od pozostałej</w:t>
            </w:r>
          </w:p>
          <w:p w14:paraId="7763CE9B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przestrzeni pasażerskiej, zapewniający utrzymanie temperatury min. +15ºC,</w:t>
            </w:r>
          </w:p>
          <w:p w14:paraId="4AF9FA08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niezależnie od temperatury ujemnej na zewnętrz autobusu, możliwość regulacji</w:t>
            </w:r>
          </w:p>
          <w:p w14:paraId="72F9EA22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temperatury w kabinie.</w:t>
            </w:r>
          </w:p>
          <w:p w14:paraId="78980366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 kabiny kierowcy naturalna – za pomocą okna przesuwnego z lewej</w:t>
            </w:r>
          </w:p>
          <w:p w14:paraId="7AC7535E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strony kierowcy oraz wymuszona – za pomocą wentylatorów elektrycznych</w:t>
            </w:r>
          </w:p>
          <w:p w14:paraId="4BD62BF8" w14:textId="77777777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zapewniających 20-krotną wymianę powietrza w ciągu godziny.</w:t>
            </w:r>
          </w:p>
          <w:p w14:paraId="72619571" w14:textId="72E1C21F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Oddzielne nawiewy powietrza na szybę czołową i szyby boczne</w:t>
            </w:r>
            <w:r>
              <w:rPr>
                <w:rFonts w:ascii="Arial Nova Cond" w:hAnsi="Arial Nova Cond"/>
              </w:rPr>
              <w:t>.</w:t>
            </w:r>
          </w:p>
          <w:p w14:paraId="24AF13C7" w14:textId="375D0C92" w:rsidR="00544633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</w:p>
          <w:p w14:paraId="0E659B05" w14:textId="02BFC657" w:rsidR="00911DD2" w:rsidRPr="00544633" w:rsidRDefault="00544633" w:rsidP="00544633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Klimatyzacja pracująca niezależnie od układu klimatyzacji w przestrzeni pasażerskiej.</w:t>
            </w:r>
          </w:p>
        </w:tc>
      </w:tr>
      <w:tr w:rsidR="00511C3E" w:rsidRPr="00926379" w14:paraId="53DA6C92" w14:textId="77777777" w:rsidTr="008D3210">
        <w:trPr>
          <w:trHeight w:val="2362"/>
        </w:trPr>
        <w:tc>
          <w:tcPr>
            <w:tcW w:w="514" w:type="dxa"/>
            <w:vMerge/>
            <w:shd w:val="clear" w:color="auto" w:fill="auto"/>
          </w:tcPr>
          <w:p w14:paraId="5D3A665B" w14:textId="77777777" w:rsidR="00511C3E" w:rsidRPr="00926379" w:rsidRDefault="00511C3E" w:rsidP="0054463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475A5B9" w14:textId="77777777" w:rsidR="00511C3E" w:rsidRPr="00926379" w:rsidRDefault="00511C3E" w:rsidP="0054463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0637CED" w14:textId="736B5107" w:rsidR="00511C3E" w:rsidRPr="00926379" w:rsidRDefault="00511C3E" w:rsidP="0054463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8.2</w:t>
            </w:r>
          </w:p>
        </w:tc>
        <w:tc>
          <w:tcPr>
            <w:tcW w:w="2191" w:type="dxa"/>
            <w:shd w:val="clear" w:color="auto" w:fill="auto"/>
          </w:tcPr>
          <w:p w14:paraId="6F3E5A99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Ogrzewanie,</w:t>
            </w:r>
          </w:p>
          <w:p w14:paraId="46268243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</w:t>
            </w:r>
          </w:p>
          <w:p w14:paraId="4E6026B8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i klimatyzacja</w:t>
            </w:r>
          </w:p>
          <w:p w14:paraId="59BA4DA3" w14:textId="77777777" w:rsidR="00544633" w:rsidRPr="00544633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przestrzeni</w:t>
            </w:r>
          </w:p>
          <w:p w14:paraId="13BC7E52" w14:textId="5B415C86" w:rsidR="00511C3E" w:rsidRPr="00926379" w:rsidRDefault="00544633" w:rsidP="00544633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pasażerskiej</w:t>
            </w:r>
          </w:p>
        </w:tc>
        <w:tc>
          <w:tcPr>
            <w:tcW w:w="4174" w:type="dxa"/>
            <w:shd w:val="clear" w:color="auto" w:fill="auto"/>
          </w:tcPr>
          <w:p w14:paraId="06EF6297" w14:textId="4CA8B181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 połączone z układem chłodzenia silnika, sterowane termostatem,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wspomagane agregatem grzewczym z układem zalanym płynem chłodniczym.</w:t>
            </w:r>
          </w:p>
          <w:p w14:paraId="57BE327F" w14:textId="2CEC4A7A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 przestrzeni pasażerskiej równomierne za pomocą wewnętrznych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grzejników konwektorowych i min. 3 dmuchaw (rozmieszczenie równomierne na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całej długości pojazdu ze szczególnym uwzględnieniem strefy II drzwi i nadmuchu na platformę dla wózków inwalidzkich). Dopuszcza się systemy ogrzewania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polegające na wydajnej cyrkulacji powietrza podgrzanego, zapewniającej w warunkach zimowych zabezpieczenie rampy dla wózków inwalidzkich i stopni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wejściowych przed obmarzaniem. Nagrzewnice sterowane z kabiny kierowcy.</w:t>
            </w:r>
          </w:p>
          <w:p w14:paraId="4867DCA8" w14:textId="0D7AE964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Konstrukcja nagrzewnic bezpieczna, zabezpieczająca przed zranieniem pasażerów, a jednocześnie odporna na uszkodzenia, np. poprzez uderzenie butem.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 xml:space="preserve">Nagrzewnica przednia (czołowa) z min. trzystopniową </w:t>
            </w:r>
            <w:r w:rsidRPr="00544633">
              <w:rPr>
                <w:rFonts w:ascii="Arial Nova Cond" w:hAnsi="Arial Nova Cond"/>
              </w:rPr>
              <w:lastRenderedPageBreak/>
              <w:t>regulacją sterowaną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elektrycznie. Nagrzewnice w przestrzeni pasażerskiej dwu lub trzystopniowe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sterowane termostatem. Układ oszczędnościowy wyłączający wszystkie nagrzewnice przy wyłączonym silniku (w przestrzeni pasażerskiej). Moc nagrzewnic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pozwalająca na utrzymanie temperatury ok. +15ºC przy temperaturze zewnętrznej ok. -15ºC.</w:t>
            </w:r>
          </w:p>
          <w:p w14:paraId="02A5D9BD" w14:textId="77777777" w:rsidR="00544633" w:rsidRDefault="00544633" w:rsidP="00544633">
            <w:pPr>
              <w:spacing w:after="160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 przestrzeni pasażerskiej naturalna z wykorzystaniem klap dachowych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podnoszonych (uruchamianych) przez kierowcę (min. 2 szt.) i okien bocznych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z szybami przesuwnymi</w:t>
            </w:r>
            <w:r>
              <w:rPr>
                <w:rFonts w:ascii="Arial Nova Cond" w:hAnsi="Arial Nova Cond"/>
              </w:rPr>
              <w:t xml:space="preserve">. </w:t>
            </w:r>
          </w:p>
          <w:p w14:paraId="52755D18" w14:textId="3FCBA5D6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 wymuszona za pomocą wentylatorów nawiewowo-wyciągowych (liczba wentylatorów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odpowiednia i dostosowana do wielkości autobusu), wyloty dachowe, kanały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i kratki wentylacyjne rozmieszczone w sposób umożliwiający skuteczną wentylację przestrzeni pasażerskiej. Układ wentylacji wraz ze skutecznym układem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ogrzewania musi przeciwdziałać roszeniu na suficie oraz szybach bocznych.</w:t>
            </w:r>
          </w:p>
          <w:p w14:paraId="715A51B0" w14:textId="1C80CE6F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Rozwiązanie winno zapewnić skuteczne przewietrzanie autobusu w czasie jazdy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miejskiej. Urządzenie klimatyzacyjne przestrzeni pasażerskiej umożliwiające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kierowcy zadanie właściwej temperatury wnętrza, tryb pracy: chłodzenie i grzanie, napęd urządzenia klimatyzacyjnego – mechaniczny. Moc urządzenia dopasowana do wielkości pojazdu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gwarantująca odpowiednie parametry pracy</w:t>
            </w:r>
            <w:r>
              <w:rPr>
                <w:rFonts w:ascii="Arial Nova Cond" w:hAnsi="Arial Nova Cond"/>
              </w:rPr>
              <w:t xml:space="preserve">, minimum </w:t>
            </w:r>
            <w:r>
              <w:rPr>
                <w:rFonts w:ascii="Arial Nova Cond" w:hAnsi="Arial Nova Cond"/>
              </w:rPr>
              <w:br/>
              <w:t>25 kW</w:t>
            </w:r>
            <w:r w:rsidRPr="00544633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 xml:space="preserve"> Możliwość s</w:t>
            </w:r>
            <w:r w:rsidRPr="00A5740E">
              <w:rPr>
                <w:rFonts w:ascii="Arial Nova Cond" w:hAnsi="Arial Nova Cond"/>
              </w:rPr>
              <w:t>terowani</w:t>
            </w:r>
            <w:r w:rsidR="00003D1B">
              <w:rPr>
                <w:rFonts w:ascii="Arial Nova Cond" w:hAnsi="Arial Nova Cond"/>
              </w:rPr>
              <w:t>a</w:t>
            </w:r>
            <w:r w:rsidRPr="00A5740E">
              <w:rPr>
                <w:rFonts w:ascii="Arial Nova Cond" w:hAnsi="Arial Nova Cond"/>
              </w:rPr>
              <w:t xml:space="preserve"> klimatyzacją przedziału pasażerskiego automatycznie, utrzymując temperaturę we wnętrzu w zakresie od 7ºC do 15ºC poniżej temperatury zewnętrznej</w:t>
            </w:r>
            <w:r w:rsidR="00003D1B">
              <w:rPr>
                <w:rFonts w:ascii="Arial Nova Cond" w:hAnsi="Arial Nova Cond"/>
              </w:rPr>
              <w:t>.</w:t>
            </w:r>
          </w:p>
          <w:p w14:paraId="45A6A6B6" w14:textId="70E29E8C" w:rsidR="00544633" w:rsidRPr="00544633" w:rsidRDefault="00544633" w:rsidP="00544633">
            <w:pPr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Przewody wyjść kontrolnych czynnika klimatyzacji wysokiego i niskiego ciśnienia zakończone szybkozłączem. Wykonawca przekaże wraz z pojazdami katalog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urządzenia z instrukcją obsługi producenta w języku polskim. Pojemność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czynnika roboczego w układzie klimatyzacyjnym nie większa niż 9 kg. Zastosowany czynnik R134a. Urządzenie podgrzewające typu mokrego, zasilane olejem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napędowym lub mieszaniną oleju napędowego i biopaliw (o zawartości estrów</w:t>
            </w:r>
          </w:p>
          <w:p w14:paraId="4146CAAF" w14:textId="35CDD6C0" w:rsidR="00511C3E" w:rsidRPr="00544633" w:rsidRDefault="00544633" w:rsidP="00544633">
            <w:pPr>
              <w:spacing w:after="160"/>
              <w:jc w:val="both"/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lastRenderedPageBreak/>
              <w:t>metylowych do 7%), niezależne od pracy silnika, włączone do układu ogrzewania i chłodzenia pojazdu, sterowane termostatem w zakresie temperatur 70-80ºC</w:t>
            </w:r>
            <w:r>
              <w:rPr>
                <w:rFonts w:ascii="Arial Nova Cond" w:hAnsi="Arial Nova Cond"/>
              </w:rPr>
              <w:t xml:space="preserve"> </w:t>
            </w:r>
            <w:r w:rsidRPr="00544633">
              <w:rPr>
                <w:rFonts w:ascii="Arial Nova Cond" w:hAnsi="Arial Nova Cond"/>
              </w:rPr>
              <w:t>o mocy min. 25 kW, z możliwością odczytu czasu pracy urządzenia. Uruchamiane ze stanowiska kierowcy bez programatora. Zasilanie z głównego zbiornika</w:t>
            </w:r>
            <w:r>
              <w:rPr>
                <w:rFonts w:ascii="Arial Nova Cond" w:hAnsi="Arial Nova Cond"/>
              </w:rPr>
              <w:t xml:space="preserve"> p</w:t>
            </w:r>
            <w:r w:rsidRPr="00544633">
              <w:rPr>
                <w:rFonts w:ascii="Arial Nova Cond" w:hAnsi="Arial Nova Cond"/>
              </w:rPr>
              <w:t>aliwa. Rury grzewcze z metali kolorowych lub stali nierdzewnej, wszystkie izolowane przed stratami ciepła.</w:t>
            </w:r>
          </w:p>
        </w:tc>
      </w:tr>
      <w:tr w:rsidR="00F31248" w:rsidRPr="00926379" w14:paraId="5ABC64FC" w14:textId="77777777" w:rsidTr="001319D5">
        <w:tc>
          <w:tcPr>
            <w:tcW w:w="514" w:type="dxa"/>
            <w:shd w:val="clear" w:color="auto" w:fill="auto"/>
          </w:tcPr>
          <w:p w14:paraId="4F108B6A" w14:textId="79F9D108" w:rsidR="00F31248" w:rsidRPr="00926379" w:rsidRDefault="00003D1B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9</w:t>
            </w:r>
            <w:r w:rsidR="00F31248"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48C14191" w14:textId="31B9DA09" w:rsidR="00F31248" w:rsidRPr="00926379" w:rsidRDefault="00F31248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pneumatyczny</w:t>
            </w:r>
          </w:p>
        </w:tc>
        <w:tc>
          <w:tcPr>
            <w:tcW w:w="712" w:type="dxa"/>
            <w:shd w:val="clear" w:color="auto" w:fill="auto"/>
          </w:tcPr>
          <w:p w14:paraId="38FD2C45" w14:textId="53203AA0" w:rsidR="00F31248" w:rsidRPr="00926379" w:rsidRDefault="00003D1B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9</w:t>
            </w:r>
            <w:r w:rsidR="00F31248"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63982FAD" w14:textId="293A2EC7" w:rsidR="00F31248" w:rsidRPr="00926379" w:rsidRDefault="00003D1B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pneumatyczny</w:t>
            </w:r>
          </w:p>
        </w:tc>
        <w:tc>
          <w:tcPr>
            <w:tcW w:w="4174" w:type="dxa"/>
            <w:shd w:val="clear" w:color="auto" w:fill="auto"/>
          </w:tcPr>
          <w:p w14:paraId="27FEE7DD" w14:textId="77777777" w:rsidR="00003D1B" w:rsidRDefault="00003D1B" w:rsidP="00003D1B">
            <w:pPr>
              <w:keepNext/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Przewody układu w strefie gorącej wykonane ze stali nierdzewnej, w pozostałych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strefach z tworzywa odpornego na pękanie, uderzenia, przegrzanie, czynniki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atmosferyczne, środki chemiczne i czynniki atmosferyczne; umiejscowione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 taki sposób, aby w okresie zimowym nie następowało zamarzanie skroplin w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układzie, w tym w szczególności jego przewodach. Wskazane jest umieszczenie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przewodów pneumatycznych w otulinie ocieplającej.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</w:p>
          <w:p w14:paraId="4270716B" w14:textId="116D3578" w:rsidR="00003D1B" w:rsidRPr="00003D1B" w:rsidRDefault="00003D1B" w:rsidP="00003D1B">
            <w:pPr>
              <w:keepNext/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Wyposażenie układu pneumatycznego: separator oleju z automatycznym usuwaniem wychwyconych substancji, osuszacz powietrza jednokomorowy sterowany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elektrycznie, podgrzewany z separacją wody z układu i z regulacją ciśnienia,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szybkozłącze do szybkiego napełnienia układu ze źródła zewnętrznego, zlokalizowane w przedniej części pojazdu, łatwo dostępne złącza do testowania oraz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odwadniania, sprężarka powietrza chłodzona cieczą, napędzana kołami zębatymi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o wydatku powietrza dostosowanym do pracy pojazdu w ruchu miejskim,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zabezpieczona przed nadmiernym wzrostem ciśnienia poprzez zawór zabezpieczający w przewodach za sprężarką. Wszystkie zbiorniki powietrza wyposażone w zawory odwadniające.</w:t>
            </w:r>
          </w:p>
          <w:p w14:paraId="6EBBF21B" w14:textId="77777777" w:rsidR="00003D1B" w:rsidRPr="00003D1B" w:rsidRDefault="00003D1B" w:rsidP="00003D1B">
            <w:pPr>
              <w:keepNext/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Wszystkie urządzenia i elementy układu pneumatycznego umieszczone w sposób</w:t>
            </w:r>
          </w:p>
          <w:p w14:paraId="6069ED2B" w14:textId="3B43E6A7" w:rsidR="00F31248" w:rsidRPr="00926379" w:rsidRDefault="00003D1B" w:rsidP="00003D1B">
            <w:pPr>
              <w:keepNext/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003D1B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zapewniający ochronę przed środkami chemicznymi do posypywania dróg.</w:t>
            </w:r>
          </w:p>
        </w:tc>
      </w:tr>
      <w:tr w:rsidR="005E5D9C" w:rsidRPr="00926379" w14:paraId="4492C40B" w14:textId="77777777" w:rsidTr="001319D5">
        <w:tc>
          <w:tcPr>
            <w:tcW w:w="514" w:type="dxa"/>
            <w:vMerge w:val="restart"/>
            <w:shd w:val="clear" w:color="auto" w:fill="auto"/>
          </w:tcPr>
          <w:p w14:paraId="3089B963" w14:textId="037A4396" w:rsidR="005E5D9C" w:rsidRPr="00926379" w:rsidRDefault="005E5D9C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000F9A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E99E5DB" w14:textId="64C963F7" w:rsidR="005E5D9C" w:rsidRPr="00926379" w:rsidRDefault="005E5D9C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hamulcowy</w:t>
            </w:r>
          </w:p>
        </w:tc>
        <w:tc>
          <w:tcPr>
            <w:tcW w:w="712" w:type="dxa"/>
            <w:shd w:val="clear" w:color="auto" w:fill="auto"/>
          </w:tcPr>
          <w:p w14:paraId="6113C2B2" w14:textId="7E20C59A" w:rsidR="005E5D9C" w:rsidRPr="00926379" w:rsidRDefault="00000F9A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10</w:t>
            </w:r>
            <w:r w:rsidR="005E5D9C"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4E211316" w14:textId="3A3CBC55" w:rsidR="005E5D9C" w:rsidRPr="00926379" w:rsidRDefault="005E5D9C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Parametry podstawowe</w:t>
            </w:r>
          </w:p>
        </w:tc>
        <w:tc>
          <w:tcPr>
            <w:tcW w:w="4174" w:type="dxa"/>
            <w:shd w:val="clear" w:color="auto" w:fill="auto"/>
          </w:tcPr>
          <w:p w14:paraId="65E60676" w14:textId="6A40A7CD" w:rsidR="005E5D9C" w:rsidRPr="00926379" w:rsidRDefault="005E5D9C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3051C">
              <w:rPr>
                <w:rFonts w:ascii="Arial Nova Cond" w:hAnsi="Arial Nova Cond"/>
              </w:rPr>
              <w:t>Hamulce tarczowe na wszystkich osiach</w:t>
            </w:r>
          </w:p>
        </w:tc>
      </w:tr>
      <w:tr w:rsidR="005E5D9C" w:rsidRPr="00926379" w14:paraId="2D351F6A" w14:textId="77777777" w:rsidTr="001319D5">
        <w:tc>
          <w:tcPr>
            <w:tcW w:w="514" w:type="dxa"/>
            <w:vMerge/>
            <w:shd w:val="clear" w:color="auto" w:fill="auto"/>
          </w:tcPr>
          <w:p w14:paraId="1E059BF6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83CEDEE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4809AD4" w14:textId="01DD0959" w:rsidR="005E5D9C" w:rsidRPr="00926379" w:rsidRDefault="005E5D9C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44C088EA" w14:textId="7089C03B" w:rsidR="005E5D9C" w:rsidRPr="00926379" w:rsidRDefault="005E5D9C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Hamulec </w:t>
            </w:r>
            <w:r>
              <w:rPr>
                <w:rFonts w:ascii="Arial Nova Cond" w:hAnsi="Arial Nova Cond"/>
              </w:rPr>
              <w:t>zasadniczy</w:t>
            </w:r>
          </w:p>
        </w:tc>
        <w:tc>
          <w:tcPr>
            <w:tcW w:w="4174" w:type="dxa"/>
            <w:shd w:val="clear" w:color="auto" w:fill="auto"/>
          </w:tcPr>
          <w:p w14:paraId="295140F1" w14:textId="78F74600" w:rsidR="005E5D9C" w:rsidRPr="00926379" w:rsidRDefault="005E5D9C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</w:t>
            </w:r>
            <w:r w:rsidRPr="0093051C">
              <w:rPr>
                <w:rFonts w:ascii="Arial Nova Cond" w:hAnsi="Arial Nova Cond"/>
              </w:rPr>
              <w:t>neumatyczny, posiadający</w:t>
            </w:r>
            <w:r>
              <w:rPr>
                <w:rFonts w:ascii="Arial Nova Cond" w:hAnsi="Arial Nova Cond"/>
              </w:rPr>
              <w:t xml:space="preserve"> </w:t>
            </w:r>
            <w:r w:rsidRPr="0093051C">
              <w:rPr>
                <w:rFonts w:ascii="Arial Nova Cond" w:hAnsi="Arial Nova Cond"/>
              </w:rPr>
              <w:t>automatyczną kompensację luzu elementów ciernych (klocki hamulcowe),</w:t>
            </w:r>
            <w:r>
              <w:rPr>
                <w:rFonts w:ascii="Arial Nova Cond" w:hAnsi="Arial Nova Cond"/>
              </w:rPr>
              <w:t xml:space="preserve"> </w:t>
            </w:r>
            <w:r w:rsidRPr="0093051C">
              <w:rPr>
                <w:rFonts w:ascii="Arial Nova Cond" w:hAnsi="Arial Nova Cond"/>
              </w:rPr>
              <w:t>współpracujący z systemami przeciwpoślizgowymi ABS i ASR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5E5D9C" w:rsidRPr="00926379" w14:paraId="5C175E3C" w14:textId="77777777" w:rsidTr="001319D5">
        <w:tc>
          <w:tcPr>
            <w:tcW w:w="514" w:type="dxa"/>
            <w:vMerge/>
            <w:shd w:val="clear" w:color="auto" w:fill="auto"/>
          </w:tcPr>
          <w:p w14:paraId="1F958EE0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96DED2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1EF0804" w14:textId="08357DFB" w:rsidR="005E5D9C" w:rsidRPr="008D3210" w:rsidRDefault="005E5D9C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0</w:t>
            </w:r>
            <w:r w:rsidRPr="008D3210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4A13403E" w14:textId="14526245" w:rsidR="005E5D9C" w:rsidRPr="008D3210" w:rsidRDefault="005E5D9C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Hamulec postojowy</w:t>
            </w:r>
          </w:p>
        </w:tc>
        <w:tc>
          <w:tcPr>
            <w:tcW w:w="4174" w:type="dxa"/>
            <w:shd w:val="clear" w:color="auto" w:fill="auto"/>
          </w:tcPr>
          <w:p w14:paraId="5F946C9B" w14:textId="1649B4A9" w:rsidR="005E5D9C" w:rsidRPr="008D3210" w:rsidRDefault="005E5D9C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 xml:space="preserve">działający minimum na oś napędową, uruchamiany bez cięgłowo dźwignią </w:t>
            </w:r>
            <w:r w:rsidRPr="008D3210">
              <w:rPr>
                <w:rFonts w:ascii="Arial Nova Cond" w:hAnsi="Arial Nova Cond"/>
              </w:rPr>
              <w:lastRenderedPageBreak/>
              <w:t>zlokalizowaną na stanowisku pracy kierowcy,</w:t>
            </w:r>
            <w:r w:rsidRPr="008D3210">
              <w:t xml:space="preserve"> </w:t>
            </w:r>
            <w:r w:rsidRPr="008D3210">
              <w:rPr>
                <w:rFonts w:ascii="Arial Nova Cond" w:hAnsi="Arial Nova Cond"/>
              </w:rPr>
              <w:t>posiadający system ostrzegawczy informujący kierowcę sygnałem akustycznym o nie załączonym hamulcu postojowym w przypadku przekręcenia kluczyka w stacyjce w pozycję  „0”.</w:t>
            </w:r>
          </w:p>
        </w:tc>
      </w:tr>
      <w:tr w:rsidR="005E5D9C" w:rsidRPr="00926379" w14:paraId="288FD519" w14:textId="77777777" w:rsidTr="001319D5">
        <w:tc>
          <w:tcPr>
            <w:tcW w:w="514" w:type="dxa"/>
            <w:vMerge/>
            <w:shd w:val="clear" w:color="auto" w:fill="auto"/>
          </w:tcPr>
          <w:p w14:paraId="226A1899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B3E6CFD" w14:textId="77777777" w:rsidR="005E5D9C" w:rsidRPr="00926379" w:rsidRDefault="005E5D9C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4E803B9" w14:textId="603CA317" w:rsidR="005E5D9C" w:rsidRPr="00926379" w:rsidRDefault="005E5D9C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0</w:t>
            </w:r>
            <w:r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53E39391" w14:textId="023276F1" w:rsidR="005E5D9C" w:rsidRPr="00926379" w:rsidRDefault="005E5D9C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Hamulec przystankowy</w:t>
            </w:r>
          </w:p>
        </w:tc>
        <w:tc>
          <w:tcPr>
            <w:tcW w:w="4174" w:type="dxa"/>
            <w:shd w:val="clear" w:color="auto" w:fill="auto"/>
          </w:tcPr>
          <w:p w14:paraId="5CA106D4" w14:textId="020CA22A" w:rsidR="005E5D9C" w:rsidRPr="0093051C" w:rsidRDefault="005E5D9C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3051C">
              <w:rPr>
                <w:rFonts w:ascii="Arial Nova Cond" w:hAnsi="Arial Nova Cond"/>
              </w:rPr>
              <w:t xml:space="preserve">unieruchamiający autobus na przystanku, załączany automatycznie poprzez otwarcie drzwi </w:t>
            </w:r>
            <w:r w:rsidR="00803383">
              <w:rPr>
                <w:rFonts w:ascii="Arial Nova Cond" w:hAnsi="Arial Nova Cond"/>
              </w:rPr>
              <w:t>lub</w:t>
            </w:r>
            <w:r w:rsidRPr="0093051C">
              <w:rPr>
                <w:rFonts w:ascii="Arial Nova Cond" w:hAnsi="Arial Nova Cond"/>
              </w:rPr>
              <w:t xml:space="preserve"> ręcznie za pomocą przełącznika zlokalizowanego w kabinie kierowcy, </w:t>
            </w:r>
            <w:r w:rsidR="00000F9A">
              <w:rPr>
                <w:rFonts w:ascii="Arial Nova Cond" w:hAnsi="Arial Nova Cond"/>
              </w:rPr>
              <w:t xml:space="preserve">działający jako blokada jazdy przy otwarciu drzwi, </w:t>
            </w:r>
            <w:r w:rsidRPr="0093051C">
              <w:rPr>
                <w:rFonts w:ascii="Arial Nova Cond" w:hAnsi="Arial Nova Cond"/>
              </w:rPr>
              <w:t>z zabezpieczeniem wyłącznika przed przypadkowym użyciem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BD49B2" w:rsidRPr="00926379" w14:paraId="5CFAE306" w14:textId="77777777" w:rsidTr="001319D5">
        <w:tc>
          <w:tcPr>
            <w:tcW w:w="514" w:type="dxa"/>
            <w:vMerge w:val="restart"/>
            <w:shd w:val="clear" w:color="auto" w:fill="auto"/>
          </w:tcPr>
          <w:p w14:paraId="4F24C8E0" w14:textId="4C3AE6D6" w:rsidR="00BD49B2" w:rsidRPr="00926379" w:rsidRDefault="00BD49B2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13B1A68" w14:textId="457F19D9" w:rsidR="00BD49B2" w:rsidRPr="00926379" w:rsidRDefault="00BD49B2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kierowniczy</w:t>
            </w:r>
          </w:p>
        </w:tc>
        <w:tc>
          <w:tcPr>
            <w:tcW w:w="712" w:type="dxa"/>
            <w:shd w:val="clear" w:color="auto" w:fill="auto"/>
          </w:tcPr>
          <w:p w14:paraId="6370EA3C" w14:textId="1551DB94" w:rsidR="00BD49B2" w:rsidRPr="008D3210" w:rsidRDefault="00BD49B2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1</w:t>
            </w:r>
            <w:r w:rsidRPr="008D3210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7DD6F38F" w14:textId="230F1C0B" w:rsidR="00BD49B2" w:rsidRPr="008D3210" w:rsidRDefault="00BD49B2" w:rsidP="00034956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Wspomaganie kierownicy</w:t>
            </w:r>
          </w:p>
        </w:tc>
        <w:tc>
          <w:tcPr>
            <w:tcW w:w="4174" w:type="dxa"/>
            <w:shd w:val="clear" w:color="auto" w:fill="auto"/>
          </w:tcPr>
          <w:p w14:paraId="3A4AA724" w14:textId="64EF3E30" w:rsidR="00BD49B2" w:rsidRPr="008D3210" w:rsidRDefault="00BD49B2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Układ ze wspomaganiem hydraulicznym, wyposażony w: przyłącze diagnostyczne, bezobsługowe końcówki drążków</w:t>
            </w:r>
            <w:r w:rsidR="0006439D">
              <w:rPr>
                <w:rFonts w:ascii="Arial Nova Cond" w:hAnsi="Arial Nova Cond"/>
              </w:rPr>
              <w:t xml:space="preserve">. </w:t>
            </w:r>
            <w:r w:rsidR="0006439D" w:rsidRPr="0006439D">
              <w:rPr>
                <w:rFonts w:ascii="Arial Nova Cond" w:hAnsi="Arial Nova Cond"/>
              </w:rPr>
              <w:t>Zbiornik wyrównawczy na płyn do wspomagania wykonany z materiału przezroczystego lub pojemnik z miarką pozwalającą stwierdzić stan płynu</w:t>
            </w:r>
          </w:p>
        </w:tc>
      </w:tr>
      <w:tr w:rsidR="00BD49B2" w:rsidRPr="00926379" w14:paraId="4819E12E" w14:textId="77777777" w:rsidTr="001319D5">
        <w:tc>
          <w:tcPr>
            <w:tcW w:w="514" w:type="dxa"/>
            <w:vMerge/>
            <w:shd w:val="clear" w:color="auto" w:fill="auto"/>
          </w:tcPr>
          <w:p w14:paraId="36DB4940" w14:textId="77777777" w:rsidR="00BD49B2" w:rsidRPr="00926379" w:rsidRDefault="00BD49B2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595E3F6" w14:textId="77777777" w:rsidR="00BD49B2" w:rsidRPr="00926379" w:rsidRDefault="00BD49B2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2570153" w14:textId="38BF224B" w:rsidR="00BD49B2" w:rsidRPr="00926379" w:rsidRDefault="00BD49B2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4EDAA664" w14:textId="1DB82929" w:rsidR="00BD49B2" w:rsidRPr="00926379" w:rsidRDefault="00BD49B2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Regulacja położenia koła kierownicy</w:t>
            </w:r>
          </w:p>
        </w:tc>
        <w:tc>
          <w:tcPr>
            <w:tcW w:w="4174" w:type="dxa"/>
            <w:shd w:val="clear" w:color="auto" w:fill="auto"/>
          </w:tcPr>
          <w:p w14:paraId="352E30FB" w14:textId="56537C13" w:rsidR="00BD49B2" w:rsidRPr="00926379" w:rsidRDefault="00D64057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</w:t>
            </w:r>
            <w:r w:rsidRPr="00D64057">
              <w:rPr>
                <w:rFonts w:ascii="Arial Nova Cond" w:hAnsi="Arial Nova Cond"/>
              </w:rPr>
              <w:t>olumna kierownicy z dwupłaszczyznową regulacją położenia koła kierownicy (pochylenie i wysokość koła kierownicy)</w:t>
            </w:r>
            <w:r w:rsidR="00BD49B2" w:rsidRPr="00926379">
              <w:rPr>
                <w:rFonts w:ascii="Arial Nova Cond" w:hAnsi="Arial Nova Cond"/>
              </w:rPr>
              <w:t>.</w:t>
            </w:r>
          </w:p>
        </w:tc>
      </w:tr>
      <w:tr w:rsidR="00BD49B2" w:rsidRPr="00926379" w14:paraId="09B75C65" w14:textId="77777777" w:rsidTr="001319D5">
        <w:tc>
          <w:tcPr>
            <w:tcW w:w="514" w:type="dxa"/>
            <w:vMerge/>
            <w:shd w:val="clear" w:color="auto" w:fill="auto"/>
          </w:tcPr>
          <w:p w14:paraId="6C67BF90" w14:textId="77777777" w:rsidR="00BD49B2" w:rsidRPr="00926379" w:rsidRDefault="00BD49B2" w:rsidP="00034956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32CEB4D" w14:textId="77777777" w:rsidR="00BD49B2" w:rsidRPr="00926379" w:rsidRDefault="00BD49B2" w:rsidP="00034956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D4BC9B4" w14:textId="0F746CE6" w:rsidR="00BD49B2" w:rsidRPr="00926379" w:rsidRDefault="00BD49B2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AF07E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6F85EB55" w14:textId="6A2FB5A1" w:rsidR="00BD49B2" w:rsidRPr="00926379" w:rsidRDefault="00D64057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Blokada ustawienia</w:t>
            </w:r>
          </w:p>
        </w:tc>
        <w:tc>
          <w:tcPr>
            <w:tcW w:w="4174" w:type="dxa"/>
            <w:shd w:val="clear" w:color="auto" w:fill="auto"/>
          </w:tcPr>
          <w:p w14:paraId="7FA22020" w14:textId="419AA467" w:rsidR="00BD49B2" w:rsidRPr="00926379" w:rsidRDefault="00D64057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Re</w:t>
            </w:r>
            <w:r w:rsidRPr="00D64057">
              <w:rPr>
                <w:rFonts w:ascii="Arial Nova Cond" w:hAnsi="Arial Nova Cond"/>
              </w:rPr>
              <w:t>gulacja wysokości i pochylenia, wyposażona w pneumatyczną lub mechaniczną blokadą wybranego ustawienia, uniemożliwiającą zmianę ustawień podczas jazdy</w:t>
            </w:r>
          </w:p>
        </w:tc>
      </w:tr>
      <w:tr w:rsidR="00771E56" w:rsidRPr="00926379" w14:paraId="1980FFBC" w14:textId="77777777" w:rsidTr="001319D5">
        <w:tc>
          <w:tcPr>
            <w:tcW w:w="514" w:type="dxa"/>
            <w:shd w:val="clear" w:color="auto" w:fill="auto"/>
          </w:tcPr>
          <w:p w14:paraId="2F58BE6D" w14:textId="0E5FB9CE" w:rsidR="00771E56" w:rsidRPr="00926379" w:rsidRDefault="00EE447B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06439D"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7A8E3968" w14:textId="555C9369" w:rsidR="00771E56" w:rsidRPr="00926379" w:rsidRDefault="008A7D71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smarowania</w:t>
            </w:r>
          </w:p>
        </w:tc>
        <w:tc>
          <w:tcPr>
            <w:tcW w:w="712" w:type="dxa"/>
            <w:shd w:val="clear" w:color="auto" w:fill="auto"/>
          </w:tcPr>
          <w:p w14:paraId="3D3D3481" w14:textId="6C228792" w:rsidR="00771E56" w:rsidRPr="00926379" w:rsidRDefault="002C647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06439D"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70141E17" w14:textId="4BC97632" w:rsidR="00771E56" w:rsidRPr="00926379" w:rsidRDefault="002C647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smarowania</w:t>
            </w:r>
          </w:p>
        </w:tc>
        <w:tc>
          <w:tcPr>
            <w:tcW w:w="4174" w:type="dxa"/>
            <w:shd w:val="clear" w:color="auto" w:fill="auto"/>
          </w:tcPr>
          <w:p w14:paraId="5AA927F3" w14:textId="6B2BF164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W zakresie zawieszenia zastosowanie bezobsługowych elementów (niewymagających smarowania), takich jak sworznie zwrotnic kół oraz bezobsługowe</w:t>
            </w:r>
          </w:p>
          <w:p w14:paraId="6CDEE898" w14:textId="6F3C731C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elementy wału napędowego. Dopuszcza się elementy zawieszenia, takie jak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sworznie zwrotnic kół lub elementy wału napędowego pojazdu – obsługowe z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systemem centralnego smarowania (nie dotyczy wału – w tym przypadku muszą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być zastosowane indywidualne punkty smarne) ze zbiornikiem o min. pojemności 1 l ze złączem do szybkiego napełniania smarem i sterownikiem sterującym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dozowaniem (z ustawianymi parametrami dozowania, takimi jak czas pracy</w:t>
            </w:r>
          </w:p>
          <w:p w14:paraId="4ED34168" w14:textId="3E8E10EC" w:rsidR="00771E56" w:rsidRPr="00926379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i częstotliwość dozowania).</w:t>
            </w:r>
          </w:p>
        </w:tc>
      </w:tr>
      <w:tr w:rsidR="002C647D" w:rsidRPr="00926379" w14:paraId="561498EA" w14:textId="77777777" w:rsidTr="001319D5">
        <w:tc>
          <w:tcPr>
            <w:tcW w:w="514" w:type="dxa"/>
            <w:shd w:val="clear" w:color="auto" w:fill="auto"/>
          </w:tcPr>
          <w:p w14:paraId="2DB35CE6" w14:textId="40B3BA2D" w:rsidR="002C647D" w:rsidRPr="00926379" w:rsidRDefault="002C647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06439D"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54FFAF28" w14:textId="4668B53A" w:rsidR="002C647D" w:rsidRPr="00926379" w:rsidRDefault="002C647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Zawieszenie</w:t>
            </w:r>
          </w:p>
        </w:tc>
        <w:tc>
          <w:tcPr>
            <w:tcW w:w="712" w:type="dxa"/>
            <w:shd w:val="clear" w:color="auto" w:fill="auto"/>
          </w:tcPr>
          <w:p w14:paraId="6FEF75EF" w14:textId="1CBE4A49" w:rsidR="002C647D" w:rsidRPr="00926379" w:rsidRDefault="002C647D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06439D"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508C3AF3" w14:textId="0BC2709D" w:rsidR="002C647D" w:rsidRPr="00926379" w:rsidRDefault="0093051C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</w:t>
            </w:r>
            <w:r w:rsidR="002C647D" w:rsidRPr="00926379">
              <w:rPr>
                <w:rFonts w:ascii="Arial Nova Cond" w:hAnsi="Arial Nova Cond"/>
              </w:rPr>
              <w:t>awieszenie</w:t>
            </w:r>
            <w:r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4174" w:type="dxa"/>
            <w:shd w:val="clear" w:color="auto" w:fill="auto"/>
          </w:tcPr>
          <w:p w14:paraId="6133041C" w14:textId="77777777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Pneumatyczne dla obu osi z szybko wymiennymi elementami w postaci miechów</w:t>
            </w:r>
          </w:p>
          <w:p w14:paraId="7D31A3AC" w14:textId="77777777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ze zintegrowanym ogranicznikiem skoku.</w:t>
            </w:r>
          </w:p>
          <w:p w14:paraId="74610733" w14:textId="77777777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Elektroniczny system regulacji wysokości zawieszenia i ciśnienia w miechach</w:t>
            </w:r>
          </w:p>
          <w:p w14:paraId="495E2A56" w14:textId="77777777" w:rsidR="0006439D" w:rsidRPr="0006439D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t>(ECAS lub równoważny); system (funkcja) podnoszenia i przyklęku (obniżenie</w:t>
            </w:r>
          </w:p>
          <w:p w14:paraId="2EBE5020" w14:textId="4BD07011" w:rsidR="002C647D" w:rsidRPr="00926379" w:rsidRDefault="0006439D" w:rsidP="0006439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6439D">
              <w:rPr>
                <w:rFonts w:ascii="Arial Nova Cond" w:hAnsi="Arial Nova Cond"/>
              </w:rPr>
              <w:lastRenderedPageBreak/>
              <w:t>boku pojazdu o 60-90 mm);</w:t>
            </w:r>
            <w:r>
              <w:rPr>
                <w:rFonts w:ascii="Arial Nova Cond" w:hAnsi="Arial Nova Cond"/>
              </w:rPr>
              <w:t xml:space="preserve"> Zamawiający wymaga możliwości (po włączeniu przycisku), aby obniżenie pojazdu było uruchamiane automatycznie przy każdym otwarciu drzwi, a  </w:t>
            </w:r>
            <w:r w:rsidRPr="0006439D">
              <w:rPr>
                <w:rFonts w:ascii="Arial Nova Cond" w:hAnsi="Arial Nova Cond"/>
              </w:rPr>
              <w:t xml:space="preserve"> podniesienie pojazdu po zamknięciu wszystkich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drzwi; możliwość utrzymania pojazdu w funkcji przyklęku, także po wyłączeniu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silnika; możliwość podniesienia całego pojazdu w stosunku do normalnego położenia w przypadku przejeżdżania przez przeszkodę. Amortyzatory hydrauliczne,</w:t>
            </w:r>
            <w:r>
              <w:rPr>
                <w:rFonts w:ascii="Arial Nova Cond" w:hAnsi="Arial Nova Cond"/>
              </w:rPr>
              <w:t xml:space="preserve"> </w:t>
            </w:r>
            <w:r w:rsidRPr="0006439D">
              <w:rPr>
                <w:rFonts w:ascii="Arial Nova Cond" w:hAnsi="Arial Nova Cond"/>
              </w:rPr>
              <w:t>teleskopowe o podwójnym działaniu. Sterowanie zawieszeniem oparte na elementach systemu WABCO lub pełny zestaw urządzeń do sterowania zawieszeniem w przypadku innego rozwiązania</w:t>
            </w:r>
          </w:p>
        </w:tc>
      </w:tr>
      <w:tr w:rsidR="00371CDB" w:rsidRPr="00926379" w14:paraId="0795CF42" w14:textId="77777777" w:rsidTr="001319D5">
        <w:tc>
          <w:tcPr>
            <w:tcW w:w="514" w:type="dxa"/>
            <w:vMerge w:val="restart"/>
            <w:shd w:val="clear" w:color="auto" w:fill="auto"/>
          </w:tcPr>
          <w:p w14:paraId="350C9CB9" w14:textId="2960CC70" w:rsidR="00371CDB" w:rsidRPr="00926379" w:rsidRDefault="00371CDB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lastRenderedPageBreak/>
              <w:t>1</w:t>
            </w:r>
            <w:r w:rsidR="006F6388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FE527D2" w14:textId="2B6EB5C0" w:rsidR="00371CDB" w:rsidRPr="00926379" w:rsidRDefault="00371CDB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Koła i ogumienie</w:t>
            </w:r>
          </w:p>
        </w:tc>
        <w:tc>
          <w:tcPr>
            <w:tcW w:w="712" w:type="dxa"/>
            <w:shd w:val="clear" w:color="auto" w:fill="auto"/>
          </w:tcPr>
          <w:p w14:paraId="5535691F" w14:textId="4FBE4D47" w:rsidR="00371CDB" w:rsidRPr="00926379" w:rsidRDefault="00371CDB" w:rsidP="00034956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6F6388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7D0EAF30" w14:textId="38DD6528" w:rsidR="00371CDB" w:rsidRPr="00926379" w:rsidRDefault="008C7359" w:rsidP="0003495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Liczba osi</w:t>
            </w:r>
          </w:p>
        </w:tc>
        <w:tc>
          <w:tcPr>
            <w:tcW w:w="4174" w:type="dxa"/>
            <w:shd w:val="clear" w:color="auto" w:fill="auto"/>
          </w:tcPr>
          <w:p w14:paraId="3763B7FA" w14:textId="207E8600" w:rsidR="00371CDB" w:rsidRPr="00926379" w:rsidRDefault="008C7359" w:rsidP="00034956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</w:p>
        </w:tc>
      </w:tr>
      <w:tr w:rsidR="008C7359" w:rsidRPr="00926379" w14:paraId="43119D3B" w14:textId="77777777" w:rsidTr="001319D5">
        <w:tc>
          <w:tcPr>
            <w:tcW w:w="514" w:type="dxa"/>
            <w:vMerge/>
            <w:shd w:val="clear" w:color="auto" w:fill="auto"/>
          </w:tcPr>
          <w:p w14:paraId="70783C2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FA8156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E4A1902" w14:textId="7C8AA183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</w:t>
            </w:r>
            <w:r w:rsidR="006F6388">
              <w:rPr>
                <w:rFonts w:ascii="Arial Nova Cond" w:hAnsi="Arial Nova Cond"/>
              </w:rPr>
              <w:t>4</w:t>
            </w:r>
            <w:r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7BAE66F2" w14:textId="01CE6F2C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Koła i ogumienie</w:t>
            </w:r>
          </w:p>
        </w:tc>
        <w:tc>
          <w:tcPr>
            <w:tcW w:w="4174" w:type="dxa"/>
            <w:shd w:val="clear" w:color="auto" w:fill="auto"/>
          </w:tcPr>
          <w:p w14:paraId="6CB0509E" w14:textId="678BA281" w:rsidR="008C7359" w:rsidRPr="00342D44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342D44">
              <w:rPr>
                <w:rFonts w:ascii="Arial Nova Cond" w:hAnsi="Arial Nova Cond"/>
              </w:rPr>
              <w:t xml:space="preserve">6 opon radialnych, </w:t>
            </w:r>
            <w:r>
              <w:rPr>
                <w:rFonts w:ascii="Arial Nova Cond" w:hAnsi="Arial Nova Cond"/>
              </w:rPr>
              <w:t xml:space="preserve">wielosezonowych, </w:t>
            </w:r>
            <w:r w:rsidRPr="00342D44">
              <w:rPr>
                <w:rFonts w:ascii="Arial Nova Cond" w:hAnsi="Arial Nova Cond"/>
              </w:rPr>
              <w:t>całostalowych, bezdętkowych, w rozmiarze 22.5”</w:t>
            </w:r>
          </w:p>
        </w:tc>
      </w:tr>
      <w:tr w:rsidR="008C7359" w:rsidRPr="00926379" w14:paraId="1F3E3640" w14:textId="77777777" w:rsidTr="001319D5">
        <w:tc>
          <w:tcPr>
            <w:tcW w:w="514" w:type="dxa"/>
            <w:vMerge/>
            <w:shd w:val="clear" w:color="auto" w:fill="auto"/>
          </w:tcPr>
          <w:p w14:paraId="033EFDD5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29C968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C4814E2" w14:textId="0F507B88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6F6388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14:paraId="24561066" w14:textId="09BB4D52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Jednakowa marka i bieżnik opon</w:t>
            </w:r>
          </w:p>
        </w:tc>
        <w:tc>
          <w:tcPr>
            <w:tcW w:w="4174" w:type="dxa"/>
            <w:shd w:val="clear" w:color="auto" w:fill="auto"/>
          </w:tcPr>
          <w:p w14:paraId="14BFDAEB" w14:textId="0AD2182E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Wszystkie opony jednej marki (producenta), typu i o jednakowym</w:t>
            </w:r>
            <w:r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>bieżniku</w:t>
            </w:r>
            <w:r w:rsidR="00A72DA7">
              <w:rPr>
                <w:rFonts w:ascii="Arial Nova Cond" w:hAnsi="Arial Nova Cond"/>
              </w:rPr>
              <w:t xml:space="preserve">, </w:t>
            </w:r>
            <w:r w:rsidR="00C3167A">
              <w:rPr>
                <w:rFonts w:ascii="Arial Nova Cond" w:hAnsi="Arial Nova Cond"/>
              </w:rPr>
              <w:t xml:space="preserve">wyważone, </w:t>
            </w:r>
            <w:r w:rsidR="00A72DA7">
              <w:rPr>
                <w:rFonts w:ascii="Arial Nova Cond" w:hAnsi="Arial Nova Cond"/>
              </w:rPr>
              <w:t>nie starsze niż 36 tygodni</w:t>
            </w:r>
          </w:p>
        </w:tc>
      </w:tr>
      <w:tr w:rsidR="008C7359" w:rsidRPr="00926379" w14:paraId="06329757" w14:textId="77777777" w:rsidTr="001319D5">
        <w:tc>
          <w:tcPr>
            <w:tcW w:w="514" w:type="dxa"/>
            <w:vMerge/>
            <w:shd w:val="clear" w:color="auto" w:fill="auto"/>
          </w:tcPr>
          <w:p w14:paraId="513C5E8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4045E82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6AA4A71" w14:textId="17AE69C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6F6388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4DF680C8" w14:textId="3C73D2A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Koło zapasowe</w:t>
            </w:r>
          </w:p>
        </w:tc>
        <w:tc>
          <w:tcPr>
            <w:tcW w:w="4174" w:type="dxa"/>
            <w:shd w:val="clear" w:color="auto" w:fill="auto"/>
          </w:tcPr>
          <w:p w14:paraId="1D14829D" w14:textId="6AFB86C1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Do każdego pojazdu należy dostarczyć </w:t>
            </w:r>
          </w:p>
          <w:p w14:paraId="04B7472F" w14:textId="4DE86ED1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 jednym</w:t>
            </w:r>
            <w:r w:rsidR="00C3167A">
              <w:rPr>
                <w:rFonts w:ascii="Arial Nova Cond" w:hAnsi="Arial Nova Cond"/>
              </w:rPr>
              <w:t xml:space="preserve"> kompletnym</w:t>
            </w:r>
            <w:r w:rsidRPr="00926379">
              <w:rPr>
                <w:rFonts w:ascii="Arial Nova Cond" w:hAnsi="Arial Nova Cond"/>
              </w:rPr>
              <w:t xml:space="preserve"> kole zapasowym.</w:t>
            </w:r>
          </w:p>
        </w:tc>
      </w:tr>
      <w:tr w:rsidR="008C7359" w:rsidRPr="00926379" w14:paraId="230B186A" w14:textId="77777777" w:rsidTr="001319D5">
        <w:tc>
          <w:tcPr>
            <w:tcW w:w="514" w:type="dxa"/>
            <w:vMerge w:val="restart"/>
            <w:shd w:val="clear" w:color="auto" w:fill="auto"/>
          </w:tcPr>
          <w:p w14:paraId="07A62F73" w14:textId="2C937BE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14033F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D770B53" w14:textId="59555AA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Konstrukcja autobusu</w:t>
            </w:r>
          </w:p>
        </w:tc>
        <w:tc>
          <w:tcPr>
            <w:tcW w:w="712" w:type="dxa"/>
            <w:shd w:val="clear" w:color="auto" w:fill="auto"/>
          </w:tcPr>
          <w:p w14:paraId="2AFA19A3" w14:textId="34E4FEF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14033F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57B65BAE" w14:textId="652A810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Kratownica</w:t>
            </w:r>
          </w:p>
        </w:tc>
        <w:tc>
          <w:tcPr>
            <w:tcW w:w="4174" w:type="dxa"/>
            <w:shd w:val="clear" w:color="auto" w:fill="auto"/>
          </w:tcPr>
          <w:p w14:paraId="4337B0B0" w14:textId="77777777" w:rsidR="008C7359" w:rsidRDefault="008C7359" w:rsidP="008C7359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 xml:space="preserve">Konstrukcja podwozia (kratownica,  rama) integralnie związana ze szkieletem nośnym nadwozia, wykonana: </w:t>
            </w:r>
          </w:p>
          <w:p w14:paraId="0723663C" w14:textId="77777777" w:rsidR="008C7359" w:rsidRPr="002B0264" w:rsidRDefault="008C7359">
            <w:pPr>
              <w:pStyle w:val="Akapitzlist"/>
              <w:numPr>
                <w:ilvl w:val="0"/>
                <w:numId w:val="17"/>
              </w:numPr>
              <w:spacing w:line="0" w:lineRule="atLeast"/>
              <w:ind w:left="248" w:hanging="188"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>ze stali nierdzewnej lub</w:t>
            </w:r>
          </w:p>
          <w:p w14:paraId="4A7B87AB" w14:textId="77777777" w:rsidR="008C7359" w:rsidRPr="002B0264" w:rsidRDefault="008C735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248" w:hanging="188"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>ze stali konstrukcyjnej o podwyższonej odporności na korozję lub</w:t>
            </w:r>
          </w:p>
          <w:p w14:paraId="4C0BE848" w14:textId="71B18EDF" w:rsidR="008C7359" w:rsidRDefault="008C7359" w:rsidP="00803383">
            <w:pPr>
              <w:pStyle w:val="Akapitzlist"/>
              <w:numPr>
                <w:ilvl w:val="0"/>
                <w:numId w:val="17"/>
              </w:numPr>
              <w:spacing w:line="0" w:lineRule="atLeast"/>
              <w:ind w:left="248" w:hanging="188"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 xml:space="preserve">ze stali konstrukcyjnej o podwyższonej jakości, zabezpieczonej antykorozyjnie w procesie </w:t>
            </w:r>
            <w:r w:rsidR="0014033F" w:rsidRPr="002B0264">
              <w:rPr>
                <w:rFonts w:ascii="Arial Nova Cond" w:hAnsi="Arial Nova Cond"/>
              </w:rPr>
              <w:t>całopojazdowej</w:t>
            </w:r>
            <w:r w:rsidRPr="002B0264">
              <w:rPr>
                <w:rFonts w:ascii="Arial Nova Cond" w:hAnsi="Arial Nova Cond"/>
              </w:rPr>
              <w:t xml:space="preserve"> kataforezy zanurzeniowej,</w:t>
            </w:r>
          </w:p>
          <w:p w14:paraId="7FDAE28D" w14:textId="77777777" w:rsidR="008C7359" w:rsidRPr="002B0264" w:rsidRDefault="008C7359" w:rsidP="008C7359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>Szkielet konstrukcji nadwozia wykonany z tych samych materiałów, co konstrukcja elementów podwozia lub z aluminium.</w:t>
            </w:r>
          </w:p>
          <w:p w14:paraId="09E7F768" w14:textId="2421FFC5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2B0264">
              <w:rPr>
                <w:rFonts w:ascii="Arial Nova Cond" w:hAnsi="Arial Nova Cond"/>
              </w:rPr>
              <w:t>Oferowane materiały i zabezpieczenia konstrukcyjne muszą zapewnić minimum 1</w:t>
            </w:r>
            <w:r w:rsidR="0014033F">
              <w:rPr>
                <w:rFonts w:ascii="Arial Nova Cond" w:hAnsi="Arial Nova Cond"/>
              </w:rPr>
              <w:t>2</w:t>
            </w:r>
            <w:r w:rsidRPr="002B0264">
              <w:rPr>
                <w:rFonts w:ascii="Arial Nova Cond" w:hAnsi="Arial Nova Cond"/>
              </w:rPr>
              <w:t xml:space="preserve"> – letni okres</w:t>
            </w:r>
            <w:r>
              <w:rPr>
                <w:rFonts w:ascii="Arial Nova Cond" w:hAnsi="Arial Nova Cond"/>
              </w:rPr>
              <w:t xml:space="preserve"> </w:t>
            </w:r>
            <w:r w:rsidRPr="002B0264">
              <w:rPr>
                <w:rFonts w:ascii="Arial Nova Cond" w:hAnsi="Arial Nova Cond"/>
              </w:rPr>
              <w:t>eksploatacji autobusu bez konieczności wykonania rozszerzonych napraw blacharskich (poza naprawami powypadkowymi)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3DD08335" w14:textId="77777777" w:rsidTr="001319D5">
        <w:tc>
          <w:tcPr>
            <w:tcW w:w="514" w:type="dxa"/>
            <w:vMerge/>
            <w:shd w:val="clear" w:color="auto" w:fill="auto"/>
          </w:tcPr>
          <w:p w14:paraId="69B56465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ED97565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7798374" w14:textId="30C4F80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7BB4B202" w14:textId="4BEC773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Zaczep do holowania</w:t>
            </w:r>
          </w:p>
        </w:tc>
        <w:tc>
          <w:tcPr>
            <w:tcW w:w="4174" w:type="dxa"/>
            <w:shd w:val="clear" w:color="auto" w:fill="auto"/>
          </w:tcPr>
          <w:p w14:paraId="5E1DF1C2" w14:textId="69EF8593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Zaczep do holowania z przodu autobusu łatwo dostępny z poziomu jezdni.</w:t>
            </w:r>
          </w:p>
        </w:tc>
      </w:tr>
      <w:tr w:rsidR="008C7359" w:rsidRPr="00926379" w14:paraId="635A6B23" w14:textId="77777777" w:rsidTr="001319D5">
        <w:tc>
          <w:tcPr>
            <w:tcW w:w="514" w:type="dxa"/>
            <w:vMerge w:val="restart"/>
            <w:shd w:val="clear" w:color="auto" w:fill="auto"/>
          </w:tcPr>
          <w:p w14:paraId="4D374D84" w14:textId="25D81276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A59060" w14:textId="19803976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Poszycie zewnętrzne</w:t>
            </w:r>
          </w:p>
        </w:tc>
        <w:tc>
          <w:tcPr>
            <w:tcW w:w="712" w:type="dxa"/>
            <w:shd w:val="clear" w:color="auto" w:fill="auto"/>
          </w:tcPr>
          <w:p w14:paraId="33A0A165" w14:textId="26EC809A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345C7676" w14:textId="06E3BE83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Poszycie zewnętrzne</w:t>
            </w:r>
          </w:p>
        </w:tc>
        <w:tc>
          <w:tcPr>
            <w:tcW w:w="4174" w:type="dxa"/>
            <w:shd w:val="clear" w:color="auto" w:fill="auto"/>
          </w:tcPr>
          <w:p w14:paraId="7494DEA4" w14:textId="77777777" w:rsidR="0014033F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Poszycie zewnętrzne (ściany boczne), klapy obsługowe boczne i klapa tylna wykonane z paneli aluminiowych lub ze stali odpornej na korozję – nierdzewnej,</w:t>
            </w:r>
            <w:r>
              <w:rPr>
                <w:rFonts w:ascii="Arial Nova Cond" w:hAnsi="Arial Nova Cond"/>
              </w:rPr>
              <w:t xml:space="preserve"> </w:t>
            </w:r>
            <w:r w:rsidRPr="0014033F">
              <w:rPr>
                <w:rFonts w:ascii="Arial Nova Cond" w:hAnsi="Arial Nova Cond"/>
              </w:rPr>
              <w:t xml:space="preserve">tworzyw sztucznych </w:t>
            </w:r>
            <w:r w:rsidRPr="0014033F">
              <w:rPr>
                <w:rFonts w:ascii="Arial Nova Cond" w:hAnsi="Arial Nova Cond"/>
              </w:rPr>
              <w:lastRenderedPageBreak/>
              <w:t xml:space="preserve">wzmacnianych włóknem szklanym lub trzech tych materiałów (klapy boczne na zawiasach z amortyzatorami gazowymi). </w:t>
            </w:r>
          </w:p>
          <w:p w14:paraId="491F44CC" w14:textId="45CA1503" w:rsidR="0014033F" w:rsidRPr="0014033F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Panele podokienne klejone do szkieletu. Preferowane będzie rozwiązanie z panelami bocznymi</w:t>
            </w:r>
          </w:p>
          <w:p w14:paraId="4F9F2964" w14:textId="77777777" w:rsidR="0014033F" w:rsidRPr="0014033F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wzmocnionymi w dolnej części. Ściany przednia i tylna z tworzyw poliestrowych</w:t>
            </w:r>
          </w:p>
          <w:p w14:paraId="2803AEA8" w14:textId="77777777" w:rsidR="0014033F" w:rsidRPr="0014033F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lub laminatów szklanych o grubości min. 2 mm, klejone do szkieletu pozwalające</w:t>
            </w:r>
          </w:p>
          <w:p w14:paraId="305027E4" w14:textId="77777777" w:rsidR="0014033F" w:rsidRPr="0014033F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na użytkowanie bez napraw przez okres min. 12 lat. Wykonanie dachu z tworzyw sztucznych klejonych do szkieletu lub blachy stalowej nierdzewnej, odpornej na korozję lub o podwyższonej wytrzymałości bądź aluminium.</w:t>
            </w:r>
          </w:p>
          <w:p w14:paraId="5A394D61" w14:textId="0E2E2F85" w:rsidR="008C7359" w:rsidRPr="00926379" w:rsidRDefault="0014033F" w:rsidP="0014033F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4033F">
              <w:rPr>
                <w:rFonts w:ascii="Arial Nova Cond" w:hAnsi="Arial Nova Cond"/>
              </w:rPr>
              <w:t>Ściany boczne i dach izolowane cieplnie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46BA8D15" w14:textId="77777777" w:rsidTr="001319D5">
        <w:tc>
          <w:tcPr>
            <w:tcW w:w="514" w:type="dxa"/>
            <w:vMerge/>
            <w:shd w:val="clear" w:color="auto" w:fill="auto"/>
          </w:tcPr>
          <w:p w14:paraId="7D6BE70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F8A875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0776E1F" w14:textId="728038C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30C880B7" w14:textId="33064DF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Kolorystyka</w:t>
            </w:r>
          </w:p>
        </w:tc>
        <w:tc>
          <w:tcPr>
            <w:tcW w:w="4174" w:type="dxa"/>
            <w:shd w:val="clear" w:color="auto" w:fill="auto"/>
          </w:tcPr>
          <w:p w14:paraId="16FEC439" w14:textId="5A7429B1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Kolorystka zewnętrzna wykonana zostanie w oparciu o projekt wykonawcy, uwzględniający wytyczne zamawiającego i podlegający akceptacji przez zamawiającego, przy założeniu użycia różnych kolorów lakieru na całej powierzchni poszycia</w:t>
            </w:r>
            <w:r w:rsidR="0051303A"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>pojazdu (</w:t>
            </w:r>
            <w:r w:rsidR="0051303A">
              <w:rPr>
                <w:rFonts w:ascii="Arial Nova Cond" w:hAnsi="Arial Nova Cond"/>
              </w:rPr>
              <w:t xml:space="preserve">w tym: białego, </w:t>
            </w:r>
            <w:r w:rsidRPr="00926379">
              <w:rPr>
                <w:rFonts w:ascii="Arial Nova Cond" w:hAnsi="Arial Nova Cond"/>
              </w:rPr>
              <w:t>żółtego, czerwonego i czarnego - zgodnych z RAL; do ustalenia na etapie podpisania umowy z Wykonawcą).</w:t>
            </w:r>
          </w:p>
        </w:tc>
      </w:tr>
      <w:tr w:rsidR="008C7359" w:rsidRPr="00926379" w14:paraId="4A252E2D" w14:textId="77777777" w:rsidTr="001319D5">
        <w:tc>
          <w:tcPr>
            <w:tcW w:w="514" w:type="dxa"/>
            <w:vMerge/>
            <w:shd w:val="clear" w:color="auto" w:fill="auto"/>
          </w:tcPr>
          <w:p w14:paraId="7EE052AA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ED03F3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616EE30" w14:textId="16635ECC" w:rsidR="008C735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6</w:t>
            </w:r>
            <w:r>
              <w:rPr>
                <w:rFonts w:ascii="Arial Nova Cond" w:hAnsi="Arial Nova Cond"/>
              </w:rPr>
              <w:t>.</w:t>
            </w:r>
            <w:r w:rsidR="00E7361E">
              <w:rPr>
                <w:rFonts w:ascii="Arial Nova Cond" w:hAnsi="Arial Nova Cond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14:paraId="08BC77FD" w14:textId="4B44F6C0" w:rsidR="008C735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Zabezpieczenie pokryw przed otwarciem</w:t>
            </w:r>
          </w:p>
        </w:tc>
        <w:tc>
          <w:tcPr>
            <w:tcW w:w="4174" w:type="dxa"/>
            <w:shd w:val="clear" w:color="auto" w:fill="auto"/>
          </w:tcPr>
          <w:p w14:paraId="4153E280" w14:textId="13EDBE8C" w:rsidR="008C7359" w:rsidRPr="007C1EAE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C1EAE">
              <w:rPr>
                <w:rFonts w:ascii="Arial Nova Cond" w:hAnsi="Arial Nova Cond"/>
              </w:rPr>
              <w:t>Wszystkie pokrywy obsługowe (klapy) wyposażone w odpowiednie zamknięcia uniemożliwiające samoczynne ich otwarcie podczas jazdy autobusu, (oraz zabezpieczone przed opadaniem po otwarciu)</w:t>
            </w:r>
          </w:p>
        </w:tc>
      </w:tr>
      <w:tr w:rsidR="008C7359" w:rsidRPr="00926379" w14:paraId="098EECF4" w14:textId="77777777" w:rsidTr="001319D5">
        <w:tc>
          <w:tcPr>
            <w:tcW w:w="514" w:type="dxa"/>
            <w:vMerge/>
            <w:shd w:val="clear" w:color="auto" w:fill="auto"/>
          </w:tcPr>
          <w:p w14:paraId="7152D65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1F66B8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587E74C" w14:textId="79D47C08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</w:t>
            </w:r>
            <w:r w:rsidR="00E7361E"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39C10C80" w14:textId="66B8CF45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Czujnik otwarcia klap</w:t>
            </w:r>
          </w:p>
        </w:tc>
        <w:tc>
          <w:tcPr>
            <w:tcW w:w="4174" w:type="dxa"/>
            <w:shd w:val="clear" w:color="auto" w:fill="auto"/>
          </w:tcPr>
          <w:p w14:paraId="3E0965B0" w14:textId="6619796F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C1EAE">
              <w:rPr>
                <w:rFonts w:ascii="Arial Nova Cond" w:hAnsi="Arial Nova Cond"/>
              </w:rPr>
              <w:t>Pokrywa komory silnika winna być wyposażona w czujniki informujące kierowcę o pozostawieniu jej otwartej</w:t>
            </w:r>
            <w:r w:rsidR="0051303A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720F8880" w14:textId="77777777" w:rsidTr="001319D5">
        <w:tc>
          <w:tcPr>
            <w:tcW w:w="514" w:type="dxa"/>
            <w:vMerge w:val="restart"/>
            <w:shd w:val="clear" w:color="auto" w:fill="auto"/>
          </w:tcPr>
          <w:p w14:paraId="3F98F4FF" w14:textId="12DA0D3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FBB9A5" w14:textId="03C9508A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Wykończenie wnętrza</w:t>
            </w:r>
          </w:p>
        </w:tc>
        <w:tc>
          <w:tcPr>
            <w:tcW w:w="712" w:type="dxa"/>
            <w:shd w:val="clear" w:color="auto" w:fill="auto"/>
          </w:tcPr>
          <w:p w14:paraId="790DD511" w14:textId="77DD050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22B3DD1F" w14:textId="2AD86AB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Ściany boczne i sufit</w:t>
            </w:r>
          </w:p>
        </w:tc>
        <w:tc>
          <w:tcPr>
            <w:tcW w:w="4174" w:type="dxa"/>
            <w:shd w:val="clear" w:color="auto" w:fill="auto"/>
          </w:tcPr>
          <w:p w14:paraId="006F69BF" w14:textId="77777777" w:rsidR="00FA02D8" w:rsidRPr="00FA02D8" w:rsidRDefault="00FA02D8" w:rsidP="00FA02D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FA02D8">
              <w:rPr>
                <w:rFonts w:ascii="Arial Nova Cond" w:hAnsi="Arial Nova Cond"/>
              </w:rPr>
              <w:t>Poszycie wewnętrzne (ściany boczne, tylne, sufit) wykonane z wodoodpornych</w:t>
            </w:r>
          </w:p>
          <w:p w14:paraId="4D386355" w14:textId="77777777" w:rsidR="00FA02D8" w:rsidRPr="00FA02D8" w:rsidRDefault="00FA02D8" w:rsidP="00FA02D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FA02D8">
              <w:rPr>
                <w:rFonts w:ascii="Arial Nova Cond" w:hAnsi="Arial Nova Cond"/>
              </w:rPr>
              <w:t>płyt jednostronnie powlekanych, laminatów lub tworzyw sztucznych łatwych</w:t>
            </w:r>
          </w:p>
          <w:p w14:paraId="6936B01F" w14:textId="07478E66" w:rsidR="008C7359" w:rsidRPr="00926379" w:rsidRDefault="00FA02D8" w:rsidP="00FA02D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FA02D8">
              <w:rPr>
                <w:rFonts w:ascii="Arial Nova Cond" w:hAnsi="Arial Nova Cond"/>
              </w:rPr>
              <w:t>do utrzymania w czystości, trudnopalnych</w:t>
            </w:r>
          </w:p>
        </w:tc>
      </w:tr>
      <w:tr w:rsidR="008C7359" w:rsidRPr="00926379" w14:paraId="0F796FD3" w14:textId="77777777" w:rsidTr="001319D5">
        <w:tc>
          <w:tcPr>
            <w:tcW w:w="514" w:type="dxa"/>
            <w:vMerge/>
            <w:shd w:val="clear" w:color="auto" w:fill="auto"/>
          </w:tcPr>
          <w:p w14:paraId="13D36FE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178B82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F3E7D38" w14:textId="76F56CFC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FA02D8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B56DC9C" w14:textId="594CDDE6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Podłoga</w:t>
            </w:r>
          </w:p>
        </w:tc>
        <w:tc>
          <w:tcPr>
            <w:tcW w:w="4174" w:type="dxa"/>
            <w:shd w:val="clear" w:color="auto" w:fill="auto"/>
          </w:tcPr>
          <w:p w14:paraId="6E5A0B89" w14:textId="75AA6ED6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Podłoga pokryta gładką wykładziną antypoślizgową, łatwą do sprzątania i mycia.</w:t>
            </w:r>
            <w:r w:rsidR="00FA02D8">
              <w:rPr>
                <w:rFonts w:ascii="Arial Nova Cond" w:hAnsi="Arial Nova Cond"/>
              </w:rPr>
              <w:t xml:space="preserve"> Wszystkie złącza zgrzewane. Listwy przyprogowe w drzwiach, progach i podestach odporne na ścieranie i korozję. W strefie drzwi pas o szerokości co najmniej 10 cm oraz krawędzie rampy i podestów w żółtym kolorze ostrzegawczym. Kolor i wzór wykładziny podłogowej do uzgodnienia z</w:t>
            </w:r>
            <w:r w:rsidR="005677D3">
              <w:rPr>
                <w:rFonts w:ascii="Arial Nova Cond" w:hAnsi="Arial Nova Cond"/>
              </w:rPr>
              <w:t> </w:t>
            </w:r>
            <w:r w:rsidR="00FA02D8">
              <w:rPr>
                <w:rFonts w:ascii="Arial Nova Cond" w:hAnsi="Arial Nova Cond"/>
              </w:rPr>
              <w:t>Zamawiającym.</w:t>
            </w:r>
          </w:p>
        </w:tc>
      </w:tr>
      <w:tr w:rsidR="008C7359" w:rsidRPr="00926379" w14:paraId="057245EA" w14:textId="77777777" w:rsidTr="001319D5">
        <w:tc>
          <w:tcPr>
            <w:tcW w:w="514" w:type="dxa"/>
            <w:vMerge/>
            <w:shd w:val="clear" w:color="auto" w:fill="auto"/>
          </w:tcPr>
          <w:p w14:paraId="4305C55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F71103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F881E38" w14:textId="707EDED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5677D3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63FC1712" w14:textId="03A2DD8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Grawitacyjny spływ wody</w:t>
            </w:r>
          </w:p>
        </w:tc>
        <w:tc>
          <w:tcPr>
            <w:tcW w:w="4174" w:type="dxa"/>
            <w:shd w:val="clear" w:color="auto" w:fill="auto"/>
          </w:tcPr>
          <w:p w14:paraId="590DE760" w14:textId="1EDF1C88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Podłoga autobusu oraz elementy wykończenia progu drzwi odporne na wilgoć, wykonane w </w:t>
            </w:r>
            <w:r w:rsidRPr="00926379">
              <w:rPr>
                <w:rFonts w:ascii="Arial Nova Cond" w:hAnsi="Arial Nova Cond"/>
              </w:rPr>
              <w:lastRenderedPageBreak/>
              <w:t>sposób umożliwiający samoczynny, grawitacyjny spływ wody,</w:t>
            </w:r>
          </w:p>
        </w:tc>
      </w:tr>
      <w:tr w:rsidR="008C7359" w:rsidRPr="00926379" w14:paraId="20DC79DD" w14:textId="77777777" w:rsidTr="001319D5">
        <w:tc>
          <w:tcPr>
            <w:tcW w:w="514" w:type="dxa"/>
            <w:vMerge/>
            <w:shd w:val="clear" w:color="auto" w:fill="auto"/>
          </w:tcPr>
          <w:p w14:paraId="1A69B0B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3AD147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1F673EC" w14:textId="7507480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5677D3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66C9C6AD" w14:textId="523D0F25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Kolorystyka</w:t>
            </w:r>
          </w:p>
        </w:tc>
        <w:tc>
          <w:tcPr>
            <w:tcW w:w="4174" w:type="dxa"/>
            <w:shd w:val="clear" w:color="auto" w:fill="auto"/>
          </w:tcPr>
          <w:p w14:paraId="65D7BF8D" w14:textId="032DA7A9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Kolorystka wnętrza wykonana zostanie w oparciu o projekt Wykonawcy, uwzględniający wytyczne Zamawiającego i podlegający akceptacji Zamawiającego.</w:t>
            </w:r>
          </w:p>
        </w:tc>
      </w:tr>
      <w:tr w:rsidR="008C7359" w:rsidRPr="00926379" w14:paraId="0274A9B8" w14:textId="77777777" w:rsidTr="001319D5">
        <w:tc>
          <w:tcPr>
            <w:tcW w:w="514" w:type="dxa"/>
            <w:vMerge/>
            <w:shd w:val="clear" w:color="auto" w:fill="auto"/>
          </w:tcPr>
          <w:p w14:paraId="62370D8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50E576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23C953D" w14:textId="657FA58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</w:t>
            </w:r>
            <w:r w:rsidR="005677D3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</w:t>
            </w:r>
            <w:r w:rsidR="00BD7988"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29361842" w14:textId="4244C510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Oznakowanie strefy ograniczenia widoczności kierowcy</w:t>
            </w:r>
          </w:p>
        </w:tc>
        <w:tc>
          <w:tcPr>
            <w:tcW w:w="4174" w:type="dxa"/>
            <w:shd w:val="clear" w:color="auto" w:fill="auto"/>
          </w:tcPr>
          <w:p w14:paraId="1B4D6050" w14:textId="5980E85E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strefie ograniczania widoczności kierowcy, w widocznym dla pasażerów miejscu, umieszczony dodatkowo napis o zakazie przebywania w tej strefie podczas jazdy autobusu. Treść, dokładna lokalizacja i wygląd napisu w oparciu o projekt Wykonawcy, uwzględniający wytyczne Zamawiającego i podlegający akceptacji Zamawiającego.</w:t>
            </w:r>
          </w:p>
        </w:tc>
      </w:tr>
      <w:tr w:rsidR="008C7359" w:rsidRPr="00926379" w14:paraId="62BE4FB9" w14:textId="77777777" w:rsidTr="001319D5">
        <w:tc>
          <w:tcPr>
            <w:tcW w:w="514" w:type="dxa"/>
            <w:vMerge w:val="restart"/>
            <w:shd w:val="clear" w:color="auto" w:fill="auto"/>
          </w:tcPr>
          <w:p w14:paraId="68734641" w14:textId="78284CDD" w:rsidR="008C7359" w:rsidRPr="00926379" w:rsidRDefault="005677D3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95B2872" w14:textId="2FC5F8C7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Przedział pasażerski</w:t>
            </w:r>
          </w:p>
        </w:tc>
        <w:tc>
          <w:tcPr>
            <w:tcW w:w="712" w:type="dxa"/>
            <w:shd w:val="clear" w:color="auto" w:fill="auto"/>
          </w:tcPr>
          <w:p w14:paraId="292B686B" w14:textId="333BDA86" w:rsidR="008C7359" w:rsidRPr="00926379" w:rsidRDefault="005677D3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0151A3E5" w14:textId="6DE3CDE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Autobus niskopodłogowy</w:t>
            </w:r>
          </w:p>
        </w:tc>
        <w:tc>
          <w:tcPr>
            <w:tcW w:w="4174" w:type="dxa"/>
            <w:shd w:val="clear" w:color="auto" w:fill="auto"/>
          </w:tcPr>
          <w:p w14:paraId="3409458F" w14:textId="3E287707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Niskopodłogowy bez stopni pośrednich we wszystkich drzwiach pasażerskich, brak stopni poprzecznych (pośrednich) na powierzchni podłogi w przejściu środkowym we wnętrzu pojazdu</w:t>
            </w:r>
            <w:r w:rsidR="009A7272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791D86C7" w14:textId="77777777" w:rsidTr="001319D5">
        <w:tc>
          <w:tcPr>
            <w:tcW w:w="514" w:type="dxa"/>
            <w:vMerge/>
            <w:shd w:val="clear" w:color="auto" w:fill="auto"/>
          </w:tcPr>
          <w:p w14:paraId="3901E235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84FE21A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BA1B791" w14:textId="69A47BD4" w:rsidR="008C7359" w:rsidRPr="00926379" w:rsidRDefault="005677D3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60C1164" w14:textId="7496A43C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Siedzenia pasażerskie</w:t>
            </w:r>
          </w:p>
        </w:tc>
        <w:tc>
          <w:tcPr>
            <w:tcW w:w="4174" w:type="dxa"/>
            <w:shd w:val="clear" w:color="auto" w:fill="auto"/>
          </w:tcPr>
          <w:p w14:paraId="6803E964" w14:textId="2FFFF8BB" w:rsidR="008C7359" w:rsidRPr="00926379" w:rsidRDefault="008C7359" w:rsidP="00661C7D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Siedzenia pasażerskie typu „komunikacji miejskiej” tapicerowane, pokryte wykładziną wandaloodporną z możliwością łatwego zmywania, demontażu i montażu o</w:t>
            </w:r>
            <w:r w:rsidR="00A15F60">
              <w:rPr>
                <w:rFonts w:ascii="Arial Nova Cond" w:hAnsi="Arial Nova Cond"/>
              </w:rPr>
              <w:t> </w:t>
            </w:r>
            <w:r w:rsidRPr="00926379">
              <w:rPr>
                <w:rFonts w:ascii="Arial Nova Cond" w:hAnsi="Arial Nova Cond"/>
              </w:rPr>
              <w:t>ergonomicznym kształcie, wkładki tapicerskie siedziska wyposażone w gąbkę zmiękczającą</w:t>
            </w:r>
            <w:r w:rsidR="00661C7D"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>pod tapicerką oraz oparcie wyposażone w</w:t>
            </w:r>
            <w:r w:rsidR="00A15F60">
              <w:rPr>
                <w:rFonts w:ascii="Arial Nova Cond" w:hAnsi="Arial Nova Cond"/>
              </w:rPr>
              <w:t> </w:t>
            </w:r>
            <w:r w:rsidRPr="00926379">
              <w:rPr>
                <w:rFonts w:ascii="Arial Nova Cond" w:hAnsi="Arial Nova Cond"/>
              </w:rPr>
              <w:t>gąbkę zmiękczającą pod tapicerką; kolorystyka materiałów tapicerskich – jednolita w całym pojeździe; siedziska i</w:t>
            </w:r>
            <w:r w:rsidR="00A15F60">
              <w:rPr>
                <w:rFonts w:ascii="Arial Nova Cond" w:hAnsi="Arial Nova Cond"/>
              </w:rPr>
              <w:t> </w:t>
            </w:r>
            <w:r w:rsidRPr="00926379">
              <w:rPr>
                <w:rFonts w:ascii="Arial Nova Cond" w:hAnsi="Arial Nova Cond"/>
              </w:rPr>
              <w:t>oparcia w kolorystyce i tkaninie uzgodnionej z Zamawiającym po podpisaniu umowy.</w:t>
            </w:r>
            <w:r w:rsidR="00B130BA">
              <w:rPr>
                <w:rFonts w:ascii="Arial Nova Cond" w:hAnsi="Arial Nova Cond"/>
              </w:rPr>
              <w:t xml:space="preserve"> </w:t>
            </w:r>
            <w:r w:rsidR="0094637E">
              <w:rPr>
                <w:rFonts w:ascii="Arial Nova Cond" w:hAnsi="Arial Nova Cond"/>
              </w:rPr>
              <w:t xml:space="preserve">Siedzenia powinny być zamontowane w sposób umożliwiający swobodne czyszczenie podłogi tj. </w:t>
            </w:r>
            <w:r w:rsidR="00B130BA">
              <w:rPr>
                <w:rFonts w:ascii="Arial Nova Cond" w:hAnsi="Arial Nova Cond"/>
              </w:rPr>
              <w:t>Zamawiający nie dopuszcza montażu siedzeń dostępnych z</w:t>
            </w:r>
            <w:r w:rsidR="0094637E">
              <w:rPr>
                <w:rFonts w:ascii="Arial Nova Cond" w:hAnsi="Arial Nova Cond"/>
              </w:rPr>
              <w:t> </w:t>
            </w:r>
            <w:r w:rsidR="00B130BA">
              <w:rPr>
                <w:rFonts w:ascii="Arial Nova Cond" w:hAnsi="Arial Nova Cond"/>
              </w:rPr>
              <w:t xml:space="preserve">poziomu niskiej podłogi </w:t>
            </w:r>
            <w:r w:rsidR="0094637E">
              <w:rPr>
                <w:rFonts w:ascii="Arial Nova Cond" w:hAnsi="Arial Nova Cond"/>
              </w:rPr>
              <w:t xml:space="preserve">bezpośrednio </w:t>
            </w:r>
            <w:r w:rsidR="00B130BA">
              <w:rPr>
                <w:rFonts w:ascii="Arial Nova Cond" w:hAnsi="Arial Nova Cond"/>
              </w:rPr>
              <w:t>do</w:t>
            </w:r>
            <w:r w:rsidR="0094637E">
              <w:rPr>
                <w:rFonts w:ascii="Arial Nova Cond" w:hAnsi="Arial Nova Cond"/>
              </w:rPr>
              <w:t> </w:t>
            </w:r>
            <w:r w:rsidR="00B130BA">
              <w:rPr>
                <w:rFonts w:ascii="Arial Nova Cond" w:hAnsi="Arial Nova Cond"/>
              </w:rPr>
              <w:t xml:space="preserve">podłogi. </w:t>
            </w:r>
          </w:p>
        </w:tc>
      </w:tr>
      <w:tr w:rsidR="008C7359" w:rsidRPr="00926379" w14:paraId="039BE2C1" w14:textId="77777777" w:rsidTr="001319D5">
        <w:tc>
          <w:tcPr>
            <w:tcW w:w="514" w:type="dxa"/>
            <w:vMerge/>
            <w:shd w:val="clear" w:color="auto" w:fill="auto"/>
          </w:tcPr>
          <w:p w14:paraId="74788D52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FD2810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9AD5F62" w14:textId="7C4307CC" w:rsidR="008C7359" w:rsidRPr="00926379" w:rsidRDefault="00661C7D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6B310B04" w14:textId="0B51A9F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Wkładki tapicerskie i wykładziny do siedzeń</w:t>
            </w:r>
          </w:p>
        </w:tc>
        <w:tc>
          <w:tcPr>
            <w:tcW w:w="4174" w:type="dxa"/>
            <w:shd w:val="clear" w:color="auto" w:fill="auto"/>
          </w:tcPr>
          <w:p w14:paraId="53807F2E" w14:textId="22274873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Dodatkowo Wykonawca dostarczy Zamawiającemu 3 sztuki wkładek tapicerskich oraz wykładzinę tapicerską w ilości 3 sztuk dla każdego z pojazdów</w:t>
            </w:r>
            <w:r w:rsidR="00661EC5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1574D005" w14:textId="77777777" w:rsidTr="001319D5">
        <w:tc>
          <w:tcPr>
            <w:tcW w:w="514" w:type="dxa"/>
            <w:vMerge/>
            <w:shd w:val="clear" w:color="auto" w:fill="auto"/>
          </w:tcPr>
          <w:p w14:paraId="449B7EF5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C625A4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42EA832" w14:textId="3CFA0C12" w:rsidR="008C7359" w:rsidRPr="00926379" w:rsidRDefault="00CF6442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0CF73B71" w14:textId="4ECC445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Klapy</w:t>
            </w:r>
          </w:p>
        </w:tc>
        <w:tc>
          <w:tcPr>
            <w:tcW w:w="4174" w:type="dxa"/>
            <w:shd w:val="clear" w:color="auto" w:fill="auto"/>
          </w:tcPr>
          <w:p w14:paraId="03B01726" w14:textId="23AC14A4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Klapy (pokrywy) podłogowe wewnątrz przedziału pasażerskiego wykonane w sposób zapewniający izolację akustyczną i termiczną</w:t>
            </w:r>
          </w:p>
        </w:tc>
      </w:tr>
      <w:tr w:rsidR="008C7359" w:rsidRPr="00926379" w14:paraId="076CAA63" w14:textId="77777777" w:rsidTr="001319D5">
        <w:tc>
          <w:tcPr>
            <w:tcW w:w="514" w:type="dxa"/>
            <w:vMerge/>
            <w:shd w:val="clear" w:color="auto" w:fill="auto"/>
          </w:tcPr>
          <w:p w14:paraId="5CE1EFB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2B60529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BF0F33F" w14:textId="79B65389" w:rsidR="008C7359" w:rsidRPr="00926379" w:rsidRDefault="00CF6442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65B0B3AB" w14:textId="48EA6D7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Przyciski „STOP”</w:t>
            </w:r>
          </w:p>
        </w:tc>
        <w:tc>
          <w:tcPr>
            <w:tcW w:w="4174" w:type="dxa"/>
            <w:shd w:val="clear" w:color="auto" w:fill="auto"/>
          </w:tcPr>
          <w:p w14:paraId="7965BD7E" w14:textId="44FE2868" w:rsidR="008C735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przyciski sygnalizujące zamiar wyjścia z autobusu na przystanku</w:t>
            </w:r>
            <w:r w:rsidR="0079106C">
              <w:rPr>
                <w:rFonts w:ascii="Arial Nova Cond" w:hAnsi="Arial Nova Cond"/>
              </w:rPr>
              <w:t xml:space="preserve"> znajdujące się wewnątrz pojazdu</w:t>
            </w:r>
            <w:r w:rsidRPr="00926379">
              <w:rPr>
                <w:rFonts w:ascii="Arial Nova Cond" w:hAnsi="Arial Nova Cond"/>
              </w:rPr>
              <w:t>, oznaczone napisem na przycisku „STOP” oraz dodatkowo napisem w alfabecie Braille’a: „STOP”; przycisk w kolorze czerwonym, obudowa przycisku w kolorze szarym;</w:t>
            </w:r>
          </w:p>
          <w:p w14:paraId="38A110AF" w14:textId="2E61B489" w:rsidR="002D50D7" w:rsidRPr="002D50D7" w:rsidRDefault="002D50D7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R</w:t>
            </w:r>
            <w:r w:rsidRPr="002D50D7">
              <w:rPr>
                <w:rFonts w:ascii="Arial Nova Cond" w:hAnsi="Arial Nova Cond"/>
              </w:rPr>
              <w:t xml:space="preserve">ozmieszczenie przycisków – przynajmniej jeden na każde </w:t>
            </w:r>
            <w:r w:rsidR="003C15D9">
              <w:rPr>
                <w:rFonts w:ascii="Arial Nova Cond" w:hAnsi="Arial Nova Cond"/>
              </w:rPr>
              <w:t>6</w:t>
            </w:r>
            <w:r w:rsidRPr="002D50D7">
              <w:rPr>
                <w:rFonts w:ascii="Arial Nova Cond" w:hAnsi="Arial Nova Cond"/>
              </w:rPr>
              <w:t xml:space="preserve"> miejsc</w:t>
            </w:r>
            <w:r>
              <w:rPr>
                <w:rFonts w:ascii="Arial Nova Cond" w:hAnsi="Arial Nova Cond"/>
              </w:rPr>
              <w:t>a</w:t>
            </w:r>
            <w:r w:rsidRPr="002D50D7">
              <w:rPr>
                <w:rFonts w:ascii="Arial Nova Cond" w:hAnsi="Arial Nova Cond"/>
              </w:rPr>
              <w:t xml:space="preserve"> siedząc</w:t>
            </w:r>
            <w:r>
              <w:rPr>
                <w:rFonts w:ascii="Arial Nova Cond" w:hAnsi="Arial Nova Cond"/>
              </w:rPr>
              <w:t>e</w:t>
            </w:r>
            <w:r w:rsidRPr="002D50D7">
              <w:rPr>
                <w:rFonts w:ascii="Arial Nova Cond" w:hAnsi="Arial Nova Cond"/>
              </w:rPr>
              <w:t xml:space="preserve">, równomiernie rozłożone na całej długości przestrzeni pasażerskiej, na wszystkich pionowych poręczach oraz w łatwo dostępnych przez pasażera miejscach. </w:t>
            </w:r>
          </w:p>
          <w:p w14:paraId="507ABFC4" w14:textId="77777777" w:rsidR="003C15D9" w:rsidRDefault="002D50D7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</w:t>
            </w:r>
            <w:r w:rsidRPr="002D50D7">
              <w:rPr>
                <w:rFonts w:ascii="Arial Nova Cond" w:hAnsi="Arial Nova Cond"/>
              </w:rPr>
              <w:t>aciśnięcie przycisku obowiązkowo sygnalizowane jest:</w:t>
            </w:r>
            <w:r>
              <w:rPr>
                <w:rFonts w:ascii="Arial Nova Cond" w:hAnsi="Arial Nova Cond"/>
              </w:rPr>
              <w:t xml:space="preserve"> </w:t>
            </w:r>
          </w:p>
          <w:p w14:paraId="01BCD9AC" w14:textId="000B32A4" w:rsidR="002D50D7" w:rsidRPr="002D50D7" w:rsidRDefault="003C15D9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- </w:t>
            </w:r>
            <w:r w:rsidR="002D50D7" w:rsidRPr="002D50D7">
              <w:rPr>
                <w:rFonts w:ascii="Arial Nova Cond" w:hAnsi="Arial Nova Cond"/>
              </w:rPr>
              <w:t>dźwiękowo w kabinie kierowcy i w sposób słyszalny dla pasażerów,</w:t>
            </w:r>
            <w:r>
              <w:rPr>
                <w:rFonts w:ascii="Arial Nova Cond" w:hAnsi="Arial Nova Cond"/>
              </w:rPr>
              <w:t xml:space="preserve"> </w:t>
            </w:r>
            <w:r w:rsidR="002D50D7" w:rsidRPr="002D50D7">
              <w:rPr>
                <w:rFonts w:ascii="Arial Nova Cond" w:hAnsi="Arial Nova Cond"/>
              </w:rPr>
              <w:t>w formie krótkiego sygnału dźwiękowego, trwającego nie dłużej niż 5 sekund.</w:t>
            </w:r>
          </w:p>
          <w:p w14:paraId="11976B93" w14:textId="40E291AB" w:rsidR="003C15D9" w:rsidRDefault="003C15D9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- </w:t>
            </w:r>
            <w:r w:rsidRPr="002D50D7">
              <w:rPr>
                <w:rFonts w:ascii="Arial Nova Cond" w:hAnsi="Arial Nova Cond"/>
              </w:rPr>
              <w:t>wyświetleniem</w:t>
            </w:r>
            <w:r>
              <w:rPr>
                <w:rFonts w:ascii="Arial Nova Cond" w:hAnsi="Arial Nova Cond"/>
              </w:rPr>
              <w:t xml:space="preserve"> „STOP” na ekranie LCD, zgodnie ze wzorem i sposobem określonym w Części B OPZ,</w:t>
            </w:r>
          </w:p>
          <w:p w14:paraId="36B3CCBC" w14:textId="77777777" w:rsidR="002D50D7" w:rsidRDefault="003C15D9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- </w:t>
            </w:r>
            <w:r w:rsidR="002D50D7" w:rsidRPr="002D50D7">
              <w:rPr>
                <w:rFonts w:ascii="Arial Nova Cond" w:hAnsi="Arial Nova Cond"/>
              </w:rPr>
              <w:t>podświetleniem na czerwono wszystkich przycisków „STOP” znajdujących się w pojeździe od momentu naciśnięcia przycisku do momentu otwarcia drzwi</w:t>
            </w:r>
            <w:r>
              <w:rPr>
                <w:rFonts w:ascii="Arial Nova Cond" w:hAnsi="Arial Nova Cond"/>
              </w:rPr>
              <w:t>,</w:t>
            </w:r>
          </w:p>
          <w:p w14:paraId="29012F34" w14:textId="77777777" w:rsidR="003C15D9" w:rsidRDefault="003C15D9" w:rsidP="002D50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- oraz opcjonalnie </w:t>
            </w:r>
            <w:r w:rsidRPr="003C15D9">
              <w:rPr>
                <w:rFonts w:ascii="Arial Nova Cond" w:hAnsi="Arial Nova Cond"/>
              </w:rPr>
              <w:t>wyświetleniem na oddzielnym wyświetlaczu widocznym dla pasażerów, zamieszczonym w przedniej górnej części pojazdu komunikatu „STOP” od momentu naciśnięcia przycisku do momentu otwarcia drzwi</w:t>
            </w:r>
            <w:r w:rsidR="0079106C">
              <w:rPr>
                <w:rFonts w:ascii="Arial Nova Cond" w:hAnsi="Arial Nova Cond"/>
              </w:rPr>
              <w:t>.</w:t>
            </w:r>
          </w:p>
          <w:p w14:paraId="517CA55D" w14:textId="6064C763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Przyciski otwierania drzwi przez pasażerów – służące do otwierania tylko tych</w:t>
            </w:r>
            <w:r>
              <w:rPr>
                <w:rFonts w:ascii="Arial Nova Cond" w:hAnsi="Arial Nova Cond"/>
              </w:rPr>
              <w:t xml:space="preserve"> </w:t>
            </w:r>
            <w:r w:rsidRPr="0079106C">
              <w:rPr>
                <w:rFonts w:ascii="Arial Nova Cond" w:hAnsi="Arial Nova Cond"/>
              </w:rPr>
              <w:t>drzwi, przy których są umieszczone oraz pełniące jednocześnie funkcję</w:t>
            </w:r>
            <w:r>
              <w:rPr>
                <w:rFonts w:ascii="Arial Nova Cond" w:hAnsi="Arial Nova Cond"/>
              </w:rPr>
              <w:t xml:space="preserve"> </w:t>
            </w:r>
            <w:r w:rsidRPr="0079106C">
              <w:rPr>
                <w:rFonts w:ascii="Arial Nova Cond" w:hAnsi="Arial Nova Cond"/>
              </w:rPr>
              <w:t>przycisku „</w:t>
            </w:r>
            <w:r>
              <w:rPr>
                <w:rFonts w:ascii="Arial Nova Cond" w:hAnsi="Arial Nova Cond"/>
              </w:rPr>
              <w:t>STOP</w:t>
            </w:r>
            <w:r w:rsidRPr="0079106C">
              <w:rPr>
                <w:rFonts w:ascii="Arial Nova Cond" w:hAnsi="Arial Nova Cond"/>
              </w:rPr>
              <w:t>”, wyposażone w funkcję pamięci, która</w:t>
            </w:r>
          </w:p>
          <w:p w14:paraId="35E0D3CD" w14:textId="77777777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powoduje otwarcie tylko tych drzwi, przy których przycisk został naciśnięty, po</w:t>
            </w:r>
          </w:p>
          <w:p w14:paraId="0D2A3259" w14:textId="77777777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aktywowaniu przez kierowcę układu otwierania drzwi przez pasażerów</w:t>
            </w:r>
          </w:p>
          <w:p w14:paraId="26DA2FC3" w14:textId="0AD176BD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 xml:space="preserve">i zatrzymaniu pojazdu. </w:t>
            </w:r>
            <w:r>
              <w:rPr>
                <w:rFonts w:ascii="Arial Nova Cond" w:hAnsi="Arial Nova Cond"/>
              </w:rPr>
              <w:t>Przyciski o</w:t>
            </w:r>
            <w:r w:rsidRPr="0079106C">
              <w:rPr>
                <w:rFonts w:ascii="Arial Nova Cond" w:hAnsi="Arial Nova Cond"/>
              </w:rPr>
              <w:t>znaczone na obudowie</w:t>
            </w:r>
            <w:r>
              <w:rPr>
                <w:rFonts w:ascii="Arial Nova Cond" w:hAnsi="Arial Nova Cond"/>
              </w:rPr>
              <w:t xml:space="preserve"> symbolem drzwi </w:t>
            </w:r>
            <w:r w:rsidRPr="0079106C">
              <w:rPr>
                <w:rFonts w:ascii="Arial Nova Cond" w:hAnsi="Arial Nova Cond"/>
              </w:rPr>
              <w:t>oraz napisem</w:t>
            </w:r>
          </w:p>
          <w:p w14:paraId="1B6724DB" w14:textId="3B0219AE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„STOP”. Podświetlane dwukolorowo (przycisk dzielony): na czerwono „STOP”</w:t>
            </w:r>
            <w:r>
              <w:rPr>
                <w:rFonts w:ascii="Arial Nova Cond" w:hAnsi="Arial Nova Cond"/>
              </w:rPr>
              <w:t xml:space="preserve"> (zgodnie z zasadami dla wszystkich przycisków „STOP”)</w:t>
            </w:r>
            <w:r w:rsidRPr="0079106C">
              <w:rPr>
                <w:rFonts w:ascii="Arial Nova Cond" w:hAnsi="Arial Nova Cond"/>
              </w:rPr>
              <w:t>,</w:t>
            </w:r>
          </w:p>
          <w:p w14:paraId="5EFDB74E" w14:textId="77777777" w:rsidR="0079106C" w:rsidRP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na zielono funkcja otwarcia drzwi przez pasażerów (jeśli jest aktywowana przez</w:t>
            </w:r>
          </w:p>
          <w:p w14:paraId="1CFD672B" w14:textId="6C127C6C" w:rsid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 xml:space="preserve">kierowcę). Przyciski podwójne umieszczone przy </w:t>
            </w:r>
            <w:r w:rsidR="007B0296">
              <w:rPr>
                <w:rFonts w:ascii="Arial Nova Cond" w:hAnsi="Arial Nova Cond"/>
              </w:rPr>
              <w:t xml:space="preserve">I drzwiach (od strony przejścia) i przy </w:t>
            </w:r>
            <w:r w:rsidRPr="0079106C">
              <w:rPr>
                <w:rFonts w:ascii="Arial Nova Cond" w:hAnsi="Arial Nova Cond"/>
              </w:rPr>
              <w:t>II drzwiach (po obu stronach)</w:t>
            </w:r>
            <w:r>
              <w:rPr>
                <w:rFonts w:ascii="Arial Nova Cond" w:hAnsi="Arial Nova Cond"/>
              </w:rPr>
              <w:t>.</w:t>
            </w:r>
          </w:p>
          <w:p w14:paraId="7DD0CF38" w14:textId="7ABBB087" w:rsidR="0079106C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Przyciski na zewnątrz do otwierania drzwi przez pasażerów umieszczone po lewej stronie I drzwi oraz </w:t>
            </w:r>
            <w:r w:rsidR="00E348B0">
              <w:rPr>
                <w:rFonts w:ascii="Arial Nova Cond" w:hAnsi="Arial Nova Cond"/>
              </w:rPr>
              <w:t>na</w:t>
            </w:r>
            <w:r>
              <w:rPr>
                <w:rFonts w:ascii="Arial Nova Cond" w:hAnsi="Arial Nova Cond"/>
              </w:rPr>
              <w:t xml:space="preserve"> II drzwi</w:t>
            </w:r>
            <w:r w:rsidR="00E348B0">
              <w:rPr>
                <w:rFonts w:ascii="Arial Nova Cond" w:hAnsi="Arial Nova Cond"/>
              </w:rPr>
              <w:t>ach</w:t>
            </w:r>
            <w:r>
              <w:rPr>
                <w:rFonts w:ascii="Arial Nova Cond" w:hAnsi="Arial Nova Cond"/>
              </w:rPr>
              <w:t>.</w:t>
            </w:r>
          </w:p>
          <w:p w14:paraId="46E983A8" w14:textId="0D702C86" w:rsidR="0079106C" w:rsidRPr="00926379" w:rsidRDefault="0079106C" w:rsidP="0079106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79106C">
              <w:rPr>
                <w:rFonts w:ascii="Arial Nova Cond" w:hAnsi="Arial Nova Cond"/>
              </w:rPr>
              <w:t>Przycisk na zewnątrz</w:t>
            </w:r>
            <w:r>
              <w:rPr>
                <w:rFonts w:ascii="Arial Nova Cond" w:hAnsi="Arial Nova Cond"/>
              </w:rPr>
              <w:t xml:space="preserve"> </w:t>
            </w:r>
            <w:r w:rsidRPr="0079106C">
              <w:rPr>
                <w:rFonts w:ascii="Arial Nova Cond" w:hAnsi="Arial Nova Cond"/>
              </w:rPr>
              <w:t xml:space="preserve">autobusu </w:t>
            </w:r>
            <w:r w:rsidR="00E348B0">
              <w:rPr>
                <w:rFonts w:ascii="Arial Nova Cond" w:hAnsi="Arial Nova Cond"/>
              </w:rPr>
              <w:t>na</w:t>
            </w:r>
            <w:r w:rsidRPr="0079106C">
              <w:rPr>
                <w:rFonts w:ascii="Arial Nova Cond" w:hAnsi="Arial Nova Cond"/>
              </w:rPr>
              <w:t xml:space="preserve"> II drzwiach dla niepełnosprawnych</w:t>
            </w:r>
            <w:r>
              <w:rPr>
                <w:rFonts w:ascii="Arial Nova Cond" w:hAnsi="Arial Nova Cond"/>
              </w:rPr>
              <w:t xml:space="preserve"> </w:t>
            </w:r>
            <w:r w:rsidRPr="0079106C">
              <w:rPr>
                <w:rFonts w:ascii="Arial Nova Cond" w:hAnsi="Arial Nova Cond"/>
              </w:rPr>
              <w:t xml:space="preserve">sygnalizujący kierowcy </w:t>
            </w:r>
            <w:r w:rsidRPr="0079106C">
              <w:rPr>
                <w:rFonts w:ascii="Arial Nova Cond" w:hAnsi="Arial Nova Cond"/>
              </w:rPr>
              <w:lastRenderedPageBreak/>
              <w:t>gotowość wejścia do autobusu przez osobę na wózku</w:t>
            </w:r>
            <w:r>
              <w:rPr>
                <w:rFonts w:ascii="Arial Nova Cond" w:hAnsi="Arial Nova Cond"/>
              </w:rPr>
              <w:t xml:space="preserve"> </w:t>
            </w:r>
            <w:r w:rsidRPr="0079106C">
              <w:rPr>
                <w:rFonts w:ascii="Arial Nova Cond" w:hAnsi="Arial Nova Cond"/>
              </w:rPr>
              <w:t>inwalidzkim.</w:t>
            </w:r>
          </w:p>
        </w:tc>
      </w:tr>
      <w:tr w:rsidR="008C7359" w:rsidRPr="00926379" w14:paraId="56AEBA7D" w14:textId="77777777" w:rsidTr="001319D5">
        <w:tc>
          <w:tcPr>
            <w:tcW w:w="514" w:type="dxa"/>
            <w:vMerge/>
            <w:shd w:val="clear" w:color="auto" w:fill="auto"/>
          </w:tcPr>
          <w:p w14:paraId="175E66B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B971010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D4FF548" w14:textId="127B0ECF" w:rsidR="008C7359" w:rsidRPr="00926379" w:rsidRDefault="003C15D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.6</w:t>
            </w:r>
          </w:p>
        </w:tc>
        <w:tc>
          <w:tcPr>
            <w:tcW w:w="2191" w:type="dxa"/>
            <w:shd w:val="clear" w:color="auto" w:fill="auto"/>
          </w:tcPr>
          <w:p w14:paraId="4F8178DD" w14:textId="0129B6D0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Wiatrochrony i ścianki działowe</w:t>
            </w:r>
          </w:p>
        </w:tc>
        <w:tc>
          <w:tcPr>
            <w:tcW w:w="4174" w:type="dxa"/>
            <w:shd w:val="clear" w:color="auto" w:fill="auto"/>
          </w:tcPr>
          <w:p w14:paraId="5F69634A" w14:textId="77777777" w:rsidR="000E0428" w:rsidRDefault="008C7359" w:rsidP="000E0428">
            <w:pPr>
              <w:spacing w:before="100" w:beforeAutospacing="1" w:line="0" w:lineRule="atLeast"/>
              <w:jc w:val="both"/>
              <w:rPr>
                <w:rFonts w:ascii="Arial Nova Cond" w:hAnsi="Arial Nova Cond"/>
              </w:rPr>
            </w:pPr>
            <w:r w:rsidRPr="000E0428">
              <w:rPr>
                <w:rFonts w:ascii="Arial Nova Cond" w:hAnsi="Arial Nova Cond"/>
              </w:rPr>
              <w:t>Przy drzwiach zamontowane ścianki działowe tzw. wiatrochrony, oddzielające miejsca pasażerskie od strefy drzwi, usytuowane odpowiednio, za drzwiami, przed drzwiami lub po obu stronach;</w:t>
            </w:r>
          </w:p>
          <w:p w14:paraId="38E0C4C2" w14:textId="77777777" w:rsidR="000E0428" w:rsidRDefault="004541A9" w:rsidP="000E0428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0E0428">
              <w:rPr>
                <w:rFonts w:ascii="Arial Nova Cond" w:hAnsi="Arial Nova Cond"/>
              </w:rPr>
              <w:t>Ś</w:t>
            </w:r>
            <w:r w:rsidR="008C7359" w:rsidRPr="000E0428">
              <w:rPr>
                <w:rFonts w:ascii="Arial Nova Cond" w:hAnsi="Arial Nova Cond"/>
              </w:rPr>
              <w:t>cianki działowe zamontowane w miejscach oddzielających poszczególne strefy (np. strefę ze stanowiskiem dla wózka inwalidzkiego od strefy miejsc siedzących)</w:t>
            </w:r>
            <w:r w:rsidR="00BD7988" w:rsidRPr="000E0428">
              <w:rPr>
                <w:rFonts w:ascii="Arial Nova Cond" w:hAnsi="Arial Nova Cond"/>
              </w:rPr>
              <w:t>.</w:t>
            </w:r>
          </w:p>
          <w:p w14:paraId="3506887C" w14:textId="21D841B4" w:rsidR="000E0428" w:rsidRPr="000E0428" w:rsidRDefault="000E0428" w:rsidP="000E0428">
            <w:pPr>
              <w:spacing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Wiatrochrony i ścianki działowe wykonane ze szkła.</w:t>
            </w:r>
          </w:p>
        </w:tc>
      </w:tr>
      <w:tr w:rsidR="008C7359" w:rsidRPr="00926379" w14:paraId="28588971" w14:textId="77777777" w:rsidTr="001319D5">
        <w:tc>
          <w:tcPr>
            <w:tcW w:w="514" w:type="dxa"/>
            <w:vMerge/>
            <w:shd w:val="clear" w:color="auto" w:fill="auto"/>
          </w:tcPr>
          <w:p w14:paraId="7D921F7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9CED4A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EC0E734" w14:textId="0E43C382" w:rsidR="008C7359" w:rsidRPr="00926379" w:rsidRDefault="001B055D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AE5053"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09729C3F" w14:textId="5201AA5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Poręcze i uchwyty</w:t>
            </w:r>
          </w:p>
        </w:tc>
        <w:tc>
          <w:tcPr>
            <w:tcW w:w="4174" w:type="dxa"/>
            <w:shd w:val="clear" w:color="auto" w:fill="auto"/>
          </w:tcPr>
          <w:p w14:paraId="68279F0D" w14:textId="77777777" w:rsidR="008C735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Poręcze poziome i pionowe w kolorze żółtym, o dużej odporności na zarysowania, rozplanowane w taki sposób, aby możliwe było przytrzymanie się pasażerów opuszczających miejsca siedzące, w części pomiędzy pierwszą a drugą parą drzwi wyposażone w uchwyty wiszące do trzymania się dla pasażerów stojących, wykonane jako elastyczne i bezpieczne dla pasażerów</w:t>
            </w:r>
            <w:r w:rsidR="00661EC5">
              <w:rPr>
                <w:rFonts w:ascii="Arial Nova Cond" w:hAnsi="Arial Nova Cond"/>
              </w:rPr>
              <w:t>.</w:t>
            </w:r>
          </w:p>
          <w:p w14:paraId="0CE0D503" w14:textId="2765864C" w:rsidR="00B130BA" w:rsidRPr="00926379" w:rsidRDefault="00B130BA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Zamawiający nie dopuszcza montażu poręczy do podłogi autobusu. Wszystkie poręcze powinny być przymocowane do ścian bocznych lub podestów.</w:t>
            </w:r>
          </w:p>
        </w:tc>
      </w:tr>
      <w:tr w:rsidR="00AE5053" w:rsidRPr="00926379" w14:paraId="1955407C" w14:textId="77777777" w:rsidTr="001319D5">
        <w:tc>
          <w:tcPr>
            <w:tcW w:w="514" w:type="dxa"/>
            <w:vMerge/>
            <w:shd w:val="clear" w:color="auto" w:fill="auto"/>
          </w:tcPr>
          <w:p w14:paraId="07D5152D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49A0796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421CDB8" w14:textId="2331B9AE" w:rsidR="00AE5053" w:rsidRPr="00926379" w:rsidRDefault="00B43C9F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.8</w:t>
            </w:r>
          </w:p>
        </w:tc>
        <w:tc>
          <w:tcPr>
            <w:tcW w:w="2191" w:type="dxa"/>
            <w:shd w:val="clear" w:color="auto" w:fill="auto"/>
          </w:tcPr>
          <w:p w14:paraId="4FDE0FF1" w14:textId="28D1190A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Przestrzeń dla wózków</w:t>
            </w:r>
          </w:p>
        </w:tc>
        <w:tc>
          <w:tcPr>
            <w:tcW w:w="4174" w:type="dxa"/>
            <w:shd w:val="clear" w:color="auto" w:fill="auto"/>
          </w:tcPr>
          <w:p w14:paraId="15167362" w14:textId="6B9B99BD" w:rsidR="00AE5053" w:rsidRPr="00926379" w:rsidRDefault="00AE5053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przestrzeni przy drugich drzwiach przeznaczonej dla pasażerów stojących oraz na wózek inwalidzki nie może być żadnych poręczy pionowych (słupków) zamontowanych na podłodze i ograniczających manewrowanie wózkiem</w:t>
            </w:r>
            <w:r w:rsidR="00453221">
              <w:rPr>
                <w:rFonts w:ascii="Arial Nova Cond" w:hAnsi="Arial Nova Cond"/>
              </w:rPr>
              <w:t>.</w:t>
            </w:r>
          </w:p>
        </w:tc>
      </w:tr>
      <w:tr w:rsidR="00AE5053" w:rsidRPr="00926379" w14:paraId="467512E0" w14:textId="77777777" w:rsidTr="001319D5">
        <w:tc>
          <w:tcPr>
            <w:tcW w:w="514" w:type="dxa"/>
            <w:vMerge/>
            <w:shd w:val="clear" w:color="auto" w:fill="auto"/>
          </w:tcPr>
          <w:p w14:paraId="6B106734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F542B9A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B199A93" w14:textId="4DF22A55" w:rsidR="00AE5053" w:rsidRPr="00926379" w:rsidRDefault="00B43C9F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.9</w:t>
            </w:r>
          </w:p>
        </w:tc>
        <w:tc>
          <w:tcPr>
            <w:tcW w:w="2191" w:type="dxa"/>
            <w:shd w:val="clear" w:color="auto" w:fill="auto"/>
          </w:tcPr>
          <w:p w14:paraId="704BB4F8" w14:textId="21867908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Oddzielenie miejsc siedzących</w:t>
            </w:r>
          </w:p>
        </w:tc>
        <w:tc>
          <w:tcPr>
            <w:tcW w:w="4174" w:type="dxa"/>
            <w:shd w:val="clear" w:color="auto" w:fill="auto"/>
          </w:tcPr>
          <w:p w14:paraId="236A7772" w14:textId="003ADDA9" w:rsidR="00AE5053" w:rsidRPr="00926379" w:rsidRDefault="00AE5053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obrębie miejsc siedzących, przed którymi znajduje się przestrzeń dla pasażerów stojących (w tym wózków), zamontowane poręcze poziome oddzielające miejsca siedzące; wymóg nie dotyczy miejsc siedzących usytuowanych bokiem do kierunku jazdy.</w:t>
            </w:r>
          </w:p>
        </w:tc>
      </w:tr>
      <w:tr w:rsidR="00AE5053" w:rsidRPr="00926379" w14:paraId="21C6E3F4" w14:textId="77777777" w:rsidTr="001319D5">
        <w:tc>
          <w:tcPr>
            <w:tcW w:w="514" w:type="dxa"/>
            <w:vMerge/>
            <w:shd w:val="clear" w:color="auto" w:fill="auto"/>
          </w:tcPr>
          <w:p w14:paraId="15263FF7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7709110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47A04B4" w14:textId="48DB9C66" w:rsidR="00AE5053" w:rsidRPr="00926379" w:rsidRDefault="00B43C9F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.10</w:t>
            </w:r>
          </w:p>
        </w:tc>
        <w:tc>
          <w:tcPr>
            <w:tcW w:w="2191" w:type="dxa"/>
            <w:shd w:val="clear" w:color="auto" w:fill="auto"/>
          </w:tcPr>
          <w:p w14:paraId="48134AD3" w14:textId="2FC23714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Uchwyty ułatwiające opuszczenie miejsca siedzącego</w:t>
            </w:r>
          </w:p>
        </w:tc>
        <w:tc>
          <w:tcPr>
            <w:tcW w:w="4174" w:type="dxa"/>
            <w:shd w:val="clear" w:color="auto" w:fill="auto"/>
          </w:tcPr>
          <w:p w14:paraId="6B3DDB44" w14:textId="5C34DBFA" w:rsidR="00AE5053" w:rsidRPr="00926379" w:rsidRDefault="00AE5053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obrębie miejsc siedzących, przed którymi nie znajdują się inne miejsca siedzące, zwrócone w tym samym kierunku i posiadające poręcz umożliwiającą przytrzymanie się przy wstawaniu, zamontowane poręcze lub uchwyty na ścianie bocznej, drzwiach lub innych elementach zabudowy wnętrza autobusu, ułatwiające</w:t>
            </w:r>
          </w:p>
          <w:p w14:paraId="272A6DE6" w14:textId="3F11B4D1" w:rsidR="00AE5053" w:rsidRPr="00926379" w:rsidRDefault="00AE5053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opuszczenie miejsca siedzącego.</w:t>
            </w:r>
          </w:p>
        </w:tc>
      </w:tr>
      <w:tr w:rsidR="00AE5053" w:rsidRPr="00926379" w14:paraId="306DFBB6" w14:textId="77777777" w:rsidTr="001319D5">
        <w:tc>
          <w:tcPr>
            <w:tcW w:w="514" w:type="dxa"/>
            <w:vMerge/>
            <w:shd w:val="clear" w:color="auto" w:fill="auto"/>
          </w:tcPr>
          <w:p w14:paraId="5A33EC2A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4F7F8C7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80FA4E4" w14:textId="219DADE0" w:rsidR="00AE5053" w:rsidRPr="00926379" w:rsidRDefault="00B43C9F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.11</w:t>
            </w:r>
          </w:p>
        </w:tc>
        <w:tc>
          <w:tcPr>
            <w:tcW w:w="2191" w:type="dxa"/>
            <w:shd w:val="clear" w:color="auto" w:fill="auto"/>
          </w:tcPr>
          <w:p w14:paraId="5B3573F3" w14:textId="1F623A58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Stanowisko do przewozu osób na wózkach</w:t>
            </w:r>
          </w:p>
        </w:tc>
        <w:tc>
          <w:tcPr>
            <w:tcW w:w="4174" w:type="dxa"/>
            <w:shd w:val="clear" w:color="auto" w:fill="auto"/>
          </w:tcPr>
          <w:p w14:paraId="6F2BCF01" w14:textId="1C3A3B6E" w:rsidR="00C80865" w:rsidRPr="00C80865" w:rsidRDefault="00C80865" w:rsidP="00C8086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80865">
              <w:rPr>
                <w:rFonts w:ascii="Arial Nova Cond" w:hAnsi="Arial Nova Cond"/>
              </w:rPr>
              <w:t>Stanowisko do mocowania wózków inwalidzkich wraz z przyciskiem w zasięgu</w:t>
            </w:r>
            <w:r>
              <w:rPr>
                <w:rFonts w:ascii="Arial Nova Cond" w:hAnsi="Arial Nova Cond"/>
              </w:rPr>
              <w:t xml:space="preserve"> </w:t>
            </w:r>
            <w:r w:rsidRPr="00C80865">
              <w:rPr>
                <w:rFonts w:ascii="Arial Nova Cond" w:hAnsi="Arial Nova Cond"/>
              </w:rPr>
              <w:t xml:space="preserve">ręki niepełnosprawnego, sygnalizującym przez </w:t>
            </w:r>
            <w:r w:rsidRPr="00C80865">
              <w:rPr>
                <w:rFonts w:ascii="Arial Nova Cond" w:hAnsi="Arial Nova Cond"/>
              </w:rPr>
              <w:lastRenderedPageBreak/>
              <w:t>niego zamiar wysiadania,</w:t>
            </w:r>
            <w:r>
              <w:rPr>
                <w:rFonts w:ascii="Arial Nova Cond" w:hAnsi="Arial Nova Cond"/>
              </w:rPr>
              <w:t xml:space="preserve"> </w:t>
            </w:r>
            <w:r w:rsidRPr="00C80865">
              <w:rPr>
                <w:rFonts w:ascii="Arial Nova Cond" w:hAnsi="Arial Nova Cond"/>
              </w:rPr>
              <w:t>z informacją na pulpicie kierowcy. Oparcie ochronne dla inwalidy wyposażone</w:t>
            </w:r>
            <w:r>
              <w:rPr>
                <w:rFonts w:ascii="Arial Nova Cond" w:hAnsi="Arial Nova Cond"/>
              </w:rPr>
              <w:t xml:space="preserve"> </w:t>
            </w:r>
            <w:r w:rsidRPr="00C80865">
              <w:rPr>
                <w:rFonts w:ascii="Arial Nova Cond" w:hAnsi="Arial Nova Cond"/>
              </w:rPr>
              <w:t>w pas bezpieczeństwa oraz odpowiednią podporę dla wózka inwalidzkiego</w:t>
            </w:r>
            <w:r>
              <w:rPr>
                <w:rFonts w:ascii="Arial Nova Cond" w:hAnsi="Arial Nova Cond"/>
              </w:rPr>
              <w:t xml:space="preserve"> </w:t>
            </w:r>
            <w:r w:rsidRPr="00C80865">
              <w:rPr>
                <w:rFonts w:ascii="Arial Nova Cond" w:hAnsi="Arial Nova Cond"/>
              </w:rPr>
              <w:t>(sugerowane obicie materiałem w kolorze odpowiadającym obiciom siedzeń).</w:t>
            </w:r>
          </w:p>
          <w:p w14:paraId="2CAE292A" w14:textId="73579359" w:rsidR="00AE5053" w:rsidRPr="00926379" w:rsidRDefault="00C80865" w:rsidP="00C8086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80865">
              <w:rPr>
                <w:rFonts w:ascii="Arial Nova Cond" w:hAnsi="Arial Nova Cond"/>
              </w:rPr>
              <w:t>Przyciski zewnętrzne sygnalizujące kierowcy potrzebę opuszczenia rampy (przy II drzwiach). Stanowisko powinno spełniać</w:t>
            </w:r>
            <w:r>
              <w:rPr>
                <w:rFonts w:ascii="Arial Nova Cond" w:hAnsi="Arial Nova Cond"/>
              </w:rPr>
              <w:t xml:space="preserve"> w</w:t>
            </w:r>
            <w:r w:rsidRPr="00C80865">
              <w:rPr>
                <w:rFonts w:ascii="Arial Nova Cond" w:hAnsi="Arial Nova Cond"/>
              </w:rPr>
              <w:t>ymagani</w:t>
            </w:r>
            <w:r>
              <w:rPr>
                <w:rFonts w:ascii="Arial Nova Cond" w:hAnsi="Arial Nova Cond"/>
              </w:rPr>
              <w:t xml:space="preserve">a </w:t>
            </w:r>
            <w:r w:rsidRPr="00C80865">
              <w:rPr>
                <w:rFonts w:ascii="Arial Nova Cond" w:hAnsi="Arial Nova Cond"/>
              </w:rPr>
              <w:t>regulaminu nr 107 EKG ONZ</w:t>
            </w:r>
            <w:r>
              <w:rPr>
                <w:rFonts w:ascii="Arial Nova Cond" w:hAnsi="Arial Nova Cond"/>
              </w:rPr>
              <w:t>, stanowisko</w:t>
            </w:r>
            <w:r w:rsidR="00AE5053" w:rsidRPr="00926379">
              <w:rPr>
                <w:rFonts w:ascii="Arial Nova Cond" w:hAnsi="Arial Nova Cond"/>
              </w:rPr>
              <w:t xml:space="preserve"> oznaczone na podłodze i ścianie bocznej pojazdu odpowiednim piktogramem uzgodnionym z Zamawiającym po podpisaniu Umowy.</w:t>
            </w:r>
          </w:p>
        </w:tc>
      </w:tr>
      <w:tr w:rsidR="00AE5053" w:rsidRPr="00926379" w14:paraId="0F58C834" w14:textId="77777777" w:rsidTr="001319D5">
        <w:tc>
          <w:tcPr>
            <w:tcW w:w="514" w:type="dxa"/>
            <w:vMerge/>
            <w:shd w:val="clear" w:color="auto" w:fill="auto"/>
          </w:tcPr>
          <w:p w14:paraId="6FFBDC1D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C3844BD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5B1D869" w14:textId="15E4DBE0" w:rsidR="00AE5053" w:rsidRPr="00926379" w:rsidRDefault="00C80865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.12</w:t>
            </w:r>
          </w:p>
        </w:tc>
        <w:tc>
          <w:tcPr>
            <w:tcW w:w="2191" w:type="dxa"/>
            <w:shd w:val="clear" w:color="auto" w:fill="auto"/>
          </w:tcPr>
          <w:p w14:paraId="12C7EE24" w14:textId="05A941F6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Rampa dla wózków</w:t>
            </w:r>
          </w:p>
        </w:tc>
        <w:tc>
          <w:tcPr>
            <w:tcW w:w="4174" w:type="dxa"/>
            <w:shd w:val="clear" w:color="auto" w:fill="auto"/>
          </w:tcPr>
          <w:p w14:paraId="1B07A52F" w14:textId="1F4AE7E2" w:rsidR="00AE5053" w:rsidRPr="00926379" w:rsidRDefault="00AE5053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Rozkładana ręcznie rampa do wjazdu (zjazdu) wózka w drugich drzwiach. Nośność rampy: minimum </w:t>
            </w:r>
            <w:r w:rsidR="00DE1988">
              <w:rPr>
                <w:rFonts w:ascii="Arial Nova Cond" w:hAnsi="Arial Nova Cond"/>
              </w:rPr>
              <w:t>25</w:t>
            </w:r>
            <w:r w:rsidRPr="00926379">
              <w:rPr>
                <w:rFonts w:ascii="Arial Nova Cond" w:hAnsi="Arial Nova Cond"/>
              </w:rPr>
              <w:t>0 kg</w:t>
            </w:r>
          </w:p>
        </w:tc>
      </w:tr>
      <w:tr w:rsidR="00AE5053" w:rsidRPr="00926379" w14:paraId="4CDD36D9" w14:textId="77777777" w:rsidTr="001319D5">
        <w:tc>
          <w:tcPr>
            <w:tcW w:w="514" w:type="dxa"/>
            <w:vMerge/>
            <w:shd w:val="clear" w:color="auto" w:fill="auto"/>
          </w:tcPr>
          <w:p w14:paraId="701E3E69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34D3EC0" w14:textId="77777777" w:rsidR="00AE5053" w:rsidRPr="00926379" w:rsidRDefault="00AE5053" w:rsidP="00AE5053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56D2849" w14:textId="7AE7F59A" w:rsidR="00AE5053" w:rsidRPr="00926379" w:rsidRDefault="00C80865" w:rsidP="00AE50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18</w:t>
            </w:r>
            <w:r w:rsidR="00AE5053" w:rsidRPr="00926379">
              <w:rPr>
                <w:rFonts w:ascii="Arial Nova Cond" w:hAnsi="Arial Nova Cond"/>
              </w:rPr>
              <w:t>.13</w:t>
            </w:r>
          </w:p>
        </w:tc>
        <w:tc>
          <w:tcPr>
            <w:tcW w:w="2191" w:type="dxa"/>
            <w:shd w:val="clear" w:color="auto" w:fill="auto"/>
          </w:tcPr>
          <w:p w14:paraId="57AF5EDF" w14:textId="2FE582E2" w:rsidR="00AE5053" w:rsidRPr="00926379" w:rsidRDefault="00AE5053" w:rsidP="00AE5053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Gniazda USB</w:t>
            </w:r>
          </w:p>
        </w:tc>
        <w:tc>
          <w:tcPr>
            <w:tcW w:w="4174" w:type="dxa"/>
            <w:shd w:val="clear" w:color="auto" w:fill="auto"/>
          </w:tcPr>
          <w:p w14:paraId="7DD76F7E" w14:textId="66C38B20" w:rsidR="00AE5053" w:rsidRPr="00926379" w:rsidRDefault="0069706D" w:rsidP="00AE505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przynajmniej </w:t>
            </w:r>
            <w:r w:rsidR="00606CFD">
              <w:rPr>
                <w:rFonts w:ascii="Arial Nova Cond" w:hAnsi="Arial Nova Cond"/>
              </w:rPr>
              <w:t>cztery</w:t>
            </w:r>
            <w:r w:rsidR="00AE5053" w:rsidRPr="00926379">
              <w:rPr>
                <w:rFonts w:ascii="Arial Nova Cond" w:hAnsi="Arial Nova Cond"/>
              </w:rPr>
              <w:t xml:space="preserve"> podwójn</w:t>
            </w:r>
            <w:r w:rsidR="00DE1988">
              <w:rPr>
                <w:rFonts w:ascii="Arial Nova Cond" w:hAnsi="Arial Nova Cond"/>
              </w:rPr>
              <w:t>e</w:t>
            </w:r>
            <w:r w:rsidR="00AE5053" w:rsidRPr="00926379">
              <w:rPr>
                <w:rFonts w:ascii="Arial Nova Cond" w:hAnsi="Arial Nova Cond"/>
              </w:rPr>
              <w:t xml:space="preserve"> gniazd</w:t>
            </w:r>
            <w:r w:rsidR="005F5946">
              <w:rPr>
                <w:rFonts w:ascii="Arial Nova Cond" w:hAnsi="Arial Nova Cond"/>
              </w:rPr>
              <w:t>a</w:t>
            </w:r>
            <w:r w:rsidR="00AE5053" w:rsidRPr="00926379">
              <w:rPr>
                <w:rFonts w:ascii="Arial Nova Cond" w:hAnsi="Arial Nova Cond"/>
              </w:rPr>
              <w:t xml:space="preserve"> USB </w:t>
            </w:r>
            <w:r w:rsidR="00DE1988">
              <w:rPr>
                <w:rFonts w:ascii="Arial Nova Cond" w:hAnsi="Arial Nova Cond"/>
              </w:rPr>
              <w:t xml:space="preserve">w przestrzeni pasażerskiej </w:t>
            </w:r>
            <w:r w:rsidR="00AE5053" w:rsidRPr="00926379">
              <w:rPr>
                <w:rFonts w:ascii="Arial Nova Cond" w:hAnsi="Arial Nova Cond"/>
              </w:rPr>
              <w:t>do ładowania urządzeń mobilnych</w:t>
            </w:r>
            <w:r w:rsidR="005F5946">
              <w:rPr>
                <w:rFonts w:ascii="Arial Nova Cond" w:hAnsi="Arial Nova Cond"/>
              </w:rPr>
              <w:t xml:space="preserve"> zamontowane na poręczach oraz co najmniej sześć co najmniej pojedynczych gniazd USB w przestrzeni pasażerskiej do ładowania urządzeń mobilnych zamontowanych na ścianach bocznych bezpośrednio przy co najmniej sześciu miejscach siedzących.</w:t>
            </w:r>
            <w:r w:rsidR="002E62EB">
              <w:rPr>
                <w:rFonts w:ascii="Arial Nova Cond" w:hAnsi="Arial Nova Cond"/>
              </w:rPr>
              <w:br/>
              <w:t xml:space="preserve">Wymagane jest dla każdego gniazda napięcie </w:t>
            </w:r>
            <w:r w:rsidR="00CA3A3C">
              <w:rPr>
                <w:rFonts w:ascii="Arial Nova Cond" w:hAnsi="Arial Nova Cond"/>
              </w:rPr>
              <w:t xml:space="preserve">min. </w:t>
            </w:r>
            <w:r w:rsidR="002E62EB">
              <w:rPr>
                <w:rFonts w:ascii="Arial Nova Cond" w:hAnsi="Arial Nova Cond"/>
              </w:rPr>
              <w:t>5V oraz prąd ładowania</w:t>
            </w:r>
            <w:r w:rsidR="00CA3A3C">
              <w:rPr>
                <w:rFonts w:ascii="Arial Nova Cond" w:hAnsi="Arial Nova Cond"/>
              </w:rPr>
              <w:t xml:space="preserve"> min.</w:t>
            </w:r>
            <w:r w:rsidR="002E62EB">
              <w:rPr>
                <w:rFonts w:ascii="Arial Nova Cond" w:hAnsi="Arial Nova Cond"/>
              </w:rPr>
              <w:t xml:space="preserve"> 2</w:t>
            </w:r>
            <w:r w:rsidR="00C1672A">
              <w:rPr>
                <w:rFonts w:ascii="Arial Nova Cond" w:hAnsi="Arial Nova Cond"/>
              </w:rPr>
              <w:t xml:space="preserve"> </w:t>
            </w:r>
            <w:r w:rsidR="002E62EB">
              <w:rPr>
                <w:rFonts w:ascii="Arial Nova Cond" w:hAnsi="Arial Nova Cond"/>
              </w:rPr>
              <w:t>A.</w:t>
            </w:r>
          </w:p>
        </w:tc>
      </w:tr>
      <w:tr w:rsidR="008C7359" w:rsidRPr="00926379" w14:paraId="376CC60C" w14:textId="77777777" w:rsidTr="001319D5">
        <w:tc>
          <w:tcPr>
            <w:tcW w:w="514" w:type="dxa"/>
            <w:vMerge w:val="restart"/>
            <w:shd w:val="clear" w:color="auto" w:fill="auto"/>
          </w:tcPr>
          <w:p w14:paraId="4DCB12CC" w14:textId="6725DFFD" w:rsidR="008C7359" w:rsidRPr="00926379" w:rsidRDefault="00422327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9D0829" w14:textId="3BE141D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Drzwi</w:t>
            </w:r>
          </w:p>
        </w:tc>
        <w:tc>
          <w:tcPr>
            <w:tcW w:w="712" w:type="dxa"/>
            <w:shd w:val="clear" w:color="auto" w:fill="auto"/>
          </w:tcPr>
          <w:p w14:paraId="5D4EBD86" w14:textId="43D05555" w:rsidR="008C7359" w:rsidRPr="00926379" w:rsidRDefault="00422327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30C9931A" w14:textId="005029F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Szerokość drzwi</w:t>
            </w:r>
          </w:p>
        </w:tc>
        <w:tc>
          <w:tcPr>
            <w:tcW w:w="4174" w:type="dxa"/>
            <w:shd w:val="clear" w:color="auto" w:fill="auto"/>
          </w:tcPr>
          <w:p w14:paraId="401D199F" w14:textId="7FC28D17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minimum 1200 mm</w:t>
            </w:r>
          </w:p>
        </w:tc>
      </w:tr>
      <w:tr w:rsidR="008C7359" w:rsidRPr="00926379" w14:paraId="4AE6789D" w14:textId="77777777" w:rsidTr="001319D5">
        <w:tc>
          <w:tcPr>
            <w:tcW w:w="514" w:type="dxa"/>
            <w:vMerge/>
            <w:shd w:val="clear" w:color="auto" w:fill="auto"/>
          </w:tcPr>
          <w:p w14:paraId="2626C85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8E100C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AE7DB90" w14:textId="503886DB" w:rsidR="008C7359" w:rsidRPr="00926379" w:rsidRDefault="00422327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BDEF42A" w14:textId="7FF4306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drzwi pasażerskich</w:t>
            </w:r>
          </w:p>
        </w:tc>
        <w:tc>
          <w:tcPr>
            <w:tcW w:w="4174" w:type="dxa"/>
            <w:shd w:val="clear" w:color="auto" w:fill="auto"/>
          </w:tcPr>
          <w:p w14:paraId="5349A25C" w14:textId="6031727F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2-2-0 (dwuskrzydłowe drzwi przed osią przednią oraz dwuskrzydłowe drzwi między osiami)</w:t>
            </w:r>
            <w:r>
              <w:rPr>
                <w:rFonts w:ascii="Arial Nova Cond" w:hAnsi="Arial Nova Cond"/>
              </w:rPr>
              <w:t xml:space="preserve">. </w:t>
            </w:r>
            <w:r w:rsidRPr="00A478FC">
              <w:rPr>
                <w:rFonts w:ascii="Arial Nova Cond" w:hAnsi="Arial Nova Cond"/>
              </w:rPr>
              <w:t>Maksymalna wysokość podłogi na progu każdych drzwi 3</w:t>
            </w:r>
            <w:r w:rsidR="003A533B">
              <w:rPr>
                <w:rFonts w:ascii="Arial Nova Cond" w:hAnsi="Arial Nova Cond"/>
              </w:rPr>
              <w:t>2</w:t>
            </w:r>
            <w:r w:rsidRPr="00A478FC">
              <w:rPr>
                <w:rFonts w:ascii="Arial Nova Cond" w:hAnsi="Arial Nova Cond"/>
              </w:rPr>
              <w:t>0 mm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16AA886D" w14:textId="77777777" w:rsidTr="001319D5">
        <w:tc>
          <w:tcPr>
            <w:tcW w:w="514" w:type="dxa"/>
            <w:vMerge/>
            <w:shd w:val="clear" w:color="auto" w:fill="auto"/>
          </w:tcPr>
          <w:p w14:paraId="6AE70A2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C7D896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70E2631" w14:textId="05B250BC" w:rsidR="008C7359" w:rsidRPr="00926379" w:rsidRDefault="00422327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34DBE87D" w14:textId="5145049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Rodzaj drzwi i sterowanie</w:t>
            </w:r>
          </w:p>
        </w:tc>
        <w:tc>
          <w:tcPr>
            <w:tcW w:w="4174" w:type="dxa"/>
            <w:shd w:val="clear" w:color="auto" w:fill="auto"/>
          </w:tcPr>
          <w:p w14:paraId="7372D035" w14:textId="5C966158" w:rsidR="008C7359" w:rsidRPr="00926379" w:rsidRDefault="008C7359" w:rsidP="008C7359">
            <w:pPr>
              <w:tabs>
                <w:tab w:val="left" w:pos="1104"/>
              </w:tabs>
              <w:suppressAutoHyphens/>
              <w:autoSpaceDN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eastAsia="Times New Roman" w:hAnsi="Arial Nova Cond" w:cs="Times New Roman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</w:rPr>
              <w:t>Drzwi</w:t>
            </w:r>
            <w:r>
              <w:rPr>
                <w:rFonts w:ascii="Arial Nova Cond" w:hAnsi="Arial Nova Cond"/>
              </w:rPr>
              <w:t xml:space="preserve"> </w:t>
            </w:r>
            <w:r w:rsidRPr="00296CEB">
              <w:rPr>
                <w:rFonts w:ascii="Arial Nova Cond" w:hAnsi="Arial Nova Cond"/>
              </w:rPr>
              <w:t>sterowan</w:t>
            </w:r>
            <w:r>
              <w:rPr>
                <w:rFonts w:ascii="Arial Nova Cond" w:hAnsi="Arial Nova Cond"/>
              </w:rPr>
              <w:t>e</w:t>
            </w:r>
            <w:r w:rsidRPr="00296CEB">
              <w:rPr>
                <w:rFonts w:ascii="Arial Nova Cond" w:hAnsi="Arial Nova Cond"/>
              </w:rPr>
              <w:t xml:space="preserve"> z miejsca (stanowiska) pracy kierowcy, za pomocą przycisków umieszczonych na desce rozdzielczej po prawej stronie kierownicy</w:t>
            </w:r>
            <w:r>
              <w:rPr>
                <w:rFonts w:ascii="Arial Nova Cond" w:hAnsi="Arial Nova Cond"/>
              </w:rPr>
              <w:t>,</w:t>
            </w:r>
            <w:r w:rsidRPr="00296CEB">
              <w:rPr>
                <w:rFonts w:ascii="Arial Nova Cond" w:hAnsi="Arial Nova Cond"/>
              </w:rPr>
              <w:t xml:space="preserve"> </w:t>
            </w:r>
            <w:r w:rsidR="008C200D">
              <w:rPr>
                <w:rFonts w:ascii="Arial Nova Cond" w:hAnsi="Arial Nova Cond"/>
              </w:rPr>
              <w:t xml:space="preserve">przednia para drzwi </w:t>
            </w:r>
            <w:r w:rsidRPr="00296CEB">
              <w:rPr>
                <w:rFonts w:ascii="Arial Nova Cond" w:hAnsi="Arial Nova Cond"/>
              </w:rPr>
              <w:t>otwieran</w:t>
            </w:r>
            <w:r w:rsidR="008C200D">
              <w:rPr>
                <w:rFonts w:ascii="Arial Nova Cond" w:hAnsi="Arial Nova Cond"/>
              </w:rPr>
              <w:t>a</w:t>
            </w:r>
            <w:r w:rsidRPr="00296CEB">
              <w:rPr>
                <w:rFonts w:ascii="Arial Nova Cond" w:hAnsi="Arial Nova Cond"/>
              </w:rPr>
              <w:t xml:space="preserve"> pneumatycznie do wewnątrz</w:t>
            </w:r>
            <w:r w:rsidR="008C200D">
              <w:rPr>
                <w:rFonts w:ascii="Arial Nova Cond" w:hAnsi="Arial Nova Cond"/>
              </w:rPr>
              <w:t xml:space="preserve">, druga para drzwi otwierana </w:t>
            </w:r>
            <w:r w:rsidR="00B130BA">
              <w:rPr>
                <w:rFonts w:ascii="Arial Nova Cond" w:hAnsi="Arial Nova Cond"/>
              </w:rPr>
              <w:t>na</w:t>
            </w:r>
            <w:r w:rsidR="008C200D">
              <w:rPr>
                <w:rFonts w:ascii="Arial Nova Cond" w:hAnsi="Arial Nova Cond"/>
              </w:rPr>
              <w:t xml:space="preserve"> zewnątrz</w:t>
            </w:r>
            <w:r w:rsidR="00B130BA">
              <w:rPr>
                <w:rFonts w:ascii="Arial Nova Cond" w:hAnsi="Arial Nova Cond"/>
              </w:rPr>
              <w:t xml:space="preserve"> przesuwnie</w:t>
            </w:r>
            <w:r>
              <w:rPr>
                <w:rFonts w:ascii="Arial Nova Cond" w:hAnsi="Arial Nova Cond"/>
              </w:rPr>
              <w:t xml:space="preserve">, za pomocą </w:t>
            </w:r>
            <w:r w:rsidRPr="00926379">
              <w:rPr>
                <w:rFonts w:ascii="Arial Nova Cond" w:hAnsi="Arial Nova Cond"/>
              </w:rPr>
              <w:t>przynajmniej trze</w:t>
            </w:r>
            <w:r>
              <w:rPr>
                <w:rFonts w:ascii="Arial Nova Cond" w:hAnsi="Arial Nova Cond"/>
              </w:rPr>
              <w:t>ch</w:t>
            </w:r>
            <w:r w:rsidRPr="00926379">
              <w:rPr>
                <w:rFonts w:ascii="Arial Nova Cond" w:hAnsi="Arial Nova Cond"/>
              </w:rPr>
              <w:t xml:space="preserve"> przycisk</w:t>
            </w:r>
            <w:r>
              <w:rPr>
                <w:rFonts w:ascii="Arial Nova Cond" w:hAnsi="Arial Nova Cond"/>
              </w:rPr>
              <w:t>ów</w:t>
            </w:r>
            <w:r w:rsidRPr="00926379">
              <w:rPr>
                <w:rFonts w:ascii="Arial Nova Cond" w:hAnsi="Arial Nova Cond"/>
              </w:rPr>
              <w:t xml:space="preserve"> (oddzielnie dla pierw</w:t>
            </w:r>
            <w:r>
              <w:rPr>
                <w:rFonts w:ascii="Arial Nova Cond" w:hAnsi="Arial Nova Cond"/>
              </w:rPr>
              <w:t>szej pary</w:t>
            </w:r>
            <w:r w:rsidRPr="00926379">
              <w:rPr>
                <w:rFonts w:ascii="Arial Nova Cond" w:hAnsi="Arial Nova Cond"/>
              </w:rPr>
              <w:t xml:space="preserve"> drzwi, dla drug</w:t>
            </w:r>
            <w:r>
              <w:rPr>
                <w:rFonts w:ascii="Arial Nova Cond" w:hAnsi="Arial Nova Cond"/>
              </w:rPr>
              <w:t>iej pary</w:t>
            </w:r>
            <w:r w:rsidRPr="00926379">
              <w:rPr>
                <w:rFonts w:ascii="Arial Nova Cond" w:hAnsi="Arial Nova Cond"/>
              </w:rPr>
              <w:t xml:space="preserve"> drzwi i dla obu par drzwi jednocześnie) oraz z funkcją zamykania i otwierania drzwi przednich dodatkowym ukrytym przyciskiem zewnętrznym; drzwi wyposażone w mechanizm powrotnego otwierania w przypadku natrafienia na przeszkodę. Wszystkie drzwi pojazdu muszą być wyposażone w </w:t>
            </w:r>
            <w:r w:rsidRPr="00926379">
              <w:rPr>
                <w:rFonts w:ascii="Arial Nova Cond" w:eastAsia="Times New Roman" w:hAnsi="Arial Nova Cond" w:cs="Times New Roman"/>
                <w:color w:val="0D0D0D" w:themeColor="text1" w:themeTint="F2"/>
                <w:kern w:val="3"/>
                <w:lang w:eastAsia="zh-CN"/>
              </w:rPr>
              <w:t>blokadę niezamierzonego ruchu drzwi po obsłudze zaworu bezpieczeństwa.</w:t>
            </w:r>
          </w:p>
        </w:tc>
      </w:tr>
      <w:tr w:rsidR="008C7359" w:rsidRPr="00926379" w14:paraId="35A5205D" w14:textId="77777777" w:rsidTr="001319D5">
        <w:tc>
          <w:tcPr>
            <w:tcW w:w="514" w:type="dxa"/>
            <w:vMerge/>
            <w:shd w:val="clear" w:color="auto" w:fill="auto"/>
          </w:tcPr>
          <w:p w14:paraId="4CA6243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CC901E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65A577A" w14:textId="1EB255B4" w:rsidR="008C7359" w:rsidRPr="00926379" w:rsidRDefault="00E348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32DAC062" w14:textId="650EFE56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Poręcze w drzwiach</w:t>
            </w:r>
          </w:p>
        </w:tc>
        <w:tc>
          <w:tcPr>
            <w:tcW w:w="4174" w:type="dxa"/>
            <w:shd w:val="clear" w:color="auto" w:fill="auto"/>
          </w:tcPr>
          <w:p w14:paraId="0D133A02" w14:textId="5BD61F08" w:rsidR="008C7359" w:rsidRPr="00926379" w:rsidRDefault="008C7359" w:rsidP="008C7359">
            <w:pPr>
              <w:tabs>
                <w:tab w:val="left" w:pos="1104"/>
              </w:tabs>
              <w:suppressAutoHyphens/>
              <w:autoSpaceDN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</w:rPr>
            </w:pPr>
            <w:r w:rsidRPr="00EA53A5">
              <w:rPr>
                <w:rFonts w:ascii="Arial Nova Cond" w:hAnsi="Arial Nova Cond"/>
              </w:rPr>
              <w:t>Drzw</w:t>
            </w:r>
            <w:r w:rsidR="008C200D">
              <w:rPr>
                <w:rFonts w:ascii="Arial Nova Cond" w:hAnsi="Arial Nova Cond"/>
              </w:rPr>
              <w:t xml:space="preserve">i otwierane do wewnątrz </w:t>
            </w:r>
            <w:r w:rsidRPr="00EA53A5">
              <w:rPr>
                <w:rFonts w:ascii="Arial Nova Cond" w:hAnsi="Arial Nova Cond"/>
              </w:rPr>
              <w:t xml:space="preserve">wyposażone w poręcze rozmieszczone w taki sposób, aby pełniły one funkcję pomocniczą przy wsiadaniu i wysiadaniu z autobusu oraz </w:t>
            </w:r>
            <w:r w:rsidR="008C200D">
              <w:rPr>
                <w:rFonts w:ascii="Arial Nova Cond" w:hAnsi="Arial Nova Cond"/>
              </w:rPr>
              <w:t xml:space="preserve">aby </w:t>
            </w:r>
            <w:r w:rsidRPr="00EA53A5">
              <w:rPr>
                <w:rFonts w:ascii="Arial Nova Cond" w:hAnsi="Arial Nova Cond"/>
              </w:rPr>
              <w:t>zabezpieczały przed wypchnięciem szyby zamontowane w skrzydle drzwi w przypadku opierania się pasażerów o drzwi podczas jazdy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6E8B5FB0" w14:textId="77777777" w:rsidTr="001319D5">
        <w:tc>
          <w:tcPr>
            <w:tcW w:w="514" w:type="dxa"/>
            <w:vMerge/>
            <w:shd w:val="clear" w:color="auto" w:fill="auto"/>
          </w:tcPr>
          <w:p w14:paraId="0E41F4E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35E090F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98E3993" w14:textId="3ADC9ACB" w:rsidR="008C7359" w:rsidRPr="00926379" w:rsidRDefault="00E348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00438DEE" w14:textId="735075C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Zamek do drzwi</w:t>
            </w:r>
          </w:p>
        </w:tc>
        <w:tc>
          <w:tcPr>
            <w:tcW w:w="4174" w:type="dxa"/>
            <w:shd w:val="clear" w:color="auto" w:fill="auto"/>
          </w:tcPr>
          <w:p w14:paraId="3AA8888D" w14:textId="054E15A2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Co najmniej przednie skrzydło pierwszych drzwi wyposażone w zamek zamykany i otwierany indywidualnym kluczem z zewnątrz autobusu, pozostałe skrzydła drzwi ryglowane od wewnątrz jednym kluczem</w:t>
            </w:r>
            <w:r w:rsidR="00BD7E22">
              <w:rPr>
                <w:rFonts w:ascii="Arial Nova Cond" w:hAnsi="Arial Nova Cond"/>
              </w:rPr>
              <w:t xml:space="preserve"> lub na zamek zamykany z zewnątrz.</w:t>
            </w:r>
          </w:p>
        </w:tc>
      </w:tr>
      <w:tr w:rsidR="008C7359" w:rsidRPr="00926379" w14:paraId="7E4C44B1" w14:textId="77777777" w:rsidTr="001319D5">
        <w:tc>
          <w:tcPr>
            <w:tcW w:w="514" w:type="dxa"/>
            <w:vMerge/>
            <w:shd w:val="clear" w:color="auto" w:fill="auto"/>
          </w:tcPr>
          <w:p w14:paraId="5FF16CE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BEBDADF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23867A4" w14:textId="05EBE1A8" w:rsidR="008C7359" w:rsidRPr="00926379" w:rsidRDefault="00E348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38ECD51F" w14:textId="28A20F8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wejścia / wyjścia</w:t>
            </w:r>
          </w:p>
        </w:tc>
        <w:tc>
          <w:tcPr>
            <w:tcW w:w="4174" w:type="dxa"/>
            <w:shd w:val="clear" w:color="auto" w:fill="auto"/>
          </w:tcPr>
          <w:p w14:paraId="70B8D83B" w14:textId="7AA71EE2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Każde z drzwi wyposażone w wewnętrzną lampę do oświetlenia wejścia / wyjścia</w:t>
            </w:r>
          </w:p>
        </w:tc>
      </w:tr>
      <w:tr w:rsidR="008C7359" w:rsidRPr="00926379" w14:paraId="12E6168E" w14:textId="77777777" w:rsidTr="001319D5">
        <w:tc>
          <w:tcPr>
            <w:tcW w:w="514" w:type="dxa"/>
            <w:vMerge/>
            <w:shd w:val="clear" w:color="auto" w:fill="auto"/>
          </w:tcPr>
          <w:p w14:paraId="2C75D3C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F4A2F9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C118E54" w14:textId="05DA2B9F" w:rsidR="008C7359" w:rsidRPr="00926379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688DDC65" w14:textId="1D0E3F5C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Sygnalizacja stanu otwarcia (zamknięcia) drzwi</w:t>
            </w:r>
          </w:p>
        </w:tc>
        <w:tc>
          <w:tcPr>
            <w:tcW w:w="4174" w:type="dxa"/>
            <w:shd w:val="clear" w:color="auto" w:fill="auto"/>
          </w:tcPr>
          <w:p w14:paraId="254CEB28" w14:textId="350403C6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Sygnalizacja stanu otwarcia (zamknięcia) drzwi na desce rozdzielczej – podświetlenie przycisków lub ikony na wyświetlaczu</w:t>
            </w:r>
          </w:p>
        </w:tc>
      </w:tr>
      <w:tr w:rsidR="008C7359" w:rsidRPr="00926379" w14:paraId="5F0C85AF" w14:textId="77777777" w:rsidTr="001319D5">
        <w:tc>
          <w:tcPr>
            <w:tcW w:w="514" w:type="dxa"/>
            <w:vMerge/>
            <w:shd w:val="clear" w:color="auto" w:fill="auto"/>
          </w:tcPr>
          <w:p w14:paraId="640B3C9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E1FF17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A7F2F68" w14:textId="59D471D6" w:rsidR="008C7359" w:rsidRPr="00926379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8</w:t>
            </w:r>
          </w:p>
        </w:tc>
        <w:tc>
          <w:tcPr>
            <w:tcW w:w="2191" w:type="dxa"/>
            <w:shd w:val="clear" w:color="auto" w:fill="auto"/>
          </w:tcPr>
          <w:p w14:paraId="0C4A8612" w14:textId="4E144840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Zależność otwarcia drzwi i hamulca przystankowego</w:t>
            </w:r>
          </w:p>
        </w:tc>
        <w:tc>
          <w:tcPr>
            <w:tcW w:w="4174" w:type="dxa"/>
            <w:shd w:val="clear" w:color="auto" w:fill="auto"/>
          </w:tcPr>
          <w:p w14:paraId="2206197D" w14:textId="7A0DEB57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Otwarcie drzwi powoduje załączenie hamulca przystankowego po otwarciu jakichkolwiek drzwi lub aktywacji przez kierowcę układu otwierania drzwi przez pasażerów.</w:t>
            </w:r>
          </w:p>
        </w:tc>
      </w:tr>
      <w:tr w:rsidR="008C7359" w:rsidRPr="00926379" w14:paraId="03A4C20C" w14:textId="77777777" w:rsidTr="001319D5">
        <w:tc>
          <w:tcPr>
            <w:tcW w:w="514" w:type="dxa"/>
            <w:vMerge/>
            <w:shd w:val="clear" w:color="auto" w:fill="auto"/>
          </w:tcPr>
          <w:p w14:paraId="4540E481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58AF151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E58A312" w14:textId="47B50422" w:rsidR="008C7359" w:rsidRPr="00926379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9</w:t>
            </w:r>
          </w:p>
        </w:tc>
        <w:tc>
          <w:tcPr>
            <w:tcW w:w="2191" w:type="dxa"/>
            <w:shd w:val="clear" w:color="auto" w:fill="auto"/>
          </w:tcPr>
          <w:p w14:paraId="49749991" w14:textId="79750D3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Awaryjne otwieranie drzwi</w:t>
            </w:r>
          </w:p>
        </w:tc>
        <w:tc>
          <w:tcPr>
            <w:tcW w:w="4174" w:type="dxa"/>
            <w:shd w:val="clear" w:color="auto" w:fill="auto"/>
          </w:tcPr>
          <w:p w14:paraId="19343A14" w14:textId="2CD031DC" w:rsidR="008C7359" w:rsidRPr="00926379" w:rsidRDefault="008C7359" w:rsidP="00877E30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Wyposażony w urządzenie sterujące awaryjnym otwieraniem drzwi, umieszczone przy każdych drzwiach</w:t>
            </w:r>
            <w:r w:rsidR="00877E30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46CE6370" w14:textId="77777777" w:rsidTr="001319D5">
        <w:tc>
          <w:tcPr>
            <w:tcW w:w="514" w:type="dxa"/>
            <w:vMerge/>
            <w:shd w:val="clear" w:color="auto" w:fill="auto"/>
          </w:tcPr>
          <w:p w14:paraId="77A61AE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A62FDB0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2AB26D4" w14:textId="52E67FA1" w:rsidR="008C7359" w:rsidRPr="00926379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14:paraId="7AFD36FA" w14:textId="670F47D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Blokada awaryjnego otwarcia drzwi</w:t>
            </w:r>
          </w:p>
        </w:tc>
        <w:tc>
          <w:tcPr>
            <w:tcW w:w="4174" w:type="dxa"/>
            <w:shd w:val="clear" w:color="auto" w:fill="auto"/>
          </w:tcPr>
          <w:p w14:paraId="5F331C37" w14:textId="66EB568D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Posiadający blokadę awaryjnego otwarcia drzwi </w:t>
            </w:r>
            <w:r>
              <w:rPr>
                <w:rFonts w:ascii="Arial Nova Cond" w:hAnsi="Arial Nova Cond"/>
              </w:rPr>
              <w:t>podczas jazdy autobusu.</w:t>
            </w:r>
          </w:p>
        </w:tc>
      </w:tr>
      <w:tr w:rsidR="008C7359" w:rsidRPr="00926379" w14:paraId="6D2529CD" w14:textId="77777777" w:rsidTr="001319D5">
        <w:tc>
          <w:tcPr>
            <w:tcW w:w="514" w:type="dxa"/>
            <w:vMerge/>
            <w:shd w:val="clear" w:color="auto" w:fill="auto"/>
          </w:tcPr>
          <w:p w14:paraId="01BBA542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6BF963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EF38405" w14:textId="20DA421E" w:rsidR="008C7359" w:rsidRPr="00926379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>
              <w:rPr>
                <w:rFonts w:ascii="Arial Nova Cond" w:hAnsi="Arial Nova Cond"/>
              </w:rPr>
              <w:t>.11</w:t>
            </w:r>
          </w:p>
        </w:tc>
        <w:tc>
          <w:tcPr>
            <w:tcW w:w="2191" w:type="dxa"/>
            <w:shd w:val="clear" w:color="auto" w:fill="auto"/>
          </w:tcPr>
          <w:p w14:paraId="6F1C86D6" w14:textId="46FE1695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Sygnalizacja wejścia do pojazdu</w:t>
            </w:r>
          </w:p>
        </w:tc>
        <w:tc>
          <w:tcPr>
            <w:tcW w:w="4174" w:type="dxa"/>
            <w:shd w:val="clear" w:color="auto" w:fill="auto"/>
          </w:tcPr>
          <w:p w14:paraId="346DA379" w14:textId="221A19EA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1B73FF">
              <w:rPr>
                <w:rFonts w:ascii="Arial Nova Cond" w:hAnsi="Arial Nova Cond"/>
              </w:rPr>
              <w:t xml:space="preserve">w strefie </w:t>
            </w:r>
            <w:r w:rsidR="00FA30B2">
              <w:rPr>
                <w:rFonts w:ascii="Arial Nova Cond" w:hAnsi="Arial Nova Cond"/>
              </w:rPr>
              <w:t>drugiej pary</w:t>
            </w:r>
            <w:r w:rsidRPr="001B73FF">
              <w:rPr>
                <w:rFonts w:ascii="Arial Nova Cond" w:hAnsi="Arial Nova Cond"/>
              </w:rPr>
              <w:t xml:space="preserve"> drzwi</w:t>
            </w:r>
            <w:r w:rsidR="00761DB0">
              <w:rPr>
                <w:rFonts w:ascii="Arial Nova Cond" w:hAnsi="Arial Nova Cond"/>
              </w:rPr>
              <w:t xml:space="preserve"> (na drzwiach)</w:t>
            </w:r>
            <w:r w:rsidRPr="001B73FF">
              <w:rPr>
                <w:rFonts w:ascii="Arial Nova Cond" w:hAnsi="Arial Nova Cond"/>
              </w:rPr>
              <w:t xml:space="preserve">, na zewnątrz zainstalowany dodatkowy przycisk z piktogramem wózka dziecięcego </w:t>
            </w:r>
            <w:r w:rsidR="00FA30B2">
              <w:rPr>
                <w:rFonts w:ascii="Arial Nova Cond" w:hAnsi="Arial Nova Cond"/>
              </w:rPr>
              <w:t>lub</w:t>
            </w:r>
            <w:r w:rsidRPr="001B73FF">
              <w:rPr>
                <w:rFonts w:ascii="Arial Nova Cond" w:hAnsi="Arial Nova Cond"/>
              </w:rPr>
              <w:t xml:space="preserve"> wózka inwalidzkiego sygnalizujący kierowcy zamiar wejścia do autobusu przez „inwalidę poruszającego się na wózku inwalidzkim” lub „matkę z dzieckiem w wózku”</w:t>
            </w:r>
            <w:r w:rsidR="00FA30B2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01D39316" w14:textId="77777777" w:rsidTr="001319D5">
        <w:tc>
          <w:tcPr>
            <w:tcW w:w="514" w:type="dxa"/>
            <w:vMerge/>
            <w:shd w:val="clear" w:color="auto" w:fill="auto"/>
          </w:tcPr>
          <w:p w14:paraId="28BEC1E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9210B7D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3C29513" w14:textId="6BF34E53" w:rsidR="008C7359" w:rsidRPr="008D3210" w:rsidRDefault="00761DB0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="008C7359" w:rsidRPr="008D3210">
              <w:rPr>
                <w:rFonts w:ascii="Arial Nova Cond" w:hAnsi="Arial Nova Cond"/>
              </w:rPr>
              <w:t>.12</w:t>
            </w:r>
          </w:p>
        </w:tc>
        <w:tc>
          <w:tcPr>
            <w:tcW w:w="2191" w:type="dxa"/>
            <w:shd w:val="clear" w:color="auto" w:fill="auto"/>
          </w:tcPr>
          <w:p w14:paraId="1ADDCB80" w14:textId="260CEE05" w:rsidR="008C7359" w:rsidRPr="008D3210" w:rsidRDefault="008C7359" w:rsidP="008C7359">
            <w:pPr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Sygnał ostrzegawczy</w:t>
            </w:r>
          </w:p>
        </w:tc>
        <w:tc>
          <w:tcPr>
            <w:tcW w:w="4174" w:type="dxa"/>
            <w:shd w:val="clear" w:color="auto" w:fill="auto"/>
          </w:tcPr>
          <w:p w14:paraId="49D4BFEC" w14:textId="2C5112EA" w:rsidR="008C7359" w:rsidRPr="008D3210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Wyposażony w akustyczny i świetlny sygnał ostrzegawczy, umieszczony przy wszystkich drzwiach, sygnalizujący w sposób automatyczny zamiar zamykania drzwi na 1 ÷ 3 sekund przed każdym zamknięciem drzwi. Dźwięk sygnału do uzgodnienia z Zamawiającym po podpisaniu umowy.</w:t>
            </w:r>
          </w:p>
        </w:tc>
      </w:tr>
      <w:tr w:rsidR="008C7359" w:rsidRPr="00926379" w14:paraId="123CE537" w14:textId="77777777" w:rsidTr="001319D5">
        <w:tc>
          <w:tcPr>
            <w:tcW w:w="514" w:type="dxa"/>
            <w:vMerge w:val="restart"/>
            <w:shd w:val="clear" w:color="auto" w:fill="auto"/>
          </w:tcPr>
          <w:p w14:paraId="1A133DC7" w14:textId="2460B4B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B32C53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F35C758" w14:textId="6BCC132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Okna i szyby</w:t>
            </w:r>
          </w:p>
        </w:tc>
        <w:tc>
          <w:tcPr>
            <w:tcW w:w="712" w:type="dxa"/>
            <w:shd w:val="clear" w:color="auto" w:fill="auto"/>
          </w:tcPr>
          <w:p w14:paraId="7D2D62D1" w14:textId="20B6BAD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B32C53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5134E2D6" w14:textId="3C53AB6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Szyba czołowa</w:t>
            </w:r>
          </w:p>
        </w:tc>
        <w:tc>
          <w:tcPr>
            <w:tcW w:w="4174" w:type="dxa"/>
            <w:shd w:val="clear" w:color="auto" w:fill="auto"/>
          </w:tcPr>
          <w:p w14:paraId="74EF0FC5" w14:textId="6327D903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4D0830">
              <w:rPr>
                <w:rFonts w:ascii="Arial Nova Cond" w:hAnsi="Arial Nova Cond"/>
              </w:rPr>
              <w:t>Szyba czołowa dzielona</w:t>
            </w:r>
            <w:r w:rsidR="003B364C">
              <w:rPr>
                <w:rFonts w:ascii="Arial Nova Cond" w:hAnsi="Arial Nova Cond"/>
              </w:rPr>
              <w:t xml:space="preserve"> na dwie części</w:t>
            </w:r>
            <w:r w:rsidRPr="004D0830">
              <w:rPr>
                <w:rFonts w:ascii="Arial Nova Cond" w:hAnsi="Arial Nova Cond"/>
              </w:rPr>
              <w:t>, wykonana ze szkła wielowarstwowego klejonego</w:t>
            </w:r>
            <w:r w:rsidR="003B364C">
              <w:rPr>
                <w:rFonts w:ascii="Arial Nova Cond" w:hAnsi="Arial Nova Cond"/>
              </w:rPr>
              <w:t>. Nad szybą czołową</w:t>
            </w:r>
            <w:r w:rsidRPr="004D0830">
              <w:rPr>
                <w:rFonts w:ascii="Arial Nova Cond" w:hAnsi="Arial Nova Cond"/>
              </w:rPr>
              <w:t xml:space="preserve"> świetlik przedniej elektronicznej tablicy kierunkowej</w:t>
            </w:r>
            <w:r w:rsidR="00FE5DC6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2F88A2AF" w14:textId="77777777" w:rsidTr="001319D5">
        <w:tc>
          <w:tcPr>
            <w:tcW w:w="514" w:type="dxa"/>
            <w:vMerge/>
            <w:shd w:val="clear" w:color="auto" w:fill="auto"/>
          </w:tcPr>
          <w:p w14:paraId="64527C14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B6F09A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DD2CF5E" w14:textId="1AA85EE7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523DD5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B6A38B8" w14:textId="32B25BC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Szyby boczne</w:t>
            </w:r>
          </w:p>
        </w:tc>
        <w:tc>
          <w:tcPr>
            <w:tcW w:w="4174" w:type="dxa"/>
            <w:shd w:val="clear" w:color="auto" w:fill="auto"/>
          </w:tcPr>
          <w:p w14:paraId="550EB027" w14:textId="1B0D530A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Szyby boczne</w:t>
            </w:r>
            <w:r w:rsidR="00423824"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 xml:space="preserve">wklejane do nadwozia w tym </w:t>
            </w:r>
            <w:r w:rsidR="00D01A50">
              <w:rPr>
                <w:rFonts w:ascii="Arial Nova Cond" w:hAnsi="Arial Nova Cond"/>
              </w:rPr>
              <w:t>co najmniej 3</w:t>
            </w:r>
            <w:r w:rsidRPr="00926379">
              <w:rPr>
                <w:rFonts w:ascii="Arial Nova Cond" w:hAnsi="Arial Nova Cond"/>
              </w:rPr>
              <w:t xml:space="preserve"> szt. okien </w:t>
            </w:r>
            <w:r>
              <w:rPr>
                <w:rFonts w:ascii="Arial Nova Cond" w:hAnsi="Arial Nova Cond"/>
              </w:rPr>
              <w:t xml:space="preserve">przesuwnych </w:t>
            </w:r>
            <w:r w:rsidR="00523DD5">
              <w:rPr>
                <w:rFonts w:ascii="Arial Nova Cond" w:hAnsi="Arial Nova Cond"/>
              </w:rPr>
              <w:t xml:space="preserve">w przestrzeni pasażerskiej </w:t>
            </w:r>
            <w:r w:rsidRPr="00926379">
              <w:rPr>
                <w:rFonts w:ascii="Arial Nova Cond" w:hAnsi="Arial Nova Cond"/>
              </w:rPr>
              <w:t>otwieranych w górnej części</w:t>
            </w:r>
            <w:r>
              <w:rPr>
                <w:rFonts w:ascii="Arial Nova Cond" w:hAnsi="Arial Nova Cond"/>
              </w:rPr>
              <w:t xml:space="preserve">. Nie dopuszcza się stosowania okien uchylnych. </w:t>
            </w:r>
            <w:r w:rsidRPr="004D0830">
              <w:rPr>
                <w:rFonts w:ascii="Arial Nova Cond" w:hAnsi="Arial Nova Cond"/>
              </w:rPr>
              <w:t xml:space="preserve">Część </w:t>
            </w:r>
            <w:r>
              <w:rPr>
                <w:rFonts w:ascii="Arial Nova Cond" w:hAnsi="Arial Nova Cond"/>
              </w:rPr>
              <w:t>przesuwna</w:t>
            </w:r>
            <w:r w:rsidRPr="004D0830">
              <w:rPr>
                <w:rFonts w:ascii="Arial Nova Cond" w:hAnsi="Arial Nova Cond"/>
              </w:rPr>
              <w:t xml:space="preserve"> okien bocznych </w:t>
            </w:r>
            <w:r w:rsidRPr="004D0830">
              <w:rPr>
                <w:rFonts w:ascii="Arial Nova Cond" w:hAnsi="Arial Nova Cond"/>
              </w:rPr>
              <w:lastRenderedPageBreak/>
              <w:t>musi być wyposażona w rygiel, który umożliwi zablokowanie otwarcia okna, np. podczas pracy klimatyzacji całopojazdowej</w:t>
            </w:r>
            <w:r w:rsidR="00423824">
              <w:rPr>
                <w:rFonts w:ascii="Arial Nova Cond" w:hAnsi="Arial Nova Cond"/>
              </w:rPr>
              <w:t>.</w:t>
            </w:r>
            <w:r w:rsidR="00523DD5">
              <w:rPr>
                <w:rFonts w:ascii="Arial Nova Cond" w:hAnsi="Arial Nova Cond"/>
              </w:rPr>
              <w:t xml:space="preserve"> Część przesuwna musi obejmować między 40% a 50% wysokości okna.</w:t>
            </w:r>
          </w:p>
        </w:tc>
      </w:tr>
      <w:tr w:rsidR="008C7359" w:rsidRPr="00926379" w14:paraId="25DEA305" w14:textId="77777777" w:rsidTr="001319D5">
        <w:tc>
          <w:tcPr>
            <w:tcW w:w="514" w:type="dxa"/>
            <w:vMerge/>
            <w:shd w:val="clear" w:color="auto" w:fill="auto"/>
          </w:tcPr>
          <w:p w14:paraId="379D068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E10EA9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A03C859" w14:textId="6287C5B8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523DD5">
              <w:rPr>
                <w:rFonts w:ascii="Arial Nova Cond" w:hAnsi="Arial Nova Cond"/>
              </w:rPr>
              <w:t>0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4E29A19F" w14:textId="189D160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Szyba boczna w kabinie kierowcy</w:t>
            </w:r>
          </w:p>
        </w:tc>
        <w:tc>
          <w:tcPr>
            <w:tcW w:w="4174" w:type="dxa"/>
            <w:shd w:val="clear" w:color="auto" w:fill="auto"/>
          </w:tcPr>
          <w:p w14:paraId="2E2A3FCF" w14:textId="7F6EE7C7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Szyba boczna w kabinie kierowcy dzielona, przesuwna, podgrzewana w części pola widoczności lustra</w:t>
            </w:r>
          </w:p>
        </w:tc>
      </w:tr>
      <w:tr w:rsidR="008C7359" w:rsidRPr="00926379" w14:paraId="6E09D650" w14:textId="77777777" w:rsidTr="001319D5">
        <w:tc>
          <w:tcPr>
            <w:tcW w:w="514" w:type="dxa"/>
            <w:vMerge/>
            <w:shd w:val="clear" w:color="auto" w:fill="auto"/>
          </w:tcPr>
          <w:p w14:paraId="4891155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0EC72D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9FE597B" w14:textId="0F3359DE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23DD5">
              <w:rPr>
                <w:rFonts w:ascii="Arial Nova Cond" w:hAnsi="Arial Nova Cond"/>
              </w:rPr>
              <w:t>0</w:t>
            </w:r>
            <w:r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7DBB8013" w14:textId="2F81B972" w:rsidR="008C7359" w:rsidRPr="00926379" w:rsidRDefault="008C7359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Wyjścia awaryjne</w:t>
            </w:r>
          </w:p>
        </w:tc>
        <w:tc>
          <w:tcPr>
            <w:tcW w:w="4174" w:type="dxa"/>
            <w:shd w:val="clear" w:color="auto" w:fill="auto"/>
          </w:tcPr>
          <w:p w14:paraId="1D2D4DAE" w14:textId="55FB86D4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Cz</w:t>
            </w:r>
            <w:r w:rsidRPr="004D0830">
              <w:rPr>
                <w:rFonts w:ascii="Arial Nova Cond" w:hAnsi="Arial Nova Cond"/>
              </w:rPr>
              <w:t>ęść okien musi pełnić rolę okien awaryjnych (wyjść bezpieczeństwa</w:t>
            </w:r>
            <w:r>
              <w:rPr>
                <w:rFonts w:ascii="Arial Nova Cond" w:hAnsi="Arial Nova Cond"/>
              </w:rPr>
              <w:t>).</w:t>
            </w:r>
          </w:p>
        </w:tc>
      </w:tr>
      <w:tr w:rsidR="008C7359" w:rsidRPr="00926379" w14:paraId="352A40C2" w14:textId="77777777" w:rsidTr="001319D5">
        <w:tc>
          <w:tcPr>
            <w:tcW w:w="514" w:type="dxa"/>
            <w:vMerge/>
            <w:shd w:val="clear" w:color="auto" w:fill="auto"/>
          </w:tcPr>
          <w:p w14:paraId="553BCD1A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2383AA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230160D" w14:textId="3F6989E4" w:rsidR="008C7359" w:rsidRPr="00926379" w:rsidRDefault="00523DD5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20</w:t>
            </w:r>
            <w:r w:rsidR="008C7359" w:rsidRPr="00926379">
              <w:rPr>
                <w:rFonts w:ascii="Arial Nova Cond" w:hAnsi="Arial Nova Cond"/>
              </w:rPr>
              <w:t>.</w:t>
            </w:r>
            <w:r w:rsidR="008C7359"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39CADFD8" w14:textId="6525196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Przyciemnienie okien</w:t>
            </w:r>
          </w:p>
        </w:tc>
        <w:tc>
          <w:tcPr>
            <w:tcW w:w="4174" w:type="dxa"/>
            <w:shd w:val="clear" w:color="auto" w:fill="auto"/>
          </w:tcPr>
          <w:p w14:paraId="36FA2355" w14:textId="70220CE6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Wszystkie boczne okna oraz szyba tylna, przyciemnione</w:t>
            </w:r>
            <w:r w:rsidR="006B172F">
              <w:rPr>
                <w:rFonts w:ascii="Arial Nova Cond" w:hAnsi="Arial Nova Cond"/>
              </w:rPr>
              <w:t xml:space="preserve"> strukturalnie</w:t>
            </w:r>
            <w:r w:rsidR="00523DD5">
              <w:rPr>
                <w:rFonts w:ascii="Arial Nova Cond" w:hAnsi="Arial Nova Cond"/>
              </w:rPr>
              <w:t xml:space="preserve"> minimum 20%.</w:t>
            </w:r>
          </w:p>
        </w:tc>
      </w:tr>
      <w:tr w:rsidR="008C7359" w:rsidRPr="00926379" w14:paraId="6D445E63" w14:textId="77777777" w:rsidTr="001319D5">
        <w:tc>
          <w:tcPr>
            <w:tcW w:w="514" w:type="dxa"/>
            <w:vMerge w:val="restart"/>
            <w:shd w:val="clear" w:color="auto" w:fill="auto"/>
          </w:tcPr>
          <w:p w14:paraId="04F293BC" w14:textId="47F70FB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87641F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1A3E74" w14:textId="52D29B2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Kabina kierowcy</w:t>
            </w:r>
          </w:p>
        </w:tc>
        <w:tc>
          <w:tcPr>
            <w:tcW w:w="712" w:type="dxa"/>
            <w:shd w:val="clear" w:color="auto" w:fill="auto"/>
          </w:tcPr>
          <w:p w14:paraId="2EDAD9F5" w14:textId="6ED2370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87641F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1CE86279" w14:textId="1D10FD9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Typ kabiny</w:t>
            </w:r>
          </w:p>
        </w:tc>
        <w:tc>
          <w:tcPr>
            <w:tcW w:w="4174" w:type="dxa"/>
            <w:shd w:val="clear" w:color="auto" w:fill="auto"/>
          </w:tcPr>
          <w:p w14:paraId="1A1686F7" w14:textId="3CAB0A0E" w:rsidR="008C7359" w:rsidRPr="00926379" w:rsidRDefault="00257247" w:rsidP="00582B84">
            <w:pPr>
              <w:spacing w:before="100" w:before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Wydzielona k</w:t>
            </w:r>
            <w:r w:rsidR="008C7359" w:rsidRPr="00926379">
              <w:rPr>
                <w:rFonts w:ascii="Arial Nova Cond" w:hAnsi="Arial Nova Cond"/>
              </w:rPr>
              <w:t>abina typu półzamkniętego</w:t>
            </w:r>
            <w:r>
              <w:rPr>
                <w:rFonts w:ascii="Arial Nova Cond" w:hAnsi="Arial Nova Cond"/>
              </w:rPr>
              <w:t xml:space="preserve"> z drzwiami</w:t>
            </w:r>
            <w:r w:rsidR="008C7359" w:rsidRPr="00926379">
              <w:rPr>
                <w:rFonts w:ascii="Arial Nova Cond" w:hAnsi="Arial Nova Cond"/>
              </w:rPr>
              <w:t xml:space="preserve"> </w:t>
            </w:r>
            <w:r>
              <w:rPr>
                <w:rFonts w:ascii="Arial Nova Cond" w:hAnsi="Arial Nova Cond"/>
              </w:rPr>
              <w:t xml:space="preserve"> </w:t>
            </w:r>
            <w:r w:rsidRPr="00257247">
              <w:rPr>
                <w:rFonts w:ascii="Arial Nova Cond" w:hAnsi="Arial Nova Cond"/>
              </w:rPr>
              <w:t>(brak całkowitego odizolowania kierowcy od przestrzeni pasażerskiej)</w:t>
            </w:r>
          </w:p>
        </w:tc>
      </w:tr>
      <w:tr w:rsidR="008C7359" w:rsidRPr="00926379" w14:paraId="2BB96558" w14:textId="77777777" w:rsidTr="001319D5">
        <w:tc>
          <w:tcPr>
            <w:tcW w:w="514" w:type="dxa"/>
            <w:vMerge/>
            <w:shd w:val="clear" w:color="auto" w:fill="auto"/>
          </w:tcPr>
          <w:p w14:paraId="2D9B28D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47BA870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6F997B9" w14:textId="2288BA2A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87641F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303E4F2D" w14:textId="36F18DB7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Fotel kierowcy</w:t>
            </w:r>
          </w:p>
        </w:tc>
        <w:tc>
          <w:tcPr>
            <w:tcW w:w="4174" w:type="dxa"/>
            <w:shd w:val="clear" w:color="auto" w:fill="auto"/>
          </w:tcPr>
          <w:p w14:paraId="61704950" w14:textId="01EFFCEA" w:rsidR="008C7359" w:rsidRPr="00926379" w:rsidRDefault="008C7359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 w:cs="Times New Roman"/>
                <w:color w:val="0D0D0D" w:themeColor="text1" w:themeTint="F2"/>
                <w:kern w:val="3"/>
                <w:lang w:eastAsia="zh-CN"/>
              </w:rPr>
              <w:t>Fotel kierowcy ogrzewany, z wielopołożeniową możliwością regulacji siedziska i oparcia, z podłokietnikami z obu stron, zawieszony pneumatycznie.</w:t>
            </w:r>
          </w:p>
        </w:tc>
      </w:tr>
      <w:tr w:rsidR="008C7359" w:rsidRPr="00926379" w14:paraId="26D0B61C" w14:textId="77777777" w:rsidTr="001319D5">
        <w:tc>
          <w:tcPr>
            <w:tcW w:w="514" w:type="dxa"/>
            <w:vMerge/>
            <w:shd w:val="clear" w:color="auto" w:fill="auto"/>
          </w:tcPr>
          <w:p w14:paraId="314341B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C3C4AE9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012D983" w14:textId="4E2DEA1B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2D5CF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5E2F3CA5" w14:textId="3F83AD0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Deska rozdzielcza</w:t>
            </w:r>
          </w:p>
        </w:tc>
        <w:tc>
          <w:tcPr>
            <w:tcW w:w="4174" w:type="dxa"/>
            <w:shd w:val="clear" w:color="auto" w:fill="auto"/>
          </w:tcPr>
          <w:p w14:paraId="55367FC6" w14:textId="260706F9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Regulowana deska rozdzielcza (kokpit wraz z kierownicą) wyposażona w prędkościomierz, licznik kilometrów, obrotomierz, ciekłokrystaliczny wyświetlacz LCD informujący w sposób dynamiczny o stanie technicznym pojazdu wyświetlający informację w postaci piktogramów oraz tekstu. Deska rozdzielcza oraz k</w:t>
            </w:r>
            <w:r w:rsidRPr="00926379">
              <w:rPr>
                <w:rFonts w:ascii="Arial Nova Cond" w:hAnsi="Arial Nova Cond" w:cs="Times New Roman"/>
                <w:color w:val="0D0D0D" w:themeColor="text1" w:themeTint="F2"/>
                <w:kern w:val="3"/>
                <w:lang w:eastAsia="zh-CN"/>
              </w:rPr>
              <w:t>oło kierownicy z regulacją położenia tj. wysokości i pochylenia.</w:t>
            </w:r>
          </w:p>
        </w:tc>
      </w:tr>
      <w:tr w:rsidR="008C7359" w:rsidRPr="00926379" w14:paraId="5EC6778E" w14:textId="77777777" w:rsidTr="001319D5">
        <w:tc>
          <w:tcPr>
            <w:tcW w:w="514" w:type="dxa"/>
            <w:vMerge/>
            <w:shd w:val="clear" w:color="auto" w:fill="auto"/>
          </w:tcPr>
          <w:p w14:paraId="7E14743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BBFC62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3CE2CAB" w14:textId="42EBDA9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2D5CF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2D5CF3"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279479B5" w14:textId="0145FF5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stanowiska</w:t>
            </w:r>
          </w:p>
        </w:tc>
        <w:tc>
          <w:tcPr>
            <w:tcW w:w="4174" w:type="dxa"/>
            <w:shd w:val="clear" w:color="auto" w:fill="auto"/>
          </w:tcPr>
          <w:p w14:paraId="060DE994" w14:textId="6D94684B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LED ogólne i punktowe załączone oddzielnym włącznikiem przez kierowcę</w:t>
            </w:r>
            <w:r w:rsidR="00C36376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1A5341BA" w14:textId="77777777" w:rsidTr="001319D5">
        <w:tc>
          <w:tcPr>
            <w:tcW w:w="514" w:type="dxa"/>
            <w:vMerge/>
            <w:shd w:val="clear" w:color="auto" w:fill="auto"/>
          </w:tcPr>
          <w:p w14:paraId="633D97A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CEF400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1781108" w14:textId="41398EBA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2D5CF3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2D5CF3"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46321422" w14:textId="511CB6B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Zamknięcie kabiny</w:t>
            </w:r>
          </w:p>
        </w:tc>
        <w:tc>
          <w:tcPr>
            <w:tcW w:w="4174" w:type="dxa"/>
            <w:shd w:val="clear" w:color="auto" w:fill="auto"/>
          </w:tcPr>
          <w:p w14:paraId="0A3B26FC" w14:textId="4DB8244A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Wyposażona w zamykane od środka drzwi, otwierające się w kierunku przestrzeni pasażerskiej</w:t>
            </w:r>
            <w:r w:rsidR="003255B8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0C831EF2" w14:textId="77777777" w:rsidTr="001319D5">
        <w:tc>
          <w:tcPr>
            <w:tcW w:w="514" w:type="dxa"/>
            <w:vMerge/>
            <w:shd w:val="clear" w:color="auto" w:fill="auto"/>
          </w:tcPr>
          <w:p w14:paraId="26D3B0CF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232CCC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1E74830" w14:textId="3EB9482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AE7A05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AE7A05"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70C91501" w14:textId="49C26E0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Rolety przeciwsłoneczne</w:t>
            </w:r>
          </w:p>
        </w:tc>
        <w:tc>
          <w:tcPr>
            <w:tcW w:w="4174" w:type="dxa"/>
            <w:shd w:val="clear" w:color="auto" w:fill="auto"/>
          </w:tcPr>
          <w:p w14:paraId="6D37B0B6" w14:textId="1BF9ADC6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Wyposażona w rolety przeciwsłoneczne na oknie bocznym oraz na szybie przedniej</w:t>
            </w:r>
            <w:r w:rsidR="006B172F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01A44691" w14:textId="77777777" w:rsidTr="001319D5">
        <w:tc>
          <w:tcPr>
            <w:tcW w:w="514" w:type="dxa"/>
            <w:vMerge/>
            <w:shd w:val="clear" w:color="auto" w:fill="auto"/>
          </w:tcPr>
          <w:p w14:paraId="6CD43D3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53CBC0C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606EF34" w14:textId="09857FF6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AE7A05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AE7A05"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7313655F" w14:textId="1AF4628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Wieszak</w:t>
            </w:r>
          </w:p>
        </w:tc>
        <w:tc>
          <w:tcPr>
            <w:tcW w:w="4174" w:type="dxa"/>
            <w:shd w:val="clear" w:color="auto" w:fill="auto"/>
          </w:tcPr>
          <w:p w14:paraId="4A24D24A" w14:textId="219AF1B6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Wyposażona w wieszak </w:t>
            </w:r>
            <w:r w:rsidR="00AE7A05">
              <w:rPr>
                <w:rFonts w:ascii="Arial Nova Cond" w:hAnsi="Arial Nova Cond"/>
              </w:rPr>
              <w:t>i</w:t>
            </w:r>
            <w:r w:rsidRPr="00926379">
              <w:rPr>
                <w:rFonts w:ascii="Arial Nova Cond" w:hAnsi="Arial Nova Cond"/>
              </w:rPr>
              <w:t xml:space="preserve"> hak na ubranie umieszczony na ścianie za fotelem kierowcy, umożliwiający bezpieczne przewożenie (bezpośrednio lub np. na typowym wieszaku ubraniowym) kurtki, marynarki itp.</w:t>
            </w:r>
          </w:p>
        </w:tc>
      </w:tr>
      <w:tr w:rsidR="008C7359" w:rsidRPr="00926379" w14:paraId="37F98971" w14:textId="77777777" w:rsidTr="001319D5">
        <w:tc>
          <w:tcPr>
            <w:tcW w:w="514" w:type="dxa"/>
            <w:vMerge/>
            <w:shd w:val="clear" w:color="auto" w:fill="auto"/>
          </w:tcPr>
          <w:p w14:paraId="18EB58E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7BE82B7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2A9766F" w14:textId="7C6E0E1E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AE7A05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AE7A05">
              <w:rPr>
                <w:rFonts w:ascii="Arial Nova Cond" w:hAnsi="Arial Nova Cond"/>
              </w:rPr>
              <w:t>8</w:t>
            </w:r>
          </w:p>
        </w:tc>
        <w:tc>
          <w:tcPr>
            <w:tcW w:w="2191" w:type="dxa"/>
            <w:shd w:val="clear" w:color="auto" w:fill="auto"/>
          </w:tcPr>
          <w:p w14:paraId="3A312C88" w14:textId="0EFDB66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Schowek</w:t>
            </w:r>
          </w:p>
        </w:tc>
        <w:tc>
          <w:tcPr>
            <w:tcW w:w="4174" w:type="dxa"/>
            <w:shd w:val="clear" w:color="auto" w:fill="auto"/>
          </w:tcPr>
          <w:p w14:paraId="0B863DB2" w14:textId="1ADDF6A1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Wyposażona w zamykany na klucz schowek na dokumenty i rzeczy osobiste kierowcy</w:t>
            </w:r>
            <w:r w:rsidR="000A1681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7B088C04" w14:textId="77777777" w:rsidTr="001319D5">
        <w:tc>
          <w:tcPr>
            <w:tcW w:w="514" w:type="dxa"/>
            <w:vMerge/>
            <w:shd w:val="clear" w:color="auto" w:fill="auto"/>
          </w:tcPr>
          <w:p w14:paraId="6C5A6236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276AE99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E14FC85" w14:textId="719F776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2E5E18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</w:t>
            </w:r>
            <w:r w:rsidR="002E5E18">
              <w:rPr>
                <w:rFonts w:ascii="Arial Nova Cond" w:hAnsi="Arial Nova Cond"/>
              </w:rPr>
              <w:t>9</w:t>
            </w:r>
          </w:p>
        </w:tc>
        <w:tc>
          <w:tcPr>
            <w:tcW w:w="2191" w:type="dxa"/>
            <w:shd w:val="clear" w:color="auto" w:fill="auto"/>
          </w:tcPr>
          <w:p w14:paraId="06286B76" w14:textId="12E7B9D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Uchwyty</w:t>
            </w:r>
          </w:p>
        </w:tc>
        <w:tc>
          <w:tcPr>
            <w:tcW w:w="4174" w:type="dxa"/>
            <w:shd w:val="clear" w:color="auto" w:fill="auto"/>
          </w:tcPr>
          <w:p w14:paraId="57AF4C22" w14:textId="4283A295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Wyposażona w uchwyt na telefon typu smartfon oraz uchwyt na napoje.</w:t>
            </w:r>
          </w:p>
        </w:tc>
      </w:tr>
      <w:tr w:rsidR="008C7359" w:rsidRPr="00926379" w14:paraId="2243D8C4" w14:textId="77777777" w:rsidTr="001319D5">
        <w:tc>
          <w:tcPr>
            <w:tcW w:w="514" w:type="dxa"/>
            <w:vMerge/>
            <w:shd w:val="clear" w:color="auto" w:fill="auto"/>
          </w:tcPr>
          <w:p w14:paraId="008C4AD0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11ED0A0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6365368" w14:textId="18F0BEA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A01F1E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.1</w:t>
            </w:r>
            <w:r w:rsidR="00A01F1E">
              <w:rPr>
                <w:rFonts w:ascii="Arial Nova Cond" w:hAnsi="Arial Nova Cond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14:paraId="5D2A947C" w14:textId="26842A8D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Półki i schowki</w:t>
            </w:r>
          </w:p>
        </w:tc>
        <w:tc>
          <w:tcPr>
            <w:tcW w:w="4174" w:type="dxa"/>
            <w:shd w:val="clear" w:color="auto" w:fill="auto"/>
          </w:tcPr>
          <w:p w14:paraId="458F3728" w14:textId="13408573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Zalecane dodatkowe półki lub schowki: na drzwiach kabiny, po lewej stronie kabiny pod oknem, nad oknem itp.</w:t>
            </w:r>
          </w:p>
        </w:tc>
      </w:tr>
      <w:tr w:rsidR="008C7359" w:rsidRPr="00926379" w14:paraId="1DFE592C" w14:textId="77777777" w:rsidTr="001319D5">
        <w:tc>
          <w:tcPr>
            <w:tcW w:w="514" w:type="dxa"/>
            <w:vMerge/>
            <w:shd w:val="clear" w:color="auto" w:fill="auto"/>
          </w:tcPr>
          <w:p w14:paraId="708EE2EB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4A457B8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FC5FB8C" w14:textId="0FEC7623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7562DD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.1</w:t>
            </w:r>
            <w:r w:rsidR="007562DD">
              <w:rPr>
                <w:rFonts w:ascii="Arial Nova Cond" w:hAnsi="Arial Nova Cond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94FEB33" w14:textId="694D8CA2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Podstawka pod rozkład jazdy</w:t>
            </w:r>
          </w:p>
        </w:tc>
        <w:tc>
          <w:tcPr>
            <w:tcW w:w="4174" w:type="dxa"/>
            <w:shd w:val="clear" w:color="auto" w:fill="auto"/>
          </w:tcPr>
          <w:p w14:paraId="59FEC5FD" w14:textId="182892B3" w:rsidR="008C7359" w:rsidRPr="00926379" w:rsidRDefault="008C7359" w:rsidP="008C7359">
            <w:pPr>
              <w:tabs>
                <w:tab w:val="left" w:pos="212"/>
                <w:tab w:val="left" w:pos="496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szt. podkładki (o minimalnych wymiarach 280 x 170 mm) pod rozkład jazdy wraz z lampką oświetlającą na elastycznym ramieniu.</w:t>
            </w:r>
          </w:p>
        </w:tc>
      </w:tr>
      <w:tr w:rsidR="006D6E01" w:rsidRPr="00926379" w14:paraId="5DCD2EB5" w14:textId="77777777" w:rsidTr="001319D5">
        <w:tc>
          <w:tcPr>
            <w:tcW w:w="514" w:type="dxa"/>
            <w:vMerge/>
            <w:shd w:val="clear" w:color="auto" w:fill="auto"/>
          </w:tcPr>
          <w:p w14:paraId="1256F8C9" w14:textId="77777777" w:rsidR="006D6E01" w:rsidRPr="00926379" w:rsidRDefault="006D6E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D92E8EC" w14:textId="77777777" w:rsidR="006D6E01" w:rsidRPr="00926379" w:rsidRDefault="006D6E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7FE7E85" w14:textId="4BD7669F" w:rsidR="006D6E01" w:rsidRPr="00926379" w:rsidRDefault="006D6E01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7562DD">
              <w:rPr>
                <w:rFonts w:ascii="Arial Nova Cond" w:hAnsi="Arial Nova Cond"/>
              </w:rPr>
              <w:t>1</w:t>
            </w:r>
            <w:r>
              <w:rPr>
                <w:rFonts w:ascii="Arial Nova Cond" w:hAnsi="Arial Nova Cond"/>
              </w:rPr>
              <w:t>.1</w:t>
            </w:r>
            <w:r w:rsidR="007562DD">
              <w:rPr>
                <w:rFonts w:ascii="Arial Nova Cond" w:hAnsi="Arial Nova Cond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7948BDE2" w14:textId="0F108766" w:rsidR="006D6E01" w:rsidRPr="00926379" w:rsidRDefault="006D6E01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Mikrofon</w:t>
            </w:r>
          </w:p>
        </w:tc>
        <w:tc>
          <w:tcPr>
            <w:tcW w:w="4174" w:type="dxa"/>
            <w:shd w:val="clear" w:color="auto" w:fill="auto"/>
          </w:tcPr>
          <w:p w14:paraId="76A973D2" w14:textId="0262770C" w:rsidR="006D6E01" w:rsidRPr="00926379" w:rsidRDefault="006D6E01" w:rsidP="008C7359">
            <w:pPr>
              <w:tabs>
                <w:tab w:val="left" w:pos="212"/>
                <w:tab w:val="left" w:pos="496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6D6E01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umożliwiający kierowcy przekazywanie informacji głosowych pasażerom za pośrednictwem wewnętrznej instalacji głośnikowej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  <w:tr w:rsidR="008C7359" w:rsidRPr="00926379" w14:paraId="6A192ED1" w14:textId="77777777" w:rsidTr="001319D5">
        <w:tc>
          <w:tcPr>
            <w:tcW w:w="514" w:type="dxa"/>
            <w:vMerge/>
            <w:shd w:val="clear" w:color="auto" w:fill="auto"/>
          </w:tcPr>
          <w:p w14:paraId="45C99B4F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257F6B2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39FF210" w14:textId="3D86313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6A633F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.1</w:t>
            </w:r>
            <w:r w:rsidR="006A633F">
              <w:rPr>
                <w:rFonts w:ascii="Arial Nova Cond" w:hAnsi="Arial Nova Cond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14:paraId="0A164321" w14:textId="797D2904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Gniazda</w:t>
            </w:r>
            <w:r w:rsidR="006A633F">
              <w:rPr>
                <w:rFonts w:ascii="Arial Nova Cond" w:hAnsi="Arial Nova Cond"/>
              </w:rPr>
              <w:t xml:space="preserve"> w kabinie kierowcy</w:t>
            </w:r>
          </w:p>
        </w:tc>
        <w:tc>
          <w:tcPr>
            <w:tcW w:w="4174" w:type="dxa"/>
            <w:shd w:val="clear" w:color="auto" w:fill="auto"/>
          </w:tcPr>
          <w:p w14:paraId="131A115F" w14:textId="57B6593F" w:rsidR="008C7359" w:rsidRPr="00926379" w:rsidRDefault="008C7359" w:rsidP="008C7359">
            <w:pPr>
              <w:tabs>
                <w:tab w:val="left" w:pos="212"/>
                <w:tab w:val="left" w:pos="496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Co najmniej 1 szt. gniazda 12V</w:t>
            </w:r>
            <w:r w:rsidR="006A633F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,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1 szt. gniazda USB do ładowania telefonu komórkowego</w:t>
            </w:r>
            <w:r w:rsidR="006A633F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oraz 1 szt. gniazda 220</w:t>
            </w:r>
            <w:r w:rsidR="00246CA3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-230</w:t>
            </w:r>
            <w:r w:rsidR="006A633F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V.</w:t>
            </w:r>
          </w:p>
        </w:tc>
      </w:tr>
      <w:tr w:rsidR="008C7359" w:rsidRPr="00926379" w14:paraId="2A4D2D36" w14:textId="77777777" w:rsidTr="001319D5">
        <w:tc>
          <w:tcPr>
            <w:tcW w:w="514" w:type="dxa"/>
            <w:vMerge w:val="restart"/>
            <w:shd w:val="clear" w:color="auto" w:fill="auto"/>
          </w:tcPr>
          <w:p w14:paraId="662171F5" w14:textId="156F5099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972BA7"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C1DACE8" w14:textId="2DABD485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Lusterka</w:t>
            </w:r>
          </w:p>
        </w:tc>
        <w:tc>
          <w:tcPr>
            <w:tcW w:w="712" w:type="dxa"/>
            <w:shd w:val="clear" w:color="auto" w:fill="auto"/>
          </w:tcPr>
          <w:p w14:paraId="097EFF26" w14:textId="72092D61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972BA7"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680F177D" w14:textId="0C713B47" w:rsidR="008C7359" w:rsidRPr="00926379" w:rsidRDefault="00972BA7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Lusterka zewnętrzne</w:t>
            </w:r>
          </w:p>
        </w:tc>
        <w:tc>
          <w:tcPr>
            <w:tcW w:w="4174" w:type="dxa"/>
            <w:shd w:val="clear" w:color="auto" w:fill="auto"/>
          </w:tcPr>
          <w:p w14:paraId="26050994" w14:textId="0FC71F4C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2 </w:t>
            </w:r>
            <w:r w:rsidR="00972BA7">
              <w:rPr>
                <w:rFonts w:ascii="Arial Nova Cond" w:hAnsi="Arial Nova Cond"/>
              </w:rPr>
              <w:t>lusterka</w:t>
            </w:r>
            <w:r w:rsidRPr="00926379">
              <w:rPr>
                <w:rFonts w:ascii="Arial Nova Cond" w:hAnsi="Arial Nova Cond"/>
              </w:rPr>
              <w:t xml:space="preserve"> zewnętrzne (lewe i prawe) </w:t>
            </w:r>
            <w:r w:rsidR="00972BA7">
              <w:rPr>
                <w:rFonts w:ascii="Arial Nova Cond" w:hAnsi="Arial Nova Cond"/>
              </w:rPr>
              <w:t>elektroniczne na zasadzie kamer i ekranów LCD wewnątrz pojazdu,</w:t>
            </w:r>
            <w:r w:rsidRPr="00926379">
              <w:rPr>
                <w:rFonts w:ascii="Arial Nova Cond" w:hAnsi="Arial Nova Cond"/>
              </w:rPr>
              <w:t xml:space="preserve"> zapewniające widoczność wzdłuż osi pojazdu</w:t>
            </w:r>
            <w:r w:rsidR="000A1681">
              <w:rPr>
                <w:rFonts w:ascii="Arial Nova Cond" w:hAnsi="Arial Nova Cond"/>
              </w:rPr>
              <w:t>.</w:t>
            </w:r>
          </w:p>
        </w:tc>
      </w:tr>
      <w:tr w:rsidR="00972BA7" w:rsidRPr="00926379" w14:paraId="0974E482" w14:textId="77777777" w:rsidTr="001319D5">
        <w:tc>
          <w:tcPr>
            <w:tcW w:w="514" w:type="dxa"/>
            <w:vMerge/>
            <w:shd w:val="clear" w:color="auto" w:fill="auto"/>
          </w:tcPr>
          <w:p w14:paraId="01854ADD" w14:textId="77777777" w:rsidR="00972BA7" w:rsidRPr="00926379" w:rsidRDefault="00972BA7" w:rsidP="00972BA7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95BE06" w14:textId="77777777" w:rsidR="00972BA7" w:rsidRPr="00926379" w:rsidRDefault="00972BA7" w:rsidP="00972BA7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8A7DFCC" w14:textId="047850CA" w:rsidR="00972BA7" w:rsidRPr="00926379" w:rsidRDefault="00972BA7" w:rsidP="00972BA7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7B415E9C" w14:textId="6A68EB73" w:rsidR="00972BA7" w:rsidRPr="00926379" w:rsidRDefault="00A27DFF" w:rsidP="00972BA7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Dodatkowe l</w:t>
            </w:r>
            <w:r w:rsidR="00972BA7" w:rsidRPr="00926379">
              <w:rPr>
                <w:rFonts w:ascii="Arial Nova Cond" w:hAnsi="Arial Nova Cond"/>
              </w:rPr>
              <w:t>ustra zewnętrzne</w:t>
            </w:r>
          </w:p>
        </w:tc>
        <w:tc>
          <w:tcPr>
            <w:tcW w:w="4174" w:type="dxa"/>
            <w:shd w:val="clear" w:color="auto" w:fill="auto"/>
          </w:tcPr>
          <w:p w14:paraId="15D78E25" w14:textId="3D2516B8" w:rsidR="00972BA7" w:rsidRPr="00926379" w:rsidRDefault="00A27DFF" w:rsidP="00972BA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Zamawiający wymaga aby każdy pojazd był wyposażony w uchwyty na tradycyjne </w:t>
            </w:r>
            <w:r w:rsidR="00972BA7" w:rsidRPr="00926379">
              <w:rPr>
                <w:rFonts w:ascii="Arial Nova Cond" w:hAnsi="Arial Nova Cond"/>
              </w:rPr>
              <w:t>lustra zewnętrzne (lewe i prawe)</w:t>
            </w:r>
            <w:r>
              <w:rPr>
                <w:rFonts w:ascii="Arial Nova Cond" w:hAnsi="Arial Nova Cond"/>
              </w:rPr>
              <w:t>, wykorzystywane np. w przypadku awarii kamer elektronicznych. Wykonawca dostarczy łącznie 2 komplety tradycyjnych lusterek na 8 pojazdów.</w:t>
            </w:r>
            <w:r w:rsidR="00972BA7" w:rsidRPr="00926379">
              <w:rPr>
                <w:rFonts w:ascii="Arial Nova Cond" w:hAnsi="Arial Nova Cond"/>
              </w:rPr>
              <w:t xml:space="preserve"> </w:t>
            </w:r>
            <w:r>
              <w:rPr>
                <w:rFonts w:ascii="Arial Nova Cond" w:hAnsi="Arial Nova Cond"/>
              </w:rPr>
              <w:t xml:space="preserve">Lusterka powinny </w:t>
            </w:r>
            <w:r w:rsidR="00972BA7" w:rsidRPr="00926379">
              <w:rPr>
                <w:rFonts w:ascii="Arial Nova Cond" w:hAnsi="Arial Nova Cond"/>
              </w:rPr>
              <w:t>zapewnia</w:t>
            </w:r>
            <w:r>
              <w:rPr>
                <w:rFonts w:ascii="Arial Nova Cond" w:hAnsi="Arial Nova Cond"/>
              </w:rPr>
              <w:t>ć</w:t>
            </w:r>
            <w:r w:rsidR="00972BA7" w:rsidRPr="00926379">
              <w:rPr>
                <w:rFonts w:ascii="Arial Nova Cond" w:hAnsi="Arial Nova Cond"/>
              </w:rPr>
              <w:t xml:space="preserve"> widoczność wzdłuż osi pojazdu</w:t>
            </w:r>
            <w:r w:rsidR="00972BA7">
              <w:rPr>
                <w:rFonts w:ascii="Arial Nova Cond" w:hAnsi="Arial Nova Cond"/>
              </w:rPr>
              <w:t>.</w:t>
            </w:r>
          </w:p>
        </w:tc>
      </w:tr>
      <w:tr w:rsidR="008C7359" w:rsidRPr="00926379" w14:paraId="2F84C6DF" w14:textId="77777777" w:rsidTr="001319D5">
        <w:tc>
          <w:tcPr>
            <w:tcW w:w="514" w:type="dxa"/>
            <w:vMerge/>
            <w:shd w:val="clear" w:color="auto" w:fill="auto"/>
          </w:tcPr>
          <w:p w14:paraId="24DEB5B3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EED494E" w14:textId="77777777" w:rsidR="008C7359" w:rsidRPr="00926379" w:rsidRDefault="008C7359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021EE6E" w14:textId="470983EF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A27DFF">
              <w:rPr>
                <w:rFonts w:ascii="Arial Nova Cond" w:hAnsi="Arial Nova Cond"/>
              </w:rPr>
              <w:t>2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70C4DB88" w14:textId="1DA0AC66" w:rsidR="008C7359" w:rsidRPr="00926379" w:rsidRDefault="008C7359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Lustro wewnętrzne</w:t>
            </w:r>
          </w:p>
        </w:tc>
        <w:tc>
          <w:tcPr>
            <w:tcW w:w="4174" w:type="dxa"/>
            <w:shd w:val="clear" w:color="auto" w:fill="auto"/>
          </w:tcPr>
          <w:p w14:paraId="4B26EDFC" w14:textId="519AC8A3" w:rsidR="008C7359" w:rsidRPr="00926379" w:rsidRDefault="008C7359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Lustro wewnętrzne z przodu (min. 1 szt.), zapewniające odpowiednie pole widzenia, przeznaczone do obserwacji wnętrza pojazdu.</w:t>
            </w:r>
          </w:p>
        </w:tc>
      </w:tr>
      <w:tr w:rsidR="00BD4511" w:rsidRPr="00926379" w14:paraId="08DFED94" w14:textId="77777777" w:rsidTr="001319D5">
        <w:tc>
          <w:tcPr>
            <w:tcW w:w="514" w:type="dxa"/>
            <w:vMerge w:val="restart"/>
            <w:shd w:val="clear" w:color="auto" w:fill="auto"/>
          </w:tcPr>
          <w:p w14:paraId="3E94B65B" w14:textId="631CF90E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A24A576" w14:textId="165DDF68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</w:t>
            </w:r>
          </w:p>
        </w:tc>
        <w:tc>
          <w:tcPr>
            <w:tcW w:w="712" w:type="dxa"/>
            <w:shd w:val="clear" w:color="auto" w:fill="auto"/>
          </w:tcPr>
          <w:p w14:paraId="1AEC88FF" w14:textId="258050DD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7F504C0A" w14:textId="758E049F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przedziału pasażerskiego</w:t>
            </w:r>
          </w:p>
        </w:tc>
        <w:tc>
          <w:tcPr>
            <w:tcW w:w="4174" w:type="dxa"/>
            <w:shd w:val="clear" w:color="auto" w:fill="auto"/>
          </w:tcPr>
          <w:p w14:paraId="46821EAF" w14:textId="4EBD982D" w:rsidR="00BD4511" w:rsidRPr="00926379" w:rsidRDefault="00BD4511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Oświetlenie przedziału pasażerskiego przy użyciu lamp </w:t>
            </w:r>
            <w:r>
              <w:rPr>
                <w:rFonts w:ascii="Arial Nova Cond" w:hAnsi="Arial Nova Cond"/>
              </w:rPr>
              <w:t xml:space="preserve">sufitowych w technologii </w:t>
            </w:r>
            <w:r w:rsidRPr="00926379">
              <w:rPr>
                <w:rFonts w:ascii="Arial Nova Cond" w:hAnsi="Arial Nova Cond"/>
              </w:rPr>
              <w:t>LED</w:t>
            </w:r>
            <w:r>
              <w:rPr>
                <w:rFonts w:ascii="Arial Nova Cond" w:hAnsi="Arial Nova Cond"/>
              </w:rPr>
              <w:t xml:space="preserve"> </w:t>
            </w:r>
            <w:r>
              <w:rPr>
                <w:rFonts w:ascii="Arial Nova Cond" w:hAnsi="Arial Nova Cond"/>
              </w:rPr>
              <w:br/>
              <w:t>o co najmniej dwóch zakresach jasności</w:t>
            </w:r>
            <w:r w:rsidRPr="00926379">
              <w:rPr>
                <w:rFonts w:ascii="Arial Nova Cond" w:hAnsi="Arial Nova Cond"/>
              </w:rPr>
              <w:t xml:space="preserve">. </w:t>
            </w:r>
            <w:r w:rsidRPr="006D6E01">
              <w:rPr>
                <w:rFonts w:ascii="Arial Nova Cond" w:hAnsi="Arial Nova Cond"/>
              </w:rPr>
              <w:t>Lampy umiejscowione i świecące w taki sposób, aby podczas jazdy nocą, nie powstawały refleksy świetlne na szybie przedniej oraz na szybie kabiny kierowcy.</w:t>
            </w:r>
          </w:p>
        </w:tc>
      </w:tr>
      <w:tr w:rsidR="00BD4511" w:rsidRPr="00926379" w14:paraId="751A0170" w14:textId="77777777" w:rsidTr="001319D5">
        <w:tc>
          <w:tcPr>
            <w:tcW w:w="514" w:type="dxa"/>
            <w:vMerge/>
            <w:shd w:val="clear" w:color="auto" w:fill="auto"/>
          </w:tcPr>
          <w:p w14:paraId="697338F8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45D7CC1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187B8DB" w14:textId="2CC531BE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ECB5AA4" w14:textId="6939623D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Światła przednie.</w:t>
            </w:r>
          </w:p>
        </w:tc>
        <w:tc>
          <w:tcPr>
            <w:tcW w:w="4174" w:type="dxa"/>
            <w:shd w:val="clear" w:color="auto" w:fill="auto"/>
          </w:tcPr>
          <w:p w14:paraId="7A60F814" w14:textId="5868487F" w:rsidR="00BD4511" w:rsidRPr="00926379" w:rsidRDefault="00BD4511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Wszystkie światła przednie wykonane w technologii LED - ś</w:t>
            </w:r>
            <w:r w:rsidRPr="00926379">
              <w:rPr>
                <w:rFonts w:ascii="Arial Nova Cond" w:hAnsi="Arial Nova Cond"/>
              </w:rPr>
              <w:t xml:space="preserve">wiatła do jazdy dziennej </w:t>
            </w:r>
            <w:r>
              <w:rPr>
                <w:rFonts w:ascii="Arial Nova Cond" w:hAnsi="Arial Nova Cond"/>
              </w:rPr>
              <w:t>ś</w:t>
            </w:r>
            <w:r w:rsidRPr="00926379">
              <w:rPr>
                <w:rFonts w:ascii="Arial Nova Cond" w:hAnsi="Arial Nova Cond"/>
              </w:rPr>
              <w:t>wiatła mijania, światła drogowe i światła przeciwmgielne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BD4511" w:rsidRPr="00926379" w14:paraId="5C2B6C5A" w14:textId="77777777" w:rsidTr="001319D5">
        <w:tc>
          <w:tcPr>
            <w:tcW w:w="514" w:type="dxa"/>
            <w:vMerge/>
            <w:shd w:val="clear" w:color="auto" w:fill="auto"/>
          </w:tcPr>
          <w:p w14:paraId="4D516B95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9910DD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628D10A" w14:textId="66D02DC8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3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76E855E7" w14:textId="3BC40E9F" w:rsidR="00BD4511" w:rsidRPr="00926379" w:rsidRDefault="00BD451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Światła tylne</w:t>
            </w:r>
          </w:p>
        </w:tc>
        <w:tc>
          <w:tcPr>
            <w:tcW w:w="4174" w:type="dxa"/>
            <w:shd w:val="clear" w:color="auto" w:fill="auto"/>
          </w:tcPr>
          <w:p w14:paraId="4A3486FD" w14:textId="3921D442" w:rsidR="00BD4511" w:rsidRPr="00926379" w:rsidRDefault="00BD4511" w:rsidP="0058464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Wszystkie światła przednie wykonane w technologii LED. Ś</w:t>
            </w:r>
            <w:r w:rsidRPr="00584643">
              <w:rPr>
                <w:rFonts w:ascii="Arial Nova Cond" w:hAnsi="Arial Nova Cond"/>
              </w:rPr>
              <w:t>wiatło cofania zintegrowane z sygnałem dźwiękowym cofania uruchamianym po włączeniu biegu</w:t>
            </w:r>
            <w:r>
              <w:rPr>
                <w:rFonts w:ascii="Arial Nova Cond" w:hAnsi="Arial Nova Cond"/>
              </w:rPr>
              <w:t xml:space="preserve"> </w:t>
            </w:r>
            <w:r w:rsidRPr="00584643">
              <w:rPr>
                <w:rFonts w:ascii="Arial Nova Cond" w:hAnsi="Arial Nova Cond"/>
              </w:rPr>
              <w:t>wstecznego</w:t>
            </w:r>
          </w:p>
        </w:tc>
      </w:tr>
      <w:tr w:rsidR="00BD4511" w:rsidRPr="00926379" w14:paraId="6B3A6259" w14:textId="77777777" w:rsidTr="001319D5">
        <w:tc>
          <w:tcPr>
            <w:tcW w:w="514" w:type="dxa"/>
            <w:vMerge/>
            <w:shd w:val="clear" w:color="auto" w:fill="auto"/>
          </w:tcPr>
          <w:p w14:paraId="2DB04250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DECCB6E" w14:textId="77777777" w:rsidR="00BD4511" w:rsidRPr="00926379" w:rsidRDefault="00BD451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0452907" w14:textId="6554F059" w:rsidR="00BD4511" w:rsidRPr="00926379" w:rsidRDefault="00BD4511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23.4</w:t>
            </w:r>
          </w:p>
        </w:tc>
        <w:tc>
          <w:tcPr>
            <w:tcW w:w="2191" w:type="dxa"/>
            <w:shd w:val="clear" w:color="auto" w:fill="auto"/>
          </w:tcPr>
          <w:p w14:paraId="5843EB3A" w14:textId="2CD85B65" w:rsidR="00BD4511" w:rsidRPr="00926379" w:rsidRDefault="00BD4511" w:rsidP="008C73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Oświetlenie strefy przystankowej przed drzwiami</w:t>
            </w:r>
          </w:p>
        </w:tc>
        <w:tc>
          <w:tcPr>
            <w:tcW w:w="4174" w:type="dxa"/>
            <w:shd w:val="clear" w:color="auto" w:fill="auto"/>
          </w:tcPr>
          <w:p w14:paraId="40A3E94F" w14:textId="6E383264" w:rsidR="00BD4511" w:rsidRDefault="00BD4511" w:rsidP="00584643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Wzdłuż progu wszystkich drzwi, oświetlenie w formie listwy w technologii LED, oświetlającej strefę przystanku przed drzwiami, w momencie ich otwarcia (od momentu otwarcia do zamknięcia drzwi)</w:t>
            </w:r>
          </w:p>
        </w:tc>
      </w:tr>
      <w:tr w:rsidR="00553454" w:rsidRPr="00926379" w14:paraId="079102AC" w14:textId="77777777" w:rsidTr="001319D5">
        <w:tc>
          <w:tcPr>
            <w:tcW w:w="514" w:type="dxa"/>
            <w:vMerge w:val="restart"/>
            <w:shd w:val="clear" w:color="auto" w:fill="auto"/>
          </w:tcPr>
          <w:p w14:paraId="7DCE493E" w14:textId="5DAB77D9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DDCCD40" w14:textId="1A59A985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elektryczny</w:t>
            </w:r>
          </w:p>
        </w:tc>
        <w:tc>
          <w:tcPr>
            <w:tcW w:w="712" w:type="dxa"/>
            <w:shd w:val="clear" w:color="auto" w:fill="auto"/>
          </w:tcPr>
          <w:p w14:paraId="4ABB08A9" w14:textId="24CE8D9A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04481157" w14:textId="571F0BCE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Czytelny opis</w:t>
            </w:r>
          </w:p>
        </w:tc>
        <w:tc>
          <w:tcPr>
            <w:tcW w:w="4174" w:type="dxa"/>
            <w:shd w:val="clear" w:color="auto" w:fill="auto"/>
          </w:tcPr>
          <w:p w14:paraId="5BCDF731" w14:textId="780E9042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Złącza przewodów i urządzeń muszą być czytelnie, numerycznie opisane.</w:t>
            </w:r>
          </w:p>
        </w:tc>
      </w:tr>
      <w:tr w:rsidR="00553454" w:rsidRPr="00926379" w14:paraId="2C8E82C7" w14:textId="77777777" w:rsidTr="001319D5">
        <w:tc>
          <w:tcPr>
            <w:tcW w:w="514" w:type="dxa"/>
            <w:vMerge/>
            <w:shd w:val="clear" w:color="auto" w:fill="auto"/>
          </w:tcPr>
          <w:p w14:paraId="7CC7C467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6C6B036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F62C6C8" w14:textId="62640D6F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6B70C537" w14:textId="06FE3FAC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Złącza i urządzenia</w:t>
            </w:r>
          </w:p>
        </w:tc>
        <w:tc>
          <w:tcPr>
            <w:tcW w:w="4174" w:type="dxa"/>
            <w:shd w:val="clear" w:color="auto" w:fill="auto"/>
          </w:tcPr>
          <w:p w14:paraId="604AB1A9" w14:textId="10C8ACDA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Złącza i urządzenia (przekaźniki, sterowniki, włączniki itp.) w szczelnie zamkniętych schowkach muszą być zabezpieczone przed wilgocią</w:t>
            </w:r>
            <w:r w:rsidR="001319D5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  <w:tr w:rsidR="00553454" w:rsidRPr="00926379" w14:paraId="3F507AEA" w14:textId="77777777" w:rsidTr="001319D5">
        <w:tc>
          <w:tcPr>
            <w:tcW w:w="514" w:type="dxa"/>
            <w:vMerge/>
            <w:shd w:val="clear" w:color="auto" w:fill="auto"/>
          </w:tcPr>
          <w:p w14:paraId="5B0A03CE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A40E123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609B364" w14:textId="27B14E6A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0D33B53C" w14:textId="123625C7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Wiązki przewodów</w:t>
            </w:r>
          </w:p>
        </w:tc>
        <w:tc>
          <w:tcPr>
            <w:tcW w:w="4174" w:type="dxa"/>
            <w:shd w:val="clear" w:color="auto" w:fill="auto"/>
          </w:tcPr>
          <w:p w14:paraId="13BC713A" w14:textId="05CC7C49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Wiązki przewodów opisane w sposób umożliwiający ich identyfikację na podstawie 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lastRenderedPageBreak/>
              <w:t>schematów elektrycznych; wiązki przewodów instalacji muszą być ułożone w szczelnie zamkniętych kanałach lub przewodach zabezpieczających je przed zabrudzeniem i wilgocią w czasie eksploatacji, szczególnie w warunkach zimowych</w:t>
            </w:r>
            <w:r w:rsidR="001319D5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  <w:tr w:rsidR="00553454" w:rsidRPr="00926379" w14:paraId="1DDFDB45" w14:textId="77777777" w:rsidTr="001319D5">
        <w:tc>
          <w:tcPr>
            <w:tcW w:w="514" w:type="dxa"/>
            <w:vMerge/>
            <w:shd w:val="clear" w:color="auto" w:fill="auto"/>
          </w:tcPr>
          <w:p w14:paraId="5DCDB23A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73B3848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5EAFA7E" w14:textId="760EADC0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5298B9E5" w14:textId="4E5E47CD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Akumulatory</w:t>
            </w:r>
          </w:p>
        </w:tc>
        <w:tc>
          <w:tcPr>
            <w:tcW w:w="4174" w:type="dxa"/>
            <w:shd w:val="clear" w:color="auto" w:fill="auto"/>
          </w:tcPr>
          <w:p w14:paraId="4820656D" w14:textId="34ED11B1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Przedział akumulatorów musi być wyposażony w wózek lub szufladę do akumulatorów; każdy z tych elementów musi być wykonany ze stali nierdzewnych lub zabezpieczony przed korozją np.: tworzywami sztucznymi</w:t>
            </w:r>
            <w:r w:rsidR="001319D5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  <w:tr w:rsidR="00553454" w:rsidRPr="00926379" w14:paraId="06F703B5" w14:textId="77777777" w:rsidTr="001319D5">
        <w:tc>
          <w:tcPr>
            <w:tcW w:w="514" w:type="dxa"/>
            <w:vMerge/>
            <w:shd w:val="clear" w:color="auto" w:fill="auto"/>
          </w:tcPr>
          <w:p w14:paraId="5E27C440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6A0C2FC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065216D" w14:textId="3302BF70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 w:rsidR="000513DE"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52C0314E" w14:textId="6AE82018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zewnętrzne</w:t>
            </w:r>
          </w:p>
        </w:tc>
        <w:tc>
          <w:tcPr>
            <w:tcW w:w="4174" w:type="dxa"/>
            <w:shd w:val="clear" w:color="auto" w:fill="auto"/>
          </w:tcPr>
          <w:p w14:paraId="63C74205" w14:textId="08A64504" w:rsidR="00B50172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tylne lampy oraz boczne zewnętrzne pojazdu muszą być wykonane w technologii LED</w:t>
            </w:r>
            <w:r w:rsidR="00B501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  <w:p w14:paraId="32306DF4" w14:textId="43FB7C3D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Pojazd musi być wyposażony w światła przednie do jazdy dziennej</w:t>
            </w:r>
            <w:r w:rsidR="00B501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w technologii LED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i lampy przeciwmgielne.</w:t>
            </w:r>
          </w:p>
        </w:tc>
      </w:tr>
      <w:tr w:rsidR="00553454" w:rsidRPr="00926379" w14:paraId="347A2136" w14:textId="77777777" w:rsidTr="001319D5">
        <w:tc>
          <w:tcPr>
            <w:tcW w:w="514" w:type="dxa"/>
            <w:vMerge/>
            <w:shd w:val="clear" w:color="auto" w:fill="auto"/>
          </w:tcPr>
          <w:p w14:paraId="3F31F9C3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B478235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15B1954" w14:textId="709D37E4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 w:rsidR="000513DE"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1EE7588D" w14:textId="3B69C662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wewnętrzne</w:t>
            </w:r>
          </w:p>
        </w:tc>
        <w:tc>
          <w:tcPr>
            <w:tcW w:w="4174" w:type="dxa"/>
            <w:shd w:val="clear" w:color="auto" w:fill="auto"/>
          </w:tcPr>
          <w:p w14:paraId="2C3CD312" w14:textId="52085F72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oświetlenie wewnętrzne wykonane w technologii LED</w:t>
            </w:r>
          </w:p>
        </w:tc>
      </w:tr>
      <w:tr w:rsidR="00553454" w:rsidRPr="00926379" w14:paraId="377CAED5" w14:textId="77777777" w:rsidTr="001319D5">
        <w:tc>
          <w:tcPr>
            <w:tcW w:w="514" w:type="dxa"/>
            <w:vMerge/>
            <w:shd w:val="clear" w:color="auto" w:fill="auto"/>
          </w:tcPr>
          <w:p w14:paraId="3D63FF5D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487132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62B5FE9" w14:textId="0280E884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 w:rsidR="000513DE"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390B31D4" w14:textId="248F071F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Oświetlenie przestrzeni drzwi.</w:t>
            </w:r>
          </w:p>
        </w:tc>
        <w:tc>
          <w:tcPr>
            <w:tcW w:w="4174" w:type="dxa"/>
            <w:shd w:val="clear" w:color="auto" w:fill="auto"/>
          </w:tcPr>
          <w:p w14:paraId="7D837717" w14:textId="7A33A638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Dodatkowe oświetlenie</w:t>
            </w:r>
            <w:r w:rsidR="003C3C9A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wewnętrzne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lampą w technologii LED przestrzeni drzwi.</w:t>
            </w:r>
          </w:p>
        </w:tc>
      </w:tr>
      <w:tr w:rsidR="00553454" w:rsidRPr="00926379" w14:paraId="3578DED4" w14:textId="77777777" w:rsidTr="001319D5">
        <w:tc>
          <w:tcPr>
            <w:tcW w:w="514" w:type="dxa"/>
            <w:vMerge/>
            <w:shd w:val="clear" w:color="auto" w:fill="auto"/>
          </w:tcPr>
          <w:p w14:paraId="46C89983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8B61F1E" w14:textId="77777777" w:rsidR="00553454" w:rsidRPr="00926379" w:rsidRDefault="00553454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DD4844A" w14:textId="01E3CD90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513DE">
              <w:rPr>
                <w:rFonts w:ascii="Arial Nova Cond" w:hAnsi="Arial Nova Cond"/>
              </w:rPr>
              <w:t>4</w:t>
            </w:r>
            <w:r w:rsidRPr="00926379">
              <w:rPr>
                <w:rFonts w:ascii="Arial Nova Cond" w:hAnsi="Arial Nova Cond"/>
              </w:rPr>
              <w:t>.</w:t>
            </w:r>
            <w:r w:rsidR="000513DE">
              <w:rPr>
                <w:rFonts w:ascii="Arial Nova Cond" w:hAnsi="Arial Nova Cond"/>
              </w:rPr>
              <w:t>8</w:t>
            </w:r>
          </w:p>
        </w:tc>
        <w:tc>
          <w:tcPr>
            <w:tcW w:w="2191" w:type="dxa"/>
            <w:shd w:val="clear" w:color="auto" w:fill="auto"/>
          </w:tcPr>
          <w:p w14:paraId="7CE3BBCF" w14:textId="0091E1EF" w:rsidR="00553454" w:rsidRPr="00926379" w:rsidRDefault="00553454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informacji pasażerskiej</w:t>
            </w:r>
          </w:p>
        </w:tc>
        <w:tc>
          <w:tcPr>
            <w:tcW w:w="4174" w:type="dxa"/>
            <w:shd w:val="clear" w:color="auto" w:fill="auto"/>
          </w:tcPr>
          <w:p w14:paraId="47A8E57E" w14:textId="3D6046FC" w:rsidR="00553454" w:rsidRPr="00926379" w:rsidRDefault="00553454" w:rsidP="008C7359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System informacji pasażerskiej zgodnie z wymaganiami określonymi w punkcie </w:t>
            </w:r>
            <w:r w:rsidR="00A20D1D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27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. </w:t>
            </w:r>
          </w:p>
        </w:tc>
      </w:tr>
      <w:tr w:rsidR="00F67401" w:rsidRPr="00926379" w14:paraId="48D5B043" w14:textId="77777777" w:rsidTr="001319D5">
        <w:tc>
          <w:tcPr>
            <w:tcW w:w="514" w:type="dxa"/>
            <w:vMerge w:val="restart"/>
            <w:shd w:val="clear" w:color="auto" w:fill="auto"/>
          </w:tcPr>
          <w:p w14:paraId="015CA61D" w14:textId="5F147A12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98331E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A5D4601" w14:textId="1BC4DE19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informacji pasażerskiej</w:t>
            </w:r>
          </w:p>
        </w:tc>
        <w:tc>
          <w:tcPr>
            <w:tcW w:w="712" w:type="dxa"/>
            <w:shd w:val="clear" w:color="auto" w:fill="auto"/>
          </w:tcPr>
          <w:p w14:paraId="475384CA" w14:textId="0B69ACFF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98331E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6A1A249A" w14:textId="4B8141C0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Elektroniczne zewnętrzne tablice diodowe</w:t>
            </w:r>
          </w:p>
        </w:tc>
        <w:tc>
          <w:tcPr>
            <w:tcW w:w="4174" w:type="dxa"/>
            <w:shd w:val="clear" w:color="auto" w:fill="auto"/>
          </w:tcPr>
          <w:p w14:paraId="07FB2561" w14:textId="555F5E7A" w:rsidR="00F67401" w:rsidRPr="00926379" w:rsidRDefault="00F67401" w:rsidP="008C735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3 elektroniczne zewnętrzne tablice diodowe w kolorze białym z możliwością stosowania piktogramów. </w:t>
            </w:r>
            <w:r w:rsidRPr="001914D4">
              <w:rPr>
                <w:rFonts w:ascii="Arial Nova Cond" w:hAnsi="Arial Nova Cond"/>
              </w:rPr>
              <w:t>Autokomputer zapewni wysyłanie danych tekstowych na wewnętrzne i zewnętrzne tablice informacyjne</w:t>
            </w:r>
            <w:r>
              <w:rPr>
                <w:rFonts w:ascii="Arial Nova Cond" w:hAnsi="Arial Nova Cond"/>
              </w:rPr>
              <w:t xml:space="preserve">. </w:t>
            </w:r>
            <w:r w:rsidRPr="00926379">
              <w:rPr>
                <w:rFonts w:ascii="Arial Nova Cond" w:hAnsi="Arial Nova Cond"/>
                <w:b/>
                <w:bCs/>
              </w:rPr>
              <w:t xml:space="preserve">Wzory, przykłady prezentacji danych i sekwencji oraz wymagania szczegółowe określono w części </w:t>
            </w:r>
            <w:r>
              <w:rPr>
                <w:rFonts w:ascii="Arial Nova Cond" w:hAnsi="Arial Nova Cond"/>
                <w:b/>
                <w:bCs/>
              </w:rPr>
              <w:t>B</w:t>
            </w:r>
            <w:r w:rsidRPr="00926379">
              <w:rPr>
                <w:rFonts w:ascii="Arial Nova Cond" w:hAnsi="Arial Nova Cond"/>
                <w:b/>
                <w:bCs/>
              </w:rPr>
              <w:t xml:space="preserve"> niniejszego Załącznika.</w:t>
            </w:r>
          </w:p>
        </w:tc>
      </w:tr>
      <w:tr w:rsidR="00F67401" w:rsidRPr="00926379" w14:paraId="0ADB40F0" w14:textId="77777777" w:rsidTr="001319D5">
        <w:tc>
          <w:tcPr>
            <w:tcW w:w="514" w:type="dxa"/>
            <w:vMerge/>
            <w:shd w:val="clear" w:color="auto" w:fill="auto"/>
          </w:tcPr>
          <w:p w14:paraId="3EA57700" w14:textId="77777777" w:rsidR="00F67401" w:rsidRPr="00926379" w:rsidRDefault="00F674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CD30D7E" w14:textId="77777777" w:rsidR="00F67401" w:rsidRPr="00926379" w:rsidRDefault="00F674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7B99A73" w14:textId="3E5083E2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F25FD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26671B66" w14:textId="6E16B3E8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Elektroniczne zewnętrzne tablice diodowe - tablica przednia</w:t>
            </w:r>
          </w:p>
        </w:tc>
        <w:tc>
          <w:tcPr>
            <w:tcW w:w="4174" w:type="dxa"/>
            <w:shd w:val="clear" w:color="auto" w:fill="auto"/>
          </w:tcPr>
          <w:p w14:paraId="5C92E800" w14:textId="10905F62" w:rsidR="00F67401" w:rsidRPr="008D3210" w:rsidRDefault="00F67401" w:rsidP="001914D4">
            <w:pPr>
              <w:tabs>
                <w:tab w:val="left" w:pos="1104"/>
              </w:tabs>
              <w:suppressAutoHyphens/>
              <w:autoSpaceDN w:val="0"/>
              <w:snapToGri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kern w:val="3"/>
                <w:lang w:eastAsia="zh-CN"/>
              </w:rPr>
            </w:pPr>
            <w:r w:rsidRPr="008D3210">
              <w:rPr>
                <w:rFonts w:ascii="Arial Nova Cond" w:hAnsi="Arial Nova Cond"/>
              </w:rPr>
              <w:t xml:space="preserve">Przednia pełnowymiarowa wyświetlająca numer linii i kierunek jazdy, o rozdzielczości co najmniej 24 punktów w pionie i </w:t>
            </w:r>
            <w:r>
              <w:rPr>
                <w:rFonts w:ascii="Arial Nova Cond" w:hAnsi="Arial Nova Cond"/>
              </w:rPr>
              <w:t>180</w:t>
            </w:r>
            <w:r w:rsidRPr="008D3210">
              <w:rPr>
                <w:rFonts w:ascii="Arial Nova Cond" w:hAnsi="Arial Nova Cond"/>
              </w:rPr>
              <w:t xml:space="preserve"> w poziomie. T</w:t>
            </w:r>
            <w:r w:rsidRPr="008D3210">
              <w:rPr>
                <w:rFonts w:ascii="Arial Nova Cond" w:hAnsi="Arial Nova Cond" w:cs="Times New Roman"/>
                <w:kern w:val="3"/>
                <w:lang w:eastAsia="zh-CN"/>
              </w:rPr>
              <w:t>ablica musi być zasilana napięciem pokładowym 24V +/- 30%</w:t>
            </w:r>
          </w:p>
        </w:tc>
      </w:tr>
      <w:tr w:rsidR="00F67401" w:rsidRPr="00926379" w14:paraId="16617B85" w14:textId="77777777" w:rsidTr="001319D5">
        <w:tc>
          <w:tcPr>
            <w:tcW w:w="514" w:type="dxa"/>
            <w:vMerge/>
            <w:shd w:val="clear" w:color="auto" w:fill="auto"/>
          </w:tcPr>
          <w:p w14:paraId="6E3FE7A4" w14:textId="77777777" w:rsidR="00F67401" w:rsidRPr="00926379" w:rsidRDefault="00F674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4A67A96" w14:textId="77777777" w:rsidR="00F67401" w:rsidRPr="00926379" w:rsidRDefault="00F67401" w:rsidP="008C7359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1B997A6" w14:textId="022AC8CB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F25FD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67FB75E6" w14:textId="3C7362A2" w:rsidR="00F67401" w:rsidRPr="00926379" w:rsidRDefault="00F67401" w:rsidP="008C735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Elektroniczne zewnętrzne tablice diodowe - tablica boczna</w:t>
            </w:r>
          </w:p>
        </w:tc>
        <w:tc>
          <w:tcPr>
            <w:tcW w:w="4174" w:type="dxa"/>
            <w:shd w:val="clear" w:color="auto" w:fill="auto"/>
          </w:tcPr>
          <w:p w14:paraId="34E6D40B" w14:textId="29641FA9" w:rsidR="00F67401" w:rsidRPr="008D3210" w:rsidRDefault="00F67401" w:rsidP="001914D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 w:cs="Times New Roman"/>
                <w:kern w:val="3"/>
                <w:lang w:eastAsia="zh-CN"/>
              </w:rPr>
            </w:pPr>
            <w:r w:rsidRPr="008D3210">
              <w:rPr>
                <w:rFonts w:ascii="Arial Nova Cond" w:hAnsi="Arial Nova Cond"/>
              </w:rPr>
              <w:t>Boczna wyświetlająca numer linii i kierunek jazdy, dwurzędowa, o rozdzielczości co najmniej 24 punktów w pionie i 160 w poziomie. T</w:t>
            </w:r>
            <w:r w:rsidRPr="008D3210">
              <w:rPr>
                <w:rFonts w:ascii="Arial Nova Cond" w:hAnsi="Arial Nova Cond" w:cs="Times New Roman"/>
                <w:kern w:val="3"/>
                <w:lang w:eastAsia="zh-CN"/>
              </w:rPr>
              <w:t>ablica musi być zasilana napięciem pokładowym 24V +/- 30%</w:t>
            </w:r>
          </w:p>
        </w:tc>
      </w:tr>
      <w:tr w:rsidR="004D01D1" w:rsidRPr="00926379" w14:paraId="5060307D" w14:textId="77777777" w:rsidTr="001319D5">
        <w:tc>
          <w:tcPr>
            <w:tcW w:w="514" w:type="dxa"/>
            <w:vMerge/>
            <w:shd w:val="clear" w:color="auto" w:fill="auto"/>
          </w:tcPr>
          <w:p w14:paraId="19142E0E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6379273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CFA0492" w14:textId="5EE3E68C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F25FD6">
              <w:rPr>
                <w:rFonts w:ascii="Arial Nova Cond" w:hAnsi="Arial Nova Cond"/>
              </w:rPr>
              <w:t>5</w:t>
            </w:r>
            <w:r>
              <w:rPr>
                <w:rFonts w:ascii="Arial Nova Cond" w:hAnsi="Arial Nova Cond"/>
              </w:rPr>
              <w:t>.</w:t>
            </w:r>
            <w:r w:rsidRPr="00926379"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6E8E10C1" w14:textId="6F72B964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Elektroniczne zewnętrzne tablice diodowe - tablica tylna</w:t>
            </w:r>
          </w:p>
        </w:tc>
        <w:tc>
          <w:tcPr>
            <w:tcW w:w="4174" w:type="dxa"/>
            <w:shd w:val="clear" w:color="auto" w:fill="auto"/>
          </w:tcPr>
          <w:p w14:paraId="5B25B366" w14:textId="2B930A9F" w:rsidR="004D01D1" w:rsidRPr="008D3210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D3210">
              <w:rPr>
                <w:rFonts w:ascii="Arial Nova Cond" w:hAnsi="Arial Nova Cond"/>
              </w:rPr>
              <w:t>Boczna wyświetlająca numer linii i kierunek jazdy, dwurzędowa, o rozdzielczości co najmniej 24 punktów w pionie i 160 w poziomie. T</w:t>
            </w:r>
            <w:r w:rsidRPr="008D3210">
              <w:rPr>
                <w:rFonts w:ascii="Arial Nova Cond" w:hAnsi="Arial Nova Cond" w:cs="Times New Roman"/>
                <w:kern w:val="3"/>
                <w:lang w:eastAsia="zh-CN"/>
              </w:rPr>
              <w:t>ablica musi być zasilana napięciem pokładowym 24V +/- 30%</w:t>
            </w:r>
          </w:p>
        </w:tc>
      </w:tr>
      <w:tr w:rsidR="004D01D1" w:rsidRPr="00926379" w14:paraId="6F99A2FB" w14:textId="77777777" w:rsidTr="001319D5">
        <w:tc>
          <w:tcPr>
            <w:tcW w:w="514" w:type="dxa"/>
            <w:vMerge/>
            <w:shd w:val="clear" w:color="auto" w:fill="auto"/>
          </w:tcPr>
          <w:p w14:paraId="3FE34B95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DD762C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AF5495B" w14:textId="5A649F24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F25FD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4F0BF276" w14:textId="2E011E66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Wewnętrzne tablice informacyjne LCD</w:t>
            </w:r>
          </w:p>
        </w:tc>
        <w:tc>
          <w:tcPr>
            <w:tcW w:w="4174" w:type="dxa"/>
            <w:shd w:val="clear" w:color="auto" w:fill="auto"/>
          </w:tcPr>
          <w:p w14:paraId="186180DF" w14:textId="52E580E0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 szt. wyświetlaczy LCD o przekątnej ekranu min 22” i rozdzielczości minimalnej 1980x1080, dające możliwość wyświetlania danych o trasie i reklam</w:t>
            </w:r>
            <w:r>
              <w:rPr>
                <w:rFonts w:ascii="Arial Nova Cond" w:hAnsi="Arial Nova Cond"/>
              </w:rPr>
              <w:t>.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Minimalny zakres temperatur pracy od -20 °C do +50 °C. Instalowana w obudowie 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lastRenderedPageBreak/>
              <w:t>wandaloodpornej z maksymalnym poborem mocy nie większym niż 35W. Automatycznie dostosowująca jasność wyświetlanego obrazu do oświetlenia panującego w pojeździe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  <w:tr w:rsidR="004D01D1" w:rsidRPr="00926379" w14:paraId="2E0E99E3" w14:textId="77777777" w:rsidTr="001319D5">
        <w:tc>
          <w:tcPr>
            <w:tcW w:w="514" w:type="dxa"/>
            <w:vMerge/>
            <w:shd w:val="clear" w:color="auto" w:fill="auto"/>
          </w:tcPr>
          <w:p w14:paraId="4F76794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F18B98C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292EE46" w14:textId="0DE07293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F25FD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.6</w:t>
            </w:r>
          </w:p>
        </w:tc>
        <w:tc>
          <w:tcPr>
            <w:tcW w:w="2191" w:type="dxa"/>
            <w:shd w:val="clear" w:color="auto" w:fill="auto"/>
          </w:tcPr>
          <w:p w14:paraId="19CBD909" w14:textId="21D3BB24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Wewnętrzne tablice informacyjne LCD - Zakres i sposób prezentacji danych</w:t>
            </w:r>
          </w:p>
        </w:tc>
        <w:tc>
          <w:tcPr>
            <w:tcW w:w="4174" w:type="dxa"/>
            <w:shd w:val="clear" w:color="auto" w:fill="auto"/>
          </w:tcPr>
          <w:p w14:paraId="450F7B2F" w14:textId="2E5C0167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Na tablicy informacyjnej muszą znajdować się informacje:</w:t>
            </w:r>
          </w:p>
          <w:p w14:paraId="1AAEAAFB" w14:textId="75D84CD8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- w lewym górnym rogu ekranu:</w:t>
            </w:r>
          </w:p>
          <w:p w14:paraId="71C0938F" w14:textId="2A8B1725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numer linii;</w:t>
            </w:r>
          </w:p>
          <w:p w14:paraId="3503BAA9" w14:textId="77777777" w:rsidR="004D01D1" w:rsidRPr="00926379" w:rsidRDefault="004D01D1" w:rsidP="004D01D1">
            <w:pPr>
              <w:pStyle w:val="Akapitzlist"/>
              <w:spacing w:line="0" w:lineRule="atLeast"/>
              <w:ind w:left="316"/>
              <w:jc w:val="both"/>
              <w:rPr>
                <w:rFonts w:ascii="Arial Nova Cond" w:hAnsi="Arial Nova Cond"/>
              </w:rPr>
            </w:pPr>
          </w:p>
          <w:p w14:paraId="64E1BE71" w14:textId="44E4891A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- u góry ekranu, na pasie po prawej stronie numeru linii informacje wyświetlane według określonej sekwencji:</w:t>
            </w:r>
          </w:p>
          <w:p w14:paraId="1F57C5C5" w14:textId="77777777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 odjeździe z każdego przystanku na trasie linii, z wyjątkiem przystanku, od którego odległość do następnego przystanku wynosi mniej niż 150 metrów: „Następny przystanek: &gt;Nazwa następnego przystanku&lt;”. Informacja wyświetlana przez okres 15 sekund lub do momentu zbliżenia się do strefy najbliższego przystanku;</w:t>
            </w:r>
          </w:p>
          <w:p w14:paraId="41DD82CC" w14:textId="4AA261D4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od momentu zbliżenia się do strefy najbliższego przystanku (z wyjątkiem pierwszego przystanku na trasie): „Przystanek: &gt;Nazwa przystanku&lt;”. Informacja wyświetlana przez okres 15 sekund lub do momentu odjazdu tj. opuszczenia strefy danego przystanku</w:t>
            </w:r>
          </w:p>
          <w:p w14:paraId="37F020C9" w14:textId="77777777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pozostałym czasie: „Kierunek: &gt;nazwa przystanku docelowego lub określona przez Organizatora nazwa kierunku jazdy&lt;”;</w:t>
            </w:r>
          </w:p>
          <w:p w14:paraId="3F1054C7" w14:textId="77777777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65CCBBB9" w14:textId="6FF39E50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- w lewej dolnej części ekranu na pasie pod numerem linii:</w:t>
            </w:r>
          </w:p>
          <w:p w14:paraId="1A4C7596" w14:textId="77777777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Logo GPA wyświetlane bezpośrednio pod numerem linii;</w:t>
            </w:r>
          </w:p>
          <w:p w14:paraId="40381D2F" w14:textId="3DA54EFD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przypadku użycia przez pasażera przycisku „STOP” na wyświetlaczu powinna pojawić się informacja o jego użyciu od momentu naciśnięcia przycisku do momentu otwarcia drzwi o treści: „STOP” - białe litery na czerwonym tle;</w:t>
            </w:r>
          </w:p>
          <w:p w14:paraId="10546073" w14:textId="4FEC7E58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aktualny czas pobierany z komputera pokładowego wyświetlany w lewym dolnym rogu ekranu;</w:t>
            </w:r>
          </w:p>
          <w:p w14:paraId="2F9D8387" w14:textId="77777777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30570520" w14:textId="40FA907C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- w prawej dolnej części ekranu:</w:t>
            </w:r>
          </w:p>
          <w:p w14:paraId="1EC6D166" w14:textId="3DB09C75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lista nazw kolejnych przystanków na trasie wyświetlana w formie tzw. „termometru”/”koralików” wraz z </w:t>
            </w:r>
            <w:r w:rsidRPr="00926379">
              <w:rPr>
                <w:rFonts w:ascii="Arial Nova Cond" w:hAnsi="Arial Nova Cond"/>
              </w:rPr>
              <w:lastRenderedPageBreak/>
              <w:t xml:space="preserve">ewentualnymi informacjami o możliwych przesiadkach </w:t>
            </w:r>
          </w:p>
          <w:p w14:paraId="4C3312E8" w14:textId="77777777" w:rsidR="004D01D1" w:rsidRPr="00926379" w:rsidRDefault="004D01D1" w:rsidP="004D01D1">
            <w:pPr>
              <w:spacing w:line="0" w:lineRule="atLeast"/>
              <w:ind w:left="54"/>
              <w:contextualSpacing/>
              <w:jc w:val="both"/>
              <w:rPr>
                <w:rFonts w:ascii="Arial Nova Cond" w:hAnsi="Arial Nova Cond"/>
              </w:rPr>
            </w:pPr>
          </w:p>
          <w:p w14:paraId="1F6D9043" w14:textId="2AFCABD8" w:rsidR="004D01D1" w:rsidRPr="00926379" w:rsidRDefault="004D01D1" w:rsidP="004D01D1">
            <w:pPr>
              <w:spacing w:line="0" w:lineRule="atLeast"/>
              <w:ind w:left="54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- w dolnej części ekranu:</w:t>
            </w:r>
          </w:p>
          <w:p w14:paraId="04589962" w14:textId="123CE46A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odtwarzanie materiałów filmowych zapisanych w formacie plików .mp4 lub materiałów graficznych zapisanych w formacie plików .JPG z możliwością ustawienia sekwencji i długości odtwarzania tych plików;</w:t>
            </w:r>
          </w:p>
          <w:p w14:paraId="78DA6292" w14:textId="52939F71" w:rsidR="004D01D1" w:rsidRPr="00926379" w:rsidRDefault="004D01D1" w:rsidP="004D01D1">
            <w:pPr>
              <w:pStyle w:val="Akapitzlist"/>
              <w:numPr>
                <w:ilvl w:val="0"/>
                <w:numId w:val="2"/>
              </w:numPr>
              <w:spacing w:line="0" w:lineRule="atLeast"/>
              <w:ind w:left="316" w:hanging="262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wyświetlania dodatkowych informacji tekstowo-graficznych.</w:t>
            </w:r>
          </w:p>
          <w:p w14:paraId="07593E8C" w14:textId="77777777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35C77A58" w14:textId="539593A5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Przekazywanie danych informacyjno – reklamowych poprzez połączenie kablowe, np. USB i drogą radiową (Szczegóły do uzgodnienia z Zamawiającym po podpisaniu umowy).</w:t>
            </w:r>
          </w:p>
          <w:p w14:paraId="01E0C73E" w14:textId="4356DE0C" w:rsidR="004D01D1" w:rsidRPr="00926379" w:rsidRDefault="004D01D1" w:rsidP="004D01D1">
            <w:pPr>
              <w:suppressAutoHyphens/>
              <w:autoSpaceDN w:val="0"/>
              <w:spacing w:line="0" w:lineRule="atLeast"/>
              <w:contextualSpacing/>
              <w:jc w:val="both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Autokomputer zapewni wysyłanie danych tekstowych na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wewnętrzne i zewnętrzne tablice informacyjne</w:t>
            </w:r>
          </w:p>
          <w:p w14:paraId="2C4DF59D" w14:textId="77777777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3C51ED6F" w14:textId="5B1271E0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  <w:b/>
                <w:bCs/>
              </w:rPr>
              <w:t>Wzory, przykłady prezentacji danych i</w:t>
            </w:r>
            <w:r w:rsidR="007436F7">
              <w:rPr>
                <w:rFonts w:ascii="Arial Nova Cond" w:hAnsi="Arial Nova Cond"/>
                <w:b/>
                <w:bCs/>
              </w:rPr>
              <w:t> </w:t>
            </w:r>
            <w:r w:rsidRPr="00926379">
              <w:rPr>
                <w:rFonts w:ascii="Arial Nova Cond" w:hAnsi="Arial Nova Cond"/>
                <w:b/>
                <w:bCs/>
              </w:rPr>
              <w:t xml:space="preserve">sekwencji oraz wymagania szczegółowe określono w części </w:t>
            </w:r>
            <w:r>
              <w:rPr>
                <w:rFonts w:ascii="Arial Nova Cond" w:hAnsi="Arial Nova Cond"/>
                <w:b/>
                <w:bCs/>
              </w:rPr>
              <w:t xml:space="preserve">B </w:t>
            </w:r>
            <w:r w:rsidRPr="00926379">
              <w:rPr>
                <w:rFonts w:ascii="Arial Nova Cond" w:hAnsi="Arial Nova Cond"/>
                <w:b/>
                <w:bCs/>
              </w:rPr>
              <w:t>niniejszego Załącznika.</w:t>
            </w:r>
          </w:p>
        </w:tc>
      </w:tr>
      <w:tr w:rsidR="004D01D1" w:rsidRPr="00926379" w14:paraId="7F1194B6" w14:textId="77777777" w:rsidTr="001319D5">
        <w:tc>
          <w:tcPr>
            <w:tcW w:w="514" w:type="dxa"/>
            <w:vMerge/>
            <w:shd w:val="clear" w:color="auto" w:fill="auto"/>
          </w:tcPr>
          <w:p w14:paraId="5F4CEDA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5472CB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68B2FAA" w14:textId="50A3FAA5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7436F7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.7</w:t>
            </w:r>
          </w:p>
        </w:tc>
        <w:tc>
          <w:tcPr>
            <w:tcW w:w="2191" w:type="dxa"/>
            <w:shd w:val="clear" w:color="auto" w:fill="auto"/>
          </w:tcPr>
          <w:p w14:paraId="14B055AA" w14:textId="4070D1CE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Głosowy system zapowiedzi przystankowych</w:t>
            </w:r>
          </w:p>
        </w:tc>
        <w:tc>
          <w:tcPr>
            <w:tcW w:w="4174" w:type="dxa"/>
            <w:shd w:val="clear" w:color="auto" w:fill="auto"/>
          </w:tcPr>
          <w:p w14:paraId="1FE9D7D0" w14:textId="1289E763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Wygłaszanie zapowiedzi kolejnych przystanków na trasie przejazdu przez automatyczny system zapowiedzi</w:t>
            </w:r>
            <w:r>
              <w:rPr>
                <w:rFonts w:ascii="Arial Nova Cond" w:hAnsi="Arial Nova Cond"/>
              </w:rPr>
              <w:t xml:space="preserve"> z wykorzystaniem głośników zapewniających prawidłowe nagłośnienie wnętrza autobusu - minimum 4 szt.</w:t>
            </w:r>
            <w:r w:rsidRPr="00926379">
              <w:rPr>
                <w:rFonts w:ascii="Arial Nova Cond" w:hAnsi="Arial Nova Cond"/>
              </w:rPr>
              <w:t>, zgodnie z ustaloną sekwencją zapowiedzi oraz w oparciu o pliki dźwiękowe w formacie .mp3 przekazane przez Zamawiającego</w:t>
            </w:r>
            <w:r w:rsidR="00C85265">
              <w:rPr>
                <w:rFonts w:ascii="Arial Nova Cond" w:hAnsi="Arial Nova Cond"/>
              </w:rPr>
              <w:t>, a w przypadku ich braku bezpośrednio przez system zapewniony przez Wykonawcę</w:t>
            </w:r>
            <w:r w:rsidRPr="00926379">
              <w:rPr>
                <w:rFonts w:ascii="Arial Nova Cond" w:hAnsi="Arial Nova Cond"/>
              </w:rPr>
              <w:t>.</w:t>
            </w:r>
          </w:p>
          <w:p w14:paraId="45B22DA1" w14:textId="77777777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głosowych zapowiedzi ma działać w oparciu o pozycję GPS pojazdu oraz pozycji GPS przystanków na danej trasie na podstawie autokomputera.</w:t>
            </w:r>
            <w:r>
              <w:rPr>
                <w:rFonts w:ascii="Arial Nova Cond" w:hAnsi="Arial Nova Cond"/>
              </w:rPr>
              <w:t xml:space="preserve"> </w:t>
            </w:r>
          </w:p>
          <w:p w14:paraId="5CFA811B" w14:textId="77777777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</w:t>
            </w:r>
            <w:r w:rsidRPr="00825372">
              <w:rPr>
                <w:rFonts w:ascii="Arial Nova Cond" w:hAnsi="Arial Nova Cond"/>
              </w:rPr>
              <w:t xml:space="preserve"> ramach dostawy zostanie przekazane oprogramowanie (wraz z bezterminową licencją) przeznaczone do</w:t>
            </w:r>
            <w:r>
              <w:rPr>
                <w:rFonts w:ascii="Arial Nova Cond" w:hAnsi="Arial Nova Cond"/>
              </w:rPr>
              <w:t xml:space="preserve"> </w:t>
            </w:r>
            <w:r w:rsidRPr="00825372">
              <w:rPr>
                <w:rFonts w:ascii="Arial Nova Cond" w:hAnsi="Arial Nova Cond"/>
              </w:rPr>
              <w:t>obsługi systemu informacji pasażerskiej, w tym do samodzielnego tworzenia zapowiedzi głosowych</w:t>
            </w:r>
            <w:r>
              <w:rPr>
                <w:rFonts w:ascii="Arial Nova Cond" w:hAnsi="Arial Nova Cond"/>
              </w:rPr>
              <w:t xml:space="preserve">. </w:t>
            </w:r>
          </w:p>
          <w:p w14:paraId="4BD32A7B" w14:textId="6B454F27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</w:t>
            </w:r>
            <w:r w:rsidRPr="00825372">
              <w:rPr>
                <w:rFonts w:ascii="Arial Nova Cond" w:hAnsi="Arial Nova Cond"/>
              </w:rPr>
              <w:t>szystkie urządzenia wchodzące w skład systemu muszą być przystosowane do pracy w warunkach</w:t>
            </w:r>
            <w:r>
              <w:rPr>
                <w:rFonts w:ascii="Arial Nova Cond" w:hAnsi="Arial Nova Cond"/>
              </w:rPr>
              <w:t xml:space="preserve"> </w:t>
            </w:r>
            <w:r w:rsidRPr="00825372">
              <w:rPr>
                <w:rFonts w:ascii="Arial Nova Cond" w:hAnsi="Arial Nova Cond"/>
              </w:rPr>
              <w:t>panujących w autobusie podczas realizacji zadań przewozowych</w:t>
            </w:r>
          </w:p>
        </w:tc>
      </w:tr>
      <w:tr w:rsidR="004D01D1" w:rsidRPr="00926379" w14:paraId="055BB6D2" w14:textId="77777777" w:rsidTr="001319D5">
        <w:tc>
          <w:tcPr>
            <w:tcW w:w="514" w:type="dxa"/>
            <w:vMerge/>
            <w:shd w:val="clear" w:color="auto" w:fill="auto"/>
          </w:tcPr>
          <w:p w14:paraId="2BE6B51B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CBE864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43237D8" w14:textId="44FA7A0C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C85265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.8</w:t>
            </w:r>
          </w:p>
        </w:tc>
        <w:tc>
          <w:tcPr>
            <w:tcW w:w="2191" w:type="dxa"/>
            <w:shd w:val="clear" w:color="auto" w:fill="auto"/>
          </w:tcPr>
          <w:p w14:paraId="55954271" w14:textId="17A6F611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Głosowy system zapowiedzi </w:t>
            </w:r>
            <w:r w:rsidRPr="00926379">
              <w:rPr>
                <w:rFonts w:ascii="Arial Nova Cond" w:hAnsi="Arial Nova Cond"/>
              </w:rPr>
              <w:lastRenderedPageBreak/>
              <w:t>przystankowych - komunikaty specjalne</w:t>
            </w:r>
          </w:p>
        </w:tc>
        <w:tc>
          <w:tcPr>
            <w:tcW w:w="4174" w:type="dxa"/>
            <w:shd w:val="clear" w:color="auto" w:fill="auto"/>
          </w:tcPr>
          <w:p w14:paraId="5A22D53F" w14:textId="78F3825F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lastRenderedPageBreak/>
              <w:t xml:space="preserve">Wygłaszanie specjalnych komunikatów głosowych przez automatyczny system </w:t>
            </w:r>
            <w:r w:rsidRPr="00926379">
              <w:rPr>
                <w:rFonts w:ascii="Arial Nova Cond" w:hAnsi="Arial Nova Cond"/>
              </w:rPr>
              <w:lastRenderedPageBreak/>
              <w:t>zapowiedzi</w:t>
            </w:r>
            <w:r>
              <w:rPr>
                <w:rFonts w:ascii="Arial Nova Cond" w:hAnsi="Arial Nova Cond"/>
              </w:rPr>
              <w:t xml:space="preserve"> </w:t>
            </w:r>
            <w:r w:rsidRPr="00926379">
              <w:rPr>
                <w:rFonts w:ascii="Arial Nova Cond" w:hAnsi="Arial Nova Cond"/>
              </w:rPr>
              <w:t>dla wybranych linii, w wybranych miejscach na sieci transportowej, w wybranych dniach i godzinach, w oparciu o pliki dźwiękowe w formacie .mp3 przekazane przez Zamawiającego</w:t>
            </w:r>
            <w:r w:rsidR="00C85265">
              <w:rPr>
                <w:rFonts w:ascii="Arial Nova Cond" w:hAnsi="Arial Nova Cond"/>
              </w:rPr>
              <w:t>, a w przypadku ich braku bezpośrednio przez system zapewniony przez Wykonawcę</w:t>
            </w:r>
            <w:r w:rsidR="00C85265" w:rsidRPr="00926379">
              <w:rPr>
                <w:rFonts w:ascii="Arial Nova Cond" w:hAnsi="Arial Nova Cond"/>
              </w:rPr>
              <w:t>.</w:t>
            </w:r>
            <w:r w:rsidR="00C85265">
              <w:rPr>
                <w:rFonts w:ascii="Arial Nova Cond" w:hAnsi="Arial Nova Cond"/>
              </w:rPr>
              <w:t xml:space="preserve"> </w:t>
            </w:r>
          </w:p>
        </w:tc>
      </w:tr>
      <w:tr w:rsidR="004D01D1" w:rsidRPr="00926379" w14:paraId="4B68103A" w14:textId="77777777" w:rsidTr="001319D5">
        <w:tc>
          <w:tcPr>
            <w:tcW w:w="514" w:type="dxa"/>
            <w:vMerge/>
            <w:shd w:val="clear" w:color="auto" w:fill="auto"/>
          </w:tcPr>
          <w:p w14:paraId="7B23E5A3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B2D85D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C746B0A" w14:textId="3BE49A3F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8A77BA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.9</w:t>
            </w:r>
          </w:p>
        </w:tc>
        <w:tc>
          <w:tcPr>
            <w:tcW w:w="2191" w:type="dxa"/>
            <w:shd w:val="clear" w:color="auto" w:fill="auto"/>
          </w:tcPr>
          <w:p w14:paraId="693B219E" w14:textId="1C6B4C6E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Głosowy system zapowiedzi przystankowych - sekwencja komunikatów</w:t>
            </w:r>
          </w:p>
        </w:tc>
        <w:tc>
          <w:tcPr>
            <w:tcW w:w="4174" w:type="dxa"/>
            <w:shd w:val="clear" w:color="auto" w:fill="auto"/>
          </w:tcPr>
          <w:p w14:paraId="0476E09E" w14:textId="4E3CE9DF" w:rsidR="004D01D1" w:rsidRPr="00926379" w:rsidRDefault="004D01D1" w:rsidP="004D01D1">
            <w:pPr>
              <w:spacing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Obowiązuje następująca sekwencja odtwarzania głosowych zapowiedzi i komunikatów w pojeździe:</w:t>
            </w:r>
          </w:p>
          <w:p w14:paraId="48621C2B" w14:textId="77777777" w:rsidR="004D01D1" w:rsidRPr="00926379" w:rsidRDefault="004D01D1" w:rsidP="004D01D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314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 sekund po odjeździe z każdego przystanku na trasie linii, z wyjątkiem przystanku, od którego odległość do następnego przystanku wynosi mniej niż 150 metrów: „Następny przystanek: &gt;Nazwa następnego przystanku&lt;”;</w:t>
            </w:r>
          </w:p>
          <w:p w14:paraId="6AAF88DC" w14:textId="77777777" w:rsidR="004D01D1" w:rsidRPr="00926379" w:rsidRDefault="004D01D1" w:rsidP="004D01D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314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od momentu zbliżenia się do najbliższego przystanku na trasie na odległość 100 metrów (z wyjątkiem pierwszego przystanku na trasie): „&gt;Nazwa przystanku&lt;”;</w:t>
            </w:r>
          </w:p>
          <w:p w14:paraId="180E494C" w14:textId="77777777" w:rsidR="004D01D1" w:rsidRPr="00926379" w:rsidRDefault="004D01D1" w:rsidP="004D01D1">
            <w:pPr>
              <w:pStyle w:val="Akapitzlist"/>
              <w:numPr>
                <w:ilvl w:val="0"/>
                <w:numId w:val="3"/>
              </w:numPr>
              <w:spacing w:before="100" w:beforeAutospacing="1" w:line="0" w:lineRule="atLeast"/>
              <w:ind w:left="314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 odjeździe z przystanku poprzedzającego przystanek na trasie linii, dla którego określono w Rozkładzie jazdy komunikat specjalny z wyjątkiem przystanku, od którego odległość do następnego przystanku wynosi mniej niż 150 metrów po odtworzeniu zapowiedzi „Następny przystanek: &gt;Nazwa następnego przystanku&lt;”, następuje wygłoszenie komunikatu: „&gt;Komunikat specjalny wskazany w Rozkładzie jazdy&lt;”.</w:t>
            </w:r>
          </w:p>
          <w:p w14:paraId="527C02FB" w14:textId="77777777" w:rsidR="004D01D1" w:rsidRDefault="004D01D1" w:rsidP="004D01D1">
            <w:pPr>
              <w:spacing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Wygłaszanie komunikatów powinno odbywać się bez użycia dodatkowych sygnałów dźwiękowych, które nie stanowią części plików dźwiękowych przekazanych przez Zamawiającego.</w:t>
            </w:r>
          </w:p>
          <w:p w14:paraId="1C859313" w14:textId="5AC70EEA" w:rsidR="007513EF" w:rsidRPr="00926379" w:rsidRDefault="007513EF" w:rsidP="004D01D1">
            <w:pPr>
              <w:spacing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Komunikaty dźwiękowe zapowiadania przystanków powinny być zbieżne z komunikatami wyświetlanymi na ekranach systemu informacji pasażerskiej.</w:t>
            </w:r>
          </w:p>
        </w:tc>
      </w:tr>
      <w:tr w:rsidR="004D01D1" w:rsidRPr="00926379" w14:paraId="4466A0CA" w14:textId="77777777" w:rsidTr="001319D5">
        <w:tc>
          <w:tcPr>
            <w:tcW w:w="514" w:type="dxa"/>
            <w:vMerge/>
            <w:shd w:val="clear" w:color="auto" w:fill="auto"/>
          </w:tcPr>
          <w:p w14:paraId="60B80BB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FA6AA7A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7E6BDE0" w14:textId="72F6A28B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8A77BA">
              <w:rPr>
                <w:rFonts w:ascii="Arial Nova Cond" w:hAnsi="Arial Nova Cond"/>
              </w:rPr>
              <w:t>5</w:t>
            </w:r>
            <w:r>
              <w:rPr>
                <w:rFonts w:ascii="Arial Nova Cond" w:hAnsi="Arial Nova Cond"/>
              </w:rPr>
              <w:t>.10</w:t>
            </w:r>
          </w:p>
        </w:tc>
        <w:tc>
          <w:tcPr>
            <w:tcW w:w="2191" w:type="dxa"/>
            <w:shd w:val="clear" w:color="auto" w:fill="auto"/>
          </w:tcPr>
          <w:p w14:paraId="3A0EECA7" w14:textId="006C7E39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Komputer pokładowy</w:t>
            </w:r>
          </w:p>
        </w:tc>
        <w:tc>
          <w:tcPr>
            <w:tcW w:w="4174" w:type="dxa"/>
            <w:shd w:val="clear" w:color="auto" w:fill="auto"/>
          </w:tcPr>
          <w:p w14:paraId="6D0C802D" w14:textId="211AA420" w:rsidR="004D01D1" w:rsidRPr="00825372" w:rsidRDefault="004D01D1" w:rsidP="004D01D1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Arial Nova Cond" w:hAnsi="Arial Nova Cond"/>
                <w:b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k</w:t>
            </w:r>
            <w:r w:rsidRPr="00825372">
              <w:rPr>
                <w:rFonts w:ascii="Arial Nova Cond" w:hAnsi="Arial Nova Cond"/>
                <w:b/>
                <w:color w:val="0D0D0D" w:themeColor="text1" w:themeTint="F2"/>
                <w:kern w:val="3"/>
                <w:lang w:eastAsia="zh-CN"/>
              </w:rPr>
              <w:t>omputer pokładowy, który powinien spełniać następujące funkcje:</w:t>
            </w:r>
          </w:p>
          <w:p w14:paraId="139E3BDB" w14:textId="63743062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b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komputer pokładowy pełni nadzór nad wszystkimi transakcjami oraz steruje urządzeniami zainstalowanymi w autobusie</w:t>
            </w:r>
            <w:r w:rsidRPr="00825372">
              <w:rPr>
                <w:rFonts w:ascii="Arial Nova Cond" w:hAnsi="Arial Nova Cond"/>
                <w:color w:val="0D0D0D" w:themeColor="text1" w:themeTint="F2"/>
              </w:rPr>
              <w:t xml:space="preserve"> 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w tym w szczególności: pojazdowymi tablicami informacyjnymi wewnętrznymi i zewnętrznymi, 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lastRenderedPageBreak/>
              <w:t>systemem zapowiedzi głosowych oraz posiada następujące cechy oraz funkcjonalności:</w:t>
            </w:r>
          </w:p>
          <w:p w14:paraId="386AFDA0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b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autoryzacja następuje przez logowanie kartą służbową kierowcy lub unikatowym kluczem kierowcy np. PIN</w:t>
            </w:r>
          </w:p>
          <w:p w14:paraId="7AE4BEF1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kontrola realizacji rozkładu jazdy</w:t>
            </w:r>
          </w:p>
          <w:p w14:paraId="65E3B838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wprowadzanie linii, sieci przystanków i rozkładów jazdy</w:t>
            </w:r>
          </w:p>
          <w:p w14:paraId="6C1F3B1F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wyświetlanie i rejestracja informacji o realizacji rozkładu jazdy</w:t>
            </w:r>
          </w:p>
          <w:p w14:paraId="052BFAFE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rejestracja awarii podłączonych urządzeń</w:t>
            </w:r>
          </w:p>
          <w:p w14:paraId="3BCB22C0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automatyczne rozpoznawanie pozycji, zmian przystanków, zmian strefy taryf itp.</w:t>
            </w:r>
          </w:p>
          <w:p w14:paraId="7B00E282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komputer pokładowy będzie rejestrować (diagnostyka/monitoring) parametry autobusu; informacje o stanie technicznym pojazdu powinny być odczytywane z czujników zainstalowanych w pojeździe bądź z wykorzystaniem magistrali CAN pojazdu i zapisywane przez Autokomputer co najmniej w zakresie:</w:t>
            </w:r>
          </w:p>
          <w:p w14:paraId="6BFE8F5B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daty i czasu</w:t>
            </w:r>
          </w:p>
          <w:p w14:paraId="1FCE9943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prędkości pojazdu</w:t>
            </w:r>
          </w:p>
          <w:p w14:paraId="79F869F9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błędów zgłaszanych przez urządzenia</w:t>
            </w:r>
          </w:p>
          <w:p w14:paraId="4A0674E9" w14:textId="77777777" w:rsidR="004D01D1" w:rsidRPr="00825372" w:rsidRDefault="004D01D1" w:rsidP="004D01D1">
            <w:pPr>
              <w:pStyle w:val="Akapitzlist"/>
              <w:numPr>
                <w:ilvl w:val="2"/>
                <w:numId w:val="2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ewentualnych innych uzgodnionych parametrów</w:t>
            </w:r>
          </w:p>
          <w:p w14:paraId="74BFE76F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komputer pokładowy powinien gwarantować synchronizację czasu w pojazdach </w:t>
            </w:r>
          </w:p>
          <w:p w14:paraId="011E7089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automatyczne rozpoznawanie pozycji, zmian przystanków, zmian strefy taryf itp.</w:t>
            </w:r>
          </w:p>
          <w:p w14:paraId="07CFD7C5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 pamięci komputera przechowywane są dane dla wszystkich linii, opisujące: rozkłady jazdy, pełne „kursówki”, opisy brygad</w:t>
            </w:r>
          </w:p>
          <w:p w14:paraId="4B95432F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lastRenderedPageBreak/>
              <w:t>Autokomputer zapewni wysyłanie danych tekstowych na wewnętrzne i zewnętrzne tablice informacyjne</w:t>
            </w:r>
          </w:p>
          <w:p w14:paraId="383F4445" w14:textId="77777777" w:rsidR="004D01D1" w:rsidRPr="00825372" w:rsidRDefault="004D01D1" w:rsidP="004D01D1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urządzenie musi mieć możliwość lokalnej konfiguracji podstawowych parametrów pracy oraz szybkiego odczytu stanu pracy modułu za pomocą zintegrowanego panelu (klawiatura, wyświetlacz LCD), co umożliwi kierowcy w trybie natychmiastowym wykonanie działań zapobiegawczych</w:t>
            </w:r>
          </w:p>
          <w:p w14:paraId="7BF8E857" w14:textId="77777777" w:rsidR="004D01D1" w:rsidRPr="00825372" w:rsidRDefault="004D01D1" w:rsidP="004D01D1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80" w:after="60" w:line="276" w:lineRule="auto"/>
              <w:ind w:left="357" w:hanging="357"/>
              <w:textAlignment w:val="baseline"/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Parametry techniczno-eksploatacyjne komputera pokładowego:</w:t>
            </w:r>
          </w:p>
          <w:p w14:paraId="16F65ACD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otwarty system operacyjny</w:t>
            </w:r>
          </w:p>
          <w:p w14:paraId="0406346E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zegar czasu rzeczywistego (z podtrzymaniem bateryjnym)</w:t>
            </w:r>
          </w:p>
          <w:p w14:paraId="7D161E26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wyświetlacz LCD min. 10” (pojemnościowy)</w:t>
            </w:r>
          </w:p>
          <w:p w14:paraId="548F8EDD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możliwość odtworzenia informacji głosowej i dźwiękowej</w:t>
            </w:r>
          </w:p>
          <w:p w14:paraId="2268A641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interfejsy komunikacyjne (co najmniej):</w:t>
            </w:r>
          </w:p>
          <w:p w14:paraId="23BEC9A8" w14:textId="77777777" w:rsidR="004D01D1" w:rsidRPr="00825372" w:rsidRDefault="004D01D1" w:rsidP="004D01D1">
            <w:pPr>
              <w:pStyle w:val="Akapitzlist"/>
              <w:numPr>
                <w:ilvl w:val="2"/>
                <w:numId w:val="26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RS485</w:t>
            </w:r>
          </w:p>
          <w:p w14:paraId="694AF4CA" w14:textId="77777777" w:rsidR="004D01D1" w:rsidRPr="00825372" w:rsidRDefault="004D01D1" w:rsidP="004D01D1">
            <w:pPr>
              <w:pStyle w:val="Akapitzlist"/>
              <w:numPr>
                <w:ilvl w:val="2"/>
                <w:numId w:val="26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2 x USB</w:t>
            </w:r>
          </w:p>
          <w:p w14:paraId="7B9DE383" w14:textId="77777777" w:rsidR="004D01D1" w:rsidRPr="00825372" w:rsidRDefault="004D01D1" w:rsidP="004D01D1">
            <w:pPr>
              <w:pStyle w:val="Akapitzlist"/>
              <w:numPr>
                <w:ilvl w:val="2"/>
                <w:numId w:val="26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wyjście audio</w:t>
            </w:r>
          </w:p>
          <w:p w14:paraId="732E1BA3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moduł GPS</w:t>
            </w:r>
          </w:p>
          <w:p w14:paraId="4AE73094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moduł GSM</w:t>
            </w:r>
          </w:p>
          <w:p w14:paraId="2942EB8C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zasilanie 16,8-36 V prąd stały</w:t>
            </w:r>
          </w:p>
          <w:p w14:paraId="07531309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zabezpieczenie przed przepięciami</w:t>
            </w:r>
          </w:p>
          <w:p w14:paraId="190DE417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temperatura pracy: od -25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vertAlign w:val="superscript"/>
                <w:lang w:eastAsia="zh-CN"/>
              </w:rPr>
              <w:t>o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 do 55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vertAlign w:val="superscript"/>
                <w:lang w:eastAsia="zh-CN"/>
              </w:rPr>
              <w:t>o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</w:t>
            </w:r>
          </w:p>
          <w:p w14:paraId="44F3F316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temperatura w stanie pasywnym: od -30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vertAlign w:val="superscript"/>
                <w:lang w:eastAsia="zh-CN"/>
              </w:rPr>
              <w:t>o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 do 65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vertAlign w:val="superscript"/>
                <w:lang w:eastAsia="zh-CN"/>
              </w:rPr>
              <w:t>o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C;</w:t>
            </w:r>
          </w:p>
          <w:p w14:paraId="5DC17DB0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wilgotność względna: 10 do 95%;</w:t>
            </w:r>
          </w:p>
          <w:p w14:paraId="62FFBBF3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część operacyjna może być instalowana poza kabiną kierowcy w miejscu niedostępnym dla pasażerów i stanowić jedną zintegrowaną całość z dopuszczalną zewnętrzną anteną GPS/GSM</w:t>
            </w:r>
          </w:p>
          <w:p w14:paraId="07DA5284" w14:textId="77777777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after="6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wyświetlacz LCD komputera pokładowego ma być wyraźnie podświetlany – celem umożliwienia korzystania z niego w ograniczonych warunkach oświetleniowych</w:t>
            </w:r>
          </w:p>
          <w:p w14:paraId="699997EF" w14:textId="3A017909" w:rsidR="004D01D1" w:rsidRPr="00825372" w:rsidRDefault="004D01D1" w:rsidP="004D01D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80" w:line="276" w:lineRule="auto"/>
              <w:ind w:left="641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lastRenderedPageBreak/>
              <w:t>sposób i miejsce montażu muszą być uzgodnione z Zamawiającym</w:t>
            </w:r>
          </w:p>
        </w:tc>
      </w:tr>
      <w:tr w:rsidR="004D01D1" w:rsidRPr="00926379" w14:paraId="7C4B42B1" w14:textId="77777777" w:rsidTr="001319D5">
        <w:tc>
          <w:tcPr>
            <w:tcW w:w="514" w:type="dxa"/>
            <w:vMerge/>
            <w:shd w:val="clear" w:color="auto" w:fill="auto"/>
          </w:tcPr>
          <w:p w14:paraId="0C7D4123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C389BC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62BD06BE" w14:textId="7ACAA7B8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4255C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.1</w:t>
            </w:r>
            <w:r>
              <w:rPr>
                <w:rFonts w:ascii="Arial Nova Cond" w:hAnsi="Arial Nova Cond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8B8A4FB" w14:textId="3C5F5F63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Dźwiękowy system powiadamiania „STOP”</w:t>
            </w:r>
          </w:p>
        </w:tc>
        <w:tc>
          <w:tcPr>
            <w:tcW w:w="4174" w:type="dxa"/>
            <w:shd w:val="clear" w:color="auto" w:fill="auto"/>
          </w:tcPr>
          <w:p w14:paraId="2E9DF1A0" w14:textId="538D63EF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W momencie naciśnięcia przycisku „STOP” przez pasażera w autobusie powinien rozbrzmieć sygnał dźwiękowy. </w:t>
            </w:r>
            <w:r w:rsidRPr="00926379">
              <w:rPr>
                <w:rFonts w:ascii="Arial Nova Cond" w:hAnsi="Arial Nova Cond"/>
                <w:b/>
                <w:bCs/>
              </w:rPr>
              <w:t>Dźwięk sygnału do uzgodnienia z Zamawiającym po podpisaniu umowy.</w:t>
            </w:r>
          </w:p>
        </w:tc>
      </w:tr>
      <w:tr w:rsidR="004D01D1" w:rsidRPr="00926379" w14:paraId="59C5C530" w14:textId="77777777" w:rsidTr="001319D5">
        <w:tc>
          <w:tcPr>
            <w:tcW w:w="514" w:type="dxa"/>
            <w:vMerge/>
            <w:shd w:val="clear" w:color="auto" w:fill="auto"/>
          </w:tcPr>
          <w:p w14:paraId="7F15DD1E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4D0D5F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AAD2731" w14:textId="1E3CC1BA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4255C6"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.1</w:t>
            </w:r>
            <w:r>
              <w:rPr>
                <w:rFonts w:ascii="Arial Nova Cond" w:hAnsi="Arial Nova Cond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3FC56110" w14:textId="0F852DC6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Boczna ramka na tablicę informacyjną</w:t>
            </w:r>
          </w:p>
        </w:tc>
        <w:tc>
          <w:tcPr>
            <w:tcW w:w="4174" w:type="dxa"/>
            <w:shd w:val="clear" w:color="auto" w:fill="auto"/>
          </w:tcPr>
          <w:p w14:paraId="1229699F" w14:textId="7A9FCBE5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Metalowa ramka boczna umieszczona w górnej części okna</w:t>
            </w:r>
            <w:r w:rsidR="0093193F">
              <w:rPr>
                <w:rFonts w:ascii="Arial Nova Cond" w:hAnsi="Arial Nova Cond"/>
              </w:rPr>
              <w:t xml:space="preserve"> nieotwieranego</w:t>
            </w:r>
            <w:r w:rsidRPr="00926379">
              <w:rPr>
                <w:rFonts w:ascii="Arial Nova Cond" w:hAnsi="Arial Nova Cond"/>
              </w:rPr>
              <w:t>, prawej bocznej szyby pojazdu, pomiędzy pierwszymi, a drugimi drzwiami, umożliwiająca zamieszczenie (swobodne wkładanie i wyjmowanie przez kierowcę) tablicy wykonanej z twardego materiału (np. PCV)</w:t>
            </w:r>
            <w:r>
              <w:rPr>
                <w:rFonts w:ascii="Arial Nova Cond" w:hAnsi="Arial Nova Cond"/>
              </w:rPr>
              <w:t xml:space="preserve"> o wymiarach 90 x 25 cm</w:t>
            </w:r>
            <w:r w:rsidRPr="00926379">
              <w:rPr>
                <w:rFonts w:ascii="Arial Nova Cond" w:hAnsi="Arial Nova Cond"/>
              </w:rPr>
              <w:t xml:space="preserve"> prezentującej z obu stron (od wewnątrz i od zewnątrz pojazdu) numer linii i trasę przejazdu autobusu, podświetlana od zewnętrznej strony lampami LED zapewniając możliwość odczytania treści tablicy z zewnątrz po zmroku.</w:t>
            </w:r>
            <w:r>
              <w:rPr>
                <w:rFonts w:ascii="Arial Nova Cond" w:hAnsi="Arial Nova Cond"/>
              </w:rPr>
              <w:t xml:space="preserve"> W miejscu tablicy okno boczne bez przyciemnienia.</w:t>
            </w:r>
          </w:p>
        </w:tc>
      </w:tr>
      <w:tr w:rsidR="004D01D1" w:rsidRPr="00926379" w14:paraId="74E164E8" w14:textId="77777777" w:rsidTr="001319D5">
        <w:tc>
          <w:tcPr>
            <w:tcW w:w="514" w:type="dxa"/>
            <w:vMerge/>
            <w:shd w:val="clear" w:color="auto" w:fill="auto"/>
          </w:tcPr>
          <w:p w14:paraId="36B81826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F83334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7543ECE" w14:textId="7148FDEB" w:rsidR="004D01D1" w:rsidRPr="0006005B" w:rsidRDefault="004D01D1" w:rsidP="004D01D1">
            <w:pPr>
              <w:rPr>
                <w:rFonts w:ascii="Arial Nova Cond" w:hAnsi="Arial Nova Cond"/>
              </w:rPr>
            </w:pPr>
            <w:r w:rsidRPr="0006005B">
              <w:rPr>
                <w:rFonts w:ascii="Arial Nova Cond" w:hAnsi="Arial Nova Cond"/>
              </w:rPr>
              <w:t>2</w:t>
            </w:r>
            <w:r w:rsidR="00E81C94" w:rsidRPr="0006005B">
              <w:rPr>
                <w:rFonts w:ascii="Arial Nova Cond" w:hAnsi="Arial Nova Cond"/>
              </w:rPr>
              <w:t>5</w:t>
            </w:r>
            <w:r w:rsidRPr="0006005B">
              <w:rPr>
                <w:rFonts w:ascii="Arial Nova Cond" w:hAnsi="Arial Nova Cond"/>
              </w:rPr>
              <w:t>.13</w:t>
            </w:r>
          </w:p>
        </w:tc>
        <w:tc>
          <w:tcPr>
            <w:tcW w:w="2191" w:type="dxa"/>
            <w:shd w:val="clear" w:color="auto" w:fill="auto"/>
          </w:tcPr>
          <w:p w14:paraId="75FA4E42" w14:textId="66F5727E" w:rsidR="004D01D1" w:rsidRPr="0006005B" w:rsidRDefault="004D01D1" w:rsidP="004D01D1">
            <w:pPr>
              <w:rPr>
                <w:rFonts w:ascii="Arial Nova Cond" w:hAnsi="Arial Nova Cond"/>
              </w:rPr>
            </w:pPr>
            <w:r w:rsidRPr="0006005B">
              <w:rPr>
                <w:rFonts w:ascii="Arial Nova Cond" w:hAnsi="Arial Nova Cond"/>
              </w:rPr>
              <w:t>Laptopy</w:t>
            </w:r>
            <w:r w:rsidR="00D64F55">
              <w:rPr>
                <w:rFonts w:ascii="Arial Nova Cond" w:hAnsi="Arial Nova Cond"/>
              </w:rPr>
              <w:t xml:space="preserve"> do obsługi programowania systemu informacji pasażerskiej</w:t>
            </w:r>
          </w:p>
        </w:tc>
        <w:tc>
          <w:tcPr>
            <w:tcW w:w="4174" w:type="dxa"/>
            <w:shd w:val="clear" w:color="auto" w:fill="auto"/>
          </w:tcPr>
          <w:p w14:paraId="7AE8D956" w14:textId="011A9DF0" w:rsidR="00990832" w:rsidRPr="00990832" w:rsidRDefault="004D01D1" w:rsidP="00990832">
            <w:pPr>
              <w:spacing w:line="0" w:lineRule="atLeast"/>
              <w:jc w:val="both"/>
              <w:rPr>
                <w:rFonts w:ascii="Arial Nova Cond" w:hAnsi="Arial Nova Cond"/>
              </w:rPr>
            </w:pPr>
            <w:r w:rsidRPr="00990832">
              <w:rPr>
                <w:rFonts w:ascii="Arial Nova Cond" w:hAnsi="Arial Nova Cond"/>
              </w:rPr>
              <w:t>C</w:t>
            </w:r>
            <w:r w:rsidR="000A36C7">
              <w:rPr>
                <w:rFonts w:ascii="Arial Nova Cond" w:hAnsi="Arial Nova Cond"/>
              </w:rPr>
              <w:t>zę</w:t>
            </w:r>
            <w:r w:rsidRPr="00990832">
              <w:rPr>
                <w:rFonts w:ascii="Arial Nova Cond" w:hAnsi="Arial Nova Cond"/>
              </w:rPr>
              <w:t>ść stacjonarna systemu stacji operatorskiej:</w:t>
            </w:r>
            <w:r w:rsidR="00990832" w:rsidRPr="00990832">
              <w:rPr>
                <w:rFonts w:ascii="Arial Nova Cond" w:hAnsi="Arial Nova Cond"/>
              </w:rPr>
              <w:t xml:space="preserve"> </w:t>
            </w:r>
            <w:r w:rsidR="000A36C7">
              <w:rPr>
                <w:rFonts w:ascii="Arial Nova Cond" w:hAnsi="Arial Nova Cond"/>
              </w:rPr>
              <w:t xml:space="preserve">łącznie na wszystkie pojazdy </w:t>
            </w:r>
            <w:r w:rsidR="000A36C7">
              <w:rPr>
                <w:rFonts w:ascii="Arial Nova Cond" w:hAnsi="Arial Nova Cond"/>
              </w:rPr>
              <w:br/>
            </w:r>
            <w:r w:rsidR="00990832" w:rsidRPr="00990832">
              <w:rPr>
                <w:rFonts w:ascii="Arial Nova Cond" w:hAnsi="Arial Nova Cond"/>
              </w:rPr>
              <w:t>2 szt. laptopów</w:t>
            </w:r>
            <w:r w:rsidR="000A36C7">
              <w:rPr>
                <w:rFonts w:ascii="Arial Nova Cond" w:hAnsi="Arial Nova Cond"/>
              </w:rPr>
              <w:t xml:space="preserve"> </w:t>
            </w:r>
            <w:r w:rsidR="00990832">
              <w:rPr>
                <w:rFonts w:ascii="Arial Nova Cond" w:hAnsi="Arial Nova Cond"/>
              </w:rPr>
              <w:t>spełniających następujące wymagania sprzętowe:</w:t>
            </w:r>
          </w:p>
          <w:p w14:paraId="48B7E83A" w14:textId="6B2462FB" w:rsidR="004D01D1" w:rsidRDefault="00990832" w:rsidP="00990832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90832">
              <w:rPr>
                <w:rFonts w:ascii="Arial Nova Cond" w:hAnsi="Arial Nova Cond"/>
              </w:rPr>
              <w:t>Procesor – min. 24 rdzenie, 32 wątki, 3.90-5.40 GHz, 36 MB cache</w:t>
            </w:r>
            <w:r w:rsidR="00966778">
              <w:rPr>
                <w:rFonts w:ascii="Arial Nova Cond" w:hAnsi="Arial Nova Cond"/>
              </w:rPr>
              <w:t>;</w:t>
            </w:r>
          </w:p>
          <w:p w14:paraId="310E4E60" w14:textId="5A65EF7D" w:rsidR="00990832" w:rsidRDefault="00966778" w:rsidP="00990832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Pamięć RAM – min. 32 GB </w:t>
            </w:r>
            <w:r>
              <w:rPr>
                <w:rFonts w:ascii="Lato" w:hAnsi="Lato"/>
                <w:color w:val="1A1A1A"/>
                <w:sz w:val="21"/>
                <w:szCs w:val="21"/>
                <w:shd w:val="clear" w:color="auto" w:fill="FFFFFF"/>
              </w:rPr>
              <w:t>(DDR5, 4800 MHz)</w:t>
            </w:r>
            <w:r>
              <w:rPr>
                <w:rFonts w:ascii="Arial Nova Cond" w:hAnsi="Arial Nova Cond"/>
              </w:rPr>
              <w:t>;</w:t>
            </w:r>
          </w:p>
          <w:p w14:paraId="2E6E914F" w14:textId="31246A4D" w:rsidR="00966778" w:rsidRDefault="00966778" w:rsidP="00990832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Maksymalna obsługiwana ilość pamięci RAM</w:t>
            </w:r>
            <w:r>
              <w:rPr>
                <w:rFonts w:ascii="Arial Nova Cond" w:hAnsi="Arial Nova Cond"/>
              </w:rPr>
              <w:t>: min. 64 GB;</w:t>
            </w:r>
          </w:p>
          <w:p w14:paraId="56B203B1" w14:textId="5E574387" w:rsidR="00966778" w:rsidRDefault="00966778" w:rsidP="00990832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Liczba gniazd pamięci</w:t>
            </w:r>
            <w:r>
              <w:rPr>
                <w:rFonts w:ascii="Arial Nova Cond" w:hAnsi="Arial Nova Cond"/>
              </w:rPr>
              <w:t>: min. 2</w:t>
            </w:r>
          </w:p>
          <w:p w14:paraId="2DF1DFC5" w14:textId="23DA0867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Dysk</w:t>
            </w:r>
            <w:r>
              <w:rPr>
                <w:rFonts w:ascii="Arial Nova Cond" w:hAnsi="Arial Nova Cond"/>
              </w:rPr>
              <w:t>:</w:t>
            </w:r>
            <w:r w:rsidRPr="00966778">
              <w:rPr>
                <w:rFonts w:ascii="Arial Nova Cond" w:hAnsi="Arial Nova Cond"/>
              </w:rPr>
              <w:t xml:space="preserve"> SSD</w:t>
            </w:r>
            <w:r>
              <w:rPr>
                <w:rFonts w:ascii="Arial Nova Cond" w:hAnsi="Arial Nova Cond"/>
              </w:rPr>
              <w:t xml:space="preserve"> </w:t>
            </w:r>
            <w:r w:rsidRPr="00966778">
              <w:rPr>
                <w:rFonts w:ascii="Arial Nova Cond" w:hAnsi="Arial Nova Cond"/>
              </w:rPr>
              <w:t>M.2 PCIe</w:t>
            </w:r>
            <w:r>
              <w:rPr>
                <w:rFonts w:ascii="Arial Nova Cond" w:hAnsi="Arial Nova Cond"/>
              </w:rPr>
              <w:t xml:space="preserve"> min. 1024 GB</w:t>
            </w:r>
          </w:p>
          <w:p w14:paraId="0E86F16F" w14:textId="51A6E6BF" w:rsidR="00990832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Typ ekranu</w:t>
            </w:r>
            <w:r>
              <w:rPr>
                <w:rFonts w:ascii="Arial Nova Cond" w:hAnsi="Arial Nova Cond"/>
              </w:rPr>
              <w:t xml:space="preserve">: </w:t>
            </w:r>
            <w:r w:rsidRPr="00966778">
              <w:rPr>
                <w:rFonts w:ascii="Arial Nova Cond" w:hAnsi="Arial Nova Cond"/>
              </w:rPr>
              <w:t xml:space="preserve">Matowy, LED, </w:t>
            </w:r>
            <w:r>
              <w:rPr>
                <w:rFonts w:ascii="Arial Nova Cond" w:hAnsi="Arial Nova Cond"/>
              </w:rPr>
              <w:t xml:space="preserve">(IPS, </w:t>
            </w:r>
            <w:r w:rsidRPr="00966778">
              <w:rPr>
                <w:rFonts w:ascii="Arial Nova Cond" w:hAnsi="Arial Nova Cond"/>
              </w:rPr>
              <w:t xml:space="preserve">WVA </w:t>
            </w:r>
            <w:r>
              <w:rPr>
                <w:rFonts w:ascii="Arial Nova Cond" w:hAnsi="Arial Nova Cond"/>
              </w:rPr>
              <w:t>lub</w:t>
            </w:r>
            <w:r w:rsidRPr="00966778">
              <w:rPr>
                <w:rFonts w:ascii="Arial Nova Cond" w:hAnsi="Arial Nova Cond"/>
              </w:rPr>
              <w:t xml:space="preserve"> EWV</w:t>
            </w:r>
            <w:r>
              <w:rPr>
                <w:rFonts w:ascii="Arial Nova Cond" w:hAnsi="Arial Nova Cond"/>
              </w:rPr>
              <w:t>)</w:t>
            </w:r>
          </w:p>
          <w:p w14:paraId="10A71A38" w14:textId="2617CF04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Przekątna ekranu</w:t>
            </w:r>
            <w:r>
              <w:rPr>
                <w:rFonts w:ascii="Arial Nova Cond" w:hAnsi="Arial Nova Cond"/>
              </w:rPr>
              <w:t xml:space="preserve">: </w:t>
            </w:r>
            <w:r w:rsidRPr="00966778">
              <w:rPr>
                <w:rFonts w:ascii="Arial Nova Cond" w:hAnsi="Arial Nova Cond"/>
              </w:rPr>
              <w:t>16"</w:t>
            </w:r>
          </w:p>
          <w:p w14:paraId="58DF7BF4" w14:textId="6B3FFB7D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Rozdzielczość ekranu</w:t>
            </w:r>
            <w:r>
              <w:rPr>
                <w:rFonts w:ascii="Arial Nova Cond" w:hAnsi="Arial Nova Cond"/>
              </w:rPr>
              <w:t xml:space="preserve">: </w:t>
            </w:r>
            <w:r w:rsidRPr="00966778">
              <w:rPr>
                <w:rFonts w:ascii="Arial Nova Cond" w:hAnsi="Arial Nova Cond"/>
              </w:rPr>
              <w:t>2560 x 1600</w:t>
            </w:r>
          </w:p>
          <w:p w14:paraId="61FB3A93" w14:textId="18D49C9F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Częstotliwość odświeżania ekranu</w:t>
            </w:r>
            <w:r>
              <w:rPr>
                <w:rFonts w:ascii="Arial Nova Cond" w:hAnsi="Arial Nova Cond"/>
              </w:rPr>
              <w:t>: 120-165 Hz</w:t>
            </w:r>
          </w:p>
          <w:p w14:paraId="3F0F26CE" w14:textId="4496E7A2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Moc karty graficznej (TGP)</w:t>
            </w:r>
            <w:r>
              <w:rPr>
                <w:rFonts w:ascii="Arial Nova Cond" w:hAnsi="Arial Nova Cond"/>
              </w:rPr>
              <w:t>: min. 110W</w:t>
            </w:r>
          </w:p>
          <w:p w14:paraId="105FD1CE" w14:textId="5690412B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Maks. moc karty graficznej (TGP)</w:t>
            </w:r>
            <w:r>
              <w:rPr>
                <w:rFonts w:ascii="Arial Nova Cond" w:hAnsi="Arial Nova Cond"/>
              </w:rPr>
              <w:t>: min. 130W</w:t>
            </w:r>
          </w:p>
          <w:p w14:paraId="17C90733" w14:textId="790531BE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Pamięć karty graficznej</w:t>
            </w:r>
            <w:r>
              <w:rPr>
                <w:rFonts w:ascii="Arial Nova Cond" w:hAnsi="Arial Nova Cond"/>
              </w:rPr>
              <w:t xml:space="preserve">: </w:t>
            </w:r>
            <w:r w:rsidRPr="00966778">
              <w:rPr>
                <w:rFonts w:ascii="Arial Nova Cond" w:hAnsi="Arial Nova Cond"/>
              </w:rPr>
              <w:t>8 GB</w:t>
            </w:r>
            <w:r>
              <w:rPr>
                <w:rFonts w:ascii="Arial Nova Cond" w:hAnsi="Arial Nova Cond"/>
              </w:rPr>
              <w:t xml:space="preserve"> </w:t>
            </w:r>
            <w:r w:rsidRPr="00966778">
              <w:rPr>
                <w:rFonts w:ascii="Arial Nova Cond" w:hAnsi="Arial Nova Cond"/>
              </w:rPr>
              <w:t>GDDR6</w:t>
            </w:r>
          </w:p>
          <w:p w14:paraId="4BAAB352" w14:textId="50E46350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Dźwięk</w:t>
            </w:r>
            <w:r>
              <w:rPr>
                <w:rFonts w:ascii="Arial Nova Cond" w:hAnsi="Arial Nova Cond"/>
              </w:rPr>
              <w:t xml:space="preserve">: </w:t>
            </w:r>
            <w:r w:rsidRPr="00966778">
              <w:rPr>
                <w:rFonts w:ascii="Arial Nova Cond" w:hAnsi="Arial Nova Cond"/>
              </w:rPr>
              <w:t>Wbudowane głośniki stereo</w:t>
            </w:r>
            <w:r>
              <w:rPr>
                <w:rFonts w:ascii="Arial Nova Cond" w:hAnsi="Arial Nova Cond"/>
              </w:rPr>
              <w:t xml:space="preserve">, </w:t>
            </w:r>
            <w:r w:rsidRPr="00966778">
              <w:rPr>
                <w:rFonts w:ascii="Arial Nova Cond" w:hAnsi="Arial Nova Cond"/>
              </w:rPr>
              <w:t>Wbudowane dwa mikrofony</w:t>
            </w:r>
          </w:p>
          <w:p w14:paraId="23BA820E" w14:textId="0BD1D5AE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Kamera internetowa</w:t>
            </w:r>
            <w:r>
              <w:rPr>
                <w:rFonts w:ascii="Arial Nova Cond" w:hAnsi="Arial Nova Cond"/>
              </w:rPr>
              <w:t>: min. HD</w:t>
            </w:r>
          </w:p>
          <w:p w14:paraId="47E7273B" w14:textId="77777777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Łączność</w:t>
            </w:r>
            <w:r>
              <w:rPr>
                <w:rFonts w:ascii="Arial Nova Cond" w:hAnsi="Arial Nova Cond"/>
              </w:rPr>
              <w:t xml:space="preserve">: </w:t>
            </w:r>
          </w:p>
          <w:p w14:paraId="47771F7D" w14:textId="2B0708BE" w:rsidR="00966778" w:rsidRPr="00966778" w:rsidRDefault="00966778" w:rsidP="00966778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LAN 1 Gb/s</w:t>
            </w:r>
          </w:p>
          <w:p w14:paraId="3FFFE789" w14:textId="77777777" w:rsidR="00966778" w:rsidRPr="00966778" w:rsidRDefault="00966778" w:rsidP="00966778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Wi-Fi 6</w:t>
            </w:r>
          </w:p>
          <w:p w14:paraId="55FE83FB" w14:textId="5762468A" w:rsidR="00966778" w:rsidRDefault="00966778" w:rsidP="00966778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966778">
              <w:rPr>
                <w:rFonts w:ascii="Arial Nova Cond" w:hAnsi="Arial Nova Cond"/>
              </w:rPr>
              <w:t>Moduł Bluetooth</w:t>
            </w:r>
          </w:p>
          <w:p w14:paraId="2C0DD000" w14:textId="145F2749" w:rsidR="00966778" w:rsidRDefault="00966778" w:rsidP="00966778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Wymagane z</w:t>
            </w:r>
            <w:r w:rsidRPr="00966778">
              <w:rPr>
                <w:rFonts w:ascii="Arial Nova Cond" w:hAnsi="Arial Nova Cond"/>
              </w:rPr>
              <w:t>łącza</w:t>
            </w:r>
            <w:r>
              <w:rPr>
                <w:rFonts w:ascii="Arial Nova Cond" w:hAnsi="Arial Nova Cond"/>
              </w:rPr>
              <w:t>:</w:t>
            </w:r>
          </w:p>
          <w:p w14:paraId="54CCE7D4" w14:textId="77777777" w:rsidR="00827990" w:rsidRPr="00827990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USB 3.2 Gen. 1 - 3 szt.</w:t>
            </w:r>
          </w:p>
          <w:p w14:paraId="53E68F40" w14:textId="77777777" w:rsidR="00827990" w:rsidRPr="00827990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USB Typu-C (z DisplayPort) - 1 szt.</w:t>
            </w:r>
          </w:p>
          <w:p w14:paraId="4F125EEB" w14:textId="77777777" w:rsidR="00827990" w:rsidRPr="00827990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HDMI 2.1 - 1 szt.</w:t>
            </w:r>
          </w:p>
          <w:p w14:paraId="0ED040F4" w14:textId="77777777" w:rsidR="00827990" w:rsidRPr="00827990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RJ-45 (LAN) - 1 szt.</w:t>
            </w:r>
          </w:p>
          <w:p w14:paraId="6658937A" w14:textId="5CAD6EA5" w:rsidR="00827990" w:rsidRPr="00827990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Wyjście</w:t>
            </w:r>
            <w:r>
              <w:rPr>
                <w:rFonts w:ascii="Arial Nova Cond" w:hAnsi="Arial Nova Cond"/>
              </w:rPr>
              <w:t xml:space="preserve"> </w:t>
            </w:r>
            <w:r w:rsidRPr="00827990">
              <w:rPr>
                <w:rFonts w:ascii="Arial Nova Cond" w:hAnsi="Arial Nova Cond"/>
              </w:rPr>
              <w:t>słuchawkowe</w:t>
            </w:r>
            <w:r>
              <w:rPr>
                <w:rFonts w:ascii="Arial Nova Cond" w:hAnsi="Arial Nova Cond"/>
              </w:rPr>
              <w:t xml:space="preserve"> </w:t>
            </w:r>
            <w:r w:rsidRPr="00827990">
              <w:rPr>
                <w:rFonts w:ascii="Arial Nova Cond" w:hAnsi="Arial Nova Cond"/>
              </w:rPr>
              <w:t>/</w:t>
            </w:r>
            <w:r>
              <w:rPr>
                <w:rFonts w:ascii="Arial Nova Cond" w:hAnsi="Arial Nova Cond"/>
              </w:rPr>
              <w:t xml:space="preserve"> </w:t>
            </w:r>
            <w:r w:rsidRPr="00827990">
              <w:rPr>
                <w:rFonts w:ascii="Arial Nova Cond" w:hAnsi="Arial Nova Cond"/>
              </w:rPr>
              <w:t>wejście mikrofonowe - 1 szt.</w:t>
            </w:r>
          </w:p>
          <w:p w14:paraId="030B6471" w14:textId="6F1E8A0E" w:rsidR="00966778" w:rsidRDefault="00827990" w:rsidP="00827990">
            <w:pPr>
              <w:pStyle w:val="Akapitzlist"/>
              <w:numPr>
                <w:ilvl w:val="1"/>
                <w:numId w:val="29"/>
              </w:numPr>
              <w:spacing w:line="0" w:lineRule="atLeast"/>
              <w:ind w:left="676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DC-in (wejście zasilania) - 1 szt.</w:t>
            </w:r>
          </w:p>
          <w:p w14:paraId="29EB74E3" w14:textId="0AB7E0EA" w:rsidR="00827990" w:rsidRP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Typ baterii</w:t>
            </w:r>
            <w:r>
              <w:rPr>
                <w:rFonts w:ascii="Arial Nova Cond" w:hAnsi="Arial Nova Cond"/>
              </w:rPr>
              <w:t>: litowo-jonowa;</w:t>
            </w:r>
          </w:p>
          <w:p w14:paraId="3086FB98" w14:textId="09AFA584" w:rsid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Pojemność baterii</w:t>
            </w:r>
            <w:r>
              <w:rPr>
                <w:rFonts w:ascii="Arial Nova Cond" w:hAnsi="Arial Nova Cond"/>
              </w:rPr>
              <w:t xml:space="preserve">: min. </w:t>
            </w:r>
            <w:r w:rsidRPr="00827990">
              <w:rPr>
                <w:rFonts w:ascii="Arial Nova Cond" w:hAnsi="Arial Nova Cond"/>
              </w:rPr>
              <w:t>71</w:t>
            </w:r>
            <w:r>
              <w:rPr>
                <w:rFonts w:ascii="Arial Nova Cond" w:hAnsi="Arial Nova Cond"/>
              </w:rPr>
              <w:t>00</w:t>
            </w:r>
            <w:r w:rsidRPr="00827990">
              <w:rPr>
                <w:rFonts w:ascii="Arial Nova Cond" w:hAnsi="Arial Nova Cond"/>
              </w:rPr>
              <w:t xml:space="preserve"> mAh</w:t>
            </w:r>
            <w:r>
              <w:rPr>
                <w:rFonts w:ascii="Arial Nova Cond" w:hAnsi="Arial Nova Cond"/>
              </w:rPr>
              <w:t>;</w:t>
            </w:r>
          </w:p>
          <w:p w14:paraId="5D4D9AD9" w14:textId="24D1B67B" w:rsid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Podświetlana klawiatura</w:t>
            </w:r>
            <w:r>
              <w:rPr>
                <w:rFonts w:ascii="Arial Nova Cond" w:hAnsi="Arial Nova Cond"/>
              </w:rPr>
              <w:t>: TAK</w:t>
            </w:r>
          </w:p>
          <w:p w14:paraId="1DBE70AD" w14:textId="692CF9BD" w:rsid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827990">
              <w:rPr>
                <w:rFonts w:ascii="Arial Nova Cond" w:hAnsi="Arial Nova Cond"/>
              </w:rPr>
              <w:t>System operacyjny</w:t>
            </w:r>
            <w:r>
              <w:rPr>
                <w:rFonts w:ascii="Arial Nova Cond" w:hAnsi="Arial Nova Cond"/>
              </w:rPr>
              <w:t xml:space="preserve">: </w:t>
            </w:r>
            <w:r w:rsidRPr="00827990">
              <w:rPr>
                <w:rFonts w:ascii="Arial Nova Cond" w:hAnsi="Arial Nova Cond"/>
              </w:rPr>
              <w:t xml:space="preserve">Microsoft Windows 11 </w:t>
            </w:r>
            <w:r>
              <w:rPr>
                <w:rFonts w:ascii="Arial Nova Cond" w:hAnsi="Arial Nova Cond"/>
              </w:rPr>
              <w:t>PRO lub nowszy, z licencją wieczystą;</w:t>
            </w:r>
          </w:p>
          <w:p w14:paraId="6E0C4E83" w14:textId="45F3478B" w:rsid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Zasilacz: 300-360W</w:t>
            </w:r>
          </w:p>
          <w:p w14:paraId="79522A7C" w14:textId="75F3455F" w:rsid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Waga: nie więcej niż 3 kg</w:t>
            </w:r>
          </w:p>
          <w:p w14:paraId="1E9929B2" w14:textId="27AB5B32" w:rsidR="004D01D1" w:rsidRPr="00827990" w:rsidRDefault="00827990" w:rsidP="00827990">
            <w:pPr>
              <w:pStyle w:val="Akapitzlist"/>
              <w:numPr>
                <w:ilvl w:val="0"/>
                <w:numId w:val="29"/>
              </w:numPr>
              <w:spacing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Gwarancja: 24 miesiące</w:t>
            </w:r>
          </w:p>
        </w:tc>
      </w:tr>
      <w:tr w:rsidR="004D01D1" w:rsidRPr="00926379" w14:paraId="4A444848" w14:textId="77777777" w:rsidTr="001319D5">
        <w:tc>
          <w:tcPr>
            <w:tcW w:w="514" w:type="dxa"/>
            <w:vMerge w:val="restart"/>
            <w:shd w:val="clear" w:color="auto" w:fill="auto"/>
          </w:tcPr>
          <w:p w14:paraId="0EEDD293" w14:textId="62C98B66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lastRenderedPageBreak/>
              <w:t>2</w:t>
            </w:r>
            <w:r w:rsidR="00067DE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4B418F5" w14:textId="197C1A68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Monitoring</w:t>
            </w:r>
          </w:p>
        </w:tc>
        <w:tc>
          <w:tcPr>
            <w:tcW w:w="712" w:type="dxa"/>
            <w:shd w:val="clear" w:color="auto" w:fill="auto"/>
          </w:tcPr>
          <w:p w14:paraId="1C2E5AC1" w14:textId="186EA330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67DE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395C593C" w14:textId="6394F0A0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Składowe systemu</w:t>
            </w:r>
          </w:p>
        </w:tc>
        <w:tc>
          <w:tcPr>
            <w:tcW w:w="4174" w:type="dxa"/>
            <w:shd w:val="clear" w:color="auto" w:fill="auto"/>
          </w:tcPr>
          <w:p w14:paraId="28F42F8B" w14:textId="2BCD96A4" w:rsidR="004D01D1" w:rsidRPr="00926379" w:rsidRDefault="004D01D1" w:rsidP="004D01D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0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monitoringu wizyjnego winien składać się z kolorowych kamer śledzących w zależności od kamery obraz wnętrza pojazdu, obraz przed pojazdem</w:t>
            </w:r>
            <w:r w:rsidR="00067DE8">
              <w:rPr>
                <w:rFonts w:ascii="Arial Nova Cond" w:hAnsi="Arial Nova Cond"/>
              </w:rPr>
              <w:t xml:space="preserve">, </w:t>
            </w:r>
            <w:r w:rsidRPr="00926379">
              <w:rPr>
                <w:rFonts w:ascii="Arial Nova Cond" w:hAnsi="Arial Nova Cond"/>
              </w:rPr>
              <w:t>obraz za pojazdem, mikrofonu, kolorowego wyświetlacza LCD umieszczonego w kabinie kierowcy oraz rejestratora cyfrowego.</w:t>
            </w:r>
          </w:p>
          <w:p w14:paraId="08E5D5AA" w14:textId="736CBFC3" w:rsidR="004D01D1" w:rsidRPr="00926379" w:rsidRDefault="004D01D1" w:rsidP="004D01D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0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Kamery wewnętrzne mają za zadanie monitoring przestrzeni pasażerskiej autobusu, oraz obrazu przed pojazdem i za pojazdem. Obraz przekazywany jest do rejestratora zlokalizowanego w kabinie kierowcy. Monitor (wyświetlacz LCD) zamontowany w kabinie kierowcy powinien umożliwiać stały podgląd obrazu z kamer.</w:t>
            </w:r>
          </w:p>
          <w:p w14:paraId="097E1959" w14:textId="77777777" w:rsidR="004D01D1" w:rsidRPr="00926379" w:rsidRDefault="004D01D1" w:rsidP="004D01D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0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powinien posiadać zabezpieczenie zapisanych danych przed utratą spowodowaną przerwami w zasilaniu, oraz podtrzymywanie zasilania przez 20 minut - zapis powinien zostać automatycznie wznowiony po przywróceniu zasilania.</w:t>
            </w:r>
          </w:p>
          <w:p w14:paraId="71B315B4" w14:textId="0B397EE3" w:rsidR="004D01D1" w:rsidRPr="00926379" w:rsidRDefault="004D01D1" w:rsidP="004D01D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0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skład systemu powinno wchodzić także oprogramowanie, umożliwiające przeglądanie i archiwizację zapisanych danych w formacie odpowiednim dla prawidłowego i wyraźnego odczytu obrazu mającego na celu zabezpieczenie materiału poprzez graficzny znak wodny widniejący bezpośrednio na nagranym materiale. Podłączenie dysku za pomocą stacji dokującej podłączonej do komputera PC</w:t>
            </w:r>
            <w:r w:rsidR="000A36C7">
              <w:rPr>
                <w:rFonts w:ascii="Arial Nova Cond" w:hAnsi="Arial Nova Cond"/>
              </w:rPr>
              <w:t xml:space="preserve"> lub laptopa</w:t>
            </w:r>
            <w:r w:rsidRPr="00926379">
              <w:rPr>
                <w:rFonts w:ascii="Arial Nova Cond" w:hAnsi="Arial Nova Cond"/>
              </w:rPr>
              <w:t xml:space="preserve">, bądź specjalnego przewodu czy też przy pomocy odpowiedniego złącza, </w:t>
            </w:r>
            <w:r w:rsidRPr="00926379">
              <w:rPr>
                <w:rFonts w:ascii="Arial Nova Cond" w:hAnsi="Arial Nova Cond"/>
              </w:rPr>
              <w:lastRenderedPageBreak/>
              <w:t>orz za pomocą WIFI (pojazd – zajezdnia); oprogramowanie obsługujące monitoring powinno być dostarczone z pełną dokumentacja w języku polskim</w:t>
            </w:r>
            <w:r w:rsidR="000A36C7">
              <w:rPr>
                <w:rFonts w:ascii="Arial Nova Cond" w:hAnsi="Arial Nova Cond"/>
              </w:rPr>
              <w:t xml:space="preserve"> i zainstalowane na obu laptopach określonych w punkcie 26.1</w:t>
            </w:r>
            <w:r w:rsidRPr="00926379">
              <w:rPr>
                <w:rFonts w:ascii="Arial Nova Cond" w:hAnsi="Arial Nova Cond"/>
              </w:rPr>
              <w:t>, posiadać wsparcie techniczne w języku polskim, co najmniej 5 lat od daty protokołu odbioru.</w:t>
            </w:r>
          </w:p>
          <w:p w14:paraId="0378F706" w14:textId="0D3955D3" w:rsidR="004D01D1" w:rsidRPr="00926379" w:rsidRDefault="004D01D1" w:rsidP="004D01D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0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przekazania zarejestrowanego materiału dowodowego wraz z niezbędnym oprogramowaniem do przeglądania zapisu lub plikiem umożliwiającym odczyt;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jednocześnie. Na zarejestrowanym materiale musi znaleźć się informacja otrzymana z autokomputera zawierająca następujące dane:</w:t>
            </w:r>
          </w:p>
          <w:p w14:paraId="52A95E2C" w14:textId="71531058" w:rsidR="004D01D1" w:rsidRPr="00926379" w:rsidRDefault="004D01D1" w:rsidP="004D01D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820" w:hanging="271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data;</w:t>
            </w:r>
          </w:p>
          <w:p w14:paraId="468E9247" w14:textId="5C245BAE" w:rsidR="004D01D1" w:rsidRPr="00926379" w:rsidRDefault="004D01D1" w:rsidP="004D01D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820" w:hanging="271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dokładny czas (h, m, s);</w:t>
            </w:r>
          </w:p>
          <w:p w14:paraId="668E94E4" w14:textId="55ADBE4A" w:rsidR="004D01D1" w:rsidRPr="00926379" w:rsidRDefault="004D01D1" w:rsidP="004D01D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820" w:hanging="271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kierunek linii;</w:t>
            </w:r>
          </w:p>
          <w:p w14:paraId="06F2ECA3" w14:textId="4CE5EBFB" w:rsidR="004D01D1" w:rsidRPr="00926379" w:rsidRDefault="004D01D1" w:rsidP="004D01D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820" w:hanging="271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przystanek;</w:t>
            </w:r>
          </w:p>
          <w:p w14:paraId="26D81257" w14:textId="43B3E651" w:rsidR="004D01D1" w:rsidRPr="00926379" w:rsidRDefault="004D01D1" w:rsidP="004D01D1">
            <w:pPr>
              <w:pStyle w:val="Akapitzlist"/>
              <w:numPr>
                <w:ilvl w:val="0"/>
                <w:numId w:val="5"/>
              </w:numPr>
              <w:spacing w:before="100" w:beforeAutospacing="1" w:line="0" w:lineRule="atLeast"/>
              <w:ind w:left="820" w:hanging="271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numer autobusu.</w:t>
            </w:r>
          </w:p>
        </w:tc>
      </w:tr>
      <w:tr w:rsidR="004D01D1" w:rsidRPr="00926379" w14:paraId="5A5CEDD5" w14:textId="77777777" w:rsidTr="001319D5">
        <w:tc>
          <w:tcPr>
            <w:tcW w:w="514" w:type="dxa"/>
            <w:vMerge/>
            <w:shd w:val="clear" w:color="auto" w:fill="auto"/>
          </w:tcPr>
          <w:p w14:paraId="5793B6C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8D8095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2EC5EDF" w14:textId="336A5331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67DE8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71007749" w14:textId="06BDBFCB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Kamery</w:t>
            </w:r>
          </w:p>
        </w:tc>
        <w:tc>
          <w:tcPr>
            <w:tcW w:w="4174" w:type="dxa"/>
            <w:shd w:val="clear" w:color="auto" w:fill="auto"/>
          </w:tcPr>
          <w:p w14:paraId="7831DF9C" w14:textId="79CBE004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 sztuk (3 szt. w przedziale pasażerskim, 1 szt. obserwująca drogę przed pojazdem i 1 szt. obserwująca drogę za pojazdem).</w:t>
            </w:r>
          </w:p>
          <w:p w14:paraId="03BF08A1" w14:textId="12CCF499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Kamery rejestrujące obraz w kolorze muszą być wytrzymałe i niezawodne oraz dostarczać obraz wysokiej jakości i dostosowywać się do zmieniającego się natężenia światła.</w:t>
            </w:r>
          </w:p>
          <w:p w14:paraId="06E306B0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Kamery muszą być odporne na wibracje charakterystyczne dla pojazdów komunikacji autobusowej. </w:t>
            </w:r>
          </w:p>
          <w:p w14:paraId="56A4DE5D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Miejsce montażu kamer do uzgodnienia z Zamawiającym.</w:t>
            </w:r>
          </w:p>
          <w:p w14:paraId="11EB9CBC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Rozdzielczość 2.0 MPix (min. 1280x960) przy 25 kl./s w kompresji H.264</w:t>
            </w:r>
          </w:p>
          <w:p w14:paraId="5FBA7342" w14:textId="54B51720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przetwornik 1/3";</w:t>
            </w:r>
          </w:p>
          <w:p w14:paraId="2235F579" w14:textId="6112B551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Dwa niezależnie konfigurowane strumienie wideo;</w:t>
            </w:r>
          </w:p>
          <w:p w14:paraId="1EBB8788" w14:textId="3D1250F8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Kompresja obrazu H.264;</w:t>
            </w:r>
          </w:p>
          <w:p w14:paraId="1A448685" w14:textId="0EA0C7A2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Zintegrowany obiektyw;</w:t>
            </w:r>
          </w:p>
          <w:p w14:paraId="702B994D" w14:textId="1CE56F0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lastRenderedPageBreak/>
              <w:t xml:space="preserve">Stała ogniskowa w przedziale od min. 2.1 do 2.8 mm </w:t>
            </w:r>
          </w:p>
          <w:p w14:paraId="61E6220C" w14:textId="6227047F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Zakres temperatur pracy od -30 do +60 stopni C</w:t>
            </w:r>
          </w:p>
          <w:p w14:paraId="3A358C4C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Posiadające funkcję dzień/noc</w:t>
            </w:r>
          </w:p>
          <w:p w14:paraId="55B30FD1" w14:textId="77777777" w:rsidR="004D01D1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line="0" w:lineRule="atLeast"/>
              <w:ind w:left="246" w:hanging="284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komunikacja LAN 1GiB</w:t>
            </w:r>
          </w:p>
          <w:p w14:paraId="39ED297A" w14:textId="592E4A07" w:rsidR="00067DE8" w:rsidRPr="00067DE8" w:rsidRDefault="00067DE8" w:rsidP="00067DE8">
            <w:pPr>
              <w:spacing w:before="100" w:beforeAutospacing="1" w:line="0" w:lineRule="atLeast"/>
              <w:ind w:left="-38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Zamawiający wymaga zastosowania transmisji cyfrowej IP i kamer IP.</w:t>
            </w:r>
          </w:p>
        </w:tc>
      </w:tr>
      <w:tr w:rsidR="004D01D1" w:rsidRPr="00926379" w14:paraId="4B4F1298" w14:textId="77777777" w:rsidTr="00AF5934">
        <w:trPr>
          <w:trHeight w:val="7040"/>
        </w:trPr>
        <w:tc>
          <w:tcPr>
            <w:tcW w:w="514" w:type="dxa"/>
            <w:vMerge/>
            <w:shd w:val="clear" w:color="auto" w:fill="auto"/>
          </w:tcPr>
          <w:p w14:paraId="078C4B9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C3CD4D2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4BD4485" w14:textId="5BC05A7C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5BFA800D" w14:textId="1B9BFCF1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Rejestrator cyfrowy</w:t>
            </w:r>
          </w:p>
        </w:tc>
        <w:tc>
          <w:tcPr>
            <w:tcW w:w="4174" w:type="dxa"/>
            <w:shd w:val="clear" w:color="auto" w:fill="auto"/>
          </w:tcPr>
          <w:p w14:paraId="63A7D6FC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Powinien umożliwiać cyfrową rejestrację sygnału wideo z możliwością rejestracji dźwięku i jednoczesnego przeglądania obrazu zarejestrowanego. </w:t>
            </w:r>
          </w:p>
          <w:p w14:paraId="4E49A982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Powinien umożliwiać zapis ciągły i być odporny na zawieszanie się systemu,</w:t>
            </w:r>
          </w:p>
          <w:p w14:paraId="1055048E" w14:textId="6C9F7318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Powinien odznaczać się solidną konstrukcją, być łatwy w montażu oraz odporny na uszkodzenia mechaniczne oraz wstrząsy charakterystyczne dla pojazdów komunikacji autobusowej. </w:t>
            </w:r>
          </w:p>
          <w:p w14:paraId="1944CFCC" w14:textId="4E1E3C4C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Urządzenie powinno być wyposażone w dysk twardy. Możliwa powinna być szybka wymiana dysków. Dostawca zapewni 3 dodatkowe dyski twarde na całą partię urządzeń, do wykorzystania jako zapasowe na wypadek awarii. Musi istnieć możliwość nagrywania w trybie alarmowym.</w:t>
            </w:r>
          </w:p>
          <w:p w14:paraId="2515C7C1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Nagrania alarmowe nie mogą zostać nadpisane do momentu ich fizycznego zgrania.</w:t>
            </w:r>
          </w:p>
          <w:p w14:paraId="29AF93D8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zamontowania jednocześnie minimum 2 dysków twardych</w:t>
            </w:r>
          </w:p>
          <w:p w14:paraId="004B9E2E" w14:textId="55C4CF5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Pojemności minimum </w:t>
            </w:r>
            <w:r w:rsidR="000A36C7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 xml:space="preserve"> TB każdy,</w:t>
            </w:r>
          </w:p>
          <w:p w14:paraId="6AE351F7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Urządzenie powinno posiadać przyjazne w obsłudze menu z rozbudowaną opcją wyszukiwania i przeglądania nagrań,</w:t>
            </w:r>
          </w:p>
          <w:p w14:paraId="258CD647" w14:textId="5F37F49A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Twardy dysk o pojemności co najmniej </w:t>
            </w:r>
            <w:r w:rsidR="000A36C7">
              <w:rPr>
                <w:rFonts w:ascii="Arial Nova Cond" w:hAnsi="Arial Nova Cond"/>
              </w:rPr>
              <w:t>1</w:t>
            </w:r>
            <w:r w:rsidRPr="00926379">
              <w:rPr>
                <w:rFonts w:ascii="Arial Nova Cond" w:hAnsi="Arial Nova Cond"/>
              </w:rPr>
              <w:t>TB (możliwość rejestracji obrazu z min. 14 dni pracy pojazdu po zastosowaniu kompresji obrazu H.264), Retencja danych z monitoringu minimum 14 dni.</w:t>
            </w:r>
          </w:p>
          <w:p w14:paraId="6E153ED8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Nagrywanie ciągłe: rozdzielczość min. 1280 x 960, min. 25 kl/s dla pojedynczej kamery,</w:t>
            </w:r>
          </w:p>
          <w:p w14:paraId="12F0EF60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konfiguracji nagrywania dla poszczególnych kamer,</w:t>
            </w:r>
          </w:p>
          <w:p w14:paraId="56AD6CBB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Kompresja video H.264,</w:t>
            </w:r>
          </w:p>
          <w:p w14:paraId="19D937ED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Opcje nagrywania: z detekcji ruchu/ harmonogram nagrywanie/alarmowe,</w:t>
            </w:r>
          </w:p>
          <w:p w14:paraId="1BD0B3D6" w14:textId="7057E055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minimum 2 wejścia kablowe, </w:t>
            </w:r>
            <w:r w:rsidR="000A36C7">
              <w:rPr>
                <w:rFonts w:ascii="Arial Nova Cond" w:hAnsi="Arial Nova Cond"/>
              </w:rPr>
              <w:t>w tym</w:t>
            </w:r>
            <w:r w:rsidRPr="00926379">
              <w:rPr>
                <w:rFonts w:ascii="Arial Nova Cond" w:hAnsi="Arial Nova Cond"/>
              </w:rPr>
              <w:t xml:space="preserve"> USB</w:t>
            </w:r>
          </w:p>
          <w:p w14:paraId="17878793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Minimum 1 port Ethernet 1GiB, 1 szt. HDMI,</w:t>
            </w:r>
          </w:p>
          <w:p w14:paraId="51ACAB8F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lastRenderedPageBreak/>
              <w:t>Obudowa bez wentylatorowa,</w:t>
            </w:r>
          </w:p>
          <w:p w14:paraId="64070F25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geolokalizacji pojazdów na mapie,</w:t>
            </w:r>
          </w:p>
          <w:p w14:paraId="39FB723B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Zasilanie: 16-36 V,</w:t>
            </w:r>
          </w:p>
          <w:p w14:paraId="3CCA2FA4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Możliwość obsługi poprzez WiFi lub LAN,</w:t>
            </w:r>
          </w:p>
          <w:p w14:paraId="2A80A1A6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Temperatura pracy w zakresie -30 °C +- 60 °C,</w:t>
            </w:r>
          </w:p>
          <w:p w14:paraId="074844A4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Wbudowany układ stabilizacji temperatury,</w:t>
            </w:r>
          </w:p>
          <w:p w14:paraId="684AC397" w14:textId="77777777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Format zapisu: odpowiedni dla prawidłowego i wyraźnego odczytu obrazu, umożliwiający zabezpieczenie zapisanego obrazu przed modyfikacją poprzez zastosowanie graficznego znaku wodnego widocznego bezpośrednio na nagranym materiale,</w:t>
            </w:r>
          </w:p>
          <w:p w14:paraId="399A27E5" w14:textId="7DD960C1" w:rsidR="004D01D1" w:rsidRPr="00926379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Start systemu do pełnej funkcjonalności nie dłuższy niż 2 minuty,</w:t>
            </w:r>
          </w:p>
          <w:p w14:paraId="297CE1EE" w14:textId="77777777" w:rsidR="004D01D1" w:rsidRDefault="004D01D1" w:rsidP="004D01D1">
            <w:pPr>
              <w:pStyle w:val="Akapitzlist"/>
              <w:numPr>
                <w:ilvl w:val="0"/>
                <w:numId w:val="6"/>
              </w:numPr>
              <w:spacing w:before="100" w:beforeAutospacing="1" w:line="0" w:lineRule="atLeast"/>
              <w:ind w:left="252" w:hanging="283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Aktualizacja software poprzez połączenie kablowe, np. USB, bądź bezprzewodowo.</w:t>
            </w:r>
          </w:p>
          <w:p w14:paraId="192E44C5" w14:textId="77777777" w:rsidR="004D01D1" w:rsidRDefault="004D01D1" w:rsidP="004D01D1">
            <w:pPr>
              <w:spacing w:before="100" w:beforeAutospacing="1"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Przełącznik kamer (1szt.).</w:t>
            </w:r>
          </w:p>
          <w:p w14:paraId="340F557B" w14:textId="7B99B450" w:rsidR="004D01D1" w:rsidRPr="00AF5934" w:rsidRDefault="004D01D1" w:rsidP="004D01D1">
            <w:pPr>
              <w:pStyle w:val="Akapitzlist"/>
              <w:numPr>
                <w:ilvl w:val="0"/>
                <w:numId w:val="27"/>
              </w:numPr>
              <w:spacing w:before="100" w:beforeAutospacing="1"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AF5934">
              <w:rPr>
                <w:rFonts w:ascii="Arial Nova Cond" w:hAnsi="Arial Nova Cond"/>
              </w:rPr>
              <w:t>powinien być umiejscowiony w kabinie kierowcy, w łatwo dostępny dla kierowcy miejscu i umożliwiać podgląd na wyświetlaczu obrazu z dowolnej kamery; Zamawiający dopuszcza umiejscowienie przełącznika na panelu rejestratora w zasięgu kierowcy umożliwiającym jego ergonomiczna obsługę lub za pomocą pilota zdalnego sterowania</w:t>
            </w:r>
            <w:r>
              <w:rPr>
                <w:rFonts w:ascii="Arial Nova Cond" w:hAnsi="Arial Nova Cond"/>
              </w:rPr>
              <w:t xml:space="preserve"> lub w formie dotykowej na wyświetlaczu LCD</w:t>
            </w:r>
            <w:r w:rsidRPr="00AF5934">
              <w:rPr>
                <w:rFonts w:ascii="Arial Nova Cond" w:hAnsi="Arial Nova Cond"/>
              </w:rPr>
              <w:t>.</w:t>
            </w:r>
          </w:p>
        </w:tc>
      </w:tr>
      <w:tr w:rsidR="004D01D1" w:rsidRPr="00926379" w14:paraId="03819B5D" w14:textId="77777777" w:rsidTr="001319D5">
        <w:tc>
          <w:tcPr>
            <w:tcW w:w="514" w:type="dxa"/>
            <w:vMerge/>
            <w:shd w:val="clear" w:color="auto" w:fill="auto"/>
          </w:tcPr>
          <w:p w14:paraId="07BC7734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435B8C4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BFE1DDA" w14:textId="777B06F7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5ECC2E8D" w14:textId="0CCF1955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Wyświetlacz LCD</w:t>
            </w:r>
          </w:p>
        </w:tc>
        <w:tc>
          <w:tcPr>
            <w:tcW w:w="4174" w:type="dxa"/>
            <w:shd w:val="clear" w:color="auto" w:fill="auto"/>
          </w:tcPr>
          <w:p w14:paraId="501CD083" w14:textId="1C03EDF8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Ciekłokrystaliczny kolorowy wyświetlacz LCD, typu TFT - dotykowy, o przekątnej min 8" powinien posiadać adaptery umożliwiające montaż w miejscu wskazanym przez zamawiającego w kabinie kierowcy z możliwością płynnej regulacji w pionie i poziomie, podgląd obrazu dzielonego</w:t>
            </w:r>
            <w:r>
              <w:rPr>
                <w:rFonts w:ascii="Arial Nova Cond" w:hAnsi="Arial Nova Cond"/>
              </w:rPr>
              <w:t xml:space="preserve"> oraz sekwencyjnego przełączania widoku z kamer</w:t>
            </w:r>
            <w:r w:rsidRPr="00926379">
              <w:rPr>
                <w:rFonts w:ascii="Arial Nova Cond" w:hAnsi="Arial Nova Cond"/>
              </w:rPr>
              <w:t>. Monitor musi pełnić funkcję panelu informacyjnego przekazującego kierowcy informacje o błędach i awariach systemu monitoringu jak np. brak nagrywania itp.</w:t>
            </w:r>
          </w:p>
          <w:p w14:paraId="312CA2A8" w14:textId="77777777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Możliwość wyłączenia wyświetlacza przez kierowcę bez wpływu na zapis z monitoringu w rejestratorze.</w:t>
            </w:r>
          </w:p>
          <w:p w14:paraId="5A22C8E3" w14:textId="751E39B4" w:rsidR="00D01415" w:rsidRPr="00926379" w:rsidRDefault="00D01415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Zamawiający nie dopuszcza pominięcia montażu wyświetlacza LCD i podglądu obrazu z kamer na panelu komputera pokładowego jako rozwiązania równorzędnego.</w:t>
            </w:r>
          </w:p>
        </w:tc>
      </w:tr>
      <w:tr w:rsidR="004D01D1" w:rsidRPr="00926379" w14:paraId="216687AD" w14:textId="77777777" w:rsidTr="001319D5">
        <w:tc>
          <w:tcPr>
            <w:tcW w:w="514" w:type="dxa"/>
            <w:vMerge/>
            <w:shd w:val="clear" w:color="auto" w:fill="auto"/>
          </w:tcPr>
          <w:p w14:paraId="72E72C0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9914510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51350F4" w14:textId="06746855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111567D3" w14:textId="3BE2BE8D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Funkcjonalność oprogramowania</w:t>
            </w:r>
          </w:p>
        </w:tc>
        <w:tc>
          <w:tcPr>
            <w:tcW w:w="4174" w:type="dxa"/>
            <w:shd w:val="clear" w:color="auto" w:fill="auto"/>
          </w:tcPr>
          <w:p w14:paraId="327B1BC5" w14:textId="77777777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Aktualizacja software poprzez połączenie kablowe, np. możliwość dostosowania aplikacji pod konkretne wymagania Zamawiającego (np. wyświetlanie obrazu z danej kamery przy otwarciu wskazanych drzwi pojazdu, dowolna konfiguracja wyświetlanych kamer itd.). </w:t>
            </w:r>
          </w:p>
          <w:p w14:paraId="4BF648EB" w14:textId="5BFB83E4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Przy odtwarzanym materiale musi znaleźć się informacja o dacie, numerze linii, kierunku i przystanku, otrzymana z autokomputera systemu informacji pasażerskiej,</w:t>
            </w:r>
          </w:p>
          <w:p w14:paraId="4CB772F2" w14:textId="5971D315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Aplikacja oprogramowania w języku polskim. System musi posiadać możliwość przesyłu danych drogą bezprzewodową (WiFi 5Ghz) z funkcją zamawiania wcześniej zaplanowanych nagrań. Wykonawca zapewni serwer do przechowywania nagrań,</w:t>
            </w:r>
          </w:p>
          <w:p w14:paraId="3CE66D38" w14:textId="7227D0E9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Oprogramowanie obsługujące monitoring powinno być dostarczone z pełną dokumentacja w języku polskim, posiadać wsparcie techniczne w języku polskim, co najmniej 5 lat od daty protokołu odbioru,</w:t>
            </w:r>
          </w:p>
          <w:p w14:paraId="40066380" w14:textId="7FE464C4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System dynamicznej informacji pasażerskiej, pozwalający m.in. na: podgląd w trybie rzeczywistym pozycji pojazdów oraz danych z przystanków autobusowych dla pasażerów dostępny w formie strony www.</w:t>
            </w:r>
          </w:p>
          <w:p w14:paraId="7D3CD28E" w14:textId="58D49FB3" w:rsidR="004D01D1" w:rsidRPr="00926379" w:rsidRDefault="004D01D1" w:rsidP="004D01D1">
            <w:pPr>
              <w:pStyle w:val="Akapitzlist"/>
              <w:numPr>
                <w:ilvl w:val="0"/>
                <w:numId w:val="7"/>
              </w:numPr>
              <w:spacing w:line="0" w:lineRule="atLeast"/>
              <w:ind w:left="248" w:hanging="248"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odpowiednia funkcjonalność do </w:t>
            </w:r>
            <w:r w:rsidRPr="00D73078">
              <w:rPr>
                <w:rFonts w:ascii="Arial Nova Cond" w:hAnsi="Arial Nova Cond"/>
              </w:rPr>
              <w:t>zarządzania dla administratora systemu.</w:t>
            </w:r>
          </w:p>
        </w:tc>
      </w:tr>
      <w:tr w:rsidR="004D01D1" w:rsidRPr="00926379" w14:paraId="28A498C3" w14:textId="77777777" w:rsidTr="001319D5">
        <w:tc>
          <w:tcPr>
            <w:tcW w:w="514" w:type="dxa"/>
            <w:vMerge/>
            <w:shd w:val="clear" w:color="auto" w:fill="auto"/>
          </w:tcPr>
          <w:p w14:paraId="28D8F135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5AA50A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1E5CF32" w14:textId="30B29ADC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>.6</w:t>
            </w:r>
          </w:p>
        </w:tc>
        <w:tc>
          <w:tcPr>
            <w:tcW w:w="2191" w:type="dxa"/>
            <w:shd w:val="clear" w:color="auto" w:fill="auto"/>
          </w:tcPr>
          <w:p w14:paraId="384A7C8B" w14:textId="17155E63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Monitoring w trakcie cofania</w:t>
            </w:r>
          </w:p>
        </w:tc>
        <w:tc>
          <w:tcPr>
            <w:tcW w:w="4174" w:type="dxa"/>
            <w:shd w:val="clear" w:color="auto" w:fill="auto"/>
          </w:tcPr>
          <w:p w14:paraId="1C98AFFF" w14:textId="05759430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 trakcie cofania autobusu, automatycznie od momentu włączeniu biegu wstecznego, aż do momentu wyłączenia biegu wstecznego na wyświetlaczu LCD pokazywany obszar przed tyłem pojazdu (kamera cofania).</w:t>
            </w:r>
          </w:p>
        </w:tc>
      </w:tr>
      <w:tr w:rsidR="004D01D1" w:rsidRPr="00926379" w14:paraId="3083D47D" w14:textId="77777777" w:rsidTr="001319D5">
        <w:tc>
          <w:tcPr>
            <w:tcW w:w="514" w:type="dxa"/>
            <w:vMerge w:val="restart"/>
            <w:shd w:val="clear" w:color="auto" w:fill="auto"/>
          </w:tcPr>
          <w:p w14:paraId="533EE505" w14:textId="58004ADE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EE4D898" w14:textId="67EBBBF8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Urządzenia i wyposażenie dodatkowe</w:t>
            </w:r>
          </w:p>
        </w:tc>
        <w:tc>
          <w:tcPr>
            <w:tcW w:w="712" w:type="dxa"/>
            <w:shd w:val="clear" w:color="auto" w:fill="auto"/>
          </w:tcPr>
          <w:p w14:paraId="1C5608A7" w14:textId="46011EAB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0B8324F1" w14:textId="1979F8B5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Gaśnica GP – </w:t>
            </w:r>
            <w:r>
              <w:rPr>
                <w:rFonts w:ascii="Arial Nova Cond" w:hAnsi="Arial Nova Cond"/>
              </w:rPr>
              <w:t>6</w:t>
            </w:r>
            <w:r w:rsidRPr="00926379">
              <w:rPr>
                <w:rFonts w:ascii="Arial Nova Cond" w:hAnsi="Arial Nova Cond"/>
              </w:rPr>
              <w:t xml:space="preserve"> lub równoważna</w:t>
            </w:r>
          </w:p>
          <w:p w14:paraId="2B96A272" w14:textId="4CAC53A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4174" w:type="dxa"/>
            <w:shd w:val="clear" w:color="auto" w:fill="auto"/>
          </w:tcPr>
          <w:p w14:paraId="4CE2B698" w14:textId="1ACCCFC5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 szt.</w:t>
            </w:r>
          </w:p>
        </w:tc>
      </w:tr>
      <w:tr w:rsidR="004D01D1" w:rsidRPr="00926379" w14:paraId="51460956" w14:textId="77777777" w:rsidTr="001319D5">
        <w:tc>
          <w:tcPr>
            <w:tcW w:w="514" w:type="dxa"/>
            <w:vMerge/>
            <w:shd w:val="clear" w:color="auto" w:fill="auto"/>
          </w:tcPr>
          <w:p w14:paraId="0FE9E5EB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B262A2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22C2CCE" w14:textId="5BB72479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13BFA05F" w14:textId="35D1CB2A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Apteczka</w:t>
            </w:r>
          </w:p>
        </w:tc>
        <w:tc>
          <w:tcPr>
            <w:tcW w:w="4174" w:type="dxa"/>
            <w:shd w:val="clear" w:color="auto" w:fill="auto"/>
          </w:tcPr>
          <w:p w14:paraId="39782591" w14:textId="70A0F0C3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 szt.</w:t>
            </w:r>
          </w:p>
        </w:tc>
      </w:tr>
      <w:tr w:rsidR="004D01D1" w:rsidRPr="00926379" w14:paraId="483A670C" w14:textId="77777777" w:rsidTr="001319D5">
        <w:tc>
          <w:tcPr>
            <w:tcW w:w="514" w:type="dxa"/>
            <w:vMerge/>
            <w:shd w:val="clear" w:color="auto" w:fill="auto"/>
          </w:tcPr>
          <w:p w14:paraId="763E64F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2B4A256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6C49D13" w14:textId="248945B6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0A36C7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6FCAC7F4" w14:textId="66F93894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Kamizelka ostrzegawcza</w:t>
            </w:r>
          </w:p>
        </w:tc>
        <w:tc>
          <w:tcPr>
            <w:tcW w:w="4174" w:type="dxa"/>
            <w:shd w:val="clear" w:color="auto" w:fill="auto"/>
          </w:tcPr>
          <w:p w14:paraId="5165C4C4" w14:textId="292E9C07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 kamizelki odblaskowe w kolorze żółtym z czerwonym logo Zamawiającego na plecach o wymiarach 20 x 20 cm i czerwonym logo Zamawiającego na lewej piersi o wymiarach 5 x 5 cm.</w:t>
            </w:r>
          </w:p>
        </w:tc>
      </w:tr>
      <w:tr w:rsidR="004D01D1" w:rsidRPr="00926379" w14:paraId="3EB6B2C7" w14:textId="77777777" w:rsidTr="001319D5">
        <w:tc>
          <w:tcPr>
            <w:tcW w:w="514" w:type="dxa"/>
            <w:vMerge/>
            <w:shd w:val="clear" w:color="auto" w:fill="auto"/>
          </w:tcPr>
          <w:p w14:paraId="4BAA770E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5A6362A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478E08B" w14:textId="7579E496" w:rsidR="004D01D1" w:rsidRPr="00926379" w:rsidRDefault="000A36C7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27</w:t>
            </w:r>
            <w:r w:rsidR="004D01D1" w:rsidRPr="00926379">
              <w:rPr>
                <w:rFonts w:ascii="Arial Nova Cond" w:hAnsi="Arial Nova Cond"/>
              </w:rPr>
              <w:t>.4</w:t>
            </w:r>
          </w:p>
        </w:tc>
        <w:tc>
          <w:tcPr>
            <w:tcW w:w="2191" w:type="dxa"/>
            <w:shd w:val="clear" w:color="auto" w:fill="auto"/>
          </w:tcPr>
          <w:p w14:paraId="349D733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Instrukcja obsługi autobusu dla kierowcy w języku polskim (na</w:t>
            </w:r>
          </w:p>
          <w:p w14:paraId="1C4B14EE" w14:textId="5B8BDCC1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pojazd)</w:t>
            </w:r>
          </w:p>
        </w:tc>
        <w:tc>
          <w:tcPr>
            <w:tcW w:w="4174" w:type="dxa"/>
            <w:shd w:val="clear" w:color="auto" w:fill="auto"/>
          </w:tcPr>
          <w:p w14:paraId="076EBF8A" w14:textId="797414D0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 szt.</w:t>
            </w:r>
          </w:p>
        </w:tc>
      </w:tr>
      <w:tr w:rsidR="004D01D1" w:rsidRPr="00926379" w14:paraId="32C040A1" w14:textId="77777777" w:rsidTr="001319D5">
        <w:tc>
          <w:tcPr>
            <w:tcW w:w="514" w:type="dxa"/>
            <w:vMerge/>
            <w:shd w:val="clear" w:color="auto" w:fill="auto"/>
          </w:tcPr>
          <w:p w14:paraId="4730CC8A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623B761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33ED7A3" w14:textId="42781910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6CE3420F" w14:textId="565CF27D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Trójkąt ostrzegawczy</w:t>
            </w:r>
          </w:p>
        </w:tc>
        <w:tc>
          <w:tcPr>
            <w:tcW w:w="4174" w:type="dxa"/>
            <w:shd w:val="clear" w:color="auto" w:fill="auto"/>
          </w:tcPr>
          <w:p w14:paraId="656A1BFA" w14:textId="6E6F28E5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 szt.</w:t>
            </w:r>
          </w:p>
        </w:tc>
      </w:tr>
      <w:tr w:rsidR="004D01D1" w:rsidRPr="00926379" w14:paraId="543D24ED" w14:textId="77777777" w:rsidTr="001319D5">
        <w:tc>
          <w:tcPr>
            <w:tcW w:w="514" w:type="dxa"/>
            <w:vMerge/>
            <w:shd w:val="clear" w:color="auto" w:fill="auto"/>
          </w:tcPr>
          <w:p w14:paraId="265B91F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1FB7A8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4798B063" w14:textId="35995308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.6</w:t>
            </w:r>
          </w:p>
        </w:tc>
        <w:tc>
          <w:tcPr>
            <w:tcW w:w="2191" w:type="dxa"/>
            <w:shd w:val="clear" w:color="auto" w:fill="auto"/>
          </w:tcPr>
          <w:p w14:paraId="47B39EE8" w14:textId="1064F873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Pojemnik na materiały reklamowe i gazetki</w:t>
            </w:r>
          </w:p>
        </w:tc>
        <w:tc>
          <w:tcPr>
            <w:tcW w:w="4174" w:type="dxa"/>
            <w:shd w:val="clear" w:color="auto" w:fill="auto"/>
          </w:tcPr>
          <w:p w14:paraId="50E3F50F" w14:textId="36B1C795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Pojemnik na materiały reklamowe i gazety w formacie A4, wykonany z twardego, odpornego na korozję materiału (metalu lub tworzywa). Dokładna lokalizacja pojemnika do uzgodnienia z Zamawiającym po podpisaniu umowy</w:t>
            </w:r>
          </w:p>
        </w:tc>
      </w:tr>
      <w:tr w:rsidR="004D01D1" w:rsidRPr="00926379" w14:paraId="3091B981" w14:textId="77777777" w:rsidTr="001319D5">
        <w:tc>
          <w:tcPr>
            <w:tcW w:w="514" w:type="dxa"/>
            <w:vMerge/>
            <w:shd w:val="clear" w:color="auto" w:fill="auto"/>
          </w:tcPr>
          <w:p w14:paraId="711B4F6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3FC2168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3E83468" w14:textId="3387C8E0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.7</w:t>
            </w:r>
          </w:p>
        </w:tc>
        <w:tc>
          <w:tcPr>
            <w:tcW w:w="2191" w:type="dxa"/>
            <w:shd w:val="clear" w:color="auto" w:fill="auto"/>
          </w:tcPr>
          <w:p w14:paraId="4E2F460F" w14:textId="281EF53B" w:rsidR="004D01D1" w:rsidRPr="00926379" w:rsidRDefault="001607B2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Uchwyt na ogłoszenia i miejsce na naklejkę Zamawiającego</w:t>
            </w:r>
          </w:p>
        </w:tc>
        <w:tc>
          <w:tcPr>
            <w:tcW w:w="4174" w:type="dxa"/>
            <w:shd w:val="clear" w:color="auto" w:fill="auto"/>
          </w:tcPr>
          <w:p w14:paraId="1AEF8E60" w14:textId="52BBDA55" w:rsidR="004D01D1" w:rsidRDefault="004D01D1" w:rsidP="004D01D1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="248" w:hanging="188"/>
              <w:jc w:val="both"/>
              <w:rPr>
                <w:rFonts w:ascii="Arial Nova Cond" w:hAnsi="Arial Nova Cond"/>
              </w:rPr>
            </w:pPr>
            <w:r w:rsidRPr="001319D5">
              <w:rPr>
                <w:rFonts w:ascii="Arial Nova Cond" w:hAnsi="Arial Nova Cond"/>
              </w:rPr>
              <w:t xml:space="preserve">2 </w:t>
            </w:r>
            <w:r w:rsidR="001607B2">
              <w:rPr>
                <w:rFonts w:ascii="Arial Nova Cond" w:hAnsi="Arial Nova Cond"/>
              </w:rPr>
              <w:t xml:space="preserve">uchwyty </w:t>
            </w:r>
            <w:r w:rsidRPr="001319D5">
              <w:rPr>
                <w:rFonts w:ascii="Arial Nova Cond" w:hAnsi="Arial Nova Cond"/>
              </w:rPr>
              <w:t>do zamieszczania plakatów formacie A3</w:t>
            </w:r>
            <w:r>
              <w:rPr>
                <w:rFonts w:ascii="Arial Nova Cond" w:hAnsi="Arial Nova Cond"/>
              </w:rPr>
              <w:t xml:space="preserve"> p</w:t>
            </w:r>
            <w:r w:rsidR="001607B2">
              <w:rPr>
                <w:rFonts w:ascii="Arial Nova Cond" w:hAnsi="Arial Nova Cond"/>
              </w:rPr>
              <w:t xml:space="preserve">oziomo w pobliżu bocznej tablicy informacyjnej o trasie. </w:t>
            </w:r>
            <w:r w:rsidRPr="001319D5">
              <w:rPr>
                <w:rFonts w:ascii="Arial Nova Cond" w:hAnsi="Arial Nova Cond"/>
              </w:rPr>
              <w:t>Dokładna lokalizacja ramek do uzgodnienia z Zamawiającym po podpisaniu umowy.</w:t>
            </w:r>
          </w:p>
          <w:p w14:paraId="069F83D8" w14:textId="5D10361E" w:rsidR="004D01D1" w:rsidRPr="001319D5" w:rsidRDefault="004D01D1" w:rsidP="004D01D1">
            <w:pPr>
              <w:pStyle w:val="Akapitzlist"/>
              <w:numPr>
                <w:ilvl w:val="0"/>
                <w:numId w:val="20"/>
              </w:numPr>
              <w:spacing w:before="100" w:beforeAutospacing="1" w:line="0" w:lineRule="atLeast"/>
              <w:ind w:left="248" w:hanging="188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na tylnej ścianie kabiny umieszczona centralnie </w:t>
            </w:r>
            <w:r w:rsidR="001607B2">
              <w:rPr>
                <w:rFonts w:ascii="Arial Nova Cond" w:hAnsi="Arial Nova Cond"/>
              </w:rPr>
              <w:t xml:space="preserve">naklejka z folii, z taryfą biletową, regulaminem lub innymi informacjami Organizatora transportu, </w:t>
            </w:r>
            <w:r>
              <w:rPr>
                <w:rFonts w:ascii="Arial Nova Cond" w:hAnsi="Arial Nova Cond"/>
              </w:rPr>
              <w:t>w formacie A</w:t>
            </w:r>
            <w:r w:rsidR="001607B2">
              <w:rPr>
                <w:rFonts w:ascii="Arial Nova Cond" w:hAnsi="Arial Nova Cond"/>
              </w:rPr>
              <w:t>1</w:t>
            </w:r>
            <w:r>
              <w:rPr>
                <w:rFonts w:ascii="Arial Nova Cond" w:hAnsi="Arial Nova Cond"/>
              </w:rPr>
              <w:t xml:space="preserve"> pionowo.</w:t>
            </w:r>
            <w:r w:rsidR="001607B2">
              <w:rPr>
                <w:rFonts w:ascii="Arial Nova Cond" w:hAnsi="Arial Nova Cond"/>
              </w:rPr>
              <w:t xml:space="preserve"> Treść naklejki do zamieszczenia Zamawiający przekaże w terminie 3 miesięcy od podpisania Umowy. </w:t>
            </w:r>
          </w:p>
        </w:tc>
      </w:tr>
      <w:tr w:rsidR="004D01D1" w:rsidRPr="00926379" w14:paraId="141D3472" w14:textId="77777777" w:rsidTr="001319D5">
        <w:tc>
          <w:tcPr>
            <w:tcW w:w="514" w:type="dxa"/>
            <w:vMerge/>
            <w:shd w:val="clear" w:color="auto" w:fill="auto"/>
          </w:tcPr>
          <w:p w14:paraId="103B73E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3DA4F7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9276D4E" w14:textId="495D4A91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 w:rsidRPr="00926379">
              <w:rPr>
                <w:rFonts w:ascii="Arial Nova Cond" w:hAnsi="Arial Nova Cond"/>
              </w:rPr>
              <w:t>.8</w:t>
            </w:r>
          </w:p>
        </w:tc>
        <w:tc>
          <w:tcPr>
            <w:tcW w:w="2191" w:type="dxa"/>
            <w:shd w:val="clear" w:color="auto" w:fill="auto"/>
          </w:tcPr>
          <w:p w14:paraId="78994ACF" w14:textId="1DF053F1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Instalacja radiowa wraz z odbiornikiem cyfrowym</w:t>
            </w:r>
            <w:r>
              <w:rPr>
                <w:rFonts w:ascii="Arial Nova Cond" w:hAnsi="Arial Nova Cond"/>
              </w:rPr>
              <w:t xml:space="preserve"> (Radio)</w:t>
            </w:r>
          </w:p>
        </w:tc>
        <w:tc>
          <w:tcPr>
            <w:tcW w:w="4174" w:type="dxa"/>
            <w:shd w:val="clear" w:color="auto" w:fill="auto"/>
          </w:tcPr>
          <w:p w14:paraId="2BD7E29C" w14:textId="5A12C67F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1 szt.</w:t>
            </w:r>
          </w:p>
        </w:tc>
      </w:tr>
      <w:tr w:rsidR="004D01D1" w:rsidRPr="00926379" w14:paraId="0D94E3C7" w14:textId="77777777" w:rsidTr="001319D5">
        <w:tc>
          <w:tcPr>
            <w:tcW w:w="514" w:type="dxa"/>
            <w:vMerge/>
            <w:shd w:val="clear" w:color="auto" w:fill="auto"/>
          </w:tcPr>
          <w:p w14:paraId="67509742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9C7A2DC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ABF8A45" w14:textId="4B975473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>
              <w:rPr>
                <w:rFonts w:ascii="Arial Nova Cond" w:hAnsi="Arial Nova Cond"/>
              </w:rPr>
              <w:t>.9</w:t>
            </w:r>
          </w:p>
        </w:tc>
        <w:tc>
          <w:tcPr>
            <w:tcW w:w="2191" w:type="dxa"/>
            <w:shd w:val="clear" w:color="auto" w:fill="auto"/>
          </w:tcPr>
          <w:p w14:paraId="41284352" w14:textId="6916B917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Narzędzie</w:t>
            </w:r>
          </w:p>
        </w:tc>
        <w:tc>
          <w:tcPr>
            <w:tcW w:w="4174" w:type="dxa"/>
            <w:shd w:val="clear" w:color="auto" w:fill="auto"/>
          </w:tcPr>
          <w:p w14:paraId="40AB7ADA" w14:textId="732A250B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8E086F">
              <w:rPr>
                <w:rFonts w:ascii="Arial Nova Cond" w:hAnsi="Arial Nova Cond"/>
              </w:rPr>
              <w:t>1 szt. do otwarcia ręcznie rozkładanej pochylni (platformy)</w:t>
            </w:r>
            <w:r>
              <w:rPr>
                <w:rFonts w:ascii="Arial Nova Cond" w:hAnsi="Arial Nova Cond"/>
              </w:rPr>
              <w:t>, jeżeli jest wymagane</w:t>
            </w:r>
          </w:p>
        </w:tc>
      </w:tr>
      <w:tr w:rsidR="004D01D1" w:rsidRPr="00926379" w14:paraId="39FC6C55" w14:textId="77777777" w:rsidTr="001319D5">
        <w:tc>
          <w:tcPr>
            <w:tcW w:w="514" w:type="dxa"/>
            <w:vMerge/>
            <w:shd w:val="clear" w:color="auto" w:fill="auto"/>
          </w:tcPr>
          <w:p w14:paraId="7ABEDC1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70E8CF1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441B5B8" w14:textId="29B1E355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504BAF">
              <w:rPr>
                <w:rFonts w:ascii="Arial Nova Cond" w:hAnsi="Arial Nova Cond"/>
              </w:rPr>
              <w:t>7</w:t>
            </w:r>
            <w:r>
              <w:rPr>
                <w:rFonts w:ascii="Arial Nova Cond" w:hAnsi="Arial Nova Cond"/>
              </w:rPr>
              <w:t>.10</w:t>
            </w:r>
          </w:p>
        </w:tc>
        <w:tc>
          <w:tcPr>
            <w:tcW w:w="2191" w:type="dxa"/>
            <w:shd w:val="clear" w:color="auto" w:fill="auto"/>
          </w:tcPr>
          <w:p w14:paraId="77E52836" w14:textId="5F8491F7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Uchwyty na chorągiewki</w:t>
            </w:r>
          </w:p>
        </w:tc>
        <w:tc>
          <w:tcPr>
            <w:tcW w:w="4174" w:type="dxa"/>
            <w:shd w:val="clear" w:color="auto" w:fill="auto"/>
          </w:tcPr>
          <w:p w14:paraId="0B9D82C8" w14:textId="77777777" w:rsidR="004D01D1" w:rsidRDefault="004D01D1" w:rsidP="004D01D1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246" w:hanging="190"/>
              <w:jc w:val="both"/>
              <w:rPr>
                <w:rFonts w:ascii="Arial Nova Cond" w:hAnsi="Arial Nova Cond"/>
              </w:rPr>
            </w:pPr>
            <w:r w:rsidRPr="003D36DD">
              <w:rPr>
                <w:rFonts w:ascii="Arial Nova Cond" w:hAnsi="Arial Nova Cond"/>
              </w:rPr>
              <w:t>2 szt. uchwytów na chorągiewki na zewnątrz w przedniej części na bokach, po obu stronach pojazdu;</w:t>
            </w:r>
          </w:p>
          <w:p w14:paraId="2D448DB0" w14:textId="1BC4C56F" w:rsidR="004D01D1" w:rsidRPr="001607B2" w:rsidRDefault="004D01D1" w:rsidP="001607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246" w:hanging="190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 szt. F</w:t>
            </w:r>
            <w:r w:rsidRPr="003D36DD">
              <w:rPr>
                <w:rFonts w:ascii="Arial Nova Cond" w:hAnsi="Arial Nova Cond"/>
              </w:rPr>
              <w:t>lag</w:t>
            </w:r>
            <w:r>
              <w:rPr>
                <w:rFonts w:ascii="Arial Nova Cond" w:hAnsi="Arial Nova Cond"/>
              </w:rPr>
              <w:t xml:space="preserve"> Polski</w:t>
            </w:r>
            <w:r w:rsidRPr="003D36DD">
              <w:rPr>
                <w:rFonts w:ascii="Arial Nova Cond" w:hAnsi="Arial Nova Cond"/>
              </w:rPr>
              <w:t xml:space="preserve"> o wymiarach 15 x 24 cm </w:t>
            </w:r>
            <w:r>
              <w:rPr>
                <w:rFonts w:ascii="Arial Nova Cond" w:hAnsi="Arial Nova Cond"/>
              </w:rPr>
              <w:t>przystosowane do montażu w</w:t>
            </w:r>
            <w:r w:rsidRPr="003D36DD">
              <w:rPr>
                <w:rFonts w:ascii="Arial Nova Cond" w:hAnsi="Arial Nova Cond"/>
              </w:rPr>
              <w:t xml:space="preserve"> uchwytach na chorągiewki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4D01D1" w:rsidRPr="00926379" w14:paraId="4243EAE8" w14:textId="77777777" w:rsidTr="00125D5A">
        <w:trPr>
          <w:trHeight w:val="2370"/>
        </w:trPr>
        <w:tc>
          <w:tcPr>
            <w:tcW w:w="514" w:type="dxa"/>
            <w:vMerge/>
            <w:shd w:val="clear" w:color="auto" w:fill="auto"/>
          </w:tcPr>
          <w:p w14:paraId="645C7E1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B5F0BA1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84E0B50" w14:textId="477AF0FA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332C9C">
              <w:rPr>
                <w:rFonts w:ascii="Arial Nova Cond" w:hAnsi="Arial Nova Cond"/>
              </w:rPr>
              <w:t>7</w:t>
            </w:r>
            <w:r>
              <w:rPr>
                <w:rFonts w:ascii="Arial Nova Cond" w:hAnsi="Arial Nova Cond"/>
              </w:rPr>
              <w:t>.11</w:t>
            </w:r>
          </w:p>
        </w:tc>
        <w:tc>
          <w:tcPr>
            <w:tcW w:w="2191" w:type="dxa"/>
            <w:shd w:val="clear" w:color="auto" w:fill="auto"/>
          </w:tcPr>
          <w:p w14:paraId="0514BE27" w14:textId="4E71D53F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Moduły GPS do systemu Kiedy Przyjedzie</w:t>
            </w:r>
          </w:p>
        </w:tc>
        <w:tc>
          <w:tcPr>
            <w:tcW w:w="4174" w:type="dxa"/>
            <w:shd w:val="clear" w:color="auto" w:fill="auto"/>
          </w:tcPr>
          <w:p w14:paraId="07CF9997" w14:textId="3C2A7FA3" w:rsidR="004D01D1" w:rsidRDefault="004D01D1" w:rsidP="004D01D1">
            <w:pPr>
              <w:spacing w:before="100" w:beforeAutospacing="1" w:after="100" w:afterAutospacing="1" w:line="0" w:lineRule="atLeast"/>
              <w:jc w:val="both"/>
              <w:rPr>
                <w:rFonts w:ascii="Arial Nova Cond" w:hAnsi="Arial Nova Cond"/>
              </w:rPr>
            </w:pPr>
            <w:r w:rsidRPr="006C1FF1">
              <w:rPr>
                <w:rFonts w:ascii="Arial Nova Cond" w:hAnsi="Arial Nova Cond"/>
              </w:rPr>
              <w:t>Wykonawca zainstaluje po 1 szt. modułu GPS w każdym pojeździe wraz z antenami, który będzie współpracował z wdrożonym przez Zamawiającego systemem dynamicznej informacji pasażerskiej „Kiedy Przyjedzie”. W celu zapewnienia prawidłowej współpracy z systemem, Zamawiający wymaga zakupu modułu GPS</w:t>
            </w:r>
            <w:r>
              <w:rPr>
                <w:rFonts w:ascii="Arial Nova Cond" w:hAnsi="Arial Nova Cond"/>
              </w:rPr>
              <w:t xml:space="preserve"> typu Aplicom A9 Trixa lub innego równoważnego, który będzie współdziałać z systemem „Kiedy Przyjedzie”.</w:t>
            </w:r>
          </w:p>
        </w:tc>
      </w:tr>
      <w:tr w:rsidR="004D01D1" w:rsidRPr="00926379" w14:paraId="2CBE71BA" w14:textId="77777777" w:rsidTr="001319D5">
        <w:tc>
          <w:tcPr>
            <w:tcW w:w="514" w:type="dxa"/>
            <w:vMerge/>
            <w:shd w:val="clear" w:color="auto" w:fill="auto"/>
          </w:tcPr>
          <w:p w14:paraId="6BDBF76E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0B03237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283608B" w14:textId="665A0CB2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</w:t>
            </w:r>
            <w:r w:rsidR="00332C9C">
              <w:rPr>
                <w:rFonts w:ascii="Arial Nova Cond" w:hAnsi="Arial Nova Cond"/>
              </w:rPr>
              <w:t>7</w:t>
            </w:r>
            <w:r>
              <w:rPr>
                <w:rFonts w:ascii="Arial Nova Cond" w:hAnsi="Arial Nova Cond"/>
              </w:rPr>
              <w:t>.12</w:t>
            </w:r>
          </w:p>
        </w:tc>
        <w:tc>
          <w:tcPr>
            <w:tcW w:w="2191" w:type="dxa"/>
            <w:shd w:val="clear" w:color="auto" w:fill="auto"/>
          </w:tcPr>
          <w:p w14:paraId="10AE8C27" w14:textId="77777777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Uchwyt na bileterkę  (podstawa mocująca) oraz zasilanie bileterki</w:t>
            </w:r>
          </w:p>
          <w:p w14:paraId="1D3C477C" w14:textId="77777777" w:rsidR="004D01D1" w:rsidRDefault="004D01D1" w:rsidP="004D01D1">
            <w:pPr>
              <w:rPr>
                <w:rFonts w:ascii="Arial Nova Cond" w:hAnsi="Arial Nova Cond"/>
              </w:rPr>
            </w:pPr>
          </w:p>
          <w:p w14:paraId="0A56D18D" w14:textId="77777777" w:rsidR="004D01D1" w:rsidRDefault="004D01D1" w:rsidP="004D01D1">
            <w:pPr>
              <w:rPr>
                <w:rFonts w:ascii="Arial Nova Cond" w:hAnsi="Arial Nova Cond"/>
              </w:rPr>
            </w:pPr>
          </w:p>
          <w:p w14:paraId="751B7202" w14:textId="3F706F94" w:rsidR="004D01D1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4174" w:type="dxa"/>
            <w:shd w:val="clear" w:color="auto" w:fill="auto"/>
          </w:tcPr>
          <w:p w14:paraId="38F1BBCD" w14:textId="4E57DB49" w:rsidR="004D01D1" w:rsidRPr="00582B84" w:rsidRDefault="004D01D1" w:rsidP="004D01D1">
            <w:pPr>
              <w:spacing w:before="100" w:beforeAutospacing="1" w:after="100" w:afterAutospacing="1"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 prawej stronie miejsca pracy kierowcy umieszczona podstawka pod bileterki np. typu „Emar 205” w sposób umożliwiający bezpieczny jej montaż i ergonomiczne użytkowanie. Do miejsca montażu musi być doprowadzone zasilanie do bileterki.</w:t>
            </w:r>
          </w:p>
        </w:tc>
      </w:tr>
      <w:tr w:rsidR="004D01D1" w:rsidRPr="00926379" w14:paraId="5427158C" w14:textId="77777777" w:rsidTr="001319D5">
        <w:tc>
          <w:tcPr>
            <w:tcW w:w="514" w:type="dxa"/>
            <w:vMerge w:val="restart"/>
            <w:shd w:val="clear" w:color="auto" w:fill="auto"/>
          </w:tcPr>
          <w:p w14:paraId="6D4B9073" w14:textId="2AF6E085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6F17B93" w14:textId="5B6A205B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Oznakowanie</w:t>
            </w:r>
          </w:p>
        </w:tc>
        <w:tc>
          <w:tcPr>
            <w:tcW w:w="712" w:type="dxa"/>
            <w:shd w:val="clear" w:color="auto" w:fill="auto"/>
          </w:tcPr>
          <w:p w14:paraId="791E6A2D" w14:textId="524E68CC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.1</w:t>
            </w:r>
          </w:p>
        </w:tc>
        <w:tc>
          <w:tcPr>
            <w:tcW w:w="2191" w:type="dxa"/>
            <w:shd w:val="clear" w:color="auto" w:fill="auto"/>
          </w:tcPr>
          <w:p w14:paraId="1EDC2DE5" w14:textId="688F8649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Wlewy paliwa i płynów</w:t>
            </w:r>
          </w:p>
        </w:tc>
        <w:tc>
          <w:tcPr>
            <w:tcW w:w="4174" w:type="dxa"/>
            <w:shd w:val="clear" w:color="auto" w:fill="auto"/>
          </w:tcPr>
          <w:p w14:paraId="7FD9733E" w14:textId="4B4DE906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Wszystkie wlewy (lub klapki osłaniające te wlewy) do zbiorników</w:t>
            </w:r>
            <w:r>
              <w:rPr>
                <w:rFonts w:ascii="Arial Nova Cond" w:hAnsi="Arial Nova Cond"/>
              </w:rPr>
              <w:t xml:space="preserve"> </w:t>
            </w:r>
            <w:r w:rsidRPr="00CC611C">
              <w:rPr>
                <w:rFonts w:ascii="Arial Nova Cond" w:hAnsi="Arial Nova Cond"/>
              </w:rPr>
              <w:t>płynów eksploatacyjnych powinny być czytelnie oznakowane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4D01D1" w:rsidRPr="00926379" w14:paraId="480FDAC8" w14:textId="77777777" w:rsidTr="001319D5">
        <w:tc>
          <w:tcPr>
            <w:tcW w:w="514" w:type="dxa"/>
            <w:vMerge/>
            <w:shd w:val="clear" w:color="auto" w:fill="auto"/>
          </w:tcPr>
          <w:p w14:paraId="302E554B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C8AE26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71D7B09" w14:textId="4C079D73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410609D2" w14:textId="608228B4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Liczba miejsc</w:t>
            </w:r>
          </w:p>
        </w:tc>
        <w:tc>
          <w:tcPr>
            <w:tcW w:w="4174" w:type="dxa"/>
            <w:shd w:val="clear" w:color="auto" w:fill="auto"/>
          </w:tcPr>
          <w:p w14:paraId="1FB39961" w14:textId="40477B05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 xml:space="preserve">Napis wskazujący </w:t>
            </w:r>
            <w:r>
              <w:rPr>
                <w:rFonts w:ascii="Arial Nova Cond" w:hAnsi="Arial Nova Cond"/>
              </w:rPr>
              <w:t>liczbę</w:t>
            </w:r>
            <w:r w:rsidRPr="00CC611C">
              <w:rPr>
                <w:rFonts w:ascii="Arial Nova Cond" w:hAnsi="Arial Nova Cond"/>
              </w:rPr>
              <w:t xml:space="preserve"> miejsc siedzących i stojących</w:t>
            </w:r>
            <w:r>
              <w:rPr>
                <w:rFonts w:ascii="Arial Nova Cond" w:hAnsi="Arial Nova Cond"/>
              </w:rPr>
              <w:t xml:space="preserve"> w pojeździe</w:t>
            </w:r>
          </w:p>
        </w:tc>
      </w:tr>
      <w:tr w:rsidR="004D01D1" w:rsidRPr="00926379" w14:paraId="4672A5ED" w14:textId="77777777" w:rsidTr="001319D5">
        <w:tc>
          <w:tcPr>
            <w:tcW w:w="514" w:type="dxa"/>
            <w:vMerge/>
            <w:shd w:val="clear" w:color="auto" w:fill="auto"/>
          </w:tcPr>
          <w:p w14:paraId="04A505CF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9DC9643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E7D6DCB" w14:textId="1575AFAD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.3</w:t>
            </w:r>
          </w:p>
        </w:tc>
        <w:tc>
          <w:tcPr>
            <w:tcW w:w="2191" w:type="dxa"/>
            <w:shd w:val="clear" w:color="auto" w:fill="auto"/>
          </w:tcPr>
          <w:p w14:paraId="1CE9DC57" w14:textId="25109CAD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Oznakowanie autobusu dot. osób o ograniczonej mobilności</w:t>
            </w:r>
          </w:p>
        </w:tc>
        <w:tc>
          <w:tcPr>
            <w:tcW w:w="4174" w:type="dxa"/>
            <w:shd w:val="clear" w:color="auto" w:fill="auto"/>
          </w:tcPr>
          <w:p w14:paraId="35FF1E15" w14:textId="77777777" w:rsidR="004D01D1" w:rsidRPr="00CC611C" w:rsidRDefault="004D01D1" w:rsidP="004D01D1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Naklejka na zewnątrz pojazdu informująca o przystosowaniu do przewozu osób niepełnosprawnych;</w:t>
            </w:r>
          </w:p>
          <w:p w14:paraId="1B1E14E6" w14:textId="77777777" w:rsidR="004D01D1" w:rsidRDefault="004D01D1" w:rsidP="004D01D1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Miejsce dla inwalidy (piktogram)</w:t>
            </w:r>
            <w:r>
              <w:rPr>
                <w:rFonts w:ascii="Arial Nova Cond" w:hAnsi="Arial Nova Cond"/>
              </w:rPr>
              <w:t>;</w:t>
            </w:r>
          </w:p>
          <w:p w14:paraId="207A43F8" w14:textId="77777777" w:rsidR="004D01D1" w:rsidRDefault="004D01D1" w:rsidP="004D01D1">
            <w:pPr>
              <w:pStyle w:val="Akapitzlist"/>
              <w:numPr>
                <w:ilvl w:val="0"/>
                <w:numId w:val="21"/>
              </w:numPr>
              <w:spacing w:before="100" w:beforeAutospacing="1" w:line="0" w:lineRule="atLeast"/>
              <w:ind w:left="251" w:hanging="251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Miejsce dla osoby na wózku lub wózka dziecięcego (piktogram).</w:t>
            </w:r>
          </w:p>
          <w:p w14:paraId="52B6B60B" w14:textId="53AF41EE" w:rsidR="00332C9C" w:rsidRPr="00332C9C" w:rsidRDefault="00332C9C" w:rsidP="00332C9C">
            <w:pPr>
              <w:spacing w:before="100" w:beforeAutospacing="1" w:line="0" w:lineRule="atLeast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Wszystkie wzory naklejek i napisów</w:t>
            </w:r>
            <w:r w:rsidR="008E7CE7">
              <w:rPr>
                <w:rFonts w:ascii="Arial Nova Cond" w:hAnsi="Arial Nova Cond"/>
              </w:rPr>
              <w:t xml:space="preserve"> zastosowanych w przestrzeni pasażerskiej</w:t>
            </w:r>
            <w:r>
              <w:rPr>
                <w:rFonts w:ascii="Arial Nova Cond" w:hAnsi="Arial Nova Cond"/>
              </w:rPr>
              <w:t xml:space="preserve"> Wykonawca zobowiązany jest uzgodnić z Zamawiającym.</w:t>
            </w:r>
          </w:p>
        </w:tc>
      </w:tr>
      <w:tr w:rsidR="004D01D1" w:rsidRPr="00926379" w14:paraId="362A8A8D" w14:textId="77777777" w:rsidTr="001319D5">
        <w:tc>
          <w:tcPr>
            <w:tcW w:w="514" w:type="dxa"/>
            <w:vMerge/>
            <w:shd w:val="clear" w:color="auto" w:fill="auto"/>
          </w:tcPr>
          <w:p w14:paraId="223162D4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BA91DA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01E38A2E" w14:textId="6FD238D2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1138B984" w14:textId="1DFA2FC5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Wyjście bezpieczeństwa</w:t>
            </w:r>
          </w:p>
        </w:tc>
        <w:tc>
          <w:tcPr>
            <w:tcW w:w="4174" w:type="dxa"/>
            <w:shd w:val="clear" w:color="auto" w:fill="auto"/>
          </w:tcPr>
          <w:p w14:paraId="4831B647" w14:textId="51FFDF92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Oznakowanie napisem wyjść bezpieczeństwa.</w:t>
            </w:r>
          </w:p>
        </w:tc>
      </w:tr>
      <w:tr w:rsidR="004D01D1" w:rsidRPr="00926379" w14:paraId="60CA8B3E" w14:textId="77777777" w:rsidTr="001319D5">
        <w:tc>
          <w:tcPr>
            <w:tcW w:w="514" w:type="dxa"/>
            <w:vMerge/>
            <w:shd w:val="clear" w:color="auto" w:fill="auto"/>
          </w:tcPr>
          <w:p w14:paraId="691EB7D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A7FED3A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78BCAB66" w14:textId="746D8370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14:paraId="79086661" w14:textId="7785E6AF" w:rsidR="004D01D1" w:rsidRPr="00926379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Ciśnienie w kołach</w:t>
            </w:r>
          </w:p>
        </w:tc>
        <w:tc>
          <w:tcPr>
            <w:tcW w:w="4174" w:type="dxa"/>
            <w:shd w:val="clear" w:color="auto" w:fill="auto"/>
          </w:tcPr>
          <w:p w14:paraId="524CA108" w14:textId="01374FDE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Poziom ciśnienia powietrza nad każdym kołem</w:t>
            </w:r>
          </w:p>
        </w:tc>
      </w:tr>
      <w:tr w:rsidR="004D01D1" w:rsidRPr="00926379" w14:paraId="051C2AAD" w14:textId="77777777" w:rsidTr="001319D5">
        <w:tc>
          <w:tcPr>
            <w:tcW w:w="514" w:type="dxa"/>
            <w:vMerge/>
            <w:shd w:val="clear" w:color="auto" w:fill="auto"/>
          </w:tcPr>
          <w:p w14:paraId="115FAEF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EC8ED9D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1D506160" w14:textId="11F3D3B8" w:rsidR="004D01D1" w:rsidRPr="00926379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2FB46256" w14:textId="6AA5A08B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CC611C">
              <w:rPr>
                <w:rFonts w:ascii="Arial Nova Cond" w:hAnsi="Arial Nova Cond"/>
              </w:rPr>
              <w:t>Awaryjne otwieranie drzwi</w:t>
            </w:r>
          </w:p>
        </w:tc>
        <w:tc>
          <w:tcPr>
            <w:tcW w:w="4174" w:type="dxa"/>
            <w:shd w:val="clear" w:color="auto" w:fill="auto"/>
          </w:tcPr>
          <w:p w14:paraId="362D5B81" w14:textId="4E7BA8EE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Oznakowanie napisem przełącznika/przycisku awaryjnego otwarcia drzwi.</w:t>
            </w:r>
          </w:p>
        </w:tc>
      </w:tr>
      <w:tr w:rsidR="004D01D1" w:rsidRPr="00926379" w14:paraId="481D7EDB" w14:textId="77777777" w:rsidTr="001319D5">
        <w:tc>
          <w:tcPr>
            <w:tcW w:w="514" w:type="dxa"/>
            <w:vMerge/>
            <w:shd w:val="clear" w:color="auto" w:fill="auto"/>
          </w:tcPr>
          <w:p w14:paraId="256E709E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8E31393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5A72AE64" w14:textId="05B253F5" w:rsidR="004D01D1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7C9910CF" w14:textId="6F572224" w:rsidR="004D01D1" w:rsidRPr="00CC611C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Klimatyzacja</w:t>
            </w:r>
          </w:p>
        </w:tc>
        <w:tc>
          <w:tcPr>
            <w:tcW w:w="4174" w:type="dxa"/>
            <w:shd w:val="clear" w:color="auto" w:fill="auto"/>
          </w:tcPr>
          <w:p w14:paraId="1726D747" w14:textId="32DC0A50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Oznakowanie naklejkami na zewnątrz i wewnątrz pojazdu informującymi o klimatyzacji w pojeździe.</w:t>
            </w:r>
          </w:p>
        </w:tc>
      </w:tr>
      <w:tr w:rsidR="004D01D1" w:rsidRPr="00926379" w14:paraId="4B123939" w14:textId="77777777" w:rsidTr="001319D5">
        <w:tc>
          <w:tcPr>
            <w:tcW w:w="514" w:type="dxa"/>
            <w:vMerge/>
            <w:shd w:val="clear" w:color="auto" w:fill="auto"/>
          </w:tcPr>
          <w:p w14:paraId="7852111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F66C8EA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2536BB4F" w14:textId="4AFC60BE" w:rsidR="004D01D1" w:rsidRDefault="00125FC0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8</w:t>
            </w:r>
          </w:p>
        </w:tc>
        <w:tc>
          <w:tcPr>
            <w:tcW w:w="2191" w:type="dxa"/>
            <w:shd w:val="clear" w:color="auto" w:fill="auto"/>
          </w:tcPr>
          <w:p w14:paraId="3FBC9ABE" w14:textId="4E3B0624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Logo Zamawiającego</w:t>
            </w:r>
          </w:p>
        </w:tc>
        <w:tc>
          <w:tcPr>
            <w:tcW w:w="4174" w:type="dxa"/>
            <w:shd w:val="clear" w:color="auto" w:fill="auto"/>
          </w:tcPr>
          <w:p w14:paraId="38D1389A" w14:textId="42F95621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3C2A38">
              <w:rPr>
                <w:rFonts w:ascii="Arial Nova Cond" w:hAnsi="Arial Nova Cond"/>
              </w:rPr>
              <w:t>Pojazdy muszą być oznakowane w następujących miejscach:</w:t>
            </w:r>
          </w:p>
          <w:p w14:paraId="4D754961" w14:textId="27A57F5C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1. </w:t>
            </w:r>
            <w:r w:rsidRPr="003C2A38">
              <w:rPr>
                <w:rFonts w:ascii="Arial Nova Cond" w:hAnsi="Arial Nova Cond"/>
              </w:rPr>
              <w:t>na prawym boku pojazdu za pierwszymi drzwiami pod oknami dla pasażerów;</w:t>
            </w:r>
          </w:p>
          <w:p w14:paraId="3356B06E" w14:textId="4448EED9" w:rsidR="008E755A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2. </w:t>
            </w:r>
            <w:r w:rsidRPr="003C2A38">
              <w:rPr>
                <w:rFonts w:ascii="Arial Nova Cond" w:hAnsi="Arial Nova Cond"/>
              </w:rPr>
              <w:t>na lewym boku pojazdu pod oknami dla pasażerów w tej samej odległości od przodu pojazdu, co logo zamieszczone na prawym boku,</w:t>
            </w:r>
          </w:p>
          <w:p w14:paraId="3FEE8882" w14:textId="04B5DF2E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3. </w:t>
            </w:r>
            <w:r w:rsidRPr="003C2A38">
              <w:rPr>
                <w:rFonts w:ascii="Arial Nova Cond" w:hAnsi="Arial Nova Cond"/>
              </w:rPr>
              <w:t xml:space="preserve">z przodu pojazdu w miejscu uzgodnionym z </w:t>
            </w:r>
            <w:r>
              <w:rPr>
                <w:rFonts w:ascii="Arial Nova Cond" w:hAnsi="Arial Nova Cond"/>
              </w:rPr>
              <w:t>Zamawiającym</w:t>
            </w:r>
            <w:r w:rsidRPr="003C2A38">
              <w:rPr>
                <w:rFonts w:ascii="Arial Nova Cond" w:hAnsi="Arial Nova Cond"/>
              </w:rPr>
              <w:t>.</w:t>
            </w:r>
          </w:p>
          <w:p w14:paraId="3CF7B799" w14:textId="41255548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 </w:t>
            </w:r>
            <w:r w:rsidRPr="003C2A38">
              <w:rPr>
                <w:rFonts w:ascii="Arial Nova Cond" w:hAnsi="Arial Nova Cond"/>
              </w:rPr>
              <w:t xml:space="preserve">z tyłu pojazdu, pod tylną szybą, wyrównane do środka lub jeżeli uniemożliwia to konstrukcja pojazdu w miejscu uzgodnionym z </w:t>
            </w:r>
            <w:r>
              <w:rPr>
                <w:rFonts w:ascii="Arial Nova Cond" w:hAnsi="Arial Nova Cond"/>
              </w:rPr>
              <w:t>Zamawiającym</w:t>
            </w:r>
            <w:r w:rsidRPr="003C2A38">
              <w:rPr>
                <w:rFonts w:ascii="Arial Nova Cond" w:hAnsi="Arial Nova Cond"/>
              </w:rPr>
              <w:t>.</w:t>
            </w:r>
          </w:p>
          <w:p w14:paraId="064B304B" w14:textId="3AC328B1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5. </w:t>
            </w:r>
            <w:r w:rsidRPr="003C2A38">
              <w:rPr>
                <w:rFonts w:ascii="Arial Nova Cond" w:hAnsi="Arial Nova Cond"/>
              </w:rPr>
              <w:t xml:space="preserve">Logo zamieszczone na pojazdach w miejscach określonych w pkt. </w:t>
            </w:r>
            <w:r>
              <w:rPr>
                <w:rFonts w:ascii="Arial Nova Cond" w:hAnsi="Arial Nova Cond"/>
              </w:rPr>
              <w:t>1. i 2.</w:t>
            </w:r>
            <w:r w:rsidRPr="003C2A38">
              <w:rPr>
                <w:rFonts w:ascii="Arial Nova Cond" w:hAnsi="Arial Nova Cond"/>
              </w:rPr>
              <w:t xml:space="preserve"> należy zamieścić oba w takim samym rozmiarze;</w:t>
            </w:r>
          </w:p>
          <w:p w14:paraId="41894B15" w14:textId="15C286BC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6. </w:t>
            </w:r>
            <w:r w:rsidRPr="003C2A38">
              <w:rPr>
                <w:rFonts w:ascii="Arial Nova Cond" w:hAnsi="Arial Nova Cond"/>
              </w:rPr>
              <w:t xml:space="preserve">Logo zamieszczone na pojazdach w miejscach określonych w pkt. </w:t>
            </w:r>
            <w:r>
              <w:rPr>
                <w:rFonts w:ascii="Arial Nova Cond" w:hAnsi="Arial Nova Cond"/>
              </w:rPr>
              <w:t>3. i 4</w:t>
            </w:r>
            <w:r w:rsidRPr="003C2A38">
              <w:rPr>
                <w:rFonts w:ascii="Arial Nova Cond" w:hAnsi="Arial Nova Cond"/>
              </w:rPr>
              <w:t>. należy zamieścić oba w takim samym rozmiarze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4D01D1" w:rsidRPr="00926379" w14:paraId="08196978" w14:textId="77777777" w:rsidTr="001319D5">
        <w:tc>
          <w:tcPr>
            <w:tcW w:w="514" w:type="dxa"/>
            <w:vMerge/>
            <w:shd w:val="clear" w:color="auto" w:fill="auto"/>
          </w:tcPr>
          <w:p w14:paraId="3405E65B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1631131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097605D" w14:textId="2B359035" w:rsidR="004D01D1" w:rsidRDefault="008E755A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9</w:t>
            </w:r>
          </w:p>
        </w:tc>
        <w:tc>
          <w:tcPr>
            <w:tcW w:w="2191" w:type="dxa"/>
            <w:shd w:val="clear" w:color="auto" w:fill="auto"/>
          </w:tcPr>
          <w:p w14:paraId="3A58A847" w14:textId="30E5D664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Numery inwentarzowe</w:t>
            </w:r>
          </w:p>
        </w:tc>
        <w:tc>
          <w:tcPr>
            <w:tcW w:w="4174" w:type="dxa"/>
            <w:shd w:val="clear" w:color="auto" w:fill="auto"/>
          </w:tcPr>
          <w:p w14:paraId="4CABF844" w14:textId="02AE0588" w:rsidR="004D01D1" w:rsidRPr="00567123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1. W</w:t>
            </w:r>
            <w:r w:rsidRPr="00567123">
              <w:rPr>
                <w:rFonts w:ascii="Arial Nova Cond" w:hAnsi="Arial Nova Cond"/>
              </w:rPr>
              <w:t xml:space="preserve">ewnątrz pojazdu, o wymiarach min. 210 x 95 mm: umieszczone w sposób widoczny dla pasażerów, na zabudowie kabiny kierowcy w jej górnej części oraz na tylnej ścianie pojazdu w jej górnej części widocznej z przedziału pasażerskiego, a w przypadku braku miejsca w miejscu uzgodnionym z </w:t>
            </w:r>
            <w:r>
              <w:rPr>
                <w:rFonts w:ascii="Arial Nova Cond" w:hAnsi="Arial Nova Cond"/>
              </w:rPr>
              <w:t>Zamawiającym</w:t>
            </w:r>
            <w:r w:rsidRPr="00567123">
              <w:rPr>
                <w:rFonts w:ascii="Arial Nova Cond" w:hAnsi="Arial Nova Cond"/>
              </w:rPr>
              <w:t>.</w:t>
            </w:r>
          </w:p>
          <w:p w14:paraId="2E939017" w14:textId="77777777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2. N</w:t>
            </w:r>
            <w:r w:rsidRPr="00567123">
              <w:rPr>
                <w:rFonts w:ascii="Arial Nova Cond" w:hAnsi="Arial Nova Cond"/>
              </w:rPr>
              <w:t xml:space="preserve">a zewnątrz pojazdu, o wymiarach min. 210 x 95 mm: umieszczone w sposób widoczny dla </w:t>
            </w:r>
            <w:r w:rsidRPr="00567123">
              <w:rPr>
                <w:rFonts w:ascii="Arial Nova Cond" w:hAnsi="Arial Nova Cond"/>
              </w:rPr>
              <w:lastRenderedPageBreak/>
              <w:t xml:space="preserve">pasażerów, w miejscu uzgodnionym z </w:t>
            </w:r>
            <w:r>
              <w:rPr>
                <w:rFonts w:ascii="Arial Nova Cond" w:hAnsi="Arial Nova Cond"/>
              </w:rPr>
              <w:t>Zamawiającym</w:t>
            </w:r>
            <w:r w:rsidRPr="00567123">
              <w:rPr>
                <w:rFonts w:ascii="Arial Nova Cond" w:hAnsi="Arial Nova Cond"/>
              </w:rPr>
              <w:t>, przynajmniej z przodu, na prawym bok i z tyłu pojazdu.</w:t>
            </w:r>
          </w:p>
          <w:p w14:paraId="6FBB2781" w14:textId="1313928C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3. Numery inwentarzowe oddzielnie dla każdego pojazdu uzgodnione z Zamawiającym.</w:t>
            </w:r>
          </w:p>
          <w:p w14:paraId="6161BC8F" w14:textId="50880BEC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 </w:t>
            </w:r>
            <w:r w:rsidRPr="00567123">
              <w:rPr>
                <w:rFonts w:ascii="Arial Nova Cond" w:hAnsi="Arial Nova Cond"/>
              </w:rPr>
              <w:t>Wszystkie numery inwentarzowe naniesione na zewnątrz wszystkich pojazdów muszą mieć zastosowaną taką samą wielkość</w:t>
            </w:r>
            <w:r>
              <w:rPr>
                <w:rFonts w:ascii="Arial Nova Cond" w:hAnsi="Arial Nova Cond"/>
              </w:rPr>
              <w:t xml:space="preserve">, </w:t>
            </w:r>
            <w:r w:rsidRPr="00567123">
              <w:rPr>
                <w:rFonts w:ascii="Arial Nova Cond" w:hAnsi="Arial Nova Cond"/>
              </w:rPr>
              <w:t>czcionkę</w:t>
            </w:r>
            <w:r>
              <w:rPr>
                <w:rFonts w:ascii="Arial Nova Cond" w:hAnsi="Arial Nova Cond"/>
              </w:rPr>
              <w:t xml:space="preserve"> i kolor, uzgodnione z Zamawiającym.</w:t>
            </w:r>
          </w:p>
          <w:p w14:paraId="763C731F" w14:textId="29437540" w:rsidR="004D01D1" w:rsidRPr="003C2A38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5. </w:t>
            </w:r>
            <w:r w:rsidRPr="00567123">
              <w:rPr>
                <w:rFonts w:ascii="Arial Nova Cond" w:hAnsi="Arial Nova Cond"/>
              </w:rPr>
              <w:t>Wszystkie numery inwentarzowe naniesione wewnątrz wszystkich pojazdów muszą mieć zastosowaną taką samą wielkość</w:t>
            </w:r>
            <w:r>
              <w:rPr>
                <w:rFonts w:ascii="Arial Nova Cond" w:hAnsi="Arial Nova Cond"/>
              </w:rPr>
              <w:t xml:space="preserve">, </w:t>
            </w:r>
            <w:r w:rsidRPr="00567123">
              <w:rPr>
                <w:rFonts w:ascii="Arial Nova Cond" w:hAnsi="Arial Nova Cond"/>
              </w:rPr>
              <w:t>czcionkę</w:t>
            </w:r>
            <w:r>
              <w:rPr>
                <w:rFonts w:ascii="Arial Nova Cond" w:hAnsi="Arial Nova Cond"/>
              </w:rPr>
              <w:t xml:space="preserve"> i kolor, uzgodnione z Zamawiającym.</w:t>
            </w:r>
          </w:p>
        </w:tc>
      </w:tr>
      <w:tr w:rsidR="004D01D1" w:rsidRPr="00926379" w14:paraId="2A077E0F" w14:textId="77777777" w:rsidTr="001319D5">
        <w:tc>
          <w:tcPr>
            <w:tcW w:w="514" w:type="dxa"/>
            <w:vMerge/>
            <w:shd w:val="clear" w:color="auto" w:fill="auto"/>
          </w:tcPr>
          <w:p w14:paraId="72B5E349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6DD6A58" w14:textId="77777777" w:rsidR="004D01D1" w:rsidRPr="00926379" w:rsidRDefault="004D01D1" w:rsidP="004D01D1">
            <w:pPr>
              <w:rPr>
                <w:rFonts w:ascii="Arial Nova Cond" w:hAnsi="Arial Nova Cond"/>
              </w:rPr>
            </w:pPr>
          </w:p>
        </w:tc>
        <w:tc>
          <w:tcPr>
            <w:tcW w:w="712" w:type="dxa"/>
            <w:shd w:val="clear" w:color="auto" w:fill="auto"/>
          </w:tcPr>
          <w:p w14:paraId="37459181" w14:textId="583E1434" w:rsidR="004D01D1" w:rsidRDefault="008E755A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28</w:t>
            </w:r>
            <w:r w:rsidR="004D01D1">
              <w:rPr>
                <w:rFonts w:ascii="Arial Nova Cond" w:hAnsi="Arial Nova Cond"/>
              </w:rPr>
              <w:t>.1</w:t>
            </w:r>
            <w:r>
              <w:rPr>
                <w:rFonts w:ascii="Arial Nova Cond" w:hAnsi="Arial Nova Cond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14:paraId="02EBCC0C" w14:textId="43A5D73D" w:rsidR="004D01D1" w:rsidRDefault="004D01D1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Zatwierdzenie oznaczeń</w:t>
            </w:r>
          </w:p>
        </w:tc>
        <w:tc>
          <w:tcPr>
            <w:tcW w:w="4174" w:type="dxa"/>
            <w:shd w:val="clear" w:color="auto" w:fill="auto"/>
          </w:tcPr>
          <w:p w14:paraId="2AFF9518" w14:textId="755002F3" w:rsidR="004D01D1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Wszystkie oznaczenia w</w:t>
            </w:r>
            <w:r w:rsidRPr="00CC611C">
              <w:rPr>
                <w:rFonts w:ascii="Arial Nova Cond" w:hAnsi="Arial Nova Cond"/>
              </w:rPr>
              <w:t>ykonan</w:t>
            </w:r>
            <w:r>
              <w:rPr>
                <w:rFonts w:ascii="Arial Nova Cond" w:hAnsi="Arial Nova Cond"/>
              </w:rPr>
              <w:t>e</w:t>
            </w:r>
            <w:r w:rsidRPr="00CC611C">
              <w:rPr>
                <w:rFonts w:ascii="Arial Nova Cond" w:hAnsi="Arial Nova Cond"/>
              </w:rPr>
              <w:t xml:space="preserve"> zostan</w:t>
            </w:r>
            <w:r>
              <w:rPr>
                <w:rFonts w:ascii="Arial Nova Cond" w:hAnsi="Arial Nova Cond"/>
              </w:rPr>
              <w:t>ą</w:t>
            </w:r>
            <w:r w:rsidRPr="00CC611C">
              <w:rPr>
                <w:rFonts w:ascii="Arial Nova Cond" w:hAnsi="Arial Nova Cond"/>
              </w:rPr>
              <w:t xml:space="preserve"> w oparciu o projekt wykonawcy, uwzględniający wytyczne zamawiającego</w:t>
            </w:r>
            <w:r>
              <w:rPr>
                <w:rFonts w:ascii="Arial Nova Cond" w:hAnsi="Arial Nova Cond"/>
              </w:rPr>
              <w:t xml:space="preserve"> (dotyczące w szczególności wymiarów, kolorystyki, wzorów i lokalizacji zamieszczenia oznaczeń)</w:t>
            </w:r>
            <w:r w:rsidRPr="00CC611C">
              <w:rPr>
                <w:rFonts w:ascii="Arial Nova Cond" w:hAnsi="Arial Nova Cond"/>
              </w:rPr>
              <w:t xml:space="preserve"> </w:t>
            </w:r>
            <w:r>
              <w:rPr>
                <w:rFonts w:ascii="Arial Nova Cond" w:hAnsi="Arial Nova Cond"/>
              </w:rPr>
              <w:t>oraz</w:t>
            </w:r>
            <w:r w:rsidRPr="00CC611C">
              <w:rPr>
                <w:rFonts w:ascii="Arial Nova Cond" w:hAnsi="Arial Nova Cond"/>
              </w:rPr>
              <w:t xml:space="preserve"> podlegający akceptacji przez zamawiającego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4D01D1" w:rsidRPr="00926379" w14:paraId="5E5AC42E" w14:textId="77777777" w:rsidTr="001876F6">
        <w:tc>
          <w:tcPr>
            <w:tcW w:w="514" w:type="dxa"/>
            <w:shd w:val="clear" w:color="auto" w:fill="auto"/>
          </w:tcPr>
          <w:p w14:paraId="71A2F889" w14:textId="4EECEAA5" w:rsidR="004D01D1" w:rsidRPr="00926379" w:rsidRDefault="008E755A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29</w:t>
            </w:r>
            <w:r w:rsidR="004D01D1" w:rsidRPr="00926379">
              <w:rPr>
                <w:rFonts w:ascii="Arial Nova Cond" w:hAnsi="Arial Nova Cond"/>
              </w:rPr>
              <w:t>.</w:t>
            </w:r>
          </w:p>
        </w:tc>
        <w:tc>
          <w:tcPr>
            <w:tcW w:w="4374" w:type="dxa"/>
            <w:gridSpan w:val="3"/>
            <w:shd w:val="clear" w:color="auto" w:fill="auto"/>
          </w:tcPr>
          <w:p w14:paraId="0B652925" w14:textId="082B2C57" w:rsidR="004D01D1" w:rsidRPr="00926379" w:rsidRDefault="004D01D1" w:rsidP="004D01D1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Komunikaty informacyjne i ostrzegawcze wyświetlane na desce rozdzielczej</w:t>
            </w:r>
          </w:p>
        </w:tc>
        <w:tc>
          <w:tcPr>
            <w:tcW w:w="4174" w:type="dxa"/>
            <w:shd w:val="clear" w:color="auto" w:fill="auto"/>
          </w:tcPr>
          <w:p w14:paraId="42E82185" w14:textId="0CABB083" w:rsidR="004D01D1" w:rsidRPr="00926379" w:rsidRDefault="004D01D1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CE5B89">
              <w:rPr>
                <w:rFonts w:ascii="Arial Nova Cond" w:hAnsi="Arial Nova Cond"/>
              </w:rPr>
              <w:t>Wyświetlacz LCD wyświetlający, w zależności od stanu faktycznego</w:t>
            </w:r>
            <w:r>
              <w:rPr>
                <w:rFonts w:ascii="Arial Nova Cond" w:hAnsi="Arial Nova Cond"/>
              </w:rPr>
              <w:t xml:space="preserve"> </w:t>
            </w:r>
            <w:r w:rsidRPr="00CE5B89">
              <w:rPr>
                <w:rFonts w:ascii="Arial Nova Cond" w:hAnsi="Arial Nova Cond"/>
              </w:rPr>
              <w:t>autobusu, komunikaty tekstowe (w języku polskim) lub graficzne</w:t>
            </w:r>
            <w:r>
              <w:rPr>
                <w:rFonts w:ascii="Arial Nova Cond" w:hAnsi="Arial Nova Cond"/>
              </w:rPr>
              <w:t>.</w:t>
            </w:r>
          </w:p>
        </w:tc>
      </w:tr>
      <w:tr w:rsidR="00B345B9" w:rsidRPr="00926379" w14:paraId="27707FC5" w14:textId="77777777" w:rsidTr="001876F6">
        <w:tc>
          <w:tcPr>
            <w:tcW w:w="514" w:type="dxa"/>
            <w:shd w:val="clear" w:color="auto" w:fill="auto"/>
          </w:tcPr>
          <w:p w14:paraId="1AEF5797" w14:textId="410C0F45" w:rsidR="00B345B9" w:rsidRDefault="00B345B9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30.</w:t>
            </w:r>
          </w:p>
        </w:tc>
        <w:tc>
          <w:tcPr>
            <w:tcW w:w="4374" w:type="dxa"/>
            <w:gridSpan w:val="3"/>
            <w:shd w:val="clear" w:color="auto" w:fill="auto"/>
          </w:tcPr>
          <w:p w14:paraId="6AFFEC7B" w14:textId="5137499B" w:rsidR="00B345B9" w:rsidRDefault="00B345B9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System zliczania pasażerów</w:t>
            </w:r>
          </w:p>
        </w:tc>
        <w:tc>
          <w:tcPr>
            <w:tcW w:w="4174" w:type="dxa"/>
            <w:shd w:val="clear" w:color="auto" w:fill="auto"/>
          </w:tcPr>
          <w:p w14:paraId="275199A1" w14:textId="3CEC2B61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Każdy autobus wyposażony we wszystkich drzwiach w system zliczania pasażerów</w:t>
            </w:r>
            <w:r w:rsidR="00563454">
              <w:rPr>
                <w:rFonts w:ascii="Arial Nova Cond" w:hAnsi="Arial Nova Cond"/>
              </w:rPr>
              <w:t xml:space="preserve"> współpracujący z zainstalowanym komputerem pokładowym systemu informacji pasażerskiej</w:t>
            </w:r>
            <w:r>
              <w:rPr>
                <w:rFonts w:ascii="Arial Nova Cond" w:hAnsi="Arial Nova Cond"/>
              </w:rPr>
              <w:t xml:space="preserve">. System powinien </w:t>
            </w:r>
            <w:r w:rsidR="001D7CD4">
              <w:rPr>
                <w:rFonts w:ascii="Arial Nova Cond" w:hAnsi="Arial Nova Cond"/>
              </w:rPr>
              <w:t xml:space="preserve">być </w:t>
            </w:r>
            <w:r w:rsidR="00563454">
              <w:rPr>
                <w:rFonts w:ascii="Arial Nova Cond" w:hAnsi="Arial Nova Cond"/>
              </w:rPr>
              <w:t xml:space="preserve">oparty na sensorach podczerwieni z możliwością wyeksportowania danych do pliku Excel </w:t>
            </w:r>
            <w:r w:rsidR="001D7CD4">
              <w:rPr>
                <w:rFonts w:ascii="Arial Nova Cond" w:hAnsi="Arial Nova Cond"/>
              </w:rPr>
              <w:t xml:space="preserve">po zakończeniu zadania lub dnia </w:t>
            </w:r>
            <w:r>
              <w:rPr>
                <w:rFonts w:ascii="Arial Nova Cond" w:hAnsi="Arial Nova Cond"/>
              </w:rPr>
              <w:t xml:space="preserve">raport, </w:t>
            </w:r>
            <w:r w:rsidR="001D7CD4">
              <w:rPr>
                <w:rFonts w:ascii="Arial Nova Cond" w:hAnsi="Arial Nova Cond"/>
              </w:rPr>
              <w:t xml:space="preserve">co najmniej </w:t>
            </w:r>
            <w:r>
              <w:rPr>
                <w:rFonts w:ascii="Arial Nova Cond" w:hAnsi="Arial Nova Cond"/>
              </w:rPr>
              <w:t>w formie następujących tabel:</w:t>
            </w:r>
          </w:p>
          <w:p w14:paraId="37C74568" w14:textId="47F21F93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0261B8FE" w14:textId="477A8E98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B345B9">
              <w:rPr>
                <w:rFonts w:ascii="Arial Nova Cond" w:hAnsi="Arial Nova Cond"/>
                <w:b/>
                <w:bCs/>
              </w:rPr>
              <w:t>Tabela 1</w:t>
            </w:r>
            <w:r>
              <w:rPr>
                <w:rFonts w:ascii="Arial Nova Cond" w:hAnsi="Arial Nova Cond"/>
              </w:rPr>
              <w:t xml:space="preserve">: Liczba pasażerów </w:t>
            </w:r>
            <w:r w:rsidRPr="001D7CD4">
              <w:rPr>
                <w:rFonts w:ascii="Arial Nova Cond" w:hAnsi="Arial Nova Cond"/>
                <w:b/>
                <w:bCs/>
              </w:rPr>
              <w:t>w pojeździe</w:t>
            </w:r>
          </w:p>
          <w:p w14:paraId="5059B92C" w14:textId="5EBE355F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NXY - Liczba osób w pojeździe w kursie X po odjeździe z przystanku Y.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163"/>
              <w:gridCol w:w="1163"/>
              <w:gridCol w:w="1163"/>
            </w:tblGrid>
            <w:tr w:rsidR="00B345B9" w14:paraId="508C7EA6" w14:textId="77777777" w:rsidTr="00D67CCE">
              <w:tc>
                <w:tcPr>
                  <w:tcW w:w="987" w:type="dxa"/>
                </w:tcPr>
                <w:p w14:paraId="368A280A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</w:p>
              </w:tc>
              <w:tc>
                <w:tcPr>
                  <w:tcW w:w="987" w:type="dxa"/>
                </w:tcPr>
                <w:p w14:paraId="6D2ED70E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1.</w:t>
                  </w:r>
                </w:p>
              </w:tc>
              <w:tc>
                <w:tcPr>
                  <w:tcW w:w="987" w:type="dxa"/>
                </w:tcPr>
                <w:p w14:paraId="38FD229B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2.</w:t>
                  </w:r>
                </w:p>
              </w:tc>
              <w:tc>
                <w:tcPr>
                  <w:tcW w:w="987" w:type="dxa"/>
                </w:tcPr>
                <w:p w14:paraId="62256B26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3.</w:t>
                  </w:r>
                </w:p>
              </w:tc>
            </w:tr>
            <w:tr w:rsidR="00B345B9" w14:paraId="7179A3C7" w14:textId="77777777" w:rsidTr="00D67CCE">
              <w:tc>
                <w:tcPr>
                  <w:tcW w:w="987" w:type="dxa"/>
                </w:tcPr>
                <w:p w14:paraId="38E38B16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1.</w:t>
                  </w:r>
                </w:p>
              </w:tc>
              <w:tc>
                <w:tcPr>
                  <w:tcW w:w="987" w:type="dxa"/>
                </w:tcPr>
                <w:p w14:paraId="0C5B8A3C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N11</w:t>
                  </w:r>
                </w:p>
              </w:tc>
              <w:tc>
                <w:tcPr>
                  <w:tcW w:w="987" w:type="dxa"/>
                </w:tcPr>
                <w:p w14:paraId="2ED2DEF6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N12</w:t>
                  </w:r>
                </w:p>
              </w:tc>
              <w:tc>
                <w:tcPr>
                  <w:tcW w:w="987" w:type="dxa"/>
                </w:tcPr>
                <w:p w14:paraId="6AC061ED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N13</w:t>
                  </w:r>
                </w:p>
              </w:tc>
            </w:tr>
            <w:tr w:rsidR="00B345B9" w14:paraId="56FB7C27" w14:textId="77777777" w:rsidTr="00D67CCE">
              <w:tc>
                <w:tcPr>
                  <w:tcW w:w="987" w:type="dxa"/>
                </w:tcPr>
                <w:p w14:paraId="628CEB99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2.</w:t>
                  </w:r>
                </w:p>
              </w:tc>
              <w:tc>
                <w:tcPr>
                  <w:tcW w:w="987" w:type="dxa"/>
                </w:tcPr>
                <w:p w14:paraId="53373269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N21</w:t>
                  </w:r>
                </w:p>
              </w:tc>
              <w:tc>
                <w:tcPr>
                  <w:tcW w:w="987" w:type="dxa"/>
                </w:tcPr>
                <w:p w14:paraId="0795BA38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N22</w:t>
                  </w:r>
                </w:p>
              </w:tc>
              <w:tc>
                <w:tcPr>
                  <w:tcW w:w="987" w:type="dxa"/>
                </w:tcPr>
                <w:p w14:paraId="1615A22E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N23</w:t>
                  </w:r>
                </w:p>
              </w:tc>
            </w:tr>
            <w:tr w:rsidR="00B345B9" w14:paraId="75C0ADFF" w14:textId="77777777" w:rsidTr="00D67CCE">
              <w:tc>
                <w:tcPr>
                  <w:tcW w:w="987" w:type="dxa"/>
                </w:tcPr>
                <w:p w14:paraId="08D6BBEA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3.</w:t>
                  </w:r>
                </w:p>
              </w:tc>
              <w:tc>
                <w:tcPr>
                  <w:tcW w:w="987" w:type="dxa"/>
                </w:tcPr>
                <w:p w14:paraId="30F3A805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N31</w:t>
                  </w:r>
                </w:p>
              </w:tc>
              <w:tc>
                <w:tcPr>
                  <w:tcW w:w="987" w:type="dxa"/>
                </w:tcPr>
                <w:p w14:paraId="0E81A182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N32</w:t>
                  </w:r>
                </w:p>
              </w:tc>
              <w:tc>
                <w:tcPr>
                  <w:tcW w:w="987" w:type="dxa"/>
                </w:tcPr>
                <w:p w14:paraId="1E1DBBF7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N33</w:t>
                  </w:r>
                </w:p>
              </w:tc>
            </w:tr>
          </w:tbl>
          <w:p w14:paraId="76E5E29F" w14:textId="77777777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3EDEF24E" w14:textId="77777777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</w:p>
          <w:p w14:paraId="2056A1CE" w14:textId="532296B5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B345B9">
              <w:rPr>
                <w:rFonts w:ascii="Arial Nova Cond" w:hAnsi="Arial Nova Cond"/>
                <w:b/>
                <w:bCs/>
              </w:rPr>
              <w:t>Tabela 2</w:t>
            </w:r>
            <w:r>
              <w:rPr>
                <w:rFonts w:ascii="Arial Nova Cond" w:hAnsi="Arial Nova Cond"/>
              </w:rPr>
              <w:t xml:space="preserve">: Liczba pasażerów </w:t>
            </w:r>
            <w:r w:rsidRPr="001D7CD4">
              <w:rPr>
                <w:rFonts w:ascii="Arial Nova Cond" w:hAnsi="Arial Nova Cond"/>
                <w:b/>
                <w:bCs/>
              </w:rPr>
              <w:t>wsiadających</w:t>
            </w:r>
            <w:r>
              <w:rPr>
                <w:rFonts w:ascii="Arial Nova Cond" w:hAnsi="Arial Nova Cond"/>
              </w:rPr>
              <w:t xml:space="preserve"> na przystankach</w:t>
            </w:r>
          </w:p>
          <w:p w14:paraId="5CC01D59" w14:textId="24EB2F88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WXY - Liczba osób </w:t>
            </w:r>
            <w:r w:rsidRPr="001D7CD4">
              <w:rPr>
                <w:rFonts w:ascii="Arial Nova Cond" w:hAnsi="Arial Nova Cond"/>
                <w:b/>
                <w:bCs/>
              </w:rPr>
              <w:t>wsiadających</w:t>
            </w:r>
            <w:r>
              <w:rPr>
                <w:rFonts w:ascii="Arial Nova Cond" w:hAnsi="Arial Nova Cond"/>
              </w:rPr>
              <w:t xml:space="preserve"> w kursie X na przystanku Y.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163"/>
              <w:gridCol w:w="1163"/>
              <w:gridCol w:w="1163"/>
            </w:tblGrid>
            <w:tr w:rsidR="00B345B9" w14:paraId="7C8277F4" w14:textId="77777777" w:rsidTr="00D67CCE">
              <w:tc>
                <w:tcPr>
                  <w:tcW w:w="987" w:type="dxa"/>
                </w:tcPr>
                <w:p w14:paraId="07C41DE2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</w:p>
              </w:tc>
              <w:tc>
                <w:tcPr>
                  <w:tcW w:w="987" w:type="dxa"/>
                </w:tcPr>
                <w:p w14:paraId="09BB1184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1.</w:t>
                  </w:r>
                </w:p>
              </w:tc>
              <w:tc>
                <w:tcPr>
                  <w:tcW w:w="987" w:type="dxa"/>
                </w:tcPr>
                <w:p w14:paraId="689BA115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2.</w:t>
                  </w:r>
                </w:p>
              </w:tc>
              <w:tc>
                <w:tcPr>
                  <w:tcW w:w="987" w:type="dxa"/>
                </w:tcPr>
                <w:p w14:paraId="357FA24F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3.</w:t>
                  </w:r>
                </w:p>
              </w:tc>
            </w:tr>
            <w:tr w:rsidR="00B345B9" w14:paraId="17475E60" w14:textId="77777777" w:rsidTr="00D67CCE">
              <w:tc>
                <w:tcPr>
                  <w:tcW w:w="987" w:type="dxa"/>
                </w:tcPr>
                <w:p w14:paraId="3440C1E1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1.</w:t>
                  </w:r>
                </w:p>
              </w:tc>
              <w:tc>
                <w:tcPr>
                  <w:tcW w:w="987" w:type="dxa"/>
                </w:tcPr>
                <w:p w14:paraId="335AA07E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W11</w:t>
                  </w:r>
                </w:p>
              </w:tc>
              <w:tc>
                <w:tcPr>
                  <w:tcW w:w="987" w:type="dxa"/>
                </w:tcPr>
                <w:p w14:paraId="36CBCDC0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W12</w:t>
                  </w:r>
                </w:p>
              </w:tc>
              <w:tc>
                <w:tcPr>
                  <w:tcW w:w="987" w:type="dxa"/>
                </w:tcPr>
                <w:p w14:paraId="43A11FA2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W13</w:t>
                  </w:r>
                </w:p>
              </w:tc>
            </w:tr>
            <w:tr w:rsidR="00B345B9" w14:paraId="769AAD82" w14:textId="77777777" w:rsidTr="00D67CCE">
              <w:tc>
                <w:tcPr>
                  <w:tcW w:w="987" w:type="dxa"/>
                </w:tcPr>
                <w:p w14:paraId="27FC3828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2.</w:t>
                  </w:r>
                </w:p>
              </w:tc>
              <w:tc>
                <w:tcPr>
                  <w:tcW w:w="987" w:type="dxa"/>
                </w:tcPr>
                <w:p w14:paraId="1203219D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W21</w:t>
                  </w:r>
                </w:p>
              </w:tc>
              <w:tc>
                <w:tcPr>
                  <w:tcW w:w="987" w:type="dxa"/>
                </w:tcPr>
                <w:p w14:paraId="1D2D37AA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W22</w:t>
                  </w:r>
                </w:p>
              </w:tc>
              <w:tc>
                <w:tcPr>
                  <w:tcW w:w="987" w:type="dxa"/>
                </w:tcPr>
                <w:p w14:paraId="6ABD2E00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W23</w:t>
                  </w:r>
                </w:p>
              </w:tc>
            </w:tr>
            <w:tr w:rsidR="00B345B9" w14:paraId="0BFF2268" w14:textId="77777777" w:rsidTr="00D67CCE">
              <w:tc>
                <w:tcPr>
                  <w:tcW w:w="987" w:type="dxa"/>
                </w:tcPr>
                <w:p w14:paraId="26FF4991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3.</w:t>
                  </w:r>
                </w:p>
              </w:tc>
              <w:tc>
                <w:tcPr>
                  <w:tcW w:w="987" w:type="dxa"/>
                </w:tcPr>
                <w:p w14:paraId="2AB60489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W31</w:t>
                  </w:r>
                </w:p>
              </w:tc>
              <w:tc>
                <w:tcPr>
                  <w:tcW w:w="987" w:type="dxa"/>
                </w:tcPr>
                <w:p w14:paraId="23D8D2D7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W32</w:t>
                  </w:r>
                </w:p>
              </w:tc>
              <w:tc>
                <w:tcPr>
                  <w:tcW w:w="987" w:type="dxa"/>
                </w:tcPr>
                <w:p w14:paraId="501D3821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W33</w:t>
                  </w:r>
                </w:p>
              </w:tc>
            </w:tr>
          </w:tbl>
          <w:p w14:paraId="6582DE7F" w14:textId="77777777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25F6A23B" w14:textId="1FB361E7" w:rsidR="00B345B9" w:rsidRDefault="00B345B9" w:rsidP="00B345B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B345B9">
              <w:rPr>
                <w:rFonts w:ascii="Arial Nova Cond" w:hAnsi="Arial Nova Cond"/>
                <w:b/>
                <w:bCs/>
              </w:rPr>
              <w:t xml:space="preserve">Tabela </w:t>
            </w:r>
            <w:r>
              <w:rPr>
                <w:rFonts w:ascii="Arial Nova Cond" w:hAnsi="Arial Nova Cond"/>
                <w:b/>
                <w:bCs/>
              </w:rPr>
              <w:t>3</w:t>
            </w:r>
            <w:r>
              <w:rPr>
                <w:rFonts w:ascii="Arial Nova Cond" w:hAnsi="Arial Nova Cond"/>
              </w:rPr>
              <w:t xml:space="preserve">: Liczba pasażerów </w:t>
            </w:r>
            <w:r w:rsidRPr="001D7CD4">
              <w:rPr>
                <w:rFonts w:ascii="Arial Nova Cond" w:hAnsi="Arial Nova Cond"/>
                <w:b/>
                <w:bCs/>
              </w:rPr>
              <w:t>wysiadających</w:t>
            </w:r>
            <w:r>
              <w:rPr>
                <w:rFonts w:ascii="Arial Nova Cond" w:hAnsi="Arial Nova Cond"/>
              </w:rPr>
              <w:t xml:space="preserve"> na przystankach</w:t>
            </w:r>
          </w:p>
          <w:p w14:paraId="01BA7F37" w14:textId="356B9EBB" w:rsidR="00B345B9" w:rsidRDefault="001D7CD4" w:rsidP="00B345B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</w:t>
            </w:r>
            <w:r w:rsidR="00B345B9">
              <w:rPr>
                <w:rFonts w:ascii="Arial Nova Cond" w:hAnsi="Arial Nova Cond"/>
              </w:rPr>
              <w:t xml:space="preserve">XY - Liczba osób </w:t>
            </w:r>
            <w:r w:rsidR="00B345B9" w:rsidRPr="001D7CD4">
              <w:rPr>
                <w:rFonts w:ascii="Arial Nova Cond" w:hAnsi="Arial Nova Cond"/>
                <w:b/>
                <w:bCs/>
              </w:rPr>
              <w:t>w</w:t>
            </w:r>
            <w:r w:rsidRPr="001D7CD4">
              <w:rPr>
                <w:rFonts w:ascii="Arial Nova Cond" w:hAnsi="Arial Nova Cond"/>
                <w:b/>
                <w:bCs/>
              </w:rPr>
              <w:t>y</w:t>
            </w:r>
            <w:r w:rsidR="00B345B9" w:rsidRPr="001D7CD4">
              <w:rPr>
                <w:rFonts w:ascii="Arial Nova Cond" w:hAnsi="Arial Nova Cond"/>
                <w:b/>
                <w:bCs/>
              </w:rPr>
              <w:t>siadających</w:t>
            </w:r>
            <w:r w:rsidR="00B345B9">
              <w:rPr>
                <w:rFonts w:ascii="Arial Nova Cond" w:hAnsi="Arial Nova Cond"/>
              </w:rPr>
              <w:t xml:space="preserve"> w kursie X na przystanku Y.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163"/>
              <w:gridCol w:w="1163"/>
              <w:gridCol w:w="1163"/>
            </w:tblGrid>
            <w:tr w:rsidR="00B345B9" w14:paraId="1B0B354F" w14:textId="77777777" w:rsidTr="00D67CCE">
              <w:tc>
                <w:tcPr>
                  <w:tcW w:w="987" w:type="dxa"/>
                </w:tcPr>
                <w:p w14:paraId="6AAF02EC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</w:p>
              </w:tc>
              <w:tc>
                <w:tcPr>
                  <w:tcW w:w="987" w:type="dxa"/>
                </w:tcPr>
                <w:p w14:paraId="570FFC70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1.</w:t>
                  </w:r>
                </w:p>
              </w:tc>
              <w:tc>
                <w:tcPr>
                  <w:tcW w:w="987" w:type="dxa"/>
                </w:tcPr>
                <w:p w14:paraId="1B544A54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2.</w:t>
                  </w:r>
                </w:p>
              </w:tc>
              <w:tc>
                <w:tcPr>
                  <w:tcW w:w="987" w:type="dxa"/>
                </w:tcPr>
                <w:p w14:paraId="0BB432BD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Przystanek 3.</w:t>
                  </w:r>
                </w:p>
              </w:tc>
            </w:tr>
            <w:tr w:rsidR="00B345B9" w14:paraId="3C6B41F4" w14:textId="77777777" w:rsidTr="00D67CCE">
              <w:tc>
                <w:tcPr>
                  <w:tcW w:w="987" w:type="dxa"/>
                </w:tcPr>
                <w:p w14:paraId="1808D777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1.</w:t>
                  </w:r>
                </w:p>
              </w:tc>
              <w:tc>
                <w:tcPr>
                  <w:tcW w:w="987" w:type="dxa"/>
                </w:tcPr>
                <w:p w14:paraId="263EB9D0" w14:textId="66B4135B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11</w:t>
                  </w:r>
                </w:p>
              </w:tc>
              <w:tc>
                <w:tcPr>
                  <w:tcW w:w="987" w:type="dxa"/>
                </w:tcPr>
                <w:p w14:paraId="4F6B2246" w14:textId="5A48FF8E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12</w:t>
                  </w:r>
                </w:p>
              </w:tc>
              <w:tc>
                <w:tcPr>
                  <w:tcW w:w="987" w:type="dxa"/>
                </w:tcPr>
                <w:p w14:paraId="5C0EBCBB" w14:textId="0F66E1FF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13</w:t>
                  </w:r>
                </w:p>
              </w:tc>
            </w:tr>
            <w:tr w:rsidR="00B345B9" w14:paraId="2BD38974" w14:textId="77777777" w:rsidTr="00D67CCE">
              <w:tc>
                <w:tcPr>
                  <w:tcW w:w="987" w:type="dxa"/>
                </w:tcPr>
                <w:p w14:paraId="79CDF651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2.</w:t>
                  </w:r>
                </w:p>
              </w:tc>
              <w:tc>
                <w:tcPr>
                  <w:tcW w:w="987" w:type="dxa"/>
                </w:tcPr>
                <w:p w14:paraId="6D6F88F8" w14:textId="2546F8BA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21</w:t>
                  </w:r>
                </w:p>
              </w:tc>
              <w:tc>
                <w:tcPr>
                  <w:tcW w:w="987" w:type="dxa"/>
                </w:tcPr>
                <w:p w14:paraId="6AE6828F" w14:textId="2C7C86D1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22</w:t>
                  </w:r>
                </w:p>
              </w:tc>
              <w:tc>
                <w:tcPr>
                  <w:tcW w:w="987" w:type="dxa"/>
                </w:tcPr>
                <w:p w14:paraId="282B9A84" w14:textId="797CEF2F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23</w:t>
                  </w:r>
                </w:p>
              </w:tc>
            </w:tr>
            <w:tr w:rsidR="00B345B9" w14:paraId="36E534BE" w14:textId="77777777" w:rsidTr="00D67CCE">
              <w:tc>
                <w:tcPr>
                  <w:tcW w:w="987" w:type="dxa"/>
                </w:tcPr>
                <w:p w14:paraId="6D4CF643" w14:textId="77777777" w:rsidR="00B345B9" w:rsidRDefault="00B345B9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Kurs 3.</w:t>
                  </w:r>
                </w:p>
              </w:tc>
              <w:tc>
                <w:tcPr>
                  <w:tcW w:w="987" w:type="dxa"/>
                </w:tcPr>
                <w:p w14:paraId="3C906159" w14:textId="34CA0ADB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31</w:t>
                  </w:r>
                </w:p>
              </w:tc>
              <w:tc>
                <w:tcPr>
                  <w:tcW w:w="987" w:type="dxa"/>
                </w:tcPr>
                <w:p w14:paraId="09F37AA9" w14:textId="501F8182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32</w:t>
                  </w:r>
                </w:p>
              </w:tc>
              <w:tc>
                <w:tcPr>
                  <w:tcW w:w="987" w:type="dxa"/>
                </w:tcPr>
                <w:p w14:paraId="5CB56B60" w14:textId="582242DB" w:rsidR="00B345B9" w:rsidRDefault="001D7CD4" w:rsidP="00B345B9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Arial Nova Cond" w:hAnsi="Arial Nova Cond"/>
                    </w:rPr>
                  </w:pPr>
                  <w:r>
                    <w:rPr>
                      <w:rFonts w:ascii="Arial Nova Cond" w:hAnsi="Arial Nova Cond"/>
                    </w:rPr>
                    <w:t>S</w:t>
                  </w:r>
                  <w:r w:rsidR="00B345B9">
                    <w:rPr>
                      <w:rFonts w:ascii="Arial Nova Cond" w:hAnsi="Arial Nova Cond"/>
                    </w:rPr>
                    <w:t>33</w:t>
                  </w:r>
                </w:p>
              </w:tc>
            </w:tr>
          </w:tbl>
          <w:p w14:paraId="286B2A1C" w14:textId="77777777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  <w:p w14:paraId="77202676" w14:textId="5C04F252" w:rsidR="00B345B9" w:rsidRDefault="00B345B9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</w:tc>
      </w:tr>
      <w:tr w:rsidR="00FA0282" w:rsidRPr="00926379" w14:paraId="72F726FC" w14:textId="77777777" w:rsidTr="001876F6">
        <w:tc>
          <w:tcPr>
            <w:tcW w:w="514" w:type="dxa"/>
            <w:shd w:val="clear" w:color="auto" w:fill="auto"/>
          </w:tcPr>
          <w:p w14:paraId="3430FC74" w14:textId="05D4CDF2" w:rsidR="00FA0282" w:rsidRDefault="00FA0282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3</w:t>
            </w:r>
            <w:r w:rsidR="00B345B9">
              <w:rPr>
                <w:rFonts w:ascii="Arial Nova Cond" w:hAnsi="Arial Nova Cond"/>
              </w:rPr>
              <w:t>1</w:t>
            </w:r>
            <w:r>
              <w:rPr>
                <w:rFonts w:ascii="Arial Nova Cond" w:hAnsi="Arial Nova Cond"/>
              </w:rPr>
              <w:t>.</w:t>
            </w:r>
          </w:p>
        </w:tc>
        <w:tc>
          <w:tcPr>
            <w:tcW w:w="4374" w:type="dxa"/>
            <w:gridSpan w:val="3"/>
            <w:shd w:val="clear" w:color="auto" w:fill="auto"/>
          </w:tcPr>
          <w:p w14:paraId="5651B6D2" w14:textId="584FBDDC" w:rsidR="00FA0282" w:rsidRPr="00926379" w:rsidRDefault="00FA0282" w:rsidP="004D01D1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Serwisowanie pojazdów</w:t>
            </w:r>
          </w:p>
        </w:tc>
        <w:tc>
          <w:tcPr>
            <w:tcW w:w="4174" w:type="dxa"/>
            <w:shd w:val="clear" w:color="auto" w:fill="auto"/>
          </w:tcPr>
          <w:p w14:paraId="17DF7779" w14:textId="785CBAD2" w:rsidR="00FA0282" w:rsidRPr="00CE5B89" w:rsidRDefault="00FA0282" w:rsidP="004D01D1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Wykonawca zapewni system elektronicznego zgłaszania napraw gwarancyjnych wraz z możliwością śledzenia postępów realizacji prac oraz zapisem historii napraw, zgłoszonych usterek pojazdu.</w:t>
            </w:r>
          </w:p>
        </w:tc>
      </w:tr>
    </w:tbl>
    <w:p w14:paraId="2CB3758D" w14:textId="77777777" w:rsidR="001319D5" w:rsidRDefault="001319D5" w:rsidP="007B13A6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5E599861" w14:textId="77777777" w:rsidR="001319D5" w:rsidRDefault="001319D5">
      <w:pPr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br w:type="page"/>
      </w:r>
    </w:p>
    <w:p w14:paraId="624E75D4" w14:textId="7BB15D6A" w:rsidR="00934000" w:rsidRDefault="00934000" w:rsidP="007B13A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934000">
        <w:rPr>
          <w:rFonts w:ascii="Arial Nova Cond" w:hAnsi="Arial Nova Cond"/>
          <w:b/>
          <w:bCs/>
          <w:sz w:val="32"/>
          <w:szCs w:val="32"/>
        </w:rPr>
        <w:lastRenderedPageBreak/>
        <w:t xml:space="preserve">CZĘŚĆ </w:t>
      </w:r>
      <w:r w:rsidR="0097120E">
        <w:rPr>
          <w:rFonts w:ascii="Arial Nova Cond" w:hAnsi="Arial Nova Cond"/>
          <w:b/>
          <w:bCs/>
          <w:sz w:val="32"/>
          <w:szCs w:val="32"/>
        </w:rPr>
        <w:t>B</w:t>
      </w:r>
    </w:p>
    <w:p w14:paraId="05585EF6" w14:textId="2B4621D6" w:rsidR="00934000" w:rsidRDefault="00934000" w:rsidP="007B13A6">
      <w:pPr>
        <w:jc w:val="center"/>
        <w:rPr>
          <w:rFonts w:ascii="Arial Nova Cond" w:hAnsi="Arial Nova Cond"/>
          <w:b/>
          <w:bCs/>
        </w:rPr>
      </w:pPr>
      <w:r w:rsidRPr="00405C7E">
        <w:rPr>
          <w:rFonts w:ascii="Arial Nova Cond" w:hAnsi="Arial Nova Cond"/>
          <w:b/>
          <w:bCs/>
          <w:sz w:val="32"/>
          <w:szCs w:val="32"/>
        </w:rPr>
        <w:t>Opis przedmiotu zamówienia - wymagania</w:t>
      </w:r>
      <w:r>
        <w:rPr>
          <w:rFonts w:ascii="Arial Nova Cond" w:hAnsi="Arial Nova Cond"/>
          <w:b/>
          <w:bCs/>
          <w:sz w:val="32"/>
          <w:szCs w:val="32"/>
        </w:rPr>
        <w:t xml:space="preserve"> szczegółowe</w:t>
      </w:r>
    </w:p>
    <w:p w14:paraId="430061D6" w14:textId="3AE59E87" w:rsidR="00870C3F" w:rsidRDefault="006D6F1B">
      <w:pPr>
        <w:pStyle w:val="Akapitzlist"/>
        <w:numPr>
          <w:ilvl w:val="0"/>
          <w:numId w:val="9"/>
        </w:numPr>
        <w:rPr>
          <w:rFonts w:ascii="Arial Nova Cond" w:hAnsi="Arial Nova Cond"/>
          <w:b/>
          <w:bCs/>
        </w:rPr>
      </w:pPr>
      <w:r w:rsidRPr="006D6F1B">
        <w:rPr>
          <w:rFonts w:ascii="Arial Nova Cond" w:hAnsi="Arial Nova Cond"/>
          <w:b/>
          <w:bCs/>
        </w:rPr>
        <w:t>Elektroniczn</w:t>
      </w:r>
      <w:r w:rsidR="000842CC">
        <w:rPr>
          <w:rFonts w:ascii="Arial Nova Cond" w:hAnsi="Arial Nova Cond"/>
          <w:b/>
          <w:bCs/>
        </w:rPr>
        <w:t>a</w:t>
      </w:r>
      <w:r w:rsidRPr="006D6F1B">
        <w:rPr>
          <w:rFonts w:ascii="Arial Nova Cond" w:hAnsi="Arial Nova Cond"/>
          <w:b/>
          <w:bCs/>
        </w:rPr>
        <w:t xml:space="preserve"> zewnętrzn</w:t>
      </w:r>
      <w:r w:rsidR="000842CC">
        <w:rPr>
          <w:rFonts w:ascii="Arial Nova Cond" w:hAnsi="Arial Nova Cond"/>
          <w:b/>
          <w:bCs/>
        </w:rPr>
        <w:t>a przednia</w:t>
      </w:r>
      <w:r w:rsidR="00BA1C9F">
        <w:rPr>
          <w:rFonts w:ascii="Arial Nova Cond" w:hAnsi="Arial Nova Cond"/>
          <w:b/>
          <w:bCs/>
        </w:rPr>
        <w:t>,</w:t>
      </w:r>
      <w:r w:rsidR="008A7119">
        <w:rPr>
          <w:rFonts w:ascii="Arial Nova Cond" w:hAnsi="Arial Nova Cond"/>
          <w:b/>
          <w:bCs/>
        </w:rPr>
        <w:t xml:space="preserve"> boczna</w:t>
      </w:r>
      <w:r w:rsidR="00BA1C9F">
        <w:rPr>
          <w:rFonts w:ascii="Arial Nova Cond" w:hAnsi="Arial Nova Cond"/>
          <w:b/>
          <w:bCs/>
        </w:rPr>
        <w:t xml:space="preserve"> I tylna</w:t>
      </w:r>
      <w:r w:rsidRPr="006D6F1B">
        <w:rPr>
          <w:rFonts w:ascii="Arial Nova Cond" w:hAnsi="Arial Nova Cond"/>
          <w:b/>
          <w:bCs/>
        </w:rPr>
        <w:t xml:space="preserve"> tablic</w:t>
      </w:r>
      <w:r w:rsidR="000842CC">
        <w:rPr>
          <w:rFonts w:ascii="Arial Nova Cond" w:hAnsi="Arial Nova Cond"/>
          <w:b/>
          <w:bCs/>
        </w:rPr>
        <w:t>a</w:t>
      </w:r>
      <w:r w:rsidRPr="006D6F1B">
        <w:rPr>
          <w:rFonts w:ascii="Arial Nova Cond" w:hAnsi="Arial Nova Cond"/>
          <w:b/>
          <w:bCs/>
        </w:rPr>
        <w:t xml:space="preserve"> diodow</w:t>
      </w:r>
      <w:r w:rsidR="000842CC">
        <w:rPr>
          <w:rFonts w:ascii="Arial Nova Cond" w:hAnsi="Arial Nova Cond"/>
          <w:b/>
          <w:bCs/>
        </w:rPr>
        <w:t>a</w:t>
      </w:r>
    </w:p>
    <w:p w14:paraId="75918499" w14:textId="172213EA" w:rsidR="000842CC" w:rsidRDefault="000842CC" w:rsidP="000842CC">
      <w:pPr>
        <w:rPr>
          <w:rFonts w:ascii="Arial Nova Cond" w:hAnsi="Arial Nova Cond"/>
        </w:rPr>
      </w:pPr>
      <w:r w:rsidRPr="000842CC">
        <w:rPr>
          <w:rFonts w:ascii="Arial Nova Cond" w:hAnsi="Arial Nova Cond"/>
        </w:rPr>
        <w:t>Przykład rozmieszczenia treści</w:t>
      </w:r>
      <w:r>
        <w:rPr>
          <w:rFonts w:ascii="Arial Nova Cond" w:hAnsi="Arial Nova Cond"/>
        </w:rPr>
        <w:t>:</w:t>
      </w:r>
    </w:p>
    <w:p w14:paraId="3A55196A" w14:textId="6263F325" w:rsidR="000842CC" w:rsidRPr="000842CC" w:rsidRDefault="000842CC">
      <w:pPr>
        <w:pStyle w:val="Akapitzlist"/>
        <w:numPr>
          <w:ilvl w:val="0"/>
          <w:numId w:val="10"/>
        </w:numPr>
        <w:rPr>
          <w:rFonts w:ascii="Arial Nova Cond" w:hAnsi="Arial Nova Cond"/>
        </w:rPr>
      </w:pPr>
      <w:r w:rsidRPr="000842CC">
        <w:rPr>
          <w:rFonts w:ascii="Arial Nova Cond" w:hAnsi="Arial Nova Cond"/>
        </w:rPr>
        <w:t>Numer linii i kierunek jazdy</w:t>
      </w:r>
      <w:r w:rsidR="00BB51EE">
        <w:rPr>
          <w:rFonts w:ascii="Arial Nova Cond" w:hAnsi="Arial Nova Cond"/>
        </w:rPr>
        <w:t xml:space="preserve"> w jednym wierszu</w:t>
      </w:r>
      <w:r>
        <w:rPr>
          <w:rFonts w:ascii="Arial Nova Cond" w:hAnsi="Arial Nova Cond"/>
        </w:rPr>
        <w:t>.</w:t>
      </w:r>
    </w:p>
    <w:p w14:paraId="62D26FED" w14:textId="70F627E6" w:rsidR="000842CC" w:rsidRDefault="000842CC" w:rsidP="000842CC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361960AD" wp14:editId="219AF80E">
            <wp:extent cx="5758180" cy="6921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A36F" w14:textId="5F6FDFAE" w:rsidR="00BB51EE" w:rsidRDefault="00BB51EE">
      <w:pPr>
        <w:pStyle w:val="Akapitzlist"/>
        <w:numPr>
          <w:ilvl w:val="0"/>
          <w:numId w:val="10"/>
        </w:numPr>
        <w:rPr>
          <w:rFonts w:ascii="Arial Nova Cond" w:hAnsi="Arial Nova Cond"/>
        </w:rPr>
      </w:pPr>
      <w:r>
        <w:rPr>
          <w:rFonts w:ascii="Arial Nova Cond" w:hAnsi="Arial Nova Cond"/>
        </w:rPr>
        <w:t>Numer linii i kierunek jazdy w dwóch wierszach.</w:t>
      </w:r>
    </w:p>
    <w:p w14:paraId="15C443AE" w14:textId="2C3C1EA5" w:rsidR="00BB51EE" w:rsidRPr="00BB51EE" w:rsidRDefault="00BB51EE" w:rsidP="00BB51EE">
      <w:pPr>
        <w:rPr>
          <w:rFonts w:ascii="Arial Nova Cond" w:hAnsi="Arial Nova Cond"/>
        </w:rPr>
      </w:pPr>
      <w:r>
        <w:rPr>
          <w:noProof/>
        </w:rPr>
        <w:drawing>
          <wp:inline distT="0" distB="0" distL="0" distR="0" wp14:anchorId="19707CA1" wp14:editId="0B69FA6B">
            <wp:extent cx="5758180" cy="692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43CA" w14:textId="09AC44A1" w:rsidR="000842CC" w:rsidRPr="000842CC" w:rsidRDefault="000842CC">
      <w:pPr>
        <w:pStyle w:val="Akapitzlist"/>
        <w:numPr>
          <w:ilvl w:val="0"/>
          <w:numId w:val="10"/>
        </w:numPr>
        <w:rPr>
          <w:rFonts w:ascii="Arial Nova Cond" w:hAnsi="Arial Nova Cond"/>
        </w:rPr>
      </w:pPr>
      <w:r>
        <w:rPr>
          <w:rFonts w:ascii="Arial Nova Cond" w:hAnsi="Arial Nova Cond"/>
        </w:rPr>
        <w:t>Numer linii, kierunek jazdy i informacja „TRASA ZMIENIONA”. Informacja wyświetlana od pierwszego przystanku na trasie do pierwszego przystanku po powrocie na trasę podstawową.</w:t>
      </w:r>
    </w:p>
    <w:p w14:paraId="353EADAD" w14:textId="51473245" w:rsidR="006D6F1B" w:rsidRDefault="000842CC" w:rsidP="006D6F1B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4A16E1F1" wp14:editId="64D40638">
            <wp:extent cx="5758180" cy="6921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6B9E" w14:textId="5CF8817F" w:rsidR="000842CC" w:rsidRPr="000842CC" w:rsidRDefault="000842CC">
      <w:pPr>
        <w:pStyle w:val="Akapitzlist"/>
        <w:numPr>
          <w:ilvl w:val="0"/>
          <w:numId w:val="10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Numer linii</w:t>
      </w:r>
      <w:r w:rsidR="00BB51EE">
        <w:rPr>
          <w:rFonts w:ascii="Arial Nova Cond" w:hAnsi="Arial Nova Cond"/>
        </w:rPr>
        <w:t xml:space="preserve"> i</w:t>
      </w:r>
      <w:r>
        <w:rPr>
          <w:rFonts w:ascii="Arial Nova Cond" w:hAnsi="Arial Nova Cond"/>
        </w:rPr>
        <w:t xml:space="preserve"> kierunek jazdy w wariancie skróconym z informacją „KURS SKRÓCONY”.</w:t>
      </w:r>
    </w:p>
    <w:p w14:paraId="6F741641" w14:textId="448CC725" w:rsidR="000842CC" w:rsidRDefault="000842CC" w:rsidP="006D6F1B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72C86979" wp14:editId="5BEA2952">
            <wp:extent cx="5758180" cy="6921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0A065" w14:textId="0FAA0FF2" w:rsidR="008A7119" w:rsidRDefault="008A7119">
      <w:pPr>
        <w:pStyle w:val="Akapitzlist"/>
        <w:numPr>
          <w:ilvl w:val="0"/>
          <w:numId w:val="10"/>
        </w:numPr>
        <w:rPr>
          <w:rFonts w:ascii="Arial Nova Cond" w:hAnsi="Arial Nova Cond"/>
        </w:rPr>
      </w:pPr>
      <w:r>
        <w:rPr>
          <w:rFonts w:ascii="Arial Nova Cond" w:hAnsi="Arial Nova Cond"/>
        </w:rPr>
        <w:t>W przypadku nazw długich możliwość stosowania tekstu przewijanego.</w:t>
      </w:r>
    </w:p>
    <w:p w14:paraId="0A3278C8" w14:textId="375E3C64" w:rsidR="008A7119" w:rsidRPr="008A7119" w:rsidRDefault="008A7119" w:rsidP="008A7119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55A7EFE8" wp14:editId="1E72DB92">
            <wp:extent cx="5755640" cy="68834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7543" w14:textId="013269BF" w:rsidR="000842CC" w:rsidRPr="000842CC" w:rsidRDefault="000842CC">
      <w:pPr>
        <w:pStyle w:val="Akapitzlist"/>
        <w:numPr>
          <w:ilvl w:val="0"/>
          <w:numId w:val="10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Informacja „KONIEC TRASY” wyświetlana każdorazowo od momentu odjazdu z przedostatniego przystanku na trasie linii do momentu przyjazdu na ostatni przystanek z wyjątkiem odcinków o charakterze okrężnym. Możliwość dowolnego ustawienia tras przejazdu, nazw kierunków i </w:t>
      </w:r>
      <w:r w:rsidR="00BB51EE">
        <w:rPr>
          <w:rFonts w:ascii="Arial Nova Cond" w:hAnsi="Arial Nova Cond"/>
        </w:rPr>
        <w:t xml:space="preserve">zdefiniowania </w:t>
      </w:r>
      <w:r>
        <w:rPr>
          <w:rFonts w:ascii="Arial Nova Cond" w:hAnsi="Arial Nova Cond"/>
        </w:rPr>
        <w:t>odcinków okrężnych w systemie przez Zamawiającego.</w:t>
      </w:r>
    </w:p>
    <w:p w14:paraId="37E857DD" w14:textId="24058D70" w:rsidR="000842CC" w:rsidRDefault="000842CC" w:rsidP="006D6F1B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090A1566" wp14:editId="167BBCC5">
            <wp:extent cx="5758180" cy="6921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3736" w14:textId="77777777" w:rsidR="008A7119" w:rsidRDefault="008A7119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792A6E35" w14:textId="77777777" w:rsidR="00BA1C9F" w:rsidRDefault="000842CC" w:rsidP="004F5F63">
      <w:pPr>
        <w:pStyle w:val="Akapitzlist"/>
        <w:numPr>
          <w:ilvl w:val="0"/>
          <w:numId w:val="10"/>
        </w:numPr>
        <w:jc w:val="both"/>
        <w:rPr>
          <w:rFonts w:ascii="Arial Nova Cond" w:hAnsi="Arial Nova Cond"/>
        </w:rPr>
      </w:pPr>
      <w:r w:rsidRPr="00BA1C9F">
        <w:rPr>
          <w:rFonts w:ascii="Arial Nova Cond" w:hAnsi="Arial Nova Cond"/>
        </w:rPr>
        <w:lastRenderedPageBreak/>
        <w:t>Możliwość dowolnego ustawiania wyświetlania komunikatów specjalnych lub informacji</w:t>
      </w:r>
      <w:r w:rsidR="00BB51EE" w:rsidRPr="00BA1C9F">
        <w:rPr>
          <w:rFonts w:ascii="Arial Nova Cond" w:hAnsi="Arial Nova Cond"/>
        </w:rPr>
        <w:t xml:space="preserve"> </w:t>
      </w:r>
      <w:r w:rsidRPr="00BA1C9F">
        <w:rPr>
          <w:rFonts w:ascii="Arial Nova Cond" w:hAnsi="Arial Nova Cond"/>
        </w:rPr>
        <w:t>zarówno przez kierowcę jak i w systemie</w:t>
      </w:r>
      <w:r w:rsidR="00BB51EE" w:rsidRPr="00BA1C9F">
        <w:rPr>
          <w:rFonts w:ascii="Arial Nova Cond" w:hAnsi="Arial Nova Cond"/>
        </w:rPr>
        <w:t xml:space="preserve"> przez Zamawiającego</w:t>
      </w:r>
      <w:r w:rsidRPr="00BA1C9F">
        <w:rPr>
          <w:rFonts w:ascii="Arial Nova Cond" w:hAnsi="Arial Nova Cond"/>
        </w:rPr>
        <w:t>.</w:t>
      </w:r>
    </w:p>
    <w:p w14:paraId="7754C00F" w14:textId="6D8A995D" w:rsidR="000842CC" w:rsidRPr="00BA1C9F" w:rsidRDefault="000842CC" w:rsidP="00BA1C9F">
      <w:pPr>
        <w:jc w:val="both"/>
        <w:rPr>
          <w:rFonts w:ascii="Arial Nova Cond" w:hAnsi="Arial Nova Cond"/>
        </w:rPr>
      </w:pPr>
      <w:r>
        <w:rPr>
          <w:noProof/>
        </w:rPr>
        <w:drawing>
          <wp:inline distT="0" distB="0" distL="0" distR="0" wp14:anchorId="4FB3B291" wp14:editId="1D70AD7E">
            <wp:extent cx="5758180" cy="692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AA3C" w14:textId="6FBB6419" w:rsidR="00BA1C9F" w:rsidRDefault="00BA1C9F" w:rsidP="00BA1C9F">
      <w:pPr>
        <w:pStyle w:val="Akapitzlist"/>
        <w:numPr>
          <w:ilvl w:val="0"/>
          <w:numId w:val="10"/>
        </w:numPr>
        <w:rPr>
          <w:rFonts w:ascii="Arial Nova Cond" w:hAnsi="Arial Nova Cond"/>
        </w:rPr>
      </w:pPr>
      <w:r>
        <w:rPr>
          <w:rFonts w:ascii="Arial Nova Cond" w:hAnsi="Arial Nova Cond"/>
        </w:rPr>
        <w:t>Możliwość ustawienia napisu „PRZEJAZD TECHNICZNY”. Napis powinien załączać się automatycznie po zakończeniu ostatniego kursu przewidzianego w rozkładzie jazdy dla danego zadania (10 sekund po przyjeździe na ostatni przystanek).</w:t>
      </w:r>
    </w:p>
    <w:p w14:paraId="187D2BB9" w14:textId="1B7991B8" w:rsidR="00BA1C9F" w:rsidRPr="00BA1C9F" w:rsidRDefault="00BA1C9F" w:rsidP="00BA1C9F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122697AB" wp14:editId="21D80455">
            <wp:extent cx="5758180" cy="692150"/>
            <wp:effectExtent l="0" t="0" r="0" b="0"/>
            <wp:docPr id="13342446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7AF57" w14:textId="77777777" w:rsidR="00BA1C9F" w:rsidRPr="00BA1C9F" w:rsidRDefault="00BA1C9F" w:rsidP="00BA1C9F">
      <w:pPr>
        <w:rPr>
          <w:rFonts w:ascii="Arial Nova Cond" w:hAnsi="Arial Nova Cond"/>
        </w:rPr>
      </w:pPr>
    </w:p>
    <w:p w14:paraId="2F0F76B3" w14:textId="49E0754A" w:rsidR="00934000" w:rsidRPr="00934000" w:rsidRDefault="00934000">
      <w:pPr>
        <w:pStyle w:val="Akapitzlist"/>
        <w:numPr>
          <w:ilvl w:val="0"/>
          <w:numId w:val="9"/>
        </w:num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Wewnętrzna tablica informacyjna LCD</w:t>
      </w:r>
    </w:p>
    <w:p w14:paraId="2E8AD97F" w14:textId="437055CB" w:rsidR="007B13A6" w:rsidRPr="00934000" w:rsidRDefault="007B13A6">
      <w:pPr>
        <w:rPr>
          <w:rFonts w:ascii="Arial Nova Cond" w:hAnsi="Arial Nova Cond"/>
        </w:rPr>
      </w:pPr>
      <w:r w:rsidRPr="00934000">
        <w:rPr>
          <w:rFonts w:ascii="Arial Nova Cond" w:hAnsi="Arial Nova Cond"/>
        </w:rPr>
        <w:t>Przykład rozmieszczenia treści i sekwencji wyświetlania informacji</w:t>
      </w:r>
      <w:r w:rsidR="00715761" w:rsidRPr="00934000">
        <w:rPr>
          <w:rFonts w:ascii="Arial Nova Cond" w:hAnsi="Arial Nova Cond"/>
        </w:rPr>
        <w:t xml:space="preserve"> podczas przejazdu autobusu na linii</w:t>
      </w:r>
      <w:r w:rsidRPr="00934000">
        <w:rPr>
          <w:rFonts w:ascii="Arial Nova Cond" w:hAnsi="Arial Nova Cond"/>
        </w:rPr>
        <w:t>:</w:t>
      </w:r>
    </w:p>
    <w:p w14:paraId="7D2F9A5D" w14:textId="7ECABD83" w:rsidR="007B13A6" w:rsidRPr="007B13A6" w:rsidRDefault="007B13A6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Następny przystanek: Błonie Wyszyńskiego.</w:t>
      </w:r>
    </w:p>
    <w:p w14:paraId="4DEDFC81" w14:textId="42D55369" w:rsidR="00FD7058" w:rsidRDefault="007B13A6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3BB9940F" wp14:editId="68D15E84">
            <wp:extent cx="2160000" cy="1618508"/>
            <wp:effectExtent l="19050" t="19050" r="12065" b="203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8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EDB0B3" w14:textId="44E9BCA0" w:rsidR="007B13A6" w:rsidRDefault="007B13A6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Następny przystanek: Błonie Wyszyńskiego, po wciśnięciu przycisku „STOP” przez pasażera.</w:t>
      </w:r>
    </w:p>
    <w:p w14:paraId="17638851" w14:textId="68DD6737" w:rsidR="007B13A6" w:rsidRDefault="007B13A6" w:rsidP="007B13A6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0FD2BFB8" wp14:editId="37DB24E5">
            <wp:extent cx="2160000" cy="1620179"/>
            <wp:effectExtent l="19050" t="19050" r="12065" b="184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CD890B" w14:textId="12AF86AA" w:rsidR="007B13A6" w:rsidRDefault="007B13A6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Kierunek: Bieniewo Parcela. Informacja „STOP” wyświetlana do momentu otwarcia drzwi.</w:t>
      </w:r>
    </w:p>
    <w:p w14:paraId="2F9A3D54" w14:textId="72CDF11C" w:rsidR="007B13A6" w:rsidRDefault="007B13A6" w:rsidP="007B13A6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lastRenderedPageBreak/>
        <w:drawing>
          <wp:inline distT="0" distB="0" distL="0" distR="0" wp14:anchorId="03572FDC" wp14:editId="2EBF40E3">
            <wp:extent cx="2160000" cy="1620179"/>
            <wp:effectExtent l="19050" t="19050" r="12065" b="184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A7B8B4" w14:textId="57372508" w:rsidR="007B13A6" w:rsidRDefault="007B13A6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Przystanek: Błonie Wyszyńskiego. Informacja „STOP” wyświetlana do momentu otwarcia drzwi.</w:t>
      </w:r>
    </w:p>
    <w:p w14:paraId="69965953" w14:textId="4E811CC3" w:rsidR="007B13A6" w:rsidRDefault="007B13A6" w:rsidP="007B13A6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01C5AF0A" wp14:editId="2063BFB1">
            <wp:extent cx="2160000" cy="1620179"/>
            <wp:effectExtent l="19050" t="19050" r="12065" b="184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39316B" w14:textId="43E7924A" w:rsidR="007B13A6" w:rsidRDefault="007B13A6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Przystanek: Błonie Wyszyńskiego, po otwarciu drzwi.</w:t>
      </w:r>
    </w:p>
    <w:p w14:paraId="4DA42674" w14:textId="74D868AB" w:rsidR="007B13A6" w:rsidRDefault="007B13A6" w:rsidP="007B13A6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719C5BBE" wp14:editId="75EC50FE">
            <wp:extent cx="2160000" cy="1620179"/>
            <wp:effectExtent l="19050" t="19050" r="12065" b="184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3462EE" w14:textId="01D86F94" w:rsid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Następny przystanek: Błonie Towarowa.</w:t>
      </w:r>
    </w:p>
    <w:p w14:paraId="673D2B06" w14:textId="7CE895B4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1BD309E7" wp14:editId="43C1CD2A">
            <wp:extent cx="2160000" cy="1620179"/>
            <wp:effectExtent l="19050" t="19050" r="12065" b="184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C6B7B3" w14:textId="77777777" w:rsidR="006B1B72" w:rsidRDefault="006B1B72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01C4053E" w14:textId="4037C67E" w:rsid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Kierunek: Bieniewo Parcela.</w:t>
      </w:r>
    </w:p>
    <w:p w14:paraId="5280548E" w14:textId="309BDD0F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05859C61" wp14:editId="709CA721">
            <wp:extent cx="2160000" cy="1620179"/>
            <wp:effectExtent l="19050" t="19050" r="12065" b="184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7C577F" w14:textId="5440B0AC" w:rsid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Przystanek Błonie Towarowa.</w:t>
      </w:r>
    </w:p>
    <w:p w14:paraId="2039B7B0" w14:textId="419231F1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4D8DF187" wp14:editId="63D4F101">
            <wp:extent cx="2160000" cy="1620179"/>
            <wp:effectExtent l="19050" t="19050" r="12065" b="184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FA4437" w14:textId="3D3CB706" w:rsidR="00715761" w:rsidRP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Następny przystanek: Błonie Kwiatowa</w:t>
      </w:r>
    </w:p>
    <w:p w14:paraId="3D430516" w14:textId="5D462AD5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5DF7D717" wp14:editId="025CA8A0">
            <wp:extent cx="2160000" cy="1620000"/>
            <wp:effectExtent l="19050" t="19050" r="12065" b="184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E61C6C" w14:textId="7494FFFA" w:rsid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Kierunek: Bieniewo Parcela</w:t>
      </w:r>
    </w:p>
    <w:p w14:paraId="132CFF6D" w14:textId="1E32B5D8" w:rsidR="00715761" w:rsidRP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2E143D5F" wp14:editId="250B93FF">
            <wp:extent cx="2160000" cy="1620179"/>
            <wp:effectExtent l="19050" t="19050" r="12065" b="184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0319CA" w14:textId="77777777" w:rsidR="006B1B72" w:rsidRDefault="006B1B72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1F900ED0" w14:textId="1BE16597" w:rsidR="00715761" w:rsidRP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Kierunek: Bieniewo Parcela, po wciśnięciu przycisku „STOP” przez pasażera.</w:t>
      </w:r>
    </w:p>
    <w:p w14:paraId="66F66276" w14:textId="3D349DFA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6A5CE0E5" wp14:editId="4DF1BB4F">
            <wp:extent cx="2160000" cy="1620179"/>
            <wp:effectExtent l="19050" t="19050" r="12065" b="184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9D6341" w14:textId="4620DA7E" w:rsid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Przystanek: Błonie Kwiatowa. Informacja „STOP” wyświetlana do momentu otwarcia drzwi.</w:t>
      </w:r>
    </w:p>
    <w:p w14:paraId="66AB5B8D" w14:textId="20EE3FEF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5E2AA10F" wp14:editId="71F924AB">
            <wp:extent cx="2160000" cy="1620179"/>
            <wp:effectExtent l="19050" t="19050" r="12065" b="184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AC0C2F" w14:textId="03F41800" w:rsidR="00715761" w:rsidRPr="00715761" w:rsidRDefault="00715761">
      <w:pPr>
        <w:pStyle w:val="Akapitzlist"/>
        <w:numPr>
          <w:ilvl w:val="0"/>
          <w:numId w:val="8"/>
        </w:numPr>
        <w:rPr>
          <w:rFonts w:ascii="Arial Nova Cond" w:hAnsi="Arial Nova Cond"/>
        </w:rPr>
      </w:pPr>
      <w:r>
        <w:rPr>
          <w:rFonts w:ascii="Arial Nova Cond" w:hAnsi="Arial Nova Cond"/>
        </w:rPr>
        <w:t>Przystanek: Błonie Kwiatowa, po otwarciu drzwi.</w:t>
      </w:r>
    </w:p>
    <w:p w14:paraId="09A45962" w14:textId="633DEC6F" w:rsidR="00715761" w:rsidRDefault="00715761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0231EA24" wp14:editId="5B4251A7">
            <wp:extent cx="2160000" cy="1620179"/>
            <wp:effectExtent l="19050" t="19050" r="12065" b="184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89EF3E" w14:textId="0FE3CFA6" w:rsidR="00715761" w:rsidRPr="00934000" w:rsidRDefault="00715761" w:rsidP="00715761">
      <w:pPr>
        <w:rPr>
          <w:rFonts w:ascii="Arial Nova Cond" w:hAnsi="Arial Nova Cond"/>
        </w:rPr>
      </w:pPr>
      <w:r w:rsidRPr="00934000">
        <w:rPr>
          <w:rFonts w:ascii="Arial Nova Cond" w:hAnsi="Arial Nova Cond"/>
        </w:rPr>
        <w:t>Przy wyświetlaniu długich nazw przystanków w górnym pasie należy stosować przesuwanie tekstu od prawej do lewej strony:</w:t>
      </w:r>
    </w:p>
    <w:p w14:paraId="206FA852" w14:textId="0C034FFF" w:rsidR="00715761" w:rsidRDefault="00715761" w:rsidP="00715761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5B53036A" wp14:editId="7FD26FBD">
            <wp:extent cx="2160000" cy="1620179"/>
            <wp:effectExtent l="19050" t="19050" r="12065" b="184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0FC3CC" w14:textId="77777777" w:rsidR="006B1B72" w:rsidRDefault="006B1B72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5C49726E" w14:textId="4A5EA5E9" w:rsidR="00715761" w:rsidRPr="00934000" w:rsidRDefault="00715761" w:rsidP="00715761">
      <w:pPr>
        <w:rPr>
          <w:rFonts w:ascii="Arial Nova Cond" w:hAnsi="Arial Nova Cond"/>
        </w:rPr>
      </w:pPr>
      <w:r w:rsidRPr="00934000">
        <w:rPr>
          <w:rFonts w:ascii="Arial Nova Cond" w:hAnsi="Arial Nova Cond"/>
        </w:rPr>
        <w:lastRenderedPageBreak/>
        <w:t xml:space="preserve">Przy wyświetlaniu długich nazw przystanków w prawym dolnym polu </w:t>
      </w:r>
      <w:r w:rsidR="00D44754" w:rsidRPr="00934000">
        <w:rPr>
          <w:rFonts w:ascii="Arial Nova Cond" w:hAnsi="Arial Nova Cond"/>
        </w:rPr>
        <w:t xml:space="preserve">„Trasa:” </w:t>
      </w:r>
      <w:r w:rsidRPr="00934000">
        <w:rPr>
          <w:rFonts w:ascii="Arial Nova Cond" w:hAnsi="Arial Nova Cond"/>
        </w:rPr>
        <w:t xml:space="preserve">należy stosować </w:t>
      </w:r>
      <w:r w:rsidR="00D44754" w:rsidRPr="00934000">
        <w:rPr>
          <w:rFonts w:ascii="Arial Nova Cond" w:hAnsi="Arial Nova Cond"/>
        </w:rPr>
        <w:t>zawijanie tekstu</w:t>
      </w:r>
      <w:r w:rsidRPr="00934000">
        <w:rPr>
          <w:rFonts w:ascii="Arial Nova Cond" w:hAnsi="Arial Nova Cond"/>
        </w:rPr>
        <w:t>:</w:t>
      </w:r>
    </w:p>
    <w:p w14:paraId="4B14506D" w14:textId="20B89E03" w:rsidR="00715761" w:rsidRDefault="00D44754" w:rsidP="00715761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72CA2ACA" wp14:editId="71854518">
            <wp:extent cx="2160000" cy="1620179"/>
            <wp:effectExtent l="19050" t="19050" r="12065" b="184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687DC0" w14:textId="77777777" w:rsidR="006B1B72" w:rsidRDefault="006B1B72" w:rsidP="00E66A2A">
      <w:pPr>
        <w:jc w:val="both"/>
        <w:rPr>
          <w:rFonts w:ascii="Arial Nova Cond" w:hAnsi="Arial Nova Cond"/>
        </w:rPr>
      </w:pPr>
    </w:p>
    <w:p w14:paraId="7C5E834A" w14:textId="2133985A" w:rsidR="00D44754" w:rsidRDefault="00D44754" w:rsidP="00E66A2A">
      <w:pPr>
        <w:jc w:val="both"/>
        <w:rPr>
          <w:rFonts w:ascii="Arial Nova Cond" w:hAnsi="Arial Nova Cond"/>
        </w:rPr>
      </w:pPr>
      <w:r w:rsidRPr="00934000">
        <w:rPr>
          <w:rFonts w:ascii="Arial Nova Cond" w:hAnsi="Arial Nova Cond"/>
        </w:rPr>
        <w:t>Przykład wyświetlania materiału filmowego lub graficznego na ekranie podczas trasy przejazdu autobusu na linii.</w:t>
      </w:r>
    </w:p>
    <w:p w14:paraId="107EBD3D" w14:textId="3F4BA939" w:rsidR="00C71C00" w:rsidRDefault="00E66A2A" w:rsidP="00E66A2A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Możliwość ustawienie odtwarzania materiałów filmowych i graficznych w</w:t>
      </w:r>
      <w:r w:rsidR="00C71C00">
        <w:rPr>
          <w:rFonts w:ascii="Arial Nova Cond" w:hAnsi="Arial Nova Cond"/>
        </w:rPr>
        <w:t xml:space="preserve"> określonych sekwencjach</w:t>
      </w:r>
      <w:r>
        <w:rPr>
          <w:rFonts w:ascii="Arial Nova Cond" w:hAnsi="Arial Nova Cond"/>
        </w:rPr>
        <w:t xml:space="preserve"> </w:t>
      </w:r>
      <w:r w:rsidR="00C71C00">
        <w:rPr>
          <w:rFonts w:ascii="Arial Nova Cond" w:hAnsi="Arial Nova Cond"/>
        </w:rPr>
        <w:t xml:space="preserve">czasowych oraz w </w:t>
      </w:r>
      <w:r>
        <w:rPr>
          <w:rFonts w:ascii="Arial Nova Cond" w:hAnsi="Arial Nova Cond"/>
        </w:rPr>
        <w:t>poszczególnych miejscach np. od momentu odjazdu ze wskazanych przystanków na trasach linii, a po zakończeniu materiału filmowego lub ustawionego czasu prezentacji materiału graficznego automatyczny powrót do dalszego wyświetlania takich elementów jak trasa przejazdu, godzina, logo Zamawiającego itp.</w:t>
      </w:r>
      <w:r w:rsidR="00C71C00">
        <w:rPr>
          <w:rFonts w:ascii="Arial Nova Cond" w:hAnsi="Arial Nova Cond"/>
        </w:rPr>
        <w:t xml:space="preserve"> </w:t>
      </w:r>
    </w:p>
    <w:p w14:paraId="3DC0BA91" w14:textId="282ECF38" w:rsidR="00D44754" w:rsidRDefault="00D44754" w:rsidP="00715761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3542858D" wp14:editId="429D082F">
            <wp:extent cx="2160000" cy="1620179"/>
            <wp:effectExtent l="19050" t="19050" r="12065" b="184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D0547D" w14:textId="1F800F91" w:rsidR="00D44754" w:rsidRPr="00934000" w:rsidRDefault="00D44754" w:rsidP="00934000">
      <w:pPr>
        <w:jc w:val="both"/>
        <w:rPr>
          <w:rFonts w:ascii="Arial Nova Cond" w:hAnsi="Arial Nova Cond"/>
        </w:rPr>
      </w:pPr>
      <w:r w:rsidRPr="00934000">
        <w:rPr>
          <w:rFonts w:ascii="Arial Nova Cond" w:hAnsi="Arial Nova Cond"/>
        </w:rPr>
        <w:t xml:space="preserve">W przypadku braku przypisania linii lub trasy </w:t>
      </w:r>
      <w:r w:rsidR="00E66A2A">
        <w:rPr>
          <w:rFonts w:ascii="Arial Nova Cond" w:hAnsi="Arial Nova Cond"/>
        </w:rPr>
        <w:t xml:space="preserve">w systemie informacji pasażerskiej </w:t>
      </w:r>
      <w:r w:rsidRPr="00934000">
        <w:rPr>
          <w:rFonts w:ascii="Arial Nova Cond" w:hAnsi="Arial Nova Cond"/>
        </w:rPr>
        <w:t>możliwość ustawienia przez kierowcę wyświetlania zapisanych materiałów graficznych lub filmowych lub ich sekwencji lub możliwość wygaszenia ekranu lub wyświetlania logo Zamawiającego.</w:t>
      </w:r>
    </w:p>
    <w:p w14:paraId="18ADEA93" w14:textId="011AAEFC" w:rsidR="00D44754" w:rsidRDefault="00D44754" w:rsidP="00715761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7F6CA2A0" wp14:editId="3166E726">
            <wp:extent cx="2160000" cy="1620179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A093" w14:textId="479813EE" w:rsidR="00FF630C" w:rsidRDefault="00D44754" w:rsidP="00715761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w:lastRenderedPageBreak/>
        <w:drawing>
          <wp:inline distT="0" distB="0" distL="0" distR="0" wp14:anchorId="425A3402" wp14:editId="73DCE8B6">
            <wp:extent cx="2160000" cy="1620179"/>
            <wp:effectExtent l="19050" t="19050" r="12065" b="184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BC8856" w14:textId="56F7C730" w:rsidR="00934000" w:rsidRPr="00934000" w:rsidRDefault="00FF630C" w:rsidP="00934000">
      <w:pPr>
        <w:jc w:val="both"/>
        <w:rPr>
          <w:rFonts w:ascii="Arial Nova Cond" w:hAnsi="Arial Nova Cond"/>
        </w:rPr>
      </w:pPr>
      <w:r w:rsidRPr="00934000">
        <w:rPr>
          <w:rFonts w:ascii="Arial Nova Cond" w:hAnsi="Arial Nova Cond"/>
        </w:rPr>
        <w:t>Dane tekstowy powinny być wyświetlane przy użyciu czcionki Arial Nova Cond</w:t>
      </w:r>
      <w:r w:rsidR="00DB176C">
        <w:rPr>
          <w:rFonts w:ascii="Arial Nova Cond" w:hAnsi="Arial Nova Cond"/>
        </w:rPr>
        <w:t xml:space="preserve"> lub innej uzgodnionej z Zamawiającym</w:t>
      </w:r>
      <w:r w:rsidRPr="00934000">
        <w:rPr>
          <w:rFonts w:ascii="Arial Nova Cond" w:hAnsi="Arial Nova Cond"/>
        </w:rPr>
        <w:t xml:space="preserve">. </w:t>
      </w:r>
    </w:p>
    <w:p w14:paraId="2856AD44" w14:textId="77777777" w:rsidR="007640B8" w:rsidRDefault="00FF630C" w:rsidP="00934000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Wybrane treści</w:t>
      </w:r>
      <w:r w:rsidR="007640B8">
        <w:rPr>
          <w:rFonts w:ascii="Arial Nova Cond" w:hAnsi="Arial Nova Cond"/>
        </w:rPr>
        <w:t xml:space="preserve"> takie jak numer linii, godzina, nazwa następnego przystanku (tylko w polu „Przystanek:”), nazwa najbliższego przystanku lub nazwa ostatniego przystanku na trasie,</w:t>
      </w:r>
      <w:r>
        <w:rPr>
          <w:rFonts w:ascii="Arial Nova Cond" w:hAnsi="Arial Nova Cond"/>
        </w:rPr>
        <w:t xml:space="preserve"> powinny być wyświetlane pogrubioną czcionką zgodnie z ww. przykładami. </w:t>
      </w:r>
    </w:p>
    <w:p w14:paraId="30415A5E" w14:textId="61F25293" w:rsidR="00FF630C" w:rsidRDefault="00FF630C" w:rsidP="00934000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Rozmiar czcionki należy dopasować do wielkości ekranu, dopasowując do powyższych wzorców.</w:t>
      </w:r>
    </w:p>
    <w:p w14:paraId="39420510" w14:textId="7ECA433D" w:rsidR="00C71C00" w:rsidRPr="00934000" w:rsidRDefault="00934000" w:rsidP="00C71C00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Zamawiający powinien mieć możliwość </w:t>
      </w:r>
      <w:r w:rsidR="007640B8">
        <w:rPr>
          <w:rFonts w:ascii="Arial Nova Cond" w:hAnsi="Arial Nova Cond"/>
        </w:rPr>
        <w:t xml:space="preserve">dowolnego </w:t>
      </w:r>
      <w:r>
        <w:rPr>
          <w:rFonts w:ascii="Arial Nova Cond" w:hAnsi="Arial Nova Cond"/>
        </w:rPr>
        <w:t xml:space="preserve">ustawienia tras, przystanków, numerów linii i kolorów. Kolor tła numeru linii powinien być taki sam </w:t>
      </w:r>
      <w:r w:rsidR="007640B8">
        <w:rPr>
          <w:rFonts w:ascii="Arial Nova Cond" w:hAnsi="Arial Nova Cond"/>
        </w:rPr>
        <w:t>jak</w:t>
      </w:r>
      <w:r>
        <w:rPr>
          <w:rFonts w:ascii="Arial Nova Cond" w:hAnsi="Arial Nova Cond"/>
        </w:rPr>
        <w:t xml:space="preserve"> „koralik</w:t>
      </w:r>
      <w:r w:rsidR="007640B8">
        <w:rPr>
          <w:rFonts w:ascii="Arial Nova Cond" w:hAnsi="Arial Nova Cond"/>
        </w:rPr>
        <w:t>ów</w:t>
      </w:r>
      <w:r>
        <w:rPr>
          <w:rFonts w:ascii="Arial Nova Cond" w:hAnsi="Arial Nova Cond"/>
        </w:rPr>
        <w:t>” w polu „Trasa:”</w:t>
      </w:r>
      <w:r w:rsidR="009853E2">
        <w:rPr>
          <w:rFonts w:ascii="Arial Nova Cond" w:hAnsi="Arial Nova Cond"/>
        </w:rPr>
        <w:t>.</w:t>
      </w:r>
      <w:r w:rsidR="00DB176C">
        <w:rPr>
          <w:rFonts w:ascii="Arial Nova Cond" w:hAnsi="Arial Nova Cond"/>
        </w:rPr>
        <w:t xml:space="preserve"> Kolory tła numerów linii powinny być zbieżne z kolorami stosowanymi </w:t>
      </w:r>
      <w:r w:rsidR="00BD4511">
        <w:rPr>
          <w:rFonts w:ascii="Arial Nova Cond" w:hAnsi="Arial Nova Cond"/>
        </w:rPr>
        <w:t xml:space="preserve">już </w:t>
      </w:r>
      <w:r w:rsidR="00DB176C">
        <w:rPr>
          <w:rFonts w:ascii="Arial Nova Cond" w:hAnsi="Arial Nova Cond"/>
        </w:rPr>
        <w:t>przez Zamawiającego</w:t>
      </w:r>
      <w:r w:rsidR="00BD4511">
        <w:rPr>
          <w:rFonts w:ascii="Arial Nova Cond" w:hAnsi="Arial Nova Cond"/>
        </w:rPr>
        <w:t xml:space="preserve"> m.in. w rozkładach jazdy.</w:t>
      </w:r>
    </w:p>
    <w:p w14:paraId="14AC839E" w14:textId="7752D1FE" w:rsidR="00C71C00" w:rsidRDefault="00E12314" w:rsidP="00D33BA0">
      <w:pPr>
        <w:pStyle w:val="Akapitzlist"/>
        <w:numPr>
          <w:ilvl w:val="0"/>
          <w:numId w:val="9"/>
        </w:numPr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Tryby specjalne i wybór trasy</w:t>
      </w:r>
    </w:p>
    <w:p w14:paraId="5C402937" w14:textId="77777777" w:rsidR="00D33BA0" w:rsidRDefault="00D33BA0" w:rsidP="00D33BA0">
      <w:pPr>
        <w:pStyle w:val="Akapitzlist"/>
        <w:jc w:val="both"/>
        <w:rPr>
          <w:rFonts w:ascii="Arial Nova Cond" w:hAnsi="Arial Nova Cond"/>
          <w:b/>
          <w:bCs/>
        </w:rPr>
      </w:pPr>
    </w:p>
    <w:p w14:paraId="50BB169E" w14:textId="771B678D" w:rsidR="00D33BA0" w:rsidRDefault="00D33BA0" w:rsidP="00D33BA0">
      <w:pPr>
        <w:pStyle w:val="Akapitzlist"/>
        <w:numPr>
          <w:ilvl w:val="3"/>
          <w:numId w:val="25"/>
        </w:numPr>
        <w:ind w:left="426"/>
        <w:jc w:val="both"/>
        <w:rPr>
          <w:rFonts w:ascii="Arial Nova Cond" w:hAnsi="Arial Nova Cond"/>
        </w:rPr>
      </w:pPr>
      <w:r w:rsidRPr="00D33BA0">
        <w:rPr>
          <w:rFonts w:ascii="Arial Nova Cond" w:hAnsi="Arial Nova Cond"/>
        </w:rPr>
        <w:t>W dowolnym momencie trasy, np. w przypadku wprowadzenia nieplanowanego objazdu, kierowca powinien mieć możliwość ustawienia informacji o trasie zmienionej. Ustawienie trybu „TRASA ZMIENIONA” powinno odbywać się jednym kliknięciem (np. ikony „TRASA ZMIENIONA”)</w:t>
      </w:r>
      <w:r>
        <w:rPr>
          <w:rFonts w:ascii="Arial Nova Cond" w:hAnsi="Arial Nova Cond"/>
        </w:rPr>
        <w:t xml:space="preserve"> na panelu</w:t>
      </w:r>
      <w:r w:rsidRPr="00D33BA0">
        <w:rPr>
          <w:rFonts w:ascii="Arial Nova Cond" w:hAnsi="Arial Nova Cond"/>
        </w:rPr>
        <w:t>.</w:t>
      </w:r>
    </w:p>
    <w:p w14:paraId="160AECC6" w14:textId="6B02C963" w:rsidR="00D33BA0" w:rsidRDefault="00D33BA0" w:rsidP="00D33BA0">
      <w:pPr>
        <w:pStyle w:val="Akapitzlist"/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br/>
      </w:r>
      <w:r w:rsidRPr="00D33BA0">
        <w:rPr>
          <w:rFonts w:ascii="Arial Nova Cond" w:hAnsi="Arial Nova Cond"/>
        </w:rPr>
        <w:t>W takim przypadku</w:t>
      </w:r>
      <w:r>
        <w:rPr>
          <w:rFonts w:ascii="Arial Nova Cond" w:hAnsi="Arial Nova Cond"/>
        </w:rPr>
        <w:t xml:space="preserve"> bezpośrednio po ustawieniu przez kierowcę trybu „TRASA ZMIENIONA”</w:t>
      </w:r>
      <w:r w:rsidRPr="00D33BA0">
        <w:rPr>
          <w:rFonts w:ascii="Arial Nova Cond" w:hAnsi="Arial Nova Cond"/>
        </w:rPr>
        <w:t xml:space="preserve"> na wyświetlaczu przednim, bocznym i tylnym</w:t>
      </w:r>
      <w:r>
        <w:rPr>
          <w:rFonts w:ascii="Arial Nova Cond" w:hAnsi="Arial Nova Cond"/>
        </w:rPr>
        <w:t xml:space="preserve"> powinna pojawić się informacja z numerem linii realizującym dotychczas trasę i napisem TRASA ZMIENIONA:</w:t>
      </w:r>
    </w:p>
    <w:p w14:paraId="12D5BF33" w14:textId="77777777" w:rsidR="00D33BA0" w:rsidRDefault="00D33BA0" w:rsidP="00D33BA0">
      <w:pPr>
        <w:pStyle w:val="Akapitzlist"/>
        <w:ind w:left="426"/>
        <w:jc w:val="both"/>
        <w:rPr>
          <w:rFonts w:ascii="Arial Nova Cond" w:hAnsi="Arial Nova Cond"/>
        </w:rPr>
      </w:pPr>
    </w:p>
    <w:p w14:paraId="100EDEC3" w14:textId="28670DB8" w:rsidR="00D33BA0" w:rsidRDefault="00D33BA0" w:rsidP="00D33BA0">
      <w:pPr>
        <w:jc w:val="both"/>
        <w:rPr>
          <w:rFonts w:ascii="Arial Nova Cond" w:hAnsi="Arial Nova Cond"/>
        </w:rPr>
      </w:pPr>
      <w:r>
        <w:rPr>
          <w:noProof/>
        </w:rPr>
        <w:drawing>
          <wp:inline distT="0" distB="0" distL="0" distR="0" wp14:anchorId="1C300F12" wp14:editId="7DE97D2D">
            <wp:extent cx="5758180" cy="692150"/>
            <wp:effectExtent l="0" t="0" r="0" b="0"/>
            <wp:docPr id="18641101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06C6" w14:textId="77777777" w:rsidR="00235900" w:rsidRDefault="00235900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4282DCB5" w14:textId="4EC8EBD4" w:rsidR="00D33BA0" w:rsidRDefault="00D33BA0" w:rsidP="00D33BA0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na wewnętrznej tablicy informacyjnej, zamiast pola „Przystanek” i „Trasa” powinna pojawić się informacja o trasie zmienionej</w:t>
      </w:r>
      <w:r w:rsidR="00235900">
        <w:rPr>
          <w:rFonts w:ascii="Arial Nova Cond" w:hAnsi="Arial Nova Cond"/>
        </w:rPr>
        <w:t xml:space="preserve"> wg następującego wzoru i z zastosowaniem następujących kolorów na ekranie:</w:t>
      </w:r>
    </w:p>
    <w:p w14:paraId="689D6943" w14:textId="5C5F5238" w:rsidR="00D33BA0" w:rsidRDefault="00D33BA0" w:rsidP="00D33BA0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771EF446" wp14:editId="7FEB38A8">
            <wp:extent cx="2160000" cy="1621014"/>
            <wp:effectExtent l="19050" t="19050" r="12065" b="17780"/>
            <wp:docPr id="155706400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02D987" w14:textId="0B673778" w:rsidR="00D33BA0" w:rsidRDefault="00D33BA0" w:rsidP="00E0493F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natomiast system głosowej informacji pasażerskiej powinien w momencie ustawienia trybu „TRASA ZMIENIONA” zakomunikować: „Uwaga, uwaga! Trasa zmieniona! Trasa zmieniona!”. Komunikat powinien być poprzedzony charakterystycznym i zwracającym uwagę sygnałem uzgodnionym z Zamawiającym.</w:t>
      </w:r>
      <w:r w:rsidR="00E0493F">
        <w:rPr>
          <w:rFonts w:ascii="Arial Nova Cond" w:hAnsi="Arial Nova Cond"/>
        </w:rPr>
        <w:t xml:space="preserve"> Po wygłoszeniu takiego komunikatu system nie wygłasza dalszych komunikatów do momentu ustawienia nowej trasy przez kierowcę.</w:t>
      </w:r>
    </w:p>
    <w:p w14:paraId="50E1B10D" w14:textId="40DA4057" w:rsidR="00E0493F" w:rsidRDefault="00E0493F" w:rsidP="00E0493F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Po ustawieniu trybu „TRASA ZMIENIONA” kierowca powinien mieć możliwość</w:t>
      </w:r>
      <w:r w:rsidRPr="00E0493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w dowolnym momencie przywrócenia trasy podstawowej w systemie informacji pasażerskiej za pomocą kliknięcia jednej ikony „POWRÓT DO TRASY PODSTAWOWEJ” i wybrania przystanku na trasie od którego trasa podstawowa jest lub będzie realizowana. W przypadku ustawienia powrotu do trasy podstawowej wszystkie elementy systemu informacji pasażerskiej (wizualnej i głosowej) powracają do normalnej pracy.</w:t>
      </w:r>
    </w:p>
    <w:p w14:paraId="4FFE3A1D" w14:textId="6A5C679A" w:rsidR="00D33BA0" w:rsidRDefault="00D33BA0" w:rsidP="00D33BA0">
      <w:pPr>
        <w:pStyle w:val="Akapitzlist"/>
        <w:numPr>
          <w:ilvl w:val="3"/>
          <w:numId w:val="25"/>
        </w:numPr>
        <w:ind w:left="426"/>
        <w:jc w:val="both"/>
        <w:rPr>
          <w:rFonts w:ascii="Arial Nova Cond" w:hAnsi="Arial Nova Cond"/>
        </w:rPr>
      </w:pPr>
      <w:r w:rsidRPr="00D33BA0">
        <w:rPr>
          <w:rFonts w:ascii="Arial Nova Cond" w:hAnsi="Arial Nova Cond"/>
        </w:rPr>
        <w:t xml:space="preserve">W dowolnym momencie trasy, np. w przypadku </w:t>
      </w:r>
      <w:r>
        <w:rPr>
          <w:rFonts w:ascii="Arial Nova Cond" w:hAnsi="Arial Nova Cond"/>
        </w:rPr>
        <w:t>zablokowania drogi, awarii autobusu lub innego zdarzenia losowego</w:t>
      </w:r>
      <w:r w:rsidRPr="00D33BA0">
        <w:rPr>
          <w:rFonts w:ascii="Arial Nova Cond" w:hAnsi="Arial Nova Cond"/>
        </w:rPr>
        <w:t xml:space="preserve">, kierowca powinien mieć możliwość ustawienia informacji o </w:t>
      </w:r>
      <w:r>
        <w:rPr>
          <w:rFonts w:ascii="Arial Nova Cond" w:hAnsi="Arial Nova Cond"/>
        </w:rPr>
        <w:t>zakończeniu trasy</w:t>
      </w:r>
      <w:r w:rsidRPr="00D33BA0">
        <w:rPr>
          <w:rFonts w:ascii="Arial Nova Cond" w:hAnsi="Arial Nova Cond"/>
        </w:rPr>
        <w:t>. Ustawienie trybu „</w:t>
      </w:r>
      <w:r>
        <w:rPr>
          <w:rFonts w:ascii="Arial Nova Cond" w:hAnsi="Arial Nova Cond"/>
        </w:rPr>
        <w:t>KONIEC TRASY</w:t>
      </w:r>
      <w:r w:rsidRPr="00D33BA0">
        <w:rPr>
          <w:rFonts w:ascii="Arial Nova Cond" w:hAnsi="Arial Nova Cond"/>
        </w:rPr>
        <w:t>” powinno odbywać się jednym kliknięciem (np. ikony „</w:t>
      </w:r>
      <w:r>
        <w:rPr>
          <w:rFonts w:ascii="Arial Nova Cond" w:hAnsi="Arial Nova Cond"/>
        </w:rPr>
        <w:t>KONIEC TRASY</w:t>
      </w:r>
      <w:r w:rsidRPr="00D33BA0">
        <w:rPr>
          <w:rFonts w:ascii="Arial Nova Cond" w:hAnsi="Arial Nova Cond"/>
        </w:rPr>
        <w:t>”)</w:t>
      </w:r>
      <w:r>
        <w:rPr>
          <w:rFonts w:ascii="Arial Nova Cond" w:hAnsi="Arial Nova Cond"/>
        </w:rPr>
        <w:t xml:space="preserve"> na panelu</w:t>
      </w:r>
      <w:r w:rsidRPr="00D33BA0">
        <w:rPr>
          <w:rFonts w:ascii="Arial Nova Cond" w:hAnsi="Arial Nova Cond"/>
        </w:rPr>
        <w:t>.</w:t>
      </w:r>
    </w:p>
    <w:p w14:paraId="67083E4E" w14:textId="4ADE9BFA" w:rsidR="00D33BA0" w:rsidRDefault="00D33BA0" w:rsidP="00D33BA0">
      <w:pPr>
        <w:pStyle w:val="Akapitzlist"/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br/>
      </w:r>
      <w:r w:rsidRPr="00D33BA0">
        <w:rPr>
          <w:rFonts w:ascii="Arial Nova Cond" w:hAnsi="Arial Nova Cond"/>
        </w:rPr>
        <w:t>W takim przypadku</w:t>
      </w:r>
      <w:r>
        <w:rPr>
          <w:rFonts w:ascii="Arial Nova Cond" w:hAnsi="Arial Nova Cond"/>
        </w:rPr>
        <w:t xml:space="preserve"> bezpośrednio po ustawieniu przez kierowcę trybu „KONIEC TRASY”</w:t>
      </w:r>
      <w:r w:rsidRPr="00D33BA0">
        <w:rPr>
          <w:rFonts w:ascii="Arial Nova Cond" w:hAnsi="Arial Nova Cond"/>
        </w:rPr>
        <w:t xml:space="preserve"> na wyświetlaczu przednim, bocznym i tylnym</w:t>
      </w:r>
      <w:r>
        <w:rPr>
          <w:rFonts w:ascii="Arial Nova Cond" w:hAnsi="Arial Nova Cond"/>
        </w:rPr>
        <w:t xml:space="preserve"> powinna pojawić się informacja z napisem KONIEC TRASY:</w:t>
      </w:r>
    </w:p>
    <w:p w14:paraId="424B1306" w14:textId="77777777" w:rsidR="00D33BA0" w:rsidRDefault="00D33BA0" w:rsidP="00D33BA0">
      <w:pPr>
        <w:pStyle w:val="Akapitzlist"/>
        <w:ind w:left="426"/>
        <w:jc w:val="both"/>
        <w:rPr>
          <w:rFonts w:ascii="Arial Nova Cond" w:hAnsi="Arial Nova Cond"/>
        </w:rPr>
      </w:pPr>
    </w:p>
    <w:p w14:paraId="55259B1B" w14:textId="36EC3AE2" w:rsidR="00D33BA0" w:rsidRDefault="00D33BA0" w:rsidP="00D33BA0">
      <w:pPr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1F9BB6B0" wp14:editId="33BC3576">
            <wp:extent cx="5758180" cy="692150"/>
            <wp:effectExtent l="0" t="0" r="0" b="0"/>
            <wp:docPr id="642921654" name="Obraz 642921654" descr="Obraz zawierający Czcionka, Grafika, tekst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21654" name="Obraz 642921654" descr="Obraz zawierający Czcionka, Grafika, tekst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D18E" w14:textId="3788158B" w:rsidR="00D33BA0" w:rsidRDefault="00D33BA0" w:rsidP="00E0493F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która (jeżeli kierowca nie ustawił inaczej) po upływie 2 minut zmienia się w napis „PRZEJAZD TECHNICZNY”:</w:t>
      </w:r>
    </w:p>
    <w:p w14:paraId="6191DB7B" w14:textId="1E325A73" w:rsidR="00D33BA0" w:rsidRDefault="00D33BA0" w:rsidP="00D33BA0">
      <w:pPr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0CC4B0C4" wp14:editId="70BE1183">
            <wp:extent cx="5758180" cy="692150"/>
            <wp:effectExtent l="0" t="0" r="0" b="0"/>
            <wp:docPr id="514539918" name="Obraz 514539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310E" w14:textId="15031DFE" w:rsidR="00D33BA0" w:rsidRDefault="00D33BA0" w:rsidP="00D33BA0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na wewnętrznej tablicy informacyjnej powinna pojawić się informacja o zakończeniu podróży</w:t>
      </w:r>
      <w:r w:rsidR="00235900">
        <w:rPr>
          <w:rFonts w:ascii="Arial Nova Cond" w:hAnsi="Arial Nova Cond"/>
        </w:rPr>
        <w:t xml:space="preserve"> wg następującego wzoru i z zastosowaniem następujących kolorów na ekranie:</w:t>
      </w:r>
    </w:p>
    <w:p w14:paraId="34B29C2F" w14:textId="3F9B60CD" w:rsidR="00D33BA0" w:rsidRDefault="00370BF8" w:rsidP="00D33BA0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</w:rPr>
        <w:drawing>
          <wp:inline distT="0" distB="0" distL="0" distR="0" wp14:anchorId="17AA8D4D" wp14:editId="272310B0">
            <wp:extent cx="2160000" cy="1621014"/>
            <wp:effectExtent l="19050" t="19050" r="12065" b="17780"/>
            <wp:docPr id="88282159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4F214" w14:textId="2FE47362" w:rsidR="00E0493F" w:rsidRDefault="00D33BA0" w:rsidP="00E0493F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natomiast system głosowej informacji pasażerskiej powinien w momencie ustawienia trybu „</w:t>
      </w:r>
      <w:r w:rsidR="00370BF8">
        <w:rPr>
          <w:rFonts w:ascii="Arial Nova Cond" w:hAnsi="Arial Nova Cond"/>
        </w:rPr>
        <w:t>KONIEC TRASY</w:t>
      </w:r>
      <w:r>
        <w:rPr>
          <w:rFonts w:ascii="Arial Nova Cond" w:hAnsi="Arial Nova Cond"/>
        </w:rPr>
        <w:t xml:space="preserve">” zakomunikować: „Uwaga, uwaga! </w:t>
      </w:r>
      <w:r w:rsidR="00370BF8">
        <w:rPr>
          <w:rFonts w:ascii="Arial Nova Cond" w:hAnsi="Arial Nova Cond"/>
        </w:rPr>
        <w:t>Koniec trasy</w:t>
      </w:r>
      <w:r>
        <w:rPr>
          <w:rFonts w:ascii="Arial Nova Cond" w:hAnsi="Arial Nova Cond"/>
        </w:rPr>
        <w:t>!</w:t>
      </w:r>
      <w:r w:rsidR="00370BF8">
        <w:rPr>
          <w:rFonts w:ascii="Arial Nova Cond" w:hAnsi="Arial Nova Cond"/>
        </w:rPr>
        <w:t xml:space="preserve"> Z przyczyn technicznych autobus zakończył bieg. Prosimy o opuszczenie pojazdu. Za utrudnienia przepraszamy. Uwaga! ! Koniec trasy! Z przyczyn technicznych autobus zakończył bieg. Prosimy o opuszczenie pojazdu. Za utrudnienia przepraszamy</w:t>
      </w:r>
      <w:r>
        <w:rPr>
          <w:rFonts w:ascii="Arial Nova Cond" w:hAnsi="Arial Nova Cond"/>
        </w:rPr>
        <w:t>”. Komunikat powinien być poprzedzony charakterystycznym i zwracającym uwagę sygnałem uzgodnionym z Zamawiającym.</w:t>
      </w:r>
      <w:r w:rsidR="00E0493F">
        <w:rPr>
          <w:rFonts w:ascii="Arial Nova Cond" w:hAnsi="Arial Nova Cond"/>
        </w:rPr>
        <w:t xml:space="preserve"> Po wygłoszeniu takiego komunikatu system nie wygłasza dalszych komunikatów do momentu ustawienia nowej trasy przez kierowcę.</w:t>
      </w:r>
    </w:p>
    <w:p w14:paraId="10920F93" w14:textId="4E6C2975" w:rsidR="00235900" w:rsidRDefault="00E0493F" w:rsidP="00235900">
      <w:p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Po ustawieniu trybu „KONIEC TRASY” kierowca powinien mieć możliwość w dowolnym momencie przywrócenia (realizowanej przed ustawieniem tego trybu) trasy podstawowej w systemie informacji pasażerskiej za pomocą kliknięcia jednej ikony „POWRÓT DO TRASY PODSTAWOWEJ” i wybrania przystanku na trasie od którego trasa podstawowa jest lub będzie realizowana. W przypadku ustawienia powrotu do trasy podstawowej wszystkie elementy systemu informacji pasażerskiej (wizualnej i głosowej) powracają do normalnej pracy.</w:t>
      </w:r>
    </w:p>
    <w:p w14:paraId="59298B9B" w14:textId="0EB54AAB" w:rsidR="00235900" w:rsidRDefault="00E0493F" w:rsidP="00235900">
      <w:pPr>
        <w:pStyle w:val="Akapitzlist"/>
        <w:numPr>
          <w:ilvl w:val="3"/>
          <w:numId w:val="25"/>
        </w:numPr>
        <w:ind w:left="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W dowolnym momencie, po ustawieniu trybów „TRASA ZMIENIONA” lub „KONIEC TRASY”</w:t>
      </w:r>
      <w:r w:rsidR="00764087">
        <w:rPr>
          <w:rFonts w:ascii="Arial Nova Cond" w:hAnsi="Arial Nova Cond"/>
        </w:rPr>
        <w:t xml:space="preserve">, a także w dowolnie wybranym momencie trwania kursu, </w:t>
      </w:r>
      <w:r>
        <w:rPr>
          <w:rFonts w:ascii="Arial Nova Cond" w:hAnsi="Arial Nova Cond"/>
        </w:rPr>
        <w:t>kierowca powinien mieć możliwość ustawienia dowolnie wybranego</w:t>
      </w:r>
      <w:r w:rsidR="00764087">
        <w:rPr>
          <w:rFonts w:ascii="Arial Nova Cond" w:hAnsi="Arial Nova Cond"/>
        </w:rPr>
        <w:t xml:space="preserve"> innego</w:t>
      </w:r>
      <w:r>
        <w:rPr>
          <w:rFonts w:ascii="Arial Nova Cond" w:hAnsi="Arial Nova Cond"/>
        </w:rPr>
        <w:t xml:space="preserve"> kursu z rozkładu jazdy i ustawienia rozpoczęcia realizacji </w:t>
      </w:r>
      <w:r w:rsidR="00764087">
        <w:rPr>
          <w:rFonts w:ascii="Arial Nova Cond" w:hAnsi="Arial Nova Cond"/>
        </w:rPr>
        <w:t xml:space="preserve">tego </w:t>
      </w:r>
      <w:r>
        <w:rPr>
          <w:rFonts w:ascii="Arial Nova Cond" w:hAnsi="Arial Nova Cond"/>
        </w:rPr>
        <w:t>kursu od dowolnie wybranego przez siebie przystanku na trasie danego kursu</w:t>
      </w:r>
      <w:r w:rsidR="00764087">
        <w:rPr>
          <w:rFonts w:ascii="Arial Nova Cond" w:hAnsi="Arial Nova Cond"/>
        </w:rPr>
        <w:t>,</w:t>
      </w:r>
      <w:r>
        <w:rPr>
          <w:rFonts w:ascii="Arial Nova Cond" w:hAnsi="Arial Nova Cond"/>
        </w:rPr>
        <w:t xml:space="preserve"> z wyjątkiem ostatniego przystanku na trasie danej linii. W takim przypadku system informacji pasażerskiej rozpocznie normalną pracę</w:t>
      </w:r>
      <w:r w:rsidR="00764087">
        <w:rPr>
          <w:rFonts w:ascii="Arial Nova Cond" w:hAnsi="Arial Nova Cond"/>
        </w:rPr>
        <w:t xml:space="preserve"> od miejsca wskazanego przez kierowcę</w:t>
      </w:r>
      <w:r>
        <w:rPr>
          <w:rFonts w:ascii="Arial Nova Cond" w:hAnsi="Arial Nova Cond"/>
        </w:rPr>
        <w:t>. Ustaw</w:t>
      </w:r>
      <w:r w:rsidR="00764087">
        <w:rPr>
          <w:rFonts w:ascii="Arial Nova Cond" w:hAnsi="Arial Nova Cond"/>
        </w:rPr>
        <w:t>ienie powinno odbywać się za pomocą kliknięcia ikony „NOWY KURS” -&gt; „WYBIERZ NR KURSU” -&gt; „ROZPOCZNIJ OD 1. PRZYSTANKU NA TRASIE” lub „ROZPOCZNIJ OD PRZYSTANKU X” gdzie dalej należy wskazać przystanek z listy przystanków ustawionej w kolejności na trasie danego kursu, a następnie wcisnąć „START”</w:t>
      </w:r>
      <w:r w:rsidR="00235900">
        <w:rPr>
          <w:rFonts w:ascii="Arial Nova Cond" w:hAnsi="Arial Nova Cond"/>
        </w:rPr>
        <w:t>.</w:t>
      </w:r>
    </w:p>
    <w:p w14:paraId="4177EA79" w14:textId="77777777" w:rsidR="00235900" w:rsidRPr="00235900" w:rsidRDefault="00235900" w:rsidP="00235900">
      <w:pPr>
        <w:pStyle w:val="Akapitzlist"/>
        <w:spacing w:before="240"/>
        <w:ind w:left="426"/>
        <w:jc w:val="both"/>
        <w:rPr>
          <w:rFonts w:ascii="Arial Nova Cond" w:hAnsi="Arial Nova Cond"/>
        </w:rPr>
      </w:pPr>
    </w:p>
    <w:p w14:paraId="435F63F5" w14:textId="5F6A4AFA" w:rsidR="00D33BA0" w:rsidRPr="00235900" w:rsidRDefault="00235900" w:rsidP="00235900">
      <w:pPr>
        <w:pStyle w:val="Akapitzlist"/>
        <w:numPr>
          <w:ilvl w:val="3"/>
          <w:numId w:val="25"/>
        </w:numPr>
        <w:spacing w:before="240"/>
        <w:ind w:left="426"/>
        <w:jc w:val="both"/>
        <w:rPr>
          <w:rFonts w:ascii="Arial Nova Cond" w:hAnsi="Arial Nova Cond"/>
        </w:rPr>
      </w:pPr>
      <w:r w:rsidRPr="00235900">
        <w:rPr>
          <w:rFonts w:ascii="Arial Nova Cond" w:hAnsi="Arial Nova Cond"/>
        </w:rPr>
        <w:t>Wykonawca może zaproponować własny sposób ustawienia ww. trybów i kursów, a Zamawiający dopuści takie rozwiązanie, jeżeli będzie proste w użytkowaniu dla kierowców i będzie spełniać założenia funkcjonalne informacji dla pasażera i przekazywać wskazane przez Zamawiającego treści.</w:t>
      </w:r>
    </w:p>
    <w:sectPr w:rsidR="00D33BA0" w:rsidRPr="00235900" w:rsidSect="00405C7E">
      <w:headerReference w:type="default" r:id="rId37"/>
      <w:footerReference w:type="default" r:id="rId3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7990" w14:textId="77777777" w:rsidR="00A441B3" w:rsidRDefault="00A441B3" w:rsidP="00405C7E">
      <w:pPr>
        <w:spacing w:after="0" w:line="240" w:lineRule="auto"/>
      </w:pPr>
      <w:r>
        <w:separator/>
      </w:r>
    </w:p>
  </w:endnote>
  <w:endnote w:type="continuationSeparator" w:id="0">
    <w:p w14:paraId="698C10B0" w14:textId="77777777" w:rsidR="00A441B3" w:rsidRDefault="00A441B3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6E77" w14:textId="77777777" w:rsidR="00A441B3" w:rsidRDefault="00A441B3" w:rsidP="00405C7E">
      <w:pPr>
        <w:spacing w:after="0" w:line="240" w:lineRule="auto"/>
      </w:pPr>
      <w:r>
        <w:separator/>
      </w:r>
    </w:p>
  </w:footnote>
  <w:footnote w:type="continuationSeparator" w:id="0">
    <w:p w14:paraId="30A050E3" w14:textId="77777777" w:rsidR="00A441B3" w:rsidRDefault="00A441B3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79B69916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>ZAŁĄCZNIK NR 1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0D3FEA">
      <w:rPr>
        <w:rFonts w:ascii="Arial Nova Cond" w:hAnsi="Arial Nova Cond"/>
        <w:b/>
        <w:bCs/>
        <w:sz w:val="28"/>
        <w:szCs w:val="28"/>
      </w:rPr>
      <w:t>3</w:t>
    </w:r>
    <w:r w:rsidR="00B53A5A" w:rsidRPr="00E95234">
      <w:rPr>
        <w:rFonts w:ascii="Arial Nova Cond" w:hAnsi="Arial Nova Cond"/>
        <w:b/>
        <w:bCs/>
        <w:sz w:val="28"/>
        <w:szCs w:val="2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113"/>
    <w:multiLevelType w:val="hybridMultilevel"/>
    <w:tmpl w:val="7CC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3813"/>
    <w:multiLevelType w:val="hybridMultilevel"/>
    <w:tmpl w:val="01B4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870"/>
    <w:multiLevelType w:val="hybridMultilevel"/>
    <w:tmpl w:val="E0B8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5B0"/>
    <w:multiLevelType w:val="hybridMultilevel"/>
    <w:tmpl w:val="4C0A93BA"/>
    <w:lvl w:ilvl="0" w:tplc="B658E0BC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54C4509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4BA258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CF4"/>
    <w:multiLevelType w:val="hybridMultilevel"/>
    <w:tmpl w:val="6A3C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459D"/>
    <w:multiLevelType w:val="hybridMultilevel"/>
    <w:tmpl w:val="7758008C"/>
    <w:lvl w:ilvl="0" w:tplc="54C45096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BA25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3BC3"/>
    <w:multiLevelType w:val="hybridMultilevel"/>
    <w:tmpl w:val="6C48A8EA"/>
    <w:lvl w:ilvl="0" w:tplc="A3AC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7"/>
  </w:num>
  <w:num w:numId="2" w16cid:durableId="846679527">
    <w:abstractNumId w:val="22"/>
  </w:num>
  <w:num w:numId="3" w16cid:durableId="1511723268">
    <w:abstractNumId w:val="1"/>
  </w:num>
  <w:num w:numId="4" w16cid:durableId="2062828814">
    <w:abstractNumId w:val="14"/>
  </w:num>
  <w:num w:numId="5" w16cid:durableId="1102993597">
    <w:abstractNumId w:val="9"/>
  </w:num>
  <w:num w:numId="6" w16cid:durableId="918294122">
    <w:abstractNumId w:val="13"/>
  </w:num>
  <w:num w:numId="7" w16cid:durableId="2080589713">
    <w:abstractNumId w:val="16"/>
  </w:num>
  <w:num w:numId="8" w16cid:durableId="1551847013">
    <w:abstractNumId w:val="12"/>
  </w:num>
  <w:num w:numId="9" w16cid:durableId="1954243023">
    <w:abstractNumId w:val="4"/>
  </w:num>
  <w:num w:numId="10" w16cid:durableId="1675718677">
    <w:abstractNumId w:val="10"/>
  </w:num>
  <w:num w:numId="11" w16cid:durableId="1843163119">
    <w:abstractNumId w:val="6"/>
  </w:num>
  <w:num w:numId="12" w16cid:durableId="1059330635">
    <w:abstractNumId w:val="18"/>
  </w:num>
  <w:num w:numId="13" w16cid:durableId="1030108065">
    <w:abstractNumId w:val="11"/>
  </w:num>
  <w:num w:numId="14" w16cid:durableId="1576815148">
    <w:abstractNumId w:val="21"/>
  </w:num>
  <w:num w:numId="15" w16cid:durableId="677120536">
    <w:abstractNumId w:val="0"/>
  </w:num>
  <w:num w:numId="16" w16cid:durableId="623583717">
    <w:abstractNumId w:val="28"/>
  </w:num>
  <w:num w:numId="17" w16cid:durableId="1481842324">
    <w:abstractNumId w:val="17"/>
  </w:num>
  <w:num w:numId="18" w16cid:durableId="1222909184">
    <w:abstractNumId w:val="27"/>
  </w:num>
  <w:num w:numId="19" w16cid:durableId="241717851">
    <w:abstractNumId w:val="19"/>
  </w:num>
  <w:num w:numId="20" w16cid:durableId="244801258">
    <w:abstractNumId w:val="3"/>
  </w:num>
  <w:num w:numId="21" w16cid:durableId="675577586">
    <w:abstractNumId w:val="23"/>
  </w:num>
  <w:num w:numId="22" w16cid:durableId="1078945614">
    <w:abstractNumId w:val="26"/>
  </w:num>
  <w:num w:numId="23" w16cid:durableId="730664194">
    <w:abstractNumId w:val="20"/>
  </w:num>
  <w:num w:numId="24" w16cid:durableId="2146845598">
    <w:abstractNumId w:val="24"/>
  </w:num>
  <w:num w:numId="25" w16cid:durableId="133171848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668779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4888948">
    <w:abstractNumId w:val="5"/>
  </w:num>
  <w:num w:numId="28" w16cid:durableId="1838227001">
    <w:abstractNumId w:val="15"/>
  </w:num>
  <w:num w:numId="29" w16cid:durableId="50660154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9A"/>
    <w:rsid w:val="00000FBB"/>
    <w:rsid w:val="00003D1B"/>
    <w:rsid w:val="00004DAE"/>
    <w:rsid w:val="000110EE"/>
    <w:rsid w:val="00014D68"/>
    <w:rsid w:val="0001637C"/>
    <w:rsid w:val="00031454"/>
    <w:rsid w:val="00034956"/>
    <w:rsid w:val="00040788"/>
    <w:rsid w:val="000513DE"/>
    <w:rsid w:val="000549E8"/>
    <w:rsid w:val="0006005B"/>
    <w:rsid w:val="00062C81"/>
    <w:rsid w:val="0006439D"/>
    <w:rsid w:val="00064E23"/>
    <w:rsid w:val="00067DE8"/>
    <w:rsid w:val="00071DF7"/>
    <w:rsid w:val="000738A5"/>
    <w:rsid w:val="00075D35"/>
    <w:rsid w:val="000829DB"/>
    <w:rsid w:val="000835BC"/>
    <w:rsid w:val="00083E38"/>
    <w:rsid w:val="000842CC"/>
    <w:rsid w:val="000871D2"/>
    <w:rsid w:val="00096349"/>
    <w:rsid w:val="00097F87"/>
    <w:rsid w:val="000A036F"/>
    <w:rsid w:val="000A0E5E"/>
    <w:rsid w:val="000A11E2"/>
    <w:rsid w:val="000A1681"/>
    <w:rsid w:val="000A36C7"/>
    <w:rsid w:val="000A6E77"/>
    <w:rsid w:val="000B08B5"/>
    <w:rsid w:val="000B21C0"/>
    <w:rsid w:val="000B2351"/>
    <w:rsid w:val="000B54B2"/>
    <w:rsid w:val="000C3C56"/>
    <w:rsid w:val="000D3C76"/>
    <w:rsid w:val="000D3FEA"/>
    <w:rsid w:val="000D4784"/>
    <w:rsid w:val="000E0220"/>
    <w:rsid w:val="000E0428"/>
    <w:rsid w:val="000E0B0A"/>
    <w:rsid w:val="00104DEC"/>
    <w:rsid w:val="001147BC"/>
    <w:rsid w:val="0011573B"/>
    <w:rsid w:val="00115D38"/>
    <w:rsid w:val="00116F29"/>
    <w:rsid w:val="00121950"/>
    <w:rsid w:val="00122DA1"/>
    <w:rsid w:val="00122F3D"/>
    <w:rsid w:val="00125D5A"/>
    <w:rsid w:val="00125FC0"/>
    <w:rsid w:val="00125FE3"/>
    <w:rsid w:val="0012678B"/>
    <w:rsid w:val="001319D5"/>
    <w:rsid w:val="0014033F"/>
    <w:rsid w:val="001510A0"/>
    <w:rsid w:val="0015275B"/>
    <w:rsid w:val="001607B2"/>
    <w:rsid w:val="00161F22"/>
    <w:rsid w:val="001663AD"/>
    <w:rsid w:val="0018073E"/>
    <w:rsid w:val="001852C2"/>
    <w:rsid w:val="00187147"/>
    <w:rsid w:val="00187F41"/>
    <w:rsid w:val="001914D4"/>
    <w:rsid w:val="001B055D"/>
    <w:rsid w:val="001B2DBF"/>
    <w:rsid w:val="001B73FF"/>
    <w:rsid w:val="001C281E"/>
    <w:rsid w:val="001C3886"/>
    <w:rsid w:val="001D18DE"/>
    <w:rsid w:val="001D25D1"/>
    <w:rsid w:val="001D4E57"/>
    <w:rsid w:val="001D7CD4"/>
    <w:rsid w:val="001F5094"/>
    <w:rsid w:val="001F6238"/>
    <w:rsid w:val="001F6A6A"/>
    <w:rsid w:val="002018D8"/>
    <w:rsid w:val="002138DD"/>
    <w:rsid w:val="00221BE7"/>
    <w:rsid w:val="00226A2D"/>
    <w:rsid w:val="002317D4"/>
    <w:rsid w:val="0023435D"/>
    <w:rsid w:val="00235900"/>
    <w:rsid w:val="00237893"/>
    <w:rsid w:val="00245EEC"/>
    <w:rsid w:val="00246CA3"/>
    <w:rsid w:val="00257247"/>
    <w:rsid w:val="0027600A"/>
    <w:rsid w:val="00276E0E"/>
    <w:rsid w:val="00296CEB"/>
    <w:rsid w:val="002A3C29"/>
    <w:rsid w:val="002A4C98"/>
    <w:rsid w:val="002A5069"/>
    <w:rsid w:val="002B0264"/>
    <w:rsid w:val="002B5795"/>
    <w:rsid w:val="002C33DD"/>
    <w:rsid w:val="002C434E"/>
    <w:rsid w:val="002C647D"/>
    <w:rsid w:val="002D053E"/>
    <w:rsid w:val="002D1307"/>
    <w:rsid w:val="002D1630"/>
    <w:rsid w:val="002D50D7"/>
    <w:rsid w:val="002D5CF3"/>
    <w:rsid w:val="002E5E18"/>
    <w:rsid w:val="002E62EB"/>
    <w:rsid w:val="002F574E"/>
    <w:rsid w:val="002F7B5D"/>
    <w:rsid w:val="00300345"/>
    <w:rsid w:val="00300A6A"/>
    <w:rsid w:val="00305707"/>
    <w:rsid w:val="00312F4E"/>
    <w:rsid w:val="00313A60"/>
    <w:rsid w:val="003255B8"/>
    <w:rsid w:val="00332C9C"/>
    <w:rsid w:val="00333E5A"/>
    <w:rsid w:val="00342D44"/>
    <w:rsid w:val="00347B9B"/>
    <w:rsid w:val="00360082"/>
    <w:rsid w:val="00360952"/>
    <w:rsid w:val="003629BE"/>
    <w:rsid w:val="00370BF8"/>
    <w:rsid w:val="00371539"/>
    <w:rsid w:val="00371CDB"/>
    <w:rsid w:val="003808A5"/>
    <w:rsid w:val="00383746"/>
    <w:rsid w:val="00390877"/>
    <w:rsid w:val="003927BA"/>
    <w:rsid w:val="00397F84"/>
    <w:rsid w:val="003A0140"/>
    <w:rsid w:val="003A15A8"/>
    <w:rsid w:val="003A533B"/>
    <w:rsid w:val="003B364C"/>
    <w:rsid w:val="003B47ED"/>
    <w:rsid w:val="003B530D"/>
    <w:rsid w:val="003B540D"/>
    <w:rsid w:val="003B7343"/>
    <w:rsid w:val="003C15D9"/>
    <w:rsid w:val="003C2A38"/>
    <w:rsid w:val="003C3749"/>
    <w:rsid w:val="003C3C9A"/>
    <w:rsid w:val="003D36DD"/>
    <w:rsid w:val="003E70B1"/>
    <w:rsid w:val="003E7D66"/>
    <w:rsid w:val="003F79C3"/>
    <w:rsid w:val="004044A9"/>
    <w:rsid w:val="00405C7E"/>
    <w:rsid w:val="00422327"/>
    <w:rsid w:val="00423824"/>
    <w:rsid w:val="004255C6"/>
    <w:rsid w:val="00434C5B"/>
    <w:rsid w:val="0044392A"/>
    <w:rsid w:val="00445FD6"/>
    <w:rsid w:val="00446CDF"/>
    <w:rsid w:val="00446E45"/>
    <w:rsid w:val="00447CF9"/>
    <w:rsid w:val="00453221"/>
    <w:rsid w:val="004541A9"/>
    <w:rsid w:val="00461B66"/>
    <w:rsid w:val="00464C50"/>
    <w:rsid w:val="004659DD"/>
    <w:rsid w:val="00490772"/>
    <w:rsid w:val="00492909"/>
    <w:rsid w:val="004B0039"/>
    <w:rsid w:val="004B4EE0"/>
    <w:rsid w:val="004B5951"/>
    <w:rsid w:val="004C0FB5"/>
    <w:rsid w:val="004D01D1"/>
    <w:rsid w:val="004D0830"/>
    <w:rsid w:val="004D30DC"/>
    <w:rsid w:val="004E400B"/>
    <w:rsid w:val="004E46D2"/>
    <w:rsid w:val="004E4724"/>
    <w:rsid w:val="004F0835"/>
    <w:rsid w:val="004F0C4E"/>
    <w:rsid w:val="004F61CA"/>
    <w:rsid w:val="004F77AA"/>
    <w:rsid w:val="00503379"/>
    <w:rsid w:val="00504BAF"/>
    <w:rsid w:val="00511C3E"/>
    <w:rsid w:val="0051303A"/>
    <w:rsid w:val="00513500"/>
    <w:rsid w:val="00514A63"/>
    <w:rsid w:val="00523DD5"/>
    <w:rsid w:val="005349A6"/>
    <w:rsid w:val="005366FE"/>
    <w:rsid w:val="00537B42"/>
    <w:rsid w:val="00544633"/>
    <w:rsid w:val="00544C0D"/>
    <w:rsid w:val="00552D28"/>
    <w:rsid w:val="00553454"/>
    <w:rsid w:val="005623C3"/>
    <w:rsid w:val="00563454"/>
    <w:rsid w:val="00567123"/>
    <w:rsid w:val="005677D3"/>
    <w:rsid w:val="00582B84"/>
    <w:rsid w:val="00584643"/>
    <w:rsid w:val="00586C81"/>
    <w:rsid w:val="0059060D"/>
    <w:rsid w:val="00592166"/>
    <w:rsid w:val="005940DA"/>
    <w:rsid w:val="00597C0C"/>
    <w:rsid w:val="005A3C90"/>
    <w:rsid w:val="005A44BD"/>
    <w:rsid w:val="005B1D96"/>
    <w:rsid w:val="005C6DAB"/>
    <w:rsid w:val="005D20B6"/>
    <w:rsid w:val="005E5D9C"/>
    <w:rsid w:val="005F5946"/>
    <w:rsid w:val="005F6A3D"/>
    <w:rsid w:val="005F6E3D"/>
    <w:rsid w:val="00600257"/>
    <w:rsid w:val="00600F31"/>
    <w:rsid w:val="00601998"/>
    <w:rsid w:val="006033AE"/>
    <w:rsid w:val="00604AA4"/>
    <w:rsid w:val="00604C04"/>
    <w:rsid w:val="00606CFD"/>
    <w:rsid w:val="006119F8"/>
    <w:rsid w:val="006169CA"/>
    <w:rsid w:val="00621D3B"/>
    <w:rsid w:val="00635106"/>
    <w:rsid w:val="00637044"/>
    <w:rsid w:val="00645FBA"/>
    <w:rsid w:val="00650289"/>
    <w:rsid w:val="006555C2"/>
    <w:rsid w:val="00661C7D"/>
    <w:rsid w:val="00661EC5"/>
    <w:rsid w:val="00662115"/>
    <w:rsid w:val="00666F4D"/>
    <w:rsid w:val="00670BBD"/>
    <w:rsid w:val="0069706D"/>
    <w:rsid w:val="006A633F"/>
    <w:rsid w:val="006B172F"/>
    <w:rsid w:val="006B1B72"/>
    <w:rsid w:val="006B2E43"/>
    <w:rsid w:val="006B4F8A"/>
    <w:rsid w:val="006C1FF1"/>
    <w:rsid w:val="006C36FD"/>
    <w:rsid w:val="006C53F7"/>
    <w:rsid w:val="006C7280"/>
    <w:rsid w:val="006C7976"/>
    <w:rsid w:val="006D6E01"/>
    <w:rsid w:val="006D6EB7"/>
    <w:rsid w:val="006D6F1B"/>
    <w:rsid w:val="006E2FF8"/>
    <w:rsid w:val="006E73E3"/>
    <w:rsid w:val="006F5537"/>
    <w:rsid w:val="006F6388"/>
    <w:rsid w:val="00715761"/>
    <w:rsid w:val="00725DDD"/>
    <w:rsid w:val="00726E43"/>
    <w:rsid w:val="00727E0B"/>
    <w:rsid w:val="00737852"/>
    <w:rsid w:val="007436F7"/>
    <w:rsid w:val="0075107E"/>
    <w:rsid w:val="007513EF"/>
    <w:rsid w:val="007523E1"/>
    <w:rsid w:val="00752F35"/>
    <w:rsid w:val="007540CB"/>
    <w:rsid w:val="007562DD"/>
    <w:rsid w:val="00761DB0"/>
    <w:rsid w:val="00764087"/>
    <w:rsid w:val="007640B8"/>
    <w:rsid w:val="007656FD"/>
    <w:rsid w:val="00765D6A"/>
    <w:rsid w:val="00771E56"/>
    <w:rsid w:val="00774EAA"/>
    <w:rsid w:val="00775DA8"/>
    <w:rsid w:val="00776564"/>
    <w:rsid w:val="007907B8"/>
    <w:rsid w:val="0079106C"/>
    <w:rsid w:val="00792152"/>
    <w:rsid w:val="007928BF"/>
    <w:rsid w:val="007B0296"/>
    <w:rsid w:val="007B13A6"/>
    <w:rsid w:val="007B349F"/>
    <w:rsid w:val="007B43AD"/>
    <w:rsid w:val="007B69D8"/>
    <w:rsid w:val="007C1EAE"/>
    <w:rsid w:val="007D11BC"/>
    <w:rsid w:val="007D580F"/>
    <w:rsid w:val="007D6B65"/>
    <w:rsid w:val="007D796C"/>
    <w:rsid w:val="007E3DA6"/>
    <w:rsid w:val="007F0C99"/>
    <w:rsid w:val="00802353"/>
    <w:rsid w:val="008031EF"/>
    <w:rsid w:val="00803383"/>
    <w:rsid w:val="00825372"/>
    <w:rsid w:val="00825457"/>
    <w:rsid w:val="00827990"/>
    <w:rsid w:val="00842CED"/>
    <w:rsid w:val="00845FB4"/>
    <w:rsid w:val="00847405"/>
    <w:rsid w:val="00850FD9"/>
    <w:rsid w:val="00851554"/>
    <w:rsid w:val="00861FF0"/>
    <w:rsid w:val="00864A68"/>
    <w:rsid w:val="00870C3F"/>
    <w:rsid w:val="00871F99"/>
    <w:rsid w:val="008737B5"/>
    <w:rsid w:val="0087641F"/>
    <w:rsid w:val="00877814"/>
    <w:rsid w:val="00877E30"/>
    <w:rsid w:val="0088233A"/>
    <w:rsid w:val="00884DFA"/>
    <w:rsid w:val="00894144"/>
    <w:rsid w:val="008965A5"/>
    <w:rsid w:val="008A1380"/>
    <w:rsid w:val="008A5606"/>
    <w:rsid w:val="008A7119"/>
    <w:rsid w:val="008A77BA"/>
    <w:rsid w:val="008A7D71"/>
    <w:rsid w:val="008B3038"/>
    <w:rsid w:val="008B49CA"/>
    <w:rsid w:val="008C15C6"/>
    <w:rsid w:val="008C200D"/>
    <w:rsid w:val="008C7359"/>
    <w:rsid w:val="008D3210"/>
    <w:rsid w:val="008E086F"/>
    <w:rsid w:val="008E326E"/>
    <w:rsid w:val="008E4F4F"/>
    <w:rsid w:val="008E755A"/>
    <w:rsid w:val="008E7CE7"/>
    <w:rsid w:val="008F0941"/>
    <w:rsid w:val="008F2262"/>
    <w:rsid w:val="008F4C08"/>
    <w:rsid w:val="008F7B44"/>
    <w:rsid w:val="00901DF6"/>
    <w:rsid w:val="00903B6A"/>
    <w:rsid w:val="00906346"/>
    <w:rsid w:val="009063C8"/>
    <w:rsid w:val="00907468"/>
    <w:rsid w:val="00911DD2"/>
    <w:rsid w:val="009151BF"/>
    <w:rsid w:val="00922C19"/>
    <w:rsid w:val="00926379"/>
    <w:rsid w:val="0093051C"/>
    <w:rsid w:val="00931514"/>
    <w:rsid w:val="0093193F"/>
    <w:rsid w:val="00933674"/>
    <w:rsid w:val="00933CE8"/>
    <w:rsid w:val="00934000"/>
    <w:rsid w:val="00934856"/>
    <w:rsid w:val="00936CCF"/>
    <w:rsid w:val="00940EAB"/>
    <w:rsid w:val="009411F9"/>
    <w:rsid w:val="00941732"/>
    <w:rsid w:val="0094637E"/>
    <w:rsid w:val="00950FE7"/>
    <w:rsid w:val="00951401"/>
    <w:rsid w:val="0096190A"/>
    <w:rsid w:val="0096235C"/>
    <w:rsid w:val="00964B8B"/>
    <w:rsid w:val="00965F82"/>
    <w:rsid w:val="00966778"/>
    <w:rsid w:val="00970F0E"/>
    <w:rsid w:val="0097120E"/>
    <w:rsid w:val="00972BA7"/>
    <w:rsid w:val="00975881"/>
    <w:rsid w:val="00976DA9"/>
    <w:rsid w:val="0098331E"/>
    <w:rsid w:val="009853E2"/>
    <w:rsid w:val="00990832"/>
    <w:rsid w:val="00993CAF"/>
    <w:rsid w:val="00996786"/>
    <w:rsid w:val="009A110C"/>
    <w:rsid w:val="009A4E74"/>
    <w:rsid w:val="009A7272"/>
    <w:rsid w:val="009A7778"/>
    <w:rsid w:val="009B21DA"/>
    <w:rsid w:val="009B2642"/>
    <w:rsid w:val="009C3558"/>
    <w:rsid w:val="009C3EF9"/>
    <w:rsid w:val="009C705D"/>
    <w:rsid w:val="009D1BB5"/>
    <w:rsid w:val="009D240E"/>
    <w:rsid w:val="009D37D9"/>
    <w:rsid w:val="009D496B"/>
    <w:rsid w:val="009E126C"/>
    <w:rsid w:val="00A01F1E"/>
    <w:rsid w:val="00A054CE"/>
    <w:rsid w:val="00A15F60"/>
    <w:rsid w:val="00A20D1D"/>
    <w:rsid w:val="00A215F7"/>
    <w:rsid w:val="00A27DFF"/>
    <w:rsid w:val="00A321ED"/>
    <w:rsid w:val="00A4176F"/>
    <w:rsid w:val="00A42597"/>
    <w:rsid w:val="00A43393"/>
    <w:rsid w:val="00A441B3"/>
    <w:rsid w:val="00A44D73"/>
    <w:rsid w:val="00A456D7"/>
    <w:rsid w:val="00A47696"/>
    <w:rsid w:val="00A478FC"/>
    <w:rsid w:val="00A51093"/>
    <w:rsid w:val="00A54A67"/>
    <w:rsid w:val="00A5740E"/>
    <w:rsid w:val="00A71F0E"/>
    <w:rsid w:val="00A72DA7"/>
    <w:rsid w:val="00A85C33"/>
    <w:rsid w:val="00A86DF1"/>
    <w:rsid w:val="00A911C9"/>
    <w:rsid w:val="00A919F1"/>
    <w:rsid w:val="00A95160"/>
    <w:rsid w:val="00A96A29"/>
    <w:rsid w:val="00AA07BD"/>
    <w:rsid w:val="00AA19A0"/>
    <w:rsid w:val="00AA5183"/>
    <w:rsid w:val="00AA6C47"/>
    <w:rsid w:val="00AB1AAF"/>
    <w:rsid w:val="00AB3831"/>
    <w:rsid w:val="00AB7406"/>
    <w:rsid w:val="00AC3A77"/>
    <w:rsid w:val="00AC74F2"/>
    <w:rsid w:val="00AC75EF"/>
    <w:rsid w:val="00AE5053"/>
    <w:rsid w:val="00AE5FD1"/>
    <w:rsid w:val="00AE7A05"/>
    <w:rsid w:val="00AF07E3"/>
    <w:rsid w:val="00AF5934"/>
    <w:rsid w:val="00AF5DB1"/>
    <w:rsid w:val="00AF7678"/>
    <w:rsid w:val="00B12A48"/>
    <w:rsid w:val="00B130BA"/>
    <w:rsid w:val="00B16C12"/>
    <w:rsid w:val="00B24049"/>
    <w:rsid w:val="00B32C53"/>
    <w:rsid w:val="00B345B9"/>
    <w:rsid w:val="00B34964"/>
    <w:rsid w:val="00B4299B"/>
    <w:rsid w:val="00B43C9F"/>
    <w:rsid w:val="00B45067"/>
    <w:rsid w:val="00B4739F"/>
    <w:rsid w:val="00B50172"/>
    <w:rsid w:val="00B53A5A"/>
    <w:rsid w:val="00B5544D"/>
    <w:rsid w:val="00B60D20"/>
    <w:rsid w:val="00B619A4"/>
    <w:rsid w:val="00B61C33"/>
    <w:rsid w:val="00B67072"/>
    <w:rsid w:val="00B72202"/>
    <w:rsid w:val="00B776E9"/>
    <w:rsid w:val="00B81728"/>
    <w:rsid w:val="00B855D1"/>
    <w:rsid w:val="00B856AE"/>
    <w:rsid w:val="00B85F4F"/>
    <w:rsid w:val="00B9286A"/>
    <w:rsid w:val="00B931D0"/>
    <w:rsid w:val="00BA1C9F"/>
    <w:rsid w:val="00BA3036"/>
    <w:rsid w:val="00BA467B"/>
    <w:rsid w:val="00BA76BA"/>
    <w:rsid w:val="00BB51EE"/>
    <w:rsid w:val="00BB6D20"/>
    <w:rsid w:val="00BB77DD"/>
    <w:rsid w:val="00BC3C57"/>
    <w:rsid w:val="00BC646F"/>
    <w:rsid w:val="00BC6E6E"/>
    <w:rsid w:val="00BD033E"/>
    <w:rsid w:val="00BD4511"/>
    <w:rsid w:val="00BD49B2"/>
    <w:rsid w:val="00BD573A"/>
    <w:rsid w:val="00BD5D8E"/>
    <w:rsid w:val="00BD7988"/>
    <w:rsid w:val="00BD7E22"/>
    <w:rsid w:val="00BE0F2A"/>
    <w:rsid w:val="00BF399E"/>
    <w:rsid w:val="00BF704E"/>
    <w:rsid w:val="00C13D53"/>
    <w:rsid w:val="00C1672A"/>
    <w:rsid w:val="00C2042C"/>
    <w:rsid w:val="00C3167A"/>
    <w:rsid w:val="00C36376"/>
    <w:rsid w:val="00C37FB8"/>
    <w:rsid w:val="00C523C9"/>
    <w:rsid w:val="00C545BC"/>
    <w:rsid w:val="00C6288D"/>
    <w:rsid w:val="00C6320C"/>
    <w:rsid w:val="00C63B3B"/>
    <w:rsid w:val="00C71C00"/>
    <w:rsid w:val="00C73D0D"/>
    <w:rsid w:val="00C74FC3"/>
    <w:rsid w:val="00C77E05"/>
    <w:rsid w:val="00C80086"/>
    <w:rsid w:val="00C80865"/>
    <w:rsid w:val="00C85265"/>
    <w:rsid w:val="00C91628"/>
    <w:rsid w:val="00C93173"/>
    <w:rsid w:val="00C94DCA"/>
    <w:rsid w:val="00C9664F"/>
    <w:rsid w:val="00C9774E"/>
    <w:rsid w:val="00C97F01"/>
    <w:rsid w:val="00C97F80"/>
    <w:rsid w:val="00CA3A3C"/>
    <w:rsid w:val="00CA5A87"/>
    <w:rsid w:val="00CC2642"/>
    <w:rsid w:val="00CC611C"/>
    <w:rsid w:val="00CD24DA"/>
    <w:rsid w:val="00CD4C92"/>
    <w:rsid w:val="00CD5841"/>
    <w:rsid w:val="00CE57AB"/>
    <w:rsid w:val="00CE5B89"/>
    <w:rsid w:val="00CF6442"/>
    <w:rsid w:val="00D01415"/>
    <w:rsid w:val="00D01A50"/>
    <w:rsid w:val="00D11B94"/>
    <w:rsid w:val="00D20BD0"/>
    <w:rsid w:val="00D217CA"/>
    <w:rsid w:val="00D22AB6"/>
    <w:rsid w:val="00D23857"/>
    <w:rsid w:val="00D3252F"/>
    <w:rsid w:val="00D33BA0"/>
    <w:rsid w:val="00D44754"/>
    <w:rsid w:val="00D60C94"/>
    <w:rsid w:val="00D63017"/>
    <w:rsid w:val="00D64057"/>
    <w:rsid w:val="00D64F55"/>
    <w:rsid w:val="00D73078"/>
    <w:rsid w:val="00D7773F"/>
    <w:rsid w:val="00D86132"/>
    <w:rsid w:val="00D97AFB"/>
    <w:rsid w:val="00DA7169"/>
    <w:rsid w:val="00DB176C"/>
    <w:rsid w:val="00DC1873"/>
    <w:rsid w:val="00DD1911"/>
    <w:rsid w:val="00DD3486"/>
    <w:rsid w:val="00DE1988"/>
    <w:rsid w:val="00DE3B53"/>
    <w:rsid w:val="00DE3C01"/>
    <w:rsid w:val="00DF74CE"/>
    <w:rsid w:val="00E03C57"/>
    <w:rsid w:val="00E0493F"/>
    <w:rsid w:val="00E05D8E"/>
    <w:rsid w:val="00E064CB"/>
    <w:rsid w:val="00E12314"/>
    <w:rsid w:val="00E348B0"/>
    <w:rsid w:val="00E46728"/>
    <w:rsid w:val="00E61ABF"/>
    <w:rsid w:val="00E625B5"/>
    <w:rsid w:val="00E63717"/>
    <w:rsid w:val="00E66A2A"/>
    <w:rsid w:val="00E66EB2"/>
    <w:rsid w:val="00E7361E"/>
    <w:rsid w:val="00E804E1"/>
    <w:rsid w:val="00E81C94"/>
    <w:rsid w:val="00EA0D83"/>
    <w:rsid w:val="00EA347B"/>
    <w:rsid w:val="00EA53A5"/>
    <w:rsid w:val="00EB43B8"/>
    <w:rsid w:val="00ED158C"/>
    <w:rsid w:val="00ED5443"/>
    <w:rsid w:val="00ED63A9"/>
    <w:rsid w:val="00EE0874"/>
    <w:rsid w:val="00EE119D"/>
    <w:rsid w:val="00EE3FD1"/>
    <w:rsid w:val="00EE447B"/>
    <w:rsid w:val="00EE7E58"/>
    <w:rsid w:val="00EF0645"/>
    <w:rsid w:val="00EF1E48"/>
    <w:rsid w:val="00EF708F"/>
    <w:rsid w:val="00F114FB"/>
    <w:rsid w:val="00F12894"/>
    <w:rsid w:val="00F21AF7"/>
    <w:rsid w:val="00F22830"/>
    <w:rsid w:val="00F25FD6"/>
    <w:rsid w:val="00F31248"/>
    <w:rsid w:val="00F317E0"/>
    <w:rsid w:val="00F31C22"/>
    <w:rsid w:val="00F47391"/>
    <w:rsid w:val="00F47866"/>
    <w:rsid w:val="00F503CE"/>
    <w:rsid w:val="00F508DE"/>
    <w:rsid w:val="00F5161D"/>
    <w:rsid w:val="00F5265E"/>
    <w:rsid w:val="00F5362C"/>
    <w:rsid w:val="00F574D2"/>
    <w:rsid w:val="00F60771"/>
    <w:rsid w:val="00F67401"/>
    <w:rsid w:val="00F70A2E"/>
    <w:rsid w:val="00F74938"/>
    <w:rsid w:val="00F811E9"/>
    <w:rsid w:val="00F83878"/>
    <w:rsid w:val="00F85B26"/>
    <w:rsid w:val="00F93CB6"/>
    <w:rsid w:val="00FA0282"/>
    <w:rsid w:val="00FA02D8"/>
    <w:rsid w:val="00FA08D7"/>
    <w:rsid w:val="00FA30B2"/>
    <w:rsid w:val="00FA7435"/>
    <w:rsid w:val="00FB5962"/>
    <w:rsid w:val="00FC2A99"/>
    <w:rsid w:val="00FC3E9C"/>
    <w:rsid w:val="00FC51BA"/>
    <w:rsid w:val="00FD0756"/>
    <w:rsid w:val="00FD0D0A"/>
    <w:rsid w:val="00FD35A4"/>
    <w:rsid w:val="00FD4DBC"/>
    <w:rsid w:val="00FD6594"/>
    <w:rsid w:val="00FD7058"/>
    <w:rsid w:val="00FE527E"/>
    <w:rsid w:val="00FE5DC6"/>
    <w:rsid w:val="00FF5C5A"/>
    <w:rsid w:val="00FF63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ind w:left="720"/>
      <w:contextualSpacing/>
    </w:p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D5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3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41</Pages>
  <Words>9775</Words>
  <Characters>58652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Jerzy Kowalczyk</cp:lastModifiedBy>
  <cp:revision>34</cp:revision>
  <dcterms:created xsi:type="dcterms:W3CDTF">2023-11-27T11:53:00Z</dcterms:created>
  <dcterms:modified xsi:type="dcterms:W3CDTF">2023-11-29T09:47:00Z</dcterms:modified>
</cp:coreProperties>
</file>