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9EC19" w14:textId="2AF27A2C" w:rsidR="007F0F8D" w:rsidRPr="00D64A52" w:rsidRDefault="007F0F8D" w:rsidP="00D64A52">
      <w:pPr>
        <w:spacing w:after="0"/>
        <w:jc w:val="right"/>
        <w:rPr>
          <w:rFonts w:ascii="Times New Roman" w:hAnsi="Times New Roman"/>
          <w:b/>
          <w:sz w:val="24"/>
          <w:szCs w:val="24"/>
        </w:rPr>
      </w:pPr>
      <w:r w:rsidRPr="00D64A52">
        <w:rPr>
          <w:rFonts w:ascii="Times New Roman" w:hAnsi="Times New Roman"/>
          <w:b/>
          <w:sz w:val="24"/>
          <w:szCs w:val="24"/>
        </w:rPr>
        <w:t xml:space="preserve">Załącznik nr </w:t>
      </w:r>
      <w:r w:rsidR="000A1979">
        <w:rPr>
          <w:rFonts w:ascii="Times New Roman" w:hAnsi="Times New Roman"/>
          <w:b/>
          <w:sz w:val="24"/>
          <w:szCs w:val="24"/>
        </w:rPr>
        <w:t xml:space="preserve">5 </w:t>
      </w:r>
      <w:r w:rsidRPr="00D64A52">
        <w:rPr>
          <w:rFonts w:ascii="Times New Roman" w:hAnsi="Times New Roman"/>
          <w:b/>
          <w:sz w:val="24"/>
          <w:szCs w:val="24"/>
        </w:rPr>
        <w:t>do SWZ</w:t>
      </w:r>
    </w:p>
    <w:p w14:paraId="07729E7D" w14:textId="77777777" w:rsidR="00E046A8" w:rsidRPr="00D64A52" w:rsidRDefault="00E046A8" w:rsidP="00D64A52">
      <w:pPr>
        <w:spacing w:after="0"/>
        <w:jc w:val="center"/>
        <w:rPr>
          <w:rFonts w:ascii="Times New Roman" w:hAnsi="Times New Roman"/>
          <w:b/>
          <w:sz w:val="24"/>
          <w:szCs w:val="24"/>
        </w:rPr>
      </w:pPr>
    </w:p>
    <w:p w14:paraId="17AB5DF4" w14:textId="3DF9EDBD"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 xml:space="preserve">UMOWA NR </w:t>
      </w:r>
      <w:r w:rsidR="00101A4A" w:rsidRPr="00101A4A">
        <w:rPr>
          <w:rFonts w:ascii="Times New Roman" w:hAnsi="Times New Roman"/>
          <w:b/>
          <w:color w:val="808080" w:themeColor="background1" w:themeShade="80"/>
          <w:sz w:val="24"/>
          <w:szCs w:val="24"/>
        </w:rPr>
        <w:t>RRG.271.6.2025.</w:t>
      </w:r>
      <w:r w:rsidR="00765234">
        <w:rPr>
          <w:rFonts w:ascii="Times New Roman" w:hAnsi="Times New Roman"/>
          <w:b/>
          <w:color w:val="808080" w:themeColor="background1" w:themeShade="80"/>
          <w:sz w:val="24"/>
          <w:szCs w:val="24"/>
        </w:rPr>
        <w:t>2</w:t>
      </w:r>
      <w:r w:rsidR="00101A4A" w:rsidRPr="00101A4A">
        <w:rPr>
          <w:rFonts w:ascii="Times New Roman" w:hAnsi="Times New Roman"/>
          <w:b/>
          <w:color w:val="808080" w:themeColor="background1" w:themeShade="80"/>
          <w:sz w:val="24"/>
          <w:szCs w:val="24"/>
        </w:rPr>
        <w:t>.MM.PZ</w:t>
      </w:r>
      <w:r w:rsidR="00101A4A" w:rsidRPr="00101A4A">
        <w:rPr>
          <w:rFonts w:ascii="Times New Roman" w:hAnsi="Times New Roman"/>
          <w:b/>
          <w:color w:val="A6A6A6" w:themeColor="background1" w:themeShade="A6"/>
          <w:sz w:val="24"/>
          <w:szCs w:val="24"/>
        </w:rPr>
        <w:t xml:space="preserve"> </w:t>
      </w:r>
      <w:r w:rsidR="00D266CA" w:rsidRPr="00D64A52">
        <w:rPr>
          <w:rFonts w:ascii="Times New Roman" w:hAnsi="Times New Roman"/>
          <w:b/>
          <w:sz w:val="24"/>
          <w:szCs w:val="24"/>
        </w:rPr>
        <w:t>(projekt)</w:t>
      </w:r>
    </w:p>
    <w:p w14:paraId="24401B0E" w14:textId="77777777" w:rsidR="004154B8" w:rsidRPr="00D64A52" w:rsidRDefault="004154B8" w:rsidP="00D64A52">
      <w:pPr>
        <w:spacing w:after="0"/>
        <w:jc w:val="center"/>
        <w:rPr>
          <w:rFonts w:ascii="Times New Roman" w:hAnsi="Times New Roman"/>
          <w:sz w:val="24"/>
          <w:szCs w:val="24"/>
        </w:rPr>
      </w:pPr>
    </w:p>
    <w:p w14:paraId="7F1702C0" w14:textId="77777777" w:rsidR="00E046A8" w:rsidRPr="00D64A52" w:rsidRDefault="00E046A8" w:rsidP="00D64A52">
      <w:pPr>
        <w:suppressAutoHyphens w:val="0"/>
        <w:spacing w:after="0"/>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zawarta  w dniu ……………….. w Giżycku, pomiędzy: </w:t>
      </w:r>
    </w:p>
    <w:p w14:paraId="30D17277" w14:textId="77777777" w:rsidR="00E046A8" w:rsidRPr="00D64A52" w:rsidRDefault="00E046A8" w:rsidP="00D64A52">
      <w:pPr>
        <w:widowControl w:val="0"/>
        <w:spacing w:after="0"/>
        <w:jc w:val="both"/>
        <w:rPr>
          <w:rFonts w:ascii="Times New Roman" w:eastAsia="SimSun" w:hAnsi="Times New Roman"/>
          <w:kern w:val="20"/>
          <w:sz w:val="24"/>
          <w:szCs w:val="24"/>
          <w:lang w:bidi="hi-IN"/>
        </w:rPr>
      </w:pPr>
      <w:r w:rsidRPr="00D64A52">
        <w:rPr>
          <w:rFonts w:ascii="Times New Roman" w:eastAsia="SimSun" w:hAnsi="Times New Roman"/>
          <w:bCs/>
          <w:kern w:val="20"/>
          <w:sz w:val="24"/>
          <w:szCs w:val="24"/>
          <w:lang w:bidi="hi-IN"/>
        </w:rPr>
        <w:t xml:space="preserve">Gminą Giżycko </w:t>
      </w:r>
      <w:r w:rsidRPr="00D64A52">
        <w:rPr>
          <w:rFonts w:ascii="Times New Roman" w:eastAsia="SimSun" w:hAnsi="Times New Roman"/>
          <w:kern w:val="20"/>
          <w:sz w:val="24"/>
          <w:szCs w:val="24"/>
          <w:lang w:bidi="hi-IN"/>
        </w:rPr>
        <w:t>ul. Mickiewicza 33, 11-500 Giżycko, NIP 8451981949 reprezentowaną przez:</w:t>
      </w:r>
    </w:p>
    <w:p w14:paraId="6E211CAA" w14:textId="77777777" w:rsidR="00E046A8" w:rsidRPr="00D64A52" w:rsidRDefault="00E046A8" w:rsidP="00D64A52">
      <w:pPr>
        <w:widowControl w:val="0"/>
        <w:spacing w:after="0"/>
        <w:jc w:val="both"/>
        <w:rPr>
          <w:rFonts w:ascii="Times New Roman" w:eastAsia="Times New Roman" w:hAnsi="Times New Roman"/>
          <w:sz w:val="24"/>
          <w:szCs w:val="24"/>
          <w:lang w:eastAsia="ar-SA"/>
        </w:rPr>
      </w:pPr>
      <w:r w:rsidRPr="00D64A52">
        <w:rPr>
          <w:rFonts w:ascii="Times New Roman" w:eastAsia="SimSun" w:hAnsi="Times New Roman"/>
          <w:kern w:val="20"/>
          <w:sz w:val="24"/>
          <w:szCs w:val="24"/>
          <w:lang w:bidi="hi-IN"/>
        </w:rPr>
        <w:t>Wójta Gminy Giżycko – Pana Marka Jasudowicza</w:t>
      </w:r>
      <w:r w:rsidRPr="00D64A52">
        <w:rPr>
          <w:rFonts w:ascii="Times New Roman" w:eastAsia="Times New Roman" w:hAnsi="Times New Roman"/>
          <w:sz w:val="24"/>
          <w:szCs w:val="24"/>
          <w:lang w:eastAsia="ar-SA"/>
        </w:rPr>
        <w:t xml:space="preserve">, zwanego dalej </w:t>
      </w:r>
      <w:r w:rsidRPr="00D64A52">
        <w:rPr>
          <w:rFonts w:ascii="Times New Roman" w:eastAsia="Times New Roman" w:hAnsi="Times New Roman"/>
          <w:b/>
          <w:bCs/>
          <w:sz w:val="24"/>
          <w:szCs w:val="24"/>
          <w:lang w:eastAsia="ar-SA"/>
        </w:rPr>
        <w:t>Zamawiającym,</w:t>
      </w:r>
      <w:r w:rsidRPr="00D64A52">
        <w:rPr>
          <w:rFonts w:ascii="Times New Roman" w:eastAsia="Times New Roman" w:hAnsi="Times New Roman"/>
          <w:sz w:val="24"/>
          <w:szCs w:val="24"/>
          <w:lang w:eastAsia="ar-SA"/>
        </w:rPr>
        <w:t xml:space="preserve"> </w:t>
      </w:r>
    </w:p>
    <w:p w14:paraId="07559302" w14:textId="77777777" w:rsidR="00E046A8" w:rsidRPr="00D64A52" w:rsidRDefault="00E046A8" w:rsidP="00D64A52">
      <w:pPr>
        <w:suppressAutoHyphens w:val="0"/>
        <w:spacing w:after="0"/>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a ……………………………………………………… prowadzącym działalność gospodarczą pod firmą: …………………………………………………………………………………….., NIP …………………………..</w:t>
      </w:r>
      <w:r w:rsidRPr="00D64A52">
        <w:rPr>
          <w:rFonts w:ascii="Times New Roman" w:hAnsi="Times New Roman"/>
          <w:sz w:val="24"/>
          <w:szCs w:val="24"/>
          <w:lang w:eastAsia="en-US"/>
        </w:rPr>
        <w:t xml:space="preserve">zwanym w dalszej części umowy </w:t>
      </w:r>
      <w:r w:rsidRPr="00D64A52">
        <w:rPr>
          <w:rFonts w:ascii="Times New Roman" w:hAnsi="Times New Roman"/>
          <w:b/>
          <w:bCs/>
          <w:sz w:val="24"/>
          <w:szCs w:val="24"/>
          <w:lang w:eastAsia="en-US"/>
        </w:rPr>
        <w:t>Wykonawcą,</w:t>
      </w:r>
      <w:r w:rsidRPr="00D64A52">
        <w:rPr>
          <w:rFonts w:ascii="Times New Roman" w:hAnsi="Times New Roman"/>
          <w:sz w:val="24"/>
          <w:szCs w:val="24"/>
          <w:lang w:eastAsia="en-US"/>
        </w:rPr>
        <w:t xml:space="preserve"> </w:t>
      </w:r>
    </w:p>
    <w:p w14:paraId="7DA12690" w14:textId="77777777" w:rsidR="004154B8" w:rsidRPr="00D64A52" w:rsidRDefault="004154B8" w:rsidP="00D64A52">
      <w:pPr>
        <w:spacing w:after="0"/>
        <w:jc w:val="center"/>
        <w:rPr>
          <w:rFonts w:ascii="Times New Roman" w:hAnsi="Times New Roman"/>
          <w:b/>
          <w:sz w:val="24"/>
          <w:szCs w:val="24"/>
        </w:rPr>
      </w:pPr>
    </w:p>
    <w:p w14:paraId="2A514AB0" w14:textId="27E75D05"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§1</w:t>
      </w:r>
    </w:p>
    <w:p w14:paraId="71E85A43" w14:textId="04A14ED1" w:rsidR="00FF7399" w:rsidRDefault="00FF7399" w:rsidP="00D64A52">
      <w:pPr>
        <w:spacing w:after="0"/>
        <w:jc w:val="center"/>
        <w:rPr>
          <w:rFonts w:ascii="Times New Roman" w:hAnsi="Times New Roman"/>
          <w:b/>
          <w:sz w:val="24"/>
          <w:szCs w:val="24"/>
        </w:rPr>
      </w:pPr>
      <w:r w:rsidRPr="00D64A52">
        <w:rPr>
          <w:rFonts w:ascii="Times New Roman" w:hAnsi="Times New Roman"/>
          <w:b/>
          <w:sz w:val="24"/>
          <w:szCs w:val="24"/>
        </w:rPr>
        <w:t>Przedmiot umowy</w:t>
      </w:r>
    </w:p>
    <w:p w14:paraId="1A54D485" w14:textId="77777777" w:rsidR="001F679B" w:rsidRPr="00D64A52" w:rsidRDefault="001F679B" w:rsidP="00E66EF2">
      <w:pPr>
        <w:spacing w:after="0"/>
        <w:rPr>
          <w:rFonts w:ascii="Times New Roman" w:hAnsi="Times New Roman"/>
          <w:b/>
          <w:sz w:val="24"/>
          <w:szCs w:val="24"/>
        </w:rPr>
      </w:pPr>
    </w:p>
    <w:p w14:paraId="1EFFA656" w14:textId="2C914CAC" w:rsidR="002A3865" w:rsidRPr="002A3865" w:rsidRDefault="00FF7399" w:rsidP="002A3865">
      <w:pPr>
        <w:pStyle w:val="Akapitzlist"/>
        <w:numPr>
          <w:ilvl w:val="0"/>
          <w:numId w:val="1"/>
        </w:numPr>
        <w:spacing w:after="0"/>
        <w:ind w:left="284" w:hanging="284"/>
        <w:jc w:val="both"/>
        <w:rPr>
          <w:rFonts w:ascii="Times New Roman" w:hAnsi="Times New Roman"/>
          <w:b/>
          <w:bCs/>
          <w:sz w:val="24"/>
          <w:szCs w:val="24"/>
        </w:rPr>
      </w:pPr>
      <w:r w:rsidRPr="00D64A52">
        <w:rPr>
          <w:rFonts w:ascii="Times New Roman" w:hAnsi="Times New Roman"/>
          <w:sz w:val="24"/>
          <w:szCs w:val="24"/>
        </w:rPr>
        <w:t>Zgodnie z wynikiem przeprowadzonego postępowania o udzielenie zamówienia publicznego prowadzonego w trybie</w:t>
      </w:r>
      <w:r w:rsidR="00101A4A">
        <w:rPr>
          <w:rFonts w:ascii="Times New Roman" w:hAnsi="Times New Roman"/>
          <w:sz w:val="24"/>
          <w:szCs w:val="24"/>
        </w:rPr>
        <w:t xml:space="preserve"> Zarządzenia nr 1.2025 Wójta Gminy Giżycko w sprawie wprowadzenia </w:t>
      </w:r>
      <w:r w:rsidR="00E2774D">
        <w:rPr>
          <w:rFonts w:ascii="Times New Roman" w:hAnsi="Times New Roman"/>
          <w:sz w:val="24"/>
          <w:szCs w:val="24"/>
        </w:rPr>
        <w:t>regulami</w:t>
      </w:r>
      <w:r w:rsidR="00101A4A">
        <w:rPr>
          <w:rFonts w:ascii="Times New Roman" w:hAnsi="Times New Roman"/>
          <w:sz w:val="24"/>
          <w:szCs w:val="24"/>
        </w:rPr>
        <w:t xml:space="preserve">nu udzielania przez Gminę Giżycko zamówień, o wartości mniejszej niż 130000,00 zł netto, </w:t>
      </w:r>
      <w:r w:rsidRPr="00D64A52">
        <w:rPr>
          <w:rFonts w:ascii="Times New Roman" w:hAnsi="Times New Roman"/>
          <w:sz w:val="24"/>
          <w:szCs w:val="24"/>
        </w:rPr>
        <w:t xml:space="preserve">Zamawiający zleca, a Wykonawca przyjmuje do wykonania zamówienie pn.: </w:t>
      </w:r>
      <w:r w:rsidR="00473DE4" w:rsidRPr="00663CF9">
        <w:rPr>
          <w:rFonts w:ascii="Times New Roman" w:hAnsi="Times New Roman"/>
          <w:b/>
          <w:sz w:val="24"/>
          <w:szCs w:val="24"/>
        </w:rPr>
        <w:t>„</w:t>
      </w:r>
      <w:r w:rsidR="00473DE4">
        <w:rPr>
          <w:rFonts w:ascii="Times New Roman" w:hAnsi="Times New Roman"/>
          <w:b/>
          <w:sz w:val="24"/>
          <w:szCs w:val="24"/>
        </w:rPr>
        <w:t>Opracowanie dokumentacji projektow</w:t>
      </w:r>
      <w:r w:rsidR="00E2774D">
        <w:rPr>
          <w:rFonts w:ascii="Times New Roman" w:hAnsi="Times New Roman"/>
          <w:b/>
          <w:sz w:val="24"/>
          <w:szCs w:val="24"/>
        </w:rPr>
        <w:t>ych</w:t>
      </w:r>
      <w:r w:rsidR="00473DE4">
        <w:rPr>
          <w:rFonts w:ascii="Times New Roman" w:hAnsi="Times New Roman"/>
          <w:b/>
          <w:sz w:val="24"/>
          <w:szCs w:val="24"/>
        </w:rPr>
        <w:t xml:space="preserve"> na budowę </w:t>
      </w:r>
      <w:r w:rsidR="00E2774D">
        <w:rPr>
          <w:rFonts w:ascii="Times New Roman" w:hAnsi="Times New Roman"/>
          <w:b/>
          <w:sz w:val="24"/>
          <w:szCs w:val="24"/>
        </w:rPr>
        <w:t xml:space="preserve">linii oświetlenia </w:t>
      </w:r>
      <w:r w:rsidR="00473DE4">
        <w:rPr>
          <w:rFonts w:ascii="Times New Roman" w:hAnsi="Times New Roman"/>
          <w:b/>
          <w:sz w:val="24"/>
          <w:szCs w:val="24"/>
        </w:rPr>
        <w:t>drog</w:t>
      </w:r>
      <w:r w:rsidR="004A0A8A">
        <w:rPr>
          <w:rFonts w:ascii="Times New Roman" w:hAnsi="Times New Roman"/>
          <w:b/>
          <w:sz w:val="24"/>
          <w:szCs w:val="24"/>
        </w:rPr>
        <w:t xml:space="preserve">owego na terenie Gminy Giżycko </w:t>
      </w:r>
      <w:r w:rsidR="00473DE4">
        <w:rPr>
          <w:rFonts w:ascii="Times New Roman" w:hAnsi="Times New Roman"/>
          <w:b/>
          <w:sz w:val="24"/>
          <w:szCs w:val="24"/>
        </w:rPr>
        <w:t>w m</w:t>
      </w:r>
      <w:r w:rsidR="004A0A8A">
        <w:rPr>
          <w:rFonts w:ascii="Times New Roman" w:hAnsi="Times New Roman"/>
          <w:b/>
          <w:sz w:val="24"/>
          <w:szCs w:val="24"/>
        </w:rPr>
        <w:t xml:space="preserve">iejscowościach </w:t>
      </w:r>
      <w:r w:rsidR="002A3865">
        <w:rPr>
          <w:rFonts w:ascii="Times New Roman" w:hAnsi="Times New Roman"/>
          <w:b/>
          <w:sz w:val="24"/>
          <w:szCs w:val="24"/>
        </w:rPr>
        <w:t xml:space="preserve">Pierkunowo, </w:t>
      </w:r>
      <w:bookmarkStart w:id="0" w:name="_Hlk191289221"/>
      <w:r w:rsidR="004A0A8A">
        <w:rPr>
          <w:rFonts w:ascii="Times New Roman" w:hAnsi="Times New Roman"/>
          <w:b/>
          <w:sz w:val="24"/>
          <w:szCs w:val="24"/>
        </w:rPr>
        <w:t>Wilkasy</w:t>
      </w:r>
      <w:bookmarkEnd w:id="0"/>
      <w:r w:rsidR="004A0A8A">
        <w:rPr>
          <w:rFonts w:ascii="Times New Roman" w:hAnsi="Times New Roman"/>
          <w:b/>
          <w:sz w:val="24"/>
          <w:szCs w:val="24"/>
        </w:rPr>
        <w:t xml:space="preserve">, </w:t>
      </w:r>
      <w:bookmarkStart w:id="1" w:name="_Hlk191289256"/>
      <w:r w:rsidR="004A0A8A">
        <w:rPr>
          <w:rFonts w:ascii="Times New Roman" w:hAnsi="Times New Roman"/>
          <w:b/>
          <w:sz w:val="24"/>
          <w:szCs w:val="24"/>
        </w:rPr>
        <w:t>Sulimy</w:t>
      </w:r>
      <w:r w:rsidR="002A3865">
        <w:rPr>
          <w:rFonts w:ascii="Times New Roman" w:hAnsi="Times New Roman"/>
          <w:b/>
          <w:sz w:val="24"/>
          <w:szCs w:val="24"/>
        </w:rPr>
        <w:t>, Wrony</w:t>
      </w:r>
      <w:bookmarkEnd w:id="1"/>
      <w:r w:rsidR="00D67FBE">
        <w:rPr>
          <w:rFonts w:ascii="Times New Roman" w:hAnsi="Times New Roman"/>
          <w:b/>
          <w:sz w:val="24"/>
          <w:szCs w:val="24"/>
        </w:rPr>
        <w:t>”</w:t>
      </w:r>
      <w:r w:rsidR="002A3865">
        <w:rPr>
          <w:rFonts w:ascii="Times New Roman" w:hAnsi="Times New Roman"/>
          <w:b/>
          <w:sz w:val="24"/>
          <w:szCs w:val="24"/>
        </w:rPr>
        <w:t>.</w:t>
      </w:r>
    </w:p>
    <w:p w14:paraId="4C1E46BA" w14:textId="6AFA4A42" w:rsidR="002A3865" w:rsidRPr="002A3865" w:rsidRDefault="002A3865" w:rsidP="002A3865">
      <w:pPr>
        <w:pStyle w:val="Akapitzlist"/>
        <w:spacing w:after="0"/>
        <w:ind w:left="284"/>
        <w:jc w:val="both"/>
        <w:rPr>
          <w:rFonts w:ascii="Times New Roman" w:hAnsi="Times New Roman"/>
          <w:sz w:val="24"/>
          <w:szCs w:val="24"/>
        </w:rPr>
      </w:pPr>
      <w:r w:rsidRPr="002A3865">
        <w:rPr>
          <w:rFonts w:ascii="Times New Roman" w:hAnsi="Times New Roman"/>
          <w:sz w:val="24"/>
          <w:szCs w:val="24"/>
        </w:rPr>
        <w:t xml:space="preserve">Szczegółowy zakres przedmiotu zamówienia opisany został poniżej: </w:t>
      </w:r>
    </w:p>
    <w:p w14:paraId="31691134" w14:textId="7CC8F6D3" w:rsidR="002A3865" w:rsidRPr="002A3865" w:rsidRDefault="002A3865" w:rsidP="002A3865">
      <w:pPr>
        <w:pStyle w:val="Akapitzlist"/>
        <w:numPr>
          <w:ilvl w:val="0"/>
          <w:numId w:val="26"/>
        </w:numPr>
        <w:spacing w:after="0"/>
        <w:jc w:val="both"/>
        <w:rPr>
          <w:rFonts w:ascii="Times New Roman" w:hAnsi="Times New Roman"/>
          <w:sz w:val="24"/>
          <w:szCs w:val="24"/>
        </w:rPr>
      </w:pPr>
      <w:r>
        <w:rPr>
          <w:rFonts w:ascii="Times New Roman" w:hAnsi="Times New Roman"/>
          <w:b/>
          <w:bCs/>
          <w:sz w:val="24"/>
          <w:szCs w:val="24"/>
        </w:rPr>
        <w:t xml:space="preserve">Zadanie I </w:t>
      </w:r>
      <w:r w:rsidRPr="002A3865">
        <w:rPr>
          <w:rFonts w:ascii="Times New Roman" w:hAnsi="Times New Roman"/>
          <w:b/>
          <w:bCs/>
          <w:sz w:val="24"/>
          <w:szCs w:val="24"/>
        </w:rPr>
        <w:t>Pierkunowo</w:t>
      </w:r>
      <w:r>
        <w:rPr>
          <w:rFonts w:ascii="Times New Roman" w:hAnsi="Times New Roman"/>
          <w:b/>
          <w:bCs/>
          <w:sz w:val="24"/>
          <w:szCs w:val="24"/>
        </w:rPr>
        <w:t xml:space="preserve"> </w:t>
      </w:r>
      <w:r w:rsidRPr="002A3865">
        <w:rPr>
          <w:rFonts w:ascii="Times New Roman" w:hAnsi="Times New Roman"/>
          <w:sz w:val="24"/>
          <w:szCs w:val="24"/>
        </w:rPr>
        <w:t xml:space="preserve">– </w:t>
      </w:r>
      <w:r>
        <w:rPr>
          <w:rFonts w:ascii="Times New Roman" w:hAnsi="Times New Roman"/>
          <w:sz w:val="24"/>
          <w:szCs w:val="24"/>
        </w:rPr>
        <w:t xml:space="preserve">projekt </w:t>
      </w:r>
      <w:r w:rsidRPr="002A3865">
        <w:rPr>
          <w:rFonts w:ascii="Times New Roman" w:hAnsi="Times New Roman"/>
          <w:sz w:val="24"/>
          <w:szCs w:val="24"/>
        </w:rPr>
        <w:t>oświetleni</w:t>
      </w:r>
      <w:r>
        <w:rPr>
          <w:rFonts w:ascii="Times New Roman" w:hAnsi="Times New Roman"/>
          <w:sz w:val="24"/>
          <w:szCs w:val="24"/>
        </w:rPr>
        <w:t>a</w:t>
      </w:r>
      <w:r w:rsidRPr="002A3865">
        <w:rPr>
          <w:rFonts w:ascii="Times New Roman" w:hAnsi="Times New Roman"/>
          <w:sz w:val="24"/>
          <w:szCs w:val="24"/>
        </w:rPr>
        <w:t xml:space="preserve"> ścieżki rowerowej od Pierkunowa do Antonowa</w:t>
      </w:r>
    </w:p>
    <w:p w14:paraId="3AD2EFE9" w14:textId="21B4F4CD" w:rsidR="002A3865" w:rsidRDefault="00D356A7" w:rsidP="00D356A7">
      <w:pPr>
        <w:pStyle w:val="Akapitzlist"/>
        <w:numPr>
          <w:ilvl w:val="0"/>
          <w:numId w:val="26"/>
        </w:numPr>
        <w:spacing w:after="0"/>
        <w:jc w:val="both"/>
        <w:rPr>
          <w:rFonts w:ascii="Times New Roman" w:hAnsi="Times New Roman"/>
          <w:sz w:val="24"/>
          <w:szCs w:val="24"/>
        </w:rPr>
      </w:pPr>
      <w:r>
        <w:rPr>
          <w:rFonts w:ascii="Times New Roman" w:hAnsi="Times New Roman"/>
          <w:b/>
          <w:bCs/>
          <w:sz w:val="24"/>
          <w:szCs w:val="24"/>
        </w:rPr>
        <w:t xml:space="preserve">Zadanie </w:t>
      </w:r>
      <w:r w:rsidR="00765234">
        <w:rPr>
          <w:rFonts w:ascii="Times New Roman" w:hAnsi="Times New Roman"/>
          <w:b/>
          <w:bCs/>
          <w:sz w:val="24"/>
          <w:szCs w:val="24"/>
        </w:rPr>
        <w:t>II</w:t>
      </w:r>
      <w:r>
        <w:rPr>
          <w:rFonts w:ascii="Times New Roman" w:hAnsi="Times New Roman"/>
          <w:b/>
          <w:bCs/>
          <w:sz w:val="24"/>
          <w:szCs w:val="24"/>
        </w:rPr>
        <w:t xml:space="preserve"> </w:t>
      </w:r>
      <w:r w:rsidR="002A3865" w:rsidRPr="002A3865">
        <w:rPr>
          <w:rFonts w:ascii="Times New Roman" w:hAnsi="Times New Roman"/>
          <w:b/>
          <w:bCs/>
          <w:sz w:val="24"/>
          <w:szCs w:val="24"/>
        </w:rPr>
        <w:t xml:space="preserve">Wrony </w:t>
      </w:r>
      <w:r w:rsidRPr="00D356A7">
        <w:rPr>
          <w:rFonts w:ascii="Times New Roman" w:hAnsi="Times New Roman"/>
          <w:sz w:val="24"/>
          <w:szCs w:val="24"/>
        </w:rPr>
        <w:t>– projekt oświetlenia przy drodze gminnej działka nr 116 od sklepu w kierunku Bogacka do wjazdu na osiedle działka nr 76</w:t>
      </w:r>
      <w:r w:rsidR="00CE4BCB">
        <w:rPr>
          <w:rFonts w:ascii="Times New Roman" w:hAnsi="Times New Roman"/>
          <w:sz w:val="24"/>
          <w:szCs w:val="24"/>
        </w:rPr>
        <w:t>, obręb Wrony.</w:t>
      </w:r>
    </w:p>
    <w:p w14:paraId="3EA77286" w14:textId="356AB749" w:rsidR="00CE4BCB" w:rsidRPr="00D356A7" w:rsidRDefault="00CE4BCB" w:rsidP="00D356A7">
      <w:pPr>
        <w:pStyle w:val="Akapitzlist"/>
        <w:numPr>
          <w:ilvl w:val="0"/>
          <w:numId w:val="26"/>
        </w:numPr>
        <w:spacing w:after="0"/>
        <w:jc w:val="both"/>
        <w:rPr>
          <w:rFonts w:ascii="Times New Roman" w:hAnsi="Times New Roman"/>
          <w:sz w:val="24"/>
          <w:szCs w:val="24"/>
        </w:rPr>
      </w:pPr>
      <w:r>
        <w:rPr>
          <w:rFonts w:ascii="Times New Roman" w:hAnsi="Times New Roman"/>
          <w:b/>
          <w:bCs/>
          <w:sz w:val="24"/>
          <w:szCs w:val="24"/>
        </w:rPr>
        <w:t xml:space="preserve">Zadanie </w:t>
      </w:r>
      <w:r w:rsidR="00765234">
        <w:rPr>
          <w:rFonts w:ascii="Times New Roman" w:hAnsi="Times New Roman"/>
          <w:b/>
          <w:bCs/>
          <w:sz w:val="24"/>
          <w:szCs w:val="24"/>
        </w:rPr>
        <w:t>II</w:t>
      </w:r>
      <w:r>
        <w:rPr>
          <w:rFonts w:ascii="Times New Roman" w:hAnsi="Times New Roman"/>
          <w:b/>
          <w:bCs/>
          <w:sz w:val="24"/>
          <w:szCs w:val="24"/>
        </w:rPr>
        <w:t xml:space="preserve">I </w:t>
      </w:r>
      <w:r w:rsidR="003273C1">
        <w:rPr>
          <w:rFonts w:ascii="Times New Roman" w:hAnsi="Times New Roman"/>
          <w:b/>
          <w:bCs/>
          <w:sz w:val="24"/>
          <w:szCs w:val="24"/>
        </w:rPr>
        <w:t>Amfiteatr Wilkasy</w:t>
      </w:r>
      <w:r>
        <w:rPr>
          <w:rFonts w:ascii="Times New Roman" w:hAnsi="Times New Roman"/>
          <w:sz w:val="24"/>
          <w:szCs w:val="24"/>
        </w:rPr>
        <w:t xml:space="preserve">– projekt wewnętrznej instalacji elektrycznej na potrzeby zabezpieczenia zaplecza imprez przy Amfiteatrze w Wilkasach, na działce nr 839/1 obręb Wilkasy. </w:t>
      </w:r>
    </w:p>
    <w:p w14:paraId="0E522BA1" w14:textId="5EE72701" w:rsidR="00473DE4" w:rsidRPr="00473DE4" w:rsidRDefault="00473DE4" w:rsidP="00CE4CB6">
      <w:pPr>
        <w:pStyle w:val="Akapitzlist"/>
        <w:numPr>
          <w:ilvl w:val="0"/>
          <w:numId w:val="1"/>
        </w:numPr>
        <w:spacing w:after="0"/>
        <w:jc w:val="both"/>
        <w:rPr>
          <w:rFonts w:ascii="Times New Roman" w:hAnsi="Times New Roman"/>
          <w:sz w:val="24"/>
          <w:szCs w:val="24"/>
        </w:rPr>
      </w:pPr>
      <w:r w:rsidRPr="00473DE4">
        <w:rPr>
          <w:rFonts w:ascii="Times New Roman" w:hAnsi="Times New Roman"/>
          <w:sz w:val="24"/>
          <w:szCs w:val="24"/>
        </w:rPr>
        <w:t xml:space="preserve">Przedmiotem zamówienia jest opracowanie kompletnej dokumentacji projektowej </w:t>
      </w:r>
      <w:r w:rsidR="00CE4CB6">
        <w:rPr>
          <w:rFonts w:ascii="Times New Roman" w:hAnsi="Times New Roman"/>
          <w:sz w:val="24"/>
          <w:szCs w:val="24"/>
        </w:rPr>
        <w:br/>
      </w:r>
      <w:r w:rsidR="0086708E">
        <w:rPr>
          <w:rFonts w:ascii="Times New Roman" w:hAnsi="Times New Roman"/>
          <w:sz w:val="24"/>
          <w:szCs w:val="24"/>
        </w:rPr>
        <w:t xml:space="preserve">oświetlenia drogowego dla zakresu i lokalizacji zawartej w punkcie 1. umowy oraz </w:t>
      </w:r>
      <w:r w:rsidR="0086708E" w:rsidRPr="001F679B">
        <w:rPr>
          <w:rFonts w:ascii="Times New Roman" w:hAnsi="Times New Roman"/>
          <w:b/>
          <w:bCs/>
          <w:sz w:val="24"/>
          <w:szCs w:val="24"/>
        </w:rPr>
        <w:t>załączniku nr 1</w:t>
      </w:r>
      <w:r w:rsidR="0086708E" w:rsidRPr="001F679B">
        <w:rPr>
          <w:rFonts w:ascii="Times New Roman" w:hAnsi="Times New Roman"/>
          <w:sz w:val="24"/>
          <w:szCs w:val="24"/>
        </w:rPr>
        <w:t xml:space="preserve"> do umowy. </w:t>
      </w:r>
      <w:r w:rsidRPr="001F679B">
        <w:rPr>
          <w:rFonts w:ascii="Times New Roman" w:hAnsi="Times New Roman"/>
          <w:sz w:val="24"/>
          <w:szCs w:val="24"/>
        </w:rPr>
        <w:t xml:space="preserve">Zakres </w:t>
      </w:r>
      <w:r w:rsidRPr="00473DE4">
        <w:rPr>
          <w:rFonts w:ascii="Times New Roman" w:hAnsi="Times New Roman"/>
          <w:sz w:val="24"/>
          <w:szCs w:val="24"/>
        </w:rPr>
        <w:t xml:space="preserve">dokumentacji winien uwzględniać budowę </w:t>
      </w:r>
      <w:r w:rsidR="00F91652">
        <w:rPr>
          <w:rFonts w:ascii="Times New Roman" w:hAnsi="Times New Roman"/>
          <w:sz w:val="24"/>
          <w:szCs w:val="24"/>
        </w:rPr>
        <w:t>nowej linii oświetlania ulicznego wraz z lampami oraz szafką przyłącza</w:t>
      </w:r>
      <w:r w:rsidRPr="00473DE4">
        <w:rPr>
          <w:rFonts w:ascii="Times New Roman" w:hAnsi="Times New Roman"/>
          <w:sz w:val="24"/>
          <w:szCs w:val="24"/>
        </w:rPr>
        <w:t>, zakres projektowania winien zmieścić się w istniejących granicach pasa drogowego</w:t>
      </w:r>
      <w:r w:rsidR="00F91652">
        <w:rPr>
          <w:rFonts w:ascii="Times New Roman" w:hAnsi="Times New Roman"/>
          <w:sz w:val="24"/>
          <w:szCs w:val="24"/>
        </w:rPr>
        <w:t xml:space="preserve"> w uwzględnieniem istniejącej i przyszłej infrastruktury drogowej, doświetlenie przejść dla pieszych, skrzyżowań, miejsc potencjalnie niebezpiecznych</w:t>
      </w:r>
      <w:r w:rsidRPr="00473DE4">
        <w:rPr>
          <w:rFonts w:ascii="Times New Roman" w:hAnsi="Times New Roman"/>
          <w:sz w:val="24"/>
          <w:szCs w:val="24"/>
        </w:rPr>
        <w:t xml:space="preserve">. Wykonawca przed przystąpieniem do wykonywania prac projektowych, a także na bieżąco będzie uzgadniał z Zamawiającym proponowane rozwiązania projektowe – dokumentacja musi zostać zaakceptowana przez Zamawiającego. Dokumentacja winna zawierać wszystkie niezbędne opinie, </w:t>
      </w:r>
      <w:r w:rsidR="00F91652">
        <w:rPr>
          <w:rFonts w:ascii="Times New Roman" w:hAnsi="Times New Roman"/>
          <w:sz w:val="24"/>
          <w:szCs w:val="24"/>
        </w:rPr>
        <w:t xml:space="preserve">warunki techniczne wydane przez zakład energetyczny, </w:t>
      </w:r>
      <w:r w:rsidRPr="00473DE4">
        <w:rPr>
          <w:rFonts w:ascii="Times New Roman" w:hAnsi="Times New Roman"/>
          <w:sz w:val="24"/>
          <w:szCs w:val="24"/>
        </w:rPr>
        <w:t>uzgodnienia, sprawdzenia i decyzje – w zakresie wynikającym z przepisów, min.: decyzję na wycinkę drzew, decyzję środowiskową, wodnoprawną. Wykonawca otrzyma niezbędne pełnomocnictwo do reprezentowania Zamawiającego przed właściwymi organami administracji państwowej i terenowej.</w:t>
      </w:r>
    </w:p>
    <w:p w14:paraId="370677B2" w14:textId="0727A3E3" w:rsidR="00473DE4" w:rsidRPr="00C8364E" w:rsidRDefault="00473DE4" w:rsidP="00CE4CB6">
      <w:pPr>
        <w:pStyle w:val="Akapitzlist"/>
        <w:numPr>
          <w:ilvl w:val="0"/>
          <w:numId w:val="1"/>
        </w:numPr>
        <w:spacing w:after="0"/>
        <w:jc w:val="both"/>
        <w:rPr>
          <w:rFonts w:ascii="Times New Roman" w:hAnsi="Times New Roman"/>
          <w:sz w:val="24"/>
          <w:szCs w:val="24"/>
        </w:rPr>
      </w:pPr>
      <w:r w:rsidRPr="00C8364E">
        <w:rPr>
          <w:rFonts w:ascii="Times New Roman" w:hAnsi="Times New Roman"/>
          <w:sz w:val="24"/>
          <w:szCs w:val="24"/>
        </w:rPr>
        <w:lastRenderedPageBreak/>
        <w:t xml:space="preserve">Dokumentacja projektowa, winna zawierać projekt branży </w:t>
      </w:r>
      <w:r w:rsidR="0026059E" w:rsidRPr="00C8364E">
        <w:rPr>
          <w:rFonts w:ascii="Times New Roman" w:hAnsi="Times New Roman"/>
          <w:sz w:val="24"/>
          <w:szCs w:val="24"/>
        </w:rPr>
        <w:t xml:space="preserve">elektrycznej </w:t>
      </w:r>
      <w:r w:rsidRPr="00C8364E">
        <w:rPr>
          <w:rFonts w:ascii="Times New Roman" w:hAnsi="Times New Roman"/>
          <w:sz w:val="24"/>
          <w:szCs w:val="24"/>
        </w:rPr>
        <w:t>oraz ewentualnie projekt przebudowy kolizji wszystkich istniejących sieci branżowych (w przypadku konieczności przebudowy istniejących sieci</w:t>
      </w:r>
      <w:r w:rsidR="0026059E" w:rsidRPr="00C8364E">
        <w:rPr>
          <w:rFonts w:ascii="Times New Roman" w:hAnsi="Times New Roman"/>
          <w:sz w:val="24"/>
          <w:szCs w:val="24"/>
        </w:rPr>
        <w:t>, instalacji</w:t>
      </w:r>
      <w:r w:rsidRPr="00C8364E">
        <w:rPr>
          <w:rFonts w:ascii="Times New Roman" w:hAnsi="Times New Roman"/>
          <w:sz w:val="24"/>
          <w:szCs w:val="24"/>
        </w:rPr>
        <w:t>). Projekt winien zawierać: opis techniczny</w:t>
      </w:r>
      <w:r w:rsidR="00C8364E" w:rsidRPr="00C8364E">
        <w:rPr>
          <w:rFonts w:ascii="Times New Roman" w:hAnsi="Times New Roman"/>
          <w:sz w:val="24"/>
          <w:szCs w:val="24"/>
        </w:rPr>
        <w:t xml:space="preserve"> określający szczegółowo zastosowane rozwiązania, materiały, niezbędne szczegóły techniczne, </w:t>
      </w:r>
      <w:r w:rsidRPr="00C8364E">
        <w:rPr>
          <w:rFonts w:ascii="Times New Roman" w:hAnsi="Times New Roman"/>
          <w:sz w:val="24"/>
          <w:szCs w:val="24"/>
        </w:rPr>
        <w:t xml:space="preserve">plan sytuacyjny, szczegółowe specyfikacje techniczne, przedmiar robót, kosztorys inwestorski oraz wszystkie niezbędne dokumenty, opinie, uzgodnienia, </w:t>
      </w:r>
      <w:r w:rsidR="0026059E" w:rsidRPr="00C8364E">
        <w:rPr>
          <w:rFonts w:ascii="Times New Roman" w:hAnsi="Times New Roman"/>
          <w:sz w:val="24"/>
          <w:szCs w:val="24"/>
        </w:rPr>
        <w:t xml:space="preserve">zgody, </w:t>
      </w:r>
      <w:r w:rsidRPr="00C8364E">
        <w:rPr>
          <w:rFonts w:ascii="Times New Roman" w:hAnsi="Times New Roman"/>
          <w:sz w:val="24"/>
          <w:szCs w:val="24"/>
        </w:rPr>
        <w:t>sprawdzenia i decyzje - w zakresie wynikającym z przepisów.</w:t>
      </w:r>
    </w:p>
    <w:p w14:paraId="6B12BF34" w14:textId="3452BE33" w:rsidR="00B54349" w:rsidRPr="00C8364E" w:rsidRDefault="00B54349" w:rsidP="00F8100D">
      <w:pPr>
        <w:pStyle w:val="Akapitzlist"/>
        <w:numPr>
          <w:ilvl w:val="0"/>
          <w:numId w:val="1"/>
        </w:numPr>
        <w:spacing w:after="0"/>
        <w:jc w:val="both"/>
        <w:rPr>
          <w:rFonts w:ascii="Times New Roman" w:hAnsi="Times New Roman"/>
          <w:sz w:val="24"/>
          <w:szCs w:val="24"/>
        </w:rPr>
      </w:pPr>
      <w:r w:rsidRPr="00C8364E">
        <w:rPr>
          <w:rFonts w:ascii="Times New Roman" w:hAnsi="Times New Roman"/>
          <w:sz w:val="24"/>
          <w:szCs w:val="24"/>
        </w:rPr>
        <w:t>Dokumentacja projektowa winna być sporządzona przez osoby posiadające uprawnienia budowlane do projektowania w stosownych specjalnościach</w:t>
      </w:r>
      <w:r w:rsidR="00F8100D" w:rsidRPr="00C8364E">
        <w:rPr>
          <w:rFonts w:ascii="Times New Roman" w:hAnsi="Times New Roman"/>
          <w:sz w:val="24"/>
          <w:szCs w:val="24"/>
        </w:rPr>
        <w:t>, zgodnie z art. 12. pkt 1. i 2</w:t>
      </w:r>
      <w:r w:rsidRPr="00C8364E">
        <w:rPr>
          <w:rFonts w:ascii="Times New Roman" w:hAnsi="Times New Roman"/>
          <w:sz w:val="24"/>
          <w:szCs w:val="24"/>
        </w:rPr>
        <w:t>.</w:t>
      </w:r>
      <w:r w:rsidR="00F8100D" w:rsidRPr="00C8364E">
        <w:t xml:space="preserve"> </w:t>
      </w:r>
      <w:r w:rsidR="00F8100D" w:rsidRPr="00C8364E">
        <w:rPr>
          <w:rFonts w:ascii="Times New Roman" w:hAnsi="Times New Roman"/>
          <w:sz w:val="24"/>
          <w:szCs w:val="24"/>
        </w:rPr>
        <w:t>ustawy 7 lipca 1994 r. prawo budowlane (</w:t>
      </w:r>
      <w:proofErr w:type="spellStart"/>
      <w:r w:rsidR="00F8100D" w:rsidRPr="00C8364E">
        <w:rPr>
          <w:rFonts w:ascii="Times New Roman" w:hAnsi="Times New Roman"/>
          <w:sz w:val="24"/>
          <w:szCs w:val="24"/>
        </w:rPr>
        <w:t>t.j</w:t>
      </w:r>
      <w:proofErr w:type="spellEnd"/>
      <w:r w:rsidR="00F8100D" w:rsidRPr="00C8364E">
        <w:rPr>
          <w:rFonts w:ascii="Times New Roman" w:hAnsi="Times New Roman"/>
          <w:sz w:val="24"/>
          <w:szCs w:val="24"/>
        </w:rPr>
        <w:t>. Dz. U. z 2024 r. poz. 725, 834, 1222)</w:t>
      </w:r>
    </w:p>
    <w:p w14:paraId="2C549E07" w14:textId="19EE453D" w:rsidR="00C8364E" w:rsidRPr="00C8364E" w:rsidRDefault="00B54349" w:rsidP="00CE4CB6">
      <w:pPr>
        <w:pStyle w:val="Akapitzlist"/>
        <w:numPr>
          <w:ilvl w:val="0"/>
          <w:numId w:val="1"/>
        </w:numPr>
        <w:spacing w:after="0"/>
        <w:jc w:val="both"/>
        <w:rPr>
          <w:rFonts w:ascii="Times New Roman" w:hAnsi="Times New Roman"/>
          <w:sz w:val="24"/>
          <w:szCs w:val="24"/>
        </w:rPr>
      </w:pPr>
      <w:r w:rsidRPr="00C8364E">
        <w:rPr>
          <w:rFonts w:ascii="Times New Roman" w:hAnsi="Times New Roman"/>
          <w:sz w:val="24"/>
          <w:szCs w:val="24"/>
        </w:rPr>
        <w:t>Dokumentacja projektowa musi być kompletna z punktu widzenia celu, któremu ma służyć oraz zawierać oświadczenie projektanta, że projekt jest wykonany zgodnie obowiązującymi przepisami oraz zasadami wiedzy technicznej</w:t>
      </w:r>
      <w:r w:rsidR="0026059E" w:rsidRPr="00C8364E">
        <w:rPr>
          <w:rFonts w:ascii="Times New Roman" w:hAnsi="Times New Roman"/>
          <w:sz w:val="24"/>
          <w:szCs w:val="24"/>
        </w:rPr>
        <w:t xml:space="preserve"> </w:t>
      </w:r>
      <w:r w:rsidR="00C8364E" w:rsidRPr="00C8364E">
        <w:rPr>
          <w:rFonts w:ascii="Times New Roman" w:hAnsi="Times New Roman"/>
          <w:sz w:val="24"/>
          <w:szCs w:val="24"/>
        </w:rPr>
        <w:t>zgodnie z Rozporządzeniem Ministra Rozwoju i Technologii z dnia 27 marca 2024 r. w sprawie zmiany rozporządzenia zmieniającego rozporządzenie w sprawie szczegółowego zakresu i formy projektu budowlanego</w:t>
      </w:r>
      <w:r w:rsidR="00C8364E" w:rsidRPr="00C8364E">
        <w:t xml:space="preserve"> (</w:t>
      </w:r>
      <w:r w:rsidR="00C8364E" w:rsidRPr="00C8364E">
        <w:rPr>
          <w:rFonts w:ascii="Times New Roman" w:hAnsi="Times New Roman"/>
          <w:sz w:val="24"/>
          <w:szCs w:val="24"/>
        </w:rPr>
        <w:t>Dz.U. 2024 poz. 473).</w:t>
      </w:r>
    </w:p>
    <w:p w14:paraId="5C8BE51D" w14:textId="1B0BD82F" w:rsidR="00B54349" w:rsidRDefault="00C8364E" w:rsidP="00CE4CB6">
      <w:pPr>
        <w:pStyle w:val="Akapitzlist"/>
        <w:numPr>
          <w:ilvl w:val="0"/>
          <w:numId w:val="1"/>
        </w:numPr>
        <w:spacing w:after="0"/>
        <w:jc w:val="both"/>
        <w:rPr>
          <w:rFonts w:ascii="Times New Roman" w:hAnsi="Times New Roman"/>
          <w:sz w:val="24"/>
          <w:szCs w:val="24"/>
        </w:rPr>
      </w:pPr>
      <w:r w:rsidRPr="00C8364E">
        <w:rPr>
          <w:rFonts w:ascii="Times New Roman" w:hAnsi="Times New Roman"/>
          <w:sz w:val="24"/>
          <w:szCs w:val="24"/>
        </w:rPr>
        <w:t xml:space="preserve">Dokumentacja projektowa musi </w:t>
      </w:r>
      <w:r w:rsidR="00F8100D" w:rsidRPr="00C8364E">
        <w:rPr>
          <w:rFonts w:ascii="Times New Roman" w:hAnsi="Times New Roman"/>
          <w:sz w:val="24"/>
          <w:szCs w:val="24"/>
        </w:rPr>
        <w:t>umożliwi</w:t>
      </w:r>
      <w:r w:rsidRPr="00C8364E">
        <w:rPr>
          <w:rFonts w:ascii="Times New Roman" w:hAnsi="Times New Roman"/>
          <w:sz w:val="24"/>
          <w:szCs w:val="24"/>
        </w:rPr>
        <w:t>ć</w:t>
      </w:r>
      <w:r w:rsidR="0026059E" w:rsidRPr="00C8364E">
        <w:rPr>
          <w:rFonts w:ascii="Times New Roman" w:hAnsi="Times New Roman"/>
          <w:sz w:val="24"/>
          <w:szCs w:val="24"/>
        </w:rPr>
        <w:t xml:space="preserve"> uzyskanie decyzji pozwolenia na budowę</w:t>
      </w:r>
      <w:r w:rsidR="00F8100D" w:rsidRPr="00C8364E">
        <w:rPr>
          <w:rFonts w:ascii="Times New Roman" w:hAnsi="Times New Roman"/>
          <w:sz w:val="24"/>
          <w:szCs w:val="24"/>
        </w:rPr>
        <w:t xml:space="preserve"> w opracowywanym zakresie, </w:t>
      </w:r>
      <w:r w:rsidR="00F8100D" w:rsidRPr="00C8364E">
        <w:t xml:space="preserve">zgodnie z art. </w:t>
      </w:r>
      <w:r w:rsidR="00F8100D" w:rsidRPr="00C8364E">
        <w:rPr>
          <w:rFonts w:ascii="Times New Roman" w:hAnsi="Times New Roman"/>
          <w:sz w:val="24"/>
          <w:szCs w:val="24"/>
        </w:rPr>
        <w:t>28</w:t>
      </w:r>
      <w:r w:rsidR="00F8100D" w:rsidRPr="00C8364E">
        <w:t xml:space="preserve"> </w:t>
      </w:r>
      <w:r w:rsidR="00F8100D" w:rsidRPr="00C8364E">
        <w:rPr>
          <w:rFonts w:ascii="Times New Roman" w:hAnsi="Times New Roman"/>
          <w:sz w:val="24"/>
          <w:szCs w:val="24"/>
        </w:rPr>
        <w:t>ustawy 7 lipca 1994 r. prawo budowlane</w:t>
      </w:r>
      <w:r>
        <w:rPr>
          <w:rFonts w:ascii="Times New Roman" w:hAnsi="Times New Roman"/>
          <w:sz w:val="24"/>
          <w:szCs w:val="24"/>
        </w:rPr>
        <w:t>.</w:t>
      </w:r>
    </w:p>
    <w:p w14:paraId="04014B5E" w14:textId="77777777" w:rsidR="00C8364E" w:rsidRPr="00C8364E" w:rsidRDefault="00C8364E" w:rsidP="00C8364E">
      <w:pPr>
        <w:pStyle w:val="Akapitzlist"/>
        <w:spacing w:after="0"/>
        <w:ind w:left="360"/>
        <w:jc w:val="both"/>
        <w:rPr>
          <w:rFonts w:ascii="Times New Roman" w:hAnsi="Times New Roman"/>
          <w:sz w:val="24"/>
          <w:szCs w:val="24"/>
        </w:rPr>
      </w:pPr>
    </w:p>
    <w:p w14:paraId="3E7DB128" w14:textId="3D203C69"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§2</w:t>
      </w:r>
    </w:p>
    <w:p w14:paraId="318B3FE0" w14:textId="108C170F" w:rsidR="00FF7399" w:rsidRDefault="00B54349" w:rsidP="00D64A52">
      <w:pPr>
        <w:spacing w:after="0"/>
        <w:jc w:val="center"/>
        <w:rPr>
          <w:rFonts w:ascii="Times New Roman" w:hAnsi="Times New Roman"/>
          <w:b/>
          <w:sz w:val="24"/>
          <w:szCs w:val="24"/>
        </w:rPr>
      </w:pPr>
      <w:r w:rsidRPr="00D64A52">
        <w:rPr>
          <w:rFonts w:ascii="Times New Roman" w:hAnsi="Times New Roman"/>
          <w:b/>
          <w:sz w:val="24"/>
          <w:szCs w:val="24"/>
        </w:rPr>
        <w:t>Sposób i t</w:t>
      </w:r>
      <w:r w:rsidR="00FF7399" w:rsidRPr="00D64A52">
        <w:rPr>
          <w:rFonts w:ascii="Times New Roman" w:hAnsi="Times New Roman"/>
          <w:b/>
          <w:sz w:val="24"/>
          <w:szCs w:val="24"/>
        </w:rPr>
        <w:t xml:space="preserve">ermin realizacji umowy </w:t>
      </w:r>
    </w:p>
    <w:p w14:paraId="4A826675" w14:textId="77777777" w:rsidR="001F679B" w:rsidRPr="00D64A52" w:rsidRDefault="001F679B" w:rsidP="00D64A52">
      <w:pPr>
        <w:spacing w:after="0"/>
        <w:jc w:val="center"/>
        <w:rPr>
          <w:rFonts w:ascii="Times New Roman" w:hAnsi="Times New Roman"/>
          <w:b/>
          <w:sz w:val="24"/>
          <w:szCs w:val="24"/>
        </w:rPr>
      </w:pPr>
    </w:p>
    <w:p w14:paraId="02F80A8E" w14:textId="77777777" w:rsidR="00C8364E" w:rsidRPr="00954BAF" w:rsidRDefault="00B54349" w:rsidP="00CE4CB6">
      <w:pPr>
        <w:numPr>
          <w:ilvl w:val="0"/>
          <w:numId w:val="11"/>
        </w:numPr>
        <w:spacing w:after="0"/>
        <w:contextualSpacing/>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 xml:space="preserve">Kompletna dokumentacja projektowa winna być sporządzona w wersji papierowej. </w:t>
      </w:r>
      <w:r w:rsidRPr="00954BAF">
        <w:rPr>
          <w:rFonts w:ascii="Times New Roman" w:eastAsia="Times New Roman" w:hAnsi="Times New Roman"/>
          <w:sz w:val="24"/>
          <w:szCs w:val="24"/>
          <w:lang w:eastAsia="ar-SA"/>
        </w:rPr>
        <w:br/>
        <w:t>Do Zamawiającego należy zdać</w:t>
      </w:r>
      <w:r w:rsidR="00C8364E" w:rsidRPr="00954BAF">
        <w:rPr>
          <w:rFonts w:ascii="Times New Roman" w:eastAsia="Times New Roman" w:hAnsi="Times New Roman"/>
          <w:sz w:val="24"/>
          <w:szCs w:val="24"/>
          <w:lang w:eastAsia="ar-SA"/>
        </w:rPr>
        <w:t>:</w:t>
      </w:r>
    </w:p>
    <w:p w14:paraId="433FE9D3" w14:textId="1132ECEC" w:rsidR="00C8364E" w:rsidRPr="00954BAF" w:rsidRDefault="00C8364E" w:rsidP="00C8364E">
      <w:pPr>
        <w:pStyle w:val="Akapitzlist"/>
        <w:numPr>
          <w:ilvl w:val="1"/>
          <w:numId w:val="11"/>
        </w:numPr>
        <w:spacing w:after="0"/>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4</w:t>
      </w:r>
      <w:r w:rsidR="00B54349" w:rsidRPr="00954BAF">
        <w:rPr>
          <w:rFonts w:ascii="Times New Roman" w:eastAsia="Times New Roman" w:hAnsi="Times New Roman"/>
          <w:sz w:val="24"/>
          <w:szCs w:val="24"/>
          <w:lang w:eastAsia="ar-SA"/>
        </w:rPr>
        <w:t xml:space="preserve"> egzemplarz</w:t>
      </w:r>
      <w:r w:rsidRPr="00954BAF">
        <w:rPr>
          <w:rFonts w:ascii="Times New Roman" w:eastAsia="Times New Roman" w:hAnsi="Times New Roman"/>
          <w:sz w:val="24"/>
          <w:szCs w:val="24"/>
          <w:lang w:eastAsia="ar-SA"/>
        </w:rPr>
        <w:t>e</w:t>
      </w:r>
      <w:r w:rsidR="00B54349" w:rsidRPr="00954BAF">
        <w:rPr>
          <w:rFonts w:ascii="Times New Roman" w:eastAsia="Times New Roman" w:hAnsi="Times New Roman"/>
          <w:sz w:val="24"/>
          <w:szCs w:val="24"/>
          <w:lang w:eastAsia="ar-SA"/>
        </w:rPr>
        <w:t xml:space="preserve"> </w:t>
      </w:r>
      <w:r w:rsidR="00954BAF" w:rsidRPr="00954BAF">
        <w:rPr>
          <w:rFonts w:ascii="Times New Roman" w:eastAsia="Times New Roman" w:hAnsi="Times New Roman"/>
          <w:sz w:val="24"/>
          <w:szCs w:val="24"/>
          <w:lang w:eastAsia="ar-SA"/>
        </w:rPr>
        <w:t>projektu budowlano-wykonawczego</w:t>
      </w:r>
      <w:r w:rsidR="00B54349" w:rsidRPr="00954BAF">
        <w:rPr>
          <w:rFonts w:ascii="Times New Roman" w:eastAsia="Times New Roman" w:hAnsi="Times New Roman"/>
          <w:sz w:val="24"/>
          <w:szCs w:val="24"/>
          <w:lang w:eastAsia="ar-SA"/>
        </w:rPr>
        <w:t xml:space="preserve">, </w:t>
      </w:r>
    </w:p>
    <w:p w14:paraId="65C35543" w14:textId="632F7B48" w:rsidR="00C8364E" w:rsidRPr="00954BAF" w:rsidRDefault="00C8364E" w:rsidP="00C8364E">
      <w:pPr>
        <w:pStyle w:val="Akapitzlist"/>
        <w:numPr>
          <w:ilvl w:val="1"/>
          <w:numId w:val="11"/>
        </w:numPr>
        <w:spacing w:after="0"/>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 xml:space="preserve"> 1 egzemplarz przedmiaru,</w:t>
      </w:r>
    </w:p>
    <w:p w14:paraId="2A1FDAA5" w14:textId="77777777" w:rsidR="00C8364E" w:rsidRPr="00954BAF" w:rsidRDefault="00C8364E" w:rsidP="00C8364E">
      <w:pPr>
        <w:pStyle w:val="Akapitzlist"/>
        <w:numPr>
          <w:ilvl w:val="1"/>
          <w:numId w:val="11"/>
        </w:numPr>
        <w:spacing w:after="0"/>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 xml:space="preserve"> 1 egzemplarz </w:t>
      </w:r>
      <w:r w:rsidR="00B54349" w:rsidRPr="00954BAF">
        <w:rPr>
          <w:rFonts w:ascii="Times New Roman" w:eastAsia="Times New Roman" w:hAnsi="Times New Roman"/>
          <w:sz w:val="24"/>
          <w:szCs w:val="24"/>
          <w:lang w:eastAsia="ar-SA"/>
        </w:rPr>
        <w:t>kosztorys inwestorski</w:t>
      </w:r>
    </w:p>
    <w:p w14:paraId="376FCF52" w14:textId="4C5C4999" w:rsidR="00954BAF" w:rsidRPr="00954BAF" w:rsidRDefault="00B54349" w:rsidP="00C8364E">
      <w:pPr>
        <w:pStyle w:val="Akapitzlist"/>
        <w:numPr>
          <w:ilvl w:val="1"/>
          <w:numId w:val="11"/>
        </w:numPr>
        <w:spacing w:after="0"/>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 xml:space="preserve"> </w:t>
      </w:r>
      <w:r w:rsidR="00954BAF" w:rsidRPr="00954BAF">
        <w:rPr>
          <w:rFonts w:ascii="Times New Roman" w:eastAsia="Times New Roman" w:hAnsi="Times New Roman"/>
          <w:sz w:val="24"/>
          <w:szCs w:val="24"/>
          <w:lang w:eastAsia="ar-SA"/>
        </w:rPr>
        <w:t>2</w:t>
      </w:r>
      <w:r w:rsidR="00954BAF" w:rsidRPr="00954BAF">
        <w:t xml:space="preserve"> </w:t>
      </w:r>
      <w:r w:rsidR="00954BAF" w:rsidRPr="00954BAF">
        <w:rPr>
          <w:rFonts w:ascii="Times New Roman" w:eastAsia="Times New Roman" w:hAnsi="Times New Roman"/>
          <w:sz w:val="24"/>
          <w:szCs w:val="24"/>
          <w:lang w:eastAsia="ar-SA"/>
        </w:rPr>
        <w:t>egzemplarze Specyfikacji Wykonania i Odbioru Robót,</w:t>
      </w:r>
    </w:p>
    <w:p w14:paraId="4F5A127E" w14:textId="4268D526" w:rsidR="00B54349" w:rsidRPr="00954BAF" w:rsidRDefault="00B54349" w:rsidP="00954BAF">
      <w:pPr>
        <w:spacing w:after="0"/>
        <w:ind w:left="360"/>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Cała dokumentacja winna być sporządzona również w wersji elektronicznej na płycie CD w 2 egzemplarzach, w tym w wersji pdf</w:t>
      </w:r>
      <w:r w:rsidR="00D84A37">
        <w:rPr>
          <w:rFonts w:ascii="Times New Roman" w:eastAsia="Times New Roman" w:hAnsi="Times New Roman"/>
          <w:sz w:val="24"/>
          <w:szCs w:val="24"/>
          <w:lang w:eastAsia="ar-SA"/>
        </w:rPr>
        <w:t xml:space="preserve">, </w:t>
      </w:r>
      <w:proofErr w:type="spellStart"/>
      <w:r w:rsidR="00D84A37">
        <w:rPr>
          <w:rFonts w:ascii="Times New Roman" w:eastAsia="Times New Roman" w:hAnsi="Times New Roman"/>
          <w:sz w:val="24"/>
          <w:szCs w:val="24"/>
          <w:lang w:eastAsia="ar-SA"/>
        </w:rPr>
        <w:t>dxf</w:t>
      </w:r>
      <w:proofErr w:type="spellEnd"/>
      <w:r w:rsidR="00954BAF" w:rsidRPr="00954BAF">
        <w:rPr>
          <w:rFonts w:ascii="Times New Roman" w:eastAsia="Times New Roman" w:hAnsi="Times New Roman"/>
          <w:sz w:val="24"/>
          <w:szCs w:val="24"/>
          <w:lang w:eastAsia="ar-SA"/>
        </w:rPr>
        <w:t xml:space="preserve">, natomiast przedmiar i kosztorys dodatkowo w wersji </w:t>
      </w:r>
      <w:r w:rsidRPr="00954BAF">
        <w:rPr>
          <w:rFonts w:ascii="Times New Roman" w:eastAsia="Times New Roman" w:hAnsi="Times New Roman"/>
          <w:sz w:val="24"/>
          <w:szCs w:val="24"/>
          <w:lang w:eastAsia="ar-SA"/>
        </w:rPr>
        <w:t xml:space="preserve">edytowalnej w formacie </w:t>
      </w:r>
      <w:proofErr w:type="spellStart"/>
      <w:r w:rsidRPr="00954BAF">
        <w:rPr>
          <w:rFonts w:ascii="Times New Roman" w:eastAsia="Times New Roman" w:hAnsi="Times New Roman"/>
          <w:sz w:val="24"/>
          <w:szCs w:val="24"/>
          <w:lang w:eastAsia="ar-SA"/>
        </w:rPr>
        <w:t>dwg</w:t>
      </w:r>
      <w:proofErr w:type="spellEnd"/>
      <w:r w:rsidRPr="00954BAF">
        <w:rPr>
          <w:rFonts w:ascii="Times New Roman" w:eastAsia="Times New Roman" w:hAnsi="Times New Roman"/>
          <w:sz w:val="24"/>
          <w:szCs w:val="24"/>
          <w:lang w:eastAsia="ar-SA"/>
        </w:rPr>
        <w:t>.</w:t>
      </w:r>
    </w:p>
    <w:p w14:paraId="4D8452F3" w14:textId="1CA22FB5" w:rsidR="00B54349" w:rsidRDefault="00B54349" w:rsidP="00CE4CB6">
      <w:pPr>
        <w:numPr>
          <w:ilvl w:val="0"/>
          <w:numId w:val="11"/>
        </w:numPr>
        <w:spacing w:after="0"/>
        <w:contextualSpacing/>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pl-PL"/>
        </w:rPr>
        <w:t xml:space="preserve">Wykonawca zobowiązuje się wykonać i zdać kompletną dokumentację projektową </w:t>
      </w:r>
      <w:r w:rsidRPr="00954BAF">
        <w:rPr>
          <w:rFonts w:ascii="Times New Roman" w:eastAsia="Times New Roman" w:hAnsi="Times New Roman"/>
          <w:sz w:val="24"/>
          <w:szCs w:val="24"/>
          <w:lang w:eastAsia="pl-PL"/>
        </w:rPr>
        <w:br/>
      </w:r>
      <w:r w:rsidRPr="00D64A52">
        <w:rPr>
          <w:rFonts w:ascii="Times New Roman" w:eastAsia="Times New Roman" w:hAnsi="Times New Roman"/>
          <w:sz w:val="24"/>
          <w:szCs w:val="24"/>
          <w:lang w:eastAsia="pl-PL"/>
        </w:rPr>
        <w:t xml:space="preserve">do Zamawiającego, w terminie </w:t>
      </w:r>
      <w:r w:rsidRPr="00950F82">
        <w:rPr>
          <w:rFonts w:ascii="Times New Roman" w:eastAsia="Times New Roman" w:hAnsi="Times New Roman"/>
          <w:b/>
          <w:bCs/>
          <w:sz w:val="24"/>
          <w:szCs w:val="24"/>
          <w:lang w:eastAsia="pl-PL"/>
        </w:rPr>
        <w:t>150 dni</w:t>
      </w:r>
      <w:r w:rsidRPr="00D64A52">
        <w:rPr>
          <w:rFonts w:ascii="Times New Roman" w:eastAsia="Times New Roman" w:hAnsi="Times New Roman"/>
          <w:sz w:val="24"/>
          <w:szCs w:val="24"/>
          <w:lang w:eastAsia="pl-PL"/>
        </w:rPr>
        <w:t xml:space="preserve"> od dnia zawarcia umowy z zastrzeżeniem, że nadzór autorski będzie sprawowany do dnia odbioru końcowego robót budowlanych, realizowanych na podstawie wykonanej dokumentacji.</w:t>
      </w:r>
    </w:p>
    <w:p w14:paraId="402D88D5" w14:textId="3E07659F" w:rsidR="00CE4BCB" w:rsidRDefault="005B4C70" w:rsidP="00CE4CB6">
      <w:pPr>
        <w:numPr>
          <w:ilvl w:val="0"/>
          <w:numId w:val="11"/>
        </w:numPr>
        <w:spacing w:after="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t>Dokumentacje wykonane w szybszym terminie, niż w skazany w pkt. 2, powinny być przekazane Zamawiającemu szybciej.</w:t>
      </w:r>
    </w:p>
    <w:p w14:paraId="6A620FB2" w14:textId="77777777" w:rsidR="005B4C70" w:rsidRDefault="005B4C70" w:rsidP="005B4C70">
      <w:pPr>
        <w:spacing w:after="0"/>
        <w:ind w:left="360"/>
        <w:contextualSpacing/>
        <w:jc w:val="both"/>
        <w:rPr>
          <w:rFonts w:ascii="Times New Roman" w:eastAsia="Times New Roman" w:hAnsi="Times New Roman"/>
          <w:sz w:val="24"/>
          <w:szCs w:val="24"/>
          <w:lang w:eastAsia="ar-SA"/>
        </w:rPr>
      </w:pPr>
    </w:p>
    <w:p w14:paraId="4702893B" w14:textId="77777777" w:rsidR="00B54349" w:rsidRDefault="00B54349" w:rsidP="00D64A52">
      <w:pPr>
        <w:spacing w:after="0"/>
        <w:contextualSpacing/>
        <w:jc w:val="both"/>
        <w:rPr>
          <w:rFonts w:ascii="Times New Roman" w:eastAsia="Times New Roman" w:hAnsi="Times New Roman"/>
          <w:sz w:val="24"/>
          <w:szCs w:val="24"/>
          <w:lang w:eastAsia="ar-SA"/>
        </w:rPr>
      </w:pPr>
    </w:p>
    <w:p w14:paraId="3CE7B45F" w14:textId="77777777" w:rsidR="00765234" w:rsidRDefault="00765234" w:rsidP="00D64A52">
      <w:pPr>
        <w:spacing w:after="0"/>
        <w:contextualSpacing/>
        <w:jc w:val="both"/>
        <w:rPr>
          <w:rFonts w:ascii="Times New Roman" w:eastAsia="Times New Roman" w:hAnsi="Times New Roman"/>
          <w:sz w:val="24"/>
          <w:szCs w:val="24"/>
          <w:lang w:eastAsia="ar-SA"/>
        </w:rPr>
      </w:pPr>
    </w:p>
    <w:p w14:paraId="263C696C" w14:textId="77777777" w:rsidR="00765234" w:rsidRDefault="00765234" w:rsidP="00D64A52">
      <w:pPr>
        <w:spacing w:after="0"/>
        <w:contextualSpacing/>
        <w:jc w:val="both"/>
        <w:rPr>
          <w:rFonts w:ascii="Times New Roman" w:eastAsia="Times New Roman" w:hAnsi="Times New Roman"/>
          <w:sz w:val="24"/>
          <w:szCs w:val="24"/>
          <w:lang w:eastAsia="ar-SA"/>
        </w:rPr>
      </w:pPr>
    </w:p>
    <w:p w14:paraId="3711012A" w14:textId="77777777" w:rsidR="00765234" w:rsidRDefault="00765234" w:rsidP="00D64A52">
      <w:pPr>
        <w:spacing w:after="0"/>
        <w:contextualSpacing/>
        <w:jc w:val="both"/>
        <w:rPr>
          <w:rFonts w:ascii="Times New Roman" w:eastAsia="Times New Roman" w:hAnsi="Times New Roman"/>
          <w:sz w:val="24"/>
          <w:szCs w:val="24"/>
          <w:lang w:eastAsia="ar-SA"/>
        </w:rPr>
      </w:pPr>
    </w:p>
    <w:p w14:paraId="51F5C69D" w14:textId="77777777" w:rsidR="00765234" w:rsidRDefault="00765234" w:rsidP="00D64A52">
      <w:pPr>
        <w:spacing w:after="0"/>
        <w:contextualSpacing/>
        <w:jc w:val="both"/>
        <w:rPr>
          <w:rFonts w:ascii="Times New Roman" w:eastAsia="Times New Roman" w:hAnsi="Times New Roman"/>
          <w:sz w:val="24"/>
          <w:szCs w:val="24"/>
          <w:lang w:eastAsia="ar-SA"/>
        </w:rPr>
      </w:pPr>
    </w:p>
    <w:p w14:paraId="41B26872" w14:textId="77777777" w:rsidR="005B4C70" w:rsidRPr="00D64A52" w:rsidRDefault="005B4C70" w:rsidP="00D64A52">
      <w:pPr>
        <w:spacing w:after="0"/>
        <w:contextualSpacing/>
        <w:jc w:val="both"/>
        <w:rPr>
          <w:rFonts w:ascii="Times New Roman" w:eastAsia="Times New Roman" w:hAnsi="Times New Roman"/>
          <w:sz w:val="24"/>
          <w:szCs w:val="24"/>
          <w:lang w:eastAsia="ar-SA"/>
        </w:rPr>
      </w:pPr>
    </w:p>
    <w:p w14:paraId="7E3CD2CF" w14:textId="2135B436" w:rsidR="00FF7399" w:rsidRPr="00D64A52" w:rsidRDefault="00FF7399" w:rsidP="00D64A52">
      <w:pPr>
        <w:spacing w:after="0"/>
        <w:jc w:val="center"/>
        <w:rPr>
          <w:rFonts w:ascii="Times New Roman" w:hAnsi="Times New Roman"/>
          <w:b/>
          <w:sz w:val="24"/>
          <w:szCs w:val="24"/>
        </w:rPr>
      </w:pPr>
      <w:r w:rsidRPr="00D64A52">
        <w:rPr>
          <w:rFonts w:ascii="Times New Roman" w:hAnsi="Times New Roman"/>
          <w:b/>
          <w:sz w:val="24"/>
          <w:szCs w:val="24"/>
        </w:rPr>
        <w:lastRenderedPageBreak/>
        <w:t>§3</w:t>
      </w:r>
    </w:p>
    <w:p w14:paraId="7255C2E2" w14:textId="072F5F97" w:rsidR="00FF7399" w:rsidRDefault="00FF7399" w:rsidP="00D64A52">
      <w:pPr>
        <w:spacing w:after="0"/>
        <w:jc w:val="center"/>
        <w:rPr>
          <w:rFonts w:ascii="Times New Roman" w:hAnsi="Times New Roman"/>
          <w:b/>
          <w:sz w:val="24"/>
          <w:szCs w:val="24"/>
        </w:rPr>
      </w:pPr>
      <w:r w:rsidRPr="00D64A52">
        <w:rPr>
          <w:rFonts w:ascii="Times New Roman" w:hAnsi="Times New Roman"/>
          <w:b/>
          <w:sz w:val="24"/>
          <w:szCs w:val="24"/>
        </w:rPr>
        <w:t>Obowiązki Wykonawcy</w:t>
      </w:r>
    </w:p>
    <w:p w14:paraId="5631DF38" w14:textId="77777777" w:rsidR="001F679B" w:rsidRPr="00D64A52" w:rsidRDefault="001F679B" w:rsidP="00D64A52">
      <w:pPr>
        <w:spacing w:after="0"/>
        <w:jc w:val="center"/>
        <w:rPr>
          <w:rFonts w:ascii="Times New Roman" w:hAnsi="Times New Roman"/>
          <w:b/>
          <w:sz w:val="24"/>
          <w:szCs w:val="24"/>
        </w:rPr>
      </w:pPr>
    </w:p>
    <w:p w14:paraId="0BDB60A8"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 przypadku stwierdzenia na mapie do celów projektowych wątpliwości lub niezgodności danych dotyczących przebiegu granic działek ewidencyjnych, Wykonawca winien zlecić wznowienie tych znaków.</w:t>
      </w:r>
    </w:p>
    <w:p w14:paraId="7E0CF834" w14:textId="45527EE5"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Wykonawca we własnym zakresie uzyska mapę do celów projektowych, wykona niezbędne pomiary i badania, uzyska warunki od gestorów sieci obcych oraz opracuje </w:t>
      </w:r>
      <w:r w:rsidRPr="00D64A52">
        <w:rPr>
          <w:rFonts w:ascii="Times New Roman" w:eastAsia="Times New Roman" w:hAnsi="Times New Roman"/>
          <w:sz w:val="24"/>
          <w:szCs w:val="24"/>
          <w:lang w:eastAsia="pl-PL"/>
        </w:rPr>
        <w:br/>
        <w:t xml:space="preserve">i uzgodni wykonaną dokumentację, pozyska wszystkie decyzje wymagane prawem np. decyzję na wycinkę drzew, decyzję o środowiskowych uwarunkowaniach, decyzję wodnoprawną, </w:t>
      </w:r>
      <w:r w:rsidR="00473DE4">
        <w:rPr>
          <w:rFonts w:ascii="Times New Roman" w:eastAsia="Times New Roman" w:hAnsi="Times New Roman"/>
          <w:sz w:val="24"/>
          <w:szCs w:val="24"/>
          <w:lang w:eastAsia="pl-PL"/>
        </w:rPr>
        <w:t xml:space="preserve">oraz przygotować dokumenty w celu uzyskania przez Zamawiającego </w:t>
      </w:r>
      <w:r w:rsidRPr="00D64A52">
        <w:rPr>
          <w:rFonts w:ascii="Times New Roman" w:eastAsia="Times New Roman" w:hAnsi="Times New Roman"/>
          <w:sz w:val="24"/>
          <w:szCs w:val="24"/>
          <w:lang w:eastAsia="pl-PL"/>
        </w:rPr>
        <w:t>decyzję pozwolenia na budowę</w:t>
      </w:r>
      <w:r w:rsidR="00473DE4">
        <w:rPr>
          <w:rFonts w:ascii="Times New Roman" w:eastAsia="Times New Roman" w:hAnsi="Times New Roman"/>
          <w:sz w:val="24"/>
          <w:szCs w:val="24"/>
          <w:lang w:eastAsia="pl-PL"/>
        </w:rPr>
        <w:t xml:space="preserve"> lub zgłoszenia budowy. </w:t>
      </w:r>
      <w:r w:rsidRPr="00D64A52">
        <w:rPr>
          <w:rFonts w:ascii="Times New Roman" w:eastAsia="Times New Roman" w:hAnsi="Times New Roman"/>
          <w:sz w:val="24"/>
          <w:szCs w:val="24"/>
          <w:lang w:eastAsia="pl-PL"/>
        </w:rPr>
        <w:t xml:space="preserve">Komplet oryginałów dokumentów należy przekazać Zamawiającemu wraz z dokumentacją projektową. </w:t>
      </w:r>
    </w:p>
    <w:p w14:paraId="529ADB99"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Dokumentacja projektowa winna być zgodna z wymaganiami ustaw, ustaleniami określonymi w decyzjach administracyjnych dotyczących zamierzenia budowlanego, obowiązującymi przepisami oraz zasadami wiedzy technicznej.</w:t>
      </w:r>
      <w:r w:rsidRPr="00D64A52">
        <w:rPr>
          <w:rFonts w:ascii="Times New Roman" w:eastAsia="Times New Roman" w:hAnsi="Times New Roman"/>
          <w:sz w:val="24"/>
          <w:szCs w:val="24"/>
          <w:lang w:eastAsia="ar-SA"/>
        </w:rPr>
        <w:t xml:space="preserve"> </w:t>
      </w:r>
    </w:p>
    <w:p w14:paraId="5E831585"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Wykonawca zobowiązany jest do dokonania opisu rozwiązań projektowych, w sposób który nie utrudnia uczciwej konkurencji:</w:t>
      </w:r>
    </w:p>
    <w:p w14:paraId="65DD80AE" w14:textId="77777777" w:rsidR="00B54349" w:rsidRPr="00D64A52" w:rsidRDefault="00B54349" w:rsidP="00CE4CB6">
      <w:pPr>
        <w:numPr>
          <w:ilvl w:val="0"/>
          <w:numId w:val="12"/>
        </w:numPr>
        <w:spacing w:after="0"/>
        <w:contextualSpacing/>
        <w:jc w:val="both"/>
        <w:rPr>
          <w:rFonts w:ascii="Times New Roman" w:eastAsia="Times New Roman" w:hAnsi="Times New Roman"/>
          <w:sz w:val="24"/>
          <w:szCs w:val="24"/>
          <w:lang w:eastAsia="ar-SA"/>
        </w:rPr>
      </w:pPr>
      <w:r w:rsidRPr="00D64A52">
        <w:rPr>
          <w:rFonts w:ascii="Times New Roman" w:eastAsia="Times New Roman" w:hAnsi="Times New Roman"/>
          <w:sz w:val="24"/>
          <w:szCs w:val="24"/>
          <w:lang w:eastAsia="pl-PL"/>
        </w:rPr>
        <w:t xml:space="preserve">bez wskazania na konkretny produkt tj. bez umieszczania w dokumentacji projektowej, </w:t>
      </w:r>
      <w:r w:rsidRPr="00D64A52">
        <w:rPr>
          <w:rFonts w:ascii="Times New Roman" w:eastAsia="Times New Roman" w:hAnsi="Times New Roman"/>
          <w:sz w:val="24"/>
          <w:szCs w:val="24"/>
          <w:lang w:eastAsia="pl-PL"/>
        </w:rPr>
        <w:br/>
        <w:t>w tym również w kosztorysach i przedmiarach nazw handlowych i firmowych, znaków towarowych itp.,</w:t>
      </w:r>
    </w:p>
    <w:p w14:paraId="7D9E8C97" w14:textId="77777777" w:rsidR="00B54349" w:rsidRPr="00D64A52" w:rsidRDefault="00B54349" w:rsidP="00CE4CB6">
      <w:pPr>
        <w:numPr>
          <w:ilvl w:val="0"/>
          <w:numId w:val="12"/>
        </w:numPr>
        <w:spacing w:after="0"/>
        <w:contextualSpacing/>
        <w:jc w:val="both"/>
        <w:rPr>
          <w:rFonts w:ascii="Times New Roman" w:eastAsia="Times New Roman" w:hAnsi="Times New Roman"/>
          <w:sz w:val="24"/>
          <w:szCs w:val="24"/>
          <w:lang w:eastAsia="ar-SA"/>
        </w:rPr>
      </w:pPr>
      <w:r w:rsidRPr="00D64A52">
        <w:rPr>
          <w:rFonts w:ascii="Times New Roman" w:eastAsia="Times New Roman" w:hAnsi="Times New Roman"/>
          <w:sz w:val="24"/>
          <w:szCs w:val="24"/>
          <w:lang w:eastAsia="pl-PL"/>
        </w:rPr>
        <w:t xml:space="preserve">opisania rozwiązań projektowych za pomocą obiektywnych cech jakościowych </w:t>
      </w:r>
      <w:r w:rsidRPr="00D64A52">
        <w:rPr>
          <w:rFonts w:ascii="Times New Roman" w:eastAsia="Times New Roman" w:hAnsi="Times New Roman"/>
          <w:sz w:val="24"/>
          <w:szCs w:val="24"/>
          <w:lang w:eastAsia="pl-PL"/>
        </w:rPr>
        <w:br/>
        <w:t>i technicznych używając w tym celu wyłącznie parametrów technicznych lub poprzez wskazanie wymagań funkcjonalnych,</w:t>
      </w:r>
    </w:p>
    <w:p w14:paraId="468486F3" w14:textId="77777777" w:rsidR="00B54349" w:rsidRPr="00D64A52" w:rsidRDefault="00B54349" w:rsidP="00CE4CB6">
      <w:pPr>
        <w:numPr>
          <w:ilvl w:val="0"/>
          <w:numId w:val="12"/>
        </w:numPr>
        <w:spacing w:after="0"/>
        <w:contextualSpacing/>
        <w:jc w:val="both"/>
        <w:rPr>
          <w:rFonts w:ascii="Times New Roman" w:eastAsia="Times New Roman" w:hAnsi="Times New Roman"/>
          <w:sz w:val="24"/>
          <w:szCs w:val="24"/>
          <w:lang w:eastAsia="ar-SA"/>
        </w:rPr>
      </w:pPr>
      <w:r w:rsidRPr="00D64A52">
        <w:rPr>
          <w:rFonts w:ascii="Times New Roman" w:eastAsia="Times New Roman" w:hAnsi="Times New Roman"/>
          <w:sz w:val="24"/>
          <w:szCs w:val="24"/>
          <w:lang w:eastAsia="pl-PL"/>
        </w:rPr>
        <w:t>użycia do opisu rozwiązań projektowych w pierwszej kolejności Polskich Norm przenoszących normy europejskie, a w przypadku braku Polskich Norm przenoszących normy europejskie można użyć norm innych państwa członkowskich Europejskiego Obszaru Gospodarczego przenoszących normy europejskie.</w:t>
      </w:r>
    </w:p>
    <w:p w14:paraId="6539E91F"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Wykonawca przed przystąpieniem do wykonywania prac projektowych, a także na bieżąco będzie uzgadniał z Zamawiającym proponowane rozwiązania projektowe.</w:t>
      </w:r>
    </w:p>
    <w:p w14:paraId="79B14A16" w14:textId="7253E61E"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Wykonawca oświadcza, że dysponuje </w:t>
      </w:r>
      <w:r w:rsidR="0026059E">
        <w:rPr>
          <w:rFonts w:ascii="Times New Roman" w:eastAsia="Times New Roman" w:hAnsi="Times New Roman"/>
          <w:sz w:val="24"/>
          <w:szCs w:val="24"/>
          <w:lang w:eastAsia="pl-PL"/>
        </w:rPr>
        <w:t xml:space="preserve">odpowiednimi uprawnieniami, </w:t>
      </w:r>
      <w:r w:rsidRPr="00D64A52">
        <w:rPr>
          <w:rFonts w:ascii="Times New Roman" w:eastAsia="Times New Roman" w:hAnsi="Times New Roman"/>
          <w:sz w:val="24"/>
          <w:szCs w:val="24"/>
          <w:lang w:eastAsia="pl-PL"/>
        </w:rPr>
        <w:t xml:space="preserve">odpowiednią wiedzą i umiejętnościami oraz wystarczającymi środkami technicznymi do wykonania niniejszej umowy oraz, że wykona ją z należytą starannością, obowiązującymi przepisami oraz normami stosowanymi w budownictwie. </w:t>
      </w:r>
    </w:p>
    <w:p w14:paraId="2174298D"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Wykonawca oświadcza, że przy realizacji umowy będzie przestrzegał przepisów ustawy </w:t>
      </w:r>
      <w:r w:rsidRPr="00D64A52">
        <w:rPr>
          <w:rFonts w:ascii="Times New Roman" w:eastAsia="Times New Roman" w:hAnsi="Times New Roman"/>
          <w:sz w:val="24"/>
          <w:szCs w:val="24"/>
          <w:lang w:eastAsia="pl-PL"/>
        </w:rPr>
        <w:br/>
        <w:t>o Prawie autorskim i prawach pokrewnych oraz nie naruszy praw majątkowych osób trzecich.</w:t>
      </w:r>
    </w:p>
    <w:p w14:paraId="006ACDEF"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Wykonawca ma obowiązek zapewnienia sprawdzenia dokumentacji pod względem zgodności z przepisami przez osobę posiadającą uprawnienia budowlane do projektowania bez ograniczeń w odpowiedniej specjalności.</w:t>
      </w:r>
    </w:p>
    <w:p w14:paraId="1C6AF6C9"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 terminach wskazanych przez Zamawiającego, Wykonawca dokumentacji projektowej zobowiązuje się przygotowywać Zamawiającemu wyczerpujące i szczegółowe odpowiedzi </w:t>
      </w:r>
      <w:r w:rsidRPr="00D64A52">
        <w:rPr>
          <w:rFonts w:ascii="Times New Roman" w:eastAsia="Times New Roman" w:hAnsi="Times New Roman"/>
          <w:sz w:val="24"/>
          <w:szCs w:val="24"/>
          <w:lang w:eastAsia="pl-PL"/>
        </w:rPr>
        <w:br/>
        <w:t xml:space="preserve">na pytania oraz zarzuty dotyczące przedmiotu zamówienia np. złożone przez wykonawców         w trakcie postępowania o udzielenie zamówienia publicznego na realizację robót </w:t>
      </w:r>
      <w:r w:rsidRPr="00D64A52">
        <w:rPr>
          <w:rFonts w:ascii="Times New Roman" w:eastAsia="Times New Roman" w:hAnsi="Times New Roman"/>
          <w:sz w:val="24"/>
          <w:szCs w:val="24"/>
          <w:lang w:eastAsia="pl-PL"/>
        </w:rPr>
        <w:lastRenderedPageBreak/>
        <w:t>budowlanych w oparciu o dokumentację projektową lub w składanych środkach ochrony prawnej oraz będzie przygotowywał ewentualne zmiany/uzupełnienia w dokumentacji projektowej, wynikające z tych pytań i udzielanych odpowiedzi.</w:t>
      </w:r>
    </w:p>
    <w:p w14:paraId="4E8A2FE5"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Wykonawca dokumentacji projektowej zobowiązany jest do udzielania Zamawiającemu wyjaśnień, dotyczących rozwiązań projektowych w trakcie wykonywania robót budowlanych.</w:t>
      </w:r>
    </w:p>
    <w:p w14:paraId="265C5659" w14:textId="262E4692"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 uzasadnionych przypadkach, Wykonawca zobowiązany jest do sporządzania wycinkowych przedmiarów robót oraz aktualizacji kosztorysów inwestorskich, w terminach wyznaczonych przez Zamawiającego</w:t>
      </w:r>
      <w:r w:rsidR="001F679B">
        <w:rPr>
          <w:rFonts w:ascii="Times New Roman" w:eastAsia="Times New Roman" w:hAnsi="Times New Roman"/>
          <w:sz w:val="24"/>
          <w:szCs w:val="24"/>
          <w:lang w:eastAsia="pl-PL"/>
        </w:rPr>
        <w:t xml:space="preserve"> za dodatkową opłatą.</w:t>
      </w:r>
    </w:p>
    <w:p w14:paraId="3F695093"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Wszelkie wady i usterki dokumentacji projektowej, których istnienie zostało ujawnione po odebraniu dokumentacji lub dopiero w trakcie realizacji zadania Wykonawca na obowiązek usunąć nieodpłatnie, w terminie wyznaczonym przez Zamawiającego.</w:t>
      </w:r>
    </w:p>
    <w:p w14:paraId="4644F2BD" w14:textId="52FDF349"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Jeżeli Wykonawca nie usunie ujawnionych wad lub usterek w dokumentacji projektowej, to Zamawiający może zlecić ich usunięcie stronie trzeciej, na koszt Wykonawcy</w:t>
      </w:r>
      <w:r w:rsidR="00BB4C6F" w:rsidRPr="00D64A52">
        <w:rPr>
          <w:rFonts w:ascii="Times New Roman" w:eastAsia="Times New Roman" w:hAnsi="Times New Roman"/>
          <w:sz w:val="24"/>
          <w:szCs w:val="24"/>
          <w:lang w:eastAsia="pl-PL"/>
        </w:rPr>
        <w:t xml:space="preserve"> bez zgody Sądu na co Wykonawca się zgadza</w:t>
      </w:r>
      <w:r w:rsidRPr="00D64A52">
        <w:rPr>
          <w:rFonts w:ascii="Times New Roman" w:eastAsia="Times New Roman" w:hAnsi="Times New Roman"/>
          <w:sz w:val="24"/>
          <w:szCs w:val="24"/>
          <w:lang w:eastAsia="pl-PL"/>
        </w:rPr>
        <w:t>.</w:t>
      </w:r>
    </w:p>
    <w:p w14:paraId="44DDBC83" w14:textId="77777777" w:rsidR="00D64A52" w:rsidRPr="00D64A52" w:rsidRDefault="00D64A52" w:rsidP="00D64A52">
      <w:pPr>
        <w:spacing w:after="0"/>
        <w:jc w:val="center"/>
        <w:rPr>
          <w:rFonts w:ascii="Times New Roman" w:hAnsi="Times New Roman"/>
          <w:b/>
          <w:sz w:val="24"/>
          <w:szCs w:val="24"/>
        </w:rPr>
      </w:pPr>
    </w:p>
    <w:p w14:paraId="2079C4B0" w14:textId="2F9D694F"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§4</w:t>
      </w:r>
    </w:p>
    <w:p w14:paraId="16F87A85" w14:textId="0A41FE4E" w:rsidR="00FF7399" w:rsidRDefault="00FF7399" w:rsidP="00D64A52">
      <w:pPr>
        <w:spacing w:after="0"/>
        <w:jc w:val="center"/>
        <w:rPr>
          <w:rFonts w:ascii="Times New Roman" w:hAnsi="Times New Roman"/>
          <w:b/>
          <w:sz w:val="24"/>
          <w:szCs w:val="24"/>
        </w:rPr>
      </w:pPr>
      <w:r w:rsidRPr="00D64A52">
        <w:rPr>
          <w:rFonts w:ascii="Times New Roman" w:hAnsi="Times New Roman"/>
          <w:b/>
          <w:sz w:val="24"/>
          <w:szCs w:val="24"/>
        </w:rPr>
        <w:t>Wartość umowy i warunki płatności</w:t>
      </w:r>
    </w:p>
    <w:p w14:paraId="7A544806" w14:textId="77777777" w:rsidR="001F679B" w:rsidRPr="00D64A52" w:rsidRDefault="001F679B" w:rsidP="00E66EF2">
      <w:pPr>
        <w:spacing w:after="0"/>
        <w:rPr>
          <w:rFonts w:ascii="Times New Roman" w:hAnsi="Times New Roman"/>
          <w:sz w:val="24"/>
          <w:szCs w:val="24"/>
        </w:rPr>
      </w:pPr>
    </w:p>
    <w:p w14:paraId="233A7358" w14:textId="705DB981" w:rsidR="002C0DA8" w:rsidRPr="001F679B" w:rsidRDefault="002C0DA8"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bCs/>
          <w:sz w:val="24"/>
          <w:szCs w:val="24"/>
          <w:lang w:eastAsia="pl-PL"/>
        </w:rPr>
        <w:t>Za wykonanie kompletnej dokumentacji projektowej, strony ustalają wynagrodzenie ryczałtowe, zgodnie ze złożoną przez Wykonawcę ofertą, w wysokości:…………..</w:t>
      </w:r>
      <w:r w:rsidRPr="00D64A52">
        <w:rPr>
          <w:rFonts w:ascii="Times New Roman" w:hAnsi="Times New Roman"/>
          <w:sz w:val="24"/>
          <w:szCs w:val="24"/>
          <w:lang w:eastAsia="pl-PL"/>
        </w:rPr>
        <w:t xml:space="preserve"> zł </w:t>
      </w:r>
      <w:r w:rsidR="001F679B">
        <w:rPr>
          <w:rFonts w:ascii="Times New Roman" w:hAnsi="Times New Roman"/>
          <w:sz w:val="24"/>
          <w:szCs w:val="24"/>
          <w:lang w:eastAsia="pl-PL"/>
        </w:rPr>
        <w:t xml:space="preserve">brutto </w:t>
      </w:r>
      <w:r w:rsidR="001F679B" w:rsidRPr="001F679B">
        <w:rPr>
          <w:rFonts w:ascii="Times New Roman" w:hAnsi="Times New Roman"/>
          <w:sz w:val="24"/>
          <w:szCs w:val="24"/>
          <w:lang w:eastAsia="pl-PL"/>
        </w:rPr>
        <w:t xml:space="preserve">(słownie: ……………………………………………………….zł </w:t>
      </w:r>
      <w:r w:rsidRPr="001F679B">
        <w:rPr>
          <w:rFonts w:ascii="Times New Roman" w:hAnsi="Times New Roman"/>
          <w:sz w:val="24"/>
          <w:szCs w:val="24"/>
          <w:lang w:eastAsia="pl-PL"/>
        </w:rPr>
        <w:t>brutto)</w:t>
      </w:r>
      <w:r w:rsidR="00473DE4" w:rsidRPr="001F679B">
        <w:rPr>
          <w:rFonts w:ascii="Times New Roman" w:hAnsi="Times New Roman"/>
          <w:sz w:val="24"/>
          <w:szCs w:val="24"/>
          <w:lang w:eastAsia="pl-PL"/>
        </w:rPr>
        <w:t>, w ty</w:t>
      </w:r>
      <w:r w:rsidR="0026059E" w:rsidRPr="001F679B">
        <w:rPr>
          <w:rFonts w:ascii="Times New Roman" w:hAnsi="Times New Roman"/>
          <w:sz w:val="24"/>
          <w:szCs w:val="24"/>
          <w:lang w:eastAsia="pl-PL"/>
        </w:rPr>
        <w:t>m</w:t>
      </w:r>
      <w:r w:rsidR="00473DE4" w:rsidRPr="001F679B">
        <w:rPr>
          <w:rFonts w:ascii="Times New Roman" w:hAnsi="Times New Roman"/>
          <w:sz w:val="24"/>
          <w:szCs w:val="24"/>
          <w:lang w:eastAsia="pl-PL"/>
        </w:rPr>
        <w:t>, za</w:t>
      </w:r>
      <w:r w:rsidR="0026059E" w:rsidRPr="001F679B">
        <w:rPr>
          <w:rFonts w:ascii="Times New Roman" w:hAnsi="Times New Roman"/>
          <w:sz w:val="24"/>
          <w:szCs w:val="24"/>
          <w:lang w:eastAsia="pl-PL"/>
        </w:rPr>
        <w:t>:</w:t>
      </w:r>
      <w:r w:rsidR="00473DE4" w:rsidRPr="001F679B">
        <w:rPr>
          <w:rFonts w:ascii="Times New Roman" w:hAnsi="Times New Roman"/>
          <w:sz w:val="24"/>
          <w:szCs w:val="24"/>
          <w:lang w:eastAsia="pl-PL"/>
        </w:rPr>
        <w:t xml:space="preserve"> </w:t>
      </w:r>
    </w:p>
    <w:p w14:paraId="0CAC5E96" w14:textId="1E198E77" w:rsidR="0026059E" w:rsidRPr="001F679B" w:rsidRDefault="0026059E" w:rsidP="0026059E">
      <w:pPr>
        <w:spacing w:after="0"/>
        <w:jc w:val="both"/>
        <w:rPr>
          <w:rFonts w:ascii="Times New Roman" w:hAnsi="Times New Roman"/>
          <w:sz w:val="24"/>
          <w:szCs w:val="24"/>
          <w:lang w:eastAsia="pl-PL"/>
        </w:rPr>
      </w:pPr>
      <w:r w:rsidRPr="001F679B">
        <w:rPr>
          <w:rFonts w:ascii="Times New Roman" w:hAnsi="Times New Roman"/>
          <w:sz w:val="24"/>
          <w:szCs w:val="24"/>
          <w:lang w:eastAsia="pl-PL"/>
        </w:rPr>
        <w:t>1)</w:t>
      </w:r>
      <w:r w:rsidR="001F679B" w:rsidRPr="001F679B">
        <w:rPr>
          <w:rFonts w:ascii="Times New Roman" w:hAnsi="Times New Roman"/>
          <w:sz w:val="24"/>
          <w:szCs w:val="24"/>
          <w:lang w:eastAsia="pl-PL"/>
        </w:rPr>
        <w:t xml:space="preserve"> </w:t>
      </w:r>
      <w:r w:rsidRPr="001F679B">
        <w:rPr>
          <w:rFonts w:ascii="Times New Roman" w:hAnsi="Times New Roman"/>
          <w:sz w:val="24"/>
          <w:szCs w:val="24"/>
          <w:lang w:eastAsia="pl-PL"/>
        </w:rPr>
        <w:t>Zadanie I Pierkunowo – projekt oświetlenia ścieżki rowerowej od Pierkunowa do</w:t>
      </w:r>
      <w:r w:rsidR="001F679B" w:rsidRPr="001F679B">
        <w:rPr>
          <w:rFonts w:ascii="Times New Roman" w:hAnsi="Times New Roman"/>
          <w:sz w:val="24"/>
          <w:szCs w:val="24"/>
          <w:lang w:eastAsia="pl-PL"/>
        </w:rPr>
        <w:t xml:space="preserve"> </w:t>
      </w:r>
      <w:r w:rsidRPr="001F679B">
        <w:rPr>
          <w:rFonts w:ascii="Times New Roman" w:hAnsi="Times New Roman"/>
          <w:sz w:val="24"/>
          <w:szCs w:val="24"/>
          <w:lang w:eastAsia="pl-PL"/>
        </w:rPr>
        <w:t>Antonowa</w:t>
      </w:r>
      <w:r w:rsidR="001F679B" w:rsidRPr="001F679B">
        <w:rPr>
          <w:rFonts w:ascii="Times New Roman" w:hAnsi="Times New Roman"/>
          <w:sz w:val="24"/>
          <w:szCs w:val="24"/>
          <w:lang w:eastAsia="pl-PL"/>
        </w:rPr>
        <w:t>;</w:t>
      </w:r>
      <w:r w:rsidR="001F679B" w:rsidRPr="001F679B">
        <w:t xml:space="preserve"> </w:t>
      </w:r>
      <w:r w:rsidR="001F679B" w:rsidRPr="001F679B">
        <w:rPr>
          <w:rFonts w:ascii="Times New Roman" w:hAnsi="Times New Roman"/>
          <w:sz w:val="24"/>
          <w:szCs w:val="24"/>
          <w:lang w:eastAsia="pl-PL"/>
        </w:rPr>
        <w:t>w wysokości:………….. zł brutto</w:t>
      </w:r>
    </w:p>
    <w:p w14:paraId="6E503C55" w14:textId="67F65493" w:rsidR="0026059E" w:rsidRDefault="00765234" w:rsidP="0026059E">
      <w:pPr>
        <w:spacing w:after="0"/>
        <w:jc w:val="both"/>
        <w:rPr>
          <w:rFonts w:ascii="Times New Roman" w:hAnsi="Times New Roman"/>
          <w:sz w:val="24"/>
          <w:szCs w:val="24"/>
          <w:lang w:eastAsia="pl-PL"/>
        </w:rPr>
      </w:pPr>
      <w:r>
        <w:rPr>
          <w:rFonts w:ascii="Times New Roman" w:hAnsi="Times New Roman"/>
          <w:sz w:val="24"/>
          <w:szCs w:val="24"/>
          <w:lang w:eastAsia="pl-PL"/>
        </w:rPr>
        <w:t>2</w:t>
      </w:r>
      <w:r w:rsidR="0026059E" w:rsidRPr="001F679B">
        <w:rPr>
          <w:rFonts w:ascii="Times New Roman" w:hAnsi="Times New Roman"/>
          <w:sz w:val="24"/>
          <w:szCs w:val="24"/>
          <w:lang w:eastAsia="pl-PL"/>
        </w:rPr>
        <w:t>)</w:t>
      </w:r>
      <w:r w:rsidR="001F679B" w:rsidRPr="001F679B">
        <w:rPr>
          <w:rFonts w:ascii="Times New Roman" w:hAnsi="Times New Roman"/>
          <w:sz w:val="24"/>
          <w:szCs w:val="24"/>
          <w:lang w:eastAsia="pl-PL"/>
        </w:rPr>
        <w:t xml:space="preserve"> </w:t>
      </w:r>
      <w:r w:rsidR="0026059E" w:rsidRPr="001F679B">
        <w:rPr>
          <w:rFonts w:ascii="Times New Roman" w:hAnsi="Times New Roman"/>
          <w:sz w:val="24"/>
          <w:szCs w:val="24"/>
          <w:lang w:eastAsia="pl-PL"/>
        </w:rPr>
        <w:t>Zadanie V Wrony – projekt oświetlenia przy drodze gminnej działka nr 116 od sklepu w kierunku Bogacka do wjazdu na osiedle działka nr 76</w:t>
      </w:r>
      <w:r w:rsidR="001F679B" w:rsidRPr="001F679B">
        <w:rPr>
          <w:rFonts w:ascii="Times New Roman" w:hAnsi="Times New Roman"/>
          <w:sz w:val="24"/>
          <w:szCs w:val="24"/>
          <w:lang w:eastAsia="pl-PL"/>
        </w:rPr>
        <w:t>; w wysokości:………….. zł brutto</w:t>
      </w:r>
    </w:p>
    <w:p w14:paraId="4090A51A" w14:textId="50931F28" w:rsidR="00CE4BCB" w:rsidRPr="001F679B" w:rsidRDefault="00765234" w:rsidP="0026059E">
      <w:pPr>
        <w:spacing w:after="0"/>
        <w:jc w:val="both"/>
        <w:rPr>
          <w:rFonts w:ascii="Times New Roman" w:hAnsi="Times New Roman"/>
          <w:sz w:val="24"/>
          <w:szCs w:val="24"/>
          <w:lang w:eastAsia="pl-PL"/>
        </w:rPr>
      </w:pPr>
      <w:r>
        <w:rPr>
          <w:rFonts w:ascii="Times New Roman" w:hAnsi="Times New Roman"/>
          <w:sz w:val="24"/>
          <w:szCs w:val="24"/>
          <w:lang w:eastAsia="pl-PL"/>
        </w:rPr>
        <w:t>3</w:t>
      </w:r>
      <w:r w:rsidR="00CE4BCB">
        <w:rPr>
          <w:rFonts w:ascii="Times New Roman" w:hAnsi="Times New Roman"/>
          <w:sz w:val="24"/>
          <w:szCs w:val="24"/>
          <w:lang w:eastAsia="pl-PL"/>
        </w:rPr>
        <w:t xml:space="preserve">) </w:t>
      </w:r>
      <w:r w:rsidR="00CE4BCB" w:rsidRPr="00CE4BCB">
        <w:rPr>
          <w:rFonts w:ascii="Times New Roman" w:hAnsi="Times New Roman"/>
          <w:sz w:val="24"/>
          <w:szCs w:val="24"/>
          <w:lang w:eastAsia="pl-PL"/>
        </w:rPr>
        <w:t xml:space="preserve">Zadanie VI </w:t>
      </w:r>
      <w:r w:rsidR="003273C1">
        <w:rPr>
          <w:rFonts w:ascii="Times New Roman" w:hAnsi="Times New Roman"/>
          <w:sz w:val="24"/>
          <w:szCs w:val="24"/>
          <w:lang w:eastAsia="pl-PL"/>
        </w:rPr>
        <w:t xml:space="preserve">Amfiteatr Wilkasy </w:t>
      </w:r>
      <w:r w:rsidR="00CE4BCB" w:rsidRPr="00CE4BCB">
        <w:rPr>
          <w:rFonts w:ascii="Times New Roman" w:hAnsi="Times New Roman"/>
          <w:sz w:val="24"/>
          <w:szCs w:val="24"/>
          <w:lang w:eastAsia="pl-PL"/>
        </w:rPr>
        <w:t>– projekt wewnętrznej instalacji elektrycznej na potrzeby zabezpieczenia zaplecza imprez przy Amfiteatrze w Wilkasach, na działce nr 839/1 obręb Wilkasy</w:t>
      </w:r>
      <w:r w:rsidR="00CE4BCB">
        <w:rPr>
          <w:rFonts w:ascii="Times New Roman" w:hAnsi="Times New Roman"/>
          <w:sz w:val="24"/>
          <w:szCs w:val="24"/>
          <w:lang w:eastAsia="pl-PL"/>
        </w:rPr>
        <w:t xml:space="preserve">; </w:t>
      </w:r>
      <w:r w:rsidR="00CE4BCB" w:rsidRPr="00CE4BCB">
        <w:rPr>
          <w:rFonts w:ascii="Times New Roman" w:hAnsi="Times New Roman"/>
          <w:sz w:val="24"/>
          <w:szCs w:val="24"/>
          <w:lang w:eastAsia="pl-PL"/>
        </w:rPr>
        <w:t>w wysokości:………….. zł brutto</w:t>
      </w:r>
    </w:p>
    <w:p w14:paraId="78F3FC08" w14:textId="201656B1" w:rsidR="005B4C70" w:rsidRDefault="005B4C70" w:rsidP="00CE4CB6">
      <w:pPr>
        <w:pStyle w:val="Akapitzlist"/>
        <w:numPr>
          <w:ilvl w:val="0"/>
          <w:numId w:val="14"/>
        </w:numPr>
        <w:spacing w:after="0"/>
        <w:jc w:val="both"/>
        <w:rPr>
          <w:rFonts w:ascii="Times New Roman" w:hAnsi="Times New Roman"/>
          <w:sz w:val="24"/>
          <w:szCs w:val="24"/>
          <w:lang w:eastAsia="pl-PL"/>
        </w:rPr>
      </w:pPr>
      <w:r>
        <w:rPr>
          <w:rFonts w:ascii="Times New Roman" w:hAnsi="Times New Roman"/>
          <w:sz w:val="24"/>
          <w:szCs w:val="24"/>
          <w:lang w:eastAsia="pl-PL"/>
        </w:rPr>
        <w:t xml:space="preserve">Zamówienie może być rozliczane częściowo – zgodnie z poszczególnymi zadaniami, na postawie kwot wskazanych w </w:t>
      </w:r>
      <w:r w:rsidR="0077200A">
        <w:rPr>
          <w:rFonts w:ascii="Times New Roman" w:hAnsi="Times New Roman"/>
          <w:sz w:val="24"/>
          <w:szCs w:val="24"/>
          <w:lang w:eastAsia="pl-PL"/>
        </w:rPr>
        <w:t>us</w:t>
      </w:r>
      <w:r>
        <w:rPr>
          <w:rFonts w:ascii="Times New Roman" w:hAnsi="Times New Roman"/>
          <w:sz w:val="24"/>
          <w:szCs w:val="24"/>
          <w:lang w:eastAsia="pl-PL"/>
        </w:rPr>
        <w:t xml:space="preserve">t. 1., na podstawie oddzielnie sporządzonych protokołów odbioru i fakturami za każde zrealizowane zadanie, lub mogą być wykonywane łącznie. </w:t>
      </w:r>
    </w:p>
    <w:p w14:paraId="3A79D897" w14:textId="4F011E4B" w:rsidR="002C0DA8" w:rsidRPr="00D64A52" w:rsidRDefault="002C0DA8"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 xml:space="preserve">Przyjmuje się, że Wykonawca uwzględnił w powyższej cenie wszystkie koszty niezbędne do wykonania przedmiotu zamówienia. Wynagrodzenie ustalone w § </w:t>
      </w:r>
      <w:r w:rsidR="007A4415" w:rsidRPr="00D64A52">
        <w:rPr>
          <w:rFonts w:ascii="Times New Roman" w:hAnsi="Times New Roman"/>
          <w:sz w:val="24"/>
          <w:szCs w:val="24"/>
          <w:lang w:eastAsia="pl-PL"/>
        </w:rPr>
        <w:t>4</w:t>
      </w:r>
      <w:r w:rsidRPr="00D64A52">
        <w:rPr>
          <w:rFonts w:ascii="Times New Roman" w:hAnsi="Times New Roman"/>
          <w:sz w:val="24"/>
          <w:szCs w:val="24"/>
          <w:lang w:eastAsia="pl-PL"/>
        </w:rPr>
        <w:t xml:space="preserve"> ust. 1 niniejszej umowy jest niezmienne.</w:t>
      </w:r>
    </w:p>
    <w:p w14:paraId="657564EE" w14:textId="78D13A9E" w:rsidR="002C0DA8" w:rsidRPr="00D64A52" w:rsidRDefault="004154B8"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en-US"/>
        </w:rPr>
        <w:t>Faktur</w:t>
      </w:r>
      <w:r w:rsidR="00CE4CB6">
        <w:rPr>
          <w:rFonts w:ascii="Times New Roman" w:hAnsi="Times New Roman"/>
          <w:sz w:val="24"/>
          <w:szCs w:val="24"/>
          <w:lang w:eastAsia="en-US"/>
        </w:rPr>
        <w:t>y</w:t>
      </w:r>
      <w:r w:rsidRPr="00D64A52">
        <w:rPr>
          <w:rFonts w:ascii="Times New Roman" w:hAnsi="Times New Roman"/>
          <w:sz w:val="24"/>
          <w:szCs w:val="24"/>
          <w:lang w:eastAsia="en-US"/>
        </w:rPr>
        <w:t xml:space="preserve"> należy wystawić na Zamawiającego, tj.: Gmina Giżycko, ul. Mickiewicza 33, </w:t>
      </w:r>
      <w:r w:rsidR="009B4017" w:rsidRPr="00D64A52">
        <w:rPr>
          <w:rFonts w:ascii="Times New Roman" w:hAnsi="Times New Roman"/>
          <w:sz w:val="24"/>
          <w:szCs w:val="24"/>
          <w:lang w:eastAsia="en-US"/>
        </w:rPr>
        <w:br/>
      </w:r>
      <w:r w:rsidRPr="00D64A52">
        <w:rPr>
          <w:rFonts w:ascii="Times New Roman" w:hAnsi="Times New Roman"/>
          <w:sz w:val="24"/>
          <w:szCs w:val="24"/>
          <w:lang w:eastAsia="en-US"/>
        </w:rPr>
        <w:t>11-500 Giżycko,  NIP 8451981949.</w:t>
      </w:r>
    </w:p>
    <w:p w14:paraId="1D8A117C" w14:textId="77777777"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Przy odbiorze dokumentacji projektowej, Zamawiający sporządzi protokół jej przekazania. Wykonawca przekaże także komplet oryginałów dokumentów składanych i uzyskanych</w:t>
      </w:r>
      <w:r w:rsidRPr="00D64A52">
        <w:rPr>
          <w:rFonts w:ascii="Times New Roman" w:hAnsi="Times New Roman"/>
          <w:sz w:val="24"/>
          <w:szCs w:val="24"/>
          <w:lang w:eastAsia="pl-PL"/>
        </w:rPr>
        <w:br/>
        <w:t>w związku z wykonywaniem niniejszej umowy.</w:t>
      </w:r>
    </w:p>
    <w:p w14:paraId="54CD882E" w14:textId="77777777"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Zamawiający po otrzymaniu projektu dokona czynności sprawdzenia, tj. czy otrzymana dokumentacja jest kompletna, czytelna, czy nie zawiera błędów lub nieprawidłowości.</w:t>
      </w:r>
    </w:p>
    <w:p w14:paraId="5A86939F" w14:textId="77777777"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Jeżeli po sprawdzeniu dokumentacji Zamawiający stwierdzi, że jest ona sporządzona prawidłowo, to w protokole przekazania wpisze swoją akceptację.</w:t>
      </w:r>
      <w:r w:rsidRPr="00D64A52">
        <w:rPr>
          <w:rFonts w:ascii="Times New Roman" w:hAnsi="Times New Roman"/>
          <w:sz w:val="24"/>
          <w:szCs w:val="24"/>
        </w:rPr>
        <w:t xml:space="preserve"> W</w:t>
      </w:r>
      <w:r w:rsidRPr="00D64A52">
        <w:rPr>
          <w:rFonts w:ascii="Times New Roman" w:hAnsi="Times New Roman"/>
          <w:sz w:val="24"/>
          <w:szCs w:val="24"/>
          <w:lang w:eastAsia="pl-PL"/>
        </w:rPr>
        <w:t xml:space="preserve"> dniu podpisania </w:t>
      </w:r>
      <w:r w:rsidRPr="00D64A52">
        <w:rPr>
          <w:rFonts w:ascii="Times New Roman" w:hAnsi="Times New Roman"/>
          <w:sz w:val="24"/>
          <w:szCs w:val="24"/>
          <w:lang w:eastAsia="pl-PL"/>
        </w:rPr>
        <w:lastRenderedPageBreak/>
        <w:t>ostatecznego protokołu zdawczo – odbiorczego nastąpi przeniesienie praw autorskich do dokumentacji projektowej.</w:t>
      </w:r>
    </w:p>
    <w:p w14:paraId="6CF0BD0D" w14:textId="208DCA1F" w:rsidR="009B4017"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W przypadku, gdy otrzymana dokumentacja jest niekompletna, nieczytelna lub zawiera inne wady, bądź zapisy które nie zapewniają zachowanie uczciwej konkurencji oraz równego traktowania wykonawców (np. nazwy własne materiałów, producentów, wykonawców), to Zamawiający zwróci ją Wykonawcy z pisemnym podaniem przyczyn odmowy odbioru i wyznaczy termin na usunięcie wad.</w:t>
      </w:r>
    </w:p>
    <w:p w14:paraId="709D3192" w14:textId="6A48CC55"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Jeżeli Wykonawca dostarczy poprawioną dokumentację w wyznaczonym przez Zamawiającego terminie i po sprawdzeniu okaże się, że dokumentacja nadal zawiera wady to Zamawiający zwróci ją ponowie Wykonawcy w celu jej ponownego poprawienia.</w:t>
      </w:r>
    </w:p>
    <w:p w14:paraId="5983A1BA" w14:textId="68198622"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 xml:space="preserve">Jeżeli Wykonawca nie dostarczy poprawionej dokumentacji w wyznaczonym przez Zamawiającego terminie, to Zamawiający obciąży Wykonawcę karą, zgodnie z § </w:t>
      </w:r>
      <w:r w:rsidR="007A4415" w:rsidRPr="00D64A52">
        <w:rPr>
          <w:rFonts w:ascii="Times New Roman" w:hAnsi="Times New Roman"/>
          <w:sz w:val="24"/>
          <w:szCs w:val="24"/>
          <w:lang w:eastAsia="pl-PL"/>
        </w:rPr>
        <w:t>5</w:t>
      </w:r>
      <w:r w:rsidRPr="00D64A52">
        <w:rPr>
          <w:rFonts w:ascii="Times New Roman" w:hAnsi="Times New Roman"/>
          <w:sz w:val="24"/>
          <w:szCs w:val="24"/>
          <w:lang w:eastAsia="pl-PL"/>
        </w:rPr>
        <w:t xml:space="preserve"> niniejszej umowy.</w:t>
      </w:r>
    </w:p>
    <w:p w14:paraId="3FA9E0D3" w14:textId="77777777"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Podpisanie protokołu przez Zamawiającego nie zwalnia Wykonawcy od odpowiedzialności za wszelkie błędy i nieprawidłowości w dokumentacji projektowej, a skutki z tego wynikające obciążać będą wyłącznie Wykonawcę projektu.</w:t>
      </w:r>
    </w:p>
    <w:p w14:paraId="7322CA07" w14:textId="2B2FB67E"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Wraz z odbiorem dokumentacji, Wykonawca przenosi na Zamawiającego wszystkie autorskie prawa majątkowe do opracowań projektowych, wykonanych w ramach tej umowy. W ramach przejętych praw majątkowych, Zamawiający będzie mógł bez zgody Wykonawcy i bez dodatkowego wynagrodzenia na rzecz Wykonawcy oraz bez żadnych ograniczeń czasowych i ilościowych:</w:t>
      </w:r>
    </w:p>
    <w:p w14:paraId="310832FE" w14:textId="77777777" w:rsidR="00CC4998" w:rsidRPr="00D64A52" w:rsidRDefault="00663255"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dokonywać w dokumentacji składającej się na przedmiot zamówienia niezbędnych                         i koniecznych zmian wynikających z potrzeby zastosowania stosownych do okoliczności rozwiązań projektowych, zastosowania odpowiednich materiałów, zmian obowiązujących przepisów itp.,</w:t>
      </w:r>
    </w:p>
    <w:p w14:paraId="06DEF10C" w14:textId="77777777" w:rsidR="00CC4998" w:rsidRPr="00D64A52" w:rsidRDefault="00CC4998"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powielania całości lub części dowolną techniką,</w:t>
      </w:r>
    </w:p>
    <w:p w14:paraId="66FA28F0" w14:textId="77777777" w:rsidR="00CC4998" w:rsidRPr="00D64A52" w:rsidRDefault="00CC4998"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wprowadzania dokumentacji do pamięci komputera oraz przesyłania,</w:t>
      </w:r>
    </w:p>
    <w:p w14:paraId="33B12A7B" w14:textId="77777777" w:rsidR="00CC4998" w:rsidRPr="00D64A52" w:rsidRDefault="00663255"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zwielokrotniać dokumentacje,</w:t>
      </w:r>
    </w:p>
    <w:p w14:paraId="0F85443B" w14:textId="3F7474DC" w:rsidR="00CC4998" w:rsidRPr="00D64A52" w:rsidRDefault="00663255"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udostępniać dokumentacje osobom trzecim w celu wykonywania przez nie nadzoru nad robotami budowlanymi</w:t>
      </w:r>
      <w:r w:rsidR="00CC4998" w:rsidRPr="00D64A52">
        <w:rPr>
          <w:rFonts w:ascii="Times New Roman" w:hAnsi="Times New Roman"/>
          <w:sz w:val="24"/>
          <w:szCs w:val="24"/>
          <w:lang w:eastAsia="pl-PL"/>
        </w:rPr>
        <w:t>,</w:t>
      </w:r>
    </w:p>
    <w:p w14:paraId="6082AE4F" w14:textId="091C0785" w:rsidR="00CC4998" w:rsidRPr="00D64A52" w:rsidRDefault="00CC4998"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udostępniać publicznie.</w:t>
      </w:r>
    </w:p>
    <w:p w14:paraId="10337056" w14:textId="55B3BAF3"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 xml:space="preserve">Podstawę sporządzenia faktur stanowi protokół </w:t>
      </w:r>
      <w:r w:rsidR="00CE4CB6">
        <w:rPr>
          <w:rFonts w:ascii="Times New Roman" w:hAnsi="Times New Roman"/>
          <w:sz w:val="24"/>
          <w:szCs w:val="24"/>
          <w:lang w:eastAsia="pl-PL"/>
        </w:rPr>
        <w:t xml:space="preserve">zatwierdzający opracowaną koncepcję projektu drogi / protokół </w:t>
      </w:r>
      <w:r w:rsidRPr="00D64A52">
        <w:rPr>
          <w:rFonts w:ascii="Times New Roman" w:hAnsi="Times New Roman"/>
          <w:sz w:val="24"/>
          <w:szCs w:val="24"/>
          <w:lang w:eastAsia="pl-PL"/>
        </w:rPr>
        <w:t>przekazania dokumentacji podpisany przez obie strony niniejszej Umowy</w:t>
      </w:r>
      <w:r w:rsidR="00BB4C6F" w:rsidRPr="00D64A52">
        <w:rPr>
          <w:rFonts w:ascii="Times New Roman" w:hAnsi="Times New Roman"/>
          <w:sz w:val="24"/>
          <w:szCs w:val="24"/>
          <w:lang w:eastAsia="pl-PL"/>
        </w:rPr>
        <w:t>.</w:t>
      </w:r>
      <w:r w:rsidR="00BB4C6F" w:rsidRPr="00D64A52">
        <w:rPr>
          <w:rFonts w:ascii="Times New Roman" w:hAnsi="Times New Roman"/>
          <w:sz w:val="24"/>
          <w:szCs w:val="24"/>
        </w:rPr>
        <w:t xml:space="preserve"> Zapłata wynagrodzenia następować będzie w terminie 30 dni, od daty dostarczenia Zamawiającemu prawidłowo wystawionej faktury, na rachunek bankowy Wykonawcy</w:t>
      </w:r>
    </w:p>
    <w:p w14:paraId="1B77244D" w14:textId="3F8C0D73" w:rsidR="00663255" w:rsidRPr="00D64A52" w:rsidRDefault="00932524"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iCs/>
          <w:sz w:val="24"/>
          <w:szCs w:val="24"/>
        </w:rPr>
        <w:t>Za datę płatności wynagrodzenia przyjmuje się dzień obciążenia rachunku bankowego Zamawiającego</w:t>
      </w:r>
      <w:r w:rsidRPr="00D64A52">
        <w:rPr>
          <w:rFonts w:ascii="Times New Roman" w:hAnsi="Times New Roman"/>
          <w:sz w:val="24"/>
          <w:szCs w:val="24"/>
        </w:rPr>
        <w:t xml:space="preserve"> Zamawiający oświadcza,</w:t>
      </w:r>
      <w:r w:rsidR="007A4415" w:rsidRPr="00D64A52">
        <w:rPr>
          <w:rFonts w:ascii="Times New Roman" w:hAnsi="Times New Roman"/>
          <w:sz w:val="24"/>
          <w:szCs w:val="24"/>
        </w:rPr>
        <w:t xml:space="preserve"> </w:t>
      </w:r>
      <w:r w:rsidRPr="00D64A52">
        <w:rPr>
          <w:rFonts w:ascii="Times New Roman" w:hAnsi="Times New Roman"/>
          <w:sz w:val="24"/>
          <w:szCs w:val="24"/>
        </w:rPr>
        <w:t xml:space="preserve">że Wykonawca może przesyłać ustrukturyzowane faktury elektroniczne, o których mowa w art. 2 pkt. 4 ustawy z dnia </w:t>
      </w:r>
      <w:r w:rsidR="007A4415" w:rsidRPr="00D64A52">
        <w:rPr>
          <w:rFonts w:ascii="Times New Roman" w:hAnsi="Times New Roman"/>
          <w:sz w:val="24"/>
          <w:szCs w:val="24"/>
        </w:rPr>
        <w:br/>
      </w:r>
      <w:r w:rsidRPr="00D64A52">
        <w:rPr>
          <w:rFonts w:ascii="Times New Roman" w:hAnsi="Times New Roman"/>
          <w:sz w:val="24"/>
          <w:szCs w:val="24"/>
        </w:rPr>
        <w:t xml:space="preserve">9 listopada 2018 r. o elektronicznym fakturowaniu w zamówieniach publicznych (Dz.U. </w:t>
      </w:r>
      <w:r w:rsidR="007A4415" w:rsidRPr="00D64A52">
        <w:rPr>
          <w:rFonts w:ascii="Times New Roman" w:hAnsi="Times New Roman"/>
          <w:sz w:val="24"/>
          <w:szCs w:val="24"/>
        </w:rPr>
        <w:br/>
      </w:r>
      <w:r w:rsidRPr="00D64A52">
        <w:rPr>
          <w:rFonts w:ascii="Times New Roman" w:hAnsi="Times New Roman"/>
          <w:sz w:val="24"/>
          <w:szCs w:val="24"/>
        </w:rPr>
        <w:t xml:space="preserve">z 2018r., poz. 2191), tj. faktury spełniające wymagania umożliwiające przesyłanie </w:t>
      </w:r>
      <w:r w:rsidR="007A4415" w:rsidRPr="00D64A52">
        <w:rPr>
          <w:rFonts w:ascii="Times New Roman" w:hAnsi="Times New Roman"/>
          <w:sz w:val="24"/>
          <w:szCs w:val="24"/>
        </w:rPr>
        <w:br/>
      </w:r>
      <w:r w:rsidRPr="00D64A52">
        <w:rPr>
          <w:rFonts w:ascii="Times New Roman" w:hAnsi="Times New Roman"/>
          <w:sz w:val="24"/>
          <w:szCs w:val="24"/>
        </w:rPr>
        <w:t xml:space="preserve">za pośrednictwem platformy faktur elektronicznych,    o których mowa w art. 2 pkt. 32 ustawy z dnia 11 marca 2004 r. o podatku  od towarów i usług (tj. Dz. U. z 2020 r. poz. 106). Zamawiający informuje, iż posiada konto na platformie elektronicznego fakturowania (w skrócie: PEF), umożliwiające odbiór i przesyłanie ustrukturyzowanych faktur </w:t>
      </w:r>
      <w:r w:rsidRPr="00D64A52">
        <w:rPr>
          <w:rFonts w:ascii="Times New Roman" w:hAnsi="Times New Roman"/>
          <w:sz w:val="24"/>
          <w:szCs w:val="24"/>
        </w:rPr>
        <w:lastRenderedPageBreak/>
        <w:t xml:space="preserve">elektronicznych oraz innych ustrukturyzowanych dokumentów elektronicznych za swoim pośrednictwem, a także przy wykorzystaniu systemu teleinformatycznego obsługiwanego przez Open PEPPOL, której funkcjonowanie zapewnia Minister Przedsiębiorczości </w:t>
      </w:r>
      <w:r w:rsidR="007A4415" w:rsidRPr="00D64A52">
        <w:rPr>
          <w:rFonts w:ascii="Times New Roman" w:hAnsi="Times New Roman"/>
          <w:sz w:val="24"/>
          <w:szCs w:val="24"/>
        </w:rPr>
        <w:br/>
      </w:r>
      <w:r w:rsidRPr="00D64A52">
        <w:rPr>
          <w:rFonts w:ascii="Times New Roman" w:hAnsi="Times New Roman"/>
          <w:sz w:val="24"/>
          <w:szCs w:val="24"/>
        </w:rPr>
        <w:t xml:space="preserve">i Technologii z siedzibą przy Placu Trzech Krzyży 3/5, 00-507 Warszawa. Platforma dostępna jest pod adresem: </w:t>
      </w:r>
      <w:hyperlink r:id="rId8" w:tgtFrame="_blank" w:history="1">
        <w:r w:rsidRPr="00D64A52">
          <w:rPr>
            <w:rStyle w:val="Hipercze"/>
            <w:rFonts w:ascii="Times New Roman" w:hAnsi="Times New Roman"/>
            <w:color w:val="auto"/>
            <w:sz w:val="24"/>
            <w:szCs w:val="24"/>
          </w:rPr>
          <w:t>https://efaktura.gov.pl/uslugi-pef/</w:t>
        </w:r>
      </w:hyperlink>
      <w:r w:rsidRPr="00D64A52">
        <w:rPr>
          <w:rFonts w:ascii="Times New Roman" w:hAnsi="Times New Roman"/>
          <w:sz w:val="24"/>
          <w:szCs w:val="24"/>
        </w:rPr>
        <w:t>.</w:t>
      </w:r>
    </w:p>
    <w:p w14:paraId="330EFB1D" w14:textId="66699B7A" w:rsidR="00663255" w:rsidRPr="00D64A52" w:rsidRDefault="00932524"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rPr>
        <w:t xml:space="preserve">Wykonawca zamierzający wystawić ustrukturyzowane faktury elektroniczne </w:t>
      </w:r>
      <w:r w:rsidR="007A4415" w:rsidRPr="00D64A52">
        <w:rPr>
          <w:rFonts w:ascii="Times New Roman" w:hAnsi="Times New Roman"/>
          <w:sz w:val="24"/>
          <w:szCs w:val="24"/>
        </w:rPr>
        <w:br/>
      </w:r>
      <w:r w:rsidRPr="00D64A52">
        <w:rPr>
          <w:rFonts w:ascii="Times New Roman" w:hAnsi="Times New Roman"/>
          <w:sz w:val="24"/>
          <w:szCs w:val="24"/>
        </w:rPr>
        <w:t>za pośrednictwem PEF zobowiązany jest do uwzględniania czasu pracy Zamawiającego, umożliwiającego Zamawiającemu terminowe wywiązanie się</w:t>
      </w:r>
      <w:r w:rsidR="003D2697" w:rsidRPr="00D64A52">
        <w:rPr>
          <w:rFonts w:ascii="Times New Roman" w:hAnsi="Times New Roman"/>
          <w:sz w:val="24"/>
          <w:szCs w:val="24"/>
        </w:rPr>
        <w:t xml:space="preserve"> </w:t>
      </w:r>
      <w:r w:rsidRPr="00D64A52">
        <w:rPr>
          <w:rFonts w:ascii="Times New Roman" w:hAnsi="Times New Roman"/>
          <w:sz w:val="24"/>
          <w:szCs w:val="24"/>
        </w:rPr>
        <w:t>z zapłaty wynagrodzenia Wykonawcy. W szczególności Zamawiający informuje że przesłanie ustrukturyzowanych faktur winno nastąpić w godzinach poniedziałek</w:t>
      </w:r>
      <w:bookmarkStart w:id="2" w:name="_Hlk63421032"/>
      <w:r w:rsidRPr="00D64A52">
        <w:rPr>
          <w:rFonts w:ascii="Times New Roman" w:hAnsi="Times New Roman"/>
          <w:sz w:val="24"/>
          <w:szCs w:val="24"/>
        </w:rPr>
        <w:t>–8:00-16:00 wtorek-piątek 7:00-15:00.</w:t>
      </w:r>
      <w:bookmarkEnd w:id="2"/>
      <w:r w:rsidR="007A4415" w:rsidRPr="00D64A52">
        <w:rPr>
          <w:rFonts w:ascii="Times New Roman" w:hAnsi="Times New Roman"/>
          <w:sz w:val="24"/>
          <w:szCs w:val="24"/>
        </w:rPr>
        <w:br/>
      </w:r>
      <w:r w:rsidRPr="00D64A52">
        <w:rPr>
          <w:rFonts w:ascii="Times New Roman" w:hAnsi="Times New Roman"/>
          <w:sz w:val="24"/>
          <w:szCs w:val="24"/>
        </w:rPr>
        <w:t>W przypadku przesłania ustrukturyzowanej faktury elektronicznej poza godzinami pracy, w dni wolne od pracy lub święta, a także po godzinie poniedziałek –8:00-16:00 wtorek-piątek 7:00-15:00 uznaje się, że została ona doręczona w następnym dniu roboczym.</w:t>
      </w:r>
    </w:p>
    <w:p w14:paraId="78883837" w14:textId="393CCBCE" w:rsidR="00663255" w:rsidRPr="00D64A52" w:rsidRDefault="00932524"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rPr>
        <w:t xml:space="preserve">Wykonawca oświadcza, że numer rachunku rozliczeniowego wskazany we wszystkich fakturach, które będą wystawione w jego imieniu, jest rachunkiem dla którego zgodnie </w:t>
      </w:r>
      <w:r w:rsidR="007A4415" w:rsidRPr="00D64A52">
        <w:rPr>
          <w:rFonts w:ascii="Times New Roman" w:hAnsi="Times New Roman"/>
          <w:sz w:val="24"/>
          <w:szCs w:val="24"/>
        </w:rPr>
        <w:br/>
      </w:r>
      <w:r w:rsidRPr="00D64A52">
        <w:rPr>
          <w:rFonts w:ascii="Times New Roman" w:hAnsi="Times New Roman"/>
          <w:sz w:val="24"/>
          <w:szCs w:val="24"/>
        </w:rPr>
        <w:t>z Rozdziałem 3a ustawy z dnia 29 sierpnia 1997 r. - Prawo Bankowe (tj. Dz. U. z 2020</w:t>
      </w:r>
      <w:r w:rsidR="00491A79" w:rsidRPr="00D64A52">
        <w:rPr>
          <w:rFonts w:ascii="Times New Roman" w:hAnsi="Times New Roman"/>
          <w:sz w:val="24"/>
          <w:szCs w:val="24"/>
        </w:rPr>
        <w:t xml:space="preserve"> </w:t>
      </w:r>
      <w:r w:rsidRPr="00D64A52">
        <w:rPr>
          <w:rFonts w:ascii="Times New Roman" w:hAnsi="Times New Roman"/>
          <w:sz w:val="24"/>
          <w:szCs w:val="24"/>
        </w:rPr>
        <w:t>r., poz.1896z późn. zm.) prowadzony jest rachunek VAT.</w:t>
      </w:r>
    </w:p>
    <w:p w14:paraId="2E7DF51A" w14:textId="5B52421A" w:rsidR="00663255" w:rsidRPr="00D64A52" w:rsidRDefault="00932524" w:rsidP="00CE4CB6">
      <w:pPr>
        <w:pStyle w:val="Akapitzlist"/>
        <w:numPr>
          <w:ilvl w:val="0"/>
          <w:numId w:val="14"/>
        </w:numPr>
        <w:spacing w:after="0"/>
        <w:jc w:val="both"/>
        <w:rPr>
          <w:rFonts w:ascii="Times New Roman" w:hAnsi="Times New Roman"/>
          <w:color w:val="FF0000"/>
          <w:sz w:val="24"/>
          <w:szCs w:val="24"/>
          <w:lang w:eastAsia="pl-PL"/>
        </w:rPr>
      </w:pPr>
      <w:r w:rsidRPr="00D64A52">
        <w:rPr>
          <w:rFonts w:ascii="Times New Roman" w:hAnsi="Times New Roman"/>
          <w:sz w:val="24"/>
          <w:szCs w:val="24"/>
        </w:rPr>
        <w:t xml:space="preserve">Zamawiający oświadcza, że będzie realizować płatności za faktury z zastosowaniem mechanizmu podzielonej płatności tzw. split payment o ile zachodzą do tego przesłanki wynikające z przepisów ogólnych, tj. z ustawy o podatku od towarów i usług. Zapłatę </w:t>
      </w:r>
      <w:r w:rsidR="00491A79" w:rsidRPr="00D64A52">
        <w:rPr>
          <w:rFonts w:ascii="Times New Roman" w:hAnsi="Times New Roman"/>
          <w:sz w:val="24"/>
          <w:szCs w:val="24"/>
        </w:rPr>
        <w:br/>
      </w:r>
      <w:r w:rsidRPr="00D64A52">
        <w:rPr>
          <w:rFonts w:ascii="Times New Roman" w:hAnsi="Times New Roman"/>
          <w:sz w:val="24"/>
          <w:szCs w:val="24"/>
        </w:rPr>
        <w:t xml:space="preserve">w tym systemie uznaje się za dokonanie płatności w terminie ustalonym w ust. </w:t>
      </w:r>
      <w:r w:rsidR="00BB4C6F" w:rsidRPr="00D64A52">
        <w:rPr>
          <w:rFonts w:ascii="Times New Roman" w:hAnsi="Times New Roman"/>
          <w:sz w:val="24"/>
          <w:szCs w:val="24"/>
        </w:rPr>
        <w:t>12</w:t>
      </w:r>
      <w:r w:rsidRPr="00D64A52">
        <w:rPr>
          <w:rFonts w:ascii="Times New Roman" w:hAnsi="Times New Roman"/>
          <w:sz w:val="24"/>
          <w:szCs w:val="24"/>
        </w:rPr>
        <w:t>.</w:t>
      </w:r>
    </w:p>
    <w:p w14:paraId="167C2C05" w14:textId="77777777" w:rsidR="00663255" w:rsidRPr="00D64A52" w:rsidRDefault="00932524"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289538D9" w14:textId="3E3D125B" w:rsidR="005B4C70" w:rsidRDefault="00932524" w:rsidP="00E66EF2">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rPr>
        <w:t>Wykonawca, który w dniu podpisania umowy nie jest czynnym podatnikiem VAT,</w:t>
      </w:r>
      <w:r w:rsidR="007A4415" w:rsidRPr="00D64A52">
        <w:rPr>
          <w:rFonts w:ascii="Times New Roman" w:hAnsi="Times New Roman"/>
          <w:sz w:val="24"/>
          <w:szCs w:val="24"/>
        </w:rPr>
        <w:br/>
      </w:r>
      <w:r w:rsidRPr="00D64A52">
        <w:rPr>
          <w:rFonts w:ascii="Times New Roman" w:hAnsi="Times New Roman"/>
          <w:sz w:val="24"/>
          <w:szCs w:val="24"/>
        </w:rPr>
        <w:t xml:space="preserve"> a podczas obowiązywania umowy stanie się takim podatnikiem, zobowiązuje się </w:t>
      </w:r>
      <w:r w:rsidR="007A4415" w:rsidRPr="00D64A52">
        <w:rPr>
          <w:rFonts w:ascii="Times New Roman" w:hAnsi="Times New Roman"/>
          <w:sz w:val="24"/>
          <w:szCs w:val="24"/>
        </w:rPr>
        <w:br/>
      </w:r>
      <w:r w:rsidRPr="00D64A52">
        <w:rPr>
          <w:rFonts w:ascii="Times New Roman" w:hAnsi="Times New Roman"/>
          <w:sz w:val="24"/>
          <w:szCs w:val="24"/>
        </w:rPr>
        <w:t>do niezwłocznego powiadomienia Zamawiającego o tym fakcie oraz o wskazanie rachunku rozliczeniowego, na który ma wpływać wynagrodzenie, dla którego prowadzony jest rachunek VAT.</w:t>
      </w:r>
    </w:p>
    <w:p w14:paraId="6BC44630" w14:textId="77777777" w:rsidR="00E66EF2" w:rsidRPr="00E66EF2" w:rsidRDefault="00E66EF2" w:rsidP="00E66EF2">
      <w:pPr>
        <w:spacing w:after="0"/>
        <w:jc w:val="both"/>
        <w:rPr>
          <w:rFonts w:ascii="Times New Roman" w:hAnsi="Times New Roman"/>
          <w:sz w:val="24"/>
          <w:szCs w:val="24"/>
          <w:lang w:eastAsia="pl-PL"/>
        </w:rPr>
      </w:pPr>
    </w:p>
    <w:p w14:paraId="2266A1DB" w14:textId="7D1F970E" w:rsidR="0050416B" w:rsidRPr="00D64A52" w:rsidRDefault="0050416B" w:rsidP="00D64A52">
      <w:pPr>
        <w:spacing w:after="0"/>
        <w:jc w:val="center"/>
        <w:rPr>
          <w:rFonts w:ascii="Times New Roman" w:hAnsi="Times New Roman"/>
          <w:b/>
          <w:sz w:val="24"/>
          <w:szCs w:val="24"/>
        </w:rPr>
      </w:pPr>
      <w:r w:rsidRPr="00D64A52">
        <w:rPr>
          <w:rFonts w:ascii="Times New Roman" w:hAnsi="Times New Roman"/>
          <w:b/>
          <w:sz w:val="24"/>
          <w:szCs w:val="24"/>
        </w:rPr>
        <w:t>§</w:t>
      </w:r>
      <w:r w:rsidR="00E046A8" w:rsidRPr="00D64A52">
        <w:rPr>
          <w:rFonts w:ascii="Times New Roman" w:hAnsi="Times New Roman"/>
          <w:b/>
          <w:sz w:val="24"/>
          <w:szCs w:val="24"/>
        </w:rPr>
        <w:t>5</w:t>
      </w:r>
    </w:p>
    <w:p w14:paraId="565C1DC2" w14:textId="77777777" w:rsidR="0050416B" w:rsidRDefault="0050416B" w:rsidP="00D64A52">
      <w:pPr>
        <w:spacing w:after="0"/>
        <w:jc w:val="center"/>
        <w:rPr>
          <w:rFonts w:ascii="Times New Roman" w:hAnsi="Times New Roman"/>
          <w:b/>
          <w:sz w:val="24"/>
          <w:szCs w:val="24"/>
        </w:rPr>
      </w:pPr>
      <w:r w:rsidRPr="00D64A52">
        <w:rPr>
          <w:rFonts w:ascii="Times New Roman" w:hAnsi="Times New Roman"/>
          <w:b/>
          <w:sz w:val="24"/>
          <w:szCs w:val="24"/>
        </w:rPr>
        <w:t>Kary umowne</w:t>
      </w:r>
    </w:p>
    <w:p w14:paraId="7E302572" w14:textId="77777777" w:rsidR="001F679B" w:rsidRPr="00D64A52" w:rsidRDefault="001F679B" w:rsidP="00D64A52">
      <w:pPr>
        <w:spacing w:after="0"/>
        <w:jc w:val="center"/>
        <w:rPr>
          <w:rFonts w:ascii="Times New Roman" w:hAnsi="Times New Roman"/>
          <w:b/>
          <w:sz w:val="24"/>
          <w:szCs w:val="24"/>
        </w:rPr>
      </w:pPr>
    </w:p>
    <w:p w14:paraId="3923E0BC" w14:textId="77777777" w:rsidR="00A2786F" w:rsidRPr="00D64A52" w:rsidRDefault="00A2786F" w:rsidP="00CE4CB6">
      <w:pPr>
        <w:numPr>
          <w:ilvl w:val="0"/>
          <w:numId w:val="15"/>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Wykonawca zobowiązuje się zapłacić Zamawiającemu następujące kary umowne:</w:t>
      </w:r>
    </w:p>
    <w:p w14:paraId="270FFE86" w14:textId="0931C9D1" w:rsidR="009F7D07" w:rsidRPr="00D64A52" w:rsidRDefault="009F7D07" w:rsidP="00CE4CB6">
      <w:pPr>
        <w:pStyle w:val="Akapitzlist"/>
        <w:numPr>
          <w:ilvl w:val="0"/>
          <w:numId w:val="18"/>
        </w:numPr>
        <w:suppressAutoHyphens w:val="0"/>
        <w:overflowPunct w:val="0"/>
        <w:autoSpaceDE w:val="0"/>
        <w:autoSpaceDN w:val="0"/>
        <w:adjustRightInd w:val="0"/>
        <w:spacing w:after="0"/>
        <w:ind w:left="851" w:hanging="425"/>
        <w:jc w:val="both"/>
        <w:textAlignment w:val="baseline"/>
        <w:rPr>
          <w:rFonts w:ascii="Times New Roman" w:hAnsi="Times New Roman"/>
          <w:bCs/>
          <w:sz w:val="24"/>
          <w:szCs w:val="24"/>
        </w:rPr>
      </w:pPr>
      <w:r w:rsidRPr="00D64A52">
        <w:rPr>
          <w:rFonts w:ascii="Times New Roman" w:hAnsi="Times New Roman"/>
          <w:bCs/>
          <w:sz w:val="24"/>
          <w:szCs w:val="24"/>
        </w:rPr>
        <w:t xml:space="preserve">10% </w:t>
      </w:r>
      <w:r w:rsidRPr="00D64A52">
        <w:rPr>
          <w:rFonts w:ascii="Times New Roman" w:hAnsi="Times New Roman"/>
          <w:bCs/>
          <w:sz w:val="24"/>
          <w:szCs w:val="24"/>
          <w:lang w:eastAsia="pl-PL"/>
        </w:rPr>
        <w:t>wynagrodzenia brutto określonego w § 4</w:t>
      </w:r>
      <w:bookmarkStart w:id="3" w:name="_Hlk146889008"/>
      <w:r w:rsidRPr="00D64A52">
        <w:rPr>
          <w:rFonts w:ascii="Times New Roman" w:hAnsi="Times New Roman"/>
          <w:bCs/>
          <w:sz w:val="24"/>
          <w:szCs w:val="24"/>
          <w:lang w:eastAsia="pl-PL"/>
        </w:rPr>
        <w:t xml:space="preserve"> ust. 1</w:t>
      </w:r>
      <w:r w:rsidRPr="00D64A52">
        <w:rPr>
          <w:rFonts w:ascii="Times New Roman" w:hAnsi="Times New Roman"/>
          <w:bCs/>
          <w:sz w:val="24"/>
          <w:szCs w:val="24"/>
        </w:rPr>
        <w:t xml:space="preserve">– </w:t>
      </w:r>
      <w:bookmarkEnd w:id="3"/>
      <w:r w:rsidRPr="00D64A52">
        <w:rPr>
          <w:rFonts w:ascii="Times New Roman" w:hAnsi="Times New Roman"/>
          <w:bCs/>
          <w:sz w:val="24"/>
          <w:szCs w:val="24"/>
        </w:rPr>
        <w:t>za odstąpienie od umowy lu</w:t>
      </w:r>
      <w:r w:rsidR="0076549B" w:rsidRPr="00D64A52">
        <w:rPr>
          <w:rFonts w:ascii="Times New Roman" w:hAnsi="Times New Roman"/>
          <w:bCs/>
          <w:sz w:val="24"/>
          <w:szCs w:val="24"/>
        </w:rPr>
        <w:t>b</w:t>
      </w:r>
      <w:r w:rsidRPr="00D64A52">
        <w:rPr>
          <w:rFonts w:ascii="Times New Roman" w:hAnsi="Times New Roman"/>
          <w:bCs/>
          <w:sz w:val="24"/>
          <w:szCs w:val="24"/>
        </w:rPr>
        <w:t xml:space="preserve"> odmow</w:t>
      </w:r>
      <w:r w:rsidR="0076549B" w:rsidRPr="00D64A52">
        <w:rPr>
          <w:rFonts w:ascii="Times New Roman" w:hAnsi="Times New Roman"/>
          <w:bCs/>
          <w:sz w:val="24"/>
          <w:szCs w:val="24"/>
        </w:rPr>
        <w:t>ę</w:t>
      </w:r>
      <w:r w:rsidRPr="00D64A52">
        <w:rPr>
          <w:rFonts w:ascii="Times New Roman" w:hAnsi="Times New Roman"/>
          <w:bCs/>
          <w:sz w:val="24"/>
          <w:szCs w:val="24"/>
        </w:rPr>
        <w:t xml:space="preserve"> wykonania umowy w całości lub części przez Wykonawcę z przyczyn, za które Zamawiający nie odpowiada;</w:t>
      </w:r>
    </w:p>
    <w:p w14:paraId="55D56285" w14:textId="4618479D" w:rsidR="009F7D07" w:rsidRPr="00D64A52" w:rsidRDefault="009F7D07" w:rsidP="00CE4CB6">
      <w:pPr>
        <w:pStyle w:val="Akapitzlist"/>
        <w:numPr>
          <w:ilvl w:val="0"/>
          <w:numId w:val="18"/>
        </w:numPr>
        <w:suppressAutoHyphens w:val="0"/>
        <w:overflowPunct w:val="0"/>
        <w:autoSpaceDE w:val="0"/>
        <w:autoSpaceDN w:val="0"/>
        <w:adjustRightInd w:val="0"/>
        <w:spacing w:after="0"/>
        <w:ind w:left="851" w:hanging="425"/>
        <w:jc w:val="both"/>
        <w:textAlignment w:val="baseline"/>
        <w:rPr>
          <w:rFonts w:ascii="Times New Roman" w:hAnsi="Times New Roman"/>
          <w:bCs/>
          <w:sz w:val="24"/>
          <w:szCs w:val="24"/>
        </w:rPr>
      </w:pPr>
      <w:r w:rsidRPr="00D64A52">
        <w:rPr>
          <w:rFonts w:ascii="Times New Roman" w:hAnsi="Times New Roman"/>
          <w:bCs/>
          <w:sz w:val="24"/>
          <w:szCs w:val="24"/>
        </w:rPr>
        <w:t xml:space="preserve">10% </w:t>
      </w:r>
      <w:r w:rsidRPr="00D64A52">
        <w:rPr>
          <w:rFonts w:ascii="Times New Roman" w:hAnsi="Times New Roman"/>
          <w:bCs/>
          <w:sz w:val="24"/>
          <w:szCs w:val="24"/>
          <w:lang w:eastAsia="pl-PL"/>
        </w:rPr>
        <w:t xml:space="preserve">wynagrodzenia brutto określonego w § 4 ust. 1 </w:t>
      </w:r>
      <w:r w:rsidRPr="00D64A52">
        <w:rPr>
          <w:rFonts w:ascii="Times New Roman" w:hAnsi="Times New Roman"/>
          <w:bCs/>
          <w:sz w:val="24"/>
          <w:szCs w:val="24"/>
        </w:rPr>
        <w:t>– za odstąpienie od umowy przez Zamawiającego z przyczyn, za które Wykonawca odpowiada</w:t>
      </w:r>
      <w:r w:rsidR="00A2786F" w:rsidRPr="00D64A52">
        <w:rPr>
          <w:rFonts w:ascii="Times New Roman" w:eastAsia="Times New Roman" w:hAnsi="Times New Roman"/>
          <w:sz w:val="24"/>
          <w:szCs w:val="24"/>
          <w:lang w:eastAsia="pl-PL"/>
        </w:rPr>
        <w:t>;</w:t>
      </w:r>
    </w:p>
    <w:p w14:paraId="31D0B9DD" w14:textId="171E938A" w:rsidR="009F7D07" w:rsidRPr="00D64A52" w:rsidRDefault="00A2786F" w:rsidP="00CE4CB6">
      <w:pPr>
        <w:pStyle w:val="Akapitzlist"/>
        <w:numPr>
          <w:ilvl w:val="0"/>
          <w:numId w:val="18"/>
        </w:numPr>
        <w:suppressAutoHyphens w:val="0"/>
        <w:overflowPunct w:val="0"/>
        <w:autoSpaceDE w:val="0"/>
        <w:autoSpaceDN w:val="0"/>
        <w:adjustRightInd w:val="0"/>
        <w:spacing w:after="0"/>
        <w:ind w:left="851" w:hanging="425"/>
        <w:jc w:val="both"/>
        <w:textAlignment w:val="baseline"/>
        <w:rPr>
          <w:rFonts w:ascii="Times New Roman" w:hAnsi="Times New Roman"/>
          <w:bCs/>
          <w:sz w:val="24"/>
          <w:szCs w:val="24"/>
        </w:rPr>
      </w:pPr>
      <w:r w:rsidRPr="00D64A52">
        <w:rPr>
          <w:rFonts w:ascii="Times New Roman" w:eastAsia="Times New Roman" w:hAnsi="Times New Roman"/>
          <w:sz w:val="24"/>
          <w:szCs w:val="24"/>
          <w:lang w:eastAsia="pl-PL"/>
        </w:rPr>
        <w:t xml:space="preserve">w przypadku </w:t>
      </w:r>
      <w:r w:rsidR="00F7533A">
        <w:rPr>
          <w:rFonts w:ascii="Times New Roman" w:eastAsia="Times New Roman" w:hAnsi="Times New Roman"/>
          <w:sz w:val="24"/>
          <w:szCs w:val="24"/>
          <w:lang w:eastAsia="pl-PL"/>
        </w:rPr>
        <w:t>opóźnienia</w:t>
      </w:r>
      <w:r w:rsidRPr="00D64A52">
        <w:rPr>
          <w:rFonts w:ascii="Times New Roman" w:eastAsia="Times New Roman" w:hAnsi="Times New Roman"/>
          <w:sz w:val="24"/>
          <w:szCs w:val="24"/>
          <w:lang w:eastAsia="pl-PL"/>
        </w:rPr>
        <w:t xml:space="preserve"> w wykonaniu Przedmiotu Umowy, określonego w § </w:t>
      </w:r>
      <w:r w:rsidR="002701E3" w:rsidRPr="00D64A52">
        <w:rPr>
          <w:rFonts w:ascii="Times New Roman" w:eastAsia="Times New Roman" w:hAnsi="Times New Roman"/>
          <w:sz w:val="24"/>
          <w:szCs w:val="24"/>
          <w:lang w:eastAsia="pl-PL"/>
        </w:rPr>
        <w:t>1</w:t>
      </w:r>
      <w:r w:rsidRPr="00D64A52">
        <w:rPr>
          <w:rFonts w:ascii="Times New Roman" w:eastAsia="Times New Roman" w:hAnsi="Times New Roman"/>
          <w:sz w:val="24"/>
          <w:szCs w:val="24"/>
          <w:lang w:eastAsia="pl-PL"/>
        </w:rPr>
        <w:t xml:space="preserve"> ust. 2 Umowy – w wysokości 0,</w:t>
      </w:r>
      <w:r w:rsidR="009F7D07" w:rsidRPr="00D64A52">
        <w:rPr>
          <w:rFonts w:ascii="Times New Roman" w:eastAsia="Times New Roman" w:hAnsi="Times New Roman"/>
          <w:sz w:val="24"/>
          <w:szCs w:val="24"/>
          <w:lang w:eastAsia="pl-PL"/>
        </w:rPr>
        <w:t>2</w:t>
      </w:r>
      <w:r w:rsidRPr="00D64A52">
        <w:rPr>
          <w:rFonts w:ascii="Times New Roman" w:eastAsia="Times New Roman" w:hAnsi="Times New Roman"/>
          <w:sz w:val="24"/>
          <w:szCs w:val="24"/>
          <w:lang w:eastAsia="pl-PL"/>
        </w:rPr>
        <w:t xml:space="preserve"> % wartości wynagrodzenia brutto Wykonawcy </w:t>
      </w:r>
      <w:r w:rsidRPr="00D64A52">
        <w:rPr>
          <w:rFonts w:ascii="Times New Roman" w:eastAsia="Times New Roman" w:hAnsi="Times New Roman"/>
          <w:sz w:val="24"/>
          <w:szCs w:val="24"/>
          <w:lang w:eastAsia="pl-PL"/>
        </w:rPr>
        <w:lastRenderedPageBreak/>
        <w:t xml:space="preserve">wskazanego w § </w:t>
      </w:r>
      <w:r w:rsidR="002701E3" w:rsidRPr="00D64A52">
        <w:rPr>
          <w:rFonts w:ascii="Times New Roman" w:eastAsia="Times New Roman" w:hAnsi="Times New Roman"/>
          <w:sz w:val="24"/>
          <w:szCs w:val="24"/>
          <w:lang w:eastAsia="pl-PL"/>
        </w:rPr>
        <w:t>4</w:t>
      </w:r>
      <w:r w:rsidRPr="00D64A52">
        <w:rPr>
          <w:rFonts w:ascii="Times New Roman" w:eastAsia="Times New Roman" w:hAnsi="Times New Roman"/>
          <w:sz w:val="24"/>
          <w:szCs w:val="24"/>
          <w:lang w:eastAsia="pl-PL"/>
        </w:rPr>
        <w:t xml:space="preserve"> ust. 1, za każdy </w:t>
      </w:r>
      <w:r w:rsidR="009F7D07" w:rsidRPr="00D64A52">
        <w:rPr>
          <w:rFonts w:ascii="Times New Roman" w:eastAsia="Times New Roman" w:hAnsi="Times New Roman"/>
          <w:sz w:val="24"/>
          <w:szCs w:val="24"/>
          <w:lang w:eastAsia="pl-PL"/>
        </w:rPr>
        <w:t xml:space="preserve">rozpoczęty </w:t>
      </w:r>
      <w:r w:rsidRPr="00D64A52">
        <w:rPr>
          <w:rFonts w:ascii="Times New Roman" w:eastAsia="Times New Roman" w:hAnsi="Times New Roman"/>
          <w:sz w:val="24"/>
          <w:szCs w:val="24"/>
          <w:lang w:eastAsia="pl-PL"/>
        </w:rPr>
        <w:t xml:space="preserve">dzień </w:t>
      </w:r>
      <w:r w:rsidR="0077200A">
        <w:rPr>
          <w:rFonts w:ascii="Times New Roman" w:eastAsia="Times New Roman" w:hAnsi="Times New Roman"/>
          <w:sz w:val="24"/>
          <w:szCs w:val="24"/>
          <w:lang w:eastAsia="pl-PL"/>
        </w:rPr>
        <w:t>opóźnienia</w:t>
      </w:r>
      <w:r w:rsidR="009F7D07" w:rsidRPr="00D64A52">
        <w:rPr>
          <w:rFonts w:ascii="Times New Roman" w:eastAsia="Times New Roman" w:hAnsi="Times New Roman"/>
          <w:sz w:val="24"/>
          <w:szCs w:val="24"/>
          <w:lang w:eastAsia="pl-PL"/>
        </w:rPr>
        <w:t xml:space="preserve"> </w:t>
      </w:r>
      <w:r w:rsidRPr="00D64A52">
        <w:rPr>
          <w:rFonts w:ascii="Times New Roman" w:eastAsia="Times New Roman" w:hAnsi="Times New Roman"/>
          <w:sz w:val="24"/>
          <w:szCs w:val="24"/>
          <w:lang w:eastAsia="pl-PL"/>
        </w:rPr>
        <w:t>liczony od terminu wykonania wskazanego w umowie</w:t>
      </w:r>
      <w:r w:rsidR="0077200A">
        <w:rPr>
          <w:rFonts w:ascii="Times New Roman" w:eastAsia="Times New Roman" w:hAnsi="Times New Roman"/>
          <w:sz w:val="24"/>
          <w:szCs w:val="24"/>
          <w:lang w:eastAsia="pl-PL"/>
        </w:rPr>
        <w:t>,</w:t>
      </w:r>
    </w:p>
    <w:p w14:paraId="65E010A9" w14:textId="3F50BD82" w:rsidR="00A94667" w:rsidRPr="00D64A52" w:rsidRDefault="00A2786F" w:rsidP="00CE4CB6">
      <w:pPr>
        <w:pStyle w:val="Akapitzlist"/>
        <w:numPr>
          <w:ilvl w:val="0"/>
          <w:numId w:val="18"/>
        </w:numPr>
        <w:suppressAutoHyphens w:val="0"/>
        <w:overflowPunct w:val="0"/>
        <w:autoSpaceDE w:val="0"/>
        <w:autoSpaceDN w:val="0"/>
        <w:adjustRightInd w:val="0"/>
        <w:spacing w:after="0"/>
        <w:ind w:left="851" w:hanging="425"/>
        <w:jc w:val="both"/>
        <w:textAlignment w:val="baseline"/>
        <w:rPr>
          <w:rFonts w:ascii="Times New Roman" w:hAnsi="Times New Roman"/>
          <w:bCs/>
          <w:sz w:val="24"/>
          <w:szCs w:val="24"/>
        </w:rPr>
      </w:pPr>
      <w:r w:rsidRPr="00D64A52">
        <w:rPr>
          <w:rFonts w:ascii="Times New Roman" w:eastAsia="Times New Roman" w:hAnsi="Times New Roman"/>
          <w:sz w:val="24"/>
          <w:szCs w:val="24"/>
          <w:lang w:eastAsia="pl-PL"/>
        </w:rPr>
        <w:t xml:space="preserve">w przypadku </w:t>
      </w:r>
      <w:r w:rsidR="0077200A">
        <w:rPr>
          <w:rFonts w:ascii="Times New Roman" w:eastAsia="Times New Roman" w:hAnsi="Times New Roman"/>
          <w:sz w:val="24"/>
          <w:szCs w:val="24"/>
          <w:lang w:eastAsia="pl-PL"/>
        </w:rPr>
        <w:t>opóźnienia</w:t>
      </w:r>
      <w:r w:rsidRPr="00D64A52">
        <w:rPr>
          <w:rFonts w:ascii="Times New Roman" w:eastAsia="Times New Roman" w:hAnsi="Times New Roman"/>
          <w:sz w:val="24"/>
          <w:szCs w:val="24"/>
          <w:lang w:eastAsia="pl-PL"/>
        </w:rPr>
        <w:t xml:space="preserve"> w usunięciu wad Przedmiotu Umowy w wysokości 0,</w:t>
      </w:r>
      <w:r w:rsidR="009F7D07" w:rsidRPr="00D64A52">
        <w:rPr>
          <w:rFonts w:ascii="Times New Roman" w:eastAsia="Times New Roman" w:hAnsi="Times New Roman"/>
          <w:sz w:val="24"/>
          <w:szCs w:val="24"/>
          <w:lang w:eastAsia="pl-PL"/>
        </w:rPr>
        <w:t>2</w:t>
      </w:r>
      <w:r w:rsidRPr="00D64A52">
        <w:rPr>
          <w:rFonts w:ascii="Times New Roman" w:eastAsia="Times New Roman" w:hAnsi="Times New Roman"/>
          <w:sz w:val="24"/>
          <w:szCs w:val="24"/>
          <w:lang w:eastAsia="pl-PL"/>
        </w:rPr>
        <w:t xml:space="preserve"> % wartości wynagrodzenia brutto Wykonawcy wskazanego w § </w:t>
      </w:r>
      <w:r w:rsidR="002701E3" w:rsidRPr="00D64A52">
        <w:rPr>
          <w:rFonts w:ascii="Times New Roman" w:eastAsia="Times New Roman" w:hAnsi="Times New Roman"/>
          <w:sz w:val="24"/>
          <w:szCs w:val="24"/>
          <w:lang w:eastAsia="pl-PL"/>
        </w:rPr>
        <w:t>4</w:t>
      </w:r>
      <w:r w:rsidRPr="00D64A52">
        <w:rPr>
          <w:rFonts w:ascii="Times New Roman" w:eastAsia="Times New Roman" w:hAnsi="Times New Roman"/>
          <w:sz w:val="24"/>
          <w:szCs w:val="24"/>
          <w:lang w:eastAsia="pl-PL"/>
        </w:rPr>
        <w:t xml:space="preserve"> ust. 1, licząc od terminu wyznaczonego przez Zamawiającego na usunięcie wad</w:t>
      </w:r>
      <w:r w:rsidR="00A94667" w:rsidRPr="00D64A52">
        <w:rPr>
          <w:rFonts w:ascii="Times New Roman" w:eastAsia="Times New Roman" w:hAnsi="Times New Roman"/>
          <w:sz w:val="24"/>
          <w:szCs w:val="24"/>
          <w:lang w:eastAsia="pl-PL"/>
        </w:rPr>
        <w:t>,</w:t>
      </w:r>
    </w:p>
    <w:p w14:paraId="120E69B8" w14:textId="2A39723E" w:rsidR="009F7D07" w:rsidRPr="00D64A52" w:rsidRDefault="009F7D07" w:rsidP="00CE4CB6">
      <w:pPr>
        <w:numPr>
          <w:ilvl w:val="0"/>
          <w:numId w:val="15"/>
        </w:numPr>
        <w:suppressAutoHyphens w:val="0"/>
        <w:overflowPunct w:val="0"/>
        <w:autoSpaceDE w:val="0"/>
        <w:autoSpaceDN w:val="0"/>
        <w:adjustRightInd w:val="0"/>
        <w:spacing w:after="0"/>
        <w:contextualSpacing/>
        <w:jc w:val="both"/>
        <w:textAlignment w:val="baseline"/>
        <w:rPr>
          <w:rFonts w:ascii="Times New Roman" w:hAnsi="Times New Roman"/>
          <w:sz w:val="24"/>
          <w:szCs w:val="24"/>
          <w:lang w:eastAsia="en-US"/>
        </w:rPr>
      </w:pPr>
      <w:r w:rsidRPr="00D64A52">
        <w:rPr>
          <w:rFonts w:ascii="Times New Roman" w:hAnsi="Times New Roman"/>
          <w:sz w:val="24"/>
          <w:szCs w:val="24"/>
          <w:lang w:eastAsia="en-US"/>
        </w:rPr>
        <w:t xml:space="preserve">Łączna wartość naliczonych kar umownych określonych w ust. 1 nie może przekroczyć </w:t>
      </w:r>
      <w:r w:rsidRPr="00D64A52">
        <w:rPr>
          <w:rFonts w:ascii="Times New Roman" w:hAnsi="Times New Roman"/>
          <w:b/>
          <w:bCs/>
          <w:sz w:val="24"/>
          <w:szCs w:val="24"/>
          <w:lang w:eastAsia="en-US"/>
        </w:rPr>
        <w:t>20%</w:t>
      </w:r>
      <w:r w:rsidRPr="00D64A52">
        <w:rPr>
          <w:rFonts w:ascii="Times New Roman" w:hAnsi="Times New Roman"/>
          <w:sz w:val="24"/>
          <w:szCs w:val="24"/>
          <w:lang w:eastAsia="en-US"/>
        </w:rPr>
        <w:t xml:space="preserve"> wynagrodzenia  brutto określonego w </w:t>
      </w:r>
      <w:r w:rsidRPr="00D64A52">
        <w:rPr>
          <w:rFonts w:ascii="Times New Roman" w:hAnsi="Times New Roman"/>
          <w:sz w:val="24"/>
          <w:szCs w:val="24"/>
          <w:lang w:eastAsia="pl-PL"/>
        </w:rPr>
        <w:t xml:space="preserve">§ 4 </w:t>
      </w:r>
      <w:r w:rsidR="0077200A">
        <w:rPr>
          <w:rFonts w:ascii="Times New Roman" w:hAnsi="Times New Roman"/>
          <w:sz w:val="24"/>
          <w:szCs w:val="24"/>
          <w:lang w:eastAsia="pl-PL"/>
        </w:rPr>
        <w:t xml:space="preserve">ust. 1 </w:t>
      </w:r>
      <w:r w:rsidRPr="00D64A52">
        <w:rPr>
          <w:rFonts w:ascii="Times New Roman" w:hAnsi="Times New Roman"/>
          <w:sz w:val="24"/>
          <w:szCs w:val="24"/>
          <w:lang w:eastAsia="pl-PL"/>
        </w:rPr>
        <w:t>niniejszej umowy.</w:t>
      </w:r>
    </w:p>
    <w:p w14:paraId="4DFA785B" w14:textId="17FD3651" w:rsidR="009F7D07" w:rsidRPr="00D64A52" w:rsidRDefault="009F7D07" w:rsidP="00CE4CB6">
      <w:pPr>
        <w:numPr>
          <w:ilvl w:val="0"/>
          <w:numId w:val="15"/>
        </w:numPr>
        <w:suppressAutoHyphens w:val="0"/>
        <w:spacing w:after="0"/>
        <w:jc w:val="both"/>
        <w:rPr>
          <w:rFonts w:ascii="Times New Roman" w:hAnsi="Times New Roman"/>
          <w:sz w:val="24"/>
          <w:szCs w:val="24"/>
          <w:lang w:eastAsia="en-US"/>
        </w:rPr>
      </w:pPr>
      <w:r w:rsidRPr="00D64A52">
        <w:rPr>
          <w:rFonts w:ascii="Times New Roman" w:hAnsi="Times New Roman"/>
          <w:sz w:val="24"/>
          <w:szCs w:val="24"/>
          <w:lang w:eastAsia="en-US"/>
        </w:rPr>
        <w:t>Zamawiający zastrzega sobie prawo potrącenia kar, o których mowa w ust. 1 z należności za wykonanie roboty objętej niniejszą umową bez wezwania do zapłaty na podstawie noty obciążeniowej.</w:t>
      </w:r>
      <w:r w:rsidR="0077403F" w:rsidRPr="00D64A52">
        <w:rPr>
          <w:rFonts w:ascii="Times New Roman" w:hAnsi="Times New Roman"/>
          <w:sz w:val="24"/>
          <w:szCs w:val="24"/>
          <w:lang w:eastAsia="en-US"/>
        </w:rPr>
        <w:t xml:space="preserve"> </w:t>
      </w:r>
      <w:r w:rsidRPr="00D64A52">
        <w:rPr>
          <w:rFonts w:ascii="Times New Roman" w:hAnsi="Times New Roman"/>
          <w:sz w:val="24"/>
          <w:szCs w:val="24"/>
          <w:lang w:eastAsia="en-US"/>
        </w:rPr>
        <w:t>W przypadku braku możliwości potrącenia całości lub części niniejszych kar, Wykonawca zapłaci pozostałą lub całą kwotę na wskazany przez Zamawiającego rachunek bankowy w terminie 14 dni kalendarzowych od dnia doręczenia żądania Zamawiającego - noty obciążeniowej.</w:t>
      </w:r>
    </w:p>
    <w:p w14:paraId="1CE823F6" w14:textId="77777777" w:rsidR="009F7D07" w:rsidRPr="00D64A52" w:rsidRDefault="009F7D07" w:rsidP="00CE4CB6">
      <w:pPr>
        <w:numPr>
          <w:ilvl w:val="0"/>
          <w:numId w:val="15"/>
        </w:numPr>
        <w:suppressAutoHyphens w:val="0"/>
        <w:spacing w:after="0"/>
        <w:jc w:val="both"/>
        <w:rPr>
          <w:rFonts w:ascii="Times New Roman" w:hAnsi="Times New Roman"/>
          <w:sz w:val="24"/>
          <w:szCs w:val="24"/>
          <w:lang w:eastAsia="en-US"/>
        </w:rPr>
      </w:pPr>
      <w:r w:rsidRPr="00D64A52">
        <w:rPr>
          <w:rFonts w:ascii="Times New Roman" w:hAnsi="Times New Roman"/>
          <w:sz w:val="24"/>
          <w:szCs w:val="24"/>
          <w:lang w:eastAsia="en-US"/>
        </w:rPr>
        <w:t xml:space="preserve">Zamawiający zastrzega sobie prawo dochodzenia odszkodowania uzupełniającego </w:t>
      </w:r>
      <w:r w:rsidRPr="00D64A52">
        <w:rPr>
          <w:rFonts w:ascii="Times New Roman" w:hAnsi="Times New Roman"/>
          <w:sz w:val="24"/>
          <w:szCs w:val="24"/>
          <w:lang w:eastAsia="en-US"/>
        </w:rPr>
        <w:br/>
        <w:t>na zasadach ogólnych, j</w:t>
      </w:r>
      <w:r w:rsidRPr="00D64A52">
        <w:rPr>
          <w:rFonts w:ascii="Times New Roman" w:hAnsi="Times New Roman"/>
          <w:bCs/>
          <w:sz w:val="24"/>
          <w:szCs w:val="24"/>
          <w:lang w:eastAsia="en-US"/>
        </w:rPr>
        <w:t>eżeli na skutek niewykonania przedmiotu umowy powstanie szkoda przewyższająca zastrzeżoną karę umowną bądź szkoda powstanie z innych przyczyn niż te, dla których zastrzeżono karę.</w:t>
      </w:r>
    </w:p>
    <w:p w14:paraId="788E95EC" w14:textId="77777777" w:rsidR="0050416B" w:rsidRPr="00D64A52" w:rsidRDefault="0050416B" w:rsidP="00D64A52">
      <w:pPr>
        <w:spacing w:after="0"/>
        <w:rPr>
          <w:rFonts w:ascii="Times New Roman" w:hAnsi="Times New Roman"/>
          <w:b/>
          <w:sz w:val="24"/>
          <w:szCs w:val="24"/>
        </w:rPr>
      </w:pPr>
    </w:p>
    <w:p w14:paraId="3BD3493D" w14:textId="07DD9125" w:rsidR="00A2786F" w:rsidRPr="00D64A52" w:rsidRDefault="00A2786F" w:rsidP="00D64A52">
      <w:pPr>
        <w:spacing w:after="0"/>
        <w:jc w:val="center"/>
        <w:rPr>
          <w:rFonts w:ascii="Times New Roman" w:eastAsia="Times New Roman" w:hAnsi="Times New Roman"/>
          <w:b/>
          <w:sz w:val="24"/>
          <w:szCs w:val="24"/>
          <w:lang w:eastAsia="pl-PL"/>
        </w:rPr>
      </w:pPr>
      <w:r w:rsidRPr="00D64A52">
        <w:rPr>
          <w:rFonts w:ascii="Times New Roman" w:eastAsia="Times New Roman" w:hAnsi="Times New Roman"/>
          <w:b/>
          <w:sz w:val="24"/>
          <w:szCs w:val="24"/>
          <w:lang w:eastAsia="pl-PL"/>
        </w:rPr>
        <w:t xml:space="preserve">§ </w:t>
      </w:r>
      <w:r w:rsidR="00E046A8" w:rsidRPr="00D64A52">
        <w:rPr>
          <w:rFonts w:ascii="Times New Roman" w:eastAsia="Times New Roman" w:hAnsi="Times New Roman"/>
          <w:b/>
          <w:sz w:val="24"/>
          <w:szCs w:val="24"/>
          <w:lang w:eastAsia="pl-PL"/>
        </w:rPr>
        <w:t>6</w:t>
      </w:r>
    </w:p>
    <w:p w14:paraId="33AD87B9" w14:textId="77777777" w:rsidR="00A2786F" w:rsidRDefault="00A2786F" w:rsidP="00D64A52">
      <w:pPr>
        <w:spacing w:after="0"/>
        <w:jc w:val="center"/>
        <w:rPr>
          <w:rFonts w:ascii="Times New Roman" w:eastAsia="Times New Roman" w:hAnsi="Times New Roman"/>
          <w:b/>
          <w:sz w:val="24"/>
          <w:szCs w:val="24"/>
          <w:lang w:eastAsia="pl-PL"/>
        </w:rPr>
      </w:pPr>
      <w:r w:rsidRPr="00D64A52">
        <w:rPr>
          <w:rFonts w:ascii="Times New Roman" w:eastAsia="Times New Roman" w:hAnsi="Times New Roman"/>
          <w:b/>
          <w:sz w:val="24"/>
          <w:szCs w:val="24"/>
          <w:lang w:eastAsia="pl-PL"/>
        </w:rPr>
        <w:t>Odstąpienie od umowy</w:t>
      </w:r>
    </w:p>
    <w:p w14:paraId="2516143F" w14:textId="77777777" w:rsidR="001F679B" w:rsidRPr="00D64A52" w:rsidRDefault="001F679B" w:rsidP="00D64A52">
      <w:pPr>
        <w:spacing w:after="0"/>
        <w:jc w:val="center"/>
        <w:rPr>
          <w:rFonts w:ascii="Times New Roman" w:eastAsia="Times New Roman" w:hAnsi="Times New Roman"/>
          <w:b/>
          <w:sz w:val="24"/>
          <w:szCs w:val="24"/>
          <w:lang w:eastAsia="pl-PL"/>
        </w:rPr>
      </w:pPr>
    </w:p>
    <w:p w14:paraId="61D3FB69" w14:textId="403EC374" w:rsidR="009F7D07" w:rsidRPr="00D64A52" w:rsidRDefault="009F7D07" w:rsidP="00CE4CB6">
      <w:pPr>
        <w:pStyle w:val="Akapitzlist"/>
        <w:numPr>
          <w:ilvl w:val="0"/>
          <w:numId w:val="20"/>
        </w:numPr>
        <w:tabs>
          <w:tab w:val="left" w:pos="426"/>
        </w:tabs>
        <w:spacing w:after="0"/>
        <w:ind w:left="426" w:hanging="426"/>
        <w:jc w:val="both"/>
        <w:rPr>
          <w:rFonts w:ascii="Times New Roman" w:hAnsi="Times New Roman"/>
          <w:sz w:val="24"/>
          <w:szCs w:val="24"/>
        </w:rPr>
      </w:pPr>
      <w:r w:rsidRPr="00D64A52">
        <w:rPr>
          <w:rFonts w:ascii="Times New Roman" w:hAnsi="Times New Roman"/>
          <w:sz w:val="24"/>
          <w:szCs w:val="24"/>
        </w:rPr>
        <w:t xml:space="preserve">Zamawiający może odstąpić od umowy oprócz przypadków wymienionych w Kodeksie cywilnym również z przyczyn, za które odpowiedzialność ponosi Wykonawca, jeżeli: </w:t>
      </w:r>
    </w:p>
    <w:p w14:paraId="1C60C3DD"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t xml:space="preserve">Wykonawca nie przystąpił do realizacji obowiązków wynikających z niniejszej umowy, przerwał lub zaniechał ich realizacji, </w:t>
      </w:r>
    </w:p>
    <w:p w14:paraId="4746AB29"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t xml:space="preserve">Zamawiający dwukrotnie stwierdził nienależyte wykonywanie obowiązków wynikających z niniejszej umowy i obowiązujących przepisów prawa, </w:t>
      </w:r>
    </w:p>
    <w:p w14:paraId="7D210E5F"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t xml:space="preserve">rozpoczęto likwidację Wykonawcy, złożono wniosek o ogłoszenie upadłości Wykonawcy, złożono oświadczenie o wszczęciu postępowania naprawczego, wydano nakaz zajęcia majątku Wykonawcy, </w:t>
      </w:r>
    </w:p>
    <w:p w14:paraId="7831417A"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t xml:space="preserve">przedmiot niniejszej umowy jest wykonywany przez osoby nieposiadające   wymaganych uprawnień, </w:t>
      </w:r>
    </w:p>
    <w:p w14:paraId="14A9E5FA"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t xml:space="preserve">Wykonawca z własnej winy naraził Zamawiającego na szkodę, </w:t>
      </w:r>
    </w:p>
    <w:p w14:paraId="54E856A6"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t xml:space="preserve">w razie wystąpienia istotnej zmiany okoliczności powodującej, że wykonanie umowy nie leży w interesie publicznym lub Inwestora, czego nie można było przewidzieć                         w chwili zawarcia umowy. </w:t>
      </w:r>
    </w:p>
    <w:p w14:paraId="70510C4C" w14:textId="77777777" w:rsidR="009F7D07" w:rsidRPr="00D64A52" w:rsidRDefault="009F7D07" w:rsidP="00CE4CB6">
      <w:pPr>
        <w:pStyle w:val="Akapitzlist"/>
        <w:numPr>
          <w:ilvl w:val="0"/>
          <w:numId w:val="20"/>
        </w:numPr>
        <w:tabs>
          <w:tab w:val="left" w:pos="0"/>
        </w:tabs>
        <w:spacing w:after="0"/>
        <w:ind w:left="426" w:hanging="426"/>
        <w:jc w:val="both"/>
        <w:rPr>
          <w:rFonts w:ascii="Times New Roman" w:hAnsi="Times New Roman"/>
          <w:sz w:val="24"/>
          <w:szCs w:val="24"/>
        </w:rPr>
      </w:pPr>
      <w:r w:rsidRPr="00D64A52">
        <w:rPr>
          <w:rFonts w:ascii="Times New Roman" w:hAnsi="Times New Roman"/>
          <w:sz w:val="24"/>
          <w:szCs w:val="24"/>
        </w:rPr>
        <w:t>Inwestor może odstąpić od umowy w terminie 30 dni od powzięcia informacji                                      o powyższych okolicznościach. Do zachowania terminu wystarczy nadanie przez Inwestora oświadczenia o odstąpieniu w palcówce operatora pocztowego.</w:t>
      </w:r>
    </w:p>
    <w:p w14:paraId="7051B252" w14:textId="77777777" w:rsidR="009F7D07" w:rsidRPr="00D64A52" w:rsidRDefault="009F7D07" w:rsidP="00CE4CB6">
      <w:pPr>
        <w:pStyle w:val="Akapitzlist"/>
        <w:numPr>
          <w:ilvl w:val="0"/>
          <w:numId w:val="20"/>
        </w:numPr>
        <w:tabs>
          <w:tab w:val="left" w:pos="0"/>
        </w:tabs>
        <w:spacing w:after="0"/>
        <w:ind w:left="426" w:hanging="426"/>
        <w:jc w:val="both"/>
        <w:rPr>
          <w:rFonts w:ascii="Times New Roman" w:hAnsi="Times New Roman"/>
          <w:sz w:val="24"/>
          <w:szCs w:val="24"/>
        </w:rPr>
      </w:pPr>
      <w:r w:rsidRPr="00D64A52">
        <w:rPr>
          <w:rFonts w:ascii="Times New Roman" w:hAnsi="Times New Roman"/>
          <w:sz w:val="24"/>
          <w:szCs w:val="24"/>
        </w:rPr>
        <w:t xml:space="preserve">W powyższym wypadku Wykonawca może żądać jedynie wynagrodzenia należnego mu </w:t>
      </w:r>
      <w:r w:rsidRPr="00D64A52">
        <w:rPr>
          <w:rFonts w:ascii="Times New Roman" w:hAnsi="Times New Roman"/>
          <w:sz w:val="24"/>
          <w:szCs w:val="24"/>
        </w:rPr>
        <w:br/>
        <w:t>z tytułu wykonania części umowy.</w:t>
      </w:r>
    </w:p>
    <w:p w14:paraId="0932F797" w14:textId="77777777" w:rsidR="009F7D07" w:rsidRPr="00D64A52" w:rsidRDefault="009F7D07" w:rsidP="00CE4CB6">
      <w:pPr>
        <w:pStyle w:val="Akapitzlist"/>
        <w:numPr>
          <w:ilvl w:val="0"/>
          <w:numId w:val="20"/>
        </w:numPr>
        <w:tabs>
          <w:tab w:val="left" w:pos="0"/>
        </w:tabs>
        <w:spacing w:after="0"/>
        <w:ind w:left="426" w:hanging="426"/>
        <w:jc w:val="both"/>
        <w:rPr>
          <w:rFonts w:ascii="Times New Roman" w:hAnsi="Times New Roman"/>
          <w:sz w:val="24"/>
          <w:szCs w:val="24"/>
        </w:rPr>
      </w:pPr>
      <w:r w:rsidRPr="00D64A52">
        <w:rPr>
          <w:rFonts w:ascii="Times New Roman" w:hAnsi="Times New Roman"/>
          <w:sz w:val="24"/>
          <w:szCs w:val="24"/>
        </w:rPr>
        <w:t>Odstąpienie od umowy powinno nastąpić w formie pisemnej z podaniem uzasadnienia pod rygorem nieważności.</w:t>
      </w:r>
    </w:p>
    <w:p w14:paraId="32050861" w14:textId="77777777" w:rsidR="0050416B" w:rsidRPr="00D64A52" w:rsidRDefault="0050416B" w:rsidP="00D64A52">
      <w:pPr>
        <w:spacing w:after="0"/>
        <w:jc w:val="center"/>
        <w:rPr>
          <w:rFonts w:ascii="Times New Roman" w:hAnsi="Times New Roman"/>
          <w:b/>
          <w:sz w:val="24"/>
          <w:szCs w:val="24"/>
        </w:rPr>
      </w:pPr>
    </w:p>
    <w:p w14:paraId="564169E8" w14:textId="336D12EC" w:rsidR="00A2786F" w:rsidRPr="00D64A52" w:rsidRDefault="00A2786F" w:rsidP="00D64A52">
      <w:pPr>
        <w:spacing w:after="0"/>
        <w:jc w:val="center"/>
        <w:rPr>
          <w:rFonts w:ascii="Times New Roman" w:eastAsia="Times New Roman" w:hAnsi="Times New Roman"/>
          <w:b/>
          <w:sz w:val="24"/>
          <w:szCs w:val="24"/>
          <w:lang w:eastAsia="pl-PL"/>
        </w:rPr>
      </w:pPr>
      <w:bookmarkStart w:id="4" w:name="_Hlk165024536"/>
      <w:r w:rsidRPr="00D64A52">
        <w:rPr>
          <w:rFonts w:ascii="Times New Roman" w:eastAsia="Times New Roman" w:hAnsi="Times New Roman"/>
          <w:b/>
          <w:sz w:val="24"/>
          <w:szCs w:val="24"/>
          <w:lang w:eastAsia="pl-PL"/>
        </w:rPr>
        <w:lastRenderedPageBreak/>
        <w:t xml:space="preserve">§ </w:t>
      </w:r>
      <w:r w:rsidR="00E046A8" w:rsidRPr="00D64A52">
        <w:rPr>
          <w:rFonts w:ascii="Times New Roman" w:eastAsia="Times New Roman" w:hAnsi="Times New Roman"/>
          <w:b/>
          <w:sz w:val="24"/>
          <w:szCs w:val="24"/>
          <w:lang w:eastAsia="pl-PL"/>
        </w:rPr>
        <w:t>7</w:t>
      </w:r>
    </w:p>
    <w:bookmarkEnd w:id="4"/>
    <w:p w14:paraId="61FC124A" w14:textId="613AFC79" w:rsidR="00CC4998" w:rsidRDefault="00CC4998" w:rsidP="00D64A52">
      <w:pPr>
        <w:spacing w:after="0"/>
        <w:jc w:val="center"/>
        <w:rPr>
          <w:rFonts w:ascii="Times New Roman" w:eastAsia="Times New Roman" w:hAnsi="Times New Roman"/>
          <w:b/>
          <w:sz w:val="24"/>
          <w:szCs w:val="24"/>
          <w:lang w:eastAsia="pl-PL"/>
        </w:rPr>
      </w:pPr>
      <w:r w:rsidRPr="00D64A52">
        <w:rPr>
          <w:rFonts w:ascii="Times New Roman" w:eastAsia="Times New Roman" w:hAnsi="Times New Roman"/>
          <w:b/>
          <w:sz w:val="24"/>
          <w:szCs w:val="24"/>
          <w:lang w:eastAsia="pl-PL"/>
        </w:rPr>
        <w:t>Rękojmia i gwarancja</w:t>
      </w:r>
    </w:p>
    <w:p w14:paraId="22F873A2" w14:textId="77777777" w:rsidR="001F679B" w:rsidRPr="00D64A52" w:rsidRDefault="001F679B" w:rsidP="00D64A52">
      <w:pPr>
        <w:spacing w:after="0"/>
        <w:jc w:val="center"/>
        <w:rPr>
          <w:rFonts w:ascii="Times New Roman" w:eastAsia="Times New Roman" w:hAnsi="Times New Roman"/>
          <w:b/>
          <w:sz w:val="24"/>
          <w:szCs w:val="24"/>
          <w:lang w:eastAsia="pl-PL"/>
        </w:rPr>
      </w:pPr>
    </w:p>
    <w:p w14:paraId="2688C273" w14:textId="77777777" w:rsidR="00A2786F" w:rsidRPr="00D64A52" w:rsidRDefault="00A2786F" w:rsidP="00CE4CB6">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Wykonawca odpowiada z tytułu rękojmi, zgodnie Kodeksem cywilnym. </w:t>
      </w:r>
    </w:p>
    <w:p w14:paraId="67986F18" w14:textId="77777777" w:rsidR="00A2786F" w:rsidRPr="00D64A52" w:rsidRDefault="00A2786F" w:rsidP="00CE4CB6">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Wykonawca udziela Zamawiającemu gwarancji za wady fizyczne i prawne dokumentacji </w:t>
      </w:r>
      <w:r w:rsidRPr="00D64A52">
        <w:rPr>
          <w:rFonts w:ascii="Times New Roman" w:eastAsia="Times New Roman" w:hAnsi="Times New Roman"/>
          <w:sz w:val="24"/>
          <w:szCs w:val="24"/>
          <w:lang w:eastAsia="pl-PL"/>
        </w:rPr>
        <w:br/>
        <w:t>na okres 60 miesięcy, licząc od dnia uprawomocnienia się decyzji administracyjnej  zezwalającej na realizację robót budowlanych wynikających z dokumentacji projektowej będącej przedmiotem zamówienia.</w:t>
      </w:r>
    </w:p>
    <w:p w14:paraId="5DEAEA32" w14:textId="77777777" w:rsidR="00A2786F" w:rsidRPr="00D64A52" w:rsidRDefault="00A2786F" w:rsidP="00CE4CB6">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Bieg okresu rękojmi i gwarancji rozpoczyna się w dniu następnym, licząc od daty odbioru dokumentacji przez Zamawiającego.</w:t>
      </w:r>
    </w:p>
    <w:p w14:paraId="18277162" w14:textId="77777777" w:rsidR="00A2786F" w:rsidRPr="00D64A52" w:rsidRDefault="00A2786F" w:rsidP="00CE4CB6">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Roszczenia z tytułu rękojmi i gwarancji mogą być dochodzone po upływie jej terminu, jeżeli Zamawiający ujawni wadę w okresie rękojmi. </w:t>
      </w:r>
    </w:p>
    <w:p w14:paraId="3C3581B0" w14:textId="77777777" w:rsidR="00A2786F" w:rsidRPr="00D64A52" w:rsidRDefault="00A2786F" w:rsidP="00CE4CB6">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Jeżeli Wykonawca nie usunie wad w wyznaczonym przez Zamawiającego terminie, Zamawiający ma prawo zlecenia ich usunięcia innym wykonawcom na koszt i ryzyko Wykonawcy bez konieczności uprzedniego informowania o takim zleceniu Wykonawcy. </w:t>
      </w:r>
    </w:p>
    <w:p w14:paraId="532C81C0" w14:textId="433E4F31" w:rsidR="00CC4998" w:rsidRDefault="00A2786F" w:rsidP="00F7533A">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Zamawiający może dochodzić roszczeń z rękojmi niezależnie od roszczeń gwarancyjnych. Jeżeli Zamawiający nie wskaże, z jakiego trybu korzysta dochodząc roszczeń, uważa się, iż realizuje roszczenia z rękojmi.</w:t>
      </w:r>
    </w:p>
    <w:p w14:paraId="2FCF046E" w14:textId="77777777" w:rsidR="00F7533A" w:rsidRPr="00F7533A" w:rsidRDefault="00F7533A" w:rsidP="00F7533A">
      <w:pPr>
        <w:spacing w:after="0"/>
        <w:ind w:left="390"/>
        <w:contextualSpacing/>
        <w:jc w:val="both"/>
        <w:rPr>
          <w:rFonts w:ascii="Times New Roman" w:eastAsia="Times New Roman" w:hAnsi="Times New Roman"/>
          <w:sz w:val="24"/>
          <w:szCs w:val="24"/>
          <w:lang w:eastAsia="pl-PL"/>
        </w:rPr>
      </w:pPr>
    </w:p>
    <w:p w14:paraId="6D7A9649" w14:textId="292C4373" w:rsidR="00CC4998" w:rsidRPr="00D64A52" w:rsidRDefault="00CC4998" w:rsidP="00D64A52">
      <w:pPr>
        <w:spacing w:after="0"/>
        <w:jc w:val="center"/>
        <w:rPr>
          <w:rFonts w:ascii="Times New Roman" w:hAnsi="Times New Roman"/>
          <w:b/>
          <w:sz w:val="24"/>
          <w:szCs w:val="24"/>
        </w:rPr>
      </w:pPr>
      <w:r w:rsidRPr="00D64A52">
        <w:rPr>
          <w:rFonts w:ascii="Times New Roman" w:hAnsi="Times New Roman"/>
          <w:b/>
          <w:sz w:val="24"/>
          <w:szCs w:val="24"/>
        </w:rPr>
        <w:t>§</w:t>
      </w:r>
      <w:r w:rsidR="00F7533A">
        <w:rPr>
          <w:rFonts w:ascii="Times New Roman" w:hAnsi="Times New Roman"/>
          <w:b/>
          <w:sz w:val="24"/>
          <w:szCs w:val="24"/>
        </w:rPr>
        <w:t>8</w:t>
      </w:r>
    </w:p>
    <w:p w14:paraId="12E4722C" w14:textId="77777777" w:rsidR="00CC4998" w:rsidRDefault="00CC4998" w:rsidP="00D64A52">
      <w:pPr>
        <w:widowControl w:val="0"/>
        <w:shd w:val="clear" w:color="auto" w:fill="FFFFFF"/>
        <w:tabs>
          <w:tab w:val="left" w:pos="426"/>
        </w:tabs>
        <w:spacing w:after="0"/>
        <w:ind w:left="360"/>
        <w:contextualSpacing/>
        <w:jc w:val="center"/>
        <w:rPr>
          <w:rFonts w:ascii="Times New Roman" w:eastAsia="SimSun" w:hAnsi="Times New Roman"/>
          <w:b/>
          <w:kern w:val="2"/>
          <w:sz w:val="24"/>
          <w:szCs w:val="24"/>
          <w:lang w:bidi="hi-IN"/>
        </w:rPr>
      </w:pPr>
      <w:r w:rsidRPr="00D64A52">
        <w:rPr>
          <w:rFonts w:ascii="Times New Roman" w:eastAsia="SimSun" w:hAnsi="Times New Roman"/>
          <w:b/>
          <w:kern w:val="2"/>
          <w:sz w:val="24"/>
          <w:szCs w:val="24"/>
          <w:lang w:bidi="hi-IN"/>
        </w:rPr>
        <w:t>Podwykonawstwo</w:t>
      </w:r>
    </w:p>
    <w:p w14:paraId="1E86723A" w14:textId="77777777" w:rsidR="001F679B" w:rsidRPr="00D64A52" w:rsidRDefault="001F679B" w:rsidP="00D64A52">
      <w:pPr>
        <w:widowControl w:val="0"/>
        <w:shd w:val="clear" w:color="auto" w:fill="FFFFFF"/>
        <w:tabs>
          <w:tab w:val="left" w:pos="426"/>
        </w:tabs>
        <w:spacing w:after="0"/>
        <w:ind w:left="360"/>
        <w:contextualSpacing/>
        <w:jc w:val="center"/>
        <w:rPr>
          <w:rFonts w:ascii="Times New Roman" w:eastAsia="Times New Roman" w:hAnsi="Times New Roman"/>
          <w:sz w:val="24"/>
          <w:szCs w:val="24"/>
          <w:lang w:eastAsia="ar-SA"/>
        </w:rPr>
      </w:pPr>
    </w:p>
    <w:p w14:paraId="60FCBB01" w14:textId="77777777" w:rsidR="00CC4998" w:rsidRPr="00D64A52" w:rsidRDefault="00CC4998" w:rsidP="00CE4CB6">
      <w:pPr>
        <w:widowControl w:val="0"/>
        <w:numPr>
          <w:ilvl w:val="0"/>
          <w:numId w:val="2"/>
        </w:numPr>
        <w:tabs>
          <w:tab w:val="left" w:pos="426"/>
        </w:tabs>
        <w:suppressAutoHyphens w:val="0"/>
        <w:spacing w:after="0"/>
        <w:ind w:left="426" w:hanging="426"/>
        <w:contextualSpacing/>
        <w:jc w:val="both"/>
        <w:rPr>
          <w:rFonts w:ascii="Times New Roman" w:hAnsi="Times New Roman"/>
          <w:sz w:val="24"/>
          <w:szCs w:val="24"/>
          <w:lang w:eastAsia="en-US"/>
        </w:rPr>
      </w:pPr>
      <w:r w:rsidRPr="00D64A52">
        <w:rPr>
          <w:rFonts w:ascii="Times New Roman" w:hAnsi="Times New Roman"/>
          <w:sz w:val="24"/>
          <w:szCs w:val="24"/>
          <w:lang w:eastAsia="en-US"/>
        </w:rPr>
        <w:t xml:space="preserve">Zgodnie z treścią złożonej oferty (lub umowy podwykonawstwa), Wykonawca powierza podwykonawcy(om)……………… adres ………………………………wykonanie następującego zakresu umowy: …………………………… . </w:t>
      </w:r>
    </w:p>
    <w:p w14:paraId="5A9EF7F8" w14:textId="500ED422" w:rsidR="00CC4998" w:rsidRPr="00D64A52" w:rsidRDefault="00CC4998" w:rsidP="00D64A52">
      <w:pPr>
        <w:widowControl w:val="0"/>
        <w:tabs>
          <w:tab w:val="left" w:pos="426"/>
        </w:tabs>
        <w:suppressAutoHyphens w:val="0"/>
        <w:spacing w:after="0"/>
        <w:ind w:left="360"/>
        <w:contextualSpacing/>
        <w:jc w:val="both"/>
        <w:rPr>
          <w:rFonts w:ascii="Times New Roman" w:hAnsi="Times New Roman"/>
          <w:sz w:val="24"/>
          <w:szCs w:val="24"/>
          <w:lang w:eastAsia="en-US"/>
        </w:rPr>
      </w:pPr>
      <w:r w:rsidRPr="00D64A52">
        <w:rPr>
          <w:rFonts w:ascii="Times New Roman" w:hAnsi="Times New Roman"/>
          <w:sz w:val="24"/>
          <w:szCs w:val="24"/>
          <w:lang w:eastAsia="en-US"/>
        </w:rPr>
        <w:t>Przedstawicielem podwykonawcy jest ………………….……tel. ……......…..e-mail …</w:t>
      </w:r>
    </w:p>
    <w:p w14:paraId="1F9BC06F" w14:textId="77777777" w:rsidR="00CC4998" w:rsidRPr="00D64A52" w:rsidRDefault="00CC4998" w:rsidP="00D64A52">
      <w:pPr>
        <w:widowControl w:val="0"/>
        <w:tabs>
          <w:tab w:val="left" w:pos="426"/>
        </w:tabs>
        <w:suppressAutoHyphens w:val="0"/>
        <w:spacing w:after="0"/>
        <w:contextualSpacing/>
        <w:jc w:val="both"/>
        <w:rPr>
          <w:rFonts w:ascii="Times New Roman" w:hAnsi="Times New Roman"/>
          <w:i/>
          <w:iCs/>
          <w:sz w:val="24"/>
          <w:szCs w:val="24"/>
          <w:u w:val="single"/>
          <w:lang w:eastAsia="en-US"/>
        </w:rPr>
      </w:pPr>
      <w:r w:rsidRPr="00D64A52">
        <w:rPr>
          <w:rFonts w:ascii="Times New Roman" w:hAnsi="Times New Roman"/>
          <w:i/>
          <w:iCs/>
          <w:sz w:val="24"/>
          <w:szCs w:val="24"/>
          <w:u w:val="single"/>
          <w:lang w:eastAsia="en-US"/>
        </w:rPr>
        <w:t xml:space="preserve">Opcjonalnie: </w:t>
      </w:r>
    </w:p>
    <w:p w14:paraId="353225E9" w14:textId="77777777" w:rsidR="00CC4998" w:rsidRPr="00D64A52" w:rsidRDefault="00CC4998" w:rsidP="00D64A52">
      <w:pPr>
        <w:widowControl w:val="0"/>
        <w:tabs>
          <w:tab w:val="left" w:pos="426"/>
        </w:tabs>
        <w:suppressAutoHyphens w:val="0"/>
        <w:spacing w:after="0"/>
        <w:ind w:left="360"/>
        <w:contextualSpacing/>
        <w:jc w:val="both"/>
        <w:rPr>
          <w:rFonts w:ascii="Times New Roman" w:hAnsi="Times New Roman"/>
          <w:sz w:val="24"/>
          <w:szCs w:val="24"/>
          <w:lang w:eastAsia="en-US"/>
        </w:rPr>
      </w:pPr>
      <w:r w:rsidRPr="00D64A52">
        <w:rPr>
          <w:rFonts w:ascii="Times New Roman" w:hAnsi="Times New Roman"/>
          <w:sz w:val="24"/>
          <w:szCs w:val="24"/>
          <w:lang w:eastAsia="en-US"/>
        </w:rPr>
        <w:t xml:space="preserve"> Zgodnie z treścią złożonej oferty, Wykonawca wykona przedmiot umowy samodzielnie.</w:t>
      </w:r>
    </w:p>
    <w:p w14:paraId="5FE52F56" w14:textId="77777777" w:rsidR="00CC4998" w:rsidRPr="00D64A52" w:rsidRDefault="00CC4998" w:rsidP="00CE4CB6">
      <w:pPr>
        <w:widowControl w:val="0"/>
        <w:numPr>
          <w:ilvl w:val="0"/>
          <w:numId w:val="2"/>
        </w:numPr>
        <w:tabs>
          <w:tab w:val="left" w:pos="426"/>
        </w:tabs>
        <w:suppressAutoHyphens w:val="0"/>
        <w:spacing w:after="0"/>
        <w:ind w:left="425" w:hanging="425"/>
        <w:contextualSpacing/>
        <w:jc w:val="both"/>
        <w:rPr>
          <w:rFonts w:ascii="Times New Roman" w:hAnsi="Times New Roman"/>
          <w:sz w:val="24"/>
          <w:szCs w:val="24"/>
          <w:lang w:eastAsia="en-US"/>
        </w:rPr>
      </w:pPr>
      <w:r w:rsidRPr="00D64A52">
        <w:rPr>
          <w:rFonts w:ascii="Times New Roman" w:hAnsi="Times New Roman"/>
          <w:sz w:val="24"/>
          <w:szCs w:val="24"/>
          <w:lang w:eastAsia="en-US"/>
        </w:rPr>
        <w:t xml:space="preserve">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 oraz poda jego dane podwykonawcy tj. </w:t>
      </w:r>
      <w:r w:rsidRPr="00D64A52">
        <w:rPr>
          <w:rFonts w:ascii="Times New Roman" w:eastAsia="Times New Roman" w:hAnsi="Times New Roman"/>
          <w:sz w:val="24"/>
          <w:szCs w:val="24"/>
          <w:lang w:eastAsia="ar-SA"/>
        </w:rPr>
        <w:t>nazwy, dane kontaktowe oraz przedstawicieli</w:t>
      </w:r>
      <w:r w:rsidRPr="00D64A52">
        <w:rPr>
          <w:rFonts w:ascii="Times New Roman" w:hAnsi="Times New Roman"/>
          <w:sz w:val="24"/>
          <w:szCs w:val="24"/>
          <w:lang w:eastAsia="en-US"/>
        </w:rPr>
        <w:t xml:space="preserve">. W przypadku zmiany danych dotyczących podwykonawcy dokona ich aktualizacji.  </w:t>
      </w:r>
    </w:p>
    <w:p w14:paraId="7655F252" w14:textId="77777777" w:rsidR="00CC4998" w:rsidRPr="00D64A52" w:rsidRDefault="00CC4998" w:rsidP="00CE4CB6">
      <w:pPr>
        <w:widowControl w:val="0"/>
        <w:numPr>
          <w:ilvl w:val="0"/>
          <w:numId w:val="2"/>
        </w:numPr>
        <w:tabs>
          <w:tab w:val="left" w:pos="426"/>
        </w:tabs>
        <w:suppressAutoHyphens w:val="0"/>
        <w:spacing w:after="0"/>
        <w:ind w:left="425" w:hanging="425"/>
        <w:contextualSpacing/>
        <w:jc w:val="both"/>
        <w:rPr>
          <w:rFonts w:ascii="Times New Roman" w:hAnsi="Times New Roman"/>
          <w:sz w:val="24"/>
          <w:szCs w:val="24"/>
          <w:lang w:eastAsia="en-US"/>
        </w:rPr>
      </w:pPr>
      <w:r w:rsidRPr="00D64A52">
        <w:rPr>
          <w:rFonts w:ascii="Times New Roman" w:eastAsia="Times New Roman" w:hAnsi="Times New Roman"/>
          <w:sz w:val="24"/>
          <w:szCs w:val="24"/>
          <w:lang w:eastAsia="ar-S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5A3E2C33" w14:textId="77777777" w:rsidR="00CC4998" w:rsidRPr="00D64A52" w:rsidRDefault="00CC4998" w:rsidP="00CE4CB6">
      <w:pPr>
        <w:numPr>
          <w:ilvl w:val="0"/>
          <w:numId w:val="3"/>
        </w:numPr>
        <w:tabs>
          <w:tab w:val="left" w:pos="284"/>
        </w:tabs>
        <w:suppressAutoHyphens w:val="0"/>
        <w:spacing w:after="0"/>
        <w:ind w:left="425" w:hanging="425"/>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   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1E327679" w14:textId="77777777" w:rsidR="00CC4998" w:rsidRPr="00D64A52" w:rsidRDefault="00CC4998" w:rsidP="00CE4CB6">
      <w:pPr>
        <w:numPr>
          <w:ilvl w:val="0"/>
          <w:numId w:val="3"/>
        </w:numPr>
        <w:tabs>
          <w:tab w:val="left" w:pos="284"/>
        </w:tabs>
        <w:suppressAutoHyphens w:val="0"/>
        <w:spacing w:after="0"/>
        <w:ind w:left="425" w:hanging="425"/>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lastRenderedPageBreak/>
        <w:t xml:space="preserve">  Wykonawca ponosi pełną odpowiedzialność odszkodowawczą za działania i zaniechania podjęte przez podwykonawcę w związku z realizacją niniejszej umowy.</w:t>
      </w:r>
    </w:p>
    <w:p w14:paraId="741D7BC2" w14:textId="77777777" w:rsidR="007A4415" w:rsidRPr="00D64A52" w:rsidRDefault="007A4415" w:rsidP="00D64A52">
      <w:pPr>
        <w:spacing w:after="0"/>
        <w:jc w:val="center"/>
        <w:rPr>
          <w:rFonts w:ascii="Times New Roman" w:hAnsi="Times New Roman"/>
          <w:b/>
          <w:color w:val="FF0000"/>
          <w:sz w:val="24"/>
          <w:szCs w:val="24"/>
        </w:rPr>
      </w:pPr>
    </w:p>
    <w:p w14:paraId="3085ED14" w14:textId="02EE53D3"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w:t>
      </w:r>
      <w:r w:rsidR="00F7533A">
        <w:rPr>
          <w:rFonts w:ascii="Times New Roman" w:hAnsi="Times New Roman"/>
          <w:b/>
          <w:sz w:val="24"/>
          <w:szCs w:val="24"/>
        </w:rPr>
        <w:t>9</w:t>
      </w:r>
    </w:p>
    <w:p w14:paraId="5847435C" w14:textId="24B6D395" w:rsidR="009A2965" w:rsidRDefault="009A2965" w:rsidP="00D64A52">
      <w:pPr>
        <w:spacing w:after="0"/>
        <w:jc w:val="center"/>
        <w:rPr>
          <w:rFonts w:ascii="Times New Roman" w:hAnsi="Times New Roman"/>
          <w:b/>
          <w:sz w:val="24"/>
          <w:szCs w:val="24"/>
        </w:rPr>
      </w:pPr>
      <w:r w:rsidRPr="00D64A52">
        <w:rPr>
          <w:rFonts w:ascii="Times New Roman" w:hAnsi="Times New Roman"/>
          <w:b/>
          <w:sz w:val="24"/>
          <w:szCs w:val="24"/>
        </w:rPr>
        <w:t>Zmiany umowy</w:t>
      </w:r>
    </w:p>
    <w:p w14:paraId="328CDC84" w14:textId="77777777" w:rsidR="001F679B" w:rsidRPr="00D64A52" w:rsidRDefault="001F679B" w:rsidP="00D64A52">
      <w:pPr>
        <w:spacing w:after="0"/>
        <w:jc w:val="center"/>
        <w:rPr>
          <w:rFonts w:ascii="Times New Roman" w:hAnsi="Times New Roman"/>
          <w:b/>
          <w:sz w:val="24"/>
          <w:szCs w:val="24"/>
        </w:rPr>
      </w:pPr>
    </w:p>
    <w:p w14:paraId="2B2F567F" w14:textId="77777777" w:rsidR="00A94667" w:rsidRPr="00D64A52" w:rsidRDefault="00A94667" w:rsidP="00CE4CB6">
      <w:pPr>
        <w:numPr>
          <w:ilvl w:val="0"/>
          <w:numId w:val="21"/>
        </w:numPr>
        <w:suppressAutoHyphens w:val="0"/>
        <w:spacing w:after="0"/>
        <w:ind w:left="426" w:hanging="426"/>
        <w:contextualSpacing/>
        <w:jc w:val="both"/>
        <w:rPr>
          <w:rFonts w:ascii="Times New Roman" w:eastAsia="Times New Roman" w:hAnsi="Times New Roman"/>
          <w:sz w:val="24"/>
          <w:szCs w:val="24"/>
          <w:lang w:eastAsia="pl-PL"/>
        </w:rPr>
      </w:pPr>
      <w:bookmarkStart w:id="5" w:name="_Hlk180061435"/>
      <w:r w:rsidRPr="00D64A52">
        <w:rPr>
          <w:rFonts w:ascii="Times New Roman" w:eastAsia="Times New Roman" w:hAnsi="Times New Roman"/>
          <w:sz w:val="24"/>
          <w:szCs w:val="24"/>
          <w:lang w:eastAsia="pl-PL"/>
        </w:rPr>
        <w:t>Wszelkie zmiany treści umowy wymagać będą formy pisemnej pod rygorem nieważności.</w:t>
      </w:r>
    </w:p>
    <w:p w14:paraId="36619FD6" w14:textId="2529D7B9" w:rsidR="00A94667" w:rsidRPr="00D64A52" w:rsidRDefault="00A94667" w:rsidP="00F7533A">
      <w:pPr>
        <w:numPr>
          <w:ilvl w:val="0"/>
          <w:numId w:val="21"/>
        </w:numPr>
        <w:suppressAutoHyphens w:val="0"/>
        <w:spacing w:after="0"/>
        <w:ind w:left="426" w:hanging="426"/>
        <w:contextualSpacing/>
        <w:jc w:val="both"/>
        <w:rPr>
          <w:rFonts w:ascii="Times New Roman" w:hAnsi="Times New Roman"/>
          <w:sz w:val="24"/>
          <w:szCs w:val="24"/>
        </w:rPr>
      </w:pPr>
      <w:r w:rsidRPr="00D64A52">
        <w:rPr>
          <w:rFonts w:ascii="Times New Roman" w:eastAsia="Times New Roman" w:hAnsi="Times New Roman"/>
          <w:sz w:val="24"/>
          <w:szCs w:val="24"/>
          <w:lang w:eastAsia="pl-PL"/>
        </w:rPr>
        <w:t>Niedopuszczalna jest pod rygorem nieważności zmiana istotnych postanowień niniejszej umowy w stosunku do treści oferty, na podstawie której dokonano wyboru Wykonawcy</w:t>
      </w:r>
      <w:r w:rsidR="00F7533A">
        <w:rPr>
          <w:rFonts w:ascii="Times New Roman" w:eastAsia="Times New Roman" w:hAnsi="Times New Roman"/>
          <w:sz w:val="24"/>
          <w:szCs w:val="24"/>
          <w:lang w:eastAsia="pl-PL"/>
        </w:rPr>
        <w:t>.</w:t>
      </w:r>
    </w:p>
    <w:p w14:paraId="5A3DACC8" w14:textId="76829DF8" w:rsidR="00A94667" w:rsidRPr="00D64A52" w:rsidRDefault="00A94667" w:rsidP="00CE4CB6">
      <w:pPr>
        <w:pStyle w:val="Akapitzlist"/>
        <w:widowControl w:val="0"/>
        <w:numPr>
          <w:ilvl w:val="0"/>
          <w:numId w:val="21"/>
        </w:numPr>
        <w:spacing w:after="0"/>
        <w:ind w:left="426" w:hanging="426"/>
        <w:jc w:val="both"/>
        <w:rPr>
          <w:rFonts w:ascii="Times New Roman" w:eastAsia="Times New Roman" w:hAnsi="Times New Roman"/>
          <w:sz w:val="24"/>
          <w:szCs w:val="24"/>
        </w:rPr>
      </w:pPr>
      <w:r w:rsidRPr="00D64A52">
        <w:rPr>
          <w:rFonts w:ascii="Times New Roman" w:eastAsia="Times New Roman" w:hAnsi="Times New Roman"/>
          <w:sz w:val="24"/>
          <w:szCs w:val="24"/>
        </w:rPr>
        <w:t>Zamawiający zastrzega możliwość zmiany wysokości zobowiązania wynikającego z oferty Wykonawcy w przypadku zmiany stawki podatku od towarów i usług w 202</w:t>
      </w:r>
      <w:r w:rsidR="00F7533A">
        <w:rPr>
          <w:rFonts w:ascii="Times New Roman" w:eastAsia="Times New Roman" w:hAnsi="Times New Roman"/>
          <w:sz w:val="24"/>
          <w:szCs w:val="24"/>
        </w:rPr>
        <w:t>5</w:t>
      </w:r>
      <w:r w:rsidR="00D64A52" w:rsidRPr="00D64A52">
        <w:rPr>
          <w:rFonts w:ascii="Times New Roman" w:eastAsia="Times New Roman" w:hAnsi="Times New Roman"/>
          <w:sz w:val="24"/>
          <w:szCs w:val="24"/>
        </w:rPr>
        <w:t xml:space="preserve"> </w:t>
      </w:r>
      <w:r w:rsidRPr="00D64A52">
        <w:rPr>
          <w:rFonts w:ascii="Times New Roman" w:eastAsia="Times New Roman" w:hAnsi="Times New Roman"/>
          <w:sz w:val="24"/>
          <w:szCs w:val="24"/>
        </w:rPr>
        <w:t>r.</w:t>
      </w:r>
    </w:p>
    <w:bookmarkEnd w:id="5"/>
    <w:p w14:paraId="3E7C6E25" w14:textId="77777777" w:rsidR="002A7EDD" w:rsidRPr="00D64A52" w:rsidRDefault="002A7EDD" w:rsidP="00D64A52">
      <w:pPr>
        <w:spacing w:after="0"/>
        <w:jc w:val="center"/>
        <w:rPr>
          <w:rFonts w:ascii="Times New Roman" w:hAnsi="Times New Roman"/>
          <w:b/>
          <w:sz w:val="24"/>
          <w:szCs w:val="24"/>
        </w:rPr>
      </w:pPr>
    </w:p>
    <w:p w14:paraId="2D1200D7" w14:textId="3D89A3F9"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w:t>
      </w:r>
      <w:r w:rsidR="00CC6A42" w:rsidRPr="00D64A52">
        <w:rPr>
          <w:rFonts w:ascii="Times New Roman" w:hAnsi="Times New Roman"/>
          <w:b/>
          <w:sz w:val="24"/>
          <w:szCs w:val="24"/>
        </w:rPr>
        <w:t>1</w:t>
      </w:r>
      <w:r w:rsidR="00F7533A">
        <w:rPr>
          <w:rFonts w:ascii="Times New Roman" w:hAnsi="Times New Roman"/>
          <w:b/>
          <w:sz w:val="24"/>
          <w:szCs w:val="24"/>
        </w:rPr>
        <w:t>0</w:t>
      </w:r>
    </w:p>
    <w:p w14:paraId="5D194346" w14:textId="00D6893D" w:rsidR="00CC6A42" w:rsidRDefault="00CC6A42" w:rsidP="00D64A52">
      <w:pPr>
        <w:spacing w:after="0"/>
        <w:jc w:val="center"/>
        <w:rPr>
          <w:rFonts w:ascii="Times New Roman" w:hAnsi="Times New Roman"/>
          <w:b/>
          <w:sz w:val="24"/>
          <w:szCs w:val="24"/>
        </w:rPr>
      </w:pPr>
      <w:r w:rsidRPr="00D64A52">
        <w:rPr>
          <w:rFonts w:ascii="Times New Roman" w:hAnsi="Times New Roman"/>
          <w:b/>
          <w:sz w:val="24"/>
          <w:szCs w:val="24"/>
        </w:rPr>
        <w:t>Zachowanie poufności i Ochrona danych osobowych</w:t>
      </w:r>
    </w:p>
    <w:p w14:paraId="24173998" w14:textId="77777777" w:rsidR="001F679B" w:rsidRPr="00D64A52" w:rsidRDefault="001F679B" w:rsidP="00D64A52">
      <w:pPr>
        <w:spacing w:after="0"/>
        <w:jc w:val="center"/>
        <w:rPr>
          <w:rFonts w:ascii="Times New Roman" w:hAnsi="Times New Roman"/>
          <w:b/>
          <w:sz w:val="24"/>
          <w:szCs w:val="24"/>
        </w:rPr>
      </w:pPr>
    </w:p>
    <w:p w14:paraId="26B6F732" w14:textId="61265CA9" w:rsidR="004154B8" w:rsidRPr="00D64A52" w:rsidRDefault="004154B8" w:rsidP="00CE4CB6">
      <w:pPr>
        <w:pStyle w:val="Akapitzlist"/>
        <w:numPr>
          <w:ilvl w:val="0"/>
          <w:numId w:val="5"/>
        </w:numPr>
        <w:suppressAutoHyphens w:val="0"/>
        <w:spacing w:after="0"/>
        <w:ind w:left="426"/>
        <w:jc w:val="both"/>
        <w:rPr>
          <w:rFonts w:ascii="Times New Roman" w:eastAsia="Times New Roman" w:hAnsi="Times New Roman"/>
          <w:sz w:val="24"/>
          <w:szCs w:val="24"/>
          <w:lang w:eastAsia="en-US"/>
        </w:rPr>
      </w:pPr>
      <w:r w:rsidRPr="00D64A52">
        <w:rPr>
          <w:rFonts w:ascii="Times New Roman" w:eastAsia="Times New Roman" w:hAnsi="Times New Roman"/>
          <w:sz w:val="24"/>
          <w:szCs w:val="24"/>
          <w:lang w:eastAsia="en-US"/>
        </w:rPr>
        <w:t xml:space="preserve">Wykonawca zobowiązuje się do zachowania tajemnicy przekazywanych przez Zamawiającego dokumentów i informacji pod rygorem rozwiązania umowy w trybie natychmiastowym i naliczenia kary umownej określonej w § </w:t>
      </w:r>
      <w:r w:rsidR="0031427F" w:rsidRPr="00D64A52">
        <w:rPr>
          <w:rFonts w:ascii="Times New Roman" w:eastAsia="Times New Roman" w:hAnsi="Times New Roman"/>
          <w:sz w:val="24"/>
          <w:szCs w:val="24"/>
          <w:lang w:eastAsia="en-US"/>
        </w:rPr>
        <w:t>6</w:t>
      </w:r>
      <w:r w:rsidRPr="00D64A52">
        <w:rPr>
          <w:rFonts w:ascii="Times New Roman" w:eastAsia="Times New Roman" w:hAnsi="Times New Roman"/>
          <w:sz w:val="24"/>
          <w:szCs w:val="24"/>
          <w:lang w:eastAsia="en-US"/>
        </w:rPr>
        <w:t xml:space="preserve"> ust. 1.</w:t>
      </w:r>
    </w:p>
    <w:p w14:paraId="1D11B30C" w14:textId="4132AE98" w:rsidR="00CC6A42" w:rsidRPr="00D64A52" w:rsidRDefault="00CC6A42" w:rsidP="00CE4CB6">
      <w:pPr>
        <w:pStyle w:val="Akapitzlist"/>
        <w:numPr>
          <w:ilvl w:val="0"/>
          <w:numId w:val="5"/>
        </w:numPr>
        <w:suppressAutoHyphens w:val="0"/>
        <w:spacing w:after="0"/>
        <w:ind w:left="426"/>
        <w:jc w:val="both"/>
        <w:rPr>
          <w:rFonts w:ascii="Times New Roman" w:eastAsia="Times New Roman" w:hAnsi="Times New Roman"/>
          <w:sz w:val="24"/>
          <w:szCs w:val="24"/>
          <w:lang w:eastAsia="en-US"/>
        </w:rPr>
      </w:pPr>
      <w:r w:rsidRPr="00D64A52">
        <w:rPr>
          <w:rFonts w:ascii="Times New Roman" w:eastAsia="Times New Roman" w:hAnsi="Times New Roman"/>
          <w:sz w:val="24"/>
          <w:szCs w:val="24"/>
          <w:lang w:eastAsia="en-US"/>
        </w:rPr>
        <w:t xml:space="preserve">Zamawiający jako administrator danych powierzy Wykonawcy jako Podmiotowi przetwarzającemu, w trybie art. 28 ogólnego rozporządzenia o ochronie danych z dnia </w:t>
      </w:r>
      <w:r w:rsidR="002701E3" w:rsidRPr="00D64A52">
        <w:rPr>
          <w:rFonts w:ascii="Times New Roman" w:eastAsia="Times New Roman" w:hAnsi="Times New Roman"/>
          <w:sz w:val="24"/>
          <w:szCs w:val="24"/>
          <w:lang w:eastAsia="en-US"/>
        </w:rPr>
        <w:br/>
      </w:r>
      <w:r w:rsidRPr="00D64A52">
        <w:rPr>
          <w:rFonts w:ascii="Times New Roman" w:eastAsia="Times New Roman" w:hAnsi="Times New Roman"/>
          <w:sz w:val="24"/>
          <w:szCs w:val="24"/>
          <w:lang w:eastAsia="en-US"/>
        </w:rPr>
        <w:t xml:space="preserve">27 kwietnia 2016r. (zwanego w dalszej części „Rozporządzeniem”) dane osobowe do przetwarzania, na zasadach określonych w odrębnej umowie. </w:t>
      </w:r>
    </w:p>
    <w:p w14:paraId="21AFD0B7" w14:textId="77777777" w:rsidR="00E66EF2" w:rsidRPr="00D64A52" w:rsidRDefault="00E66EF2" w:rsidP="00D64A52">
      <w:pPr>
        <w:spacing w:after="0"/>
        <w:rPr>
          <w:rFonts w:ascii="Times New Roman" w:hAnsi="Times New Roman"/>
          <w:b/>
          <w:sz w:val="24"/>
          <w:szCs w:val="24"/>
        </w:rPr>
      </w:pPr>
    </w:p>
    <w:p w14:paraId="543610C1" w14:textId="0B826241" w:rsidR="004154B8" w:rsidRDefault="004154B8" w:rsidP="00D64A52">
      <w:pPr>
        <w:spacing w:after="0"/>
        <w:jc w:val="center"/>
        <w:rPr>
          <w:rFonts w:ascii="Times New Roman" w:hAnsi="Times New Roman"/>
          <w:b/>
          <w:sz w:val="24"/>
          <w:szCs w:val="24"/>
        </w:rPr>
      </w:pPr>
      <w:bookmarkStart w:id="6" w:name="_Hlk180061098"/>
      <w:r w:rsidRPr="00D64A52">
        <w:rPr>
          <w:rFonts w:ascii="Times New Roman" w:hAnsi="Times New Roman"/>
          <w:b/>
          <w:sz w:val="24"/>
          <w:szCs w:val="24"/>
        </w:rPr>
        <w:t>§</w:t>
      </w:r>
      <w:r w:rsidR="00CC6A42" w:rsidRPr="00D64A52">
        <w:rPr>
          <w:rFonts w:ascii="Times New Roman" w:hAnsi="Times New Roman"/>
          <w:b/>
          <w:sz w:val="24"/>
          <w:szCs w:val="24"/>
        </w:rPr>
        <w:t>1</w:t>
      </w:r>
      <w:r w:rsidR="00F7533A">
        <w:rPr>
          <w:rFonts w:ascii="Times New Roman" w:hAnsi="Times New Roman"/>
          <w:b/>
          <w:sz w:val="24"/>
          <w:szCs w:val="24"/>
        </w:rPr>
        <w:t>1</w:t>
      </w:r>
    </w:p>
    <w:p w14:paraId="48AFD2D3" w14:textId="77777777" w:rsidR="0077200A" w:rsidRDefault="0077200A" w:rsidP="00D64A52">
      <w:pPr>
        <w:spacing w:after="0"/>
        <w:jc w:val="center"/>
        <w:rPr>
          <w:rFonts w:ascii="Times New Roman" w:hAnsi="Times New Roman"/>
          <w:b/>
          <w:sz w:val="24"/>
          <w:szCs w:val="24"/>
        </w:rPr>
      </w:pPr>
    </w:p>
    <w:bookmarkEnd w:id="6"/>
    <w:p w14:paraId="37B489F1" w14:textId="77777777" w:rsidR="00950F82" w:rsidRDefault="00950F82" w:rsidP="00950F82">
      <w:pPr>
        <w:spacing w:after="0"/>
        <w:jc w:val="center"/>
        <w:rPr>
          <w:rFonts w:ascii="Times New Roman" w:hAnsi="Times New Roman"/>
          <w:b/>
          <w:sz w:val="24"/>
          <w:szCs w:val="24"/>
        </w:rPr>
      </w:pPr>
      <w:r w:rsidRPr="002D62F0">
        <w:rPr>
          <w:rFonts w:ascii="Times New Roman" w:hAnsi="Times New Roman"/>
          <w:b/>
          <w:sz w:val="24"/>
          <w:szCs w:val="24"/>
        </w:rPr>
        <w:t>Prawa autorskie</w:t>
      </w:r>
    </w:p>
    <w:p w14:paraId="3F185E96" w14:textId="77777777" w:rsidR="001F679B" w:rsidRPr="002D62F0" w:rsidRDefault="001F679B" w:rsidP="00950F82">
      <w:pPr>
        <w:spacing w:after="0"/>
        <w:jc w:val="center"/>
        <w:rPr>
          <w:rFonts w:ascii="Times New Roman" w:hAnsi="Times New Roman"/>
          <w:b/>
          <w:sz w:val="24"/>
          <w:szCs w:val="24"/>
        </w:rPr>
      </w:pPr>
    </w:p>
    <w:p w14:paraId="241CB08E" w14:textId="77777777" w:rsidR="00950F82" w:rsidRPr="002D62F0" w:rsidRDefault="00950F82" w:rsidP="00950F82">
      <w:pPr>
        <w:numPr>
          <w:ilvl w:val="0"/>
          <w:numId w:val="25"/>
        </w:numPr>
        <w:suppressAutoHyphens w:val="0"/>
        <w:spacing w:after="0" w:line="259" w:lineRule="auto"/>
        <w:ind w:left="426" w:hanging="426"/>
        <w:jc w:val="both"/>
        <w:rPr>
          <w:rFonts w:ascii="Times New Roman" w:hAnsi="Times New Roman"/>
          <w:b/>
          <w:sz w:val="24"/>
          <w:szCs w:val="24"/>
        </w:rPr>
      </w:pPr>
      <w:r w:rsidRPr="002D62F0">
        <w:rPr>
          <w:rFonts w:ascii="Times New Roman" w:hAnsi="Times New Roman"/>
          <w:sz w:val="24"/>
          <w:szCs w:val="24"/>
        </w:rPr>
        <w:t xml:space="preserve">Wykonawca wraz  z  przekazaną dokumentacją projektową na rzecz Zamawiającego,  oświadcza, że jest autorem dokumentacji o której mowa w § 1 niniejszej umowy w rozumieniu ustawy z dnia 04 lutego 1994 r. o prawie autorskim i prawach pokrewnych (tekst jednolity: Dz.U. z 2021 r., poz. 1062 – ze zmianami) oraz, że: </w:t>
      </w:r>
    </w:p>
    <w:p w14:paraId="7BADEE6E" w14:textId="77777777" w:rsidR="00950F82" w:rsidRPr="002D62F0" w:rsidRDefault="00950F82" w:rsidP="00950F82">
      <w:pPr>
        <w:numPr>
          <w:ilvl w:val="0"/>
          <w:numId w:val="22"/>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przysługuje mu do dokumentacji projektowej, będących przedmiotem niniejszej umowy, wyłączne i nieograniczone w miejscu i czasie prawo autorskie (osobiste i majątkowe), </w:t>
      </w:r>
    </w:p>
    <w:p w14:paraId="5AA0F0AA" w14:textId="77777777" w:rsidR="00950F82" w:rsidRPr="002D62F0" w:rsidRDefault="00950F82" w:rsidP="00950F82">
      <w:pPr>
        <w:numPr>
          <w:ilvl w:val="0"/>
          <w:numId w:val="22"/>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może rozporządzać prawami autorskimi w zakresie niezbędnym do zawarcia i wykonania niniejszej umowy; będące przedmiotem niniejszej umowy utwory nie są obciążone żadnymi roszczeniami ani prawami osób trzecich, </w:t>
      </w:r>
    </w:p>
    <w:p w14:paraId="6B3D8997" w14:textId="77777777" w:rsidR="00950F82" w:rsidRPr="002D62F0" w:rsidRDefault="00950F82" w:rsidP="00950F82">
      <w:pPr>
        <w:numPr>
          <w:ilvl w:val="0"/>
          <w:numId w:val="22"/>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w razie skierowania przez osoby trzecie wobec Zamawiającego roszczeń z tytułu naruszenia przez niego praw autorskich w wyniku, zgodnego z postanowieniami niniejszej umowy, korzystania z utworów, Zamawiający zawiadomi o tym fakcie Wykonawcę, który zobowiązuje się do zwolnienia Zamawiającego z powyższych roszczeń. . </w:t>
      </w:r>
    </w:p>
    <w:p w14:paraId="32D44BE9"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Wykonawca wraz z przekazaną dokumentacją projektową, przenosi na Zamawiającego autorskie prawa majątkowe do utworu będącego przedmiotem umowy, w zakresie określonym poniżej. </w:t>
      </w:r>
    </w:p>
    <w:p w14:paraId="1570EC69"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Przeniesienie autorskich praw majątkowych obejmuje następujące pola eksploatacji: </w:t>
      </w:r>
    </w:p>
    <w:p w14:paraId="282A258E"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lastRenderedPageBreak/>
        <w:t xml:space="preserve">w zakresie utrwalania i zwielokrotniania utworów – wytwarzanie określoną techniką egzemplarzy utworów, w tym techniką drukarską, reprograficzną, zapisu magnetycznego oraz techniką cyfrową, </w:t>
      </w:r>
    </w:p>
    <w:p w14:paraId="73EF6EE8"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w zakresie obrotu oryginałem albo egzemplarzami, na których utwory utrwalono - wprowadzanie do obrotu, użyczenie lub najem oryginału albo egzemplarzy, </w:t>
      </w:r>
    </w:p>
    <w:p w14:paraId="437EAE92"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w zakresie rozpowszechniania utworów w sposób inny niż określony w lit. b - publiczne wykonanie, wystawienie, wyświetlenie, odtworzenie oraz nadawanie i reemitowanie, a także publiczne udostępnianie utworów w taki sposób, aby każdy mógł mieć do nich dostęp w miejscu i w czasie przez siebie wybranym, </w:t>
      </w:r>
    </w:p>
    <w:p w14:paraId="6DFBED47"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prawa do opracowania utworów polegającego na sporządzaniu utworów zależnych, w szczególności projektów architektonicznych budowlanych i wykonawczych, </w:t>
      </w:r>
    </w:p>
    <w:p w14:paraId="74CABF9D"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prawa do zezwalania na sporządzenie utworów zależnych przez podmioty trzecie, </w:t>
      </w:r>
    </w:p>
    <w:p w14:paraId="2125EFEF"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prawa do wykonywania robót budowlanych na podstawie utworów, </w:t>
      </w:r>
    </w:p>
    <w:p w14:paraId="47726E14"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prawa do ekspozycji, wystawiania, publicznego odtwarzania, wyświetlania,</w:t>
      </w:r>
    </w:p>
    <w:p w14:paraId="0BF5CF55"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nadawania, remitowania oraz publicznego i niepublicznego udostępniania osobom trzecim w miejscu i czasie przez siebie wybranym, </w:t>
      </w:r>
    </w:p>
    <w:p w14:paraId="701FB017"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wprowadzenia do pamięci komputera, wprowadzanie na strony internetowe Zamawiającego, </w:t>
      </w:r>
    </w:p>
    <w:p w14:paraId="0AB355C0"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publikowanie części lub całości, oryginału, kopii i opracowań, </w:t>
      </w:r>
    </w:p>
    <w:p w14:paraId="1CED4FBD"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użyczanie, wynajmowanie i dzierżawienie, </w:t>
      </w:r>
    </w:p>
    <w:p w14:paraId="5718C6D9"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na wszystkich innych polach eksploatacji wymienionych w ustawie z dnia 4 lutego 1994 roku o prawie autorskim i prawach pokrewnych.</w:t>
      </w:r>
    </w:p>
    <w:p w14:paraId="6C914DB8"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Zamawiający ma prawo przeniesienia praw autorskich określonych niniejszą umową na inne osoby. </w:t>
      </w:r>
    </w:p>
    <w:p w14:paraId="1D5F7259"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Przejście autorskich praw majątkowych na Zamawiającego powoduje nabycie przez niego prawa własności przekazanego mu przez Wykonawcę egzemplarza utworu.</w:t>
      </w:r>
    </w:p>
    <w:p w14:paraId="71B28663"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Nabyte przez Zamawiającego egzemplarze dokumentacji projektowej obejmują prawo do jej wielokrotnego wykorzystania przez Zamawiającego.  </w:t>
      </w:r>
    </w:p>
    <w:p w14:paraId="68DA7DCC"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Wynagrodzenie ryczałtowe, o którym mowa w § 4 ust. 1, obejmuje wynagrodzenie za przeniesienie na Zamawiającego praw autorskich majątkowych do przedmiotu umowy na wszystkich polach eksploatacji wskazanych w ust. 3, w tym wykorzystania dla potrzeb wielokrotnej realizacji projektu, wprowadzania do niego zmian oraz za korzystanie z utworu przez inne osoby, na które Zamawiający przeniesie prawa autorskie dotyczące utworu określonego niniejszą umową. </w:t>
      </w:r>
    </w:p>
    <w:p w14:paraId="2118E270"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Autorskie prawa majątkowe do utworów będących przedmiotem umowy przechodzą na Zamawiającego z chwilą ich odbioru stwierdzonego protokołem przyjęcia prac. </w:t>
      </w:r>
    </w:p>
    <w:p w14:paraId="52B3A8AB"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Autorskie prawa majątkowe do utworów lub części utworów pozyskanych przez Zamawiającego, w ramach realizacji przedmiotu umowy, przechodzą na Zamawiającego również z chwilą sporządzenia protokołu z inwentaryzacji wykonanej usługi, w związku z odstąpieniem od umowy, lub rozwiązaniem umowy. </w:t>
      </w:r>
    </w:p>
    <w:p w14:paraId="515A9AFC"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Łącznie z przekazaną dokumentacją projektową Wykonawca upoważnia Zamawiającegodo ukończenia dzieła w zakresie dokumentacji sporządzonej przez Wykonawcę, również tej nieukończonej – samodzielnie lub przy pomocy osób trzecich.</w:t>
      </w:r>
    </w:p>
    <w:p w14:paraId="1BF8A0D9"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Wykonawca zobowiązuje się do pełnienia nadzoru autorskiego nad wykonaniem robót </w:t>
      </w:r>
      <w:r w:rsidRPr="002D62F0">
        <w:rPr>
          <w:rFonts w:ascii="Times New Roman" w:hAnsi="Times New Roman"/>
          <w:sz w:val="24"/>
          <w:szCs w:val="24"/>
        </w:rPr>
        <w:br/>
        <w:t xml:space="preserve">na podstawie sporządzonej dokumentacji projektowej. </w:t>
      </w:r>
    </w:p>
    <w:p w14:paraId="2C3F5C81"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Każdy pobyt w związku z wykonywaniem nadzoru autorskiego potwierdzany będzie przez Zamawiającego na karcie nadzoru autorskiego prowadzonej w dzienniku budowy.</w:t>
      </w:r>
    </w:p>
    <w:p w14:paraId="15CC9922"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Nadzór autorski obejmuje: </w:t>
      </w:r>
    </w:p>
    <w:p w14:paraId="651B5FC7" w14:textId="77777777" w:rsidR="00950F82" w:rsidRPr="002D62F0" w:rsidRDefault="00950F82" w:rsidP="00950F82">
      <w:pPr>
        <w:numPr>
          <w:ilvl w:val="0"/>
          <w:numId w:val="24"/>
        </w:numPr>
        <w:suppressAutoHyphens w:val="0"/>
        <w:spacing w:after="0" w:line="240" w:lineRule="auto"/>
        <w:ind w:left="709" w:hanging="283"/>
        <w:contextualSpacing/>
        <w:jc w:val="both"/>
        <w:rPr>
          <w:rFonts w:ascii="Times New Roman" w:hAnsi="Times New Roman"/>
          <w:sz w:val="24"/>
          <w:szCs w:val="24"/>
        </w:rPr>
      </w:pPr>
      <w:r w:rsidRPr="002D62F0">
        <w:rPr>
          <w:rFonts w:ascii="Times New Roman" w:hAnsi="Times New Roman"/>
          <w:sz w:val="24"/>
          <w:szCs w:val="24"/>
        </w:rPr>
        <w:t>kontrolowanie zgodności prowadzonych prac z dokumentacją projektową, obowiązującymi przepisami prawa i normami,</w:t>
      </w:r>
    </w:p>
    <w:p w14:paraId="6636387F" w14:textId="77777777" w:rsidR="00950F82" w:rsidRPr="002D62F0" w:rsidRDefault="00950F82" w:rsidP="00950F82">
      <w:pPr>
        <w:numPr>
          <w:ilvl w:val="0"/>
          <w:numId w:val="24"/>
        </w:numPr>
        <w:suppressAutoHyphens w:val="0"/>
        <w:spacing w:after="0" w:line="240" w:lineRule="auto"/>
        <w:ind w:left="709" w:hanging="283"/>
        <w:contextualSpacing/>
        <w:jc w:val="both"/>
        <w:rPr>
          <w:rFonts w:ascii="Times New Roman" w:hAnsi="Times New Roman"/>
          <w:sz w:val="24"/>
          <w:szCs w:val="24"/>
        </w:rPr>
      </w:pPr>
      <w:r w:rsidRPr="002D62F0">
        <w:rPr>
          <w:rFonts w:ascii="Times New Roman" w:hAnsi="Times New Roman"/>
          <w:sz w:val="24"/>
          <w:szCs w:val="24"/>
        </w:rPr>
        <w:lastRenderedPageBreak/>
        <w:t xml:space="preserve">wyjaśnienie wątpliwości dotyczących projektu budowlano-wykonawczego i zawartych w nim rozwiązań oraz ewentualne uzupełnienie szczegółów dokumentacji projektowej, </w:t>
      </w:r>
    </w:p>
    <w:p w14:paraId="49224CDC" w14:textId="77777777" w:rsidR="00950F82" w:rsidRPr="002D62F0" w:rsidRDefault="00950F82" w:rsidP="00950F82">
      <w:pPr>
        <w:numPr>
          <w:ilvl w:val="0"/>
          <w:numId w:val="24"/>
        </w:numPr>
        <w:suppressAutoHyphens w:val="0"/>
        <w:spacing w:after="0" w:line="240" w:lineRule="auto"/>
        <w:ind w:left="709" w:hanging="283"/>
        <w:contextualSpacing/>
        <w:jc w:val="both"/>
        <w:rPr>
          <w:rFonts w:ascii="Times New Roman" w:hAnsi="Times New Roman"/>
          <w:sz w:val="24"/>
          <w:szCs w:val="24"/>
        </w:rPr>
      </w:pPr>
      <w:r w:rsidRPr="002D62F0">
        <w:rPr>
          <w:rFonts w:ascii="Times New Roman" w:hAnsi="Times New Roman"/>
          <w:sz w:val="24"/>
          <w:szCs w:val="24"/>
        </w:rPr>
        <w:t>uzgadnianie z Zamawiającym i wykonawcą robót możliwości wprowadzenia rozwiązań zamiennych w stosunku do przewidzianych w dokumentacji projektowej w odniesieniu do materiałów i konstrukcji oraz rozwiązań technicznych i technologicznych,</w:t>
      </w:r>
    </w:p>
    <w:p w14:paraId="43EB5CE7" w14:textId="77777777" w:rsidR="00950F82" w:rsidRPr="002D62F0" w:rsidRDefault="00950F82" w:rsidP="00950F82">
      <w:pPr>
        <w:numPr>
          <w:ilvl w:val="0"/>
          <w:numId w:val="24"/>
        </w:numPr>
        <w:suppressAutoHyphens w:val="0"/>
        <w:spacing w:after="0" w:line="240" w:lineRule="auto"/>
        <w:ind w:left="709" w:hanging="283"/>
        <w:contextualSpacing/>
        <w:jc w:val="both"/>
        <w:rPr>
          <w:rFonts w:ascii="Times New Roman" w:hAnsi="Times New Roman"/>
          <w:sz w:val="24"/>
          <w:szCs w:val="24"/>
        </w:rPr>
      </w:pPr>
      <w:r w:rsidRPr="002D62F0">
        <w:rPr>
          <w:rFonts w:ascii="Times New Roman" w:hAnsi="Times New Roman"/>
          <w:sz w:val="24"/>
          <w:szCs w:val="24"/>
        </w:rPr>
        <w:t>nadzorowanie, aby zakres wprowadzonych zmian nie spowodował istotnej zmiany zatwierdzonego projektu budowlanego,</w:t>
      </w:r>
    </w:p>
    <w:p w14:paraId="3757E09C" w14:textId="77777777" w:rsidR="00950F82" w:rsidRPr="002D62F0" w:rsidRDefault="00950F82" w:rsidP="00950F82">
      <w:pPr>
        <w:numPr>
          <w:ilvl w:val="0"/>
          <w:numId w:val="24"/>
        </w:numPr>
        <w:suppressAutoHyphens w:val="0"/>
        <w:spacing w:after="0" w:line="240" w:lineRule="auto"/>
        <w:ind w:left="709" w:hanging="283"/>
        <w:contextualSpacing/>
        <w:jc w:val="both"/>
        <w:rPr>
          <w:rFonts w:ascii="Times New Roman" w:hAnsi="Times New Roman"/>
          <w:sz w:val="24"/>
          <w:szCs w:val="24"/>
        </w:rPr>
      </w:pPr>
      <w:r w:rsidRPr="002D62F0">
        <w:rPr>
          <w:rFonts w:ascii="Times New Roman" w:hAnsi="Times New Roman"/>
          <w:sz w:val="24"/>
          <w:szCs w:val="24"/>
        </w:rPr>
        <w:t>udział w komisjach i naradach technicznych organizowanych przez Zamawiającego, uczestnictwo w odbiorach robót zanikających oraz odbiorze końcowym robót.</w:t>
      </w:r>
    </w:p>
    <w:p w14:paraId="4150A095" w14:textId="77777777" w:rsidR="00950F82" w:rsidRPr="002D62F0" w:rsidRDefault="00950F82" w:rsidP="00950F82">
      <w:pPr>
        <w:numPr>
          <w:ilvl w:val="0"/>
          <w:numId w:val="25"/>
        </w:numPr>
        <w:suppressAutoHyphens w:val="0"/>
        <w:spacing w:after="0" w:line="240" w:lineRule="auto"/>
        <w:ind w:left="426" w:hanging="426"/>
        <w:contextualSpacing/>
        <w:jc w:val="both"/>
        <w:rPr>
          <w:rFonts w:ascii="Times New Roman" w:hAnsi="Times New Roman"/>
          <w:sz w:val="24"/>
          <w:szCs w:val="24"/>
        </w:rPr>
      </w:pPr>
      <w:r w:rsidRPr="002D62F0">
        <w:rPr>
          <w:rFonts w:ascii="Times New Roman" w:hAnsi="Times New Roman"/>
          <w:sz w:val="24"/>
          <w:szCs w:val="24"/>
        </w:rPr>
        <w:t xml:space="preserve">Ustala się, że wynagrodzenie za sprawowanie nadzoru autorskiego zostało wliczone </w:t>
      </w:r>
      <w:r w:rsidRPr="002D62F0">
        <w:rPr>
          <w:rFonts w:ascii="Times New Roman" w:hAnsi="Times New Roman"/>
          <w:sz w:val="24"/>
          <w:szCs w:val="24"/>
        </w:rPr>
        <w:br/>
        <w:t>w wynagrodzenie określone w § 4 ust. 1.</w:t>
      </w:r>
    </w:p>
    <w:p w14:paraId="0648C6B1" w14:textId="77777777" w:rsidR="00950F82" w:rsidRPr="00D64A52" w:rsidRDefault="00950F82" w:rsidP="00F7533A">
      <w:pPr>
        <w:spacing w:after="0"/>
        <w:rPr>
          <w:rFonts w:ascii="Times New Roman" w:hAnsi="Times New Roman"/>
          <w:sz w:val="24"/>
          <w:szCs w:val="24"/>
        </w:rPr>
      </w:pPr>
    </w:p>
    <w:p w14:paraId="02E2E2D1" w14:textId="31D13B3A" w:rsidR="00950F82" w:rsidRDefault="00950F82" w:rsidP="00950F82">
      <w:pPr>
        <w:spacing w:after="0"/>
        <w:jc w:val="center"/>
        <w:rPr>
          <w:rFonts w:ascii="Times New Roman" w:hAnsi="Times New Roman"/>
          <w:b/>
          <w:sz w:val="24"/>
          <w:szCs w:val="24"/>
        </w:rPr>
      </w:pPr>
      <w:r w:rsidRPr="00D64A52">
        <w:rPr>
          <w:rFonts w:ascii="Times New Roman" w:hAnsi="Times New Roman"/>
          <w:b/>
          <w:sz w:val="24"/>
          <w:szCs w:val="24"/>
        </w:rPr>
        <w:t>§12</w:t>
      </w:r>
    </w:p>
    <w:p w14:paraId="586966FA" w14:textId="77777777" w:rsidR="0077200A" w:rsidRPr="00950F82" w:rsidRDefault="0077200A" w:rsidP="00950F82">
      <w:pPr>
        <w:spacing w:after="0"/>
        <w:jc w:val="center"/>
        <w:rPr>
          <w:rFonts w:ascii="Times New Roman" w:hAnsi="Times New Roman"/>
          <w:b/>
          <w:sz w:val="24"/>
          <w:szCs w:val="24"/>
        </w:rPr>
      </w:pPr>
    </w:p>
    <w:p w14:paraId="0DF18780" w14:textId="0F45C6A8" w:rsidR="00927D96" w:rsidRDefault="00927D96" w:rsidP="00D64A52">
      <w:pPr>
        <w:spacing w:after="0"/>
        <w:jc w:val="center"/>
        <w:rPr>
          <w:rFonts w:ascii="Times New Roman" w:hAnsi="Times New Roman"/>
          <w:b/>
          <w:bCs/>
          <w:sz w:val="24"/>
          <w:szCs w:val="24"/>
        </w:rPr>
      </w:pPr>
      <w:r w:rsidRPr="00D64A52">
        <w:rPr>
          <w:rFonts w:ascii="Times New Roman" w:hAnsi="Times New Roman"/>
          <w:b/>
          <w:bCs/>
          <w:sz w:val="24"/>
          <w:szCs w:val="24"/>
        </w:rPr>
        <w:t>Postanowienia końcowe</w:t>
      </w:r>
    </w:p>
    <w:p w14:paraId="5B8DA77A" w14:textId="77777777" w:rsidR="001F679B" w:rsidRPr="00D64A52" w:rsidRDefault="001F679B" w:rsidP="00D64A52">
      <w:pPr>
        <w:spacing w:after="0"/>
        <w:jc w:val="center"/>
        <w:rPr>
          <w:rFonts w:ascii="Times New Roman" w:hAnsi="Times New Roman"/>
          <w:b/>
          <w:bCs/>
          <w:sz w:val="24"/>
          <w:szCs w:val="24"/>
        </w:rPr>
      </w:pPr>
    </w:p>
    <w:p w14:paraId="05E7F2E6" w14:textId="7055AFEC" w:rsidR="00927D96" w:rsidRPr="00D64A52" w:rsidRDefault="00927D96" w:rsidP="00CE4CB6">
      <w:pPr>
        <w:numPr>
          <w:ilvl w:val="0"/>
          <w:numId w:val="4"/>
        </w:numPr>
        <w:spacing w:after="0"/>
        <w:ind w:left="284"/>
        <w:jc w:val="both"/>
        <w:rPr>
          <w:rFonts w:ascii="Times New Roman" w:hAnsi="Times New Roman"/>
          <w:sz w:val="24"/>
          <w:szCs w:val="24"/>
        </w:rPr>
      </w:pPr>
      <w:r w:rsidRPr="00D64A52">
        <w:rPr>
          <w:rFonts w:ascii="Times New Roman" w:hAnsi="Times New Roman"/>
          <w:sz w:val="24"/>
          <w:szCs w:val="24"/>
        </w:rPr>
        <w:t>W sprawach nie uregulowanych niniejszą umową mają zastosowanie przepisy Kodeksu cywilnego, Prawa budowalnego</w:t>
      </w:r>
      <w:r w:rsidR="00F7533A">
        <w:rPr>
          <w:rFonts w:ascii="Times New Roman" w:hAnsi="Times New Roman"/>
          <w:sz w:val="24"/>
          <w:szCs w:val="24"/>
        </w:rPr>
        <w:t xml:space="preserve"> </w:t>
      </w:r>
      <w:r w:rsidRPr="00D64A52">
        <w:rPr>
          <w:rFonts w:ascii="Times New Roman" w:hAnsi="Times New Roman"/>
          <w:sz w:val="24"/>
          <w:szCs w:val="24"/>
        </w:rPr>
        <w:t>lub dotyczące przedmiotu zamówienia.</w:t>
      </w:r>
    </w:p>
    <w:p w14:paraId="2E5E1A47" w14:textId="77777777" w:rsidR="00927D96" w:rsidRPr="00D64A52" w:rsidRDefault="00927D96" w:rsidP="00CE4CB6">
      <w:pPr>
        <w:numPr>
          <w:ilvl w:val="0"/>
          <w:numId w:val="4"/>
        </w:numPr>
        <w:spacing w:after="0"/>
        <w:ind w:left="284"/>
        <w:jc w:val="both"/>
        <w:rPr>
          <w:rFonts w:ascii="Times New Roman" w:hAnsi="Times New Roman"/>
          <w:sz w:val="24"/>
          <w:szCs w:val="24"/>
        </w:rPr>
      </w:pPr>
      <w:r w:rsidRPr="00D64A52">
        <w:rPr>
          <w:rFonts w:ascii="Times New Roman" w:hAnsi="Times New Roman"/>
          <w:sz w:val="24"/>
          <w:szCs w:val="24"/>
        </w:rPr>
        <w:t>Sprawy sporne wynikłe w trakcie realizacji niniejszej umowy rozstrzygane będą w pierwszej kolejności polubownie, a następnie w sądzie właściwym miejscowo dla siedziby Zamawiającego.</w:t>
      </w:r>
    </w:p>
    <w:p w14:paraId="6B22DC86" w14:textId="77777777" w:rsidR="00927D96" w:rsidRPr="00D64A52" w:rsidRDefault="00927D96" w:rsidP="00CE4CB6">
      <w:pPr>
        <w:numPr>
          <w:ilvl w:val="0"/>
          <w:numId w:val="4"/>
        </w:numPr>
        <w:spacing w:after="0"/>
        <w:ind w:left="284"/>
        <w:jc w:val="both"/>
        <w:rPr>
          <w:rFonts w:ascii="Times New Roman" w:hAnsi="Times New Roman"/>
          <w:sz w:val="24"/>
          <w:szCs w:val="24"/>
        </w:rPr>
      </w:pPr>
      <w:r w:rsidRPr="00D64A52">
        <w:rPr>
          <w:rFonts w:ascii="Times New Roman" w:hAnsi="Times New Roman"/>
          <w:sz w:val="24"/>
          <w:szCs w:val="24"/>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3372EC81" w14:textId="5F9B07BC" w:rsidR="00927D96" w:rsidRPr="00D64A52" w:rsidRDefault="00927D96" w:rsidP="00CE4CB6">
      <w:pPr>
        <w:numPr>
          <w:ilvl w:val="0"/>
          <w:numId w:val="4"/>
        </w:numPr>
        <w:spacing w:after="0"/>
        <w:ind w:left="284"/>
        <w:jc w:val="both"/>
        <w:rPr>
          <w:rFonts w:ascii="Times New Roman" w:hAnsi="Times New Roman"/>
          <w:sz w:val="24"/>
          <w:szCs w:val="24"/>
        </w:rPr>
      </w:pPr>
      <w:r w:rsidRPr="00D64A52">
        <w:rPr>
          <w:rFonts w:ascii="Times New Roman" w:hAnsi="Times New Roman"/>
          <w:sz w:val="24"/>
          <w:szCs w:val="24"/>
        </w:rPr>
        <w:t>Strony postanawiają, że wszelkie oświadczenia Zamawiającego w szczególności zgłoszenia reklamacji, mogą być kierowane do Wykonawcy pocztą elektroniczną na adres poczty elektronicznej podany na wstępie umowy lub f</w:t>
      </w:r>
      <w:r w:rsidR="002701E3" w:rsidRPr="00D64A52">
        <w:rPr>
          <w:rFonts w:ascii="Times New Roman" w:hAnsi="Times New Roman"/>
          <w:sz w:val="24"/>
          <w:szCs w:val="24"/>
        </w:rPr>
        <w:t>aks</w:t>
      </w:r>
      <w:r w:rsidRPr="00D64A52">
        <w:rPr>
          <w:rFonts w:ascii="Times New Roman" w:hAnsi="Times New Roman"/>
          <w:sz w:val="24"/>
          <w:szCs w:val="24"/>
        </w:rPr>
        <w:t>em na wskazany w komparycji nr fa</w:t>
      </w:r>
      <w:r w:rsidR="002701E3" w:rsidRPr="00D64A52">
        <w:rPr>
          <w:rFonts w:ascii="Times New Roman" w:hAnsi="Times New Roman"/>
          <w:sz w:val="24"/>
          <w:szCs w:val="24"/>
        </w:rPr>
        <w:t>ks</w:t>
      </w:r>
      <w:r w:rsidRPr="00D64A52">
        <w:rPr>
          <w:rFonts w:ascii="Times New Roman" w:hAnsi="Times New Roman"/>
          <w:sz w:val="24"/>
          <w:szCs w:val="24"/>
        </w:rPr>
        <w:t>u, z zastrzeżeniem wskazanym w poprzednim ustępie. Powyższe uprawnienia nie wykluczają możliwości osobistego doręczenia oświadczenia w siedzibie Wykonawcy.</w:t>
      </w:r>
    </w:p>
    <w:p w14:paraId="5AE7D306" w14:textId="6D80C2F6" w:rsidR="00927D96" w:rsidRPr="00D64A52" w:rsidRDefault="00927D96" w:rsidP="00CE4CB6">
      <w:pPr>
        <w:numPr>
          <w:ilvl w:val="0"/>
          <w:numId w:val="4"/>
        </w:numPr>
        <w:spacing w:after="0"/>
        <w:ind w:left="284"/>
        <w:jc w:val="both"/>
        <w:rPr>
          <w:rFonts w:ascii="Times New Roman" w:hAnsi="Times New Roman"/>
          <w:sz w:val="24"/>
          <w:szCs w:val="24"/>
        </w:rPr>
      </w:pPr>
      <w:r w:rsidRPr="00D64A52">
        <w:rPr>
          <w:rFonts w:ascii="Times New Roman" w:hAnsi="Times New Roman"/>
          <w:sz w:val="24"/>
          <w:szCs w:val="24"/>
        </w:rPr>
        <w:t xml:space="preserve">Umowę niniejszą sporządzono w </w:t>
      </w:r>
      <w:r w:rsidR="00E046A8" w:rsidRPr="00CD4DC6">
        <w:rPr>
          <w:rFonts w:ascii="Times New Roman" w:hAnsi="Times New Roman"/>
          <w:b/>
          <w:bCs/>
          <w:sz w:val="24"/>
          <w:szCs w:val="24"/>
        </w:rPr>
        <w:t>trzech</w:t>
      </w:r>
      <w:r w:rsidRPr="00D64A52">
        <w:rPr>
          <w:rFonts w:ascii="Times New Roman" w:hAnsi="Times New Roman"/>
          <w:sz w:val="24"/>
          <w:szCs w:val="24"/>
        </w:rPr>
        <w:t xml:space="preserve"> jednobrzmiących egzemplarzach, </w:t>
      </w:r>
      <w:r w:rsidR="00E046A8" w:rsidRPr="00D64A52">
        <w:rPr>
          <w:rFonts w:ascii="Times New Roman" w:hAnsi="Times New Roman"/>
          <w:sz w:val="24"/>
          <w:szCs w:val="24"/>
        </w:rPr>
        <w:t xml:space="preserve">dwa </w:t>
      </w:r>
      <w:r w:rsidRPr="00D64A52">
        <w:rPr>
          <w:rFonts w:ascii="Times New Roman" w:hAnsi="Times New Roman"/>
          <w:sz w:val="24"/>
          <w:szCs w:val="24"/>
        </w:rPr>
        <w:t>dla Zamawiającego, jeden dla Wykonawcy.</w:t>
      </w:r>
    </w:p>
    <w:p w14:paraId="7E813161" w14:textId="13FFCF0F" w:rsidR="00E046A8" w:rsidRPr="00D64A52" w:rsidRDefault="00E046A8" w:rsidP="00CE4CB6">
      <w:pPr>
        <w:numPr>
          <w:ilvl w:val="0"/>
          <w:numId w:val="4"/>
        </w:numPr>
        <w:spacing w:after="0"/>
        <w:ind w:left="284"/>
        <w:jc w:val="both"/>
        <w:rPr>
          <w:rFonts w:ascii="Times New Roman" w:hAnsi="Times New Roman"/>
          <w:sz w:val="24"/>
          <w:szCs w:val="24"/>
        </w:rPr>
      </w:pPr>
      <w:r w:rsidRPr="00D64A52">
        <w:rPr>
          <w:rFonts w:ascii="Times New Roman" w:eastAsia="Times New Roman" w:hAnsi="Times New Roman"/>
          <w:sz w:val="24"/>
          <w:szCs w:val="24"/>
          <w:lang w:eastAsia="pl-PL"/>
        </w:rPr>
        <w:t>Integralną część umowy stanowią:</w:t>
      </w:r>
    </w:p>
    <w:p w14:paraId="4363B54E" w14:textId="19C572D2" w:rsidR="001F679B" w:rsidRDefault="001F679B" w:rsidP="00CE4CB6">
      <w:pPr>
        <w:pStyle w:val="Akapitzlist"/>
        <w:numPr>
          <w:ilvl w:val="1"/>
          <w:numId w:val="6"/>
        </w:numPr>
        <w:autoSpaceDE w:val="0"/>
        <w:autoSpaceDN w:val="0"/>
        <w:adjustRightInd w:val="0"/>
        <w:spacing w:after="0"/>
        <w:ind w:left="709" w:hanging="425"/>
        <w:jc w:val="both"/>
        <w:rPr>
          <w:rFonts w:ascii="Times New Roman" w:hAnsi="Times New Roman"/>
          <w:sz w:val="24"/>
          <w:szCs w:val="24"/>
        </w:rPr>
      </w:pPr>
      <w:r w:rsidRPr="001F679B">
        <w:rPr>
          <w:rFonts w:ascii="Times New Roman" w:hAnsi="Times New Roman"/>
          <w:sz w:val="24"/>
          <w:szCs w:val="24"/>
        </w:rPr>
        <w:t xml:space="preserve">załącznik nr </w:t>
      </w:r>
      <w:r>
        <w:rPr>
          <w:rFonts w:ascii="Times New Roman" w:hAnsi="Times New Roman"/>
          <w:sz w:val="24"/>
          <w:szCs w:val="24"/>
        </w:rPr>
        <w:t>1</w:t>
      </w:r>
      <w:r w:rsidRPr="001F679B">
        <w:rPr>
          <w:rFonts w:ascii="Times New Roman" w:hAnsi="Times New Roman"/>
          <w:sz w:val="24"/>
          <w:szCs w:val="24"/>
        </w:rPr>
        <w:t xml:space="preserve"> do umowy:</w:t>
      </w:r>
      <w:r>
        <w:rPr>
          <w:rFonts w:ascii="Times New Roman" w:hAnsi="Times New Roman"/>
          <w:sz w:val="24"/>
          <w:szCs w:val="24"/>
        </w:rPr>
        <w:t xml:space="preserve"> mapy ze szczegółowym zakresem opracowania,</w:t>
      </w:r>
    </w:p>
    <w:p w14:paraId="36CE6CB8" w14:textId="77777777" w:rsidR="00CE4CB6" w:rsidRDefault="00CE4CB6" w:rsidP="00D64A52">
      <w:pPr>
        <w:spacing w:after="0"/>
        <w:jc w:val="both"/>
        <w:rPr>
          <w:rFonts w:ascii="Times New Roman" w:hAnsi="Times New Roman"/>
          <w:b/>
          <w:sz w:val="24"/>
          <w:szCs w:val="24"/>
        </w:rPr>
      </w:pPr>
    </w:p>
    <w:p w14:paraId="638BA21E" w14:textId="5D0C2AAF" w:rsidR="004154B8" w:rsidRPr="00D64A52" w:rsidRDefault="004154B8" w:rsidP="00D64A52">
      <w:pPr>
        <w:spacing w:after="0"/>
        <w:jc w:val="both"/>
        <w:rPr>
          <w:rFonts w:ascii="Times New Roman" w:hAnsi="Times New Roman"/>
          <w:sz w:val="24"/>
          <w:szCs w:val="24"/>
        </w:rPr>
      </w:pPr>
      <w:r w:rsidRPr="00D64A52">
        <w:rPr>
          <w:rFonts w:ascii="Times New Roman" w:hAnsi="Times New Roman"/>
          <w:b/>
          <w:sz w:val="24"/>
          <w:szCs w:val="24"/>
        </w:rPr>
        <w:t xml:space="preserve">ZAMAWIĄJĄCY:                                          </w:t>
      </w:r>
      <w:r w:rsidR="00E046A8" w:rsidRPr="00D64A52">
        <w:rPr>
          <w:rFonts w:ascii="Times New Roman" w:hAnsi="Times New Roman"/>
          <w:b/>
          <w:sz w:val="24"/>
          <w:szCs w:val="24"/>
        </w:rPr>
        <w:t xml:space="preserve">                                                  </w:t>
      </w:r>
      <w:r w:rsidRPr="00D64A52">
        <w:rPr>
          <w:rFonts w:ascii="Times New Roman" w:hAnsi="Times New Roman"/>
          <w:b/>
          <w:sz w:val="24"/>
          <w:szCs w:val="24"/>
        </w:rPr>
        <w:t>WYKONAWCA:</w:t>
      </w:r>
    </w:p>
    <w:p w14:paraId="7ED73DE6" w14:textId="77777777" w:rsidR="004154B8" w:rsidRPr="00D64A52" w:rsidRDefault="004154B8" w:rsidP="00D64A52">
      <w:pPr>
        <w:spacing w:after="0"/>
        <w:jc w:val="both"/>
        <w:rPr>
          <w:rFonts w:ascii="Times New Roman" w:hAnsi="Times New Roman"/>
          <w:b/>
          <w:sz w:val="24"/>
          <w:szCs w:val="24"/>
        </w:rPr>
      </w:pPr>
    </w:p>
    <w:p w14:paraId="226E9B11" w14:textId="77777777" w:rsidR="004154B8" w:rsidRPr="00D64A52" w:rsidRDefault="004154B8" w:rsidP="00D64A52">
      <w:pPr>
        <w:spacing w:after="0"/>
        <w:jc w:val="both"/>
        <w:rPr>
          <w:rFonts w:ascii="Times New Roman" w:hAnsi="Times New Roman"/>
          <w:b/>
          <w:sz w:val="24"/>
          <w:szCs w:val="24"/>
        </w:rPr>
      </w:pPr>
    </w:p>
    <w:p w14:paraId="083F8E0E" w14:textId="6CEFC8DE" w:rsidR="004154B8" w:rsidRPr="00D64A52" w:rsidRDefault="004154B8" w:rsidP="00D64A52">
      <w:pPr>
        <w:spacing w:after="0"/>
        <w:jc w:val="both"/>
        <w:rPr>
          <w:rFonts w:ascii="Times New Roman" w:hAnsi="Times New Roman"/>
          <w:sz w:val="24"/>
          <w:szCs w:val="24"/>
        </w:rPr>
      </w:pPr>
      <w:r w:rsidRPr="00D64A52">
        <w:rPr>
          <w:rFonts w:ascii="Times New Roman" w:eastAsia="Times New Roman" w:hAnsi="Times New Roman"/>
          <w:sz w:val="24"/>
          <w:szCs w:val="24"/>
        </w:rPr>
        <w:t>………………………</w:t>
      </w:r>
      <w:r w:rsidRPr="00D64A52">
        <w:rPr>
          <w:rFonts w:ascii="Times New Roman" w:hAnsi="Times New Roman"/>
          <w:sz w:val="24"/>
          <w:szCs w:val="24"/>
        </w:rPr>
        <w:t xml:space="preserve">..                                                            </w:t>
      </w:r>
      <w:r w:rsidR="00E046A8" w:rsidRPr="00D64A52">
        <w:rPr>
          <w:rFonts w:ascii="Times New Roman" w:hAnsi="Times New Roman"/>
          <w:sz w:val="24"/>
          <w:szCs w:val="24"/>
        </w:rPr>
        <w:t xml:space="preserve">                           </w:t>
      </w:r>
      <w:r w:rsidRPr="00D64A52">
        <w:rPr>
          <w:rFonts w:ascii="Times New Roman" w:hAnsi="Times New Roman"/>
          <w:sz w:val="24"/>
          <w:szCs w:val="24"/>
        </w:rPr>
        <w:t xml:space="preserve">  ……………………..</w:t>
      </w:r>
    </w:p>
    <w:p w14:paraId="1E0C5013" w14:textId="77777777" w:rsidR="00CE4CB6" w:rsidRDefault="004154B8" w:rsidP="00D64A52">
      <w:pPr>
        <w:spacing w:after="0"/>
        <w:jc w:val="right"/>
        <w:rPr>
          <w:rFonts w:ascii="Times New Roman" w:eastAsia="Times New Roman" w:hAnsi="Times New Roman"/>
          <w:sz w:val="24"/>
          <w:szCs w:val="24"/>
        </w:rPr>
      </w:pPr>
      <w:r w:rsidRPr="00D64A52">
        <w:rPr>
          <w:rFonts w:ascii="Times New Roman" w:eastAsia="Times New Roman" w:hAnsi="Times New Roman"/>
          <w:sz w:val="24"/>
          <w:szCs w:val="24"/>
        </w:rPr>
        <w:t xml:space="preserve"> </w:t>
      </w:r>
      <w:bookmarkStart w:id="7" w:name="_Hlk106862010"/>
    </w:p>
    <w:bookmarkEnd w:id="7"/>
    <w:p w14:paraId="008A566D" w14:textId="77777777" w:rsidR="00D64A52" w:rsidRPr="00D64A52" w:rsidRDefault="00D64A52" w:rsidP="00D64A52">
      <w:pPr>
        <w:spacing w:after="0"/>
        <w:rPr>
          <w:rFonts w:ascii="Times New Roman" w:hAnsi="Times New Roman"/>
          <w:sz w:val="24"/>
          <w:szCs w:val="24"/>
        </w:rPr>
      </w:pPr>
    </w:p>
    <w:sectPr w:rsidR="00D64A52" w:rsidRPr="00D64A52" w:rsidSect="00FF1479">
      <w:footerReference w:type="default" r:id="rId9"/>
      <w:foot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99E10" w14:textId="77777777" w:rsidR="00194CEE" w:rsidRDefault="00194CEE">
      <w:pPr>
        <w:spacing w:after="0" w:line="240" w:lineRule="auto"/>
      </w:pPr>
      <w:r>
        <w:separator/>
      </w:r>
    </w:p>
  </w:endnote>
  <w:endnote w:type="continuationSeparator" w:id="0">
    <w:p w14:paraId="69EA194E" w14:textId="77777777" w:rsidR="00194CEE" w:rsidRDefault="0019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EC4F" w14:textId="77777777" w:rsidR="003136F0" w:rsidRDefault="004F4DCF">
    <w:pPr>
      <w:pStyle w:val="Stopka"/>
      <w:jc w:val="right"/>
    </w:pPr>
    <w:r>
      <w:fldChar w:fldCharType="begin"/>
    </w:r>
    <w:r>
      <w:instrText xml:space="preserve"> PAGE </w:instrText>
    </w:r>
    <w:r>
      <w:fldChar w:fldCharType="separate"/>
    </w:r>
    <w:r w:rsidR="00D43520">
      <w:rPr>
        <w:noProof/>
      </w:rPr>
      <w:t>9</w:t>
    </w:r>
    <w:r>
      <w:fldChar w:fldCharType="end"/>
    </w:r>
  </w:p>
  <w:p w14:paraId="42BE57B5" w14:textId="77777777" w:rsidR="003136F0" w:rsidRDefault="003136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A99F" w14:textId="77777777" w:rsidR="003136F0" w:rsidRDefault="003136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E2C2B" w14:textId="77777777" w:rsidR="00194CEE" w:rsidRDefault="00194CEE">
      <w:pPr>
        <w:spacing w:after="0" w:line="240" w:lineRule="auto"/>
      </w:pPr>
      <w:r>
        <w:separator/>
      </w:r>
    </w:p>
  </w:footnote>
  <w:footnote w:type="continuationSeparator" w:id="0">
    <w:p w14:paraId="3A3D9617" w14:textId="77777777" w:rsidR="00194CEE" w:rsidRDefault="00194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440" w:hanging="360"/>
      </w:pPr>
      <w:rPr>
        <w:rFonts w:ascii="Times New Roman" w:hAnsi="Times New Roman" w:cs="Times New Roman" w:hint="default"/>
        <w:b w:val="0"/>
        <w:sz w:val="20"/>
        <w:szCs w:val="20"/>
      </w:rPr>
    </w:lvl>
  </w:abstractNum>
  <w:abstractNum w:abstractNumId="2" w15:restartNumberingAfterBreak="0">
    <w:nsid w:val="00000004"/>
    <w:multiLevelType w:val="singleLevel"/>
    <w:tmpl w:val="0F8CD220"/>
    <w:name w:val="WW8Num4"/>
    <w:lvl w:ilvl="0">
      <w:start w:val="1"/>
      <w:numFmt w:val="lowerLetter"/>
      <w:lvlText w:val="%1)"/>
      <w:lvlJc w:val="left"/>
      <w:pPr>
        <w:tabs>
          <w:tab w:val="num" w:pos="0"/>
        </w:tabs>
        <w:ind w:left="2160" w:hanging="360"/>
      </w:pPr>
      <w:rPr>
        <w:rFonts w:ascii="Times New Roman" w:hAnsi="Times New Roman" w:cs="Times New Roman"/>
        <w:b w:val="0"/>
        <w:bCs w:val="0"/>
        <w:sz w:val="20"/>
        <w:szCs w:val="20"/>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2160" w:hanging="360"/>
      </w:pPr>
      <w:rPr>
        <w:rFonts w:ascii="Times New Roman" w:hAnsi="Times New Roman" w:cs="Times New Roman"/>
        <w:b/>
        <w:sz w:val="20"/>
        <w:szCs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5" w15:restartNumberingAfterBreak="0">
    <w:nsid w:val="00000009"/>
    <w:multiLevelType w:val="singleLevel"/>
    <w:tmpl w:val="CA300ABE"/>
    <w:name w:val="WW8Num25"/>
    <w:lvl w:ilvl="0">
      <w:start w:val="4"/>
      <w:numFmt w:val="decimal"/>
      <w:lvlText w:val="%1."/>
      <w:lvlJc w:val="left"/>
      <w:pPr>
        <w:tabs>
          <w:tab w:val="num" w:pos="0"/>
        </w:tabs>
        <w:ind w:left="720" w:hanging="360"/>
      </w:pPr>
      <w:rPr>
        <w:rFonts w:eastAsia="Calibri" w:hint="default"/>
        <w:i w:val="0"/>
        <w:sz w:val="22"/>
        <w:szCs w:val="22"/>
        <w:lang w:eastAsia="en-US"/>
      </w:rPr>
    </w:lvl>
  </w:abstractNum>
  <w:abstractNum w:abstractNumId="6" w15:restartNumberingAfterBreak="0">
    <w:nsid w:val="03783831"/>
    <w:multiLevelType w:val="hybridMultilevel"/>
    <w:tmpl w:val="F4BA094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43A622B"/>
    <w:multiLevelType w:val="hybridMultilevel"/>
    <w:tmpl w:val="AB1265F0"/>
    <w:lvl w:ilvl="0" w:tplc="0415000F">
      <w:start w:val="1"/>
      <w:numFmt w:val="decimal"/>
      <w:lvlText w:val="%1."/>
      <w:lvlJc w:val="left"/>
      <w:pPr>
        <w:ind w:left="7307" w:hanging="360"/>
      </w:pPr>
    </w:lvl>
    <w:lvl w:ilvl="1" w:tplc="04150019">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8" w15:restartNumberingAfterBreak="0">
    <w:nsid w:val="0DDA283A"/>
    <w:multiLevelType w:val="multilevel"/>
    <w:tmpl w:val="F54AC7C8"/>
    <w:lvl w:ilvl="0">
      <w:start w:val="1"/>
      <w:numFmt w:val="decimal"/>
      <w:lvlText w:val="%1."/>
      <w:lvlJc w:val="left"/>
      <w:pPr>
        <w:ind w:left="720" w:hanging="360"/>
      </w:pPr>
      <w:rPr>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EAE5496"/>
    <w:multiLevelType w:val="hybridMultilevel"/>
    <w:tmpl w:val="3F38C6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387CDA"/>
    <w:multiLevelType w:val="hybridMultilevel"/>
    <w:tmpl w:val="2CAACEC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0860F0"/>
    <w:multiLevelType w:val="multilevel"/>
    <w:tmpl w:val="0492A35A"/>
    <w:lvl w:ilvl="0">
      <w:start w:val="1"/>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2" w15:restartNumberingAfterBreak="0">
    <w:nsid w:val="288822F7"/>
    <w:multiLevelType w:val="hybridMultilevel"/>
    <w:tmpl w:val="51B27A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2C56E85"/>
    <w:multiLevelType w:val="multilevel"/>
    <w:tmpl w:val="0608A544"/>
    <w:lvl w:ilvl="0">
      <w:start w:val="1"/>
      <w:numFmt w:val="decimal"/>
      <w:lvlText w:val="%1."/>
      <w:lvlJc w:val="left"/>
      <w:pPr>
        <w:ind w:left="360" w:hanging="360"/>
      </w:pPr>
      <w:rPr>
        <w:rFonts w:hint="default"/>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4" w15:restartNumberingAfterBreak="0">
    <w:nsid w:val="3866661E"/>
    <w:multiLevelType w:val="hybridMultilevel"/>
    <w:tmpl w:val="047C6806"/>
    <w:lvl w:ilvl="0" w:tplc="89948D68">
      <w:start w:val="1"/>
      <w:numFmt w:val="lowerLetter"/>
      <w:lvlText w:val="%1)"/>
      <w:lvlJc w:val="left"/>
      <w:pPr>
        <w:ind w:left="785" w:hanging="360"/>
      </w:pPr>
      <w:rPr>
        <w:rFonts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5" w15:restartNumberingAfterBreak="0">
    <w:nsid w:val="407C0996"/>
    <w:multiLevelType w:val="hybridMultilevel"/>
    <w:tmpl w:val="0AB896AA"/>
    <w:lvl w:ilvl="0" w:tplc="5ADAC31E">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1D671B0"/>
    <w:multiLevelType w:val="hybridMultilevel"/>
    <w:tmpl w:val="8174AC7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476C354C"/>
    <w:multiLevelType w:val="hybridMultilevel"/>
    <w:tmpl w:val="B498DE92"/>
    <w:lvl w:ilvl="0" w:tplc="0F8CD220">
      <w:start w:val="1"/>
      <w:numFmt w:val="lowerLetter"/>
      <w:lvlText w:val="%1)"/>
      <w:lvlJc w:val="left"/>
      <w:pPr>
        <w:ind w:left="786" w:hanging="360"/>
      </w:pPr>
      <w:rPr>
        <w:rFonts w:ascii="Times New Roman" w:hAnsi="Times New Roman" w:cs="Times New Roman"/>
        <w:b w:val="0"/>
        <w:bCs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A9201BC"/>
    <w:multiLevelType w:val="hybridMultilevel"/>
    <w:tmpl w:val="CFB84270"/>
    <w:lvl w:ilvl="0" w:tplc="4BB2844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F214F5"/>
    <w:multiLevelType w:val="hybridMultilevel"/>
    <w:tmpl w:val="657A5AA2"/>
    <w:lvl w:ilvl="0" w:tplc="9332563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997991"/>
    <w:multiLevelType w:val="hybridMultilevel"/>
    <w:tmpl w:val="7BF8692C"/>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8806F1"/>
    <w:multiLevelType w:val="hybridMultilevel"/>
    <w:tmpl w:val="DA3606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7175E74"/>
    <w:multiLevelType w:val="hybridMultilevel"/>
    <w:tmpl w:val="8B884F00"/>
    <w:lvl w:ilvl="0" w:tplc="19C624BC">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BA72D5"/>
    <w:multiLevelType w:val="hybridMultilevel"/>
    <w:tmpl w:val="CB08877A"/>
    <w:lvl w:ilvl="0" w:tplc="367467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64958C2"/>
    <w:multiLevelType w:val="hybridMultilevel"/>
    <w:tmpl w:val="9C26E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0A2A97"/>
    <w:multiLevelType w:val="hybridMultilevel"/>
    <w:tmpl w:val="DBAE1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B23788C"/>
    <w:multiLevelType w:val="hybridMultilevel"/>
    <w:tmpl w:val="ED66FFF0"/>
    <w:lvl w:ilvl="0" w:tplc="515C999E">
      <w:start w:val="1"/>
      <w:numFmt w:val="decimal"/>
      <w:lvlText w:val="%1)"/>
      <w:lvlJc w:val="left"/>
      <w:pPr>
        <w:ind w:left="720" w:hanging="360"/>
      </w:pPr>
      <w:rPr>
        <w:rFonts w:eastAsia="Calibri"/>
        <w:b w:val="0"/>
        <w:bCs w:val="0"/>
        <w:i w:val="0"/>
        <w:sz w:val="24"/>
        <w:szCs w:val="24"/>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B927D09"/>
    <w:multiLevelType w:val="hybridMultilevel"/>
    <w:tmpl w:val="4DA2953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6560A58"/>
    <w:multiLevelType w:val="hybridMultilevel"/>
    <w:tmpl w:val="EDC6540C"/>
    <w:lvl w:ilvl="0" w:tplc="21B462E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C32523"/>
    <w:multiLevelType w:val="hybridMultilevel"/>
    <w:tmpl w:val="CA0A755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E12DCD"/>
    <w:multiLevelType w:val="hybridMultilevel"/>
    <w:tmpl w:val="AAA85D2A"/>
    <w:lvl w:ilvl="0" w:tplc="56CAD75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6789851">
    <w:abstractNumId w:val="22"/>
  </w:num>
  <w:num w:numId="2" w16cid:durableId="303244437">
    <w:abstractNumId w:val="8"/>
  </w:num>
  <w:num w:numId="3" w16cid:durableId="1856847522">
    <w:abstractNumId w:val="5"/>
  </w:num>
  <w:num w:numId="4" w16cid:durableId="1632128345">
    <w:abstractNumId w:val="29"/>
  </w:num>
  <w:num w:numId="5" w16cid:durableId="1967390909">
    <w:abstractNumId w:val="30"/>
  </w:num>
  <w:num w:numId="6" w16cid:durableId="779691456">
    <w:abstractNumId w:val="11"/>
  </w:num>
  <w:num w:numId="7" w16cid:durableId="774599824">
    <w:abstractNumId w:val="6"/>
  </w:num>
  <w:num w:numId="8" w16cid:durableId="1050958235">
    <w:abstractNumId w:val="10"/>
  </w:num>
  <w:num w:numId="9" w16cid:durableId="1806266459">
    <w:abstractNumId w:val="28"/>
  </w:num>
  <w:num w:numId="10" w16cid:durableId="14182840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423617">
    <w:abstractNumId w:val="13"/>
  </w:num>
  <w:num w:numId="12" w16cid:durableId="253978828">
    <w:abstractNumId w:val="14"/>
  </w:num>
  <w:num w:numId="13" w16cid:durableId="294019677">
    <w:abstractNumId w:val="20"/>
  </w:num>
  <w:num w:numId="14" w16cid:durableId="1950237571">
    <w:abstractNumId w:val="18"/>
  </w:num>
  <w:num w:numId="15" w16cid:durableId="1830974744">
    <w:abstractNumId w:val="21"/>
  </w:num>
  <w:num w:numId="16" w16cid:durableId="1994677962">
    <w:abstractNumId w:val="15"/>
  </w:num>
  <w:num w:numId="17" w16cid:durableId="2015524740">
    <w:abstractNumId w:val="17"/>
  </w:num>
  <w:num w:numId="18" w16cid:durableId="72358709">
    <w:abstractNumId w:val="27"/>
  </w:num>
  <w:num w:numId="19" w16cid:durableId="574053923">
    <w:abstractNumId w:val="12"/>
  </w:num>
  <w:num w:numId="20" w16cid:durableId="1306473240">
    <w:abstractNumId w:val="24"/>
  </w:num>
  <w:num w:numId="21" w16cid:durableId="1837695064">
    <w:abstractNumId w:val="7"/>
  </w:num>
  <w:num w:numId="22" w16cid:durableId="1282807568">
    <w:abstractNumId w:val="25"/>
  </w:num>
  <w:num w:numId="23" w16cid:durableId="1299845255">
    <w:abstractNumId w:val="9"/>
  </w:num>
  <w:num w:numId="24" w16cid:durableId="2062947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8821722">
    <w:abstractNumId w:val="19"/>
  </w:num>
  <w:num w:numId="26" w16cid:durableId="27316973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24"/>
    <w:rsid w:val="00000DFA"/>
    <w:rsid w:val="00006282"/>
    <w:rsid w:val="00025F14"/>
    <w:rsid w:val="00026ADE"/>
    <w:rsid w:val="00034D1A"/>
    <w:rsid w:val="000549E1"/>
    <w:rsid w:val="00056BF2"/>
    <w:rsid w:val="000665ED"/>
    <w:rsid w:val="00073616"/>
    <w:rsid w:val="000919F7"/>
    <w:rsid w:val="000A10B2"/>
    <w:rsid w:val="000A1979"/>
    <w:rsid w:val="000A38F4"/>
    <w:rsid w:val="000B736A"/>
    <w:rsid w:val="000D6128"/>
    <w:rsid w:val="000E2279"/>
    <w:rsid w:val="000E2CE4"/>
    <w:rsid w:val="000F372D"/>
    <w:rsid w:val="000F3FFB"/>
    <w:rsid w:val="00101A4A"/>
    <w:rsid w:val="00125CE8"/>
    <w:rsid w:val="00185A3C"/>
    <w:rsid w:val="00194CEE"/>
    <w:rsid w:val="001A10F4"/>
    <w:rsid w:val="001C3BBB"/>
    <w:rsid w:val="001C6518"/>
    <w:rsid w:val="001F679B"/>
    <w:rsid w:val="00215D2B"/>
    <w:rsid w:val="0022494B"/>
    <w:rsid w:val="00226C3C"/>
    <w:rsid w:val="0024073C"/>
    <w:rsid w:val="0026059E"/>
    <w:rsid w:val="002701E3"/>
    <w:rsid w:val="00273EC0"/>
    <w:rsid w:val="0029574E"/>
    <w:rsid w:val="002A3865"/>
    <w:rsid w:val="002A72B3"/>
    <w:rsid w:val="002A79F0"/>
    <w:rsid w:val="002A7EDD"/>
    <w:rsid w:val="002B1986"/>
    <w:rsid w:val="002C0DA8"/>
    <w:rsid w:val="00311311"/>
    <w:rsid w:val="003136F0"/>
    <w:rsid w:val="0031427F"/>
    <w:rsid w:val="003146DF"/>
    <w:rsid w:val="003273C1"/>
    <w:rsid w:val="003516C0"/>
    <w:rsid w:val="00365187"/>
    <w:rsid w:val="003A4F0B"/>
    <w:rsid w:val="003B494E"/>
    <w:rsid w:val="003D2697"/>
    <w:rsid w:val="003E7D5D"/>
    <w:rsid w:val="003F37C4"/>
    <w:rsid w:val="004154B8"/>
    <w:rsid w:val="00436AD4"/>
    <w:rsid w:val="00463EB7"/>
    <w:rsid w:val="00473DE4"/>
    <w:rsid w:val="004748FA"/>
    <w:rsid w:val="00491A79"/>
    <w:rsid w:val="004A0A8A"/>
    <w:rsid w:val="004F4DCF"/>
    <w:rsid w:val="004F6B4F"/>
    <w:rsid w:val="005006D8"/>
    <w:rsid w:val="0050416B"/>
    <w:rsid w:val="005168A6"/>
    <w:rsid w:val="00520C5F"/>
    <w:rsid w:val="00555D20"/>
    <w:rsid w:val="005748A3"/>
    <w:rsid w:val="00575900"/>
    <w:rsid w:val="00594AE5"/>
    <w:rsid w:val="005B4C70"/>
    <w:rsid w:val="005C0E27"/>
    <w:rsid w:val="005C6029"/>
    <w:rsid w:val="006070EE"/>
    <w:rsid w:val="0061781A"/>
    <w:rsid w:val="006222E7"/>
    <w:rsid w:val="00624C2E"/>
    <w:rsid w:val="00642A11"/>
    <w:rsid w:val="006534AD"/>
    <w:rsid w:val="00655F82"/>
    <w:rsid w:val="00663255"/>
    <w:rsid w:val="00692F1C"/>
    <w:rsid w:val="006E1D04"/>
    <w:rsid w:val="0070313B"/>
    <w:rsid w:val="00740B63"/>
    <w:rsid w:val="00761761"/>
    <w:rsid w:val="00765234"/>
    <w:rsid w:val="0076549B"/>
    <w:rsid w:val="0077108C"/>
    <w:rsid w:val="0077200A"/>
    <w:rsid w:val="00772763"/>
    <w:rsid w:val="0077403F"/>
    <w:rsid w:val="007809C5"/>
    <w:rsid w:val="00781F42"/>
    <w:rsid w:val="007938D3"/>
    <w:rsid w:val="00794C07"/>
    <w:rsid w:val="007A4415"/>
    <w:rsid w:val="007F0F8D"/>
    <w:rsid w:val="007F4098"/>
    <w:rsid w:val="008027DE"/>
    <w:rsid w:val="0083097E"/>
    <w:rsid w:val="00836A6F"/>
    <w:rsid w:val="00854D96"/>
    <w:rsid w:val="008623DF"/>
    <w:rsid w:val="0086411E"/>
    <w:rsid w:val="0086708E"/>
    <w:rsid w:val="0088286A"/>
    <w:rsid w:val="00887E67"/>
    <w:rsid w:val="00895424"/>
    <w:rsid w:val="008D353B"/>
    <w:rsid w:val="009263CD"/>
    <w:rsid w:val="00927D96"/>
    <w:rsid w:val="00930BE4"/>
    <w:rsid w:val="00932524"/>
    <w:rsid w:val="00937D71"/>
    <w:rsid w:val="00950F82"/>
    <w:rsid w:val="00954BAF"/>
    <w:rsid w:val="00984124"/>
    <w:rsid w:val="009A2965"/>
    <w:rsid w:val="009B4017"/>
    <w:rsid w:val="009E10BF"/>
    <w:rsid w:val="009E387D"/>
    <w:rsid w:val="009E4ECB"/>
    <w:rsid w:val="009F7D07"/>
    <w:rsid w:val="00A02449"/>
    <w:rsid w:val="00A15F79"/>
    <w:rsid w:val="00A2786F"/>
    <w:rsid w:val="00A53A77"/>
    <w:rsid w:val="00A94667"/>
    <w:rsid w:val="00AB6F62"/>
    <w:rsid w:val="00AC2F6B"/>
    <w:rsid w:val="00AF5504"/>
    <w:rsid w:val="00B05852"/>
    <w:rsid w:val="00B0750B"/>
    <w:rsid w:val="00B17811"/>
    <w:rsid w:val="00B27F2B"/>
    <w:rsid w:val="00B514C5"/>
    <w:rsid w:val="00B54349"/>
    <w:rsid w:val="00B67E0F"/>
    <w:rsid w:val="00B71338"/>
    <w:rsid w:val="00B7734E"/>
    <w:rsid w:val="00B77EBD"/>
    <w:rsid w:val="00BA403F"/>
    <w:rsid w:val="00BB1B1A"/>
    <w:rsid w:val="00BB4C6F"/>
    <w:rsid w:val="00BD6B21"/>
    <w:rsid w:val="00C0117B"/>
    <w:rsid w:val="00C045E8"/>
    <w:rsid w:val="00C06FC8"/>
    <w:rsid w:val="00C33EF3"/>
    <w:rsid w:val="00C357C3"/>
    <w:rsid w:val="00C36164"/>
    <w:rsid w:val="00C56E31"/>
    <w:rsid w:val="00C8364E"/>
    <w:rsid w:val="00CA782D"/>
    <w:rsid w:val="00CC4998"/>
    <w:rsid w:val="00CC6A42"/>
    <w:rsid w:val="00CD4DC6"/>
    <w:rsid w:val="00CD5F1E"/>
    <w:rsid w:val="00CE4BCB"/>
    <w:rsid w:val="00CE4CB6"/>
    <w:rsid w:val="00D0006A"/>
    <w:rsid w:val="00D1412A"/>
    <w:rsid w:val="00D23652"/>
    <w:rsid w:val="00D23C97"/>
    <w:rsid w:val="00D266CA"/>
    <w:rsid w:val="00D27CBC"/>
    <w:rsid w:val="00D356A7"/>
    <w:rsid w:val="00D37574"/>
    <w:rsid w:val="00D43520"/>
    <w:rsid w:val="00D52A6A"/>
    <w:rsid w:val="00D64A52"/>
    <w:rsid w:val="00D67FBE"/>
    <w:rsid w:val="00D84A37"/>
    <w:rsid w:val="00DC3DA8"/>
    <w:rsid w:val="00DE6E54"/>
    <w:rsid w:val="00DF37E7"/>
    <w:rsid w:val="00E0398A"/>
    <w:rsid w:val="00E046A8"/>
    <w:rsid w:val="00E2774D"/>
    <w:rsid w:val="00E54A3F"/>
    <w:rsid w:val="00E61D24"/>
    <w:rsid w:val="00E66EF2"/>
    <w:rsid w:val="00E928BA"/>
    <w:rsid w:val="00EA0AD9"/>
    <w:rsid w:val="00EA3C7D"/>
    <w:rsid w:val="00EB5E48"/>
    <w:rsid w:val="00ED1E30"/>
    <w:rsid w:val="00EE2177"/>
    <w:rsid w:val="00EE3CD8"/>
    <w:rsid w:val="00F21BDA"/>
    <w:rsid w:val="00F331B8"/>
    <w:rsid w:val="00F44E3C"/>
    <w:rsid w:val="00F7533A"/>
    <w:rsid w:val="00F8100D"/>
    <w:rsid w:val="00F85CC3"/>
    <w:rsid w:val="00F91652"/>
    <w:rsid w:val="00FA123C"/>
    <w:rsid w:val="00FA4D0C"/>
    <w:rsid w:val="00FB15F5"/>
    <w:rsid w:val="00FF1479"/>
    <w:rsid w:val="00FF7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DCEE"/>
  <w15:docId w15:val="{8E200605-E898-4D05-A708-4D3D2A36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4B8"/>
    <w:pPr>
      <w:suppressAutoHyphens/>
      <w:spacing w:after="200" w:line="276" w:lineRule="auto"/>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4154B8"/>
    <w:pPr>
      <w:ind w:left="720"/>
      <w:contextualSpacing/>
    </w:pPr>
  </w:style>
  <w:style w:type="paragraph" w:styleId="Stopka">
    <w:name w:val="footer"/>
    <w:basedOn w:val="Normalny"/>
    <w:link w:val="StopkaZnak"/>
    <w:rsid w:val="004154B8"/>
    <w:pPr>
      <w:tabs>
        <w:tab w:val="center" w:pos="4536"/>
        <w:tab w:val="right" w:pos="9072"/>
      </w:tabs>
      <w:spacing w:after="0" w:line="240" w:lineRule="auto"/>
    </w:pPr>
  </w:style>
  <w:style w:type="character" w:customStyle="1" w:styleId="StopkaZnak">
    <w:name w:val="Stopka Znak"/>
    <w:basedOn w:val="Domylnaczcionkaakapitu"/>
    <w:link w:val="Stopka"/>
    <w:rsid w:val="004154B8"/>
    <w:rPr>
      <w:rFonts w:ascii="Calibri" w:eastAsia="Calibri" w:hAnsi="Calibri" w:cs="Times New Roman"/>
      <w:lang w:eastAsia="zh-CN"/>
    </w:rPr>
  </w:style>
  <w:style w:type="paragraph" w:styleId="Tekstpodstawowywcity">
    <w:name w:val="Body Text Indent"/>
    <w:basedOn w:val="Normalny"/>
    <w:link w:val="TekstpodstawowywcityZnak"/>
    <w:rsid w:val="004154B8"/>
    <w:pPr>
      <w:spacing w:after="120"/>
      <w:ind w:left="283"/>
    </w:pPr>
  </w:style>
  <w:style w:type="character" w:customStyle="1" w:styleId="TekstpodstawowywcityZnak">
    <w:name w:val="Tekst podstawowy wcięty Znak"/>
    <w:basedOn w:val="Domylnaczcionkaakapitu"/>
    <w:link w:val="Tekstpodstawowywcity"/>
    <w:rsid w:val="004154B8"/>
    <w:rPr>
      <w:rFonts w:ascii="Calibri" w:eastAsia="Calibri" w:hAnsi="Calibri" w:cs="Times New Roman"/>
      <w:lang w:eastAsia="zh-CN"/>
    </w:rPr>
  </w:style>
  <w:style w:type="character" w:styleId="Hipercze">
    <w:name w:val="Hyperlink"/>
    <w:basedOn w:val="Domylnaczcionkaakapitu"/>
    <w:uiPriority w:val="99"/>
    <w:unhideWhenUsed/>
    <w:rsid w:val="00932524"/>
    <w:rPr>
      <w:color w:val="0563C1" w:themeColor="hyperlink"/>
      <w:u w:val="single"/>
    </w:rPr>
  </w:style>
  <w:style w:type="character" w:customStyle="1" w:styleId="Nierozpoznanawzmianka1">
    <w:name w:val="Nierozpoznana wzmianka1"/>
    <w:basedOn w:val="Domylnaczcionkaakapitu"/>
    <w:uiPriority w:val="99"/>
    <w:semiHidden/>
    <w:unhideWhenUsed/>
    <w:rsid w:val="00932524"/>
    <w:rPr>
      <w:color w:val="605E5C"/>
      <w:shd w:val="clear" w:color="auto" w:fill="E1DFDD"/>
    </w:rPr>
  </w:style>
  <w:style w:type="character" w:styleId="Odwoaniedokomentarza">
    <w:name w:val="annotation reference"/>
    <w:basedOn w:val="Domylnaczcionkaakapitu"/>
    <w:uiPriority w:val="99"/>
    <w:semiHidden/>
    <w:unhideWhenUsed/>
    <w:rsid w:val="000665ED"/>
    <w:rPr>
      <w:sz w:val="16"/>
      <w:szCs w:val="16"/>
    </w:rPr>
  </w:style>
  <w:style w:type="paragraph" w:styleId="Tekstkomentarza">
    <w:name w:val="annotation text"/>
    <w:basedOn w:val="Normalny"/>
    <w:link w:val="TekstkomentarzaZnak"/>
    <w:uiPriority w:val="99"/>
    <w:semiHidden/>
    <w:unhideWhenUsed/>
    <w:rsid w:val="000665ED"/>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0665ED"/>
    <w:rPr>
      <w:sz w:val="20"/>
      <w:szCs w:val="20"/>
    </w:rPr>
  </w:style>
  <w:style w:type="paragraph" w:customStyle="1" w:styleId="Default">
    <w:name w:val="Default"/>
    <w:rsid w:val="00CC6A42"/>
    <w:pPr>
      <w:autoSpaceDE w:val="0"/>
      <w:autoSpaceDN w:val="0"/>
      <w:adjustRightInd w:val="0"/>
      <w:spacing w:after="0" w:line="240" w:lineRule="auto"/>
    </w:pPr>
    <w:rPr>
      <w:rFonts w:ascii="Lato" w:hAnsi="Lato" w:cs="Lato"/>
      <w:color w:val="000000"/>
      <w:sz w:val="24"/>
      <w:szCs w:val="24"/>
    </w:rPr>
  </w:style>
  <w:style w:type="paragraph" w:styleId="Tematkomentarza">
    <w:name w:val="annotation subject"/>
    <w:basedOn w:val="Tekstkomentarza"/>
    <w:next w:val="Tekstkomentarza"/>
    <w:link w:val="TematkomentarzaZnak"/>
    <w:uiPriority w:val="99"/>
    <w:semiHidden/>
    <w:unhideWhenUsed/>
    <w:rsid w:val="00655F82"/>
    <w:pPr>
      <w:suppressAutoHyphens/>
      <w:spacing w:after="200"/>
    </w:pPr>
    <w:rPr>
      <w:rFonts w:ascii="Calibri" w:eastAsia="Calibri" w:hAnsi="Calibri" w:cs="Times New Roman"/>
      <w:b/>
      <w:bCs/>
      <w:lang w:eastAsia="zh-CN"/>
    </w:rPr>
  </w:style>
  <w:style w:type="character" w:customStyle="1" w:styleId="TematkomentarzaZnak">
    <w:name w:val="Temat komentarza Znak"/>
    <w:basedOn w:val="TekstkomentarzaZnak"/>
    <w:link w:val="Tematkomentarza"/>
    <w:uiPriority w:val="99"/>
    <w:semiHidden/>
    <w:rsid w:val="00655F82"/>
    <w:rPr>
      <w:rFonts w:ascii="Calibri" w:eastAsia="Calibri" w:hAnsi="Calibri" w:cs="Times New Roman"/>
      <w:b/>
      <w:bCs/>
      <w:sz w:val="20"/>
      <w:szCs w:val="20"/>
      <w:lang w:eastAsia="zh-CN"/>
    </w:rPr>
  </w:style>
  <w:style w:type="paragraph" w:styleId="Tekstdymka">
    <w:name w:val="Balloon Text"/>
    <w:basedOn w:val="Normalny"/>
    <w:link w:val="TekstdymkaZnak"/>
    <w:uiPriority w:val="99"/>
    <w:semiHidden/>
    <w:unhideWhenUsed/>
    <w:rsid w:val="00D236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3652"/>
    <w:rPr>
      <w:rFonts w:ascii="Tahoma" w:eastAsia="Calibri" w:hAnsi="Tahoma" w:cs="Tahoma"/>
      <w:sz w:val="16"/>
      <w:szCs w:val="16"/>
      <w:lang w:eastAsia="zh-CN"/>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locked/>
    <w:rsid w:val="009F7D07"/>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4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718E0-5F0F-4869-BFAA-236238C4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4334</Words>
  <Characters>26005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Chojnowska Agata</dc:creator>
  <cp:lastModifiedBy>Marcin Giedrojć</cp:lastModifiedBy>
  <cp:revision>2</cp:revision>
  <cp:lastPrinted>2025-04-15T12:10:00Z</cp:lastPrinted>
  <dcterms:created xsi:type="dcterms:W3CDTF">2025-05-05T11:22:00Z</dcterms:created>
  <dcterms:modified xsi:type="dcterms:W3CDTF">2025-05-05T11:22:00Z</dcterms:modified>
</cp:coreProperties>
</file>