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00407FB3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7F54F4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</w:t>
      </w:r>
      <w:r w:rsidR="0027622B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3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4B089C3E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27622B">
        <w:rPr>
          <w:rFonts w:asciiTheme="minorHAnsi" w:eastAsia="Arial" w:hAnsiTheme="minorHAnsi" w:cstheme="minorHAnsi"/>
          <w:b/>
          <w:sz w:val="20"/>
          <w:szCs w:val="22"/>
        </w:rPr>
        <w:t>Asortyment do terapii nerkozastępczej</w:t>
      </w:r>
      <w:bookmarkStart w:id="0" w:name="_GoBack"/>
      <w:bookmarkEnd w:id="0"/>
      <w:r w:rsidR="00BD6D12" w:rsidRPr="00BD6D12">
        <w:rPr>
          <w:rFonts w:asciiTheme="minorHAnsi" w:eastAsia="Arial" w:hAnsiTheme="minorHAnsi" w:cstheme="minorHAnsi"/>
          <w:b/>
          <w:sz w:val="20"/>
          <w:szCs w:val="22"/>
        </w:rPr>
        <w:t xml:space="preserve"> 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2B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4F4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12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73B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3</cp:revision>
  <cp:lastPrinted>2021-05-11T09:08:00Z</cp:lastPrinted>
  <dcterms:created xsi:type="dcterms:W3CDTF">2024-05-27T09:37:00Z</dcterms:created>
  <dcterms:modified xsi:type="dcterms:W3CDTF">2024-06-11T09:01:00Z</dcterms:modified>
</cp:coreProperties>
</file>