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53D9FBB0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9B0CFC">
                              <w:rPr>
                                <w:rFonts w:ascii="Arial" w:hAnsi="Arial" w:cs="Arial"/>
                                <w:sz w:val="16"/>
                              </w:rPr>
                              <w:t>9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B0CFC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53D9FBB0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9B0CFC">
                        <w:rPr>
                          <w:rFonts w:ascii="Arial" w:hAnsi="Arial" w:cs="Arial"/>
                          <w:sz w:val="16"/>
                        </w:rPr>
                        <w:t>9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B0CFC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77777777" w:rsidR="00AF0F10" w:rsidRPr="0006155E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F77CA4B" w14:textId="4128B6B8" w:rsidR="00BC2782" w:rsidRPr="00961F36" w:rsidRDefault="00BC2782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oprzez platformę zakupową</w:t>
      </w:r>
    </w:p>
    <w:p w14:paraId="7DE7CD68" w14:textId="251017E4" w:rsidR="00AF0F10" w:rsidRPr="009B0CFC" w:rsidRDefault="00AF0F10" w:rsidP="009B0CFC">
      <w:pPr>
        <w:spacing w:after="240" w:line="360" w:lineRule="auto"/>
        <w:jc w:val="both"/>
        <w:rPr>
          <w:rFonts w:ascii="Arial" w:hAnsi="Arial" w:cs="Arial"/>
          <w:color w:val="000000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>postępowania prowadzonego w trybi</w:t>
      </w:r>
      <w:r w:rsidR="009B0CFC">
        <w:rPr>
          <w:rFonts w:ascii="Arial" w:hAnsi="Arial" w:cs="Arial"/>
          <w:color w:val="000000"/>
          <w:u w:val="single"/>
        </w:rPr>
        <w:t>e przetargu nieograniczon</w:t>
      </w:r>
      <w:r w:rsidR="00523B25">
        <w:rPr>
          <w:rFonts w:ascii="Arial" w:hAnsi="Arial" w:cs="Arial"/>
          <w:color w:val="000000"/>
          <w:u w:val="single"/>
        </w:rPr>
        <w:t>ego</w:t>
      </w:r>
      <w:r w:rsidRPr="00D42A41">
        <w:rPr>
          <w:rFonts w:ascii="Arial" w:hAnsi="Arial" w:cs="Arial"/>
          <w:color w:val="000000"/>
          <w:u w:val="single"/>
        </w:rPr>
        <w:t xml:space="preserve"> na </w:t>
      </w:r>
      <w:r w:rsidR="009B0CFC">
        <w:rPr>
          <w:rFonts w:ascii="Arial" w:hAnsi="Arial" w:cs="Arial"/>
          <w:color w:val="000000"/>
          <w:u w:val="single"/>
        </w:rPr>
        <w:t>d</w:t>
      </w:r>
      <w:r w:rsidR="009B0CFC" w:rsidRPr="009B0CFC">
        <w:rPr>
          <w:rFonts w:ascii="Arial" w:hAnsi="Arial" w:cs="Arial"/>
          <w:color w:val="000000"/>
          <w:u w:val="single"/>
        </w:rPr>
        <w:t xml:space="preserve">ozór </w:t>
      </w:r>
      <w:r w:rsidR="009B0CFC">
        <w:rPr>
          <w:rFonts w:ascii="Arial" w:hAnsi="Arial" w:cs="Arial"/>
          <w:color w:val="000000"/>
          <w:u w:val="single"/>
        </w:rPr>
        <w:br/>
      </w:r>
      <w:r w:rsidR="009B0CFC" w:rsidRPr="009B0CFC">
        <w:rPr>
          <w:rFonts w:ascii="Arial" w:hAnsi="Arial" w:cs="Arial"/>
          <w:color w:val="000000"/>
          <w:u w:val="single"/>
        </w:rPr>
        <w:t>i ochron</w:t>
      </w:r>
      <w:r w:rsidR="009B0CFC">
        <w:rPr>
          <w:rFonts w:ascii="Arial" w:hAnsi="Arial" w:cs="Arial"/>
          <w:color w:val="000000"/>
          <w:u w:val="single"/>
        </w:rPr>
        <w:t>ę</w:t>
      </w:r>
      <w:r w:rsidR="009B0CFC" w:rsidRPr="009B0CFC">
        <w:rPr>
          <w:rFonts w:ascii="Arial" w:hAnsi="Arial" w:cs="Arial"/>
          <w:color w:val="000000"/>
          <w:u w:val="single"/>
        </w:rPr>
        <w:t xml:space="preserve"> mienia siedziby K-3545 Jednostki Wojskowej Nr 2063 mieszczącej się  przy ul. Banacha 2 w Warszawie wraz z transportowaniem wartości pieniężnych oraz kompleksu wojskowego K-8741 przy ul. Klonowej 8 w Warszawie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</w:t>
      </w:r>
      <w:r w:rsidR="009B0CFC">
        <w:rPr>
          <w:rFonts w:ascii="Arial" w:hAnsi="Arial" w:cs="Arial"/>
          <w:color w:val="000000"/>
          <w:u w:val="single"/>
        </w:rPr>
        <w:t>9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4BFF5923" w14:textId="75E5B179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</w:rPr>
        <w:t xml:space="preserve">W dniu </w:t>
      </w:r>
      <w:r w:rsidR="009B0CFC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9C0DC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813EB4">
        <w:rPr>
          <w:rFonts w:ascii="Arial" w:hAnsi="Arial" w:cs="Arial"/>
        </w:rPr>
        <w:t>2024 r. do Zamawiającego wpłynęł</w:t>
      </w:r>
      <w:r w:rsidR="008C4E7D">
        <w:rPr>
          <w:rFonts w:ascii="Arial" w:hAnsi="Arial" w:cs="Arial"/>
        </w:rPr>
        <w:t>y</w:t>
      </w:r>
      <w:r w:rsidRPr="00813EB4">
        <w:rPr>
          <w:rFonts w:ascii="Arial" w:hAnsi="Arial" w:cs="Arial"/>
        </w:rPr>
        <w:t xml:space="preserve"> zapytani</w:t>
      </w:r>
      <w:r w:rsidR="008C4E7D">
        <w:rPr>
          <w:rFonts w:ascii="Arial" w:hAnsi="Arial" w:cs="Arial"/>
        </w:rPr>
        <w:t>a</w:t>
      </w:r>
      <w:r w:rsidRPr="00813EB4">
        <w:rPr>
          <w:rFonts w:ascii="Arial" w:hAnsi="Arial" w:cs="Arial"/>
        </w:rPr>
        <w:t xml:space="preserve"> odnośnie przedmiotowego postępowania od potencjaln</w:t>
      </w:r>
      <w:r w:rsidR="009B0CFC">
        <w:rPr>
          <w:rFonts w:ascii="Arial" w:hAnsi="Arial" w:cs="Arial"/>
        </w:rPr>
        <w:t>ych</w:t>
      </w:r>
      <w:r w:rsidRPr="00813EB4">
        <w:rPr>
          <w:rFonts w:ascii="Arial" w:hAnsi="Arial" w:cs="Arial"/>
        </w:rPr>
        <w:t xml:space="preserve"> Wykonawc</w:t>
      </w:r>
      <w:r w:rsidR="009B0CFC">
        <w:rPr>
          <w:rFonts w:ascii="Arial" w:hAnsi="Arial" w:cs="Arial"/>
        </w:rPr>
        <w:t>ów</w:t>
      </w:r>
      <w:r w:rsidRPr="00813EB4">
        <w:rPr>
          <w:rFonts w:ascii="Arial" w:hAnsi="Arial" w:cs="Arial"/>
        </w:rPr>
        <w:t xml:space="preserve">. </w:t>
      </w:r>
    </w:p>
    <w:p w14:paraId="1E0B80AA" w14:textId="77777777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  <w:b/>
        </w:rPr>
        <w:t>Treść zapytania:</w:t>
      </w:r>
    </w:p>
    <w:p w14:paraId="40EF9633" w14:textId="0F9BF64B" w:rsidR="002E2B4D" w:rsidRPr="009B0CFC" w:rsidRDefault="00813EB4" w:rsidP="009B0CF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 w:rsidRPr="008C4E7D"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Dotyczy zdolności technicznej lub zawodowej - czy wykazane przez wykonawców doświadczenie ma</w:t>
      </w:r>
      <w:r w:rsidR="009B0CFC">
        <w:rPr>
          <w:rFonts w:ascii="Arial" w:hAnsi="Arial" w:cs="Arial"/>
        </w:rPr>
        <w:t xml:space="preserve"> </w:t>
      </w:r>
      <w:r w:rsidR="009B0CFC" w:rsidRPr="009B0CFC">
        <w:rPr>
          <w:rFonts w:ascii="Arial" w:hAnsi="Arial" w:cs="Arial"/>
        </w:rPr>
        <w:t>dotyczyć usług realizowanych w ramach SUFO?</w:t>
      </w:r>
      <w:r w:rsidR="00F73334" w:rsidRPr="009B0CFC">
        <w:rPr>
          <w:rFonts w:ascii="Arial" w:hAnsi="Arial" w:cs="Arial"/>
        </w:rPr>
        <w:t>”</w:t>
      </w:r>
    </w:p>
    <w:p w14:paraId="57AB165C" w14:textId="00E2101D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Prosimy o potwierdzenie, że za „usługi odpowiadające przedmiotowi zamówienia”, o których mowa w Rozdz. V ust. 1 Ad. 4) lit. a) Zamawiający uzna usługi ochrony realizowane przez SUFO.</w:t>
      </w:r>
      <w:r w:rsidR="009B0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”</w:t>
      </w:r>
    </w:p>
    <w:p w14:paraId="58665F9A" w14:textId="7006A8A2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Do jakiej ilości jednostek obliczeniowych odbywać się będą transporty i konwoje wartości pieniężnych, o których mowa w Załączniku nr 10 do SWZ (OPZ) ust. 1 pkt 8)?</w:t>
      </w:r>
      <w:r>
        <w:rPr>
          <w:rFonts w:ascii="Arial" w:hAnsi="Arial" w:cs="Arial"/>
        </w:rPr>
        <w:t>”</w:t>
      </w:r>
    </w:p>
    <w:p w14:paraId="00557AE4" w14:textId="1C04CAD4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Dla oszacowania kosztu wykonania usługi transportowania środków bojowych (Załącznik nr 10 do SWZ (OPZ) ust. 1 pkt 33)), prosimy o wskazanie szacowanej długości jej trwania.</w:t>
      </w:r>
      <w:r>
        <w:rPr>
          <w:rFonts w:ascii="Arial" w:hAnsi="Arial" w:cs="Arial"/>
        </w:rPr>
        <w:t>”</w:t>
      </w:r>
    </w:p>
    <w:p w14:paraId="1D2A84A7" w14:textId="77777777" w:rsidR="009B0CFC" w:rsidRPr="009B0CFC" w:rsidRDefault="008C4E7D" w:rsidP="009B0CF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W związku z zapisami §10 Projekt umowy dotyczącymi kar umownych wnosimy o obniżenie wysokości kar, jako rażąco wygórowanych o 50%.</w:t>
      </w:r>
    </w:p>
    <w:p w14:paraId="032FC454" w14:textId="77777777" w:rsidR="009B0CFC" w:rsidRPr="009B0CFC" w:rsidRDefault="009B0CFC" w:rsidP="009B0CF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B0CFC">
        <w:rPr>
          <w:rFonts w:ascii="Arial" w:hAnsi="Arial" w:cs="Arial"/>
        </w:rPr>
        <w:t>Uzasadnienie:</w:t>
      </w:r>
    </w:p>
    <w:p w14:paraId="5A8B7855" w14:textId="77777777" w:rsidR="009B0CFC" w:rsidRPr="009B0CFC" w:rsidRDefault="009B0CFC" w:rsidP="009B0CF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B0CFC">
        <w:rPr>
          <w:rFonts w:ascii="Arial" w:hAnsi="Arial" w:cs="Arial"/>
        </w:rPr>
        <w:lastRenderedPageBreak/>
        <w:t>W procedurze udzielania i realizacji zamówień publicznych to zamawiający jest w pozycji uprzywilejowanej względem wykonawców, umożliwiającej mu narzucanie warunków dotyczących realizacji zamówienia, jednak powinien on tak ukształtować treść umowy aby realizacja zamówienia w ogóle była możliwa. Zatem zastrzeganie kar umownych nie powinno być celem samym w sobie, ale środkiem dyscyplinującym wykonawcę.</w:t>
      </w:r>
    </w:p>
    <w:p w14:paraId="339444B6" w14:textId="77777777" w:rsidR="009B0CFC" w:rsidRPr="009B0CFC" w:rsidRDefault="009B0CFC" w:rsidP="009B0CF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B0CFC">
        <w:rPr>
          <w:rFonts w:ascii="Arial" w:hAnsi="Arial" w:cs="Arial"/>
        </w:rPr>
        <w:t>Nie można również zapominać, że podstawową funkcją kary umownej jest naprawienie szkody (zryczałtowane odszkodowanie), a zatem stawka kary umownej nie powinna być ustalona abstrakcyjnie, lecz z uwzględnieniem przewidywanej szkody, jaka może powstać po stronie Zamawiającego. Jednakże postanowienie projektu umowy nie zostało oparte na powyższych założeniach, stąd wniosek o jego zmianę.</w:t>
      </w:r>
    </w:p>
    <w:p w14:paraId="49A70AF9" w14:textId="201E829E" w:rsidR="008C4E7D" w:rsidRDefault="009B0CFC" w:rsidP="009B0CF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B0CFC">
        <w:rPr>
          <w:rFonts w:ascii="Arial" w:hAnsi="Arial" w:cs="Arial"/>
        </w:rPr>
        <w:t>Zaproponowane przez wykonawcę zmiany poprzez obniżenie wysokości kar umownych, ma z jednej strony zapewnić, iż w dalszym ciągu kary umowne będą spełniały funkcję represyjną, z drugiej zaś, że zaczną spełniać funkcję odszkodowawczą, a nie „zarobkową”.</w:t>
      </w:r>
      <w:r>
        <w:rPr>
          <w:rFonts w:ascii="Arial" w:hAnsi="Arial" w:cs="Arial"/>
        </w:rPr>
        <w:t>„</w:t>
      </w:r>
    </w:p>
    <w:p w14:paraId="721D5A08" w14:textId="7DE5A9CD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0CFC" w:rsidRPr="009B0CFC">
        <w:rPr>
          <w:rFonts w:ascii="Arial" w:hAnsi="Arial" w:cs="Arial"/>
        </w:rPr>
        <w:t>Czy Zamawiający dopuści zawarcie w umowie, klauzuli która umożliwi obu stronom rozwiązania umowy za wypowiedzeniem to „Każdej ze stron przysługuje prawo rozwiązania umowy z zachowaniem 3 miesięcznego okresu wypowiedzenia. Wypowiedzenie winno być dokonane w formie pisemnej, pod rygorem nieważności.”?</w:t>
      </w:r>
      <w:r w:rsidR="009B0CFC">
        <w:rPr>
          <w:rFonts w:ascii="Arial" w:hAnsi="Arial" w:cs="Arial"/>
        </w:rPr>
        <w:t>„</w:t>
      </w:r>
    </w:p>
    <w:p w14:paraId="37C4E17C" w14:textId="63CCC006" w:rsidR="00813EB4" w:rsidRPr="002E2B4D" w:rsidRDefault="00813EB4" w:rsidP="002E2B4D">
      <w:pPr>
        <w:spacing w:after="0" w:line="360" w:lineRule="auto"/>
        <w:ind w:right="96"/>
        <w:jc w:val="both"/>
        <w:rPr>
          <w:rFonts w:ascii="Arial" w:hAnsi="Arial" w:cs="Arial"/>
        </w:rPr>
      </w:pPr>
      <w:r w:rsidRPr="002E2B4D">
        <w:rPr>
          <w:rFonts w:ascii="Arial" w:hAnsi="Arial" w:cs="Arial"/>
          <w:b/>
        </w:rPr>
        <w:t>Zamawiający udzielił następujących odpowiedzi:</w:t>
      </w:r>
    </w:p>
    <w:p w14:paraId="640A21DD" w14:textId="1AAF29F6" w:rsidR="00AF0F10" w:rsidRDefault="008C4E7D" w:rsidP="009B0CFC">
      <w:pPr>
        <w:spacing w:after="0" w:line="360" w:lineRule="auto"/>
        <w:ind w:left="2127" w:hanging="1418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</w:t>
      </w:r>
      <w:r w:rsidR="00B638FE">
        <w:rPr>
          <w:rFonts w:ascii="Arial" w:hAnsi="Arial" w:cs="Arial"/>
          <w:szCs w:val="24"/>
        </w:rPr>
        <w:t xml:space="preserve">, </w:t>
      </w:r>
      <w:r w:rsidR="009B0CFC">
        <w:rPr>
          <w:rFonts w:ascii="Arial" w:hAnsi="Arial" w:cs="Arial"/>
          <w:szCs w:val="24"/>
        </w:rPr>
        <w:t>2</w:t>
      </w:r>
      <w:r w:rsidR="00D254BF">
        <w:rPr>
          <w:rFonts w:ascii="Arial" w:hAnsi="Arial" w:cs="Arial"/>
          <w:szCs w:val="24"/>
        </w:rPr>
        <w:t xml:space="preserve">  </w:t>
      </w:r>
      <w:r w:rsidR="009B0CFC" w:rsidRPr="009B0CFC">
        <w:rPr>
          <w:rFonts w:ascii="Arial" w:hAnsi="Arial" w:cs="Arial"/>
          <w:szCs w:val="24"/>
        </w:rPr>
        <w:t>Doświadczenie wskazane przez wykonawców m</w:t>
      </w:r>
      <w:r w:rsidR="00B638FE">
        <w:rPr>
          <w:rFonts w:ascii="Arial" w:hAnsi="Arial" w:cs="Arial"/>
          <w:szCs w:val="24"/>
        </w:rPr>
        <w:t>usi</w:t>
      </w:r>
      <w:r w:rsidR="009B0CFC" w:rsidRPr="009B0CFC">
        <w:rPr>
          <w:rFonts w:ascii="Arial" w:hAnsi="Arial" w:cs="Arial"/>
          <w:szCs w:val="24"/>
        </w:rPr>
        <w:t xml:space="preserve"> dotyczyć usług realizowanych w ramach ochrony fizycznej.</w:t>
      </w:r>
    </w:p>
    <w:p w14:paraId="1085905E" w14:textId="768EBBD2" w:rsidR="008C4E7D" w:rsidRDefault="008C4E7D" w:rsidP="00B638FE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3</w:t>
      </w:r>
      <w:r w:rsidR="00D254BF">
        <w:rPr>
          <w:rFonts w:ascii="Arial" w:hAnsi="Arial" w:cs="Arial"/>
          <w:szCs w:val="24"/>
        </w:rPr>
        <w:t xml:space="preserve">   </w:t>
      </w:r>
      <w:bookmarkStart w:id="1" w:name="_Hlk179282671"/>
      <w:r w:rsidR="00B638FE" w:rsidRPr="00B638FE">
        <w:rPr>
          <w:rFonts w:ascii="Arial" w:hAnsi="Arial" w:cs="Arial"/>
          <w:szCs w:val="24"/>
        </w:rPr>
        <w:t>Transporty i konwoje wartości pieniężnych będą odbywać się do jednej jednostki obliczeniowej.</w:t>
      </w:r>
    </w:p>
    <w:bookmarkEnd w:id="1"/>
    <w:p w14:paraId="26655D96" w14:textId="75714D88" w:rsidR="008C4E7D" w:rsidRDefault="008C4E7D" w:rsidP="009B0CF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4</w:t>
      </w:r>
      <w:r w:rsidR="00D254BF">
        <w:rPr>
          <w:rFonts w:ascii="Arial" w:hAnsi="Arial" w:cs="Arial"/>
          <w:szCs w:val="24"/>
        </w:rPr>
        <w:t xml:space="preserve">   </w:t>
      </w:r>
      <w:bookmarkStart w:id="2" w:name="_Hlk179282705"/>
      <w:r w:rsidR="00B638FE" w:rsidRPr="00B638FE">
        <w:rPr>
          <w:rFonts w:ascii="Arial" w:hAnsi="Arial" w:cs="Arial"/>
          <w:szCs w:val="24"/>
        </w:rPr>
        <w:t>Usługa konwojowania środków bojowych będzie odbywać się maksymalnie do 220 km w jedną stronę.</w:t>
      </w:r>
    </w:p>
    <w:bookmarkEnd w:id="2"/>
    <w:p w14:paraId="57E89666" w14:textId="55DBEC4F" w:rsidR="008C4E7D" w:rsidRDefault="008C4E7D" w:rsidP="009B0CF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5</w:t>
      </w:r>
      <w:r w:rsidR="00D254BF">
        <w:rPr>
          <w:rFonts w:ascii="Arial" w:hAnsi="Arial" w:cs="Arial"/>
          <w:szCs w:val="24"/>
        </w:rPr>
        <w:t xml:space="preserve">   </w:t>
      </w:r>
      <w:bookmarkStart w:id="3" w:name="_Hlk179282819"/>
      <w:r w:rsidR="00B638FE" w:rsidRPr="00B638FE">
        <w:rPr>
          <w:rFonts w:ascii="Arial" w:hAnsi="Arial" w:cs="Arial"/>
          <w:szCs w:val="24"/>
        </w:rPr>
        <w:t>Zamawiający nie wyraża zgody na zmianę zapisów umowy.</w:t>
      </w:r>
    </w:p>
    <w:bookmarkEnd w:id="3"/>
    <w:p w14:paraId="16135028" w14:textId="27024AD6" w:rsidR="008C4E7D" w:rsidRDefault="008C4E7D" w:rsidP="009B0CF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6</w:t>
      </w:r>
      <w:r w:rsidR="00D254BF">
        <w:rPr>
          <w:rFonts w:ascii="Arial" w:hAnsi="Arial" w:cs="Arial"/>
          <w:szCs w:val="24"/>
        </w:rPr>
        <w:t xml:space="preserve">   </w:t>
      </w:r>
      <w:r w:rsidR="00B638FE" w:rsidRPr="00B638FE">
        <w:rPr>
          <w:rFonts w:ascii="Arial" w:hAnsi="Arial" w:cs="Arial"/>
          <w:szCs w:val="24"/>
        </w:rPr>
        <w:t>Zamawiający nie wyraża zgody na zmianę zapisów umowy.</w:t>
      </w:r>
    </w:p>
    <w:p w14:paraId="0DB37BDB" w14:textId="77777777" w:rsidR="009C0DCC" w:rsidRPr="009C0DCC" w:rsidRDefault="009C0DCC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</w:p>
    <w:p w14:paraId="5E1E4DAD" w14:textId="0966502F" w:rsidR="00B638FE" w:rsidRPr="00B638FE" w:rsidRDefault="00B638FE" w:rsidP="00B638FE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B638FE">
        <w:rPr>
          <w:rFonts w:ascii="Arial" w:hAnsi="Arial" w:cs="Arial"/>
        </w:rPr>
        <w:t>Wyjaśnienie powyższe, zgodnie z art. 135</w:t>
      </w:r>
      <w:r>
        <w:rPr>
          <w:rFonts w:ascii="Arial" w:hAnsi="Arial" w:cs="Arial"/>
        </w:rPr>
        <w:t xml:space="preserve"> </w:t>
      </w:r>
      <w:r w:rsidRPr="00B638FE">
        <w:rPr>
          <w:rFonts w:ascii="Arial" w:hAnsi="Arial" w:cs="Arial"/>
        </w:rPr>
        <w:t xml:space="preserve">ust. 6 ustawy </w:t>
      </w:r>
      <w:proofErr w:type="spellStart"/>
      <w:r w:rsidRPr="00B638FE">
        <w:rPr>
          <w:rFonts w:ascii="Arial" w:hAnsi="Arial" w:cs="Arial"/>
        </w:rPr>
        <w:t>Pzp</w:t>
      </w:r>
      <w:proofErr w:type="spellEnd"/>
      <w:r w:rsidRPr="00B638FE">
        <w:rPr>
          <w:rFonts w:ascii="Arial" w:hAnsi="Arial" w:cs="Arial"/>
        </w:rPr>
        <w:t>, Zamawiający udostępnia na stronie internetowej prowadzonego postępowania.</w:t>
      </w:r>
    </w:p>
    <w:p w14:paraId="4B96CE39" w14:textId="77777777" w:rsidR="00B638FE" w:rsidRPr="00B638FE" w:rsidRDefault="00B638FE" w:rsidP="00B638FE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51A42BEC" w14:textId="73723B84" w:rsidR="00D254BF" w:rsidRDefault="00B638FE" w:rsidP="00B638FE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B638FE">
        <w:rPr>
          <w:rFonts w:ascii="Arial" w:hAnsi="Arial" w:cs="Arial"/>
        </w:rPr>
        <w:lastRenderedPageBreak/>
        <w:t>Odpowiedź umieszczono na Platformie zakupowej Jednostki Wojskowej Nr 2063: https://platformazakupowa.pl/pn/jednostkawojskowa_2063.</w:t>
      </w:r>
    </w:p>
    <w:p w14:paraId="6EBFBC89" w14:textId="04C4954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32097F86" w14:textId="59058535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3D42130" w14:textId="3C0A0D99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8B87448" w14:textId="0751D5D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9861B62" w14:textId="58D55CD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C585119" w14:textId="332BD226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3329B9C6" w14:textId="62C89CB8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5313D19" w14:textId="0D01C466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7D82824" w14:textId="5A88B19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910BBE7" w14:textId="2205578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1FC6C67" w14:textId="0BD77D65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5A8B7FD" w14:textId="2235CB1D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4BDCADD" w14:textId="001C4406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576A5572" w14:textId="255CEA42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7893A0CB" w14:textId="528C7C23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7283363C" w14:textId="2EC48EBD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5A4B4B6" w14:textId="5AB591F7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2ADA77F" w14:textId="5AFF62CA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27DCD4F" w14:textId="7F3A05B8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FFA629F" w14:textId="73A6547C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F041A73" w14:textId="6B777BED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992E4D2" w14:textId="77777777" w:rsidR="007621D6" w:rsidRDefault="007621D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D78D68" w14:textId="77777777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4C6"/>
    <w:multiLevelType w:val="hybridMultilevel"/>
    <w:tmpl w:val="94867B7A"/>
    <w:lvl w:ilvl="0" w:tplc="A89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64FE9"/>
    <w:rsid w:val="000B3455"/>
    <w:rsid w:val="00106541"/>
    <w:rsid w:val="00230B8A"/>
    <w:rsid w:val="002778D0"/>
    <w:rsid w:val="002A5EDE"/>
    <w:rsid w:val="002C331A"/>
    <w:rsid w:val="002E2B4D"/>
    <w:rsid w:val="003061CC"/>
    <w:rsid w:val="00323395"/>
    <w:rsid w:val="004355DB"/>
    <w:rsid w:val="00461BD5"/>
    <w:rsid w:val="00523B25"/>
    <w:rsid w:val="005E1310"/>
    <w:rsid w:val="007558E4"/>
    <w:rsid w:val="00761C25"/>
    <w:rsid w:val="007621D6"/>
    <w:rsid w:val="00813EB4"/>
    <w:rsid w:val="0083566B"/>
    <w:rsid w:val="00874A5C"/>
    <w:rsid w:val="008B64CE"/>
    <w:rsid w:val="008C03F2"/>
    <w:rsid w:val="008C4E7D"/>
    <w:rsid w:val="00951E22"/>
    <w:rsid w:val="009A1CBE"/>
    <w:rsid w:val="009B0CFC"/>
    <w:rsid w:val="009C0DCC"/>
    <w:rsid w:val="00A33070"/>
    <w:rsid w:val="00A51540"/>
    <w:rsid w:val="00AF0F10"/>
    <w:rsid w:val="00B0323E"/>
    <w:rsid w:val="00B638FE"/>
    <w:rsid w:val="00BB0388"/>
    <w:rsid w:val="00BB1978"/>
    <w:rsid w:val="00BC2782"/>
    <w:rsid w:val="00C77E2A"/>
    <w:rsid w:val="00C81AAD"/>
    <w:rsid w:val="00CF5790"/>
    <w:rsid w:val="00D254BF"/>
    <w:rsid w:val="00D42846"/>
    <w:rsid w:val="00D42A41"/>
    <w:rsid w:val="00E56FD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64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F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34</cp:revision>
  <cp:lastPrinted>2024-10-01T09:06:00Z</cp:lastPrinted>
  <dcterms:created xsi:type="dcterms:W3CDTF">2024-06-05T12:02:00Z</dcterms:created>
  <dcterms:modified xsi:type="dcterms:W3CDTF">2024-10-15T07:43:00Z</dcterms:modified>
</cp:coreProperties>
</file>