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0B0C" w14:textId="77777777" w:rsidR="001F4248" w:rsidRDefault="001F4248" w:rsidP="001F4248">
      <w:pPr>
        <w:tabs>
          <w:tab w:val="left" w:pos="567"/>
        </w:tabs>
        <w:spacing w:after="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300A6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</w:p>
    <w:p w14:paraId="60007E89" w14:textId="77777777" w:rsidR="001F4248" w:rsidRDefault="001F4248" w:rsidP="001F4248">
      <w:pPr>
        <w:tabs>
          <w:tab w:val="left" w:pos="567"/>
        </w:tabs>
        <w:spacing w:after="60"/>
        <w:rPr>
          <w:b/>
          <w:sz w:val="22"/>
          <w:szCs w:val="22"/>
        </w:rPr>
      </w:pPr>
    </w:p>
    <w:p w14:paraId="0E0329EF" w14:textId="77777777" w:rsidR="001F4248" w:rsidRDefault="001F4248" w:rsidP="001F4248">
      <w:pPr>
        <w:tabs>
          <w:tab w:val="left" w:pos="567"/>
        </w:tabs>
        <w:spacing w:after="60"/>
        <w:jc w:val="center"/>
        <w:rPr>
          <w:b/>
          <w:sz w:val="22"/>
          <w:szCs w:val="22"/>
        </w:rPr>
      </w:pPr>
      <w:r w:rsidRPr="00D034B6">
        <w:rPr>
          <w:b/>
          <w:sz w:val="22"/>
          <w:szCs w:val="22"/>
        </w:rPr>
        <w:t>Szczegółowa specyfikacja oferowanego sprzętu</w:t>
      </w:r>
      <w:r>
        <w:rPr>
          <w:b/>
          <w:sz w:val="22"/>
          <w:szCs w:val="22"/>
        </w:rPr>
        <w:t xml:space="preserve"> </w:t>
      </w:r>
    </w:p>
    <w:p w14:paraId="2A6C7956" w14:textId="77777777" w:rsidR="001F4248" w:rsidRPr="00300A64" w:rsidRDefault="00131BFC" w:rsidP="00131BFC">
      <w:pPr>
        <w:pStyle w:val="Akapitzlist"/>
        <w:spacing w:after="160" w:line="254" w:lineRule="auto"/>
        <w:ind w:left="-284"/>
        <w:contextualSpacing/>
        <w:jc w:val="center"/>
        <w:rPr>
          <w:b/>
          <w:bCs/>
        </w:rPr>
      </w:pPr>
      <w:r>
        <w:rPr>
          <w:b/>
        </w:rPr>
        <w:t>Drukarka (u</w:t>
      </w:r>
      <w:r w:rsidR="001F4248" w:rsidRPr="00414C5B">
        <w:rPr>
          <w:b/>
        </w:rPr>
        <w:t>rządzenie drukujące wielofunkcyjne</w:t>
      </w:r>
      <w:r>
        <w:rPr>
          <w:b/>
        </w:rPr>
        <w:t>)</w:t>
      </w:r>
      <w:r w:rsidR="001F4248" w:rsidRPr="00414C5B">
        <w:rPr>
          <w:b/>
        </w:rPr>
        <w:t xml:space="preserve">  </w:t>
      </w:r>
      <w:r>
        <w:rPr>
          <w:b/>
        </w:rPr>
        <w:br/>
      </w:r>
      <w:r w:rsidR="001F4248" w:rsidRPr="00414C5B">
        <w:rPr>
          <w:b/>
        </w:rPr>
        <w:t>–</w:t>
      </w:r>
      <w:r w:rsidR="00300A64">
        <w:rPr>
          <w:b/>
        </w:rPr>
        <w:t xml:space="preserve"> </w:t>
      </w:r>
      <w:r w:rsidR="001F4248" w:rsidRPr="00EB5D85">
        <w:rPr>
          <w:b/>
          <w:bCs/>
        </w:rPr>
        <w:t>zgodn</w:t>
      </w:r>
      <w:r w:rsidR="00300A64">
        <w:rPr>
          <w:b/>
          <w:bCs/>
        </w:rPr>
        <w:t xml:space="preserve">e </w:t>
      </w:r>
      <w:r w:rsidR="001F4248" w:rsidRPr="00EB5D85">
        <w:rPr>
          <w:b/>
          <w:bCs/>
        </w:rPr>
        <w:t xml:space="preserve">z poniższymi </w:t>
      </w:r>
      <w:r w:rsidR="001F4248" w:rsidRPr="00300A64">
        <w:rPr>
          <w:b/>
          <w:bCs/>
        </w:rPr>
        <w:t>wymaganiami technicznymi</w:t>
      </w:r>
    </w:p>
    <w:p w14:paraId="1E77A4F9" w14:textId="77777777" w:rsidR="001F4248" w:rsidRDefault="001F4248" w:rsidP="001F4248">
      <w:pPr>
        <w:pStyle w:val="Akapitzlist"/>
        <w:spacing w:after="160" w:line="254" w:lineRule="auto"/>
        <w:ind w:left="360"/>
        <w:contextualSpacing/>
        <w:rPr>
          <w:b/>
          <w:bCs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3828"/>
      </w:tblGrid>
      <w:tr w:rsidR="001F4248" w14:paraId="73C84AAC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97EE" w14:textId="77777777" w:rsidR="001F4248" w:rsidRDefault="001F4248" w:rsidP="0047692C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7D80" w14:textId="77777777" w:rsidR="001F4248" w:rsidRDefault="001F4248" w:rsidP="0047692C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Specyfikacja urządzenia wielofunkcyjnego  kolor A4</w:t>
            </w:r>
          </w:p>
        </w:tc>
      </w:tr>
      <w:tr w:rsidR="001F4248" w14:paraId="0A8C816B" w14:textId="77777777" w:rsidTr="00503065">
        <w:trPr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AB02" w14:textId="77777777" w:rsidR="001F4248" w:rsidRDefault="001F4248" w:rsidP="0047692C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Minimalne parametry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5C0" w14:textId="77777777" w:rsidR="001F4248" w:rsidRDefault="001F4248" w:rsidP="0047692C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bCs/>
                <w:sz w:val="20"/>
                <w:szCs w:val="20"/>
              </w:rPr>
            </w:pPr>
          </w:p>
        </w:tc>
      </w:tr>
      <w:tr w:rsidR="001F4248" w14:paraId="11887D1E" w14:textId="77777777" w:rsidTr="00503065">
        <w:trPr>
          <w:trHeight w:val="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11B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8B3A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Podstawowe funkcje urządzenia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28C9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Wielofunkcyjne:</w:t>
            </w:r>
          </w:p>
          <w:p w14:paraId="140F4C1D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Drukowanie </w:t>
            </w:r>
          </w:p>
          <w:p w14:paraId="29E7A4A4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Skanowanie</w:t>
            </w:r>
          </w:p>
          <w:p w14:paraId="36A3F295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Kopiowanie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1126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Producent i model urządzenia:</w:t>
            </w:r>
          </w:p>
          <w:p w14:paraId="2D04C289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  <w:p w14:paraId="2AA7D28B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………………………..</w:t>
            </w:r>
          </w:p>
          <w:p w14:paraId="0344F0FF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  <w:p w14:paraId="06DE1997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………………………</w:t>
            </w:r>
          </w:p>
        </w:tc>
      </w:tr>
      <w:tr w:rsidR="001F4248" w14:paraId="35D5CE54" w14:textId="77777777" w:rsidTr="00503065">
        <w:trPr>
          <w:trHeight w:val="2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A867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5112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pacing w:val="-2"/>
                <w:sz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lang w:eastAsia="en-US"/>
              </w:rPr>
              <w:t>Technologia druku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F303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Laserowa kolorowa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7AE8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</w:tc>
      </w:tr>
      <w:tr w:rsidR="001F4248" w14:paraId="58AC26E6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4142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6B87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pacing w:val="-2"/>
                <w:sz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lang w:eastAsia="en-US"/>
              </w:rPr>
              <w:t>Rozmiar nośnika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D8C3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A4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6596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</w:tc>
      </w:tr>
      <w:tr w:rsidR="001F4248" w14:paraId="53B53615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25B0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C81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pacing w:val="-2"/>
                <w:sz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lang w:eastAsia="en-US"/>
              </w:rPr>
              <w:t xml:space="preserve">Szybkość druku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82FE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min. 30 str./min.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119B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Ilość drukowanych stron A4/min.</w:t>
            </w:r>
          </w:p>
          <w:p w14:paraId="36E33E27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  <w:p w14:paraId="46D425A6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……………………………………….</w:t>
            </w:r>
          </w:p>
        </w:tc>
      </w:tr>
      <w:tr w:rsidR="001F4248" w14:paraId="6A3C3A99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93B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21F7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pacing w:val="-2"/>
                <w:sz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lang w:eastAsia="en-US"/>
              </w:rPr>
              <w:t>Panel sterowania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B8EE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Ekran dotykowy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3EC8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</w:tc>
      </w:tr>
      <w:tr w:rsidR="001F4248" w14:paraId="4C906CB5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E569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C136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pacing w:val="-2"/>
                <w:sz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lang w:eastAsia="en-US"/>
              </w:rPr>
              <w:t>Zainstalowana pamięć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2D2D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 w:rsidRPr="00F438C9">
              <w:rPr>
                <w:bCs/>
                <w:color w:val="000000"/>
                <w:sz w:val="20"/>
                <w:lang w:eastAsia="en-US"/>
              </w:rPr>
              <w:t xml:space="preserve">min. 1GB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FB3B" w14:textId="77777777" w:rsidR="001F4248" w:rsidRPr="00F438C9" w:rsidRDefault="001F4248" w:rsidP="0047692C">
            <w:pPr>
              <w:shd w:val="clear" w:color="auto" w:fill="FFFFFF"/>
              <w:spacing w:line="254" w:lineRule="auto"/>
              <w:rPr>
                <w:bCs/>
                <w:color w:val="000000"/>
                <w:sz w:val="20"/>
                <w:lang w:eastAsia="en-US"/>
              </w:rPr>
            </w:pPr>
            <w:r w:rsidRPr="00F438C9">
              <w:rPr>
                <w:bCs/>
                <w:color w:val="000000"/>
                <w:sz w:val="20"/>
                <w:lang w:eastAsia="en-US"/>
              </w:rPr>
              <w:t>Pojemność pamięci:</w:t>
            </w:r>
          </w:p>
          <w:p w14:paraId="1629BEC8" w14:textId="77777777" w:rsidR="001F4248" w:rsidRPr="00F438C9" w:rsidRDefault="001F4248" w:rsidP="0047692C">
            <w:pPr>
              <w:shd w:val="clear" w:color="auto" w:fill="FFFFFF"/>
              <w:spacing w:line="254" w:lineRule="auto"/>
              <w:rPr>
                <w:bCs/>
                <w:color w:val="000000"/>
                <w:sz w:val="20"/>
                <w:lang w:eastAsia="en-US"/>
              </w:rPr>
            </w:pPr>
          </w:p>
          <w:p w14:paraId="5A88C8E9" w14:textId="77777777" w:rsidR="001F4248" w:rsidRPr="00F438C9" w:rsidRDefault="001F4248" w:rsidP="0047692C">
            <w:pPr>
              <w:shd w:val="clear" w:color="auto" w:fill="FFFFFF"/>
              <w:spacing w:line="254" w:lineRule="auto"/>
              <w:rPr>
                <w:bCs/>
                <w:color w:val="000000"/>
                <w:sz w:val="20"/>
                <w:lang w:eastAsia="en-US"/>
              </w:rPr>
            </w:pPr>
            <w:r w:rsidRPr="00F438C9">
              <w:rPr>
                <w:bCs/>
                <w:color w:val="000000"/>
                <w:sz w:val="20"/>
                <w:lang w:eastAsia="en-US"/>
              </w:rPr>
              <w:t>……………………………………….</w:t>
            </w:r>
          </w:p>
        </w:tc>
      </w:tr>
      <w:tr w:rsidR="001F4248" w14:paraId="7B32F034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254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83E8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Rozdzielczość druku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2AA1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min. 1200x1200 </w:t>
            </w:r>
            <w:proofErr w:type="spellStart"/>
            <w:r>
              <w:rPr>
                <w:bCs/>
                <w:sz w:val="20"/>
                <w:lang w:eastAsia="en-US"/>
              </w:rPr>
              <w:t>dpi</w:t>
            </w:r>
            <w:proofErr w:type="spellEnd"/>
          </w:p>
          <w:p w14:paraId="3F454A0A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3CAB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Rozdzielczość druku:</w:t>
            </w:r>
          </w:p>
          <w:p w14:paraId="1BC26090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  <w:p w14:paraId="0AFF3222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…………………………………..</w:t>
            </w:r>
          </w:p>
        </w:tc>
      </w:tr>
      <w:tr w:rsidR="001F4248" w14:paraId="7DC93A3F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0162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0E9A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pacing w:val="-1"/>
                <w:sz w:val="20"/>
                <w:lang w:eastAsia="en-US"/>
              </w:rPr>
            </w:pPr>
            <w:r>
              <w:rPr>
                <w:b/>
                <w:bCs/>
                <w:spacing w:val="-1"/>
                <w:sz w:val="20"/>
                <w:lang w:eastAsia="en-US"/>
              </w:rPr>
              <w:t>Kopiowanie wielokrotne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097B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7DF0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</w:tc>
      </w:tr>
      <w:tr w:rsidR="001F4248" w14:paraId="2B84EA69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FD4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851D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pacing w:val="-1"/>
                <w:sz w:val="20"/>
                <w:lang w:eastAsia="en-US"/>
              </w:rPr>
            </w:pPr>
            <w:r>
              <w:rPr>
                <w:b/>
                <w:bCs/>
                <w:spacing w:val="-1"/>
                <w:sz w:val="20"/>
                <w:lang w:eastAsia="en-US"/>
              </w:rPr>
              <w:t>Druk dwustronny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638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automatyczny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F69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</w:tc>
      </w:tr>
      <w:tr w:rsidR="001F4248" w14:paraId="795FAD85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7AC3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62A9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pacing w:val="-1"/>
                <w:sz w:val="20"/>
                <w:lang w:eastAsia="en-US"/>
              </w:rPr>
            </w:pPr>
            <w:r>
              <w:rPr>
                <w:b/>
                <w:bCs/>
                <w:spacing w:val="-1"/>
                <w:sz w:val="20"/>
                <w:lang w:eastAsia="en-US"/>
              </w:rPr>
              <w:t>Automatyczny podajnik dokumentów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9C61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471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</w:tc>
      </w:tr>
      <w:tr w:rsidR="001F4248" w14:paraId="41BDA950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CBCA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E39E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pacing w:val="-1"/>
                <w:sz w:val="20"/>
                <w:lang w:eastAsia="en-US"/>
              </w:rPr>
            </w:pPr>
            <w:r>
              <w:rPr>
                <w:b/>
                <w:bCs/>
                <w:spacing w:val="-1"/>
                <w:sz w:val="20"/>
                <w:lang w:eastAsia="en-US"/>
              </w:rPr>
              <w:t>Automatyczne kopiowanie dwustronne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F911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E4C1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</w:tc>
      </w:tr>
      <w:tr w:rsidR="001F4248" w14:paraId="42ACE553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3CCD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5D09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pacing w:val="-1"/>
                <w:sz w:val="20"/>
                <w:lang w:eastAsia="en-US"/>
              </w:rPr>
            </w:pPr>
            <w:r>
              <w:rPr>
                <w:b/>
                <w:bCs/>
                <w:spacing w:val="-1"/>
                <w:sz w:val="20"/>
                <w:lang w:eastAsia="en-US"/>
              </w:rPr>
              <w:t>Zakres skalowania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16EF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Min. 25% </w:t>
            </w:r>
          </w:p>
          <w:p w14:paraId="7C5CA18B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Max 400%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FB8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Zakres skalowania:</w:t>
            </w:r>
          </w:p>
          <w:p w14:paraId="1FCF30D1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  <w:p w14:paraId="6A907387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………………………………</w:t>
            </w:r>
          </w:p>
        </w:tc>
      </w:tr>
      <w:tr w:rsidR="001F4248" w14:paraId="4553C892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6E7A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298C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Optyczna rozdzielczość skanowania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90A4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min. 600 </w:t>
            </w:r>
            <w:proofErr w:type="spellStart"/>
            <w:r>
              <w:rPr>
                <w:bCs/>
                <w:sz w:val="20"/>
                <w:lang w:eastAsia="en-US"/>
              </w:rPr>
              <w:t>dpi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091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Rozdzielczość skanowania:</w:t>
            </w:r>
          </w:p>
          <w:p w14:paraId="6F14D555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  <w:p w14:paraId="0D49050F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………………………………</w:t>
            </w:r>
          </w:p>
        </w:tc>
      </w:tr>
      <w:tr w:rsidR="001F4248" w14:paraId="70A4979D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64C1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002E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pacing w:val="-3"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Skanowanie w kolorze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A3CE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711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</w:tc>
      </w:tr>
      <w:tr w:rsidR="001F4248" w14:paraId="7EB5C676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43F7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4427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pacing w:val="-3"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Automatyczne skanowanie dwustronne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7BE2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6B7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</w:tc>
      </w:tr>
      <w:tr w:rsidR="001F4248" w14:paraId="1F1DCA54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E9C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C651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pacing w:val="-3"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Skanowanie do pamięci USB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14DA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B9C0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</w:tc>
      </w:tr>
      <w:tr w:rsidR="001F4248" w14:paraId="2B00DA9E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A83E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4769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pacing w:val="-3"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Skanowanie sieciowe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6EC5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5D6D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</w:tc>
      </w:tr>
      <w:tr w:rsidR="001F4248" w14:paraId="3E64F774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5D5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C354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Złącza zewnętrzne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5D62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min. USB, RJ-45 (komplet przewodów połączeniowych w zestawie: kabel USB dł. min.1,8m, LAN </w:t>
            </w:r>
            <w:proofErr w:type="spellStart"/>
            <w:r>
              <w:rPr>
                <w:bCs/>
                <w:sz w:val="20"/>
                <w:lang w:eastAsia="en-US"/>
              </w:rPr>
              <w:t>patchcord</w:t>
            </w:r>
            <w:proofErr w:type="spellEnd"/>
            <w:r>
              <w:rPr>
                <w:bCs/>
                <w:sz w:val="20"/>
                <w:lang w:eastAsia="en-US"/>
              </w:rPr>
              <w:t xml:space="preserve"> dł. min 5m)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9C8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Rodzaje złączy zewnętrznych:</w:t>
            </w:r>
          </w:p>
          <w:p w14:paraId="155F3E0D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  <w:p w14:paraId="01DC3DE3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……………………………………</w:t>
            </w:r>
          </w:p>
          <w:p w14:paraId="793ED3AD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  <w:p w14:paraId="7A4B861D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………………………………………</w:t>
            </w:r>
          </w:p>
        </w:tc>
      </w:tr>
      <w:tr w:rsidR="001F4248" w14:paraId="386F846F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ECCA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DE72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z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lang w:val="en-US" w:eastAsia="en-US"/>
              </w:rPr>
              <w:t>Wbudowany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port </w:t>
            </w:r>
            <w:proofErr w:type="spellStart"/>
            <w:r>
              <w:rPr>
                <w:b/>
                <w:bCs/>
                <w:sz w:val="20"/>
                <w:lang w:val="en-US" w:eastAsia="en-US"/>
              </w:rPr>
              <w:t>sieci</w:t>
            </w:r>
            <w:proofErr w:type="spellEnd"/>
            <w:r>
              <w:rPr>
                <w:b/>
                <w:bCs/>
                <w:sz w:val="20"/>
                <w:lang w:val="en-US" w:eastAsia="en-US"/>
              </w:rPr>
              <w:t xml:space="preserve"> Ethernet 10/100/1000/Base-T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85D2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AED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</w:tc>
      </w:tr>
      <w:tr w:rsidR="001F4248" w14:paraId="5BA15494" w14:textId="77777777" w:rsidTr="00503065">
        <w:trPr>
          <w:trHeight w:val="4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41A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01C0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pacing w:val="-3"/>
                <w:sz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lang w:eastAsia="en-US"/>
              </w:rPr>
              <w:t>Obsługiwane 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0775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Sterowniki i oprogramowanie kompatybilne z SO MS Windows 7/8/10/11,  wymagane nośniki.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CBC7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</w:tc>
      </w:tr>
      <w:tr w:rsidR="001F4248" w14:paraId="57C08C6B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8FF3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437A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Gwarancja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963B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Warunki gwarancji: okres bezpłatnej gwarancji (części i robocizna): min 2 lata od daty dostawy.</w:t>
            </w:r>
          </w:p>
          <w:p w14:paraId="3B5A3963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Gwarancja typu ON-SITE (w miejscu użytkowania) 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0A5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Typ gwarancji:</w:t>
            </w:r>
          </w:p>
          <w:p w14:paraId="4EE63013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…………………….</w:t>
            </w:r>
          </w:p>
          <w:p w14:paraId="6FCF2357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  <w:p w14:paraId="788BA3A8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Okres gwarancji:</w:t>
            </w:r>
          </w:p>
          <w:p w14:paraId="20126955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  <w:p w14:paraId="7D5F9ABF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………………………….</w:t>
            </w:r>
          </w:p>
        </w:tc>
      </w:tr>
      <w:tr w:rsidR="001F4248" w14:paraId="2F199C69" w14:textId="77777777" w:rsidTr="005030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89B" w14:textId="77777777" w:rsidR="001F4248" w:rsidRDefault="001F4248" w:rsidP="0047692C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contextualSpacing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8CB8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4158" w14:textId="77777777" w:rsidR="001F4248" w:rsidRDefault="001F4248" w:rsidP="0047692C">
            <w:pPr>
              <w:shd w:val="clear" w:color="auto" w:fill="FFFFFF"/>
              <w:spacing w:line="254" w:lineRule="auto"/>
              <w:rPr>
                <w:b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Urządzenie gotowe do pracy – tonery w komplecie.</w:t>
            </w:r>
            <w:r>
              <w:rPr>
                <w:b/>
                <w:sz w:val="20"/>
                <w:lang w:eastAsia="en-US"/>
              </w:rPr>
              <w:t xml:space="preserve"> Kaseta  z oryginalnym tonerem startowym mono na min. 3000 stron.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7FEC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Wydajność tonera startowego mono:</w:t>
            </w:r>
          </w:p>
          <w:p w14:paraId="5AE147FD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</w:p>
          <w:p w14:paraId="0F93AB26" w14:textId="77777777" w:rsidR="001F4248" w:rsidRDefault="001F4248" w:rsidP="0047692C">
            <w:pPr>
              <w:shd w:val="clear" w:color="auto" w:fill="FFFFFF"/>
              <w:spacing w:line="254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………………………………………………</w:t>
            </w:r>
          </w:p>
        </w:tc>
      </w:tr>
    </w:tbl>
    <w:p w14:paraId="04922630" w14:textId="77777777" w:rsidR="001F4248" w:rsidRDefault="001F4248" w:rsidP="001F4248">
      <w:pPr>
        <w:pStyle w:val="Akapitzlist"/>
        <w:spacing w:after="160" w:line="254" w:lineRule="auto"/>
        <w:ind w:left="360"/>
        <w:contextualSpacing/>
        <w:rPr>
          <w:b/>
          <w:bCs/>
        </w:rPr>
      </w:pPr>
    </w:p>
    <w:p w14:paraId="75CFC232" w14:textId="77777777" w:rsidR="001F4248" w:rsidRPr="001823A4" w:rsidRDefault="001F4248" w:rsidP="001F4248">
      <w:pPr>
        <w:pStyle w:val="Akapitzlist"/>
        <w:spacing w:after="160" w:line="254" w:lineRule="auto"/>
        <w:ind w:left="360"/>
        <w:contextualSpacing/>
      </w:pPr>
    </w:p>
    <w:p w14:paraId="3E59F24C" w14:textId="77777777" w:rsidR="008D3AC0" w:rsidRDefault="008D3AC0"/>
    <w:sectPr w:rsidR="008D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224F"/>
    <w:multiLevelType w:val="hybridMultilevel"/>
    <w:tmpl w:val="6E38E9A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960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48"/>
    <w:rsid w:val="00131BFC"/>
    <w:rsid w:val="001F4248"/>
    <w:rsid w:val="00300A64"/>
    <w:rsid w:val="00503065"/>
    <w:rsid w:val="00741DCD"/>
    <w:rsid w:val="008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3346"/>
  <w15:chartTrackingRefBased/>
  <w15:docId w15:val="{2C7ADF4E-91B1-4BA9-A1DF-3FAEA5FA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zwykły tekst,List Paragraph1,BulletC,normalny tekst,Obiekt,CW_Lista,Akapit z list¹,Eko punkty,podpunkt,Nagłówek 3 Eko,Normal,Akapit z listą3,Akapit z listą31,Wypunktowanie,L1,Akapit z listą5"/>
    <w:basedOn w:val="Normalny"/>
    <w:link w:val="AkapitzlistZnak"/>
    <w:qFormat/>
    <w:rsid w:val="001F4248"/>
    <w:pPr>
      <w:ind w:left="708"/>
    </w:pPr>
  </w:style>
  <w:style w:type="character" w:customStyle="1" w:styleId="AkapitzlistZnak">
    <w:name w:val="Akapit z listą Znak"/>
    <w:aliases w:val="Numerowanie Znak,Akapit z listą BS Znak,zwykły tekst Znak,List Paragraph1 Znak,BulletC Znak,normalny tekst Znak,Obiekt Znak,CW_Lista Znak,Akapit z list¹ Znak,Eko punkty Znak,podpunkt Znak,Nagłówek 3 Eko Znak,Normal Znak,L1 Znak"/>
    <w:link w:val="Akapitzlist"/>
    <w:qFormat/>
    <w:rsid w:val="001F42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MKurys</dc:creator>
  <cp:keywords/>
  <dc:description/>
  <cp:lastModifiedBy>AJanicki</cp:lastModifiedBy>
  <cp:revision>2</cp:revision>
  <dcterms:created xsi:type="dcterms:W3CDTF">2022-11-21T07:47:00Z</dcterms:created>
  <dcterms:modified xsi:type="dcterms:W3CDTF">2022-11-21T07:47:00Z</dcterms:modified>
</cp:coreProperties>
</file>