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72" w:rsidRPr="00D24053" w:rsidRDefault="00291672" w:rsidP="00D615DE">
      <w:pPr>
        <w:spacing w:line="276" w:lineRule="auto"/>
        <w:jc w:val="right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 xml:space="preserve">Szczecin, </w:t>
      </w:r>
      <w:r w:rsidR="00D615DE" w:rsidRPr="00D24053">
        <w:rPr>
          <w:rFonts w:cs="Calibri"/>
          <w:sz w:val="24"/>
          <w:szCs w:val="24"/>
        </w:rPr>
        <w:t xml:space="preserve">dnia </w:t>
      </w:r>
      <w:r w:rsidR="00294451">
        <w:rPr>
          <w:rFonts w:cs="Calibri"/>
          <w:sz w:val="24"/>
          <w:szCs w:val="24"/>
        </w:rPr>
        <w:t xml:space="preserve">01.04.2025 </w:t>
      </w:r>
      <w:r w:rsidR="006F685F" w:rsidRPr="00D24053">
        <w:rPr>
          <w:rFonts w:cs="Calibri"/>
          <w:sz w:val="24"/>
          <w:szCs w:val="24"/>
        </w:rPr>
        <w:t>r.</w:t>
      </w:r>
    </w:p>
    <w:p w:rsidR="00A85168" w:rsidRPr="00D24053" w:rsidRDefault="00A85168" w:rsidP="00D615DE">
      <w:pPr>
        <w:spacing w:line="276" w:lineRule="auto"/>
        <w:jc w:val="right"/>
        <w:rPr>
          <w:rFonts w:cs="Calibri"/>
          <w:sz w:val="24"/>
          <w:szCs w:val="24"/>
        </w:rPr>
      </w:pPr>
    </w:p>
    <w:p w:rsidR="005770AB" w:rsidRPr="0011586E" w:rsidRDefault="005745D1" w:rsidP="00A334A2">
      <w:pPr>
        <w:spacing w:after="0" w:line="276" w:lineRule="auto"/>
        <w:ind w:left="5664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„C</w:t>
      </w:r>
      <w:r w:rsidR="00CA1207">
        <w:rPr>
          <w:rFonts w:cs="Calibri"/>
          <w:b/>
          <w:sz w:val="24"/>
          <w:szCs w:val="24"/>
        </w:rPr>
        <w:t>S</w:t>
      </w:r>
      <w:r>
        <w:rPr>
          <w:rFonts w:cs="Calibri"/>
          <w:b/>
          <w:sz w:val="24"/>
          <w:szCs w:val="24"/>
        </w:rPr>
        <w:t xml:space="preserve">” </w:t>
      </w:r>
      <w:r w:rsidR="00294451">
        <w:rPr>
          <w:rFonts w:cs="Calibri"/>
          <w:b/>
          <w:sz w:val="24"/>
          <w:szCs w:val="24"/>
        </w:rPr>
        <w:t>Sp. z o.o.</w:t>
      </w:r>
      <w:r w:rsidR="005770AB" w:rsidRPr="00D24053">
        <w:rPr>
          <w:rFonts w:cs="Calibri"/>
          <w:b/>
          <w:sz w:val="24"/>
          <w:szCs w:val="24"/>
        </w:rPr>
        <w:br/>
      </w:r>
      <w:r w:rsidR="00896287" w:rsidRPr="0011586E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Kaszubska 12</w:t>
      </w:r>
    </w:p>
    <w:p w:rsidR="00157B61" w:rsidRPr="0011586E" w:rsidRDefault="00294451" w:rsidP="00A334A2">
      <w:pPr>
        <w:spacing w:after="0" w:line="276" w:lineRule="auto"/>
        <w:ind w:left="5664"/>
        <w:rPr>
          <w:rFonts w:cs="Calibri"/>
          <w:sz w:val="24"/>
          <w:szCs w:val="24"/>
        </w:rPr>
      </w:pPr>
      <w:r w:rsidRPr="0011586E">
        <w:rPr>
          <w:rFonts w:cs="Calibri"/>
          <w:sz w:val="24"/>
          <w:szCs w:val="24"/>
        </w:rPr>
        <w:t>71-4</w:t>
      </w:r>
      <w:r w:rsidR="005745D1">
        <w:rPr>
          <w:rFonts w:cs="Calibri"/>
          <w:sz w:val="24"/>
          <w:szCs w:val="24"/>
        </w:rPr>
        <w:t>04</w:t>
      </w:r>
      <w:r w:rsidR="00896287" w:rsidRPr="0011586E">
        <w:rPr>
          <w:rFonts w:cs="Calibri"/>
          <w:sz w:val="24"/>
          <w:szCs w:val="24"/>
        </w:rPr>
        <w:t xml:space="preserve"> Szczecin</w:t>
      </w:r>
    </w:p>
    <w:p w:rsidR="00C363AE" w:rsidRPr="00D24053" w:rsidRDefault="00C363AE" w:rsidP="00D615DE">
      <w:pPr>
        <w:spacing w:after="0" w:line="276" w:lineRule="auto"/>
        <w:ind w:left="4956" w:firstLine="708"/>
        <w:rPr>
          <w:rFonts w:cs="Calibri"/>
          <w:sz w:val="24"/>
          <w:szCs w:val="24"/>
        </w:rPr>
      </w:pP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  <w:r w:rsidRPr="002728F9">
        <w:rPr>
          <w:rFonts w:cs="Calibri"/>
          <w:color w:val="000000"/>
          <w:sz w:val="24"/>
          <w:szCs w:val="24"/>
        </w:rPr>
        <w:t>ZB</w:t>
      </w:r>
      <w:r>
        <w:rPr>
          <w:rFonts w:cs="Calibri"/>
          <w:color w:val="000000"/>
          <w:sz w:val="24"/>
          <w:szCs w:val="24"/>
        </w:rPr>
        <w:t>i</w:t>
      </w:r>
      <w:r w:rsidRPr="002728F9">
        <w:rPr>
          <w:rFonts w:cs="Calibri"/>
          <w:color w:val="000000"/>
          <w:sz w:val="24"/>
          <w:szCs w:val="24"/>
        </w:rPr>
        <w:t>LK.DTE.522.601.2025.AF</w:t>
      </w: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</w:p>
    <w:p w:rsidR="00294451" w:rsidRPr="00D36EB1" w:rsidRDefault="00294451" w:rsidP="00D615DE">
      <w:pPr>
        <w:spacing w:after="0" w:line="276" w:lineRule="auto"/>
        <w:rPr>
          <w:rFonts w:cs="Calibri"/>
          <w:color w:val="000000"/>
          <w:sz w:val="24"/>
          <w:szCs w:val="24"/>
          <w:u w:val="single"/>
        </w:rPr>
      </w:pPr>
      <w:r w:rsidRPr="00D36EB1">
        <w:rPr>
          <w:rFonts w:cs="Calibri"/>
          <w:color w:val="000000"/>
          <w:sz w:val="24"/>
          <w:szCs w:val="24"/>
          <w:u w:val="single"/>
        </w:rPr>
        <w:t xml:space="preserve">Dotyczy: podjęcia uchwały dla lokalu nr </w:t>
      </w:r>
      <w:r w:rsidR="005745D1" w:rsidRPr="00D36EB1">
        <w:rPr>
          <w:rFonts w:cs="Calibri"/>
          <w:color w:val="000000"/>
          <w:sz w:val="24"/>
          <w:szCs w:val="24"/>
          <w:u w:val="single"/>
        </w:rPr>
        <w:t>4</w:t>
      </w:r>
      <w:r w:rsidRPr="00D36EB1">
        <w:rPr>
          <w:rFonts w:cs="Calibri"/>
          <w:color w:val="000000"/>
          <w:sz w:val="24"/>
          <w:szCs w:val="24"/>
          <w:u w:val="single"/>
        </w:rPr>
        <w:t xml:space="preserve"> przy ul. </w:t>
      </w:r>
      <w:r w:rsidR="005745D1" w:rsidRPr="00D36EB1">
        <w:rPr>
          <w:rFonts w:cs="Calibri"/>
          <w:color w:val="000000"/>
          <w:sz w:val="24"/>
          <w:szCs w:val="24"/>
          <w:u w:val="single"/>
        </w:rPr>
        <w:t>Inwalidzkiej 77</w:t>
      </w:r>
      <w:r w:rsidR="00895FBE" w:rsidRPr="00D36EB1">
        <w:rPr>
          <w:rFonts w:cs="Calibri"/>
          <w:color w:val="000000"/>
          <w:sz w:val="24"/>
          <w:szCs w:val="24"/>
          <w:u w:val="single"/>
        </w:rPr>
        <w:t xml:space="preserve"> w Szczecinie</w:t>
      </w:r>
    </w:p>
    <w:p w:rsidR="00B5475B" w:rsidRPr="00D24053" w:rsidRDefault="00B5475B" w:rsidP="002728F9">
      <w:pPr>
        <w:spacing w:after="0" w:line="276" w:lineRule="auto"/>
        <w:jc w:val="both"/>
        <w:rPr>
          <w:rFonts w:cs="Calibri"/>
          <w:sz w:val="24"/>
          <w:szCs w:val="24"/>
        </w:rPr>
      </w:pPr>
    </w:p>
    <w:p w:rsidR="00B5475B" w:rsidRDefault="00294451" w:rsidP="00294451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związku z planowanym remontem </w:t>
      </w:r>
      <w:r w:rsidR="005745D1">
        <w:rPr>
          <w:rFonts w:cs="Calibri"/>
          <w:sz w:val="24"/>
          <w:szCs w:val="24"/>
        </w:rPr>
        <w:t>ww. lokalu mieszkalnego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polega</w:t>
      </w:r>
      <w:r w:rsidR="00A647EC">
        <w:rPr>
          <w:rFonts w:cs="Calibri"/>
          <w:sz w:val="24"/>
          <w:szCs w:val="24"/>
        </w:rPr>
        <w:t>jącym na montażu ogrzewania elektrycznego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Zarząd Budynków i Lokali Komunalnych z siedzibą przy</w:t>
      </w:r>
      <w:r w:rsidR="005745D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ul. Jagiellońskiej 34C zwraca się z prośbą o podjęcie uchwały przez WM </w:t>
      </w:r>
      <w:r w:rsidR="005745D1">
        <w:rPr>
          <w:rFonts w:cs="Calibri"/>
          <w:sz w:val="24"/>
          <w:szCs w:val="24"/>
        </w:rPr>
        <w:t>Inwalidzka 77</w:t>
      </w:r>
      <w:r>
        <w:rPr>
          <w:rFonts w:cs="Calibri"/>
          <w:sz w:val="24"/>
          <w:szCs w:val="24"/>
        </w:rPr>
        <w:t xml:space="preserve"> dla ww. lokalu na zwiększenie mocy do 6 </w:t>
      </w:r>
      <w:proofErr w:type="spellStart"/>
      <w:r>
        <w:rPr>
          <w:rFonts w:cs="Calibri"/>
          <w:sz w:val="24"/>
          <w:szCs w:val="24"/>
        </w:rPr>
        <w:t>kW</w:t>
      </w:r>
      <w:r w:rsidR="00895FBE">
        <w:rPr>
          <w:rFonts w:cs="Calibri"/>
          <w:sz w:val="24"/>
          <w:szCs w:val="24"/>
        </w:rPr>
        <w:t>.</w:t>
      </w:r>
      <w:proofErr w:type="spellEnd"/>
      <w:r w:rsidR="005745D1">
        <w:rPr>
          <w:rFonts w:cs="Calibri"/>
          <w:sz w:val="24"/>
          <w:szCs w:val="24"/>
        </w:rPr>
        <w:t xml:space="preserve"> </w:t>
      </w:r>
    </w:p>
    <w:p w:rsidR="00B703E4" w:rsidRPr="00D24053" w:rsidRDefault="00B703E4" w:rsidP="00294451">
      <w:pPr>
        <w:spacing w:after="0" w:line="276" w:lineRule="auto"/>
        <w:jc w:val="both"/>
        <w:rPr>
          <w:rFonts w:cs="Calibri"/>
          <w:sz w:val="24"/>
          <w:szCs w:val="24"/>
        </w:rPr>
      </w:pPr>
    </w:p>
    <w:p w:rsidR="00B5475B" w:rsidRPr="00D24053" w:rsidRDefault="00B5475B" w:rsidP="00896287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02219F" w:rsidRPr="00D24053" w:rsidRDefault="0002219F" w:rsidP="0002219F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895FBE" w:rsidRDefault="00B62B09" w:rsidP="0011586E">
      <w:pPr>
        <w:spacing w:line="276" w:lineRule="auto"/>
        <w:ind w:left="4956" w:firstLine="708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>Z</w:t>
      </w:r>
      <w:r w:rsidR="00B23848" w:rsidRPr="00D24053">
        <w:rPr>
          <w:rFonts w:cs="Calibri"/>
          <w:sz w:val="24"/>
          <w:szCs w:val="24"/>
        </w:rPr>
        <w:t xml:space="preserve"> poważaniem</w:t>
      </w:r>
    </w:p>
    <w:p w:rsidR="00B703E4" w:rsidRDefault="00B703E4" w:rsidP="0011586E">
      <w:pPr>
        <w:spacing w:line="276" w:lineRule="auto"/>
        <w:ind w:left="4956" w:firstLine="708"/>
        <w:rPr>
          <w:rFonts w:cs="Calibri"/>
          <w:sz w:val="24"/>
          <w:szCs w:val="24"/>
        </w:rPr>
      </w:pPr>
    </w:p>
    <w:p w:rsidR="00B703E4" w:rsidRDefault="00B703E4" w:rsidP="00B703E4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Załącznik: </w:t>
      </w:r>
    </w:p>
    <w:p w:rsidR="00B703E4" w:rsidRPr="0011586E" w:rsidRDefault="00B703E4" w:rsidP="00B703E4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Plan ogrzewania elektrycznego w lokalu nr 4.</w:t>
      </w:r>
    </w:p>
    <w:p w:rsidR="00895FBE" w:rsidRPr="00D24053" w:rsidRDefault="00895FBE" w:rsidP="00D615DE">
      <w:pPr>
        <w:pStyle w:val="Standard"/>
        <w:spacing w:line="276" w:lineRule="auto"/>
        <w:jc w:val="both"/>
        <w:rPr>
          <w:rFonts w:ascii="Calibri" w:eastAsia="Arial" w:hAnsi="Calibri" w:cs="Calibri"/>
        </w:rPr>
      </w:pPr>
    </w:p>
    <w:p w:rsidR="006F685F" w:rsidRPr="00D24053" w:rsidRDefault="006F685F" w:rsidP="00D615DE">
      <w:pPr>
        <w:pStyle w:val="Standard"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Otrzymują:</w:t>
      </w:r>
    </w:p>
    <w:p w:rsidR="000F78D3" w:rsidRPr="00D24053" w:rsidRDefault="000F78D3" w:rsidP="000F78D3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Adresat</w:t>
      </w:r>
    </w:p>
    <w:p w:rsidR="000F78D3" w:rsidRPr="00D24053" w:rsidRDefault="000F78D3" w:rsidP="000F78D3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a/a</w:t>
      </w:r>
    </w:p>
    <w:p w:rsidR="0017436B" w:rsidRPr="00D24053" w:rsidRDefault="0017436B" w:rsidP="0050071F">
      <w:pPr>
        <w:pStyle w:val="Standard"/>
        <w:spacing w:line="276" w:lineRule="auto"/>
        <w:jc w:val="both"/>
        <w:rPr>
          <w:rFonts w:ascii="Calibri" w:eastAsia="Arial" w:hAnsi="Calibri" w:cs="Calibri"/>
        </w:rPr>
      </w:pPr>
      <w:bookmarkStart w:id="0" w:name="_GoBack"/>
      <w:bookmarkEnd w:id="0"/>
    </w:p>
    <w:p w:rsidR="0050071F" w:rsidRPr="0011586E" w:rsidRDefault="00626499" w:rsidP="0050071F">
      <w:pPr>
        <w:pStyle w:val="Standard"/>
        <w:spacing w:line="276" w:lineRule="auto"/>
        <w:jc w:val="both"/>
        <w:rPr>
          <w:rFonts w:ascii="Calibri" w:eastAsia="Arial" w:hAnsi="Calibri" w:cs="Calibri"/>
          <w:sz w:val="18"/>
          <w:szCs w:val="18"/>
        </w:rPr>
      </w:pPr>
      <w:r w:rsidRPr="0011586E">
        <w:rPr>
          <w:rFonts w:ascii="Calibri" w:hAnsi="Calibri" w:cs="Calibri"/>
          <w:sz w:val="18"/>
          <w:szCs w:val="18"/>
        </w:rPr>
        <w:t>„</w:t>
      </w:r>
      <w:r w:rsidR="0050071F" w:rsidRPr="0011586E">
        <w:rPr>
          <w:rFonts w:ascii="Calibri" w:hAnsi="Calibri" w:cs="Calibri"/>
          <w:sz w:val="18"/>
          <w:szCs w:val="18"/>
        </w:rPr>
        <w:t xml:space="preserve">Administratorem Pani/Pana danych osobowych jest Zarząd Budynków i Lokali Komunalnych z siedzibą w Szczecinie,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ul, Mariacka 25. Pani/Pana dane osobowe są przetwarzane w celu prowadzenia korespondencji elektronicznej. </w:t>
      </w:r>
      <w:bookmarkStart w:id="1" w:name="_Hlk149294668"/>
      <w:r w:rsidR="0050071F" w:rsidRPr="0011586E">
        <w:rPr>
          <w:rFonts w:ascii="Calibri" w:hAnsi="Calibri" w:cs="Calibri"/>
          <w:sz w:val="18"/>
          <w:szCs w:val="18"/>
        </w:rPr>
        <w:t xml:space="preserve">Posiada Pani/Pan prawo żądania dostępu do swoich danych osobowych, a także ich sprostowania (poprawiania), prawo do żądania ograniczenia przetwarzania, przenoszenia danych, a także sprzeciwu na przetwarzanie, przy czym przysługuje ono jedynie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w sytuacji, jeżeli dalsze przetwarzanie nie jest niezbędne do wywiązania się przez Administratora z obowiązku prawnego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i nie występują inne nadrzędne prawne podstawy przetwarzania. Ponadto ma Pani/Pan prawo do usunięcia danych, prawo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do złożenia skargi na przetwarzanie Pani/Pana danych przez Administratora do Prezesa UODO. Pełna treść obowiązku informacyjnego dotyczącego obowiązków Administratora zamieszczona jest na stronie </w:t>
      </w:r>
      <w:hyperlink r:id="rId7" w:history="1">
        <w:r w:rsidR="0050071F" w:rsidRPr="0011586E">
          <w:rPr>
            <w:rStyle w:val="Hipercze"/>
            <w:rFonts w:ascii="Calibri" w:hAnsi="Calibri" w:cs="Calibri"/>
            <w:sz w:val="18"/>
            <w:szCs w:val="18"/>
          </w:rPr>
          <w:t>www.zbilk.szczecin.pl</w:t>
        </w:r>
      </w:hyperlink>
      <w:r w:rsidR="0050071F" w:rsidRPr="0011586E">
        <w:rPr>
          <w:rFonts w:ascii="Calibri" w:hAnsi="Calibri" w:cs="Calibri"/>
          <w:sz w:val="18"/>
          <w:szCs w:val="18"/>
          <w:u w:val="single"/>
        </w:rPr>
        <w:t xml:space="preserve"> </w:t>
      </w:r>
      <w:r w:rsidR="0050071F" w:rsidRPr="0011586E">
        <w:rPr>
          <w:rFonts w:ascii="Calibri" w:hAnsi="Calibri" w:cs="Calibri"/>
          <w:sz w:val="18"/>
          <w:szCs w:val="18"/>
        </w:rPr>
        <w:t>w zakładce „Ochrona danych osobowych/RODO”</w:t>
      </w:r>
      <w:bookmarkEnd w:id="1"/>
      <w:r w:rsidR="0050071F" w:rsidRPr="0011586E">
        <w:rPr>
          <w:rFonts w:ascii="Calibri" w:hAnsi="Calibri" w:cs="Calibri"/>
          <w:sz w:val="18"/>
          <w:szCs w:val="18"/>
        </w:rPr>
        <w:t>.</w:t>
      </w:r>
    </w:p>
    <w:sectPr w:rsidR="0050071F" w:rsidRPr="0011586E" w:rsidSect="003100B3">
      <w:headerReference w:type="default" r:id="rId8"/>
      <w:footerReference w:type="default" r:id="rId9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3E4" w:rsidRDefault="00B703E4" w:rsidP="00E6119B">
      <w:pPr>
        <w:spacing w:after="0" w:line="240" w:lineRule="auto"/>
      </w:pPr>
      <w:r>
        <w:separator/>
      </w:r>
    </w:p>
  </w:endnote>
  <w:endnote w:type="continuationSeparator" w:id="0">
    <w:p w:rsidR="00B703E4" w:rsidRDefault="00B703E4" w:rsidP="00E6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469" w:rsidRPr="0011586E" w:rsidRDefault="00D615DE">
    <w:pPr>
      <w:pStyle w:val="Stopka"/>
      <w:rPr>
        <w:sz w:val="18"/>
        <w:szCs w:val="18"/>
      </w:rPr>
    </w:pPr>
    <w:r w:rsidRPr="0011586E">
      <w:rPr>
        <w:sz w:val="18"/>
        <w:szCs w:val="18"/>
      </w:rPr>
      <w:t xml:space="preserve">Sprawę prowadzi: </w:t>
    </w:r>
    <w:r w:rsidR="00895FBE" w:rsidRPr="0011586E">
      <w:rPr>
        <w:sz w:val="18"/>
        <w:szCs w:val="18"/>
      </w:rPr>
      <w:t>Agata Frankowska</w:t>
    </w:r>
    <w:r w:rsidRPr="0011586E">
      <w:rPr>
        <w:sz w:val="18"/>
        <w:szCs w:val="18"/>
      </w:rPr>
      <w:t>,</w:t>
    </w:r>
    <w:r w:rsidR="00895FBE" w:rsidRPr="0011586E">
      <w:rPr>
        <w:sz w:val="18"/>
        <w:szCs w:val="18"/>
      </w:rPr>
      <w:t xml:space="preserve"> starszy inspektor</w:t>
    </w:r>
    <w:r w:rsidRPr="0011586E">
      <w:rPr>
        <w:sz w:val="18"/>
        <w:szCs w:val="18"/>
      </w:rPr>
      <w:t xml:space="preserve"> ds. techniczno-eksploatacyjnych, tel. </w:t>
    </w:r>
    <w:r w:rsidR="003100B3" w:rsidRPr="0011586E">
      <w:rPr>
        <w:sz w:val="18"/>
        <w:szCs w:val="18"/>
      </w:rPr>
      <w:t>91 35 16 592</w:t>
    </w:r>
  </w:p>
  <w:p w:rsidR="003100B3" w:rsidRPr="0011586E" w:rsidRDefault="003100B3">
    <w:pPr>
      <w:pStyle w:val="Stopka"/>
      <w:rPr>
        <w:sz w:val="18"/>
        <w:szCs w:val="18"/>
      </w:rPr>
    </w:pPr>
  </w:p>
  <w:tbl>
    <w:tblPr>
      <w:tblW w:w="8608" w:type="dxa"/>
      <w:tblInd w:w="60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80"/>
      <w:gridCol w:w="4673"/>
      <w:gridCol w:w="3255"/>
    </w:tblGrid>
    <w:tr w:rsidR="003100B3" w:rsidRPr="0011586E" w:rsidTr="00D36EB1">
      <w:tc>
        <w:tcPr>
          <w:tcW w:w="680" w:type="dxa"/>
          <w:shd w:val="clear" w:color="auto" w:fill="000000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napToGrid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  <w:tc>
        <w:tcPr>
          <w:tcW w:w="46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Zarząd Budynków i Lokali Komunalnych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w Szczecinie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Mariacka 25, 70-546 Szczecin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REGON: 321243470;  NIP: 8513163987</w:t>
          </w: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Sekretariat: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48 86 352, fax. +48 91 48 93 832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sekretariat@zbilk.szczecin.pl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www.zbilk.szczecin.pl</w:t>
          </w:r>
        </w:p>
      </w:tc>
      <w:tc>
        <w:tcPr>
          <w:tcW w:w="32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 xml:space="preserve">Dział </w:t>
          </w:r>
          <w:proofErr w:type="spellStart"/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Techniczno</w:t>
          </w:r>
          <w:proofErr w:type="spellEnd"/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 xml:space="preserve"> - Eksploatacyjny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Jagiellońska 34C, 70-382 Szczecin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Biuro Obsługi Interesanta: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42 16 610,  +48 91 42 13 802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35 16 569,  +48 91 48 88 796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fax. +48 91 442 08 39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sekretariat-dte@zbilk.szczecin.pl</w:t>
          </w:r>
        </w:p>
        <w:p w:rsidR="003100B3" w:rsidRPr="0011586E" w:rsidRDefault="003100B3" w:rsidP="003100B3">
          <w:pPr>
            <w:tabs>
              <w:tab w:val="left" w:pos="6096"/>
            </w:tabs>
            <w:suppressAutoHyphens/>
            <w:autoSpaceDN w:val="0"/>
            <w:spacing w:after="0" w:line="240" w:lineRule="auto"/>
            <w:ind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</w:tr>
  </w:tbl>
  <w:p w:rsidR="003100B3" w:rsidRPr="003100B3" w:rsidRDefault="003100B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3E4" w:rsidRDefault="00B703E4" w:rsidP="00E6119B">
      <w:pPr>
        <w:spacing w:after="0" w:line="240" w:lineRule="auto"/>
      </w:pPr>
      <w:r>
        <w:separator/>
      </w:r>
    </w:p>
  </w:footnote>
  <w:footnote w:type="continuationSeparator" w:id="0">
    <w:p w:rsidR="00B703E4" w:rsidRDefault="00B703E4" w:rsidP="00E61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19B" w:rsidRDefault="00B703E4">
    <w:pPr>
      <w:pStyle w:val="Nagwek"/>
    </w:pPr>
    <w:r w:rsidRPr="00D736FE">
      <w:rPr>
        <w:noProof/>
      </w:rPr>
      <w:drawing>
        <wp:inline distT="0" distB="0" distL="0" distR="0">
          <wp:extent cx="3021330" cy="58039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99" r="-18" b="-99"/>
                  <a:stretch>
                    <a:fillRect/>
                  </a:stretch>
                </pic:blipFill>
                <pic:spPr bwMode="auto">
                  <a:xfrm>
                    <a:off x="0" y="0"/>
                    <a:ext cx="30213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7417D"/>
    <w:multiLevelType w:val="hybridMultilevel"/>
    <w:tmpl w:val="2724F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990"/>
    <w:multiLevelType w:val="hybridMultilevel"/>
    <w:tmpl w:val="58C88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2103F"/>
    <w:multiLevelType w:val="hybridMultilevel"/>
    <w:tmpl w:val="BB400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90A13"/>
    <w:multiLevelType w:val="hybridMultilevel"/>
    <w:tmpl w:val="376ED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E4"/>
    <w:rsid w:val="00002E4C"/>
    <w:rsid w:val="00011F0A"/>
    <w:rsid w:val="00014B2B"/>
    <w:rsid w:val="0002219F"/>
    <w:rsid w:val="00034ED4"/>
    <w:rsid w:val="000419F9"/>
    <w:rsid w:val="00092BBC"/>
    <w:rsid w:val="000A52F8"/>
    <w:rsid w:val="000D0688"/>
    <w:rsid w:val="000F78D3"/>
    <w:rsid w:val="00101819"/>
    <w:rsid w:val="0011586E"/>
    <w:rsid w:val="00144941"/>
    <w:rsid w:val="00151A29"/>
    <w:rsid w:val="00157672"/>
    <w:rsid w:val="00157B61"/>
    <w:rsid w:val="00157D91"/>
    <w:rsid w:val="0016375A"/>
    <w:rsid w:val="0017436B"/>
    <w:rsid w:val="00194018"/>
    <w:rsid w:val="001B176C"/>
    <w:rsid w:val="001B6791"/>
    <w:rsid w:val="001C5B6B"/>
    <w:rsid w:val="001D5F10"/>
    <w:rsid w:val="001F2646"/>
    <w:rsid w:val="00204597"/>
    <w:rsid w:val="00216E6C"/>
    <w:rsid w:val="00261556"/>
    <w:rsid w:val="0026450D"/>
    <w:rsid w:val="00264D93"/>
    <w:rsid w:val="00265593"/>
    <w:rsid w:val="002728F9"/>
    <w:rsid w:val="00281292"/>
    <w:rsid w:val="002873FF"/>
    <w:rsid w:val="00291672"/>
    <w:rsid w:val="00294451"/>
    <w:rsid w:val="002B30FA"/>
    <w:rsid w:val="002C75D8"/>
    <w:rsid w:val="002D4E98"/>
    <w:rsid w:val="002D7237"/>
    <w:rsid w:val="003017BA"/>
    <w:rsid w:val="00305D0B"/>
    <w:rsid w:val="003100B3"/>
    <w:rsid w:val="00314AA3"/>
    <w:rsid w:val="00335220"/>
    <w:rsid w:val="00335F85"/>
    <w:rsid w:val="00362E64"/>
    <w:rsid w:val="003675D4"/>
    <w:rsid w:val="003723F1"/>
    <w:rsid w:val="003826C7"/>
    <w:rsid w:val="0038475F"/>
    <w:rsid w:val="00392A73"/>
    <w:rsid w:val="003B3C36"/>
    <w:rsid w:val="003E45C0"/>
    <w:rsid w:val="003E4D3D"/>
    <w:rsid w:val="003F3848"/>
    <w:rsid w:val="003F64AD"/>
    <w:rsid w:val="003F67B2"/>
    <w:rsid w:val="0040296E"/>
    <w:rsid w:val="00416524"/>
    <w:rsid w:val="0043570A"/>
    <w:rsid w:val="004533BA"/>
    <w:rsid w:val="0048107A"/>
    <w:rsid w:val="004A7E75"/>
    <w:rsid w:val="004B12B2"/>
    <w:rsid w:val="004D1DB8"/>
    <w:rsid w:val="004F6410"/>
    <w:rsid w:val="0050071F"/>
    <w:rsid w:val="005152B1"/>
    <w:rsid w:val="0053162D"/>
    <w:rsid w:val="005322C9"/>
    <w:rsid w:val="00547E6A"/>
    <w:rsid w:val="005745D1"/>
    <w:rsid w:val="005770AB"/>
    <w:rsid w:val="00582F1F"/>
    <w:rsid w:val="0059633F"/>
    <w:rsid w:val="005B03E7"/>
    <w:rsid w:val="005D04EA"/>
    <w:rsid w:val="005E6785"/>
    <w:rsid w:val="005F0B17"/>
    <w:rsid w:val="005F711A"/>
    <w:rsid w:val="005F7509"/>
    <w:rsid w:val="00626499"/>
    <w:rsid w:val="00635ED5"/>
    <w:rsid w:val="00643C64"/>
    <w:rsid w:val="00646A55"/>
    <w:rsid w:val="00650758"/>
    <w:rsid w:val="0068739F"/>
    <w:rsid w:val="006D66C7"/>
    <w:rsid w:val="006F1EC6"/>
    <w:rsid w:val="006F685F"/>
    <w:rsid w:val="007165B2"/>
    <w:rsid w:val="00721D43"/>
    <w:rsid w:val="007767CB"/>
    <w:rsid w:val="00785FC4"/>
    <w:rsid w:val="007A2CAC"/>
    <w:rsid w:val="007B7A72"/>
    <w:rsid w:val="007D2ED2"/>
    <w:rsid w:val="007E2450"/>
    <w:rsid w:val="007E7BB5"/>
    <w:rsid w:val="00803F87"/>
    <w:rsid w:val="0081699D"/>
    <w:rsid w:val="00840AFB"/>
    <w:rsid w:val="00876C43"/>
    <w:rsid w:val="00895FBE"/>
    <w:rsid w:val="00896287"/>
    <w:rsid w:val="008A3176"/>
    <w:rsid w:val="008A4CD9"/>
    <w:rsid w:val="008B7C22"/>
    <w:rsid w:val="008D3E7B"/>
    <w:rsid w:val="008E7B40"/>
    <w:rsid w:val="008F4206"/>
    <w:rsid w:val="00911EAD"/>
    <w:rsid w:val="00921B9F"/>
    <w:rsid w:val="00973604"/>
    <w:rsid w:val="009760A7"/>
    <w:rsid w:val="009A62DE"/>
    <w:rsid w:val="009B054E"/>
    <w:rsid w:val="009B1CA1"/>
    <w:rsid w:val="009B3230"/>
    <w:rsid w:val="009B727C"/>
    <w:rsid w:val="009C1BC6"/>
    <w:rsid w:val="009D5A82"/>
    <w:rsid w:val="009E79DF"/>
    <w:rsid w:val="00A051EC"/>
    <w:rsid w:val="00A063F6"/>
    <w:rsid w:val="00A13165"/>
    <w:rsid w:val="00A17790"/>
    <w:rsid w:val="00A334A2"/>
    <w:rsid w:val="00A339A1"/>
    <w:rsid w:val="00A40072"/>
    <w:rsid w:val="00A639C8"/>
    <w:rsid w:val="00A647EC"/>
    <w:rsid w:val="00A715FC"/>
    <w:rsid w:val="00A80C28"/>
    <w:rsid w:val="00A85168"/>
    <w:rsid w:val="00A857BA"/>
    <w:rsid w:val="00A8732B"/>
    <w:rsid w:val="00AB55A3"/>
    <w:rsid w:val="00AC6175"/>
    <w:rsid w:val="00AD18D4"/>
    <w:rsid w:val="00AE5C4B"/>
    <w:rsid w:val="00AF01A0"/>
    <w:rsid w:val="00B12858"/>
    <w:rsid w:val="00B23848"/>
    <w:rsid w:val="00B42A38"/>
    <w:rsid w:val="00B5475B"/>
    <w:rsid w:val="00B572E9"/>
    <w:rsid w:val="00B62B09"/>
    <w:rsid w:val="00B65B89"/>
    <w:rsid w:val="00B703E4"/>
    <w:rsid w:val="00B85721"/>
    <w:rsid w:val="00BA7FA4"/>
    <w:rsid w:val="00BB7413"/>
    <w:rsid w:val="00BC2782"/>
    <w:rsid w:val="00BC741C"/>
    <w:rsid w:val="00BC774E"/>
    <w:rsid w:val="00BE098C"/>
    <w:rsid w:val="00C2634D"/>
    <w:rsid w:val="00C31CC6"/>
    <w:rsid w:val="00C363AE"/>
    <w:rsid w:val="00C41D64"/>
    <w:rsid w:val="00C547D7"/>
    <w:rsid w:val="00C738AE"/>
    <w:rsid w:val="00C86772"/>
    <w:rsid w:val="00C9162A"/>
    <w:rsid w:val="00CA1207"/>
    <w:rsid w:val="00CA4FF0"/>
    <w:rsid w:val="00CD1027"/>
    <w:rsid w:val="00D24053"/>
    <w:rsid w:val="00D2634B"/>
    <w:rsid w:val="00D30E93"/>
    <w:rsid w:val="00D36EB1"/>
    <w:rsid w:val="00D615DE"/>
    <w:rsid w:val="00D80F0F"/>
    <w:rsid w:val="00D9588E"/>
    <w:rsid w:val="00DD7372"/>
    <w:rsid w:val="00E107BC"/>
    <w:rsid w:val="00E46535"/>
    <w:rsid w:val="00E50FC9"/>
    <w:rsid w:val="00E6119B"/>
    <w:rsid w:val="00E85211"/>
    <w:rsid w:val="00E908A2"/>
    <w:rsid w:val="00E9378B"/>
    <w:rsid w:val="00EB7BB5"/>
    <w:rsid w:val="00ED3BA0"/>
    <w:rsid w:val="00F020FA"/>
    <w:rsid w:val="00F1144D"/>
    <w:rsid w:val="00FA39B6"/>
    <w:rsid w:val="00FB2469"/>
    <w:rsid w:val="00FB72A2"/>
    <w:rsid w:val="00FC5E0C"/>
    <w:rsid w:val="00FE28DD"/>
    <w:rsid w:val="00FE43D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7351DC"/>
  <w15:chartTrackingRefBased/>
  <w15:docId w15:val="{86C77713-A6C9-497D-A8B3-693C0888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9B"/>
  </w:style>
  <w:style w:type="paragraph" w:styleId="Stopka">
    <w:name w:val="footer"/>
    <w:basedOn w:val="Normalny"/>
    <w:link w:val="StopkaZnak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6119B"/>
  </w:style>
  <w:style w:type="paragraph" w:customStyle="1" w:styleId="Standard">
    <w:name w:val="Standard"/>
    <w:rsid w:val="00E6119B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675D4"/>
    <w:pPr>
      <w:ind w:left="720"/>
      <w:contextualSpacing/>
    </w:pPr>
  </w:style>
  <w:style w:type="table" w:styleId="Tabela-Siatka">
    <w:name w:val="Table Grid"/>
    <w:basedOn w:val="Standardowy"/>
    <w:uiPriority w:val="39"/>
    <w:rsid w:val="00335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B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7BB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E7BB5"/>
    <w:rPr>
      <w:vertAlign w:val="superscript"/>
    </w:rPr>
  </w:style>
  <w:style w:type="character" w:styleId="Hipercze">
    <w:name w:val="Hyperlink"/>
    <w:uiPriority w:val="99"/>
    <w:semiHidden/>
    <w:unhideWhenUsed/>
    <w:rsid w:val="0050071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F711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71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1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2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bilk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TE-REJESTRY\ZAM&#211;WIENIA\DZP\PRACE%20ELEKTRYCZNE\2025\Cz&#281;&#347;&#263;%20I%20do%20przetargu\Inwalidzka%2077_4\Pismow%20w%20spr%20uchwa&#322;y%20do%20C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Pismow w spr uchwały do CS</Template>
  <TotalTime>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http://www.zbilk.szczecin.pl/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Frankowska</dc:creator>
  <cp:keywords/>
  <dc:description/>
  <cp:lastModifiedBy>Agata Frankowska</cp:lastModifiedBy>
  <cp:revision>2</cp:revision>
  <cp:lastPrinted>2025-04-01T08:28:00Z</cp:lastPrinted>
  <dcterms:created xsi:type="dcterms:W3CDTF">2025-04-01T08:17:00Z</dcterms:created>
  <dcterms:modified xsi:type="dcterms:W3CDTF">2025-04-01T08:28:00Z</dcterms:modified>
</cp:coreProperties>
</file>