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02F497CF" w:rsidR="00562BB3" w:rsidRDefault="00562BB3" w:rsidP="00562BB3">
      <w:r w:rsidRPr="00DD44D3">
        <w:t>ZP.</w:t>
      </w:r>
      <w:r w:rsidR="000C2382">
        <w:t>8</w:t>
      </w:r>
      <w:r w:rsidR="00F07416">
        <w:t>7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650655E" w:rsidR="00562BB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054DAC88" w14:textId="3C2FFE73" w:rsidR="00F07416" w:rsidRPr="00DD44D3" w:rsidRDefault="00F07416" w:rsidP="00562BB3">
      <w:pPr>
        <w:jc w:val="center"/>
        <w:rPr>
          <w:b/>
          <w:bCs/>
        </w:rPr>
      </w:pPr>
      <w:r>
        <w:rPr>
          <w:b/>
          <w:bCs/>
        </w:rPr>
        <w:t>O</w:t>
      </w:r>
      <w:r w:rsidRPr="00F07416">
        <w:rPr>
          <w:b/>
          <w:bCs/>
        </w:rPr>
        <w:t>chron</w:t>
      </w:r>
      <w:r>
        <w:rPr>
          <w:b/>
          <w:bCs/>
        </w:rPr>
        <w:t>a</w:t>
      </w:r>
      <w:r w:rsidRPr="00F07416">
        <w:rPr>
          <w:b/>
          <w:bCs/>
        </w:rPr>
        <w:t xml:space="preserve"> osób i mienia oraz monitorowani</w:t>
      </w:r>
      <w:r>
        <w:rPr>
          <w:b/>
          <w:bCs/>
        </w:rPr>
        <w:t>e</w:t>
      </w:r>
      <w:r w:rsidRPr="00F07416">
        <w:rPr>
          <w:b/>
          <w:bCs/>
        </w:rPr>
        <w:t xml:space="preserve"> obiektów wraz z przyjazdem grupy interwencyjnej w budynkach i lokalach Zespołu Domów Pomocy Społecznej i Ośrodków Wsparcia w Bydgoszczy w 2022 r.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33F50E41" w:rsidR="00562BB3" w:rsidRDefault="00562BB3" w:rsidP="00562BB3">
      <w:pPr>
        <w:jc w:val="both"/>
      </w:pPr>
      <w:r>
        <w:t>W odpowiedzi na zapytanie ofertowe o</w:t>
      </w:r>
      <w:r w:rsidRPr="00927AAE">
        <w:t xml:space="preserve">ferujemy wykonanie zamówienia polegającego </w:t>
      </w:r>
      <w:r w:rsidR="00F07416">
        <w:t xml:space="preserve">na </w:t>
      </w:r>
      <w:r w:rsidR="00F07416" w:rsidRPr="00F07416">
        <w:t>ochron</w:t>
      </w:r>
      <w:r w:rsidR="00F07416">
        <w:t>ie</w:t>
      </w:r>
      <w:r w:rsidR="00F07416" w:rsidRPr="00F07416">
        <w:t xml:space="preserve"> osób i mienia oraz monitorowani</w:t>
      </w:r>
      <w:r w:rsidR="00F07416">
        <w:t>u</w:t>
      </w:r>
      <w:r w:rsidR="00F07416" w:rsidRPr="00F07416">
        <w:t xml:space="preserve"> obiektów wraz z przyjazdem grupy interwencyjnej w budynkach i lokalach Zespołu Domów Pomocy Społecznej i Ośrodków Wsparcia w Bydgoszczy w 2022 r.</w:t>
      </w:r>
      <w:r w:rsidR="00F07416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5B3098EC" w14:textId="77777777" w:rsidR="00F07416" w:rsidRDefault="00F07416" w:rsidP="00562BB3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6"/>
        <w:gridCol w:w="1703"/>
        <w:gridCol w:w="1417"/>
        <w:gridCol w:w="2127"/>
      </w:tblGrid>
      <w:tr w:rsidR="00F07416" w:rsidRPr="00F07416" w14:paraId="24862DB3" w14:textId="77777777" w:rsidTr="00E77314">
        <w:trPr>
          <w:trHeight w:val="529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6555B824" w14:textId="31DF90C1" w:rsidR="00F07416" w:rsidRPr="00F07416" w:rsidRDefault="00F07416" w:rsidP="00F07416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Lokalizacja:  ul. Gałczyńskiego 2 (DPS „Słoneczko”, OW, ŚDS „Słoneczko”)</w:t>
            </w:r>
          </w:p>
        </w:tc>
      </w:tr>
      <w:tr w:rsidR="00F07416" w:rsidRPr="00F07416" w14:paraId="44E853F6" w14:textId="77777777" w:rsidTr="00E77314">
        <w:trPr>
          <w:trHeight w:val="404"/>
        </w:trPr>
        <w:tc>
          <w:tcPr>
            <w:tcW w:w="4246" w:type="dxa"/>
            <w:vMerge w:val="restart"/>
          </w:tcPr>
          <w:p w14:paraId="4A93DFBA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  <w:p w14:paraId="25FAC92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Całodobowa ochrona (monitorowanie) obiektu wraz z przyjazdem grupy interwencyjnej (system napadowy).</w:t>
            </w:r>
          </w:p>
          <w:p w14:paraId="210383D5" w14:textId="731F43E1" w:rsidR="00F07416" w:rsidRPr="00F07416" w:rsidRDefault="00F07416" w:rsidP="00F07416">
            <w:pPr>
              <w:ind w:left="142"/>
              <w:jc w:val="center"/>
              <w:rPr>
                <w:rFonts w:cstheme="minorHAnsi"/>
                <w:color w:val="000000"/>
              </w:rPr>
            </w:pPr>
            <w:r w:rsidRPr="00F07416">
              <w:rPr>
                <w:rFonts w:cstheme="minorHAnsi"/>
                <w:color w:val="000000"/>
              </w:rPr>
              <w:t>1. W cenie abonamentu miesięcznego trzy nieuzasadnione bezpłatne interwencje w miesiącu (niewykorzystany limit bezpłatnych 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1EE551B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5E7D341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0445642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751FEC4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64B958C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358EDE0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66067530" w14:textId="77777777" w:rsidTr="00E77314">
        <w:trPr>
          <w:trHeight w:val="2151"/>
        </w:trPr>
        <w:tc>
          <w:tcPr>
            <w:tcW w:w="4246" w:type="dxa"/>
            <w:vMerge/>
            <w:vAlign w:val="center"/>
          </w:tcPr>
          <w:p w14:paraId="1FE9DEA8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6A0FA826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14:paraId="75B2A0D4" w14:textId="682C2105" w:rsidR="00F07416" w:rsidRPr="00F07416" w:rsidRDefault="00F07416" w:rsidP="00F07416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0D0DBD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</w:p>
          <w:p w14:paraId="478F175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</w:p>
          <w:p w14:paraId="577EE94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</w:p>
          <w:p w14:paraId="3AC7202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</w:p>
          <w:p w14:paraId="042870B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</w:p>
          <w:p w14:paraId="3C0D51C3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F07416" w:rsidRPr="00F07416" w14:paraId="39DE451A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20CA99FE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Użyczenie urządzenia do transmisji stanów alarmowych po łączach telefonicznych ( w tym koszt karty SIM) lub innego urządzenia  alarmowego oraz nadajników alarmowych</w:t>
            </w:r>
          </w:p>
        </w:tc>
        <w:tc>
          <w:tcPr>
            <w:tcW w:w="1703" w:type="dxa"/>
          </w:tcPr>
          <w:p w14:paraId="178259C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7EBBCD9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05CBC61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757B5A4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1842AA7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5093317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0DFA89C6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1F0DD53B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2E03027C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44831F8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755D0E4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0B047E37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76A7A32E" w14:textId="22B603D6" w:rsidR="00F07416" w:rsidRPr="00F07416" w:rsidRDefault="00F07416" w:rsidP="00E77314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lastRenderedPageBreak/>
              <w:t>Prace instalacyjne i konfiguracja urządzenia do transmisji stanów alarmowych lub innego urządzenia  alarmowego tzw. pierwsze uruchomienie i sprawdzenie działania systemu (ryczałt jednorazowo).</w:t>
            </w:r>
          </w:p>
        </w:tc>
        <w:tc>
          <w:tcPr>
            <w:tcW w:w="1703" w:type="dxa"/>
          </w:tcPr>
          <w:p w14:paraId="6BDC3859" w14:textId="25C88BF7" w:rsidR="00F07416" w:rsidRPr="00F07416" w:rsidRDefault="00F07416" w:rsidP="00E77314">
            <w:pPr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  <w:r w:rsidR="00D27369">
              <w:rPr>
                <w:rFonts w:cstheme="minorHAnsi"/>
                <w:b/>
                <w:i/>
              </w:rPr>
              <w:t xml:space="preserve"> </w:t>
            </w: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0876E1D0" w14:textId="77777777" w:rsidR="00E77314" w:rsidRDefault="00F07416" w:rsidP="00E77314">
            <w:pPr>
              <w:spacing w:after="0" w:line="360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6494EAB1" w14:textId="2DD611D5" w:rsidR="00F07416" w:rsidRPr="00F07416" w:rsidRDefault="00F07416" w:rsidP="00E77314">
            <w:pPr>
              <w:spacing w:after="0" w:line="360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52DD3343" w14:textId="56B5BCFD" w:rsidR="00F07416" w:rsidRPr="00F07416" w:rsidRDefault="00F07416" w:rsidP="00E77314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  <w:r w:rsidR="00E77314">
              <w:rPr>
                <w:rFonts w:cstheme="minorHAnsi"/>
                <w:b/>
                <w:i/>
              </w:rPr>
              <w:t xml:space="preserve"> </w:t>
            </w: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7D723A43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466AB489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2BE358D4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4BD386F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76AFD01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7E78DAE3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F07416" w:rsidRPr="00F07416" w14:paraId="78EDCAB8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223209AA" w14:textId="77777777" w:rsidR="00F07416" w:rsidRPr="00F07416" w:rsidRDefault="00F07416" w:rsidP="00E77314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14:paraId="23A73870" w14:textId="795F0C0B" w:rsidR="00F07416" w:rsidRPr="00F07416" w:rsidRDefault="00F07416" w:rsidP="00E77314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1870C9">
              <w:rPr>
                <w:rFonts w:cstheme="minorHAnsi"/>
                <w:b/>
                <w:i/>
              </w:rPr>
              <w:t>2</w:t>
            </w:r>
            <w:r w:rsidRPr="00F07416">
              <w:rPr>
                <w:rFonts w:cstheme="minorHAnsi"/>
                <w:b/>
                <w:i/>
              </w:rPr>
              <w:t xml:space="preserve"> r.)</w:t>
            </w:r>
          </w:p>
        </w:tc>
        <w:tc>
          <w:tcPr>
            <w:tcW w:w="1703" w:type="dxa"/>
          </w:tcPr>
          <w:p w14:paraId="10979824" w14:textId="11DA6337" w:rsidR="00F07416" w:rsidRPr="00F07416" w:rsidRDefault="00F07416" w:rsidP="00E77314">
            <w:p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  <w:r w:rsidR="00E77314">
              <w:rPr>
                <w:rFonts w:cstheme="minorHAnsi"/>
                <w:b/>
                <w:i/>
              </w:rPr>
              <w:t xml:space="preserve"> </w:t>
            </w: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22B4446B" w14:textId="77777777" w:rsidR="00F07416" w:rsidRPr="00F07416" w:rsidRDefault="00F07416" w:rsidP="00E77314">
            <w:p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78B17E35" w14:textId="77777777" w:rsidR="00F07416" w:rsidRPr="00F07416" w:rsidRDefault="00F07416" w:rsidP="00E77314">
            <w:p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4C43A014" w14:textId="77777777" w:rsidR="00F07416" w:rsidRPr="00F07416" w:rsidRDefault="00F07416" w:rsidP="00E77314">
            <w:p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5960FD99" w14:textId="69357E90" w:rsidR="00F07416" w:rsidRPr="00F07416" w:rsidRDefault="00F07416" w:rsidP="00E77314">
            <w:p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7BE1A559" w14:textId="77777777" w:rsidTr="00E77314">
        <w:trPr>
          <w:trHeight w:val="839"/>
        </w:trPr>
        <w:tc>
          <w:tcPr>
            <w:tcW w:w="4246" w:type="dxa"/>
            <w:vMerge/>
            <w:vAlign w:val="center"/>
          </w:tcPr>
          <w:p w14:paraId="5586E383" w14:textId="77777777" w:rsidR="00F07416" w:rsidRPr="00F07416" w:rsidRDefault="00F07416" w:rsidP="0005651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32D2FD5F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634EE4C0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64AA7F47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F07416" w:rsidRPr="00F07416" w14:paraId="54648B69" w14:textId="77777777" w:rsidTr="00E77314">
        <w:trPr>
          <w:trHeight w:val="472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53C55541" w14:textId="53CB3147" w:rsidR="00F07416" w:rsidRPr="00D27369" w:rsidRDefault="00F07416" w:rsidP="00D27369">
            <w:pPr>
              <w:numPr>
                <w:ilvl w:val="0"/>
                <w:numId w:val="12"/>
              </w:numPr>
              <w:spacing w:after="0" w:line="240" w:lineRule="auto"/>
              <w:ind w:right="113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Lokalizacja: ul. Mińska 15A (DPS „Jesień Życia”)</w:t>
            </w:r>
          </w:p>
        </w:tc>
      </w:tr>
      <w:tr w:rsidR="00F07416" w:rsidRPr="00F07416" w14:paraId="52E71998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30450B1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Całodobowa ochrona (monitorowanie) obiektu wraz z przyjazdem grupy interwencyjnej (system napadowy).</w:t>
            </w:r>
          </w:p>
          <w:p w14:paraId="63C76A4A" w14:textId="77777777" w:rsidR="00F07416" w:rsidRPr="00F07416" w:rsidRDefault="00F07416" w:rsidP="00056512">
            <w:pPr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color w:val="000000"/>
              </w:rPr>
              <w:t>W cenie abonamentu miesięcznego trzy nieuzasadnione bezpłatne interwencje w miesiącu (niewykorzystany limit bezpłatnych 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7445792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284629C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26BCC7B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3346F2A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43D7C07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46FF803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4AED6460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06CDC4F9" w14:textId="77777777" w:rsidR="00F07416" w:rsidRPr="00F07416" w:rsidRDefault="00F07416" w:rsidP="0005651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1F0A356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65AEE1E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011CDA3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72C440BC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10308747" w14:textId="77777777" w:rsidR="00F07416" w:rsidRPr="00F07416" w:rsidRDefault="00F07416" w:rsidP="00056512">
            <w:pPr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Użyczenie urządzenia do transmisji stanów alarmowych po łączach telefonicznych ( w tym koszt karty SIM) lub innego urządzenia  alarmowego oraz nadajników alarmowych</w:t>
            </w:r>
          </w:p>
        </w:tc>
        <w:tc>
          <w:tcPr>
            <w:tcW w:w="1703" w:type="dxa"/>
          </w:tcPr>
          <w:p w14:paraId="30C269E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2D65F58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3B89D6E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320603A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2BC61BA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6A20435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62311542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6DF46E38" w14:textId="77777777" w:rsidR="00F07416" w:rsidRPr="00F07416" w:rsidRDefault="00F07416" w:rsidP="00056512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06A2426B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19DAC72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7916290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665853DD" w14:textId="77777777" w:rsidTr="00E77314">
        <w:trPr>
          <w:trHeight w:val="921"/>
        </w:trPr>
        <w:tc>
          <w:tcPr>
            <w:tcW w:w="4246" w:type="dxa"/>
            <w:vMerge w:val="restart"/>
            <w:vAlign w:val="center"/>
          </w:tcPr>
          <w:p w14:paraId="57A04EE2" w14:textId="6254F460" w:rsidR="00F07416" w:rsidRPr="00F07416" w:rsidRDefault="00F07416" w:rsidP="00D27369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Prace instalacyjne i konfiguracja urządzenia do transmisji stanów alarmowych lub innego urządzenia  alarmowego tzw. pierwsze uruchomienie i sprawdzenie działania systemu (ryczałt jednorazowo).</w:t>
            </w:r>
          </w:p>
        </w:tc>
        <w:tc>
          <w:tcPr>
            <w:tcW w:w="1703" w:type="dxa"/>
          </w:tcPr>
          <w:p w14:paraId="3BFF165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440899BD" w14:textId="15111E04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18FEBFD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0012E00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6F28E0C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0E441EA5" w14:textId="2FF3581D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1BCB17B9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659640C4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0AA58245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0A83548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6B4D9E9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0DFB109E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68CC2283" w14:textId="7CBA5A73" w:rsidR="00F07416" w:rsidRPr="00F07416" w:rsidRDefault="00F07416" w:rsidP="00D27369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1870C9">
              <w:rPr>
                <w:rFonts w:cstheme="minorHAnsi"/>
                <w:b/>
                <w:i/>
              </w:rPr>
              <w:t>2</w:t>
            </w:r>
            <w:r w:rsidRPr="00F07416">
              <w:rPr>
                <w:rFonts w:cstheme="minorHAnsi"/>
                <w:b/>
                <w:i/>
              </w:rPr>
              <w:t xml:space="preserve"> r.)</w:t>
            </w:r>
          </w:p>
        </w:tc>
        <w:tc>
          <w:tcPr>
            <w:tcW w:w="1703" w:type="dxa"/>
          </w:tcPr>
          <w:p w14:paraId="7A54FC8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29692B20" w14:textId="163BB6FD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42A8412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4BD8E09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5A2CF61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09EAC102" w14:textId="30D84935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30CAAFC1" w14:textId="77777777" w:rsidTr="00E77314">
        <w:trPr>
          <w:trHeight w:val="618"/>
        </w:trPr>
        <w:tc>
          <w:tcPr>
            <w:tcW w:w="4246" w:type="dxa"/>
            <w:vMerge/>
            <w:vAlign w:val="center"/>
          </w:tcPr>
          <w:p w14:paraId="73B93B49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24246113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22ACCBA1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5A0C9C07" w14:textId="77777777" w:rsidR="00F07416" w:rsidRPr="00F07416" w:rsidRDefault="00F07416" w:rsidP="00D27369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F07416" w:rsidRPr="00F07416" w14:paraId="581F7713" w14:textId="77777777" w:rsidTr="00E77314">
        <w:trPr>
          <w:trHeight w:val="424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2FE3FAF6" w14:textId="24D14A84" w:rsidR="00F07416" w:rsidRPr="00F07416" w:rsidRDefault="00F07416" w:rsidP="00F07416">
            <w:pPr>
              <w:numPr>
                <w:ilvl w:val="0"/>
                <w:numId w:val="12"/>
              </w:numPr>
              <w:spacing w:after="0" w:line="240" w:lineRule="auto"/>
              <w:ind w:right="113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Lokalizacja: ul. Łomżyńska 54 (DPS „Promień Życia”)</w:t>
            </w:r>
          </w:p>
        </w:tc>
      </w:tr>
      <w:tr w:rsidR="00F07416" w:rsidRPr="00F07416" w14:paraId="34080665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4A27E73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Całodobowa ochrona (monitorowanie) obiektu wraz z przyjazdem grupy interwencyjnej (system napadowy).</w:t>
            </w:r>
          </w:p>
          <w:p w14:paraId="77DE4EF2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color w:val="000000"/>
              </w:rPr>
              <w:t xml:space="preserve">W cenie abonamentu miesięcznego trzy nieuzasadnione bezpłatne interwencje w miesiącu (niewykorzystany limit bezpłatnych </w:t>
            </w:r>
            <w:r w:rsidRPr="00F07416">
              <w:rPr>
                <w:rFonts w:cstheme="minorHAnsi"/>
                <w:color w:val="000000"/>
              </w:rPr>
              <w:lastRenderedPageBreak/>
              <w:t>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2687809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lastRenderedPageBreak/>
              <w:t>Cena netto</w:t>
            </w:r>
          </w:p>
          <w:p w14:paraId="375C0ED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61B1677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6DDAACD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7924F2C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19823A6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2868D76B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32EA1D45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5A71ABF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55DF230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6C4EDC5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25D298C2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591CF29F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Użyczenie urządzenia do transmisji stanów alarmowych po łączach telefonicznych ( w tym koszt karty SIM) lub innego urządzenia  alarmowego oraz nadajników alarmowych</w:t>
            </w:r>
          </w:p>
        </w:tc>
        <w:tc>
          <w:tcPr>
            <w:tcW w:w="1703" w:type="dxa"/>
          </w:tcPr>
          <w:p w14:paraId="469493E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4CFBE6F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76D8022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57D727A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7419D06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1D5D780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01C84E1F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1B3B19C1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7C6F0C97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4B42ECCC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61833655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F07416" w:rsidRPr="00F07416" w14:paraId="0B828A3E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7F780247" w14:textId="4D1D2596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Prace instalacyjne i konfiguracja urządzenia do transmisji stanów alarmowych lub innego urządzenia  alarmowego tzw. pierwsze uruchomienie i sprawdzenie działania systemu (ryczałt jednorazowo).</w:t>
            </w:r>
          </w:p>
        </w:tc>
        <w:tc>
          <w:tcPr>
            <w:tcW w:w="1703" w:type="dxa"/>
          </w:tcPr>
          <w:p w14:paraId="39FC4F0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1F6FEB40" w14:textId="164711B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23A0C2D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695F0AE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7E32B34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7A14D028" w14:textId="74428E9F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0D8A9FC0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29FE1BCE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5872503E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46C0F23E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4C3AF9B6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F07416" w:rsidRPr="00F07416" w14:paraId="70C84400" w14:textId="77777777" w:rsidTr="00E77314">
        <w:trPr>
          <w:trHeight w:val="424"/>
        </w:trPr>
        <w:tc>
          <w:tcPr>
            <w:tcW w:w="4246" w:type="dxa"/>
            <w:vMerge w:val="restart"/>
            <w:vAlign w:val="center"/>
          </w:tcPr>
          <w:p w14:paraId="3B02F27E" w14:textId="16559AC5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F124A3">
              <w:rPr>
                <w:rFonts w:cstheme="minorHAnsi"/>
                <w:b/>
                <w:i/>
              </w:rPr>
              <w:t>2</w:t>
            </w:r>
            <w:r w:rsidRPr="00F07416">
              <w:rPr>
                <w:rFonts w:cstheme="minorHAnsi"/>
                <w:b/>
                <w:i/>
              </w:rPr>
              <w:t xml:space="preserve"> r.)</w:t>
            </w:r>
          </w:p>
        </w:tc>
        <w:tc>
          <w:tcPr>
            <w:tcW w:w="1703" w:type="dxa"/>
          </w:tcPr>
          <w:p w14:paraId="7B1DA99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3BFFA2DA" w14:textId="48502B94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59176A6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725A9A4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18DDAF5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0B9BBDAD" w14:textId="2E5D7315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6783E17A" w14:textId="77777777" w:rsidTr="00E77314">
        <w:trPr>
          <w:trHeight w:val="424"/>
        </w:trPr>
        <w:tc>
          <w:tcPr>
            <w:tcW w:w="4246" w:type="dxa"/>
            <w:vMerge/>
            <w:vAlign w:val="center"/>
          </w:tcPr>
          <w:p w14:paraId="4DE5B001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7F9E07E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6CA123B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7CE33F4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35004C8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1CDF56F7" w14:textId="77777777" w:rsidTr="00E77314">
        <w:trPr>
          <w:cantSplit/>
          <w:trHeight w:val="496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496E05BF" w14:textId="77777777" w:rsidR="00F07416" w:rsidRPr="00F07416" w:rsidRDefault="00F07416" w:rsidP="00F07416">
            <w:pPr>
              <w:numPr>
                <w:ilvl w:val="0"/>
                <w:numId w:val="12"/>
              </w:numPr>
              <w:spacing w:after="0" w:line="240" w:lineRule="auto"/>
              <w:ind w:right="113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Lokalizacja:  ul. Mińska 15A (SDS „Stokrotka”)</w:t>
            </w:r>
          </w:p>
        </w:tc>
      </w:tr>
      <w:tr w:rsidR="00F07416" w:rsidRPr="00F07416" w14:paraId="77CF830D" w14:textId="77777777" w:rsidTr="00E77314">
        <w:trPr>
          <w:cantSplit/>
          <w:trHeight w:val="1134"/>
        </w:trPr>
        <w:tc>
          <w:tcPr>
            <w:tcW w:w="4246" w:type="dxa"/>
            <w:vMerge w:val="restart"/>
            <w:vAlign w:val="center"/>
          </w:tcPr>
          <w:p w14:paraId="3F180EC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Całodobowa ochrona (monitorowanie) obiektu wraz z przyjazdem grupy interwencyjnej (system napadowy + włamaniowy).</w:t>
            </w:r>
          </w:p>
          <w:p w14:paraId="18FAF7D4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color w:val="000000"/>
              </w:rPr>
              <w:t>W cenie abonamentu miesięcznego trzy nieuzasadnione bezpłatne interwencje w miesiącu (niewykorzystany limit bezpłatnych 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6F02413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448C42C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53EAB2D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6DDCE20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4DD868F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02404CD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7720C463" w14:textId="77777777" w:rsidTr="00E77314">
        <w:trPr>
          <w:cantSplit/>
          <w:trHeight w:val="1134"/>
        </w:trPr>
        <w:tc>
          <w:tcPr>
            <w:tcW w:w="4246" w:type="dxa"/>
            <w:vMerge/>
            <w:vAlign w:val="center"/>
          </w:tcPr>
          <w:p w14:paraId="6EE3927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2B76E30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0AF070D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4526A8A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523403A1" w14:textId="77777777" w:rsidTr="00E77314">
        <w:trPr>
          <w:cantSplit/>
          <w:trHeight w:val="930"/>
        </w:trPr>
        <w:tc>
          <w:tcPr>
            <w:tcW w:w="4246" w:type="dxa"/>
            <w:vMerge w:val="restart"/>
            <w:vAlign w:val="center"/>
          </w:tcPr>
          <w:p w14:paraId="3F1B133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Użyczenie urządzenia do transmisji stanów alarmowych po łączach telefonicznych ( w tym koszt karty SIM) lub innego urządzenia  alarmowego oraz nadajników alarmowych</w:t>
            </w:r>
          </w:p>
        </w:tc>
        <w:tc>
          <w:tcPr>
            <w:tcW w:w="1703" w:type="dxa"/>
          </w:tcPr>
          <w:p w14:paraId="0CBDB5A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64EE546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2628EEF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0B64B47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316B927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06DFC92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3F25B4A9" w14:textId="77777777" w:rsidTr="00E77314">
        <w:trPr>
          <w:cantSplit/>
          <w:trHeight w:val="351"/>
        </w:trPr>
        <w:tc>
          <w:tcPr>
            <w:tcW w:w="4246" w:type="dxa"/>
            <w:vMerge/>
            <w:vAlign w:val="center"/>
          </w:tcPr>
          <w:p w14:paraId="307C0F0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08217BF5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079D2BD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33A795A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0A0E05DD" w14:textId="77777777" w:rsidTr="00E77314">
        <w:trPr>
          <w:cantSplit/>
          <w:trHeight w:val="756"/>
        </w:trPr>
        <w:tc>
          <w:tcPr>
            <w:tcW w:w="4246" w:type="dxa"/>
            <w:vMerge w:val="restart"/>
            <w:vAlign w:val="center"/>
          </w:tcPr>
          <w:p w14:paraId="59A4B685" w14:textId="4D516E04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Prace instalacyjne i konfiguracja urządzenia do transmisji stanów alarmowych lub innego urządzenia  alarmowego tzw. pierwsze uruchomienie i sprawdzenie działania systemu (ryczałt jednorazowo).</w:t>
            </w:r>
          </w:p>
        </w:tc>
        <w:tc>
          <w:tcPr>
            <w:tcW w:w="1703" w:type="dxa"/>
          </w:tcPr>
          <w:p w14:paraId="1EFAE7F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1AA15B1A" w14:textId="1FF8918C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3B30B7A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57027F3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15D87E3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2D6EADCB" w14:textId="4C0FA2C4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17541117" w14:textId="77777777" w:rsidTr="00E77314">
        <w:trPr>
          <w:cantSplit/>
          <w:trHeight w:val="305"/>
        </w:trPr>
        <w:tc>
          <w:tcPr>
            <w:tcW w:w="4246" w:type="dxa"/>
            <w:vMerge/>
            <w:vAlign w:val="center"/>
          </w:tcPr>
          <w:p w14:paraId="57039CD7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26940164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17062EC0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633C31EC" w14:textId="77777777" w:rsidR="00F07416" w:rsidRPr="00F07416" w:rsidRDefault="00F07416" w:rsidP="00F07416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F07416" w:rsidRPr="00F07416" w14:paraId="381B8C20" w14:textId="77777777" w:rsidTr="00E77314">
        <w:trPr>
          <w:cantSplit/>
          <w:trHeight w:val="707"/>
        </w:trPr>
        <w:tc>
          <w:tcPr>
            <w:tcW w:w="4246" w:type="dxa"/>
            <w:vMerge w:val="restart"/>
            <w:vAlign w:val="center"/>
          </w:tcPr>
          <w:p w14:paraId="66C8BF08" w14:textId="43383368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1870C9">
              <w:rPr>
                <w:rFonts w:cstheme="minorHAnsi"/>
                <w:b/>
                <w:i/>
              </w:rPr>
              <w:t xml:space="preserve">2 </w:t>
            </w:r>
            <w:r w:rsidRPr="00F07416">
              <w:rPr>
                <w:rFonts w:cstheme="minorHAnsi"/>
                <w:b/>
                <w:i/>
              </w:rPr>
              <w:t>r.)</w:t>
            </w:r>
          </w:p>
        </w:tc>
        <w:tc>
          <w:tcPr>
            <w:tcW w:w="1703" w:type="dxa"/>
          </w:tcPr>
          <w:p w14:paraId="3E557C5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708FAE54" w14:textId="2F7437E9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531FCA7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05A7447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7CFA987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34B8FF01" w14:textId="6947BE1F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211BBCF7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13DB7B66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6619AE6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02438D2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748B5A7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1E2AE887" w14:textId="77777777" w:rsidTr="00E77314">
        <w:trPr>
          <w:cantSplit/>
          <w:trHeight w:val="598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402D1FD4" w14:textId="77777777" w:rsidR="00F07416" w:rsidRPr="00F07416" w:rsidRDefault="00F07416" w:rsidP="00F07416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lastRenderedPageBreak/>
              <w:t>Lokalizacja:  ul. Gackowskiego 1B (filia ŚDS „Słoneczko”)</w:t>
            </w:r>
          </w:p>
        </w:tc>
      </w:tr>
      <w:tr w:rsidR="00F07416" w:rsidRPr="00F07416" w14:paraId="0C029D22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6F2734B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Całodobowa ochrona (monitorowanie) obiektu wraz z przyjazdem grupy interwencyjnej (system napadowy + włamaniowy).</w:t>
            </w:r>
          </w:p>
          <w:p w14:paraId="4E1E6117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color w:val="000000"/>
              </w:rPr>
              <w:t>W cenie abonamentu miesięcznego trzy nieuzasadnione bezpłatne interwencje w miesiącu (niewykorzystany limit bezpłatnych 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7E7F9F1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01066F1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6EDFF75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2121348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11E8F59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31224D7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73289D53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5B52DF17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154568F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22D8D65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73A3EF8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72FFC42E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78287B73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Użyczenie urządzenia do transmisji stanów alarmowych po łączach telefonicznych ( w tym koszt karty SIM) lub innego urządzenia  alarmowego oraz nadajników alarmowych</w:t>
            </w:r>
          </w:p>
        </w:tc>
        <w:tc>
          <w:tcPr>
            <w:tcW w:w="1703" w:type="dxa"/>
          </w:tcPr>
          <w:p w14:paraId="4414E62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70CF793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6269C1D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0E3D479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5FEF5AF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7C80C48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1D9CDB21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59161CCF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405C140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277940C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71B73C9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68DF0102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23B44EC2" w14:textId="5E04672A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Prace instalacyjne i konfiguracja urządzenia do transmisji stanów alarmowych lub innego urządzenia  alarmowego tzw. pierwsze uruchomienie i sprawdzenie działania systemu       (ryczałt jednorazowo).</w:t>
            </w:r>
          </w:p>
        </w:tc>
        <w:tc>
          <w:tcPr>
            <w:tcW w:w="1703" w:type="dxa"/>
          </w:tcPr>
          <w:p w14:paraId="573E39F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0943DD75" w14:textId="01CB8BCC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0B93819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34E008A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11B9A7D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1A69D361" w14:textId="0E789B1C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748159D7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4E36A296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21082DC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51D2257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05F3C96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4C751B7B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0BEF715B" w14:textId="52CAB893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F124A3">
              <w:rPr>
                <w:rFonts w:cstheme="minorHAnsi"/>
                <w:b/>
                <w:i/>
              </w:rPr>
              <w:t>2</w:t>
            </w:r>
            <w:r w:rsidRPr="00F07416">
              <w:rPr>
                <w:rFonts w:cstheme="minorHAnsi"/>
                <w:b/>
                <w:i/>
              </w:rPr>
              <w:t xml:space="preserve"> r.)</w:t>
            </w:r>
          </w:p>
        </w:tc>
        <w:tc>
          <w:tcPr>
            <w:tcW w:w="1703" w:type="dxa"/>
          </w:tcPr>
          <w:p w14:paraId="7BDC5D7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4FFA7AEB" w14:textId="66D2541A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574A575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5A06B4B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4E4FF58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6C8BDB9E" w14:textId="3EB56B62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0F237A4D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43AC2ADB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3EF4DFF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5341AAE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1945358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2645DC2F" w14:textId="77777777" w:rsidTr="00E77314">
        <w:trPr>
          <w:cantSplit/>
          <w:trHeight w:val="532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5F1791EB" w14:textId="77777777" w:rsidR="00F07416" w:rsidRPr="00F07416" w:rsidRDefault="00F07416" w:rsidP="00D2736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Lokalizacja: Dunikowskiego 2 (ŚDS „Bławatek)</w:t>
            </w:r>
          </w:p>
        </w:tc>
      </w:tr>
      <w:tr w:rsidR="00F07416" w:rsidRPr="00F07416" w14:paraId="295DC335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611CBB8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Całodobowa ochrona (monitorowanie) obiektu wraz z przyjazdem grupy interwencyjnej (system napadowy + włamaniowy).</w:t>
            </w:r>
          </w:p>
          <w:p w14:paraId="2654378A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color w:val="000000"/>
              </w:rPr>
              <w:t>W cenie abonamentu miesięcznego trzy nieuzasadnione bezpłatne interwencje w miesiącu (niewykorzystany limit bezpłatnych 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07E373C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3BDCD66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22193F9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3DA8B94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0CD9A31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1452038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71557115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0D16A372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3889021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7B20FBB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3B66C9B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7F328050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75E01947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 xml:space="preserve">Użyczenie urządzenia do transmisji stanów alarmowych po łączach telefonicznych ( w </w:t>
            </w:r>
            <w:r w:rsidRPr="00F07416">
              <w:rPr>
                <w:rFonts w:cstheme="minorHAnsi"/>
                <w:b/>
                <w:i/>
              </w:rPr>
              <w:lastRenderedPageBreak/>
              <w:t>tym koszt karty SIM) lub innego urządzenia  alarmowego oraz nadajników alarmowych</w:t>
            </w:r>
          </w:p>
        </w:tc>
        <w:tc>
          <w:tcPr>
            <w:tcW w:w="1703" w:type="dxa"/>
          </w:tcPr>
          <w:p w14:paraId="3136B34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lastRenderedPageBreak/>
              <w:t>Cena netto</w:t>
            </w:r>
          </w:p>
          <w:p w14:paraId="1A896A3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24BC804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6E91AB0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655C500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2177778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1495124E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4F717552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4EAEB92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200222B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0CFB025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2EA7A681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39D2366C" w14:textId="6DE7F8CD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Prace instalacyjne i konfiguracja urządzenia do transmisji stanów alarmowych lub innego urządzenia  alarmowego tzw. pierwsze uruchomienie i sprawdzenie działania systemu (ryczałt jednorazowo).</w:t>
            </w:r>
          </w:p>
        </w:tc>
        <w:tc>
          <w:tcPr>
            <w:tcW w:w="1703" w:type="dxa"/>
          </w:tcPr>
          <w:p w14:paraId="507E964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2358728C" w14:textId="7C73CF7E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132F1A4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1110298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3416E78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6DBE0A8D" w14:textId="7D59F26E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1FB8C258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70AB7043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7BFEAC8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742DB05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17D3498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30C24283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5D869647" w14:textId="4C62D33F" w:rsidR="00F07416" w:rsidRPr="00F07416" w:rsidRDefault="00F07416" w:rsidP="00D27369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F124A3">
              <w:rPr>
                <w:rFonts w:cstheme="minorHAnsi"/>
                <w:b/>
                <w:i/>
              </w:rPr>
              <w:t>2</w:t>
            </w:r>
            <w:r w:rsidRPr="00F07416">
              <w:rPr>
                <w:rFonts w:cstheme="minorHAnsi"/>
                <w:b/>
                <w:i/>
              </w:rPr>
              <w:t xml:space="preserve"> r.)</w:t>
            </w:r>
          </w:p>
        </w:tc>
        <w:tc>
          <w:tcPr>
            <w:tcW w:w="1703" w:type="dxa"/>
          </w:tcPr>
          <w:p w14:paraId="0F3FFA8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247A2977" w14:textId="7FDA9E16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7D9584B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6C1102B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63A24D7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6483D654" w14:textId="36BE74CD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4B7A0115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277E67F2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376665E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6E6081E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0765124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6624C42F" w14:textId="77777777" w:rsidTr="00E77314">
        <w:trPr>
          <w:cantSplit/>
          <w:trHeight w:val="483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228868AF" w14:textId="77777777" w:rsidR="00F07416" w:rsidRPr="00F07416" w:rsidRDefault="00F07416" w:rsidP="00D2736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Lokalizacja: Szpitalna 25 (ŚDS ”Sami Swoi” lokal 301+52)</w:t>
            </w:r>
          </w:p>
        </w:tc>
      </w:tr>
      <w:tr w:rsidR="00F07416" w:rsidRPr="00F07416" w14:paraId="32B6293D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2B872B4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„Całodobowa ochrona (monitorowanie) obiektu wraz z przyjazdem grupy interwencyjnej (system napadowy + włamaniowy).</w:t>
            </w:r>
          </w:p>
          <w:p w14:paraId="7B93DAFE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color w:val="000000"/>
              </w:rPr>
              <w:t>W cenie abonamentu miesięcznego trzy nieuzasadnione bezpłatne interwencje w miesiącu (niewykorzystany limit bezpłatnych 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724535C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642E49F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5ED9A8F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5F33995E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598F873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7243EBB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52B74439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1158E2B4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19FDC93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381C205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2A1069C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33ADC446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5BC11061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Użyczenie urządzenia do transmisji stanów alarmowych po łączach telefonicznych ( w tym koszt karty SIM) lub innego urządzenia  alarmowego oraz nadajników alarmowych</w:t>
            </w:r>
          </w:p>
        </w:tc>
        <w:tc>
          <w:tcPr>
            <w:tcW w:w="1703" w:type="dxa"/>
          </w:tcPr>
          <w:p w14:paraId="189E32A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080918B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6005F03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5EDDF9C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04C401D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6E865D1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3E48EC35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2C4F7C96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006B411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2DACC47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57FA743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3D5985FE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5AEF81DC" w14:textId="6FE60473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Prace instalacyjne i konfiguracja urządzenia do transmisji stanów alarmowych lub innego urządzenia  alarmowego tzw. pierwsze uruchomienie i sprawdzenie działania systemu (ryczałt jednorazowo).</w:t>
            </w:r>
          </w:p>
        </w:tc>
        <w:tc>
          <w:tcPr>
            <w:tcW w:w="1703" w:type="dxa"/>
          </w:tcPr>
          <w:p w14:paraId="3155CC3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4387EDB0" w14:textId="37BFF36B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50B64A0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7C421D1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0F6310E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668CA9C3" w14:textId="2D656AC3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67A37438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2E76272F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05C9FB9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30C658BA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4446B53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2C9B7538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33E7B4FE" w14:textId="5B09D6D4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F124A3">
              <w:rPr>
                <w:rFonts w:cstheme="minorHAnsi"/>
                <w:b/>
                <w:i/>
              </w:rPr>
              <w:t>2</w:t>
            </w:r>
            <w:r w:rsidRPr="00F07416">
              <w:rPr>
                <w:rFonts w:cstheme="minorHAnsi"/>
                <w:b/>
                <w:i/>
              </w:rPr>
              <w:t xml:space="preserve"> r.)</w:t>
            </w:r>
          </w:p>
        </w:tc>
        <w:tc>
          <w:tcPr>
            <w:tcW w:w="1703" w:type="dxa"/>
          </w:tcPr>
          <w:p w14:paraId="5B174C3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27D4A371" w14:textId="2F729A5A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238EF36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3E1B951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4333B72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32060931" w14:textId="4D5E47D3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</w:t>
            </w:r>
            <w:r w:rsidR="00E77314">
              <w:rPr>
                <w:rFonts w:cstheme="minorHAnsi"/>
                <w:b/>
                <w:i/>
              </w:rPr>
              <w:t>a</w:t>
            </w:r>
            <w:r w:rsidRPr="00F07416">
              <w:rPr>
                <w:rFonts w:cstheme="minorHAnsi"/>
                <w:b/>
                <w:i/>
              </w:rPr>
              <w:t>zowo</w:t>
            </w:r>
          </w:p>
        </w:tc>
      </w:tr>
      <w:tr w:rsidR="00F07416" w:rsidRPr="00F07416" w14:paraId="3C4A439C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62ECA5B5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2B9DEBB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6468B8F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208C2A9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0023AF53" w14:textId="77777777" w:rsidTr="00E77314">
        <w:trPr>
          <w:cantSplit/>
          <w:trHeight w:val="462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08109B55" w14:textId="77777777" w:rsidR="00F07416" w:rsidRPr="00F07416" w:rsidRDefault="00F07416" w:rsidP="00D2736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Lokalizacja: ul. Janosika 4 (ŚDS „Wrzos”)</w:t>
            </w:r>
          </w:p>
        </w:tc>
      </w:tr>
      <w:tr w:rsidR="00F07416" w:rsidRPr="00F07416" w14:paraId="57836AEB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7409B36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 xml:space="preserve">Całodobowa ochrona (monitorowanie) obiektu wraz z przyjazdem grupy </w:t>
            </w:r>
            <w:r w:rsidRPr="00F07416">
              <w:rPr>
                <w:rFonts w:cstheme="minorHAnsi"/>
                <w:b/>
                <w:i/>
              </w:rPr>
              <w:lastRenderedPageBreak/>
              <w:t>interwencyjnej (system napadowy + włamaniowy).</w:t>
            </w:r>
          </w:p>
          <w:p w14:paraId="333475B9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color w:val="000000"/>
              </w:rPr>
              <w:t>W cenie abonamentu miesięcznego trzy nieuzasadnione bezpłatne interwencje w miesiącu (niewykorzystany limit bezpłatnych interwencji przechodzi na następny okres rozliczeniowy/miesiąc), bez limitu jeżeli chodzi o interwencje uzasadnione.</w:t>
            </w:r>
          </w:p>
        </w:tc>
        <w:tc>
          <w:tcPr>
            <w:tcW w:w="1703" w:type="dxa"/>
          </w:tcPr>
          <w:p w14:paraId="7E95137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lastRenderedPageBreak/>
              <w:t>Cena netto</w:t>
            </w:r>
          </w:p>
          <w:p w14:paraId="3817E31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076ED75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42473DF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4220995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77A6DD4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2A09A2D0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67A9A4E4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7227B1C4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77DB9E77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3F5B3B95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0E4F6F5D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4EB7DDAD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Użyczenie urządzenia do transmisji stanów alarmowych po łączach telefonicznych ( w tym koszt karty SIM) lub innego urządzenia  alarmowego oraz nadajników alarmowych</w:t>
            </w:r>
          </w:p>
        </w:tc>
        <w:tc>
          <w:tcPr>
            <w:tcW w:w="1703" w:type="dxa"/>
          </w:tcPr>
          <w:p w14:paraId="7EC02710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2CA77C4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1417" w:type="dxa"/>
          </w:tcPr>
          <w:p w14:paraId="3056DC1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0F46890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  <w:tc>
          <w:tcPr>
            <w:tcW w:w="2127" w:type="dxa"/>
          </w:tcPr>
          <w:p w14:paraId="20043C4C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5D89E62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miesięcznie</w:t>
            </w:r>
          </w:p>
        </w:tc>
      </w:tr>
      <w:tr w:rsidR="00F07416" w:rsidRPr="00F07416" w14:paraId="0F8CDBBB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18700CAB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1DA2B35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05C70BC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401C0F8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16F1A4F5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1CE3F2F9" w14:textId="2D0B1000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Prace instalacyjne i konfiguracja urządzenia do transmisji stanów alarmowych lub innego urządzenia  alarmowego tzw. pierwsze uruchomienie i sprawdzenie działania systemu (ryczałt jednorazowo).</w:t>
            </w:r>
          </w:p>
        </w:tc>
        <w:tc>
          <w:tcPr>
            <w:tcW w:w="1703" w:type="dxa"/>
          </w:tcPr>
          <w:p w14:paraId="6FED05E8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7308921C" w14:textId="573625CC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2ADA2DB1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0F1799F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177AA18D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56946B9F" w14:textId="4FDACA9E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12BB282C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4F51F796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1694124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498D1C8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458B795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F07416" w:rsidRPr="00F07416" w14:paraId="51CD8E2D" w14:textId="77777777" w:rsidTr="00E77314">
        <w:trPr>
          <w:cantSplit/>
          <w:trHeight w:val="748"/>
        </w:trPr>
        <w:tc>
          <w:tcPr>
            <w:tcW w:w="4246" w:type="dxa"/>
            <w:vMerge w:val="restart"/>
            <w:vAlign w:val="center"/>
          </w:tcPr>
          <w:p w14:paraId="080AC40D" w14:textId="4D0D17DB" w:rsidR="00F07416" w:rsidRPr="00F07416" w:rsidRDefault="00F07416" w:rsidP="00F07416">
            <w:pPr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Przegląd techniczny urządzenia do transmisji stanów alarmowych lub innego urządzenia  alarmowego oraz nadajników alarmowych i czujek wraz z wystawieniem protokołu (wykonanie przeglądu  w miesiącu wrzesień 202</w:t>
            </w:r>
            <w:r w:rsidR="00C17671">
              <w:rPr>
                <w:rFonts w:cstheme="minorHAnsi"/>
                <w:b/>
                <w:i/>
              </w:rPr>
              <w:t>2</w:t>
            </w:r>
            <w:r w:rsidRPr="00F07416">
              <w:rPr>
                <w:rFonts w:cstheme="minorHAnsi"/>
                <w:b/>
                <w:i/>
              </w:rPr>
              <w:t xml:space="preserve"> r.)</w:t>
            </w:r>
          </w:p>
        </w:tc>
        <w:tc>
          <w:tcPr>
            <w:tcW w:w="1703" w:type="dxa"/>
          </w:tcPr>
          <w:p w14:paraId="200FDD93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netto</w:t>
            </w:r>
          </w:p>
          <w:p w14:paraId="1BB40262" w14:textId="558C0144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1417" w:type="dxa"/>
          </w:tcPr>
          <w:p w14:paraId="63CC22FF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Podatek VAT</w:t>
            </w:r>
          </w:p>
          <w:p w14:paraId="29676FB9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  <w:tc>
          <w:tcPr>
            <w:tcW w:w="2127" w:type="dxa"/>
          </w:tcPr>
          <w:p w14:paraId="0035D2F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Cena brutto</w:t>
            </w:r>
          </w:p>
          <w:p w14:paraId="2BEA2D03" w14:textId="16189789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07416">
              <w:rPr>
                <w:rFonts w:cstheme="minorHAnsi"/>
                <w:b/>
                <w:i/>
              </w:rPr>
              <w:t>jednorazowo</w:t>
            </w:r>
          </w:p>
        </w:tc>
      </w:tr>
      <w:tr w:rsidR="00F07416" w:rsidRPr="00F07416" w14:paraId="265E07D9" w14:textId="77777777" w:rsidTr="00E77314">
        <w:trPr>
          <w:cantSplit/>
          <w:trHeight w:val="748"/>
        </w:trPr>
        <w:tc>
          <w:tcPr>
            <w:tcW w:w="4246" w:type="dxa"/>
            <w:vMerge/>
            <w:vAlign w:val="center"/>
          </w:tcPr>
          <w:p w14:paraId="55D44484" w14:textId="77777777" w:rsidR="00F07416" w:rsidRPr="00F07416" w:rsidRDefault="00F07416" w:rsidP="00056512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3" w:type="dxa"/>
          </w:tcPr>
          <w:p w14:paraId="4B555292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</w:tcPr>
          <w:p w14:paraId="234D83FB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7" w:type="dxa"/>
          </w:tcPr>
          <w:p w14:paraId="6FCCFEF6" w14:textId="77777777" w:rsidR="00F07416" w:rsidRPr="00F07416" w:rsidRDefault="00F07416" w:rsidP="00056512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</w:tr>
    </w:tbl>
    <w:p w14:paraId="5B3793D7" w14:textId="77777777" w:rsidR="00C17671" w:rsidRDefault="00C17671" w:rsidP="00387B71">
      <w:pPr>
        <w:spacing w:after="0"/>
        <w:rPr>
          <w:rFonts w:ascii="Calibri" w:eastAsia="Calibri" w:hAnsi="Calibri" w:cs="Times New Roman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411"/>
        <w:gridCol w:w="1418"/>
        <w:gridCol w:w="1737"/>
      </w:tblGrid>
      <w:tr w:rsidR="00C17671" w:rsidRPr="00C17671" w14:paraId="59ADB9A6" w14:textId="77777777" w:rsidTr="00C17671">
        <w:tc>
          <w:tcPr>
            <w:tcW w:w="4927" w:type="dxa"/>
            <w:vMerge w:val="restart"/>
            <w:vAlign w:val="center"/>
          </w:tcPr>
          <w:p w14:paraId="5B5CB5EE" w14:textId="1947D344" w:rsidR="00C17671" w:rsidRPr="00C17671" w:rsidRDefault="00C17671" w:rsidP="00C17671">
            <w:pPr>
              <w:jc w:val="center"/>
              <w:rPr>
                <w:rFonts w:cstheme="minorHAnsi"/>
                <w:b/>
                <w:i/>
              </w:rPr>
            </w:pPr>
            <w:r w:rsidRPr="00C17671">
              <w:rPr>
                <w:rFonts w:cstheme="minorHAnsi"/>
                <w:b/>
                <w:i/>
              </w:rPr>
              <w:t>Ewentualny koszt nieuzasadnionych interwencji płatnych wykraczających poza abonament, dla wszystkich ww. lokalizacji</w:t>
            </w:r>
          </w:p>
        </w:tc>
        <w:tc>
          <w:tcPr>
            <w:tcW w:w="1411" w:type="dxa"/>
          </w:tcPr>
          <w:p w14:paraId="0EBC5351" w14:textId="77777777" w:rsidR="00C17671" w:rsidRPr="00C17671" w:rsidRDefault="00C17671" w:rsidP="00176E0D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C17671">
              <w:rPr>
                <w:rFonts w:cstheme="minorHAnsi"/>
                <w:b/>
                <w:i/>
              </w:rPr>
              <w:t>Cena netto</w:t>
            </w:r>
          </w:p>
          <w:p w14:paraId="69D4F475" w14:textId="77777777" w:rsidR="00C17671" w:rsidRPr="00C17671" w:rsidRDefault="00C17671" w:rsidP="00176E0D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C17671">
              <w:rPr>
                <w:rFonts w:cstheme="minorHAnsi"/>
                <w:b/>
                <w:i/>
              </w:rPr>
              <w:t xml:space="preserve">za jedną interwencję </w:t>
            </w:r>
          </w:p>
        </w:tc>
        <w:tc>
          <w:tcPr>
            <w:tcW w:w="1418" w:type="dxa"/>
          </w:tcPr>
          <w:p w14:paraId="29B328E3" w14:textId="77777777" w:rsidR="00C17671" w:rsidRPr="00C17671" w:rsidRDefault="00C17671" w:rsidP="00176E0D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C17671">
              <w:rPr>
                <w:rFonts w:cstheme="minorHAnsi"/>
                <w:b/>
                <w:i/>
              </w:rPr>
              <w:t>Podatek VAT</w:t>
            </w:r>
          </w:p>
          <w:p w14:paraId="59345405" w14:textId="77777777" w:rsidR="00C17671" w:rsidRPr="00C17671" w:rsidRDefault="00C17671" w:rsidP="00176E0D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37" w:type="dxa"/>
          </w:tcPr>
          <w:p w14:paraId="47882F90" w14:textId="77777777" w:rsidR="00C17671" w:rsidRPr="00C17671" w:rsidRDefault="00C17671" w:rsidP="00176E0D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C17671">
              <w:rPr>
                <w:rFonts w:cstheme="minorHAnsi"/>
                <w:b/>
                <w:i/>
              </w:rPr>
              <w:t>Cena brutto</w:t>
            </w:r>
          </w:p>
          <w:p w14:paraId="4E9588CB" w14:textId="77777777" w:rsidR="00C17671" w:rsidRPr="00C17671" w:rsidRDefault="00C17671" w:rsidP="00176E0D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C17671">
              <w:rPr>
                <w:rFonts w:cstheme="minorHAnsi"/>
                <w:b/>
                <w:i/>
              </w:rPr>
              <w:t>za jedną interwencję</w:t>
            </w:r>
          </w:p>
        </w:tc>
      </w:tr>
      <w:tr w:rsidR="00C17671" w:rsidRPr="0032543D" w14:paraId="3D6DD7B8" w14:textId="77777777" w:rsidTr="00C17671">
        <w:trPr>
          <w:trHeight w:val="628"/>
        </w:trPr>
        <w:tc>
          <w:tcPr>
            <w:tcW w:w="4927" w:type="dxa"/>
            <w:vMerge/>
          </w:tcPr>
          <w:p w14:paraId="78B7F057" w14:textId="77777777" w:rsidR="00C17671" w:rsidRPr="0032543D" w:rsidRDefault="00C17671" w:rsidP="00176E0D">
            <w:pPr>
              <w:jc w:val="center"/>
              <w:rPr>
                <w:b/>
                <w:i/>
              </w:rPr>
            </w:pPr>
          </w:p>
        </w:tc>
        <w:tc>
          <w:tcPr>
            <w:tcW w:w="1411" w:type="dxa"/>
          </w:tcPr>
          <w:p w14:paraId="70E3924E" w14:textId="77777777" w:rsidR="00C17671" w:rsidRPr="0032543D" w:rsidRDefault="00C17671" w:rsidP="00C17671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14:paraId="6570B8BD" w14:textId="77777777" w:rsidR="00C17671" w:rsidRPr="0032543D" w:rsidRDefault="00C17671" w:rsidP="00C17671">
            <w:pPr>
              <w:rPr>
                <w:b/>
                <w:i/>
              </w:rPr>
            </w:pPr>
          </w:p>
        </w:tc>
        <w:tc>
          <w:tcPr>
            <w:tcW w:w="1737" w:type="dxa"/>
          </w:tcPr>
          <w:p w14:paraId="306C14FC" w14:textId="77777777" w:rsidR="00C17671" w:rsidRPr="0032543D" w:rsidRDefault="00C17671" w:rsidP="00C17671">
            <w:pPr>
              <w:rPr>
                <w:b/>
                <w:i/>
              </w:rPr>
            </w:pPr>
          </w:p>
        </w:tc>
      </w:tr>
    </w:tbl>
    <w:p w14:paraId="7F4261F1" w14:textId="77777777" w:rsidR="00C17671" w:rsidRDefault="00C17671" w:rsidP="00387B71">
      <w:pPr>
        <w:spacing w:after="0"/>
        <w:rPr>
          <w:rFonts w:ascii="Calibri" w:eastAsia="Calibri" w:hAnsi="Calibri" w:cs="Times New Roman"/>
          <w:bCs/>
        </w:rPr>
      </w:pPr>
    </w:p>
    <w:p w14:paraId="13E1DAA7" w14:textId="77777777" w:rsidR="00C17671" w:rsidRDefault="00C17671" w:rsidP="00387B71">
      <w:pPr>
        <w:spacing w:after="0"/>
        <w:rPr>
          <w:rFonts w:ascii="Calibri" w:eastAsia="Calibri" w:hAnsi="Calibri" w:cs="Times New Roman"/>
          <w:bCs/>
        </w:rPr>
      </w:pPr>
    </w:p>
    <w:p w14:paraId="14D69484" w14:textId="77777777" w:rsidR="00C17671" w:rsidRDefault="00C17671" w:rsidP="00387B71">
      <w:pPr>
        <w:spacing w:after="0"/>
        <w:rPr>
          <w:rFonts w:ascii="Calibri" w:eastAsia="Calibri" w:hAnsi="Calibri" w:cs="Times New Roman"/>
          <w:bCs/>
        </w:rPr>
      </w:pPr>
    </w:p>
    <w:p w14:paraId="57D395DC" w14:textId="5A8E0159" w:rsidR="00387B71" w:rsidRPr="00BF55AA" w:rsidRDefault="00560B18" w:rsidP="00387B71">
      <w:pPr>
        <w:spacing w:after="0"/>
        <w:rPr>
          <w:rFonts w:ascii="Calibri" w:eastAsia="Calibri" w:hAnsi="Calibri" w:cs="Times New Roman"/>
          <w:bCs/>
        </w:rPr>
      </w:pPr>
      <w:r w:rsidRPr="00BF55AA">
        <w:rPr>
          <w:rFonts w:ascii="Calibri" w:eastAsia="Calibri" w:hAnsi="Calibri" w:cs="Times New Roman"/>
          <w:bCs/>
        </w:rPr>
        <w:t>Deklaruję 30 dniowy termin płatności licząc od dnia otrzymania faktury przez Zamawiającego</w:t>
      </w:r>
    </w:p>
    <w:p w14:paraId="6B29014B" w14:textId="27ABD53A" w:rsidR="00387B71" w:rsidRPr="00BF55AA" w:rsidRDefault="00387B71" w:rsidP="00387B71">
      <w:pPr>
        <w:spacing w:after="0"/>
        <w:rPr>
          <w:rFonts w:ascii="Calibri" w:eastAsia="Calibri" w:hAnsi="Calibri" w:cs="Times New Roman"/>
          <w:bCs/>
        </w:rPr>
      </w:pPr>
    </w:p>
    <w:p w14:paraId="061FD0CA" w14:textId="0D998A23" w:rsidR="00560B18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56550F65" w14:textId="183C75C1" w:rsidR="00560B18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5F655C2E" w14:textId="77777777" w:rsidR="00560B18" w:rsidRPr="00387B71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1F239B6D" w14:textId="77777777" w:rsidR="00387B71" w:rsidRPr="00387B71" w:rsidRDefault="00387B71" w:rsidP="00387B71">
      <w:pPr>
        <w:spacing w:after="0"/>
        <w:rPr>
          <w:rFonts w:ascii="Calibri" w:eastAsia="Calibri" w:hAnsi="Calibri" w:cs="Times New Roman"/>
          <w:b/>
        </w:rPr>
      </w:pPr>
    </w:p>
    <w:p w14:paraId="0DCB569F" w14:textId="77777777" w:rsidR="00387B71" w:rsidRDefault="00387B71" w:rsidP="00387B71">
      <w:pPr>
        <w:spacing w:after="0"/>
        <w:jc w:val="both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.........................................                                                                              ………..……….………………</w:t>
      </w:r>
    </w:p>
    <w:p w14:paraId="3EA1654A" w14:textId="70046260" w:rsidR="00387B71" w:rsidRDefault="00387B71" w:rsidP="00387B71">
      <w:pPr>
        <w:spacing w:after="0"/>
        <w:jc w:val="both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data sporządzenia oferty</w:t>
      </w:r>
      <w:r w:rsidRPr="00387B71">
        <w:rPr>
          <w:rFonts w:ascii="Calibri" w:eastAsia="Calibri" w:hAnsi="Calibri" w:cs="Times New Roman"/>
        </w:rPr>
        <w:tab/>
      </w:r>
      <w:r w:rsidRPr="00387B7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</w:t>
      </w:r>
      <w:r w:rsidRPr="00387B71">
        <w:rPr>
          <w:rFonts w:ascii="Calibri" w:eastAsia="Calibri" w:hAnsi="Calibri" w:cs="Times New Roman"/>
        </w:rPr>
        <w:t>Podpis i pieczątka osoby</w:t>
      </w:r>
      <w:r>
        <w:rPr>
          <w:rFonts w:ascii="Calibri" w:eastAsia="Calibri" w:hAnsi="Calibri" w:cs="Times New Roman"/>
        </w:rPr>
        <w:t xml:space="preserve"> </w:t>
      </w:r>
    </w:p>
    <w:p w14:paraId="61F86933" w14:textId="4C8FAB09" w:rsidR="00387B71" w:rsidRPr="00387B71" w:rsidRDefault="00387B71" w:rsidP="00387B71">
      <w:pPr>
        <w:spacing w:after="0"/>
        <w:jc w:val="right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upoważnionej do składania ofer</w:t>
      </w:r>
      <w:r>
        <w:rPr>
          <w:rFonts w:ascii="Calibri" w:eastAsia="Calibri" w:hAnsi="Calibri" w:cs="Times New Roman"/>
        </w:rPr>
        <w:t>t</w:t>
      </w:r>
    </w:p>
    <w:p w14:paraId="0D30C165" w14:textId="4824378D" w:rsidR="00B000F3" w:rsidRDefault="00B000F3" w:rsidP="00562BB3">
      <w:pPr>
        <w:jc w:val="both"/>
      </w:pPr>
    </w:p>
    <w:sectPr w:rsidR="00B000F3" w:rsidSect="00B50B98">
      <w:footerReference w:type="default" r:id="rId7"/>
      <w:pgSz w:w="11906" w:h="16838"/>
      <w:pgMar w:top="851" w:right="1417" w:bottom="993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D528" w14:textId="77777777" w:rsidR="005F1AC9" w:rsidRDefault="005F1AC9" w:rsidP="00562BB3">
      <w:pPr>
        <w:spacing w:after="0" w:line="240" w:lineRule="auto"/>
      </w:pPr>
      <w:r>
        <w:separator/>
      </w:r>
    </w:p>
  </w:endnote>
  <w:endnote w:type="continuationSeparator" w:id="0">
    <w:p w14:paraId="183666FE" w14:textId="77777777" w:rsidR="005F1AC9" w:rsidRDefault="005F1AC9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5F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3B42" w14:textId="77777777" w:rsidR="005F1AC9" w:rsidRDefault="005F1AC9" w:rsidP="00562BB3">
      <w:pPr>
        <w:spacing w:after="0" w:line="240" w:lineRule="auto"/>
      </w:pPr>
      <w:r>
        <w:separator/>
      </w:r>
    </w:p>
  </w:footnote>
  <w:footnote w:type="continuationSeparator" w:id="0">
    <w:p w14:paraId="7EB828E8" w14:textId="77777777" w:rsidR="005F1AC9" w:rsidRDefault="005F1AC9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F7F"/>
    <w:multiLevelType w:val="hybridMultilevel"/>
    <w:tmpl w:val="502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32523"/>
    <w:multiLevelType w:val="hybridMultilevel"/>
    <w:tmpl w:val="2818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172F9B"/>
    <w:rsid w:val="001870C9"/>
    <w:rsid w:val="001B1223"/>
    <w:rsid w:val="0032506C"/>
    <w:rsid w:val="00332C45"/>
    <w:rsid w:val="00387B71"/>
    <w:rsid w:val="003E7D51"/>
    <w:rsid w:val="00440B3E"/>
    <w:rsid w:val="004E5727"/>
    <w:rsid w:val="00560B18"/>
    <w:rsid w:val="00562BB3"/>
    <w:rsid w:val="00587A6E"/>
    <w:rsid w:val="005F1AC9"/>
    <w:rsid w:val="00604425"/>
    <w:rsid w:val="0065652A"/>
    <w:rsid w:val="0079204D"/>
    <w:rsid w:val="007A5BF0"/>
    <w:rsid w:val="00822FF6"/>
    <w:rsid w:val="0085701A"/>
    <w:rsid w:val="008F1C72"/>
    <w:rsid w:val="008F557D"/>
    <w:rsid w:val="0090017D"/>
    <w:rsid w:val="0099093B"/>
    <w:rsid w:val="009C1F50"/>
    <w:rsid w:val="009C5385"/>
    <w:rsid w:val="00B000F3"/>
    <w:rsid w:val="00B01B03"/>
    <w:rsid w:val="00B50B98"/>
    <w:rsid w:val="00BF55AA"/>
    <w:rsid w:val="00C17671"/>
    <w:rsid w:val="00C46BB8"/>
    <w:rsid w:val="00C71E07"/>
    <w:rsid w:val="00CF4E06"/>
    <w:rsid w:val="00D01E02"/>
    <w:rsid w:val="00D27369"/>
    <w:rsid w:val="00D7689C"/>
    <w:rsid w:val="00DA6730"/>
    <w:rsid w:val="00DE1176"/>
    <w:rsid w:val="00E00647"/>
    <w:rsid w:val="00E77314"/>
    <w:rsid w:val="00F07416"/>
    <w:rsid w:val="00F124A3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16</cp:revision>
  <cp:lastPrinted>2021-12-16T10:43:00Z</cp:lastPrinted>
  <dcterms:created xsi:type="dcterms:W3CDTF">2021-08-11T09:46:00Z</dcterms:created>
  <dcterms:modified xsi:type="dcterms:W3CDTF">2021-12-16T11:08:00Z</dcterms:modified>
</cp:coreProperties>
</file>