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69488" w14:textId="77777777" w:rsidR="003B37BD" w:rsidRPr="00903554" w:rsidRDefault="003B37BD" w:rsidP="003B37BD">
      <w:pPr>
        <w:rPr>
          <w:b/>
          <w:sz w:val="28"/>
          <w:szCs w:val="28"/>
          <w:lang w:eastAsia="ar-SA"/>
        </w:rPr>
      </w:pPr>
      <w:bookmarkStart w:id="0" w:name="_Hlk173403505"/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5E87B6E3" wp14:editId="17800AFE">
            <wp:extent cx="1047750" cy="704850"/>
            <wp:effectExtent l="0" t="0" r="0" b="0"/>
            <wp:docPr id="657544110" name="Obraz 8" descr="Flaga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 descr="Flaga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554">
        <w:rPr>
          <w:b/>
          <w:sz w:val="28"/>
          <w:szCs w:val="28"/>
          <w:lang w:eastAsia="ar-SA"/>
        </w:rPr>
        <w:t xml:space="preserve"> </w:t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263274A9" wp14:editId="78B24EAF">
            <wp:extent cx="1390650" cy="904875"/>
            <wp:effectExtent l="0" t="0" r="0" b="9525"/>
            <wp:docPr id="881819953" name="Obraz 7" descr="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CF535" w14:textId="77777777" w:rsidR="003B37BD" w:rsidRPr="003B37BD" w:rsidRDefault="003B37BD" w:rsidP="003B37BD">
      <w:pPr>
        <w:spacing w:before="120"/>
        <w:jc w:val="center"/>
        <w:rPr>
          <w:bCs/>
          <w:sz w:val="18"/>
          <w:szCs w:val="18"/>
          <w:lang w:eastAsia="ar-SA"/>
        </w:rPr>
      </w:pPr>
      <w:r w:rsidRPr="003B37BD">
        <w:rPr>
          <w:sz w:val="18"/>
          <w:szCs w:val="18"/>
          <w:lang w:eastAsia="ar-SA"/>
        </w:rPr>
        <w:t>„Europejski Fundusz Rolny na rzecz Rozwoju Obszarów Wiejskich: Europa inwestująca w obszary wiejskie”</w:t>
      </w:r>
      <w:bookmarkEnd w:id="0"/>
    </w:p>
    <w:p w14:paraId="0A8F3CE5" w14:textId="05E608CD" w:rsidR="00F2225B" w:rsidRPr="00E5537B" w:rsidRDefault="00F2225B" w:rsidP="00465BC7">
      <w:pPr>
        <w:pStyle w:val="Nagwek1"/>
        <w:spacing w:before="360"/>
      </w:pPr>
      <w:r w:rsidRPr="00E5537B">
        <w:t>Załącznik nr 5 do SWZ</w:t>
      </w:r>
      <w:r w:rsidR="003619A2" w:rsidRPr="00E5537B">
        <w:t xml:space="preserve">: </w:t>
      </w:r>
      <w:r w:rsidRPr="00E5537B">
        <w:t xml:space="preserve">Wzór oświadczenia o spełnianiu warunków udziału w postępowaniu </w:t>
      </w:r>
    </w:p>
    <w:p w14:paraId="38D1AAC1" w14:textId="76646610" w:rsidR="00554F3A" w:rsidRPr="00205F0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2188D" w:rsidRPr="00B2188D">
        <w:rPr>
          <w:rFonts w:asciiTheme="minorHAnsi" w:hAnsiTheme="minorHAnsi" w:cstheme="minorHAnsi"/>
          <w:b/>
          <w:color w:val="auto"/>
          <w:szCs w:val="24"/>
        </w:rPr>
        <w:t>BOS.271.</w:t>
      </w:r>
      <w:r w:rsidR="003B37BD">
        <w:rPr>
          <w:rFonts w:asciiTheme="minorHAnsi" w:hAnsiTheme="minorHAnsi" w:cstheme="minorHAnsi"/>
          <w:b/>
          <w:color w:val="auto"/>
          <w:szCs w:val="24"/>
        </w:rPr>
        <w:t>4</w:t>
      </w:r>
      <w:r w:rsidR="00B2188D" w:rsidRPr="00B2188D">
        <w:rPr>
          <w:rFonts w:asciiTheme="minorHAnsi" w:hAnsiTheme="minorHAnsi" w:cstheme="minorHAnsi"/>
          <w:b/>
          <w:color w:val="auto"/>
          <w:szCs w:val="24"/>
        </w:rPr>
        <w:t>.202</w:t>
      </w:r>
      <w:r w:rsidR="003B37BD">
        <w:rPr>
          <w:rFonts w:asciiTheme="minorHAnsi" w:hAnsiTheme="minorHAnsi" w:cstheme="minorHAnsi"/>
          <w:b/>
          <w:color w:val="auto"/>
          <w:szCs w:val="24"/>
        </w:rPr>
        <w:t>5</w:t>
      </w:r>
      <w:r w:rsidR="00205F0B">
        <w:rPr>
          <w:rFonts w:asciiTheme="minorHAnsi" w:hAnsiTheme="minorHAnsi" w:cstheme="minorHAnsi"/>
          <w:b/>
          <w:color w:val="auto"/>
          <w:szCs w:val="24"/>
        </w:rPr>
        <w:t>.BK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05AB68A1" w:rsidR="007C331D" w:rsidRPr="00E5537B" w:rsidRDefault="007C331D" w:rsidP="00023542">
      <w:pPr>
        <w:tabs>
          <w:tab w:val="left" w:pos="426"/>
          <w:tab w:val="left" w:pos="772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  <w:r w:rsidR="00023542">
        <w:rPr>
          <w:rFonts w:asciiTheme="minorHAnsi" w:hAnsiTheme="minorHAnsi" w:cstheme="minorHAnsi"/>
          <w:bCs/>
          <w:color w:val="000000"/>
        </w:rPr>
        <w:tab/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10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11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4255F08B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2" w:history="1">
        <w:r w:rsidR="00EA03EE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77777777" w:rsidR="007C331D" w:rsidRPr="00E5537B" w:rsidRDefault="007C331D" w:rsidP="00E5537B">
      <w:pPr>
        <w:pStyle w:val="Nagwek2"/>
      </w:pPr>
      <w:r w:rsidRPr="00E5537B">
        <w:t>PODMIOT, W IMIENIU KTÓREGO SKŁADANE JEST OŚWIADCZENIE</w:t>
      </w:r>
      <w:r w:rsidRPr="00D40101">
        <w:rPr>
          <w:rStyle w:val="Odwoanieprzypisudolnego"/>
          <w:rFonts w:eastAsia="Calibri"/>
        </w:rPr>
        <w:footnoteReference w:id="1"/>
      </w:r>
      <w:r w:rsidRPr="00E5537B">
        <w:t>:</w:t>
      </w:r>
    </w:p>
    <w:p w14:paraId="241A71DB" w14:textId="503133ED" w:rsidR="007C331D" w:rsidRPr="00E5537B" w:rsidRDefault="003B37BD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>Wykonawca, w tym wykonawca wspólnie ubiegający się o udzielenie zamówienia</w:t>
      </w:r>
    </w:p>
    <w:p w14:paraId="258E98A1" w14:textId="47B9792A" w:rsidR="007C331D" w:rsidRPr="00E5537B" w:rsidRDefault="003B37BD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 xml:space="preserve">Podmiot udostępniający zasoby 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5E4D53E1" w:rsidR="00F2225B" w:rsidRPr="00E5537B" w:rsidRDefault="007C331D" w:rsidP="00E5537B">
      <w:pPr>
        <w:pStyle w:val="Nagwek2"/>
      </w:pPr>
      <w:r w:rsidRPr="00E5537B">
        <w:t>Oświadczenie składane na podstawie art. 273 ust. 2 ustawy z dnia 11 września 2019 r. Prawo zamówień publicznych (</w:t>
      </w:r>
      <w:r w:rsidR="00DA4343" w:rsidRPr="00DA4343">
        <w:t>Dz.U.2024.1320 t.j. z dnia 2024.08.30</w:t>
      </w:r>
      <w:r w:rsidRPr="00E5537B">
        <w:t>) - dalej „ustawa Pzp”: WARUNKI UDZIAŁU W POSTĘPOWANIU</w:t>
      </w:r>
    </w:p>
    <w:p w14:paraId="55E561A2" w14:textId="507851A1" w:rsidR="00B8636F" w:rsidRPr="00490E04" w:rsidRDefault="00F2225B" w:rsidP="001C118C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lastRenderedPageBreak/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robota budowlana na zadaniu inwestycyjnym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3B37BD" w:rsidRPr="003B37BD">
        <w:rPr>
          <w:rFonts w:asciiTheme="minorHAnsi" w:hAnsiTheme="minorHAnsi" w:cstheme="minorHAnsi"/>
          <w:b/>
        </w:rPr>
        <w:t>Budowa placu zabaw przy ul. Wolności w Popielowie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Pr="00E5537B">
        <w:rPr>
          <w:rFonts w:asciiTheme="minorHAnsi" w:hAnsiTheme="minorHAnsi" w:cstheme="minorHAnsi"/>
        </w:rPr>
        <w:t>,</w:t>
      </w:r>
      <w:r w:rsidRPr="00E5537B">
        <w:rPr>
          <w:rFonts w:asciiTheme="minorHAnsi" w:hAnsiTheme="minorHAnsi" w:cstheme="minorHAnsi"/>
          <w:b/>
        </w:rPr>
        <w:t xml:space="preserve"> oświadczam</w:t>
      </w:r>
      <w:r w:rsidR="00135C88" w:rsidRPr="00E5537B">
        <w:rPr>
          <w:rFonts w:asciiTheme="minorHAnsi" w:hAnsiTheme="minorHAnsi" w:cstheme="minorHAnsi"/>
          <w:b/>
        </w:rPr>
        <w:t>,</w:t>
      </w:r>
      <w:r w:rsidRPr="00E5537B">
        <w:rPr>
          <w:rFonts w:asciiTheme="minorHAnsi" w:hAnsiTheme="minorHAnsi" w:cstheme="minorHAnsi"/>
          <w:b/>
        </w:rPr>
        <w:t xml:space="preserve"> że</w:t>
      </w:r>
      <w:r w:rsidR="000501F9" w:rsidRPr="00E5537B">
        <w:rPr>
          <w:rFonts w:asciiTheme="minorHAnsi" w:hAnsiTheme="minorHAnsi" w:cstheme="minorHAnsi"/>
          <w:b/>
        </w:rPr>
        <w:t>:</w:t>
      </w:r>
    </w:p>
    <w:p w14:paraId="64FBA403" w14:textId="24CFEE58" w:rsidR="007C331D" w:rsidRPr="00E5537B" w:rsidRDefault="007C331D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  <w:bCs/>
        </w:rPr>
      </w:pPr>
      <w:r w:rsidRPr="00E5537B">
        <w:rPr>
          <w:rFonts w:asciiTheme="minorHAnsi" w:hAnsiTheme="minorHAnsi" w:cstheme="minorHAnsi"/>
          <w:b/>
        </w:rPr>
        <w:t>Informacja o spełnianiu warunków udziału w postępowaniu</w:t>
      </w:r>
      <w:r w:rsidRPr="00E5537B">
        <w:rPr>
          <w:rFonts w:asciiTheme="minorHAnsi" w:hAnsiTheme="minorHAnsi" w:cstheme="minorHAnsi"/>
        </w:rPr>
        <w:t>:</w:t>
      </w:r>
    </w:p>
    <w:p w14:paraId="1CF8D7CE" w14:textId="117BC3DE" w:rsidR="006372E2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E5537B">
        <w:rPr>
          <w:rFonts w:asciiTheme="minorHAnsi" w:hAnsiTheme="minorHAnsi" w:cstheme="minorHAnsi"/>
        </w:rPr>
        <w:t xml:space="preserve">określone przez Zamawiającego w Rozdziale </w:t>
      </w:r>
      <w:r w:rsidR="007C331D" w:rsidRPr="00E5537B">
        <w:rPr>
          <w:rFonts w:asciiTheme="minorHAnsi" w:hAnsiTheme="minorHAnsi" w:cstheme="minorHAnsi"/>
        </w:rPr>
        <w:t>6, pkt</w:t>
      </w:r>
      <w:r w:rsidRPr="00E5537B">
        <w:rPr>
          <w:rFonts w:asciiTheme="minorHAnsi" w:hAnsiTheme="minorHAnsi" w:cstheme="minorHAnsi"/>
        </w:rPr>
        <w:t xml:space="preserve"> 6.1.4 Specyfikacji Warunków Zamówienia</w:t>
      </w:r>
      <w:r w:rsidR="006372E2" w:rsidRPr="00E5537B">
        <w:rPr>
          <w:rFonts w:asciiTheme="minorHAnsi" w:hAnsiTheme="minorHAnsi" w:cstheme="minorHAnsi"/>
        </w:rPr>
        <w:t xml:space="preserve"> (SWZ)</w:t>
      </w:r>
      <w:r w:rsidRPr="00E5537B">
        <w:rPr>
          <w:rFonts w:asciiTheme="minorHAnsi" w:hAnsiTheme="minorHAnsi" w:cstheme="minorHAnsi"/>
          <w:i/>
        </w:rPr>
        <w:t xml:space="preserve"> </w:t>
      </w:r>
      <w:r w:rsidRPr="00E5537B">
        <w:rPr>
          <w:rFonts w:asciiTheme="minorHAnsi" w:hAnsiTheme="minorHAnsi" w:cstheme="minorHAnsi"/>
          <w:iCs/>
        </w:rPr>
        <w:t>w zakresie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6372E2" w:rsidRPr="00E5537B">
        <w:rPr>
          <w:rFonts w:asciiTheme="minorHAnsi" w:hAnsiTheme="minorHAnsi" w:cstheme="minorHAnsi"/>
          <w:iCs/>
        </w:rPr>
        <w:t>:</w:t>
      </w:r>
      <w:r w:rsidRPr="00E5537B">
        <w:rPr>
          <w:rFonts w:asciiTheme="minorHAnsi" w:hAnsiTheme="minorHAnsi" w:cstheme="minorHAnsi"/>
          <w:iCs/>
        </w:rPr>
        <w:t xml:space="preserve"> </w:t>
      </w:r>
    </w:p>
    <w:p w14:paraId="0B355B65" w14:textId="56A1D746" w:rsidR="00CF5AD6" w:rsidRDefault="003B37BD" w:rsidP="00EA03EE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941358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2E2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6372E2" w:rsidRPr="00E5537B">
        <w:rPr>
          <w:rFonts w:asciiTheme="minorHAnsi" w:hAnsiTheme="minorHAnsi" w:cstheme="minorHAnsi"/>
          <w:b/>
          <w:iCs/>
        </w:rPr>
        <w:tab/>
      </w:r>
      <w:r w:rsidR="003A5F99" w:rsidRPr="00E5537B">
        <w:rPr>
          <w:rFonts w:asciiTheme="minorHAnsi" w:hAnsiTheme="minorHAnsi" w:cstheme="minorHAnsi"/>
          <w:iCs/>
        </w:rPr>
        <w:t xml:space="preserve">doświadczenie: </w:t>
      </w:r>
      <w:r w:rsidR="003A5F99" w:rsidRPr="00E5537B">
        <w:rPr>
          <w:rFonts w:asciiTheme="minorHAnsi" w:hAnsiTheme="minorHAnsi" w:cstheme="minorHAnsi"/>
          <w:b/>
          <w:iCs/>
        </w:rPr>
        <w:t xml:space="preserve">wykonane roboty budowlane </w:t>
      </w:r>
      <w:r w:rsidR="003A5F99" w:rsidRPr="00E5537B">
        <w:rPr>
          <w:rFonts w:asciiTheme="minorHAnsi" w:hAnsiTheme="minorHAnsi" w:cstheme="minorHAnsi"/>
          <w:iCs/>
        </w:rPr>
        <w:t>(rozdział 6 pkt. 6.</w:t>
      </w:r>
      <w:r w:rsidR="00931A82">
        <w:rPr>
          <w:rFonts w:asciiTheme="minorHAnsi" w:hAnsiTheme="minorHAnsi" w:cstheme="minorHAnsi"/>
          <w:iCs/>
        </w:rPr>
        <w:t>1</w:t>
      </w:r>
      <w:r w:rsidR="003A5F99" w:rsidRPr="00E5537B">
        <w:rPr>
          <w:rFonts w:asciiTheme="minorHAnsi" w:hAnsiTheme="minorHAnsi" w:cstheme="minorHAnsi"/>
          <w:iCs/>
        </w:rPr>
        <w:t>.</w:t>
      </w:r>
      <w:r w:rsidR="00931A82">
        <w:rPr>
          <w:rFonts w:asciiTheme="minorHAnsi" w:hAnsiTheme="minorHAnsi" w:cstheme="minorHAnsi"/>
          <w:iCs/>
        </w:rPr>
        <w:t>4</w:t>
      </w:r>
      <w:r w:rsidR="003A5F99" w:rsidRPr="00E5537B">
        <w:rPr>
          <w:rFonts w:asciiTheme="minorHAnsi" w:hAnsiTheme="minorHAnsi" w:cstheme="minorHAnsi"/>
          <w:iCs/>
        </w:rPr>
        <w:t>. ppkt 1) SWZ)</w:t>
      </w:r>
    </w:p>
    <w:p w14:paraId="0C917DD9" w14:textId="04103A8E" w:rsidR="00A17FB6" w:rsidRDefault="003B37BD" w:rsidP="00B2188D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47965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933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CF5AD6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CF5AD6" w:rsidRPr="00E5537B">
        <w:rPr>
          <w:rFonts w:asciiTheme="minorHAnsi" w:hAnsiTheme="minorHAnsi" w:cstheme="minorHAnsi"/>
          <w:b/>
          <w:iCs/>
        </w:rPr>
        <w:t xml:space="preserve">kierownik </w:t>
      </w:r>
      <w:r>
        <w:rPr>
          <w:rFonts w:asciiTheme="minorHAnsi" w:hAnsiTheme="minorHAnsi" w:cstheme="minorHAnsi"/>
          <w:b/>
          <w:iCs/>
        </w:rPr>
        <w:t>budowy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1F411B" w:rsidRPr="00E5537B">
        <w:rPr>
          <w:rFonts w:asciiTheme="minorHAnsi" w:hAnsiTheme="minorHAnsi" w:cstheme="minorHAnsi"/>
          <w:b/>
          <w:iCs/>
        </w:rPr>
        <w:t xml:space="preserve">b. </w:t>
      </w:r>
      <w:r w:rsidR="00465BC7" w:rsidRPr="00465BC7">
        <w:rPr>
          <w:rFonts w:asciiTheme="minorHAnsi" w:hAnsiTheme="minorHAnsi" w:cstheme="minorHAnsi"/>
          <w:b/>
          <w:iCs/>
        </w:rPr>
        <w:t>ogólnobudowlanej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ppkt 2) lit. </w:t>
      </w:r>
      <w:r w:rsidR="000745FD">
        <w:rPr>
          <w:rFonts w:asciiTheme="minorHAnsi" w:hAnsiTheme="minorHAnsi" w:cstheme="minorHAnsi"/>
          <w:iCs/>
        </w:rPr>
        <w:t>a</w:t>
      </w:r>
      <w:r w:rsidR="00CF5AD6" w:rsidRPr="00E5537B">
        <w:rPr>
          <w:rFonts w:asciiTheme="minorHAnsi" w:hAnsiTheme="minorHAnsi" w:cstheme="minorHAnsi"/>
          <w:iCs/>
        </w:rPr>
        <w:t>) SWZ)</w:t>
      </w:r>
    </w:p>
    <w:p w14:paraId="54F71B62" w14:textId="75A68006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Informacja w związku z poleganiem wykonawcy na zasobach innych podmiotów</w:t>
      </w:r>
      <w:r w:rsidRPr="00E5537B">
        <w:rPr>
          <w:rStyle w:val="Odwoanieprzypisudolnego"/>
          <w:rFonts w:asciiTheme="minorHAnsi" w:hAnsiTheme="minorHAnsi" w:cstheme="minorHAnsi"/>
          <w:b/>
        </w:rPr>
        <w:footnoteReference w:id="3"/>
      </w:r>
      <w:r w:rsidRPr="00E5537B">
        <w:rPr>
          <w:rFonts w:asciiTheme="minorHAnsi" w:hAnsiTheme="minorHAnsi" w:cstheme="minorHAnsi"/>
        </w:rPr>
        <w:t>:</w:t>
      </w:r>
    </w:p>
    <w:p w14:paraId="26E259A4" w14:textId="57B0A3A1" w:rsidR="00B8636F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E5537B">
        <w:rPr>
          <w:rFonts w:asciiTheme="minorHAnsi" w:hAnsiTheme="minorHAnsi" w:cstheme="minorHAnsi"/>
          <w:iCs/>
        </w:rPr>
        <w:t>w zakresie warunku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5537B" w:rsidRPr="00E5537B">
        <w:rPr>
          <w:rFonts w:asciiTheme="minorHAnsi" w:hAnsiTheme="minorHAnsi" w:cstheme="minorHAnsi"/>
          <w:iCs/>
        </w:rPr>
        <w:t>:</w:t>
      </w:r>
    </w:p>
    <w:p w14:paraId="5DFD57AA" w14:textId="77777777" w:rsidR="00CF5AD6" w:rsidRPr="00E5537B" w:rsidRDefault="003B37BD" w:rsidP="00CF5AD6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492794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7B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E5537B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doświadczenie: </w:t>
      </w:r>
      <w:r w:rsidR="00CF5AD6" w:rsidRPr="00E5537B">
        <w:rPr>
          <w:rFonts w:asciiTheme="minorHAnsi" w:hAnsiTheme="minorHAnsi" w:cstheme="minorHAnsi"/>
          <w:b/>
          <w:iCs/>
        </w:rPr>
        <w:t xml:space="preserve">wykonane roboty budowlane </w:t>
      </w:r>
      <w:r w:rsidR="00CF5AD6" w:rsidRPr="00E5537B">
        <w:rPr>
          <w:rFonts w:asciiTheme="minorHAnsi" w:hAnsiTheme="minorHAnsi" w:cstheme="minorHAnsi"/>
          <w:iCs/>
        </w:rPr>
        <w:t xml:space="preserve">(rozdział 6 pkt.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1) SWZ)</w:t>
      </w:r>
    </w:p>
    <w:p w14:paraId="5B190C44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AF8820A" w14:textId="77777777" w:rsidR="00CF5AD6" w:rsidRPr="00E5537B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4FD4C05" w14:textId="25E37820" w:rsidR="00CF5AD6" w:rsidRPr="00E5537B" w:rsidRDefault="003B37BD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7535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5BC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93933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CF5AD6" w:rsidRPr="00E5537B">
        <w:rPr>
          <w:rFonts w:asciiTheme="minorHAnsi" w:hAnsiTheme="minorHAnsi" w:cstheme="minorHAnsi"/>
          <w:b/>
          <w:iCs/>
        </w:rPr>
        <w:t xml:space="preserve">kierownik </w:t>
      </w:r>
      <w:r w:rsidR="00D40101">
        <w:rPr>
          <w:rFonts w:asciiTheme="minorHAnsi" w:hAnsiTheme="minorHAnsi" w:cstheme="minorHAnsi"/>
          <w:b/>
          <w:iCs/>
        </w:rPr>
        <w:t>budowy</w:t>
      </w:r>
      <w:r w:rsidR="00CF5AD6" w:rsidRPr="00E5537B">
        <w:rPr>
          <w:rFonts w:asciiTheme="minorHAnsi" w:hAnsiTheme="minorHAnsi" w:cstheme="minorHAnsi"/>
          <w:b/>
          <w:iCs/>
        </w:rPr>
        <w:t xml:space="preserve"> b. </w:t>
      </w:r>
      <w:r w:rsidR="00465BC7" w:rsidRPr="00465BC7">
        <w:rPr>
          <w:rFonts w:asciiTheme="minorHAnsi" w:hAnsiTheme="minorHAnsi" w:cstheme="minorHAnsi"/>
          <w:b/>
          <w:iCs/>
        </w:rPr>
        <w:t>ogólnobudowlanej</w:t>
      </w:r>
      <w:r w:rsidR="00CF5AD6" w:rsidRPr="00465BC7">
        <w:rPr>
          <w:rFonts w:asciiTheme="minorHAnsi" w:hAnsiTheme="minorHAnsi" w:cstheme="minorHAnsi"/>
          <w:b/>
          <w:iCs/>
        </w:rPr>
        <w:t xml:space="preserve"> </w:t>
      </w:r>
      <w:r w:rsidR="00CF5AD6" w:rsidRPr="00465BC7">
        <w:rPr>
          <w:rFonts w:asciiTheme="minorHAnsi" w:hAnsiTheme="minorHAnsi" w:cstheme="minorHAnsi"/>
          <w:iCs/>
        </w:rPr>
        <w:t>(</w:t>
      </w:r>
      <w:r w:rsidR="00CF5AD6" w:rsidRPr="00E5537B">
        <w:rPr>
          <w:rFonts w:asciiTheme="minorHAnsi" w:hAnsiTheme="minorHAnsi" w:cstheme="minorHAnsi"/>
          <w:iCs/>
        </w:rPr>
        <w:t xml:space="preserve">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ppkt 2) lit. </w:t>
      </w:r>
      <w:r w:rsidR="000745FD">
        <w:rPr>
          <w:rFonts w:asciiTheme="minorHAnsi" w:hAnsiTheme="minorHAnsi" w:cstheme="minorHAnsi"/>
          <w:iCs/>
        </w:rPr>
        <w:t>a</w:t>
      </w:r>
      <w:r w:rsidR="00CF5AD6" w:rsidRPr="00E5537B">
        <w:rPr>
          <w:rFonts w:asciiTheme="minorHAnsi" w:hAnsiTheme="minorHAnsi" w:cstheme="minorHAnsi"/>
          <w:iCs/>
        </w:rPr>
        <w:t>) SWZ)</w:t>
      </w:r>
    </w:p>
    <w:p w14:paraId="345A653C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0AEA8DBC" w14:textId="77777777" w:rsidR="00CF5AD6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59540DB" w14:textId="566772D6" w:rsidR="003A5F99" w:rsidRPr="00E5537B" w:rsidRDefault="003A5F99" w:rsidP="00DA4343">
      <w:pPr>
        <w:pStyle w:val="Akapitzlist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Oświadczam, że podmiotowe środki dowodowe dot. spełnienia warunków udziału</w:t>
      </w:r>
      <w:r w:rsidRPr="00E5537B">
        <w:rPr>
          <w:rFonts w:asciiTheme="minorHAnsi" w:hAnsiTheme="minorHAnsi" w:cstheme="minorHAnsi"/>
        </w:rPr>
        <w:t>, Zamawiający może uzyskać za pomocą nw. bezpłatnych i ogólnodostępnych baz danych, w szczególności rejestrów publicznych w rozumieniu ustawy z dnia 17 lutego 2005 r. o informatyzacji działalności podmiotów realizujących zadania publiczne</w:t>
      </w:r>
      <w:r w:rsidRPr="00E5537B">
        <w:rPr>
          <w:rStyle w:val="Odwoanieprzypisudolnego"/>
          <w:rFonts w:asciiTheme="minorHAnsi" w:hAnsiTheme="minorHAnsi" w:cstheme="minorHAnsi"/>
        </w:rPr>
        <w:footnoteReference w:id="5"/>
      </w:r>
      <w:r w:rsidRPr="00E5537B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3A5F99" w:rsidRPr="00E5537B" w14:paraId="1BBAB604" w14:textId="77777777" w:rsidTr="00083E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59E5EBEC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649898D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4D2B933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ADRES STRONY INTERNETOWEJ BEZPŁATNEJ I OGÓLNODOSTĘPNEJ BAZY DANYCH</w:t>
            </w:r>
          </w:p>
        </w:tc>
      </w:tr>
      <w:tr w:rsidR="003A5F99" w:rsidRPr="00E5537B" w14:paraId="43DEB13C" w14:textId="77777777" w:rsidTr="00083E37">
        <w:trPr>
          <w:cantSplit/>
        </w:trPr>
        <w:tc>
          <w:tcPr>
            <w:tcW w:w="0" w:type="auto"/>
          </w:tcPr>
          <w:p w14:paraId="64E56A8D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50359EC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419264A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A5F99" w:rsidRPr="00E5537B" w14:paraId="0A730451" w14:textId="77777777" w:rsidTr="00083E37">
        <w:trPr>
          <w:cantSplit/>
        </w:trPr>
        <w:tc>
          <w:tcPr>
            <w:tcW w:w="0" w:type="auto"/>
          </w:tcPr>
          <w:p w14:paraId="51422828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20B6CCE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5A18B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11B1841" w14:textId="11832DD1" w:rsidR="00B8636F" w:rsidRPr="00E5537B" w:rsidRDefault="003A5F99" w:rsidP="00205F0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B2188D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B2188D" w:rsidRPr="00E5537B" w:rsidSect="00DA4343">
      <w:footerReference w:type="default" r:id="rId13"/>
      <w:pgSz w:w="11900" w:h="16840"/>
      <w:pgMar w:top="851" w:right="1304" w:bottom="1134" w:left="1304" w:header="284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923309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1BB29EFA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5 do SWZ: Wzór oświadczenia o spełnianiu warunków udziału w postępowaniu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7073E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  <w:footnote w:id="1">
    <w:p w14:paraId="36BA5412" w14:textId="77777777" w:rsidR="007C331D" w:rsidRDefault="007C331D" w:rsidP="007C331D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66BA6448" w14:textId="263F3E41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3A5F99" w:rsidRPr="00E5537B">
        <w:rPr>
          <w:rFonts w:asciiTheme="minorHAnsi" w:hAnsiTheme="minorHAnsi" w:cstheme="minorHAnsi"/>
        </w:rPr>
        <w:t>Zaznaczyć odpowiedni</w:t>
      </w:r>
      <w:r w:rsidRPr="00E5537B">
        <w:rPr>
          <w:rFonts w:asciiTheme="minorHAnsi" w:hAnsiTheme="minorHAnsi" w:cstheme="minorHAnsi"/>
        </w:rPr>
        <w:t xml:space="preserve"> warunek spełniany przez podmiot</w:t>
      </w:r>
      <w:r w:rsidR="003A5F99" w:rsidRPr="00E5537B">
        <w:rPr>
          <w:rFonts w:asciiTheme="minorHAnsi" w:hAnsiTheme="minorHAnsi" w:cstheme="minorHAnsi"/>
        </w:rPr>
        <w:t xml:space="preserve">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3">
    <w:p w14:paraId="0F8A4CD6" w14:textId="2C23418C" w:rsidR="003A5F99" w:rsidRPr="00E5537B" w:rsidRDefault="003A5F99" w:rsidP="003A5F99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Wypełnia Wykonawca - tylko jeżeli polega na zasobach innych podmiotów na podstawie art. 118 ustawy Pzp. Rubryki nie wypełnia podmiot udostępniający zasoby.</w:t>
      </w:r>
    </w:p>
  </w:footnote>
  <w:footnote w:id="4">
    <w:p w14:paraId="56EB0F01" w14:textId="70E83D3F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</w:t>
      </w:r>
      <w:r w:rsidR="00E5537B" w:rsidRPr="00E5537B">
        <w:rPr>
          <w:rFonts w:asciiTheme="minorHAnsi" w:hAnsiTheme="minorHAnsi" w:cstheme="minorHAnsi"/>
        </w:rPr>
        <w:t>Zaznaczyć odpowiedni warunek spełniany przez podmiot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5">
    <w:p w14:paraId="388CF153" w14:textId="77777777" w:rsidR="003A5F99" w:rsidRPr="00E5537B" w:rsidRDefault="003A5F99" w:rsidP="003A5F99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eastAsia="Calibr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04898">
    <w:abstractNumId w:val="0"/>
  </w:num>
  <w:num w:numId="2" w16cid:durableId="1424647106">
    <w:abstractNumId w:val="1"/>
  </w:num>
  <w:num w:numId="3" w16cid:durableId="932711941">
    <w:abstractNumId w:val="3"/>
  </w:num>
  <w:num w:numId="4" w16cid:durableId="144907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0E"/>
    <w:rsid w:val="00023542"/>
    <w:rsid w:val="0004048D"/>
    <w:rsid w:val="000501F9"/>
    <w:rsid w:val="000506E6"/>
    <w:rsid w:val="00062CC5"/>
    <w:rsid w:val="00071935"/>
    <w:rsid w:val="0007434C"/>
    <w:rsid w:val="000745FD"/>
    <w:rsid w:val="00083E37"/>
    <w:rsid w:val="00092EF0"/>
    <w:rsid w:val="000941E9"/>
    <w:rsid w:val="000A6B7B"/>
    <w:rsid w:val="000B3D80"/>
    <w:rsid w:val="000C3958"/>
    <w:rsid w:val="000E05CC"/>
    <w:rsid w:val="000E30D7"/>
    <w:rsid w:val="000E4219"/>
    <w:rsid w:val="000F4D9B"/>
    <w:rsid w:val="001104B7"/>
    <w:rsid w:val="00120AF7"/>
    <w:rsid w:val="00135C88"/>
    <w:rsid w:val="00141C70"/>
    <w:rsid w:val="00146C0C"/>
    <w:rsid w:val="001617FD"/>
    <w:rsid w:val="00170387"/>
    <w:rsid w:val="00176A9F"/>
    <w:rsid w:val="001A276E"/>
    <w:rsid w:val="001B39BC"/>
    <w:rsid w:val="001C118C"/>
    <w:rsid w:val="001C15E2"/>
    <w:rsid w:val="001C1F05"/>
    <w:rsid w:val="001D09B4"/>
    <w:rsid w:val="001D435A"/>
    <w:rsid w:val="001F411B"/>
    <w:rsid w:val="001F7FE0"/>
    <w:rsid w:val="00205F0B"/>
    <w:rsid w:val="00213FE8"/>
    <w:rsid w:val="002152B1"/>
    <w:rsid w:val="00223124"/>
    <w:rsid w:val="0023534F"/>
    <w:rsid w:val="00236322"/>
    <w:rsid w:val="002539F7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619A2"/>
    <w:rsid w:val="00373764"/>
    <w:rsid w:val="00377705"/>
    <w:rsid w:val="003934AE"/>
    <w:rsid w:val="003A2961"/>
    <w:rsid w:val="003A5F99"/>
    <w:rsid w:val="003A74BC"/>
    <w:rsid w:val="003B07F2"/>
    <w:rsid w:val="003B37BD"/>
    <w:rsid w:val="003E33DA"/>
    <w:rsid w:val="004130BE"/>
    <w:rsid w:val="00417036"/>
    <w:rsid w:val="00433255"/>
    <w:rsid w:val="00465BC7"/>
    <w:rsid w:val="00490E04"/>
    <w:rsid w:val="004C7DA9"/>
    <w:rsid w:val="004D0FA2"/>
    <w:rsid w:val="004E2A60"/>
    <w:rsid w:val="004F2E8E"/>
    <w:rsid w:val="004F478A"/>
    <w:rsid w:val="00524554"/>
    <w:rsid w:val="005407BB"/>
    <w:rsid w:val="00543B28"/>
    <w:rsid w:val="00553531"/>
    <w:rsid w:val="00554F3A"/>
    <w:rsid w:val="0057073E"/>
    <w:rsid w:val="0059552A"/>
    <w:rsid w:val="005A04FC"/>
    <w:rsid w:val="005A365D"/>
    <w:rsid w:val="005B1C97"/>
    <w:rsid w:val="005F2346"/>
    <w:rsid w:val="00617E86"/>
    <w:rsid w:val="0062335A"/>
    <w:rsid w:val="00631472"/>
    <w:rsid w:val="00631894"/>
    <w:rsid w:val="00634909"/>
    <w:rsid w:val="006372E2"/>
    <w:rsid w:val="0064145F"/>
    <w:rsid w:val="006445D8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C331D"/>
    <w:rsid w:val="007D38D4"/>
    <w:rsid w:val="007D3E39"/>
    <w:rsid w:val="007D701B"/>
    <w:rsid w:val="007F1BA9"/>
    <w:rsid w:val="0083019E"/>
    <w:rsid w:val="00861F70"/>
    <w:rsid w:val="0088270F"/>
    <w:rsid w:val="008A0BC8"/>
    <w:rsid w:val="008A2BBE"/>
    <w:rsid w:val="008A7092"/>
    <w:rsid w:val="008F7CA9"/>
    <w:rsid w:val="00920A58"/>
    <w:rsid w:val="00926442"/>
    <w:rsid w:val="0093136B"/>
    <w:rsid w:val="00931A82"/>
    <w:rsid w:val="0093520C"/>
    <w:rsid w:val="00937798"/>
    <w:rsid w:val="00941BCA"/>
    <w:rsid w:val="00944665"/>
    <w:rsid w:val="00961D6B"/>
    <w:rsid w:val="00965757"/>
    <w:rsid w:val="00997576"/>
    <w:rsid w:val="009A2354"/>
    <w:rsid w:val="009A6059"/>
    <w:rsid w:val="009B2BDA"/>
    <w:rsid w:val="009B53F3"/>
    <w:rsid w:val="009D1568"/>
    <w:rsid w:val="009D4C08"/>
    <w:rsid w:val="00A10452"/>
    <w:rsid w:val="00A17FB6"/>
    <w:rsid w:val="00A33845"/>
    <w:rsid w:val="00A34328"/>
    <w:rsid w:val="00A3548C"/>
    <w:rsid w:val="00A355E0"/>
    <w:rsid w:val="00A5611D"/>
    <w:rsid w:val="00A61EA6"/>
    <w:rsid w:val="00A714C8"/>
    <w:rsid w:val="00A76E92"/>
    <w:rsid w:val="00A8020B"/>
    <w:rsid w:val="00A82B17"/>
    <w:rsid w:val="00A93933"/>
    <w:rsid w:val="00AA0A95"/>
    <w:rsid w:val="00AC7BB0"/>
    <w:rsid w:val="00AE654B"/>
    <w:rsid w:val="00AF0EDA"/>
    <w:rsid w:val="00B02580"/>
    <w:rsid w:val="00B11E62"/>
    <w:rsid w:val="00B2188D"/>
    <w:rsid w:val="00B25E74"/>
    <w:rsid w:val="00B32577"/>
    <w:rsid w:val="00B826F8"/>
    <w:rsid w:val="00B84615"/>
    <w:rsid w:val="00B8636F"/>
    <w:rsid w:val="00BA0E5E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CF5AD6"/>
    <w:rsid w:val="00D11169"/>
    <w:rsid w:val="00D15988"/>
    <w:rsid w:val="00D168EC"/>
    <w:rsid w:val="00D273C5"/>
    <w:rsid w:val="00D310AF"/>
    <w:rsid w:val="00D34E81"/>
    <w:rsid w:val="00D40101"/>
    <w:rsid w:val="00DA23A4"/>
    <w:rsid w:val="00DA4343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677A5"/>
    <w:rsid w:val="00E97DAF"/>
    <w:rsid w:val="00EA03EE"/>
    <w:rsid w:val="00EA0EA4"/>
    <w:rsid w:val="00EA2520"/>
    <w:rsid w:val="00EA7D82"/>
    <w:rsid w:val="00ED263F"/>
    <w:rsid w:val="00ED4D01"/>
    <w:rsid w:val="00ED59C0"/>
    <w:rsid w:val="00ED61EE"/>
    <w:rsid w:val="00EE7AAE"/>
    <w:rsid w:val="00F2225B"/>
    <w:rsid w:val="00F34FA1"/>
    <w:rsid w:val="00F36501"/>
    <w:rsid w:val="00F42B16"/>
    <w:rsid w:val="00F57AD2"/>
    <w:rsid w:val="00F612B3"/>
    <w:rsid w:val="00F825DF"/>
    <w:rsid w:val="00F84E9A"/>
    <w:rsid w:val="00FC500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popiel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piel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ncelaria@popielow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C915-CF5D-4E00-B6BA-EAA6D3B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9</cp:revision>
  <dcterms:created xsi:type="dcterms:W3CDTF">2023-08-01T11:57:00Z</dcterms:created>
  <dcterms:modified xsi:type="dcterms:W3CDTF">2025-03-05T13:37:00Z</dcterms:modified>
</cp:coreProperties>
</file>