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12467" w:rsidRDefault="00C1705F" w:rsidP="00D12467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>Wykonanie remontu budynku mieszkalnego przy ul. 5 Lipca 17, 17a w Szczecinie – etap I roboty zewnętrzne</w:t>
      </w:r>
      <w:r w:rsidR="00A312C3">
        <w:rPr>
          <w:rFonts w:ascii="Calibri" w:hAnsi="Calibri" w:cs="Calibri"/>
          <w:b/>
          <w:szCs w:val="24"/>
          <w:shd w:val="clear" w:color="auto" w:fill="FFFFFF"/>
        </w:rPr>
        <w:t>.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01017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705F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C1705F">
      <w:rPr>
        <w:rFonts w:ascii="Calibri" w:hAnsi="Calibri" w:cs="Calibri"/>
        <w:sz w:val="22"/>
        <w:szCs w:val="22"/>
      </w:rPr>
      <w:t xml:space="preserve"> 1</w:t>
    </w:r>
    <w:r w:rsidR="002A241B">
      <w:rPr>
        <w:rFonts w:ascii="Calibri" w:hAnsi="Calibri" w:cs="Calibri"/>
        <w:sz w:val="22"/>
        <w:szCs w:val="22"/>
      </w:rPr>
      <w:t>4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FFFA-4EF5-4FB4-A14F-703720DD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26</cp:revision>
  <cp:lastPrinted>2022-02-11T09:05:00Z</cp:lastPrinted>
  <dcterms:created xsi:type="dcterms:W3CDTF">2021-02-19T12:01:00Z</dcterms:created>
  <dcterms:modified xsi:type="dcterms:W3CDTF">2022-03-15T11:06:00Z</dcterms:modified>
</cp:coreProperties>
</file>