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0" w:name="_Hlk524590482"/>
      <w:r w:rsidRPr="0072715F">
        <w:rPr>
          <w:b/>
          <w:bCs/>
          <w:sz w:val="22"/>
        </w:rPr>
        <w:t>Załącznik nr 6</w:t>
      </w:r>
      <w:r w:rsidR="00A56FD8">
        <w:rPr>
          <w:b/>
          <w:bCs/>
          <w:sz w:val="22"/>
        </w:rPr>
        <w:t xml:space="preserve"> do SWZ</w:t>
      </w:r>
      <w:bookmarkStart w:id="1" w:name="_GoBack"/>
      <w:bookmarkEnd w:id="1"/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8C2E34">
        <w:rPr>
          <w:szCs w:val="24"/>
          <w:lang w:eastAsia="pl-PL"/>
        </w:rPr>
        <w:t>p</w:t>
      </w:r>
      <w:r w:rsidR="004003FB" w:rsidRPr="008C2E34">
        <w:rPr>
          <w:szCs w:val="24"/>
          <w:lang w:eastAsia="pl-PL"/>
        </w:rPr>
        <w:t>or.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371626">
        <w:rPr>
          <w:szCs w:val="24"/>
          <w:lang w:eastAsia="pl-PL"/>
        </w:rPr>
        <w:t>18 oraz art. 74</w:t>
      </w:r>
      <w:r>
        <w:rPr>
          <w:szCs w:val="24"/>
          <w:lang w:eastAsia="pl-PL"/>
        </w:rPr>
        <w:t xml:space="preserve"> ust</w:t>
      </w:r>
      <w:r w:rsidR="00371626">
        <w:rPr>
          <w:szCs w:val="24"/>
          <w:lang w:eastAsia="pl-PL"/>
        </w:rPr>
        <w:t>. 1 ustawy z dnia 11 września 2019</w:t>
      </w:r>
      <w:r>
        <w:rPr>
          <w:szCs w:val="24"/>
          <w:lang w:eastAsia="pl-PL"/>
        </w:rPr>
        <w:t xml:space="preserve"> r. – Prawo zam</w:t>
      </w:r>
      <w:r w:rsidR="00371626">
        <w:rPr>
          <w:szCs w:val="24"/>
          <w:lang w:eastAsia="pl-PL"/>
        </w:rPr>
        <w:t>ówień publicznych (Dz. U. z 2021 r. poz. 1129 z późn. 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</w:t>
      </w:r>
      <w:r w:rsidR="00371626">
        <w:rPr>
          <w:szCs w:val="24"/>
          <w:lang w:eastAsia="pl-PL"/>
        </w:rPr>
        <w:t>przechowywane, zgodnie z art. 78</w:t>
      </w:r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0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85" w:rsidRDefault="00905685">
      <w:r>
        <w:separator/>
      </w:r>
    </w:p>
  </w:endnote>
  <w:endnote w:type="continuationSeparator" w:id="0">
    <w:p w:rsidR="00905685" w:rsidRDefault="009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85" w:rsidRDefault="00905685">
      <w:r>
        <w:separator/>
      </w:r>
    </w:p>
  </w:footnote>
  <w:footnote w:type="continuationSeparator" w:id="0">
    <w:p w:rsidR="00905685" w:rsidRDefault="0090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D645D"/>
    <w:rsid w:val="003505F7"/>
    <w:rsid w:val="003565F5"/>
    <w:rsid w:val="00371626"/>
    <w:rsid w:val="00373C98"/>
    <w:rsid w:val="00380F3E"/>
    <w:rsid w:val="00387D4A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E61A3"/>
    <w:rsid w:val="006F1740"/>
    <w:rsid w:val="00705366"/>
    <w:rsid w:val="00721D3F"/>
    <w:rsid w:val="0072715F"/>
    <w:rsid w:val="007734DC"/>
    <w:rsid w:val="0083031C"/>
    <w:rsid w:val="008638C9"/>
    <w:rsid w:val="008C2E34"/>
    <w:rsid w:val="00905685"/>
    <w:rsid w:val="0092174A"/>
    <w:rsid w:val="00957F7E"/>
    <w:rsid w:val="00980D4B"/>
    <w:rsid w:val="009C77F5"/>
    <w:rsid w:val="009D285E"/>
    <w:rsid w:val="009E3852"/>
    <w:rsid w:val="00A34D05"/>
    <w:rsid w:val="00A3508F"/>
    <w:rsid w:val="00A5536C"/>
    <w:rsid w:val="00A56FD8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F5B7-9674-4647-82B8-FB98638C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3</cp:revision>
  <cp:lastPrinted>2021-03-16T09:51:00Z</cp:lastPrinted>
  <dcterms:created xsi:type="dcterms:W3CDTF">2022-07-17T13:47:00Z</dcterms:created>
  <dcterms:modified xsi:type="dcterms:W3CDTF">2023-01-11T07:36:00Z</dcterms:modified>
</cp:coreProperties>
</file>