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761C1855" w14:textId="631DE287" w:rsidR="006247D6" w:rsidRPr="00131716" w:rsidRDefault="004B46C2" w:rsidP="006247D6">
      <w:pPr>
        <w:ind w:left="426"/>
        <w:jc w:val="center"/>
      </w:pPr>
      <w:r w:rsidRPr="00131716">
        <w:t xml:space="preserve">w postępowaniu </w:t>
      </w:r>
      <w:r w:rsidR="00563AFB">
        <w:t>:</w:t>
      </w:r>
    </w:p>
    <w:p w14:paraId="6078600B" w14:textId="4AAD9592" w:rsidR="00131716" w:rsidRPr="00131716" w:rsidRDefault="00563AFB" w:rsidP="00563AFB">
      <w:r>
        <w:t xml:space="preserve">                       Dostawa </w:t>
      </w:r>
      <w:r w:rsidR="00131716" w:rsidRPr="00131716">
        <w:t xml:space="preserve"> </w:t>
      </w:r>
      <w:r w:rsidR="00131716">
        <w:t>poście</w:t>
      </w:r>
      <w:r w:rsidR="008E3AB0">
        <w:t>l</w:t>
      </w:r>
      <w:r w:rsidR="00131716">
        <w:t xml:space="preserve"> </w:t>
      </w:r>
      <w:r w:rsidR="00131716" w:rsidRPr="00131716">
        <w:t>do O</w:t>
      </w:r>
      <w:r w:rsidR="00CE0812">
        <w:t>SW</w:t>
      </w:r>
      <w:r w:rsidR="00131716" w:rsidRPr="00131716">
        <w:t xml:space="preserve"> </w:t>
      </w:r>
      <w:r w:rsidR="00131716">
        <w:t xml:space="preserve">Uniwersytetu Szczecińskiego </w:t>
      </w:r>
      <w:r w:rsidR="00131716" w:rsidRPr="00131716">
        <w:t>w Po</w:t>
      </w:r>
      <w:r w:rsidR="001A7F0E">
        <w:t>bierowie</w:t>
      </w:r>
      <w:r w:rsidR="00131716" w:rsidRPr="00131716">
        <w:t>:</w:t>
      </w:r>
    </w:p>
    <w:p w14:paraId="2B686F08" w14:textId="77777777" w:rsidR="00131716" w:rsidRDefault="00131716" w:rsidP="006247D6">
      <w:pPr>
        <w:ind w:left="426"/>
        <w:jc w:val="center"/>
      </w:pPr>
    </w:p>
    <w:p w14:paraId="2516A823" w14:textId="77777777" w:rsidR="006247D6" w:rsidRDefault="006247D6" w:rsidP="006247D6">
      <w:pPr>
        <w:ind w:left="426"/>
        <w:jc w:val="center"/>
      </w:pP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E09302" w14:textId="401FC363" w:rsidR="00E61DF1" w:rsidRDefault="00946D18" w:rsidP="00E61DF1">
      <w:pPr>
        <w:jc w:val="center"/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</w:p>
    <w:p w14:paraId="4B84A051" w14:textId="61C7ABE7" w:rsidR="009B02C2" w:rsidRPr="00131716" w:rsidRDefault="00563AFB" w:rsidP="009B02C2">
      <w:pPr>
        <w:jc w:val="center"/>
      </w:pPr>
      <w:r>
        <w:t xml:space="preserve">Dostawa </w:t>
      </w:r>
      <w:r w:rsidRPr="00131716">
        <w:t xml:space="preserve"> </w:t>
      </w:r>
      <w:r>
        <w:t xml:space="preserve">pościel </w:t>
      </w:r>
      <w:r w:rsidRPr="00131716">
        <w:t>do O</w:t>
      </w:r>
      <w:r w:rsidR="00CE0812">
        <w:t>SW</w:t>
      </w:r>
      <w:r w:rsidRPr="00131716">
        <w:t xml:space="preserve"> </w:t>
      </w:r>
      <w:r>
        <w:t xml:space="preserve">Uniwersytetu Szczecińskiego </w:t>
      </w:r>
      <w:r w:rsidRPr="00131716">
        <w:t>w Po</w:t>
      </w:r>
      <w:r>
        <w:t>bierowie</w:t>
      </w:r>
      <w:r w:rsidR="009B02C2">
        <w:t>:</w:t>
      </w:r>
    </w:p>
    <w:p w14:paraId="06ACBFAC" w14:textId="58E24814" w:rsidR="000D203C" w:rsidRDefault="000D203C" w:rsidP="00E61DF1">
      <w:pPr>
        <w:jc w:val="both"/>
        <w:rPr>
          <w:b/>
          <w:bCs/>
        </w:rPr>
      </w:pPr>
    </w:p>
    <w:p w14:paraId="5A8696AF" w14:textId="6673EF7E" w:rsidR="004B46C2" w:rsidRPr="00B673D4" w:rsidRDefault="004B46C2" w:rsidP="00B673D4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91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608"/>
        <w:gridCol w:w="527"/>
        <w:gridCol w:w="1061"/>
        <w:gridCol w:w="1342"/>
        <w:gridCol w:w="863"/>
        <w:gridCol w:w="1472"/>
        <w:gridCol w:w="1632"/>
      </w:tblGrid>
      <w:tr w:rsidR="008F7713" w14:paraId="18E8FE99" w14:textId="7A5DC84D" w:rsidTr="0014552B">
        <w:trPr>
          <w:trHeight w:hRule="exact" w:val="564"/>
        </w:trPr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AFEB03" w14:textId="0D8255CB" w:rsidR="003F1A03" w:rsidRPr="002F0D6E" w:rsidRDefault="003F1A03" w:rsidP="00E61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nazwa /prod</w:t>
            </w:r>
            <w:r w:rsidR="00A763DC">
              <w:rPr>
                <w:b/>
                <w:lang w:val="en-US"/>
              </w:rPr>
              <w:t>u</w:t>
            </w:r>
            <w:r>
              <w:rPr>
                <w:b/>
                <w:lang w:val="en-US"/>
              </w:rPr>
              <w:t>cent/typ</w:t>
            </w:r>
          </w:p>
        </w:tc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3C61D61" w14:textId="53405867" w:rsidR="003F1A03" w:rsidRDefault="003F1A03" w:rsidP="00E61D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ilość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111D301" w14:textId="3E1096ED" w:rsidR="003F1A03" w:rsidRPr="002F0D6E" w:rsidRDefault="00A763DC" w:rsidP="00E61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</w:t>
            </w:r>
            <w:r w:rsidR="003F1A03">
              <w:rPr>
                <w:b/>
                <w:lang w:val="en-US"/>
              </w:rPr>
              <w:t>m.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182FA7" w14:textId="08763A20" w:rsidR="003F1A03" w:rsidRPr="002F0D6E" w:rsidRDefault="00A763DC" w:rsidP="00E61D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3F1A03">
              <w:rPr>
                <w:b/>
              </w:rPr>
              <w:t>ena netto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74BBBC4" w14:textId="5022E843" w:rsidR="003F1A03" w:rsidRDefault="003F1A03" w:rsidP="00E61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wartość  netto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CBC5403" w14:textId="61F0D50E" w:rsidR="003F1A03" w:rsidRDefault="008F7713" w:rsidP="00E61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stawka VAT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0A187AD" w14:textId="78B86F30" w:rsidR="003F1A03" w:rsidRDefault="008F7713" w:rsidP="00E61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wartość VAT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ADA19F8" w14:textId="15947350" w:rsidR="003F1A03" w:rsidRDefault="008F7713" w:rsidP="00E61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Wartość brutto </w:t>
            </w:r>
          </w:p>
        </w:tc>
      </w:tr>
      <w:tr w:rsidR="00B474AD" w14:paraId="55A5ACC1" w14:textId="77777777" w:rsidTr="0014552B">
        <w:trPr>
          <w:trHeight w:hRule="exact" w:val="1768"/>
        </w:trPr>
        <w:tc>
          <w:tcPr>
            <w:tcW w:w="917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266A3C1" w14:textId="23828BB6" w:rsidR="001A7F0E" w:rsidRPr="00EA0CF2" w:rsidRDefault="001A7F0E" w:rsidP="001A7F0E">
            <w:pPr>
              <w:jc w:val="both"/>
              <w:rPr>
                <w:b/>
                <w:bCs/>
              </w:rPr>
            </w:pPr>
            <w:r w:rsidRPr="00EA0CF2">
              <w:rPr>
                <w:b/>
                <w:bCs/>
              </w:rPr>
              <w:t>Poszwy na kołdrę (</w:t>
            </w:r>
            <w:r w:rsidR="003026DF">
              <w:rPr>
                <w:b/>
                <w:bCs/>
              </w:rPr>
              <w:t>pościel we wzory kolorowa</w:t>
            </w:r>
            <w:r w:rsidRPr="00EA0CF2">
              <w:rPr>
                <w:b/>
                <w:bCs/>
              </w:rPr>
              <w:t>)</w:t>
            </w:r>
          </w:p>
          <w:p w14:paraId="26A4F53D" w14:textId="77777777" w:rsidR="001A7F0E" w:rsidRDefault="001A7F0E" w:rsidP="001A7F0E">
            <w:pPr>
              <w:jc w:val="both"/>
            </w:pPr>
            <w:r w:rsidRPr="00D11266">
              <w:t>160 x 200cm +/- 3%</w:t>
            </w:r>
          </w:p>
          <w:p w14:paraId="2160DBA3" w14:textId="77777777" w:rsidR="001A7F0E" w:rsidRDefault="001A7F0E" w:rsidP="001A7F0E">
            <w:pPr>
              <w:jc w:val="both"/>
            </w:pPr>
            <w:r>
              <w:t>Materiał – 100% bawełna satynowa, 145g/m2</w:t>
            </w:r>
          </w:p>
          <w:p w14:paraId="1BD6B1B7" w14:textId="77777777" w:rsidR="001A7F0E" w:rsidRDefault="001A7F0E" w:rsidP="001A7F0E">
            <w:pPr>
              <w:jc w:val="both"/>
            </w:pPr>
            <w:r>
              <w:t xml:space="preserve">Pościel na zakładkę, bez guzików i zamków. </w:t>
            </w:r>
          </w:p>
          <w:p w14:paraId="166C877C" w14:textId="77777777" w:rsidR="001A7F0E" w:rsidRDefault="001A7F0E" w:rsidP="001A7F0E">
            <w:pPr>
              <w:jc w:val="both"/>
            </w:pPr>
            <w:r>
              <w:t>Możliwość prania w wysokich temperaturach.</w:t>
            </w:r>
          </w:p>
          <w:p w14:paraId="23858E02" w14:textId="5C9656E5" w:rsidR="00B474AD" w:rsidRDefault="001A7F0E" w:rsidP="001A7F0E">
            <w:r>
              <w:t>Wyrób antyalergiczny, posiadający certyfikat: OEKO-TEX Standard 100, atest higieniczny</w:t>
            </w:r>
          </w:p>
        </w:tc>
      </w:tr>
      <w:tr w:rsidR="008F7713" w14:paraId="6A053CA4" w14:textId="1C2343CB" w:rsidTr="0014552B">
        <w:trPr>
          <w:trHeight w:hRule="exact" w:val="834"/>
        </w:trPr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600A8F15" w:rsidR="009B02C2" w:rsidRDefault="001A7F0E" w:rsidP="001A7F0E">
            <w:r>
              <w:t xml:space="preserve">Poszwy na kołdrę </w:t>
            </w:r>
          </w:p>
        </w:tc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F46ECA6" w14:textId="63E9DFD1" w:rsidR="003F1A03" w:rsidRDefault="001A7F0E" w:rsidP="00C05D47">
            <w:r>
              <w:t>13</w:t>
            </w:r>
            <w:r w:rsidR="00C05D47">
              <w:t>0</w:t>
            </w:r>
          </w:p>
          <w:p w14:paraId="4692B46C" w14:textId="774A62F9" w:rsidR="003F1A03" w:rsidRDefault="003F1A03" w:rsidP="00C05D47"/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6C48EF09" w:rsidR="003F1A03" w:rsidRDefault="003F1A03" w:rsidP="00C05D47">
            <w:r>
              <w:t>szt.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265A278D" w:rsidR="003F1A03" w:rsidRDefault="003F1A03" w:rsidP="00C05D47">
            <w:pPr>
              <w:spacing w:line="360" w:lineRule="auto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54C0C16" w14:textId="77777777" w:rsidR="003F1A03" w:rsidRDefault="003F1A03" w:rsidP="00C05D47"/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DF86E97" w14:textId="77777777" w:rsidR="003F1A03" w:rsidRDefault="003F1A03" w:rsidP="00C05D47"/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80CDA67" w14:textId="77777777" w:rsidR="003F1A03" w:rsidRDefault="003F1A03" w:rsidP="00C05D47"/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C909A" w14:textId="7FDEF93F" w:rsidR="003F1A03" w:rsidRDefault="003F1A03" w:rsidP="00C05D47"/>
        </w:tc>
      </w:tr>
      <w:tr w:rsidR="001A7F0E" w14:paraId="0C218D6C" w14:textId="77777777" w:rsidTr="0014552B">
        <w:trPr>
          <w:trHeight w:hRule="exact" w:val="1848"/>
        </w:trPr>
        <w:tc>
          <w:tcPr>
            <w:tcW w:w="917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94560C" w14:textId="23D6812D" w:rsidR="001A7F0E" w:rsidRDefault="001A7F0E" w:rsidP="001A7F0E">
            <w:pPr>
              <w:jc w:val="both"/>
              <w:rPr>
                <w:b/>
                <w:bCs/>
              </w:rPr>
            </w:pPr>
            <w:r w:rsidRPr="00EA0CF2">
              <w:rPr>
                <w:b/>
                <w:bCs/>
              </w:rPr>
              <w:t>Poszewki na poduszki (</w:t>
            </w:r>
            <w:r w:rsidR="003026DF">
              <w:rPr>
                <w:b/>
                <w:bCs/>
              </w:rPr>
              <w:t>pościel we wzory kolorowa</w:t>
            </w:r>
            <w:r w:rsidRPr="00EA0CF2">
              <w:rPr>
                <w:b/>
                <w:bCs/>
              </w:rPr>
              <w:t>)</w:t>
            </w:r>
          </w:p>
          <w:p w14:paraId="79B60158" w14:textId="77777777" w:rsidR="001A7F0E" w:rsidRPr="00EA0CF2" w:rsidRDefault="001A7F0E" w:rsidP="001A7F0E">
            <w:pPr>
              <w:jc w:val="both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70 x 80 cm +/- 3%</w:t>
            </w:r>
          </w:p>
          <w:p w14:paraId="565E77E4" w14:textId="77777777" w:rsidR="001A7F0E" w:rsidRDefault="001A7F0E" w:rsidP="001A7F0E">
            <w:pPr>
              <w:jc w:val="both"/>
            </w:pPr>
            <w:r>
              <w:t>Materiał – 100% bawełna satynowa, 145g/m2</w:t>
            </w:r>
          </w:p>
          <w:p w14:paraId="012A4777" w14:textId="77777777" w:rsidR="001A7F0E" w:rsidRDefault="001A7F0E" w:rsidP="001A7F0E">
            <w:pPr>
              <w:jc w:val="both"/>
            </w:pPr>
            <w:r>
              <w:t xml:space="preserve">Pościel na zakładkę, bez guzików i zamków. </w:t>
            </w:r>
          </w:p>
          <w:p w14:paraId="4E044758" w14:textId="77777777" w:rsidR="001A7F0E" w:rsidRDefault="001A7F0E" w:rsidP="001A7F0E">
            <w:pPr>
              <w:jc w:val="both"/>
            </w:pPr>
            <w:r>
              <w:t>Możliwość prania w wysokich temperaturach.</w:t>
            </w:r>
          </w:p>
          <w:p w14:paraId="2AFECD95" w14:textId="1531CDC5" w:rsidR="001A7F0E" w:rsidRDefault="001A7F0E" w:rsidP="001A7F0E">
            <w:r>
              <w:t>Wyrób antyalergiczny, posiadający certyfikat: OEKO-TEX Standard 100, atest higieniczny.</w:t>
            </w:r>
          </w:p>
        </w:tc>
      </w:tr>
      <w:tr w:rsidR="001A7F0E" w14:paraId="731CB1A0" w14:textId="77777777" w:rsidTr="0014552B">
        <w:trPr>
          <w:trHeight w:hRule="exact" w:val="703"/>
        </w:trPr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C9071B0" w14:textId="1F4DD88E" w:rsidR="001A7F0E" w:rsidRPr="001A7F0E" w:rsidRDefault="001A7F0E" w:rsidP="001A7F0E">
            <w:r w:rsidRPr="001A7F0E">
              <w:t>Poszewki na poduszkę</w:t>
            </w:r>
          </w:p>
        </w:tc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665D08" w14:textId="3B4D844A" w:rsidR="001A7F0E" w:rsidRDefault="001A7F0E" w:rsidP="001A7F0E">
            <w:pPr>
              <w:jc w:val="both"/>
            </w:pPr>
            <w:r>
              <w:t>130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E0BCB8D" w14:textId="5FFEA131" w:rsidR="001A7F0E" w:rsidRDefault="001A7F0E" w:rsidP="001A7F0E">
            <w:pPr>
              <w:jc w:val="both"/>
            </w:pPr>
            <w:r>
              <w:t>szt.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58CE3A5" w14:textId="77777777" w:rsidR="001A7F0E" w:rsidRDefault="001A7F0E" w:rsidP="001A7F0E">
            <w:pPr>
              <w:spacing w:line="360" w:lineRule="auto"/>
              <w:jc w:val="both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90621DC" w14:textId="77777777" w:rsidR="001A7F0E" w:rsidRDefault="001A7F0E" w:rsidP="001A7F0E">
            <w:pPr>
              <w:jc w:val="both"/>
            </w:pP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4DC480" w14:textId="77777777" w:rsidR="001A7F0E" w:rsidRDefault="001A7F0E" w:rsidP="001A7F0E">
            <w:pPr>
              <w:jc w:val="both"/>
            </w:pP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78123C" w14:textId="77777777" w:rsidR="001A7F0E" w:rsidRDefault="001A7F0E" w:rsidP="001A7F0E">
            <w:pPr>
              <w:jc w:val="both"/>
            </w:pP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6602FF5" w14:textId="77777777" w:rsidR="001A7F0E" w:rsidRDefault="001A7F0E" w:rsidP="001A7F0E">
            <w:pPr>
              <w:jc w:val="both"/>
            </w:pPr>
          </w:p>
        </w:tc>
      </w:tr>
      <w:tr w:rsidR="001A7F0E" w14:paraId="2DC9E76C" w14:textId="77777777" w:rsidTr="0014552B">
        <w:trPr>
          <w:trHeight w:hRule="exact" w:val="1829"/>
        </w:trPr>
        <w:tc>
          <w:tcPr>
            <w:tcW w:w="917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C82FCF0" w14:textId="17B852D3" w:rsidR="001A7F0E" w:rsidRDefault="001A7F0E" w:rsidP="001A7F0E">
            <w:pPr>
              <w:jc w:val="both"/>
              <w:rPr>
                <w:b/>
                <w:bCs/>
              </w:rPr>
            </w:pPr>
            <w:r w:rsidRPr="00EA0CF2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rześcieradła z gumką </w:t>
            </w:r>
          </w:p>
          <w:p w14:paraId="43C0D92C" w14:textId="19FB906D" w:rsidR="0014552B" w:rsidRDefault="001A7F0E" w:rsidP="001A7F0E">
            <w:pPr>
              <w:jc w:val="both"/>
            </w:pPr>
            <w:r w:rsidRPr="001A7F0E">
              <w:t>90 x 200 cm, (wysokość min. 25 cm)</w:t>
            </w:r>
            <w:r w:rsidR="0014552B">
              <w:t xml:space="preserve"> +/- 3 cm</w:t>
            </w:r>
          </w:p>
          <w:p w14:paraId="68383264" w14:textId="2CCB8CC1" w:rsidR="001A7F0E" w:rsidRDefault="001A7F0E" w:rsidP="001A7F0E">
            <w:pPr>
              <w:jc w:val="both"/>
            </w:pPr>
            <w:r>
              <w:t xml:space="preserve">Materiał  – </w:t>
            </w:r>
            <w:r w:rsidR="006F5F81">
              <w:t>100 % bawełna</w:t>
            </w:r>
            <w:r>
              <w:t>, gr</w:t>
            </w:r>
            <w:r w:rsidR="0014552B">
              <w:t>amatura 1</w:t>
            </w:r>
            <w:r w:rsidR="006F5F81">
              <w:t>8</w:t>
            </w:r>
            <w:r w:rsidR="0014552B">
              <w:t xml:space="preserve">0g/m2 </w:t>
            </w:r>
          </w:p>
          <w:p w14:paraId="0FCEF80B" w14:textId="5D3A4994" w:rsidR="0014552B" w:rsidRDefault="0014552B" w:rsidP="001A7F0E">
            <w:pPr>
              <w:jc w:val="both"/>
            </w:pPr>
            <w:r>
              <w:t>Gumka wszyta w tunel</w:t>
            </w:r>
          </w:p>
          <w:p w14:paraId="1A7CD374" w14:textId="77777777" w:rsidR="0014552B" w:rsidRDefault="0014552B" w:rsidP="001A7F0E">
            <w:pPr>
              <w:jc w:val="both"/>
            </w:pPr>
            <w:r>
              <w:t>Możliwość prania w wysokich temperaturach.</w:t>
            </w:r>
          </w:p>
          <w:p w14:paraId="1AD66413" w14:textId="7F2C4D56" w:rsidR="0014552B" w:rsidRPr="001A7F0E" w:rsidRDefault="0014552B" w:rsidP="001A7F0E">
            <w:pPr>
              <w:jc w:val="both"/>
            </w:pPr>
            <w:r>
              <w:t>Wyrób antyalergiczny, posiadający certyfikat: OEKO-TEX Standard 100, atest higieniczny.</w:t>
            </w:r>
          </w:p>
        </w:tc>
      </w:tr>
      <w:tr w:rsidR="001A7F0E" w14:paraId="2B749EF3" w14:textId="77777777" w:rsidTr="0014552B">
        <w:trPr>
          <w:trHeight w:hRule="exact" w:val="974"/>
        </w:trPr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78A90BB" w14:textId="06C057C8" w:rsidR="001A7F0E" w:rsidRPr="00720CDD" w:rsidRDefault="001A7F0E" w:rsidP="001A7F0E">
            <w:pPr>
              <w:rPr>
                <w:color w:val="000000"/>
                <w:shd w:val="clear" w:color="auto" w:fill="FFFFFF"/>
              </w:rPr>
            </w:pPr>
            <w:r>
              <w:t xml:space="preserve">Prześcieradła frotte z gumką </w:t>
            </w:r>
          </w:p>
        </w:tc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9DF1433" w14:textId="04C9FB7E" w:rsidR="001A7F0E" w:rsidRDefault="001A7F0E" w:rsidP="001A7F0E">
            <w:pPr>
              <w:jc w:val="both"/>
            </w:pPr>
            <w:r>
              <w:t>130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E16C032" w14:textId="52D500CA" w:rsidR="001A7F0E" w:rsidRDefault="001A7F0E" w:rsidP="001A7F0E">
            <w:pPr>
              <w:jc w:val="both"/>
            </w:pPr>
            <w:r>
              <w:t>szt.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D80593" w14:textId="77777777" w:rsidR="001A7F0E" w:rsidRDefault="001A7F0E" w:rsidP="001A7F0E">
            <w:pPr>
              <w:spacing w:line="360" w:lineRule="auto"/>
              <w:jc w:val="both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F5A8FDA" w14:textId="77777777" w:rsidR="001A7F0E" w:rsidRDefault="001A7F0E" w:rsidP="001A7F0E">
            <w:pPr>
              <w:jc w:val="both"/>
            </w:pP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04D618F" w14:textId="77777777" w:rsidR="001A7F0E" w:rsidRDefault="001A7F0E" w:rsidP="001A7F0E">
            <w:pPr>
              <w:jc w:val="both"/>
            </w:pP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3A469BE" w14:textId="77777777" w:rsidR="001A7F0E" w:rsidRDefault="001A7F0E" w:rsidP="001A7F0E">
            <w:pPr>
              <w:jc w:val="both"/>
            </w:pP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57959BE" w14:textId="77777777" w:rsidR="001A7F0E" w:rsidRDefault="001A7F0E" w:rsidP="001A7F0E">
            <w:pPr>
              <w:jc w:val="both"/>
            </w:pPr>
          </w:p>
        </w:tc>
      </w:tr>
      <w:tr w:rsidR="001A7F0E" w14:paraId="1CDD045D" w14:textId="77777777" w:rsidTr="0014552B">
        <w:trPr>
          <w:trHeight w:hRule="exact" w:val="1888"/>
        </w:trPr>
        <w:tc>
          <w:tcPr>
            <w:tcW w:w="917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BC4D3C" w14:textId="7B3B097B" w:rsidR="001A7F0E" w:rsidRDefault="001A7F0E" w:rsidP="001A7F0E">
            <w:pPr>
              <w:jc w:val="both"/>
              <w:rPr>
                <w:b/>
                <w:bCs/>
              </w:rPr>
            </w:pPr>
            <w:r w:rsidRPr="001A7F0E">
              <w:rPr>
                <w:b/>
                <w:bCs/>
              </w:rPr>
              <w:lastRenderedPageBreak/>
              <w:t>Ochraniacz na materac</w:t>
            </w:r>
            <w:r w:rsidR="0014552B">
              <w:rPr>
                <w:b/>
                <w:bCs/>
              </w:rPr>
              <w:t>:</w:t>
            </w:r>
          </w:p>
          <w:p w14:paraId="5F3EBD8F" w14:textId="77777777" w:rsidR="0014552B" w:rsidRDefault="0014552B" w:rsidP="001A7F0E">
            <w:pPr>
              <w:jc w:val="both"/>
            </w:pPr>
            <w:r w:rsidRPr="0014552B">
              <w:t>90 x 200 cm</w:t>
            </w:r>
            <w:r>
              <w:t xml:space="preserve"> +/- 3 cm</w:t>
            </w:r>
          </w:p>
          <w:p w14:paraId="28C8A6B6" w14:textId="77777777" w:rsidR="0014552B" w:rsidRDefault="0014552B" w:rsidP="001A7F0E">
            <w:pPr>
              <w:jc w:val="both"/>
            </w:pPr>
            <w:r>
              <w:t>Gumki wszyte na rogach</w:t>
            </w:r>
          </w:p>
          <w:p w14:paraId="6C0C12A8" w14:textId="77777777" w:rsidR="0014552B" w:rsidRDefault="0014552B" w:rsidP="001A7F0E">
            <w:pPr>
              <w:jc w:val="both"/>
            </w:pPr>
            <w:r>
              <w:t xml:space="preserve">Wierzchnia strona wodoodporna, 100 % bawełna </w:t>
            </w:r>
          </w:p>
          <w:p w14:paraId="4CDBD1B9" w14:textId="77777777" w:rsidR="0014552B" w:rsidRDefault="0014552B" w:rsidP="001A7F0E">
            <w:pPr>
              <w:jc w:val="both"/>
            </w:pPr>
            <w:r>
              <w:t>Spodnia strona laminowana jednostronnie oddychającą membraną PE/PP</w:t>
            </w:r>
          </w:p>
          <w:p w14:paraId="11CDBD1F" w14:textId="280988AA" w:rsidR="0014552B" w:rsidRPr="0014552B" w:rsidRDefault="0014552B" w:rsidP="001A7F0E">
            <w:pPr>
              <w:jc w:val="both"/>
            </w:pPr>
            <w:r>
              <w:t>Wyrób antyalergiczny, posiadający certyfikat: OEKO-TEX Standard 100, atest higieniczny</w:t>
            </w:r>
          </w:p>
        </w:tc>
      </w:tr>
      <w:tr w:rsidR="001A7F0E" w14:paraId="56C09FE8" w14:textId="77777777" w:rsidTr="0014552B">
        <w:trPr>
          <w:trHeight w:hRule="exact" w:val="974"/>
        </w:trPr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FC5A99" w14:textId="77ECCA73" w:rsidR="001A7F0E" w:rsidRDefault="0014552B" w:rsidP="001A7F0E">
            <w:r>
              <w:t xml:space="preserve">Ochraniacze na materac </w:t>
            </w:r>
          </w:p>
        </w:tc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B2C9391" w14:textId="2360E7E5" w:rsidR="001A7F0E" w:rsidRDefault="001A7F0E" w:rsidP="001A7F0E">
            <w:pPr>
              <w:jc w:val="both"/>
            </w:pPr>
            <w:r>
              <w:t>1</w:t>
            </w:r>
            <w:r w:rsidR="0014552B">
              <w:t>2</w:t>
            </w:r>
            <w:r>
              <w:t>0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82628C5" w14:textId="2BDE50A3" w:rsidR="001A7F0E" w:rsidRDefault="001A7F0E" w:rsidP="001A7F0E">
            <w:pPr>
              <w:jc w:val="both"/>
            </w:pPr>
            <w:r>
              <w:t>szt.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F6FA96" w14:textId="77777777" w:rsidR="001A7F0E" w:rsidRDefault="001A7F0E" w:rsidP="001A7F0E">
            <w:pPr>
              <w:spacing w:line="360" w:lineRule="auto"/>
              <w:jc w:val="both"/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FF8316C" w14:textId="77777777" w:rsidR="001A7F0E" w:rsidRDefault="001A7F0E" w:rsidP="001A7F0E">
            <w:pPr>
              <w:jc w:val="both"/>
            </w:pP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8CC97D" w14:textId="77777777" w:rsidR="001A7F0E" w:rsidRDefault="001A7F0E" w:rsidP="001A7F0E">
            <w:pPr>
              <w:jc w:val="both"/>
            </w:pP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71A7E4E" w14:textId="77777777" w:rsidR="001A7F0E" w:rsidRDefault="001A7F0E" w:rsidP="001A7F0E">
            <w:pPr>
              <w:jc w:val="both"/>
            </w:pP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E6C2B29" w14:textId="77777777" w:rsidR="001A7F0E" w:rsidRDefault="001A7F0E" w:rsidP="001A7F0E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7D1EB41" w14:textId="77777777" w:rsidR="0014552B" w:rsidRDefault="0014552B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436641F6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21D4283E" w14:textId="79571EBF" w:rsidR="008F771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EC410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4185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5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C2"/>
    <w:rsid w:val="000113D9"/>
    <w:rsid w:val="000207A6"/>
    <w:rsid w:val="000375DB"/>
    <w:rsid w:val="00056961"/>
    <w:rsid w:val="000D203C"/>
    <w:rsid w:val="00131716"/>
    <w:rsid w:val="00144CD0"/>
    <w:rsid w:val="0014552B"/>
    <w:rsid w:val="0015780D"/>
    <w:rsid w:val="001A7F0E"/>
    <w:rsid w:val="001F301F"/>
    <w:rsid w:val="002126AC"/>
    <w:rsid w:val="002A1EDF"/>
    <w:rsid w:val="002A757F"/>
    <w:rsid w:val="002F0D6E"/>
    <w:rsid w:val="003026DF"/>
    <w:rsid w:val="003270EE"/>
    <w:rsid w:val="0033532E"/>
    <w:rsid w:val="00342F05"/>
    <w:rsid w:val="003D60F2"/>
    <w:rsid w:val="003E1AE7"/>
    <w:rsid w:val="003E55A6"/>
    <w:rsid w:val="003E7099"/>
    <w:rsid w:val="003F1A03"/>
    <w:rsid w:val="00410F85"/>
    <w:rsid w:val="00414912"/>
    <w:rsid w:val="00456A0F"/>
    <w:rsid w:val="00476F8D"/>
    <w:rsid w:val="004B46C2"/>
    <w:rsid w:val="004E25AD"/>
    <w:rsid w:val="00527432"/>
    <w:rsid w:val="00550777"/>
    <w:rsid w:val="00563AFB"/>
    <w:rsid w:val="005660A1"/>
    <w:rsid w:val="00566ECF"/>
    <w:rsid w:val="005A2AE9"/>
    <w:rsid w:val="005A76AD"/>
    <w:rsid w:val="005B40A5"/>
    <w:rsid w:val="006247D6"/>
    <w:rsid w:val="006A4015"/>
    <w:rsid w:val="006C1AF6"/>
    <w:rsid w:val="006F5F81"/>
    <w:rsid w:val="00701363"/>
    <w:rsid w:val="00730C06"/>
    <w:rsid w:val="0079324C"/>
    <w:rsid w:val="007A07C8"/>
    <w:rsid w:val="007C1C30"/>
    <w:rsid w:val="007C56F0"/>
    <w:rsid w:val="007E7B48"/>
    <w:rsid w:val="00801C07"/>
    <w:rsid w:val="00822E40"/>
    <w:rsid w:val="008233BC"/>
    <w:rsid w:val="00891238"/>
    <w:rsid w:val="008D2836"/>
    <w:rsid w:val="008E3AB0"/>
    <w:rsid w:val="008F7713"/>
    <w:rsid w:val="00903D7A"/>
    <w:rsid w:val="00932D32"/>
    <w:rsid w:val="00946D18"/>
    <w:rsid w:val="0095082E"/>
    <w:rsid w:val="009A3A04"/>
    <w:rsid w:val="009A7CB0"/>
    <w:rsid w:val="009B02C2"/>
    <w:rsid w:val="00A10D24"/>
    <w:rsid w:val="00A2314F"/>
    <w:rsid w:val="00A5372A"/>
    <w:rsid w:val="00A61B63"/>
    <w:rsid w:val="00A66930"/>
    <w:rsid w:val="00A763DC"/>
    <w:rsid w:val="00B474AD"/>
    <w:rsid w:val="00B673D4"/>
    <w:rsid w:val="00B71BC9"/>
    <w:rsid w:val="00B867ED"/>
    <w:rsid w:val="00BA2FAE"/>
    <w:rsid w:val="00C05D47"/>
    <w:rsid w:val="00C45A5D"/>
    <w:rsid w:val="00C82220"/>
    <w:rsid w:val="00CE0812"/>
    <w:rsid w:val="00D05C7E"/>
    <w:rsid w:val="00D11266"/>
    <w:rsid w:val="00D25383"/>
    <w:rsid w:val="00D46806"/>
    <w:rsid w:val="00D95492"/>
    <w:rsid w:val="00D95873"/>
    <w:rsid w:val="00DA10C1"/>
    <w:rsid w:val="00DB5C57"/>
    <w:rsid w:val="00DB7C5F"/>
    <w:rsid w:val="00E15096"/>
    <w:rsid w:val="00E242C6"/>
    <w:rsid w:val="00E36EEA"/>
    <w:rsid w:val="00E37059"/>
    <w:rsid w:val="00E57816"/>
    <w:rsid w:val="00E61DF1"/>
    <w:rsid w:val="00E71C83"/>
    <w:rsid w:val="00E914E3"/>
    <w:rsid w:val="00EA0CF2"/>
    <w:rsid w:val="00EC4102"/>
    <w:rsid w:val="00F365D4"/>
    <w:rsid w:val="00F81DB9"/>
    <w:rsid w:val="00FD4479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47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6</cp:revision>
  <dcterms:created xsi:type="dcterms:W3CDTF">2024-01-29T13:51:00Z</dcterms:created>
  <dcterms:modified xsi:type="dcterms:W3CDTF">2024-01-31T11:04:00Z</dcterms:modified>
</cp:coreProperties>
</file>