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2AF219CF"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7533A2">
        <w:rPr>
          <w:rFonts w:ascii="Arial" w:hAnsi="Arial"/>
          <w:b/>
          <w:sz w:val="24"/>
          <w:szCs w:val="24"/>
        </w:rPr>
        <w:t>4</w:t>
      </w:r>
      <w:r w:rsidR="00CF237C" w:rsidRPr="00914767">
        <w:rPr>
          <w:rFonts w:ascii="Arial" w:hAnsi="Arial"/>
          <w:b/>
          <w:sz w:val="24"/>
          <w:szCs w:val="24"/>
        </w:rPr>
        <w:t>.202</w:t>
      </w:r>
      <w:r w:rsidR="0036407E">
        <w:rPr>
          <w:rFonts w:ascii="Arial" w:hAnsi="Arial"/>
          <w:b/>
          <w:sz w:val="24"/>
          <w:szCs w:val="24"/>
        </w:rPr>
        <w:t>3</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3797AD86"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914767" w:rsidRPr="00914767">
        <w:rPr>
          <w:rFonts w:ascii="Arial" w:hAnsi="Arial"/>
          <w:sz w:val="24"/>
          <w:szCs w:val="24"/>
        </w:rPr>
        <w:t>2</w:t>
      </w:r>
      <w:r w:rsidRPr="00914767">
        <w:rPr>
          <w:rFonts w:ascii="Arial" w:hAnsi="Arial"/>
          <w:sz w:val="24"/>
          <w:szCs w:val="24"/>
        </w:rPr>
        <w:t xml:space="preserve"> r. poz. 1</w:t>
      </w:r>
      <w:r w:rsidR="00914767" w:rsidRPr="00914767">
        <w:rPr>
          <w:rFonts w:ascii="Arial" w:hAnsi="Arial"/>
          <w:sz w:val="24"/>
          <w:szCs w:val="24"/>
        </w:rPr>
        <w:t>710</w:t>
      </w:r>
      <w:r w:rsidRPr="00914767">
        <w:rPr>
          <w:rFonts w:ascii="Arial" w:hAnsi="Arial"/>
          <w:sz w:val="24"/>
          <w:szCs w:val="24"/>
        </w:rPr>
        <w:t xml:space="preserve"> z późn.</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Pzp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3971C176" w14:textId="336BB6B4" w:rsidR="007533A2" w:rsidRPr="007533A2" w:rsidRDefault="007431B7" w:rsidP="007533A2">
      <w:pPr>
        <w:spacing w:line="360" w:lineRule="auto"/>
        <w:jc w:val="center"/>
        <w:rPr>
          <w:rFonts w:ascii="Arial" w:eastAsia="Times New Roman" w:hAnsi="Arial"/>
          <w:b/>
          <w:sz w:val="36"/>
          <w:szCs w:val="36"/>
          <w:lang w:val="pl-PL"/>
        </w:rPr>
      </w:pPr>
      <w:r>
        <w:rPr>
          <w:rFonts w:ascii="Arial" w:eastAsia="Times New Roman" w:hAnsi="Arial"/>
          <w:b/>
          <w:sz w:val="36"/>
          <w:szCs w:val="36"/>
          <w:lang w:val="pl-PL"/>
        </w:rPr>
        <w:t>„</w:t>
      </w:r>
      <w:r w:rsidR="007533A2" w:rsidRPr="007533A2">
        <w:rPr>
          <w:rFonts w:ascii="Arial" w:eastAsia="Times New Roman" w:hAnsi="Arial"/>
          <w:b/>
          <w:sz w:val="36"/>
          <w:szCs w:val="36"/>
          <w:lang w:val="pl-PL"/>
        </w:rPr>
        <w:t xml:space="preserve">Przebudowa dróg gminnych </w:t>
      </w:r>
    </w:p>
    <w:p w14:paraId="5C17918D" w14:textId="77777777" w:rsidR="007533A2" w:rsidRPr="007533A2" w:rsidRDefault="007533A2" w:rsidP="007533A2">
      <w:pPr>
        <w:spacing w:line="360" w:lineRule="auto"/>
        <w:jc w:val="center"/>
        <w:rPr>
          <w:rFonts w:ascii="Arial" w:eastAsia="Times New Roman" w:hAnsi="Arial"/>
          <w:b/>
          <w:sz w:val="36"/>
          <w:szCs w:val="36"/>
          <w:lang w:val="pl-PL"/>
        </w:rPr>
      </w:pPr>
      <w:r w:rsidRPr="007533A2">
        <w:rPr>
          <w:rFonts w:ascii="Arial" w:eastAsia="Times New Roman" w:hAnsi="Arial"/>
          <w:b/>
          <w:sz w:val="36"/>
          <w:szCs w:val="36"/>
          <w:lang w:val="pl-PL"/>
        </w:rPr>
        <w:t xml:space="preserve">o nawierzchni asfaltowej i nawierzchni </w:t>
      </w:r>
    </w:p>
    <w:p w14:paraId="0674766C" w14:textId="0F37A538" w:rsidR="00E401AA" w:rsidRPr="00914767" w:rsidRDefault="007533A2" w:rsidP="007533A2">
      <w:pPr>
        <w:spacing w:line="360" w:lineRule="auto"/>
        <w:jc w:val="center"/>
        <w:rPr>
          <w:rFonts w:ascii="Arial" w:hAnsi="Arial"/>
          <w:sz w:val="24"/>
          <w:szCs w:val="24"/>
        </w:rPr>
      </w:pPr>
      <w:r w:rsidRPr="007533A2">
        <w:rPr>
          <w:rFonts w:ascii="Arial" w:eastAsia="Times New Roman" w:hAnsi="Arial"/>
          <w:b/>
          <w:sz w:val="36"/>
          <w:szCs w:val="36"/>
          <w:lang w:val="pl-PL"/>
        </w:rPr>
        <w:t>z kostki brukowej”</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6C9F935" w14:textId="77777777" w:rsidR="00E401AA" w:rsidRPr="00914767" w:rsidRDefault="00A1356F" w:rsidP="00914767">
      <w:pPr>
        <w:pStyle w:val="Nagwek4"/>
        <w:spacing w:before="0" w:after="0" w:line="360" w:lineRule="auto"/>
        <w:jc w:val="center"/>
        <w:rPr>
          <w:rFonts w:ascii="Arial" w:hAnsi="Arial"/>
          <w:i/>
          <w:color w:val="0070C0"/>
          <w:lang w:val="pl-PL"/>
        </w:rPr>
      </w:pPr>
      <w:r w:rsidRPr="00914767">
        <w:rPr>
          <w:rFonts w:ascii="Arial" w:hAnsi="Arial"/>
          <w:i/>
          <w:color w:val="0070C0"/>
          <w:lang w:val="pl-PL"/>
        </w:rPr>
        <w:t xml:space="preserve">Projekt jest dofinansowany z Programu Rządowy Fundusz Polski Ład: </w:t>
      </w:r>
      <w:r w:rsidRPr="00914767">
        <w:rPr>
          <w:rFonts w:ascii="Arial" w:hAnsi="Arial"/>
          <w:i/>
          <w:color w:val="0070C0"/>
          <w:lang w:val="pl-PL"/>
        </w:rPr>
        <w:br/>
        <w:t>Program Inwestycji Strategicznych</w:t>
      </w:r>
    </w:p>
    <w:p w14:paraId="6D6A4316" w14:textId="77777777" w:rsidR="00E401AA" w:rsidRPr="00914767" w:rsidRDefault="00E401AA" w:rsidP="00914767">
      <w:pPr>
        <w:spacing w:line="360" w:lineRule="auto"/>
        <w:ind w:left="5672" w:firstLine="709"/>
        <w:rPr>
          <w:rFonts w:ascii="Arial" w:hAnsi="Arial"/>
          <w:sz w:val="24"/>
          <w:szCs w:val="24"/>
        </w:rPr>
      </w:pP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77777777"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Zastępca Burmistrza Miasta i Gminy Wronki</w:t>
      </w:r>
    </w:p>
    <w:p w14:paraId="42035A3A" w14:textId="77777777"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Robert Dorna</w:t>
      </w:r>
    </w:p>
    <w:p w14:paraId="10DC8A9A" w14:textId="77777777" w:rsidR="00E401AA" w:rsidRPr="00914767" w:rsidRDefault="00E401AA" w:rsidP="00914767">
      <w:pPr>
        <w:spacing w:line="360" w:lineRule="auto"/>
        <w:jc w:val="center"/>
        <w:rPr>
          <w:rFonts w:ascii="Arial" w:hAnsi="Arial"/>
          <w:b/>
          <w:sz w:val="24"/>
          <w:szCs w:val="24"/>
          <w:highlight w:val="yellow"/>
        </w:rPr>
      </w:pPr>
    </w:p>
    <w:p w14:paraId="48838961" w14:textId="77777777" w:rsidR="00BE3B71" w:rsidRDefault="00BE3B71" w:rsidP="00914767">
      <w:pPr>
        <w:spacing w:line="360" w:lineRule="auto"/>
        <w:rPr>
          <w:rFonts w:ascii="Arial" w:hAnsi="Arial"/>
          <w:bCs/>
          <w:sz w:val="24"/>
          <w:szCs w:val="24"/>
        </w:rPr>
      </w:pPr>
    </w:p>
    <w:p w14:paraId="77BDE78B" w14:textId="5039C2EB"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7533A2">
        <w:rPr>
          <w:rFonts w:ascii="Arial" w:hAnsi="Arial"/>
          <w:bCs/>
          <w:sz w:val="24"/>
          <w:szCs w:val="24"/>
        </w:rPr>
        <w:t>2</w:t>
      </w:r>
      <w:r w:rsidR="00837D9F">
        <w:rPr>
          <w:rFonts w:ascii="Arial" w:hAnsi="Arial"/>
          <w:bCs/>
          <w:sz w:val="24"/>
          <w:szCs w:val="24"/>
        </w:rPr>
        <w:t>3</w:t>
      </w:r>
      <w:r w:rsidR="0036407E">
        <w:rPr>
          <w:rFonts w:ascii="Arial" w:hAnsi="Arial"/>
          <w:bCs/>
          <w:sz w:val="24"/>
          <w:szCs w:val="24"/>
        </w:rPr>
        <w:t xml:space="preserve"> stycznia 2023</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lastRenderedPageBreak/>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4A52A887"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5802D56B"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5D2D71F3"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505D7B3E"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1E02E4D7"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73D2CA17"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14</w:t>
            </w:r>
            <w:r w:rsidR="00FC592D" w:rsidRPr="00914767">
              <w:rPr>
                <w:rFonts w:ascii="Arial" w:hAnsi="Arial"/>
                <w:noProof/>
                <w:webHidden/>
                <w:sz w:val="24"/>
                <w:szCs w:val="24"/>
              </w:rPr>
              <w:fldChar w:fldCharType="end"/>
            </w:r>
          </w:hyperlink>
        </w:p>
        <w:p w14:paraId="2D6B6BF0" w14:textId="27063F8F"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14</w:t>
            </w:r>
            <w:r w:rsidR="00FC592D" w:rsidRPr="00914767">
              <w:rPr>
                <w:rFonts w:ascii="Arial" w:hAnsi="Arial"/>
                <w:noProof/>
                <w:webHidden/>
                <w:sz w:val="24"/>
                <w:szCs w:val="24"/>
              </w:rPr>
              <w:fldChar w:fldCharType="end"/>
            </w:r>
          </w:hyperlink>
        </w:p>
        <w:p w14:paraId="0D18AE75" w14:textId="4D0C6AA4"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14</w:t>
            </w:r>
            <w:r w:rsidR="00FC592D" w:rsidRPr="00914767">
              <w:rPr>
                <w:rFonts w:ascii="Arial" w:hAnsi="Arial"/>
                <w:noProof/>
                <w:webHidden/>
                <w:sz w:val="24"/>
                <w:szCs w:val="24"/>
              </w:rPr>
              <w:fldChar w:fldCharType="end"/>
            </w:r>
          </w:hyperlink>
        </w:p>
        <w:p w14:paraId="06E970EF" w14:textId="485445F8"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15</w:t>
            </w:r>
            <w:r w:rsidR="00FC592D" w:rsidRPr="00914767">
              <w:rPr>
                <w:rFonts w:ascii="Arial" w:hAnsi="Arial"/>
                <w:noProof/>
                <w:webHidden/>
                <w:sz w:val="24"/>
                <w:szCs w:val="24"/>
              </w:rPr>
              <w:fldChar w:fldCharType="end"/>
            </w:r>
          </w:hyperlink>
        </w:p>
        <w:p w14:paraId="449E3DAB" w14:textId="65955EBC"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20</w:t>
            </w:r>
            <w:r w:rsidR="00FC592D" w:rsidRPr="00914767">
              <w:rPr>
                <w:rFonts w:ascii="Arial" w:hAnsi="Arial"/>
                <w:noProof/>
                <w:webHidden/>
                <w:sz w:val="24"/>
                <w:szCs w:val="24"/>
              </w:rPr>
              <w:fldChar w:fldCharType="end"/>
            </w:r>
          </w:hyperlink>
        </w:p>
        <w:p w14:paraId="05B08F7C" w14:textId="3DA9286F"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24</w:t>
            </w:r>
            <w:r w:rsidR="00FC592D" w:rsidRPr="00914767">
              <w:rPr>
                <w:rFonts w:ascii="Arial" w:hAnsi="Arial"/>
                <w:noProof/>
                <w:webHidden/>
                <w:sz w:val="24"/>
                <w:szCs w:val="24"/>
              </w:rPr>
              <w:fldChar w:fldCharType="end"/>
            </w:r>
          </w:hyperlink>
        </w:p>
        <w:p w14:paraId="617D2AA9" w14:textId="7A4188A6"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34</w:t>
            </w:r>
            <w:r w:rsidR="00FC592D" w:rsidRPr="00914767">
              <w:rPr>
                <w:rFonts w:ascii="Arial" w:hAnsi="Arial"/>
                <w:noProof/>
                <w:webHidden/>
                <w:sz w:val="24"/>
                <w:szCs w:val="24"/>
              </w:rPr>
              <w:fldChar w:fldCharType="end"/>
            </w:r>
          </w:hyperlink>
        </w:p>
        <w:p w14:paraId="19DA9274" w14:textId="6EA52D78"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37</w:t>
            </w:r>
            <w:r w:rsidR="00FC592D" w:rsidRPr="00914767">
              <w:rPr>
                <w:rFonts w:ascii="Arial" w:hAnsi="Arial"/>
                <w:noProof/>
                <w:webHidden/>
                <w:sz w:val="24"/>
                <w:szCs w:val="24"/>
              </w:rPr>
              <w:fldChar w:fldCharType="end"/>
            </w:r>
          </w:hyperlink>
        </w:p>
        <w:p w14:paraId="713125AF" w14:textId="733ECBCA"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39</w:t>
            </w:r>
            <w:r w:rsidR="00FC592D" w:rsidRPr="00914767">
              <w:rPr>
                <w:rFonts w:ascii="Arial" w:hAnsi="Arial"/>
                <w:noProof/>
                <w:webHidden/>
                <w:sz w:val="24"/>
                <w:szCs w:val="24"/>
              </w:rPr>
              <w:fldChar w:fldCharType="end"/>
            </w:r>
          </w:hyperlink>
        </w:p>
        <w:p w14:paraId="057F9799" w14:textId="2F5A8D73"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 xml:space="preserve">XIV. Opis sposobu przygotowania ofert oraz dokumentów wymaganych przez Zamawiającego </w:t>
            </w:r>
            <w:r w:rsidR="00B446B0" w:rsidRPr="00914767">
              <w:rPr>
                <w:rStyle w:val="Hipercze"/>
                <w:rFonts w:ascii="Arial" w:hAnsi="Arial"/>
                <w:noProof/>
                <w:sz w:val="24"/>
                <w:szCs w:val="24"/>
              </w:rPr>
              <w:br/>
            </w:r>
            <w:r w:rsidR="00FC592D" w:rsidRPr="00914767">
              <w:rPr>
                <w:rStyle w:val="Hipercze"/>
                <w:rFonts w:ascii="Arial" w:hAnsi="Arial"/>
                <w:noProof/>
                <w:sz w:val="24"/>
                <w:szCs w:val="24"/>
              </w:rPr>
              <w:t>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42</w:t>
            </w:r>
            <w:r w:rsidR="00FC592D" w:rsidRPr="00914767">
              <w:rPr>
                <w:rFonts w:ascii="Arial" w:hAnsi="Arial"/>
                <w:noProof/>
                <w:webHidden/>
                <w:sz w:val="24"/>
                <w:szCs w:val="24"/>
              </w:rPr>
              <w:fldChar w:fldCharType="end"/>
            </w:r>
          </w:hyperlink>
        </w:p>
        <w:p w14:paraId="0AE78727" w14:textId="2678FF8C"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48</w:t>
            </w:r>
            <w:r w:rsidR="00FC592D" w:rsidRPr="00914767">
              <w:rPr>
                <w:rFonts w:ascii="Arial" w:hAnsi="Arial"/>
                <w:noProof/>
                <w:webHidden/>
                <w:sz w:val="24"/>
                <w:szCs w:val="24"/>
              </w:rPr>
              <w:fldChar w:fldCharType="end"/>
            </w:r>
          </w:hyperlink>
        </w:p>
        <w:p w14:paraId="6F3889FA" w14:textId="4463D443"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52</w:t>
            </w:r>
            <w:r w:rsidR="00FC592D" w:rsidRPr="00914767">
              <w:rPr>
                <w:rFonts w:ascii="Arial" w:hAnsi="Arial"/>
                <w:noProof/>
                <w:webHidden/>
                <w:sz w:val="24"/>
                <w:szCs w:val="24"/>
              </w:rPr>
              <w:fldChar w:fldCharType="end"/>
            </w:r>
          </w:hyperlink>
        </w:p>
        <w:p w14:paraId="67123F78" w14:textId="6A8699DB"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52</w:t>
            </w:r>
            <w:r w:rsidR="00FC592D" w:rsidRPr="00914767">
              <w:rPr>
                <w:rFonts w:ascii="Arial" w:hAnsi="Arial"/>
                <w:noProof/>
                <w:webHidden/>
                <w:sz w:val="24"/>
                <w:szCs w:val="24"/>
              </w:rPr>
              <w:fldChar w:fldCharType="end"/>
            </w:r>
          </w:hyperlink>
        </w:p>
        <w:p w14:paraId="4219BDFA" w14:textId="6D08AB98"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52</w:t>
            </w:r>
            <w:r w:rsidR="00FC592D" w:rsidRPr="00914767">
              <w:rPr>
                <w:rFonts w:ascii="Arial" w:hAnsi="Arial"/>
                <w:noProof/>
                <w:webHidden/>
                <w:sz w:val="24"/>
                <w:szCs w:val="24"/>
              </w:rPr>
              <w:fldChar w:fldCharType="end"/>
            </w:r>
          </w:hyperlink>
        </w:p>
        <w:p w14:paraId="709A026C" w14:textId="5A5DD577"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55</w:t>
            </w:r>
            <w:r w:rsidR="00FC592D" w:rsidRPr="00914767">
              <w:rPr>
                <w:rFonts w:ascii="Arial" w:hAnsi="Arial"/>
                <w:noProof/>
                <w:webHidden/>
                <w:sz w:val="24"/>
                <w:szCs w:val="24"/>
              </w:rPr>
              <w:fldChar w:fldCharType="end"/>
            </w:r>
          </w:hyperlink>
        </w:p>
        <w:p w14:paraId="5F5BEAEF" w14:textId="2994EEBC"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56</w:t>
            </w:r>
            <w:r w:rsidR="00FC592D" w:rsidRPr="00914767">
              <w:rPr>
                <w:rFonts w:ascii="Arial" w:hAnsi="Arial"/>
                <w:noProof/>
                <w:webHidden/>
                <w:sz w:val="24"/>
                <w:szCs w:val="24"/>
              </w:rPr>
              <w:fldChar w:fldCharType="end"/>
            </w:r>
          </w:hyperlink>
        </w:p>
        <w:p w14:paraId="6450BCD9" w14:textId="39D2EFC9"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58</w:t>
            </w:r>
            <w:r w:rsidR="00FC592D" w:rsidRPr="00914767">
              <w:rPr>
                <w:rFonts w:ascii="Arial" w:hAnsi="Arial"/>
                <w:noProof/>
                <w:webHidden/>
                <w:sz w:val="24"/>
                <w:szCs w:val="24"/>
              </w:rPr>
              <w:fldChar w:fldCharType="end"/>
            </w:r>
          </w:hyperlink>
        </w:p>
        <w:p w14:paraId="0869AB80" w14:textId="4D4001DE"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59</w:t>
            </w:r>
            <w:r w:rsidR="00FC592D" w:rsidRPr="00914767">
              <w:rPr>
                <w:rFonts w:ascii="Arial" w:hAnsi="Arial"/>
                <w:noProof/>
                <w:webHidden/>
                <w:sz w:val="24"/>
                <w:szCs w:val="24"/>
              </w:rPr>
              <w:fldChar w:fldCharType="end"/>
            </w:r>
          </w:hyperlink>
        </w:p>
        <w:p w14:paraId="58E4F8BC" w14:textId="7CA8212E"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62</w:t>
            </w:r>
            <w:r w:rsidR="00FC592D" w:rsidRPr="00914767">
              <w:rPr>
                <w:rFonts w:ascii="Arial" w:hAnsi="Arial"/>
                <w:noProof/>
                <w:webHidden/>
                <w:sz w:val="24"/>
                <w:szCs w:val="24"/>
              </w:rPr>
              <w:fldChar w:fldCharType="end"/>
            </w:r>
          </w:hyperlink>
        </w:p>
        <w:p w14:paraId="632716B7" w14:textId="0295774C"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63</w:t>
            </w:r>
            <w:r w:rsidR="00FC592D" w:rsidRPr="00914767">
              <w:rPr>
                <w:rFonts w:ascii="Arial" w:hAnsi="Arial"/>
                <w:noProof/>
                <w:webHidden/>
                <w:sz w:val="24"/>
                <w:szCs w:val="24"/>
              </w:rPr>
              <w:fldChar w:fldCharType="end"/>
            </w:r>
          </w:hyperlink>
        </w:p>
        <w:p w14:paraId="6D9F6330" w14:textId="2DD4DA29" w:rsidR="00FC592D" w:rsidRPr="00914767" w:rsidRDefault="00480D1F"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EE1AF1">
              <w:rPr>
                <w:rFonts w:ascii="Arial" w:hAnsi="Arial"/>
                <w:noProof/>
                <w:webHidden/>
                <w:sz w:val="24"/>
                <w:szCs w:val="24"/>
              </w:rPr>
              <w:t>64</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480D1F"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W przypadku gdy wniosek o wgląd w protokół, o którym mowa w art. 74 ust. 1 ustawy Pzp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6C3DBDC8"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r w:rsidRPr="00914767">
        <w:rPr>
          <w:rFonts w:ascii="Arial" w:hAnsi="Arial"/>
          <w:b/>
          <w:bCs/>
          <w:color w:val="0070C0"/>
          <w:sz w:val="24"/>
          <w:szCs w:val="24"/>
          <w:lang w:val="pl-PL"/>
        </w:rPr>
        <w:t>NIiPP</w:t>
      </w:r>
      <w:r w:rsidRPr="00914767">
        <w:rPr>
          <w:rFonts w:ascii="Arial" w:hAnsi="Arial"/>
          <w:b/>
          <w:color w:val="0070C0"/>
          <w:sz w:val="24"/>
          <w:szCs w:val="24"/>
        </w:rPr>
        <w:t>.271</w:t>
      </w:r>
      <w:r w:rsidR="00757BAA" w:rsidRPr="00914767">
        <w:rPr>
          <w:rFonts w:ascii="Arial" w:hAnsi="Arial"/>
          <w:b/>
          <w:color w:val="0070C0"/>
          <w:sz w:val="24"/>
          <w:szCs w:val="24"/>
          <w:lang w:val="pl-PL"/>
        </w:rPr>
        <w:t>.</w:t>
      </w:r>
      <w:r w:rsidR="007533A2">
        <w:rPr>
          <w:rFonts w:ascii="Arial" w:hAnsi="Arial"/>
          <w:b/>
          <w:color w:val="0070C0"/>
          <w:sz w:val="24"/>
          <w:szCs w:val="24"/>
          <w:lang w:val="pl-PL"/>
        </w:rPr>
        <w:t>4</w:t>
      </w:r>
      <w:r w:rsidRPr="00914767">
        <w:rPr>
          <w:rFonts w:ascii="Arial" w:hAnsi="Arial"/>
          <w:b/>
          <w:color w:val="0070C0"/>
          <w:sz w:val="24"/>
          <w:szCs w:val="24"/>
          <w:lang w:val="pl-PL"/>
        </w:rPr>
        <w:t>.202</w:t>
      </w:r>
      <w:bookmarkEnd w:id="5"/>
      <w:r w:rsidR="00707117">
        <w:rPr>
          <w:rFonts w:ascii="Arial" w:hAnsi="Arial"/>
          <w:b/>
          <w:color w:val="0070C0"/>
          <w:sz w:val="24"/>
          <w:szCs w:val="24"/>
          <w:lang w:val="pl-PL"/>
        </w:rPr>
        <w:t>3</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74830879"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096E7B">
        <w:rPr>
          <w:rFonts w:ascii="Arial" w:hAnsi="Arial"/>
          <w:sz w:val="24"/>
          <w:szCs w:val="24"/>
        </w:rPr>
        <w:t>2</w:t>
      </w:r>
      <w:r w:rsidRPr="00914767">
        <w:rPr>
          <w:rFonts w:ascii="Arial" w:hAnsi="Arial"/>
          <w:sz w:val="24"/>
          <w:szCs w:val="24"/>
        </w:rPr>
        <w:t xml:space="preserve"> r. poz. 1</w:t>
      </w:r>
      <w:r w:rsidR="00096E7B">
        <w:rPr>
          <w:rFonts w:ascii="Arial" w:hAnsi="Arial"/>
          <w:sz w:val="24"/>
          <w:szCs w:val="24"/>
        </w:rPr>
        <w:t>710</w:t>
      </w:r>
      <w:r w:rsidRPr="00914767">
        <w:rPr>
          <w:rFonts w:ascii="Arial" w:hAnsi="Arial"/>
          <w:sz w:val="24"/>
          <w:szCs w:val="24"/>
        </w:rPr>
        <w:t xml:space="preserve"> z późn. zm.), zwaną dalej ustawą „Pzp”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Pzp.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Pzp,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Zamawiający stosownie do art. 95 ustawy Pzp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1</w:t>
      </w:r>
      <w:r>
        <w:rPr>
          <w:rFonts w:ascii="Arial" w:hAnsi="Arial"/>
          <w:sz w:val="24"/>
          <w:szCs w:val="24"/>
        </w:rPr>
        <w:t>2</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36385332" w14:textId="77777777" w:rsidR="001E57DA" w:rsidRPr="00914767" w:rsidRDefault="001E57DA" w:rsidP="00857F26">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4337B80A" w14:textId="5C6D461E" w:rsidR="00255174" w:rsidRPr="00255174" w:rsidRDefault="00255174" w:rsidP="00255174">
      <w:pPr>
        <w:pStyle w:val="Bezodstpw"/>
        <w:numPr>
          <w:ilvl w:val="3"/>
          <w:numId w:val="9"/>
        </w:numPr>
        <w:spacing w:line="360" w:lineRule="auto"/>
        <w:ind w:left="284"/>
        <w:jc w:val="both"/>
        <w:rPr>
          <w:iCs/>
          <w:sz w:val="24"/>
          <w:szCs w:val="24"/>
        </w:rPr>
      </w:pPr>
      <w:r w:rsidRPr="00255174">
        <w:rPr>
          <w:iCs/>
          <w:sz w:val="24"/>
          <w:szCs w:val="24"/>
        </w:rPr>
        <w:t>Przedmiot zamówienia obejmuje przebudowę dróg gminnych o nawierzchni asfaltowej i nawierzchni z kostki brukowej</w:t>
      </w:r>
      <w:r>
        <w:rPr>
          <w:iCs/>
          <w:sz w:val="24"/>
          <w:szCs w:val="24"/>
        </w:rPr>
        <w:t xml:space="preserve"> na terenie miasta i gminy Wronki</w:t>
      </w:r>
      <w:r w:rsidRPr="00255174">
        <w:rPr>
          <w:iCs/>
          <w:sz w:val="24"/>
          <w:szCs w:val="24"/>
        </w:rPr>
        <w:t>. Zamówienie podzielone zostało na pięć części:</w:t>
      </w:r>
    </w:p>
    <w:p w14:paraId="4B9C1FA3" w14:textId="669472DA" w:rsidR="00255174" w:rsidRDefault="00255174" w:rsidP="00857F26">
      <w:pPr>
        <w:pStyle w:val="Bezodstpw"/>
        <w:numPr>
          <w:ilvl w:val="0"/>
          <w:numId w:val="63"/>
        </w:numPr>
        <w:spacing w:line="360" w:lineRule="auto"/>
        <w:jc w:val="both"/>
        <w:rPr>
          <w:iCs/>
          <w:sz w:val="24"/>
          <w:szCs w:val="24"/>
        </w:rPr>
      </w:pPr>
      <w:r w:rsidRPr="00F53D57">
        <w:rPr>
          <w:b/>
          <w:bCs/>
          <w:iCs/>
          <w:sz w:val="24"/>
          <w:szCs w:val="24"/>
        </w:rPr>
        <w:t xml:space="preserve">Część nr </w:t>
      </w:r>
      <w:r>
        <w:rPr>
          <w:b/>
          <w:bCs/>
          <w:iCs/>
          <w:sz w:val="24"/>
          <w:szCs w:val="24"/>
        </w:rPr>
        <w:t>I</w:t>
      </w:r>
      <w:r>
        <w:rPr>
          <w:iCs/>
          <w:sz w:val="24"/>
          <w:szCs w:val="24"/>
        </w:rPr>
        <w:t xml:space="preserve"> pn. </w:t>
      </w:r>
      <w:bookmarkStart w:id="9" w:name="_Hlk125010695"/>
      <w:r w:rsidRPr="00F53D57">
        <w:rPr>
          <w:iCs/>
          <w:sz w:val="24"/>
          <w:szCs w:val="24"/>
        </w:rPr>
        <w:t xml:space="preserve">Przebudowa drogi gminnej w m. Piła w ramach zadania </w:t>
      </w:r>
      <w:r>
        <w:rPr>
          <w:iCs/>
          <w:sz w:val="24"/>
          <w:szCs w:val="24"/>
        </w:rPr>
        <w:br/>
      </w:r>
      <w:r w:rsidRPr="00F53D57">
        <w:rPr>
          <w:iCs/>
          <w:sz w:val="24"/>
          <w:szCs w:val="24"/>
        </w:rPr>
        <w:t>pn. „Przebudowa gminnych dróg gruntowych”</w:t>
      </w:r>
      <w:r>
        <w:rPr>
          <w:iCs/>
          <w:sz w:val="24"/>
          <w:szCs w:val="24"/>
        </w:rPr>
        <w:t>.</w:t>
      </w:r>
      <w:r w:rsidRPr="00F53D57">
        <w:rPr>
          <w:iCs/>
          <w:sz w:val="24"/>
          <w:szCs w:val="24"/>
        </w:rPr>
        <w:t xml:space="preserve"> </w:t>
      </w:r>
      <w:bookmarkEnd w:id="9"/>
      <w:r w:rsidRPr="00F53D57">
        <w:rPr>
          <w:iCs/>
          <w:sz w:val="24"/>
          <w:szCs w:val="24"/>
        </w:rPr>
        <w:t xml:space="preserve">Inwestycja obejmuje przebudowę drogi gminnej w m. Piła na długości ok. 490 mb o nawierzchni </w:t>
      </w:r>
      <w:r>
        <w:rPr>
          <w:iCs/>
          <w:sz w:val="24"/>
          <w:szCs w:val="24"/>
        </w:rPr>
        <w:br/>
      </w:r>
      <w:r w:rsidRPr="00F53D57">
        <w:rPr>
          <w:iCs/>
          <w:sz w:val="24"/>
          <w:szCs w:val="24"/>
        </w:rPr>
        <w:t>z betonu asfaltowego.</w:t>
      </w:r>
    </w:p>
    <w:p w14:paraId="3F769F69" w14:textId="77777777" w:rsidR="00255174" w:rsidRDefault="00255174" w:rsidP="00857F26">
      <w:pPr>
        <w:pStyle w:val="Bezodstpw"/>
        <w:numPr>
          <w:ilvl w:val="0"/>
          <w:numId w:val="63"/>
        </w:numPr>
        <w:spacing w:line="360" w:lineRule="auto"/>
        <w:jc w:val="both"/>
        <w:rPr>
          <w:iCs/>
          <w:sz w:val="24"/>
          <w:szCs w:val="24"/>
        </w:rPr>
      </w:pPr>
      <w:r w:rsidRPr="00F53D57">
        <w:rPr>
          <w:b/>
          <w:bCs/>
          <w:iCs/>
          <w:sz w:val="24"/>
          <w:szCs w:val="24"/>
        </w:rPr>
        <w:t xml:space="preserve">Część nr </w:t>
      </w:r>
      <w:r>
        <w:rPr>
          <w:b/>
          <w:bCs/>
          <w:iCs/>
          <w:sz w:val="24"/>
          <w:szCs w:val="24"/>
        </w:rPr>
        <w:t xml:space="preserve">II </w:t>
      </w:r>
      <w:r w:rsidRPr="00F53D57">
        <w:rPr>
          <w:iCs/>
          <w:sz w:val="24"/>
          <w:szCs w:val="24"/>
        </w:rPr>
        <w:t xml:space="preserve">pn. Przebudowa drogi gminnej w m. Dąbrowa w ramach zadania pn. „Przebudowa gminnych dróg gruntowych”. Inwestycja obejmuje przebudowę drogi gminnej w m. Dąbrowa na długości ok. 530 mb </w:t>
      </w:r>
      <w:r>
        <w:rPr>
          <w:iCs/>
          <w:sz w:val="24"/>
          <w:szCs w:val="24"/>
        </w:rPr>
        <w:br/>
      </w:r>
      <w:r w:rsidRPr="00F53D57">
        <w:rPr>
          <w:iCs/>
          <w:sz w:val="24"/>
          <w:szCs w:val="24"/>
        </w:rPr>
        <w:t>o nawierzchni z betonu asfaltowego.</w:t>
      </w:r>
    </w:p>
    <w:p w14:paraId="44CE47E6" w14:textId="77777777" w:rsidR="00255174" w:rsidRDefault="00255174" w:rsidP="00857F26">
      <w:pPr>
        <w:pStyle w:val="Bezodstpw"/>
        <w:numPr>
          <w:ilvl w:val="0"/>
          <w:numId w:val="63"/>
        </w:numPr>
        <w:spacing w:line="360" w:lineRule="auto"/>
        <w:jc w:val="both"/>
        <w:rPr>
          <w:iCs/>
          <w:sz w:val="24"/>
          <w:szCs w:val="24"/>
        </w:rPr>
      </w:pPr>
      <w:r w:rsidRPr="00F53D57">
        <w:rPr>
          <w:b/>
          <w:bCs/>
          <w:iCs/>
          <w:sz w:val="24"/>
          <w:szCs w:val="24"/>
        </w:rPr>
        <w:t xml:space="preserve">Część nr </w:t>
      </w:r>
      <w:r>
        <w:rPr>
          <w:b/>
          <w:bCs/>
          <w:iCs/>
          <w:sz w:val="24"/>
          <w:szCs w:val="24"/>
        </w:rPr>
        <w:t>III</w:t>
      </w:r>
      <w:r w:rsidRPr="00F53D57">
        <w:rPr>
          <w:iCs/>
          <w:sz w:val="24"/>
          <w:szCs w:val="24"/>
        </w:rPr>
        <w:t xml:space="preserve"> pn. Przebudowa drogi gminnej w m. Samołęż w ramach zadania pn. „Przebudowa gminnych dróg gruntowych”. Inwestycja obejmuje przebudowę drogi gminnej w m. Samołęż na długości ok. 860 mb</w:t>
      </w:r>
      <w:r>
        <w:rPr>
          <w:iCs/>
          <w:sz w:val="24"/>
          <w:szCs w:val="24"/>
        </w:rPr>
        <w:t xml:space="preserve"> </w:t>
      </w:r>
      <w:r>
        <w:rPr>
          <w:iCs/>
          <w:sz w:val="24"/>
          <w:szCs w:val="24"/>
        </w:rPr>
        <w:br/>
      </w:r>
      <w:r w:rsidRPr="00F53D57">
        <w:rPr>
          <w:iCs/>
          <w:sz w:val="24"/>
          <w:szCs w:val="24"/>
        </w:rPr>
        <w:t>o nawierzchni z betonu asfaltowego.</w:t>
      </w:r>
    </w:p>
    <w:p w14:paraId="38A92AB5" w14:textId="3A29AEDF" w:rsidR="00255174" w:rsidRDefault="00255174" w:rsidP="00857F26">
      <w:pPr>
        <w:pStyle w:val="Bezodstpw"/>
        <w:numPr>
          <w:ilvl w:val="0"/>
          <w:numId w:val="63"/>
        </w:numPr>
        <w:spacing w:line="360" w:lineRule="auto"/>
        <w:jc w:val="both"/>
        <w:rPr>
          <w:iCs/>
          <w:sz w:val="24"/>
          <w:szCs w:val="24"/>
        </w:rPr>
      </w:pPr>
      <w:r w:rsidRPr="00F53D57">
        <w:rPr>
          <w:b/>
          <w:bCs/>
          <w:iCs/>
          <w:sz w:val="24"/>
          <w:szCs w:val="24"/>
        </w:rPr>
        <w:t>Część nr</w:t>
      </w:r>
      <w:r>
        <w:rPr>
          <w:b/>
          <w:bCs/>
          <w:iCs/>
          <w:sz w:val="24"/>
          <w:szCs w:val="24"/>
        </w:rPr>
        <w:t xml:space="preserve"> IV</w:t>
      </w:r>
      <w:r w:rsidRPr="00F53D57">
        <w:rPr>
          <w:iCs/>
          <w:sz w:val="24"/>
          <w:szCs w:val="24"/>
        </w:rPr>
        <w:t xml:space="preserve"> pn. </w:t>
      </w:r>
      <w:r w:rsidR="00E35BCD">
        <w:rPr>
          <w:iCs/>
          <w:sz w:val="24"/>
          <w:szCs w:val="24"/>
        </w:rPr>
        <w:t>„</w:t>
      </w:r>
      <w:r w:rsidRPr="00F53D57">
        <w:rPr>
          <w:iCs/>
          <w:sz w:val="24"/>
          <w:szCs w:val="24"/>
        </w:rPr>
        <w:t>Przebudowa drogi gminnej – ul. Cienista</w:t>
      </w:r>
      <w:r w:rsidR="00E35BCD">
        <w:rPr>
          <w:iCs/>
          <w:sz w:val="24"/>
          <w:szCs w:val="24"/>
        </w:rPr>
        <w:t>”</w:t>
      </w:r>
      <w:r w:rsidRPr="00F53D57">
        <w:rPr>
          <w:iCs/>
          <w:sz w:val="24"/>
          <w:szCs w:val="24"/>
        </w:rPr>
        <w:t>.</w:t>
      </w:r>
      <w:r>
        <w:rPr>
          <w:iCs/>
          <w:sz w:val="24"/>
          <w:szCs w:val="24"/>
        </w:rPr>
        <w:t xml:space="preserve"> </w:t>
      </w:r>
      <w:r w:rsidRPr="00F53D57">
        <w:rPr>
          <w:iCs/>
          <w:sz w:val="24"/>
          <w:szCs w:val="24"/>
        </w:rPr>
        <w:t xml:space="preserve">Inwestycja obejmuje przebudowę drogi gminnej- ul. Cienista na długości ok. 220 mb </w:t>
      </w:r>
      <w:r w:rsidR="00E35BCD">
        <w:rPr>
          <w:iCs/>
          <w:sz w:val="24"/>
          <w:szCs w:val="24"/>
        </w:rPr>
        <w:br/>
      </w:r>
      <w:r w:rsidRPr="00F53D57">
        <w:rPr>
          <w:iCs/>
          <w:sz w:val="24"/>
          <w:szCs w:val="24"/>
        </w:rPr>
        <w:t>o nawierzchni z betonowej kostki brukowej.</w:t>
      </w:r>
    </w:p>
    <w:p w14:paraId="4CD827A9" w14:textId="40B350A5" w:rsidR="00255174" w:rsidRPr="00F53D57" w:rsidRDefault="00255174" w:rsidP="00857F26">
      <w:pPr>
        <w:pStyle w:val="Bezodstpw"/>
        <w:numPr>
          <w:ilvl w:val="0"/>
          <w:numId w:val="63"/>
        </w:numPr>
        <w:spacing w:line="360" w:lineRule="auto"/>
        <w:jc w:val="both"/>
        <w:rPr>
          <w:iCs/>
          <w:sz w:val="24"/>
          <w:szCs w:val="24"/>
        </w:rPr>
      </w:pPr>
      <w:r w:rsidRPr="00F53D57">
        <w:rPr>
          <w:b/>
          <w:bCs/>
          <w:iCs/>
          <w:sz w:val="24"/>
          <w:szCs w:val="24"/>
        </w:rPr>
        <w:t xml:space="preserve">Część nr </w:t>
      </w:r>
      <w:r>
        <w:rPr>
          <w:b/>
          <w:bCs/>
          <w:iCs/>
          <w:sz w:val="24"/>
          <w:szCs w:val="24"/>
        </w:rPr>
        <w:t>V</w:t>
      </w:r>
      <w:r w:rsidRPr="00F53D57">
        <w:rPr>
          <w:iCs/>
          <w:sz w:val="24"/>
          <w:szCs w:val="24"/>
        </w:rPr>
        <w:t xml:space="preserve"> pn. </w:t>
      </w:r>
      <w:r w:rsidR="00E35BCD">
        <w:rPr>
          <w:iCs/>
          <w:sz w:val="24"/>
          <w:szCs w:val="24"/>
        </w:rPr>
        <w:t>„</w:t>
      </w:r>
      <w:r w:rsidRPr="00F53D57">
        <w:rPr>
          <w:iCs/>
          <w:sz w:val="24"/>
          <w:szCs w:val="24"/>
        </w:rPr>
        <w:t xml:space="preserve">Przebudowa drogi wewnętrznej wraz z terenem </w:t>
      </w:r>
      <w:r>
        <w:rPr>
          <w:iCs/>
          <w:sz w:val="24"/>
          <w:szCs w:val="24"/>
        </w:rPr>
        <w:br/>
      </w:r>
      <w:r w:rsidRPr="00F53D57">
        <w:rPr>
          <w:iCs/>
          <w:sz w:val="24"/>
          <w:szCs w:val="24"/>
        </w:rPr>
        <w:t>na dz. nr 2021/2 w m. Wronki</w:t>
      </w:r>
      <w:r w:rsidR="00E35BCD">
        <w:rPr>
          <w:iCs/>
          <w:sz w:val="24"/>
          <w:szCs w:val="24"/>
        </w:rPr>
        <w:t>”</w:t>
      </w:r>
      <w:r w:rsidRPr="00F53D57">
        <w:rPr>
          <w:iCs/>
          <w:sz w:val="24"/>
          <w:szCs w:val="24"/>
        </w:rPr>
        <w:t xml:space="preserve">. Inwestycja obejmuje przebudowę drogi </w:t>
      </w:r>
      <w:r w:rsidRPr="00F53D57">
        <w:rPr>
          <w:iCs/>
          <w:sz w:val="24"/>
          <w:szCs w:val="24"/>
        </w:rPr>
        <w:lastRenderedPageBreak/>
        <w:t xml:space="preserve">wewnętrznej wraz z terenem na dz. nr 2021/2 w m. Wronki na powierzchni </w:t>
      </w:r>
      <w:r>
        <w:rPr>
          <w:iCs/>
          <w:sz w:val="24"/>
          <w:szCs w:val="24"/>
        </w:rPr>
        <w:br/>
      </w:r>
      <w:r w:rsidRPr="00F53D57">
        <w:rPr>
          <w:iCs/>
          <w:sz w:val="24"/>
          <w:szCs w:val="24"/>
        </w:rPr>
        <w:t>ok. 280 m² o nawierzchni z betonowej kostki brukowej.</w:t>
      </w:r>
    </w:p>
    <w:p w14:paraId="69A8BD9C" w14:textId="77777777" w:rsidR="00763D65" w:rsidRDefault="00763D65" w:rsidP="00763D65">
      <w:pPr>
        <w:pStyle w:val="Bezodstpw"/>
        <w:spacing w:line="360" w:lineRule="auto"/>
        <w:jc w:val="both"/>
        <w:rPr>
          <w:bCs/>
          <w:sz w:val="24"/>
          <w:szCs w:val="24"/>
        </w:rPr>
      </w:pPr>
    </w:p>
    <w:p w14:paraId="2DDAF0FE" w14:textId="254B6010" w:rsidR="00763D65" w:rsidRPr="00B76DE5" w:rsidRDefault="00763D65" w:rsidP="00763D65">
      <w:pPr>
        <w:pStyle w:val="Bezodstpw"/>
        <w:spacing w:line="360" w:lineRule="auto"/>
        <w:jc w:val="both"/>
        <w:rPr>
          <w:iCs/>
          <w:sz w:val="24"/>
          <w:szCs w:val="24"/>
        </w:rPr>
      </w:pPr>
      <w:r w:rsidRPr="0010734D">
        <w:rPr>
          <w:bCs/>
          <w:sz w:val="24"/>
          <w:szCs w:val="24"/>
        </w:rPr>
        <w:t>Niniejsz</w:t>
      </w:r>
      <w:r w:rsidR="00E74F37">
        <w:rPr>
          <w:bCs/>
          <w:sz w:val="24"/>
          <w:szCs w:val="24"/>
        </w:rPr>
        <w:t>e</w:t>
      </w:r>
      <w:r w:rsidRPr="0010734D">
        <w:rPr>
          <w:bCs/>
          <w:sz w:val="24"/>
          <w:szCs w:val="24"/>
        </w:rPr>
        <w:t xml:space="preserve"> inwestyc</w:t>
      </w:r>
      <w:r w:rsidR="00E74F37">
        <w:rPr>
          <w:bCs/>
          <w:sz w:val="24"/>
          <w:szCs w:val="24"/>
        </w:rPr>
        <w:t>je</w:t>
      </w:r>
      <w:r w:rsidRPr="0010734D">
        <w:rPr>
          <w:bCs/>
          <w:sz w:val="24"/>
          <w:szCs w:val="24"/>
        </w:rPr>
        <w:t xml:space="preserve"> </w:t>
      </w:r>
      <w:r w:rsidR="00E74F37">
        <w:rPr>
          <w:bCs/>
          <w:sz w:val="24"/>
          <w:szCs w:val="24"/>
        </w:rPr>
        <w:t>są</w:t>
      </w:r>
      <w:r w:rsidRPr="0010734D">
        <w:rPr>
          <w:bCs/>
          <w:sz w:val="24"/>
          <w:szCs w:val="24"/>
        </w:rPr>
        <w:t xml:space="preserve"> przewidzian</w:t>
      </w:r>
      <w:r w:rsidR="00E74F37">
        <w:rPr>
          <w:bCs/>
          <w:sz w:val="24"/>
          <w:szCs w:val="24"/>
        </w:rPr>
        <w:t>e</w:t>
      </w:r>
      <w:r w:rsidRPr="0010734D">
        <w:rPr>
          <w:bCs/>
          <w:sz w:val="24"/>
          <w:szCs w:val="24"/>
        </w:rPr>
        <w:t xml:space="preserve"> do dofinansowania z Programu Rządowy Fundusz Polski Ład: Program Inwestycji Strategicznych, zwany dalej „Programem”.</w:t>
      </w:r>
    </w:p>
    <w:p w14:paraId="42B0BA7C" w14:textId="77777777" w:rsidR="00763D65" w:rsidRDefault="00763D65" w:rsidP="00255174">
      <w:pPr>
        <w:pStyle w:val="Bezodstpw"/>
        <w:spacing w:line="360" w:lineRule="auto"/>
        <w:jc w:val="both"/>
        <w:rPr>
          <w:iCs/>
          <w:sz w:val="24"/>
          <w:szCs w:val="24"/>
        </w:rPr>
      </w:pPr>
    </w:p>
    <w:p w14:paraId="05F63C92" w14:textId="77777777" w:rsidR="00E35BCD" w:rsidRPr="00BB7EBC" w:rsidRDefault="00E35BCD" w:rsidP="00E35BCD">
      <w:pPr>
        <w:pStyle w:val="Bezodstpw"/>
        <w:spacing w:line="360" w:lineRule="auto"/>
        <w:jc w:val="both"/>
        <w:rPr>
          <w:i/>
          <w:sz w:val="24"/>
          <w:szCs w:val="24"/>
        </w:rPr>
      </w:pPr>
      <w:r w:rsidRPr="00BB7EBC">
        <w:rPr>
          <w:sz w:val="24"/>
          <w:szCs w:val="24"/>
        </w:rPr>
        <w:t>2. Opis części zamówienia.</w:t>
      </w:r>
    </w:p>
    <w:p w14:paraId="527E5F8A" w14:textId="77777777" w:rsidR="00E35BCD" w:rsidRPr="00BB7EBC" w:rsidRDefault="00E35BCD" w:rsidP="00E35BCD">
      <w:pPr>
        <w:spacing w:line="360" w:lineRule="auto"/>
        <w:ind w:left="708" w:hanging="850"/>
        <w:jc w:val="both"/>
        <w:rPr>
          <w:rFonts w:ascii="Arial" w:hAnsi="Arial"/>
          <w:bCs/>
          <w:sz w:val="24"/>
          <w:szCs w:val="24"/>
        </w:rPr>
      </w:pPr>
    </w:p>
    <w:p w14:paraId="7A1154A5" w14:textId="2D848D35" w:rsidR="00E35BCD" w:rsidRDefault="00E35BCD" w:rsidP="00857F26">
      <w:pPr>
        <w:pStyle w:val="Bezodstpw"/>
        <w:numPr>
          <w:ilvl w:val="0"/>
          <w:numId w:val="64"/>
        </w:numPr>
        <w:spacing w:line="360" w:lineRule="auto"/>
        <w:jc w:val="both"/>
        <w:rPr>
          <w:iCs/>
          <w:sz w:val="24"/>
          <w:szCs w:val="24"/>
        </w:rPr>
      </w:pPr>
      <w:r w:rsidRPr="00F53D57">
        <w:rPr>
          <w:b/>
          <w:bCs/>
          <w:iCs/>
          <w:sz w:val="24"/>
          <w:szCs w:val="24"/>
        </w:rPr>
        <w:t xml:space="preserve">Część nr </w:t>
      </w:r>
      <w:r>
        <w:rPr>
          <w:b/>
          <w:bCs/>
          <w:iCs/>
          <w:sz w:val="24"/>
          <w:szCs w:val="24"/>
        </w:rPr>
        <w:t>I</w:t>
      </w:r>
      <w:r>
        <w:rPr>
          <w:iCs/>
          <w:sz w:val="24"/>
          <w:szCs w:val="24"/>
        </w:rPr>
        <w:t xml:space="preserve"> </w:t>
      </w:r>
      <w:r w:rsidRPr="00E35BCD">
        <w:rPr>
          <w:b/>
          <w:bCs/>
          <w:iCs/>
          <w:sz w:val="24"/>
          <w:szCs w:val="24"/>
        </w:rPr>
        <w:t xml:space="preserve">pn. Przebudowa drogi gminnej w m. Piła w ramach zadania </w:t>
      </w:r>
      <w:r w:rsidRPr="00E35BCD">
        <w:rPr>
          <w:b/>
          <w:bCs/>
          <w:iCs/>
          <w:sz w:val="24"/>
          <w:szCs w:val="24"/>
        </w:rPr>
        <w:br/>
        <w:t>pn. „Przebudowa gminnych dróg gruntowych”.</w:t>
      </w:r>
      <w:r w:rsidRPr="00F53D57">
        <w:rPr>
          <w:iCs/>
          <w:sz w:val="24"/>
          <w:szCs w:val="24"/>
        </w:rPr>
        <w:t xml:space="preserve"> </w:t>
      </w:r>
    </w:p>
    <w:p w14:paraId="59E234AB" w14:textId="528D5408" w:rsidR="00E35BCD" w:rsidRPr="00E35BCD" w:rsidRDefault="00E35BCD" w:rsidP="00E35BCD">
      <w:pPr>
        <w:pStyle w:val="Bezodstpw"/>
        <w:spacing w:line="360" w:lineRule="auto"/>
        <w:ind w:left="720"/>
        <w:jc w:val="both"/>
        <w:rPr>
          <w:iCs/>
          <w:sz w:val="24"/>
          <w:szCs w:val="24"/>
        </w:rPr>
      </w:pPr>
      <w:r w:rsidRPr="00E35BCD">
        <w:rPr>
          <w:iCs/>
          <w:sz w:val="24"/>
          <w:szCs w:val="24"/>
        </w:rPr>
        <w:t xml:space="preserve">Inwestycja obejmuje przebudowę drogi gminnej w m. Piła polegającą na wykonaniu nawierzchni asfaltowej na istniejącej podbudowie z kruszywa, wyprofilowaniu, zagęszczeniu i umocnieniu poboczy oraz wykonaniu zjazdów </w:t>
      </w:r>
      <w:r>
        <w:rPr>
          <w:iCs/>
          <w:sz w:val="24"/>
          <w:szCs w:val="24"/>
        </w:rPr>
        <w:br/>
      </w:r>
      <w:r w:rsidRPr="00E35BCD">
        <w:rPr>
          <w:iCs/>
          <w:sz w:val="24"/>
          <w:szCs w:val="24"/>
        </w:rPr>
        <w:t>i dojść do posesji z kostki betonowej.</w:t>
      </w:r>
    </w:p>
    <w:p w14:paraId="0103B0C4" w14:textId="7EE8296D" w:rsidR="00E35BCD" w:rsidRDefault="00E35BCD" w:rsidP="00E35BCD">
      <w:pPr>
        <w:pStyle w:val="Bezodstpw"/>
        <w:spacing w:line="360" w:lineRule="auto"/>
        <w:ind w:left="720"/>
        <w:jc w:val="both"/>
        <w:rPr>
          <w:iCs/>
          <w:sz w:val="24"/>
          <w:szCs w:val="24"/>
        </w:rPr>
      </w:pPr>
      <w:r w:rsidRPr="00E35BCD">
        <w:rPr>
          <w:iCs/>
          <w:sz w:val="24"/>
          <w:szCs w:val="24"/>
        </w:rPr>
        <w:t>Długość jezdni: ok 492 mb</w:t>
      </w:r>
      <w:r>
        <w:rPr>
          <w:iCs/>
          <w:sz w:val="24"/>
          <w:szCs w:val="24"/>
        </w:rPr>
        <w:t xml:space="preserve">; </w:t>
      </w:r>
      <w:r w:rsidRPr="00E35BCD">
        <w:rPr>
          <w:iCs/>
          <w:sz w:val="24"/>
          <w:szCs w:val="24"/>
        </w:rPr>
        <w:t>Szerokość drogi: 4,0 mb</w:t>
      </w:r>
      <w:r>
        <w:rPr>
          <w:iCs/>
          <w:sz w:val="24"/>
          <w:szCs w:val="24"/>
        </w:rPr>
        <w:t xml:space="preserve">; </w:t>
      </w:r>
      <w:r w:rsidRPr="00E35BCD">
        <w:rPr>
          <w:iCs/>
          <w:sz w:val="24"/>
          <w:szCs w:val="24"/>
        </w:rPr>
        <w:t>Szerokość obustronnych poboczy: 0,75 m</w:t>
      </w:r>
      <w:r>
        <w:rPr>
          <w:iCs/>
          <w:sz w:val="24"/>
          <w:szCs w:val="24"/>
        </w:rPr>
        <w:t xml:space="preserve">; </w:t>
      </w:r>
      <w:r w:rsidRPr="00E35BCD">
        <w:rPr>
          <w:iCs/>
          <w:sz w:val="24"/>
          <w:szCs w:val="24"/>
        </w:rPr>
        <w:t>Kategoria ruchu KR2</w:t>
      </w:r>
      <w:r>
        <w:rPr>
          <w:iCs/>
          <w:sz w:val="24"/>
          <w:szCs w:val="24"/>
        </w:rPr>
        <w:t>.</w:t>
      </w:r>
    </w:p>
    <w:p w14:paraId="206D0F80" w14:textId="50B6B886" w:rsidR="00E35BCD" w:rsidRDefault="00E35BCD" w:rsidP="00E35BCD">
      <w:pPr>
        <w:pStyle w:val="Bezodstpw"/>
        <w:spacing w:line="360" w:lineRule="auto"/>
        <w:ind w:left="720"/>
        <w:jc w:val="both"/>
        <w:rPr>
          <w:iCs/>
          <w:sz w:val="24"/>
          <w:szCs w:val="24"/>
        </w:rPr>
      </w:pPr>
      <w:r w:rsidRPr="00E35BCD">
        <w:rPr>
          <w:iCs/>
          <w:sz w:val="24"/>
          <w:szCs w:val="24"/>
        </w:rPr>
        <w:t xml:space="preserve">Szczegółowy </w:t>
      </w:r>
      <w:r w:rsidRPr="00EE4838">
        <w:rPr>
          <w:iCs/>
          <w:sz w:val="24"/>
          <w:szCs w:val="24"/>
        </w:rPr>
        <w:t xml:space="preserve">zakres zamówienia zawarty został w załącznikach: kosztorysie ofertowym, projekcie </w:t>
      </w:r>
      <w:r w:rsidR="00361AEF" w:rsidRPr="00EE4838">
        <w:rPr>
          <w:iCs/>
          <w:sz w:val="24"/>
          <w:szCs w:val="24"/>
        </w:rPr>
        <w:t>budowlano-</w:t>
      </w:r>
      <w:r w:rsidRPr="00EE4838">
        <w:rPr>
          <w:iCs/>
          <w:sz w:val="24"/>
          <w:szCs w:val="24"/>
        </w:rPr>
        <w:t xml:space="preserve">wykonawczym, </w:t>
      </w:r>
      <w:r w:rsidR="00361AEF" w:rsidRPr="00EE4838">
        <w:rPr>
          <w:iCs/>
          <w:sz w:val="24"/>
          <w:szCs w:val="24"/>
        </w:rPr>
        <w:t xml:space="preserve">projekcie architektoniczno-budowlanym, projekcie technicznym, raporcie technicznym, </w:t>
      </w:r>
      <w:r w:rsidRPr="00EE4838">
        <w:rPr>
          <w:iCs/>
          <w:sz w:val="24"/>
          <w:szCs w:val="24"/>
        </w:rPr>
        <w:t>Specyfikacji</w:t>
      </w:r>
      <w:r w:rsidRPr="00E35BCD">
        <w:rPr>
          <w:iCs/>
          <w:sz w:val="24"/>
          <w:szCs w:val="24"/>
        </w:rPr>
        <w:t xml:space="preserve"> technicznej wykonania i odbioru robót budowlanych. Inwestycja została zgłoszona i posiada brak sprzeciwu Starostwa Powiatowego w Szamotułach </w:t>
      </w:r>
      <w:r w:rsidR="00361AEF">
        <w:rPr>
          <w:iCs/>
          <w:sz w:val="24"/>
          <w:szCs w:val="24"/>
        </w:rPr>
        <w:br/>
      </w:r>
      <w:r w:rsidRPr="00E35BCD">
        <w:rPr>
          <w:iCs/>
          <w:sz w:val="24"/>
          <w:szCs w:val="24"/>
        </w:rPr>
        <w:t xml:space="preserve">z dnia </w:t>
      </w:r>
      <w:r w:rsidR="00361AEF">
        <w:rPr>
          <w:iCs/>
          <w:sz w:val="24"/>
          <w:szCs w:val="24"/>
        </w:rPr>
        <w:t>8 grudnia 2021</w:t>
      </w:r>
      <w:r w:rsidRPr="00E35BCD">
        <w:rPr>
          <w:iCs/>
          <w:sz w:val="24"/>
          <w:szCs w:val="24"/>
        </w:rPr>
        <w:t xml:space="preserve"> roku w zakresie zamiaru wykonania robót budowlanych niewymagających pozwolenia na budowę (AB.6743.</w:t>
      </w:r>
      <w:r w:rsidR="00361AEF">
        <w:rPr>
          <w:iCs/>
          <w:sz w:val="24"/>
          <w:szCs w:val="24"/>
        </w:rPr>
        <w:t>1018</w:t>
      </w:r>
      <w:r w:rsidRPr="00E35BCD">
        <w:rPr>
          <w:iCs/>
          <w:sz w:val="24"/>
          <w:szCs w:val="24"/>
        </w:rPr>
        <w:t>.202</w:t>
      </w:r>
      <w:r w:rsidR="00361AEF">
        <w:rPr>
          <w:iCs/>
          <w:sz w:val="24"/>
          <w:szCs w:val="24"/>
        </w:rPr>
        <w:t>1</w:t>
      </w:r>
      <w:r w:rsidRPr="00E35BCD">
        <w:rPr>
          <w:iCs/>
          <w:sz w:val="24"/>
          <w:szCs w:val="24"/>
        </w:rPr>
        <w:t>).</w:t>
      </w:r>
    </w:p>
    <w:p w14:paraId="7BA8647D" w14:textId="77777777" w:rsidR="00E35BCD" w:rsidRDefault="00E35BCD" w:rsidP="00E35BCD">
      <w:pPr>
        <w:pStyle w:val="Bezodstpw"/>
        <w:spacing w:line="360" w:lineRule="auto"/>
        <w:ind w:left="720"/>
        <w:jc w:val="both"/>
        <w:rPr>
          <w:iCs/>
          <w:sz w:val="24"/>
          <w:szCs w:val="24"/>
        </w:rPr>
      </w:pPr>
    </w:p>
    <w:p w14:paraId="05E93F6C" w14:textId="5129EDD7" w:rsidR="00E35BCD" w:rsidRDefault="00E35BCD" w:rsidP="00857F26">
      <w:pPr>
        <w:pStyle w:val="Bezodstpw"/>
        <w:numPr>
          <w:ilvl w:val="0"/>
          <w:numId w:val="64"/>
        </w:numPr>
        <w:spacing w:line="360" w:lineRule="auto"/>
        <w:jc w:val="both"/>
        <w:rPr>
          <w:iCs/>
          <w:sz w:val="24"/>
          <w:szCs w:val="24"/>
        </w:rPr>
      </w:pPr>
      <w:r w:rsidRPr="00F53D57">
        <w:rPr>
          <w:b/>
          <w:bCs/>
          <w:iCs/>
          <w:sz w:val="24"/>
          <w:szCs w:val="24"/>
        </w:rPr>
        <w:t xml:space="preserve">Część nr </w:t>
      </w:r>
      <w:r w:rsidRPr="00E35BCD">
        <w:rPr>
          <w:b/>
          <w:bCs/>
          <w:iCs/>
          <w:sz w:val="24"/>
          <w:szCs w:val="24"/>
        </w:rPr>
        <w:t>II pn. Przebudowa drogi gminnej w m. Dąbrowa w ramach zadania pn. „Przebudowa gminnych dróg gruntowych”.</w:t>
      </w:r>
      <w:r w:rsidRPr="00F53D57">
        <w:rPr>
          <w:iCs/>
          <w:sz w:val="24"/>
          <w:szCs w:val="24"/>
        </w:rPr>
        <w:t xml:space="preserve"> </w:t>
      </w:r>
    </w:p>
    <w:p w14:paraId="5846A81B" w14:textId="77777777" w:rsidR="00E35BCD" w:rsidRPr="00E35BCD" w:rsidRDefault="00E35BCD" w:rsidP="00E35BCD">
      <w:pPr>
        <w:pStyle w:val="Bezodstpw"/>
        <w:spacing w:line="360" w:lineRule="auto"/>
        <w:ind w:left="720"/>
        <w:jc w:val="both"/>
        <w:rPr>
          <w:iCs/>
          <w:sz w:val="24"/>
          <w:szCs w:val="24"/>
        </w:rPr>
      </w:pPr>
      <w:r w:rsidRPr="00E35BCD">
        <w:rPr>
          <w:iCs/>
          <w:sz w:val="24"/>
          <w:szCs w:val="24"/>
        </w:rPr>
        <w:t>Inwestycja obejmuje przebudowę drogi gminnej w m. Dąbrowa polegającą na wykonaniu nawierzchni asfaltowej na istniejącej podbudowie z kruszywa, wyprofilowaniu , zagęszczeniu i umocnieniu poboczy oraz wykonaniu zjazdów do posesji z kostki betonowej.</w:t>
      </w:r>
    </w:p>
    <w:p w14:paraId="79892A44" w14:textId="4B7454C7" w:rsidR="00E35BCD" w:rsidRDefault="00E35BCD" w:rsidP="00E35BCD">
      <w:pPr>
        <w:pStyle w:val="Bezodstpw"/>
        <w:spacing w:line="360" w:lineRule="auto"/>
        <w:ind w:left="720"/>
        <w:jc w:val="both"/>
        <w:rPr>
          <w:iCs/>
          <w:sz w:val="24"/>
          <w:szCs w:val="24"/>
        </w:rPr>
      </w:pPr>
      <w:r w:rsidRPr="00E35BCD">
        <w:rPr>
          <w:iCs/>
          <w:sz w:val="24"/>
          <w:szCs w:val="24"/>
        </w:rPr>
        <w:t>Długość jezdni: ok 530 mb</w:t>
      </w:r>
      <w:r>
        <w:rPr>
          <w:iCs/>
          <w:sz w:val="24"/>
          <w:szCs w:val="24"/>
        </w:rPr>
        <w:t xml:space="preserve">; </w:t>
      </w:r>
      <w:r w:rsidRPr="00E35BCD">
        <w:rPr>
          <w:iCs/>
          <w:sz w:val="24"/>
          <w:szCs w:val="24"/>
        </w:rPr>
        <w:t>Szerokość drogi: 4,0 mb</w:t>
      </w:r>
      <w:r>
        <w:rPr>
          <w:iCs/>
          <w:sz w:val="24"/>
          <w:szCs w:val="24"/>
        </w:rPr>
        <w:t xml:space="preserve">; </w:t>
      </w:r>
      <w:r w:rsidRPr="00E35BCD">
        <w:rPr>
          <w:iCs/>
          <w:sz w:val="24"/>
          <w:szCs w:val="24"/>
        </w:rPr>
        <w:t>Szerokość obustronnych poboczy:</w:t>
      </w:r>
      <w:r>
        <w:rPr>
          <w:iCs/>
          <w:sz w:val="24"/>
          <w:szCs w:val="24"/>
        </w:rPr>
        <w:t xml:space="preserve"> </w:t>
      </w:r>
      <w:r w:rsidRPr="00E35BCD">
        <w:rPr>
          <w:iCs/>
          <w:sz w:val="24"/>
          <w:szCs w:val="24"/>
        </w:rPr>
        <w:t>0,75</w:t>
      </w:r>
      <w:r>
        <w:rPr>
          <w:iCs/>
          <w:sz w:val="24"/>
          <w:szCs w:val="24"/>
        </w:rPr>
        <w:t xml:space="preserve">m; </w:t>
      </w:r>
      <w:r w:rsidRPr="00E35BCD">
        <w:rPr>
          <w:iCs/>
          <w:sz w:val="24"/>
          <w:szCs w:val="24"/>
        </w:rPr>
        <w:t>Kategoria ruchu KR2</w:t>
      </w:r>
      <w:r>
        <w:rPr>
          <w:iCs/>
          <w:sz w:val="24"/>
          <w:szCs w:val="24"/>
        </w:rPr>
        <w:t>.</w:t>
      </w:r>
    </w:p>
    <w:p w14:paraId="387FC59F" w14:textId="5A1CDB0B" w:rsidR="000B45EA" w:rsidRDefault="00BB4F14" w:rsidP="000B45EA">
      <w:pPr>
        <w:pStyle w:val="Bezodstpw"/>
        <w:spacing w:line="360" w:lineRule="auto"/>
        <w:ind w:left="720"/>
        <w:jc w:val="both"/>
        <w:rPr>
          <w:iCs/>
          <w:sz w:val="24"/>
          <w:szCs w:val="24"/>
        </w:rPr>
      </w:pPr>
      <w:r w:rsidRPr="00E35BCD">
        <w:rPr>
          <w:iCs/>
          <w:sz w:val="24"/>
          <w:szCs w:val="24"/>
        </w:rPr>
        <w:lastRenderedPageBreak/>
        <w:t xml:space="preserve">Szczegółowy zakres zamówienia zawarty został w załącznikach: kosztorysie </w:t>
      </w:r>
      <w:r w:rsidRPr="001C0C21">
        <w:rPr>
          <w:iCs/>
          <w:sz w:val="24"/>
          <w:szCs w:val="24"/>
        </w:rPr>
        <w:t>ofertowym, projekcie budowlano-wykonawczym, projekcie</w:t>
      </w:r>
      <w:r w:rsidRPr="00E35BCD">
        <w:rPr>
          <w:iCs/>
          <w:sz w:val="24"/>
          <w:szCs w:val="24"/>
        </w:rPr>
        <w:t xml:space="preserve"> </w:t>
      </w:r>
      <w:r>
        <w:rPr>
          <w:iCs/>
          <w:sz w:val="24"/>
          <w:szCs w:val="24"/>
        </w:rPr>
        <w:t xml:space="preserve">architektoniczno-budowlanym, projekcie technicznym, raporcie technicznym, </w:t>
      </w:r>
      <w:r w:rsidRPr="00E35BCD">
        <w:rPr>
          <w:iCs/>
          <w:sz w:val="24"/>
          <w:szCs w:val="24"/>
        </w:rPr>
        <w:t xml:space="preserve">Specyfikacji technicznej wykonania i odbioru robót budowlanych. </w:t>
      </w:r>
      <w:r w:rsidR="00E35BCD" w:rsidRPr="00E35BCD">
        <w:rPr>
          <w:iCs/>
          <w:sz w:val="24"/>
          <w:szCs w:val="24"/>
        </w:rPr>
        <w:t xml:space="preserve">Inwestycja została zgłoszona i posiada brak sprzeciwu Starostwa Powiatowego w Szamotułach z </w:t>
      </w:r>
      <w:r w:rsidR="000B45EA" w:rsidRPr="00E35BCD">
        <w:rPr>
          <w:iCs/>
          <w:sz w:val="24"/>
          <w:szCs w:val="24"/>
        </w:rPr>
        <w:t xml:space="preserve">dnia </w:t>
      </w:r>
      <w:r w:rsidR="000B45EA">
        <w:rPr>
          <w:iCs/>
          <w:sz w:val="24"/>
          <w:szCs w:val="24"/>
        </w:rPr>
        <w:t>8 grudnia 2021</w:t>
      </w:r>
      <w:r w:rsidR="000B45EA" w:rsidRPr="00E35BCD">
        <w:rPr>
          <w:iCs/>
          <w:sz w:val="24"/>
          <w:szCs w:val="24"/>
        </w:rPr>
        <w:t xml:space="preserve"> roku w zakresie zamiaru wykonania robót budowlanych niewymagających pozwolenia na budowę (AB.6743.</w:t>
      </w:r>
      <w:r w:rsidR="000B45EA">
        <w:rPr>
          <w:iCs/>
          <w:sz w:val="24"/>
          <w:szCs w:val="24"/>
        </w:rPr>
        <w:t>1017</w:t>
      </w:r>
      <w:r w:rsidR="000B45EA" w:rsidRPr="00E35BCD">
        <w:rPr>
          <w:iCs/>
          <w:sz w:val="24"/>
          <w:szCs w:val="24"/>
        </w:rPr>
        <w:t>.202</w:t>
      </w:r>
      <w:r w:rsidR="000B45EA">
        <w:rPr>
          <w:iCs/>
          <w:sz w:val="24"/>
          <w:szCs w:val="24"/>
        </w:rPr>
        <w:t>1</w:t>
      </w:r>
      <w:r w:rsidR="000B45EA" w:rsidRPr="00E35BCD">
        <w:rPr>
          <w:iCs/>
          <w:sz w:val="24"/>
          <w:szCs w:val="24"/>
        </w:rPr>
        <w:t>).</w:t>
      </w:r>
    </w:p>
    <w:p w14:paraId="5E3F5134" w14:textId="77777777" w:rsidR="00E35BCD" w:rsidRDefault="00E35BCD" w:rsidP="00E35BCD">
      <w:pPr>
        <w:pStyle w:val="Bezodstpw"/>
        <w:spacing w:line="360" w:lineRule="auto"/>
        <w:ind w:left="720"/>
        <w:jc w:val="both"/>
        <w:rPr>
          <w:iCs/>
          <w:sz w:val="24"/>
          <w:szCs w:val="24"/>
        </w:rPr>
      </w:pPr>
    </w:p>
    <w:p w14:paraId="6032C0EA" w14:textId="509624CD" w:rsidR="00E35BCD" w:rsidRDefault="00E35BCD" w:rsidP="00857F26">
      <w:pPr>
        <w:pStyle w:val="Bezodstpw"/>
        <w:numPr>
          <w:ilvl w:val="0"/>
          <w:numId w:val="64"/>
        </w:numPr>
        <w:spacing w:line="360" w:lineRule="auto"/>
        <w:jc w:val="both"/>
        <w:rPr>
          <w:iCs/>
          <w:sz w:val="24"/>
          <w:szCs w:val="24"/>
        </w:rPr>
      </w:pPr>
      <w:r w:rsidRPr="00F53D57">
        <w:rPr>
          <w:b/>
          <w:bCs/>
          <w:iCs/>
          <w:sz w:val="24"/>
          <w:szCs w:val="24"/>
        </w:rPr>
        <w:t xml:space="preserve">Część nr </w:t>
      </w:r>
      <w:r>
        <w:rPr>
          <w:b/>
          <w:bCs/>
          <w:iCs/>
          <w:sz w:val="24"/>
          <w:szCs w:val="24"/>
        </w:rPr>
        <w:t>III</w:t>
      </w:r>
      <w:r w:rsidRPr="00F53D57">
        <w:rPr>
          <w:iCs/>
          <w:sz w:val="24"/>
          <w:szCs w:val="24"/>
        </w:rPr>
        <w:t xml:space="preserve"> </w:t>
      </w:r>
      <w:r w:rsidRPr="00E35BCD">
        <w:rPr>
          <w:b/>
          <w:bCs/>
          <w:iCs/>
          <w:sz w:val="24"/>
          <w:szCs w:val="24"/>
        </w:rPr>
        <w:t>pn. Przebudowa drogi gminnej w m. Samołęż w ramach zadania pn. „Przebudowa gminnych dróg gruntowych”.</w:t>
      </w:r>
      <w:r w:rsidRPr="00F53D57">
        <w:rPr>
          <w:iCs/>
          <w:sz w:val="24"/>
          <w:szCs w:val="24"/>
        </w:rPr>
        <w:t xml:space="preserve"> </w:t>
      </w:r>
    </w:p>
    <w:p w14:paraId="34E4D3C2" w14:textId="2CC8BA75" w:rsidR="00E35BCD" w:rsidRPr="00E35BCD" w:rsidRDefault="00E35BCD" w:rsidP="00E35BCD">
      <w:pPr>
        <w:pStyle w:val="Bezodstpw"/>
        <w:spacing w:line="360" w:lineRule="auto"/>
        <w:ind w:left="720"/>
        <w:jc w:val="both"/>
        <w:rPr>
          <w:iCs/>
          <w:sz w:val="24"/>
          <w:szCs w:val="24"/>
        </w:rPr>
      </w:pPr>
      <w:r w:rsidRPr="00E35BCD">
        <w:rPr>
          <w:iCs/>
          <w:sz w:val="24"/>
          <w:szCs w:val="24"/>
        </w:rPr>
        <w:t>Inwestycja obejmuje przebudowę drogi gminnej w m. Samołęż polegającą na wykonaniu nawierzchni asfaltowej na istniejącej podbudowie z kruszywa, wyprofilowaniu, zagęszczeniu i umocnieniu poboczy oraz przebudowę istniejącego odwodnienia polegającego na profilowaniu istniejących rowów przydrożnych wraz z obsianiem trawą i wykonaniu przebudowy przepustu betonowego oraz budowie nowych przepustów pod zjazdami indywidualnymi, wykonaniu zjazdów do posesji z kostki betonowej.</w:t>
      </w:r>
    </w:p>
    <w:p w14:paraId="0A13C7A9" w14:textId="32A3F82F" w:rsidR="00E35BCD" w:rsidRDefault="00E35BCD" w:rsidP="00E35BCD">
      <w:pPr>
        <w:pStyle w:val="Bezodstpw"/>
        <w:spacing w:line="360" w:lineRule="auto"/>
        <w:ind w:left="720"/>
        <w:jc w:val="both"/>
        <w:rPr>
          <w:iCs/>
          <w:sz w:val="24"/>
          <w:szCs w:val="24"/>
        </w:rPr>
      </w:pPr>
      <w:r w:rsidRPr="00E35BCD">
        <w:rPr>
          <w:iCs/>
          <w:sz w:val="24"/>
          <w:szCs w:val="24"/>
        </w:rPr>
        <w:t>Długość jezdni: ok 860 mb</w:t>
      </w:r>
      <w:r>
        <w:rPr>
          <w:iCs/>
          <w:sz w:val="24"/>
          <w:szCs w:val="24"/>
        </w:rPr>
        <w:t xml:space="preserve">; </w:t>
      </w:r>
      <w:r w:rsidRPr="00E35BCD">
        <w:rPr>
          <w:iCs/>
          <w:sz w:val="24"/>
          <w:szCs w:val="24"/>
        </w:rPr>
        <w:t>Szerokość drogi: 4,0 mb</w:t>
      </w:r>
      <w:r>
        <w:rPr>
          <w:iCs/>
          <w:sz w:val="24"/>
          <w:szCs w:val="24"/>
        </w:rPr>
        <w:t xml:space="preserve">; </w:t>
      </w:r>
      <w:r w:rsidRPr="00E35BCD">
        <w:rPr>
          <w:iCs/>
          <w:sz w:val="24"/>
          <w:szCs w:val="24"/>
        </w:rPr>
        <w:t>Szerokość obustronnych poboczy: 0,75 m</w:t>
      </w:r>
      <w:r>
        <w:rPr>
          <w:iCs/>
          <w:sz w:val="24"/>
          <w:szCs w:val="24"/>
        </w:rPr>
        <w:t xml:space="preserve">; </w:t>
      </w:r>
      <w:r w:rsidRPr="00E35BCD">
        <w:rPr>
          <w:iCs/>
          <w:sz w:val="24"/>
          <w:szCs w:val="24"/>
        </w:rPr>
        <w:t>Kategoria ruchu KR2</w:t>
      </w:r>
      <w:r>
        <w:rPr>
          <w:iCs/>
          <w:sz w:val="24"/>
          <w:szCs w:val="24"/>
        </w:rPr>
        <w:t xml:space="preserve">; </w:t>
      </w:r>
      <w:r w:rsidRPr="00E35BCD">
        <w:rPr>
          <w:iCs/>
          <w:sz w:val="24"/>
          <w:szCs w:val="24"/>
        </w:rPr>
        <w:t xml:space="preserve">Przepusty Ø 400 mm PEHD GRP </w:t>
      </w:r>
      <w:r>
        <w:rPr>
          <w:iCs/>
          <w:sz w:val="24"/>
          <w:szCs w:val="24"/>
        </w:rPr>
        <w:br/>
      </w:r>
      <w:r w:rsidRPr="00E35BCD">
        <w:rPr>
          <w:iCs/>
          <w:sz w:val="24"/>
          <w:szCs w:val="24"/>
        </w:rPr>
        <w:t>o łącznej długości 91 mb</w:t>
      </w:r>
      <w:r>
        <w:rPr>
          <w:iCs/>
          <w:sz w:val="24"/>
          <w:szCs w:val="24"/>
        </w:rPr>
        <w:t>.</w:t>
      </w:r>
    </w:p>
    <w:p w14:paraId="0B2530AB" w14:textId="58479EE1" w:rsidR="00E35BCD" w:rsidRDefault="00E35BCD" w:rsidP="00E35BCD">
      <w:pPr>
        <w:pStyle w:val="Bezodstpw"/>
        <w:spacing w:line="360" w:lineRule="auto"/>
        <w:ind w:left="720"/>
        <w:jc w:val="both"/>
        <w:rPr>
          <w:iCs/>
          <w:sz w:val="24"/>
          <w:szCs w:val="24"/>
        </w:rPr>
      </w:pPr>
      <w:r w:rsidRPr="00E35BCD">
        <w:rPr>
          <w:iCs/>
          <w:sz w:val="24"/>
          <w:szCs w:val="24"/>
        </w:rPr>
        <w:t>Szczegółowy zakres zamówienia zawarty został w załącznikach: kosztorysie ofertowym,</w:t>
      </w:r>
      <w:r w:rsidR="007431B7">
        <w:rPr>
          <w:iCs/>
          <w:sz w:val="24"/>
          <w:szCs w:val="24"/>
        </w:rPr>
        <w:t xml:space="preserve"> operacie wodnoprawnym, projekcie architektoniczno – budowlanym,</w:t>
      </w:r>
      <w:r w:rsidRPr="00E35BCD">
        <w:rPr>
          <w:iCs/>
          <w:sz w:val="24"/>
          <w:szCs w:val="24"/>
        </w:rPr>
        <w:t xml:space="preserve"> projekcie wykonawczym, </w:t>
      </w:r>
      <w:r w:rsidR="007431B7">
        <w:rPr>
          <w:iCs/>
          <w:sz w:val="24"/>
          <w:szCs w:val="24"/>
        </w:rPr>
        <w:t xml:space="preserve">raporcie technicznym, </w:t>
      </w:r>
      <w:r w:rsidRPr="00E35BCD">
        <w:rPr>
          <w:iCs/>
          <w:sz w:val="24"/>
          <w:szCs w:val="24"/>
        </w:rPr>
        <w:t xml:space="preserve">Specyfikacji technicznej wykonania i odbioru robót budowlanych. Inwestycja została zgłoszona i posiada brak sprzeciwu Starostwa Powiatowego w Szamotułach z dnia </w:t>
      </w:r>
      <w:r w:rsidR="000B45EA">
        <w:rPr>
          <w:iCs/>
          <w:sz w:val="24"/>
          <w:szCs w:val="24"/>
        </w:rPr>
        <w:t>31 października</w:t>
      </w:r>
      <w:r w:rsidRPr="00E35BCD">
        <w:rPr>
          <w:iCs/>
          <w:sz w:val="24"/>
          <w:szCs w:val="24"/>
        </w:rPr>
        <w:t xml:space="preserve"> 2022 roku w zakresie zamiaru wykonania robót budowlanych niewymagających pozwolenia na budowę (AB.6743.</w:t>
      </w:r>
      <w:r w:rsidR="000B45EA">
        <w:rPr>
          <w:iCs/>
          <w:sz w:val="24"/>
          <w:szCs w:val="24"/>
        </w:rPr>
        <w:t>864</w:t>
      </w:r>
      <w:r w:rsidRPr="00E35BCD">
        <w:rPr>
          <w:iCs/>
          <w:sz w:val="24"/>
          <w:szCs w:val="24"/>
        </w:rPr>
        <w:t>.2022).</w:t>
      </w:r>
    </w:p>
    <w:p w14:paraId="6A7B7F82" w14:textId="1ED79477" w:rsidR="00E35BCD" w:rsidRDefault="00E35BCD" w:rsidP="00E35BCD">
      <w:pPr>
        <w:pStyle w:val="Bezodstpw"/>
        <w:spacing w:line="360" w:lineRule="auto"/>
        <w:ind w:left="720"/>
        <w:jc w:val="both"/>
        <w:rPr>
          <w:iCs/>
          <w:sz w:val="24"/>
          <w:szCs w:val="24"/>
        </w:rPr>
      </w:pPr>
    </w:p>
    <w:p w14:paraId="161FB112" w14:textId="2B0EA231" w:rsidR="00E35BCD" w:rsidRDefault="00E35BCD" w:rsidP="00857F26">
      <w:pPr>
        <w:pStyle w:val="Bezodstpw"/>
        <w:numPr>
          <w:ilvl w:val="0"/>
          <w:numId w:val="64"/>
        </w:numPr>
        <w:spacing w:line="360" w:lineRule="auto"/>
        <w:jc w:val="both"/>
        <w:rPr>
          <w:iCs/>
          <w:sz w:val="24"/>
          <w:szCs w:val="24"/>
        </w:rPr>
      </w:pPr>
      <w:r w:rsidRPr="00F53D57">
        <w:rPr>
          <w:b/>
          <w:bCs/>
          <w:iCs/>
          <w:sz w:val="24"/>
          <w:szCs w:val="24"/>
        </w:rPr>
        <w:t>Część nr</w:t>
      </w:r>
      <w:r>
        <w:rPr>
          <w:b/>
          <w:bCs/>
          <w:iCs/>
          <w:sz w:val="24"/>
          <w:szCs w:val="24"/>
        </w:rPr>
        <w:t xml:space="preserve"> IV</w:t>
      </w:r>
      <w:r w:rsidRPr="00F53D57">
        <w:rPr>
          <w:iCs/>
          <w:sz w:val="24"/>
          <w:szCs w:val="24"/>
        </w:rPr>
        <w:t xml:space="preserve"> </w:t>
      </w:r>
      <w:r w:rsidRPr="00E35BCD">
        <w:rPr>
          <w:b/>
          <w:bCs/>
          <w:iCs/>
          <w:sz w:val="24"/>
          <w:szCs w:val="24"/>
        </w:rPr>
        <w:t xml:space="preserve">pn. </w:t>
      </w:r>
      <w:r>
        <w:rPr>
          <w:b/>
          <w:bCs/>
          <w:iCs/>
          <w:sz w:val="24"/>
          <w:szCs w:val="24"/>
        </w:rPr>
        <w:t>„</w:t>
      </w:r>
      <w:r w:rsidRPr="00E35BCD">
        <w:rPr>
          <w:b/>
          <w:bCs/>
          <w:iCs/>
          <w:sz w:val="24"/>
          <w:szCs w:val="24"/>
        </w:rPr>
        <w:t>Przebudowa drogi gminnej – ul. Cienista</w:t>
      </w:r>
      <w:r>
        <w:rPr>
          <w:b/>
          <w:bCs/>
          <w:iCs/>
          <w:sz w:val="24"/>
          <w:szCs w:val="24"/>
        </w:rPr>
        <w:t>”</w:t>
      </w:r>
      <w:r w:rsidRPr="00E35BCD">
        <w:rPr>
          <w:b/>
          <w:bCs/>
          <w:iCs/>
          <w:sz w:val="24"/>
          <w:szCs w:val="24"/>
        </w:rPr>
        <w:t>.</w:t>
      </w:r>
      <w:r>
        <w:rPr>
          <w:iCs/>
          <w:sz w:val="24"/>
          <w:szCs w:val="24"/>
        </w:rPr>
        <w:t xml:space="preserve"> </w:t>
      </w:r>
    </w:p>
    <w:p w14:paraId="59FE8E05" w14:textId="5E048348" w:rsidR="00E35BCD" w:rsidRPr="00E35BCD" w:rsidRDefault="00E35BCD" w:rsidP="00E35BCD">
      <w:pPr>
        <w:pStyle w:val="Akapitzlist"/>
        <w:spacing w:line="360" w:lineRule="auto"/>
        <w:jc w:val="both"/>
        <w:rPr>
          <w:rFonts w:ascii="Arial" w:hAnsi="Arial" w:cs="Arial"/>
          <w:iCs/>
          <w:sz w:val="24"/>
          <w:szCs w:val="24"/>
        </w:rPr>
      </w:pPr>
      <w:r w:rsidRPr="00E35BCD">
        <w:rPr>
          <w:rFonts w:ascii="Arial" w:hAnsi="Arial" w:cs="Arial"/>
          <w:iCs/>
          <w:sz w:val="24"/>
          <w:szCs w:val="24"/>
        </w:rPr>
        <w:t xml:space="preserve">Inwestycja obejmuje rozbiórkę płyt betonowych oraz przebudowę fragmentu ulicy Cienistej o nawierzchni z kostki betonowej, która będzie pełnić funkcję pieszo-jezdni, przestawienie 1 lampy. Oznakowanie pionowe, poziome </w:t>
      </w:r>
      <w:r>
        <w:rPr>
          <w:rFonts w:ascii="Arial" w:hAnsi="Arial" w:cs="Arial"/>
          <w:iCs/>
          <w:sz w:val="24"/>
          <w:szCs w:val="24"/>
        </w:rPr>
        <w:br/>
      </w:r>
      <w:r w:rsidRPr="00E35BCD">
        <w:rPr>
          <w:rFonts w:ascii="Arial" w:hAnsi="Arial" w:cs="Arial"/>
          <w:iCs/>
          <w:sz w:val="24"/>
          <w:szCs w:val="24"/>
        </w:rPr>
        <w:t>i urządzenia bezpieczeństwa ruchu.</w:t>
      </w:r>
    </w:p>
    <w:p w14:paraId="6F73D2B0" w14:textId="5C91F466" w:rsidR="00E35BCD" w:rsidRDefault="00E35BCD" w:rsidP="00E35BCD">
      <w:pPr>
        <w:pStyle w:val="Akapitzlist"/>
        <w:spacing w:line="360" w:lineRule="auto"/>
        <w:jc w:val="both"/>
        <w:rPr>
          <w:rFonts w:ascii="Arial" w:hAnsi="Arial" w:cs="Arial"/>
          <w:iCs/>
          <w:sz w:val="24"/>
          <w:szCs w:val="24"/>
        </w:rPr>
      </w:pPr>
      <w:r w:rsidRPr="00E35BCD">
        <w:rPr>
          <w:rFonts w:ascii="Arial" w:hAnsi="Arial" w:cs="Arial"/>
          <w:iCs/>
          <w:sz w:val="24"/>
          <w:szCs w:val="24"/>
        </w:rPr>
        <w:lastRenderedPageBreak/>
        <w:t>Długość pieszo-jezdni: ok. 216 mb</w:t>
      </w:r>
      <w:r>
        <w:rPr>
          <w:rFonts w:ascii="Arial" w:hAnsi="Arial" w:cs="Arial"/>
          <w:iCs/>
          <w:sz w:val="24"/>
          <w:szCs w:val="24"/>
        </w:rPr>
        <w:t xml:space="preserve">; </w:t>
      </w:r>
      <w:r w:rsidRPr="00E35BCD">
        <w:rPr>
          <w:rFonts w:ascii="Arial" w:hAnsi="Arial" w:cs="Arial"/>
          <w:iCs/>
          <w:sz w:val="24"/>
          <w:szCs w:val="24"/>
        </w:rPr>
        <w:t>Szerokość pieszo-jezdni: 3,5 – 4,0 mb</w:t>
      </w:r>
      <w:r>
        <w:rPr>
          <w:rFonts w:ascii="Arial" w:hAnsi="Arial" w:cs="Arial"/>
          <w:iCs/>
          <w:sz w:val="24"/>
          <w:szCs w:val="24"/>
        </w:rPr>
        <w:t xml:space="preserve">; </w:t>
      </w:r>
      <w:r w:rsidRPr="00E35BCD">
        <w:rPr>
          <w:rFonts w:ascii="Arial" w:hAnsi="Arial" w:cs="Arial"/>
          <w:iCs/>
          <w:sz w:val="24"/>
          <w:szCs w:val="24"/>
        </w:rPr>
        <w:t>Szerokość obustronnych poboczy: 0,5 -0,75 m</w:t>
      </w:r>
      <w:r>
        <w:rPr>
          <w:rFonts w:ascii="Arial" w:hAnsi="Arial" w:cs="Arial"/>
          <w:iCs/>
          <w:sz w:val="24"/>
          <w:szCs w:val="24"/>
        </w:rPr>
        <w:t xml:space="preserve">; </w:t>
      </w:r>
      <w:r w:rsidRPr="00E35BCD">
        <w:rPr>
          <w:rFonts w:ascii="Arial" w:hAnsi="Arial" w:cs="Arial"/>
          <w:iCs/>
          <w:sz w:val="24"/>
          <w:szCs w:val="24"/>
        </w:rPr>
        <w:t>Kategoria ruchu KR1</w:t>
      </w:r>
      <w:r>
        <w:rPr>
          <w:rFonts w:ascii="Arial" w:hAnsi="Arial" w:cs="Arial"/>
          <w:iCs/>
          <w:sz w:val="24"/>
          <w:szCs w:val="24"/>
        </w:rPr>
        <w:t>.</w:t>
      </w:r>
    </w:p>
    <w:p w14:paraId="3A8381DD" w14:textId="0FDE6521" w:rsidR="00E35BCD" w:rsidRDefault="00E35BCD" w:rsidP="00E35BCD">
      <w:pPr>
        <w:pStyle w:val="Bezodstpw"/>
        <w:spacing w:line="360" w:lineRule="auto"/>
        <w:ind w:left="720"/>
        <w:jc w:val="both"/>
        <w:rPr>
          <w:iCs/>
          <w:sz w:val="24"/>
          <w:szCs w:val="24"/>
        </w:rPr>
      </w:pPr>
      <w:r w:rsidRPr="00E35BCD">
        <w:rPr>
          <w:iCs/>
          <w:sz w:val="24"/>
          <w:szCs w:val="24"/>
        </w:rPr>
        <w:t>Szczegółowy zakres zamówienia zawarty został w załącznikach: kosztorysie ofertowym,</w:t>
      </w:r>
      <w:r w:rsidR="007431B7">
        <w:rPr>
          <w:iCs/>
          <w:sz w:val="24"/>
          <w:szCs w:val="24"/>
        </w:rPr>
        <w:t xml:space="preserve"> przedmiarze robót,</w:t>
      </w:r>
      <w:r w:rsidRPr="00E35BCD">
        <w:rPr>
          <w:iCs/>
          <w:sz w:val="24"/>
          <w:szCs w:val="24"/>
        </w:rPr>
        <w:t xml:space="preserve"> projekcie wykonawczym,</w:t>
      </w:r>
      <w:r w:rsidR="007431B7">
        <w:rPr>
          <w:iCs/>
          <w:sz w:val="24"/>
          <w:szCs w:val="24"/>
        </w:rPr>
        <w:t xml:space="preserve"> opinii geotechnicznej,</w:t>
      </w:r>
      <w:r w:rsidRPr="00E35BCD">
        <w:rPr>
          <w:iCs/>
          <w:sz w:val="24"/>
          <w:szCs w:val="24"/>
        </w:rPr>
        <w:t xml:space="preserve"> Specyfikacji technicznej wykonania i odbioru robót budowlanych</w:t>
      </w:r>
      <w:r w:rsidR="00E00D89">
        <w:rPr>
          <w:iCs/>
          <w:sz w:val="24"/>
          <w:szCs w:val="24"/>
        </w:rPr>
        <w:t>, projekcie stałej organizacji ruchu</w:t>
      </w:r>
      <w:r w:rsidRPr="00E35BCD">
        <w:rPr>
          <w:iCs/>
          <w:sz w:val="24"/>
          <w:szCs w:val="24"/>
        </w:rPr>
        <w:t xml:space="preserve">. Inwestycja została zgłoszona i posiada brak sprzeciwu Starostwa Powiatowego w Szamotułach z dnia </w:t>
      </w:r>
      <w:r w:rsidR="000B45EA">
        <w:rPr>
          <w:iCs/>
          <w:sz w:val="24"/>
          <w:szCs w:val="24"/>
        </w:rPr>
        <w:t>10 grudnia</w:t>
      </w:r>
      <w:r w:rsidRPr="00E35BCD">
        <w:rPr>
          <w:iCs/>
          <w:sz w:val="24"/>
          <w:szCs w:val="24"/>
        </w:rPr>
        <w:t xml:space="preserve"> 20</w:t>
      </w:r>
      <w:r w:rsidR="000B45EA">
        <w:rPr>
          <w:iCs/>
          <w:sz w:val="24"/>
          <w:szCs w:val="24"/>
        </w:rPr>
        <w:t>19</w:t>
      </w:r>
      <w:r w:rsidRPr="00E35BCD">
        <w:rPr>
          <w:iCs/>
          <w:sz w:val="24"/>
          <w:szCs w:val="24"/>
        </w:rPr>
        <w:t xml:space="preserve"> roku w zakresie zamiaru wykonania robót budowlanych niewymagających pozwolenia na budowę (</w:t>
      </w:r>
      <w:r w:rsidR="000B45EA">
        <w:rPr>
          <w:iCs/>
          <w:sz w:val="24"/>
          <w:szCs w:val="24"/>
        </w:rPr>
        <w:t>BR</w:t>
      </w:r>
      <w:r w:rsidRPr="00E35BCD">
        <w:rPr>
          <w:iCs/>
          <w:sz w:val="24"/>
          <w:szCs w:val="24"/>
        </w:rPr>
        <w:t>.6743.7</w:t>
      </w:r>
      <w:r w:rsidR="000B45EA">
        <w:rPr>
          <w:iCs/>
          <w:sz w:val="24"/>
          <w:szCs w:val="24"/>
        </w:rPr>
        <w:t>82</w:t>
      </w:r>
      <w:r w:rsidRPr="00E35BCD">
        <w:rPr>
          <w:iCs/>
          <w:sz w:val="24"/>
          <w:szCs w:val="24"/>
        </w:rPr>
        <w:t>.20</w:t>
      </w:r>
      <w:r w:rsidR="000B45EA">
        <w:rPr>
          <w:iCs/>
          <w:sz w:val="24"/>
          <w:szCs w:val="24"/>
        </w:rPr>
        <w:t>19</w:t>
      </w:r>
      <w:r w:rsidRPr="00E35BCD">
        <w:rPr>
          <w:iCs/>
          <w:sz w:val="24"/>
          <w:szCs w:val="24"/>
        </w:rPr>
        <w:t>).</w:t>
      </w:r>
    </w:p>
    <w:p w14:paraId="1B1AD541" w14:textId="77777777" w:rsidR="00E35BCD" w:rsidRDefault="00E35BCD" w:rsidP="00E35BCD">
      <w:pPr>
        <w:pStyle w:val="Bezodstpw"/>
        <w:spacing w:line="360" w:lineRule="auto"/>
        <w:ind w:left="720"/>
        <w:jc w:val="both"/>
        <w:rPr>
          <w:iCs/>
          <w:sz w:val="24"/>
          <w:szCs w:val="24"/>
        </w:rPr>
      </w:pPr>
    </w:p>
    <w:p w14:paraId="58D8ADC5" w14:textId="6B7103D8" w:rsidR="00E35BCD" w:rsidRDefault="00E35BCD" w:rsidP="00857F26">
      <w:pPr>
        <w:pStyle w:val="Bezodstpw"/>
        <w:numPr>
          <w:ilvl w:val="0"/>
          <w:numId w:val="64"/>
        </w:numPr>
        <w:spacing w:line="360" w:lineRule="auto"/>
        <w:jc w:val="both"/>
        <w:rPr>
          <w:iCs/>
          <w:sz w:val="24"/>
          <w:szCs w:val="24"/>
        </w:rPr>
      </w:pPr>
      <w:r w:rsidRPr="00F53D57">
        <w:rPr>
          <w:b/>
          <w:bCs/>
          <w:iCs/>
          <w:sz w:val="24"/>
          <w:szCs w:val="24"/>
        </w:rPr>
        <w:t xml:space="preserve">Część nr </w:t>
      </w:r>
      <w:r>
        <w:rPr>
          <w:b/>
          <w:bCs/>
          <w:iCs/>
          <w:sz w:val="24"/>
          <w:szCs w:val="24"/>
        </w:rPr>
        <w:t>V</w:t>
      </w:r>
      <w:r w:rsidRPr="00F53D57">
        <w:rPr>
          <w:iCs/>
          <w:sz w:val="24"/>
          <w:szCs w:val="24"/>
        </w:rPr>
        <w:t xml:space="preserve"> </w:t>
      </w:r>
      <w:r w:rsidRPr="00E35BCD">
        <w:rPr>
          <w:b/>
          <w:bCs/>
          <w:iCs/>
          <w:sz w:val="24"/>
          <w:szCs w:val="24"/>
        </w:rPr>
        <w:t xml:space="preserve">pn. </w:t>
      </w:r>
      <w:r>
        <w:rPr>
          <w:b/>
          <w:bCs/>
          <w:iCs/>
          <w:sz w:val="24"/>
          <w:szCs w:val="24"/>
        </w:rPr>
        <w:t>„</w:t>
      </w:r>
      <w:r w:rsidRPr="00E35BCD">
        <w:rPr>
          <w:b/>
          <w:bCs/>
          <w:iCs/>
          <w:sz w:val="24"/>
          <w:szCs w:val="24"/>
        </w:rPr>
        <w:t xml:space="preserve">Przebudowa drogi wewnętrznej wraz z terenem </w:t>
      </w:r>
      <w:r w:rsidRPr="00E35BCD">
        <w:rPr>
          <w:b/>
          <w:bCs/>
          <w:iCs/>
          <w:sz w:val="24"/>
          <w:szCs w:val="24"/>
        </w:rPr>
        <w:br/>
        <w:t>na dz. nr 2021/2 w m. Wronki</w:t>
      </w:r>
      <w:r>
        <w:rPr>
          <w:b/>
          <w:bCs/>
          <w:iCs/>
          <w:sz w:val="24"/>
          <w:szCs w:val="24"/>
        </w:rPr>
        <w:t>”</w:t>
      </w:r>
      <w:r w:rsidRPr="00E35BCD">
        <w:rPr>
          <w:b/>
          <w:bCs/>
          <w:iCs/>
          <w:sz w:val="24"/>
          <w:szCs w:val="24"/>
        </w:rPr>
        <w:t>.</w:t>
      </w:r>
      <w:r w:rsidRPr="00F53D57">
        <w:rPr>
          <w:iCs/>
          <w:sz w:val="24"/>
          <w:szCs w:val="24"/>
        </w:rPr>
        <w:t xml:space="preserve"> </w:t>
      </w:r>
    </w:p>
    <w:p w14:paraId="1134FF47" w14:textId="1032F11F" w:rsidR="00E35BCD" w:rsidRDefault="00E35BCD" w:rsidP="00E35BCD">
      <w:pPr>
        <w:pStyle w:val="Bezodstpw"/>
        <w:spacing w:line="360" w:lineRule="auto"/>
        <w:ind w:left="720"/>
        <w:jc w:val="both"/>
        <w:rPr>
          <w:iCs/>
          <w:sz w:val="24"/>
          <w:szCs w:val="24"/>
        </w:rPr>
      </w:pPr>
      <w:r w:rsidRPr="00E35BCD">
        <w:rPr>
          <w:iCs/>
          <w:sz w:val="24"/>
          <w:szCs w:val="24"/>
        </w:rPr>
        <w:t>Inwestycja obejmuje rozbiórkę nawierzchni drogi i terenu z trylinki oraz przebudowę drogi wewnętrznej i terenu z kostki brukowej i kostki brukowej typu eko, które będą stanowić  ciąg pieszo-jezdny, Wykonanie studni rewizyjnej na przyłączach kanalizacyjnych w miejscu istniejącego osadnika. Likwidacja istniejącego szamba. Zamawiający zapewni prowadzenie badań archeologicznych w czasie robót.</w:t>
      </w:r>
      <w:r>
        <w:rPr>
          <w:iCs/>
          <w:sz w:val="24"/>
          <w:szCs w:val="24"/>
        </w:rPr>
        <w:t xml:space="preserve"> </w:t>
      </w:r>
      <w:r w:rsidRPr="00E35BCD">
        <w:rPr>
          <w:iCs/>
          <w:sz w:val="24"/>
          <w:szCs w:val="24"/>
        </w:rPr>
        <w:t>Oznakowanie pionowe, poziome i urządzenia bezpieczeństwa ruchu.</w:t>
      </w:r>
      <w:r>
        <w:rPr>
          <w:iCs/>
          <w:sz w:val="24"/>
          <w:szCs w:val="24"/>
        </w:rPr>
        <w:t xml:space="preserve"> </w:t>
      </w:r>
      <w:r w:rsidRPr="00E35BCD">
        <w:rPr>
          <w:iCs/>
          <w:sz w:val="24"/>
          <w:szCs w:val="24"/>
        </w:rPr>
        <w:t>Szerokość drogi: szerokość zmienna, w najwęższym miejscu 3,5 m z czego 1 m stanowi szerokość ciągu pieszego</w:t>
      </w:r>
      <w:r>
        <w:rPr>
          <w:iCs/>
          <w:sz w:val="24"/>
          <w:szCs w:val="24"/>
        </w:rPr>
        <w:t>.</w:t>
      </w:r>
    </w:p>
    <w:p w14:paraId="54C36A24" w14:textId="115637D8" w:rsidR="000B45EA" w:rsidRDefault="000B45EA" w:rsidP="000B45EA">
      <w:pPr>
        <w:pStyle w:val="Bezodstpw"/>
        <w:spacing w:line="360" w:lineRule="auto"/>
        <w:ind w:left="720"/>
        <w:jc w:val="both"/>
        <w:rPr>
          <w:iCs/>
          <w:sz w:val="24"/>
          <w:szCs w:val="24"/>
        </w:rPr>
      </w:pPr>
      <w:r w:rsidRPr="00E35BCD">
        <w:rPr>
          <w:iCs/>
          <w:sz w:val="24"/>
          <w:szCs w:val="24"/>
        </w:rPr>
        <w:t xml:space="preserve">Szczegółowy zakres zamówienia zawarty został w załącznikach: kosztorysie ofertowym, projekcie </w:t>
      </w:r>
      <w:r w:rsidR="007431B7">
        <w:rPr>
          <w:iCs/>
          <w:sz w:val="24"/>
          <w:szCs w:val="24"/>
        </w:rPr>
        <w:t>budowlano-</w:t>
      </w:r>
      <w:r w:rsidRPr="00E35BCD">
        <w:rPr>
          <w:iCs/>
          <w:sz w:val="24"/>
          <w:szCs w:val="24"/>
        </w:rPr>
        <w:t xml:space="preserve">wykonawczym, Specyfikacji technicznej wykonania i odbioru robót budowlanych. Inwestycja została zgłoszona </w:t>
      </w:r>
      <w:r w:rsidR="007431B7">
        <w:rPr>
          <w:iCs/>
          <w:sz w:val="24"/>
          <w:szCs w:val="24"/>
        </w:rPr>
        <w:br/>
      </w:r>
      <w:r w:rsidRPr="00E35BCD">
        <w:rPr>
          <w:iCs/>
          <w:sz w:val="24"/>
          <w:szCs w:val="24"/>
        </w:rPr>
        <w:t xml:space="preserve">i posiada brak sprzeciwu Starostwa Powiatowego w Szamotułach z dnia </w:t>
      </w:r>
      <w:r w:rsidR="007431B7">
        <w:rPr>
          <w:iCs/>
          <w:sz w:val="24"/>
          <w:szCs w:val="24"/>
        </w:rPr>
        <w:br/>
      </w:r>
      <w:r>
        <w:rPr>
          <w:iCs/>
          <w:sz w:val="24"/>
          <w:szCs w:val="24"/>
        </w:rPr>
        <w:t xml:space="preserve">28 kwietnia 2020 </w:t>
      </w:r>
      <w:r w:rsidRPr="00E35BCD">
        <w:rPr>
          <w:iCs/>
          <w:sz w:val="24"/>
          <w:szCs w:val="24"/>
        </w:rPr>
        <w:t>roku w zakresie zamiaru wykonania robót budowlanych niewymagających pozwolenia na budowę (</w:t>
      </w:r>
      <w:r>
        <w:rPr>
          <w:iCs/>
          <w:sz w:val="24"/>
          <w:szCs w:val="24"/>
        </w:rPr>
        <w:t>BR</w:t>
      </w:r>
      <w:r w:rsidRPr="00E35BCD">
        <w:rPr>
          <w:iCs/>
          <w:sz w:val="24"/>
          <w:szCs w:val="24"/>
        </w:rPr>
        <w:t>.6743.</w:t>
      </w:r>
      <w:r>
        <w:rPr>
          <w:iCs/>
          <w:sz w:val="24"/>
          <w:szCs w:val="24"/>
        </w:rPr>
        <w:t>200</w:t>
      </w:r>
      <w:r w:rsidRPr="00E35BCD">
        <w:rPr>
          <w:iCs/>
          <w:sz w:val="24"/>
          <w:szCs w:val="24"/>
        </w:rPr>
        <w:t>.20</w:t>
      </w:r>
      <w:r>
        <w:rPr>
          <w:iCs/>
          <w:sz w:val="24"/>
          <w:szCs w:val="24"/>
        </w:rPr>
        <w:t>20</w:t>
      </w:r>
      <w:r w:rsidRPr="00E35BCD">
        <w:rPr>
          <w:iCs/>
          <w:sz w:val="24"/>
          <w:szCs w:val="24"/>
        </w:rPr>
        <w:t>).</w:t>
      </w:r>
    </w:p>
    <w:p w14:paraId="0ECA67A1" w14:textId="77777777" w:rsidR="00E35BCD" w:rsidRDefault="00E35BCD" w:rsidP="00255174">
      <w:pPr>
        <w:pStyle w:val="Bezodstpw"/>
        <w:spacing w:line="360" w:lineRule="auto"/>
        <w:jc w:val="both"/>
        <w:rPr>
          <w:iCs/>
          <w:sz w:val="24"/>
          <w:szCs w:val="24"/>
        </w:rPr>
      </w:pPr>
    </w:p>
    <w:p w14:paraId="15F1CFA3" w14:textId="1AC9BA9C" w:rsidR="00255174" w:rsidRDefault="00255174" w:rsidP="00255174">
      <w:pPr>
        <w:pStyle w:val="Bezodstpw"/>
        <w:spacing w:line="360" w:lineRule="auto"/>
        <w:jc w:val="both"/>
        <w:rPr>
          <w:iCs/>
          <w:sz w:val="24"/>
          <w:szCs w:val="24"/>
        </w:rPr>
      </w:pPr>
      <w:r w:rsidRPr="00F53D57">
        <w:rPr>
          <w:iCs/>
          <w:sz w:val="24"/>
          <w:szCs w:val="24"/>
        </w:rPr>
        <w:t>Zakres projektów realizowany będzie zgodnie z przedmiarami robót budowlanych</w:t>
      </w:r>
      <w:r w:rsidR="00E74F37">
        <w:rPr>
          <w:iCs/>
          <w:sz w:val="24"/>
          <w:szCs w:val="24"/>
        </w:rPr>
        <w:t>, kosztorysami ofertowy</w:t>
      </w:r>
      <w:r w:rsidR="00BB4F14">
        <w:rPr>
          <w:iCs/>
          <w:sz w:val="24"/>
          <w:szCs w:val="24"/>
        </w:rPr>
        <w:t>m</w:t>
      </w:r>
      <w:r w:rsidR="00E74F37">
        <w:rPr>
          <w:iCs/>
          <w:sz w:val="24"/>
          <w:szCs w:val="24"/>
        </w:rPr>
        <w:t>i</w:t>
      </w:r>
      <w:r w:rsidRPr="00F53D57">
        <w:rPr>
          <w:iCs/>
          <w:sz w:val="24"/>
          <w:szCs w:val="24"/>
        </w:rPr>
        <w:t>. Inwestycje realizowane są na podstawie wydanego do zgłoszenia braku sprzeciwu  przez Starostwo Powiatowe w Szamotułach. Wyroby budowlane objęte zamówieniem powinny spełniać wymagania wynikające z Polskich Norm przenoszących normy europejskie PN-EN (normy zharmonizowane).</w:t>
      </w:r>
    </w:p>
    <w:p w14:paraId="69293E00" w14:textId="52904499" w:rsidR="00BE3B71" w:rsidRDefault="00BE3B71" w:rsidP="00914767">
      <w:pPr>
        <w:pStyle w:val="Stopka"/>
        <w:tabs>
          <w:tab w:val="clear" w:pos="4536"/>
          <w:tab w:val="clear" w:pos="9072"/>
        </w:tabs>
        <w:spacing w:line="360" w:lineRule="auto"/>
        <w:ind w:left="142"/>
        <w:jc w:val="both"/>
        <w:rPr>
          <w:rFonts w:ascii="Arial" w:hAnsi="Arial"/>
          <w:bCs/>
          <w:sz w:val="24"/>
          <w:szCs w:val="24"/>
        </w:rPr>
      </w:pPr>
    </w:p>
    <w:p w14:paraId="3D2A9CA1" w14:textId="61BF6F2C" w:rsidR="00E401AA" w:rsidRPr="00914767" w:rsidRDefault="00E35BCD" w:rsidP="00914767">
      <w:pPr>
        <w:spacing w:line="360" w:lineRule="auto"/>
        <w:ind w:left="708" w:hanging="850"/>
        <w:jc w:val="both"/>
        <w:rPr>
          <w:rFonts w:ascii="Arial" w:hAnsi="Arial"/>
          <w:bCs/>
          <w:sz w:val="24"/>
          <w:szCs w:val="24"/>
          <w:u w:val="single"/>
        </w:rPr>
      </w:pPr>
      <w:r>
        <w:rPr>
          <w:rFonts w:ascii="Arial" w:hAnsi="Arial"/>
          <w:bCs/>
          <w:sz w:val="24"/>
          <w:szCs w:val="24"/>
        </w:rPr>
        <w:lastRenderedPageBreak/>
        <w:t>3</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26C7B29E" w14:textId="78834CA7"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914767">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1D7CCF">
      <w:pPr>
        <w:numPr>
          <w:ilvl w:val="0"/>
          <w:numId w:val="43"/>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Pzp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1D7CCF">
      <w:pPr>
        <w:pStyle w:val="NormalnyWeb"/>
        <w:numPr>
          <w:ilvl w:val="0"/>
          <w:numId w:val="43"/>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1D7CCF">
      <w:pPr>
        <w:numPr>
          <w:ilvl w:val="0"/>
          <w:numId w:val="44"/>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lastRenderedPageBreak/>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6CBB50F4"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0DA1F187" w14:textId="691D9514" w:rsidR="00E401AA" w:rsidRDefault="00E401AA" w:rsidP="00914767">
      <w:pPr>
        <w:spacing w:line="360" w:lineRule="auto"/>
        <w:jc w:val="both"/>
        <w:rPr>
          <w:rFonts w:ascii="Arial" w:hAnsi="Arial"/>
          <w:sz w:val="24"/>
          <w:szCs w:val="24"/>
        </w:rPr>
      </w:pPr>
    </w:p>
    <w:p w14:paraId="6B50710E" w14:textId="1A9E5DF4" w:rsidR="00E401AA" w:rsidRPr="0010734D" w:rsidRDefault="00E35BCD" w:rsidP="0010734D">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5626"/>
        <w:gridCol w:w="2144"/>
      </w:tblGrid>
      <w:tr w:rsidR="00374FE2" w:rsidRPr="00914767" w14:paraId="012C1340" w14:textId="073F848B" w:rsidTr="00374F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374FE2" w:rsidRPr="00914767" w:rsidRDefault="00374FE2"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56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8A08" w14:textId="77777777" w:rsidR="00374FE2" w:rsidRPr="00914767" w:rsidRDefault="00374FE2" w:rsidP="00914767">
            <w:pPr>
              <w:widowControl w:val="0"/>
              <w:spacing w:line="360" w:lineRule="auto"/>
              <w:jc w:val="center"/>
              <w:rPr>
                <w:rFonts w:ascii="Arial" w:eastAsia="Times New Roman" w:hAnsi="Arial"/>
                <w:color w:val="FF0000"/>
                <w:sz w:val="24"/>
                <w:szCs w:val="24"/>
              </w:rPr>
            </w:pPr>
            <w:r w:rsidRPr="00914767">
              <w:rPr>
                <w:rFonts w:ascii="Arial" w:hAnsi="Arial"/>
                <w:b/>
                <w:sz w:val="24"/>
                <w:szCs w:val="24"/>
              </w:rPr>
              <w:t>Opis</w:t>
            </w:r>
          </w:p>
        </w:tc>
        <w:tc>
          <w:tcPr>
            <w:tcW w:w="2144" w:type="dxa"/>
            <w:tcBorders>
              <w:top w:val="single" w:sz="4" w:space="0" w:color="000000"/>
              <w:left w:val="single" w:sz="4" w:space="0" w:color="000000"/>
              <w:bottom w:val="single" w:sz="4" w:space="0" w:color="000000"/>
              <w:right w:val="single" w:sz="4" w:space="0" w:color="000000"/>
            </w:tcBorders>
            <w:shd w:val="clear" w:color="auto" w:fill="D9D9D9"/>
          </w:tcPr>
          <w:p w14:paraId="2ACC7142" w14:textId="4E3AD54F" w:rsidR="00374FE2" w:rsidRPr="00914767" w:rsidRDefault="00374FE2" w:rsidP="00374FE2">
            <w:pPr>
              <w:widowControl w:val="0"/>
              <w:spacing w:line="240" w:lineRule="auto"/>
              <w:jc w:val="center"/>
              <w:rPr>
                <w:rFonts w:ascii="Arial" w:hAnsi="Arial"/>
                <w:b/>
                <w:sz w:val="24"/>
                <w:szCs w:val="24"/>
              </w:rPr>
            </w:pPr>
            <w:r>
              <w:rPr>
                <w:rFonts w:ascii="Arial" w:hAnsi="Arial"/>
                <w:b/>
                <w:sz w:val="24"/>
                <w:szCs w:val="24"/>
              </w:rPr>
              <w:t>Wskazanie części, której dotyczy</w:t>
            </w:r>
          </w:p>
        </w:tc>
      </w:tr>
      <w:tr w:rsidR="00374FE2" w:rsidRPr="00914767" w14:paraId="649775F7" w14:textId="0021C3A0" w:rsidTr="006F0FAB">
        <w:trPr>
          <w:trHeight w:val="264"/>
        </w:trPr>
        <w:tc>
          <w:tcPr>
            <w:tcW w:w="96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374FE2" w:rsidRPr="00322AD9" w14:paraId="7F098350" w14:textId="6FA06277" w:rsidTr="00374F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36C4BD93" w:rsidR="00374FE2" w:rsidRPr="00322AD9" w:rsidRDefault="00374FE2" w:rsidP="00914767">
            <w:pPr>
              <w:spacing w:line="360" w:lineRule="auto"/>
              <w:jc w:val="center"/>
              <w:rPr>
                <w:rFonts w:ascii="Arial" w:hAnsi="Arial"/>
                <w:b/>
                <w:sz w:val="24"/>
                <w:szCs w:val="24"/>
              </w:rPr>
            </w:pPr>
            <w:r w:rsidRPr="00322AD9">
              <w:rPr>
                <w:rFonts w:ascii="Arial" w:hAnsi="Arial"/>
                <w:sz w:val="24"/>
                <w:szCs w:val="24"/>
              </w:rPr>
              <w:t>45000000-7</w:t>
            </w:r>
          </w:p>
        </w:tc>
        <w:tc>
          <w:tcPr>
            <w:tcW w:w="5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CD64" w14:textId="29E1A46B" w:rsidR="00374FE2" w:rsidRPr="00322AD9" w:rsidRDefault="00374FE2" w:rsidP="00322AD9">
            <w:pPr>
              <w:spacing w:line="360" w:lineRule="auto"/>
              <w:rPr>
                <w:rFonts w:ascii="Arial" w:hAnsi="Arial"/>
                <w:b/>
                <w:sz w:val="24"/>
                <w:szCs w:val="24"/>
              </w:rPr>
            </w:pPr>
            <w:r w:rsidRPr="00322AD9">
              <w:rPr>
                <w:rFonts w:ascii="Arial" w:hAnsi="Arial"/>
                <w:sz w:val="24"/>
                <w:szCs w:val="24"/>
              </w:rPr>
              <w:t>Roboty budowlane</w:t>
            </w:r>
          </w:p>
        </w:tc>
        <w:tc>
          <w:tcPr>
            <w:tcW w:w="2144" w:type="dxa"/>
            <w:tcBorders>
              <w:top w:val="single" w:sz="4" w:space="0" w:color="000000"/>
              <w:left w:val="single" w:sz="4" w:space="0" w:color="000000"/>
              <w:bottom w:val="single" w:sz="4" w:space="0" w:color="000000"/>
              <w:right w:val="single" w:sz="4" w:space="0" w:color="000000"/>
            </w:tcBorders>
          </w:tcPr>
          <w:p w14:paraId="76EE749A" w14:textId="1B460BEF" w:rsidR="00374FE2" w:rsidRPr="00322AD9" w:rsidRDefault="00374FE2" w:rsidP="00374FE2">
            <w:pPr>
              <w:spacing w:line="360" w:lineRule="auto"/>
              <w:jc w:val="center"/>
              <w:rPr>
                <w:rFonts w:ascii="Arial" w:hAnsi="Arial"/>
                <w:sz w:val="24"/>
                <w:szCs w:val="24"/>
              </w:rPr>
            </w:pPr>
            <w:r w:rsidRPr="00374FE2">
              <w:rPr>
                <w:rFonts w:ascii="Arial" w:eastAsia="Times New Roman" w:hAnsi="Arial"/>
                <w:sz w:val="24"/>
                <w:szCs w:val="24"/>
              </w:rPr>
              <w:t>I, II,III,IV,V</w:t>
            </w:r>
          </w:p>
        </w:tc>
      </w:tr>
      <w:tr w:rsidR="00374FE2" w:rsidRPr="00914767" w14:paraId="2B1E387C" w14:textId="34FC1E13" w:rsidTr="003F15C3">
        <w:trPr>
          <w:trHeight w:val="264"/>
        </w:trPr>
        <w:tc>
          <w:tcPr>
            <w:tcW w:w="96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Kody dodatkowe:</w:t>
            </w:r>
          </w:p>
        </w:tc>
      </w:tr>
      <w:tr w:rsidR="00374FE2" w:rsidRPr="00914767" w14:paraId="6B5A06FB" w14:textId="5FF59EA1" w:rsidTr="0003198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75D41444" w:rsidR="00374FE2" w:rsidRPr="00374FE2" w:rsidRDefault="00374FE2" w:rsidP="00374FE2">
            <w:pPr>
              <w:spacing w:line="360" w:lineRule="auto"/>
              <w:jc w:val="center"/>
              <w:rPr>
                <w:rFonts w:ascii="Arial" w:hAnsi="Arial"/>
                <w:bCs/>
                <w:sz w:val="24"/>
                <w:szCs w:val="24"/>
              </w:rPr>
            </w:pPr>
            <w:r w:rsidRPr="00374FE2">
              <w:rPr>
                <w:rFonts w:ascii="Arial" w:hAnsi="Arial"/>
                <w:sz w:val="24"/>
                <w:szCs w:val="24"/>
              </w:rPr>
              <w:t>45233220-7</w:t>
            </w:r>
          </w:p>
        </w:tc>
        <w:tc>
          <w:tcPr>
            <w:tcW w:w="5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B1679" w14:textId="66BBB1C0" w:rsidR="00374FE2" w:rsidRPr="00374FE2" w:rsidRDefault="00374FE2" w:rsidP="00374FE2">
            <w:pPr>
              <w:spacing w:line="360" w:lineRule="auto"/>
              <w:rPr>
                <w:rFonts w:ascii="Arial" w:hAnsi="Arial"/>
                <w:bCs/>
                <w:sz w:val="24"/>
                <w:szCs w:val="24"/>
              </w:rPr>
            </w:pPr>
            <w:r w:rsidRPr="00374FE2">
              <w:rPr>
                <w:rFonts w:ascii="Arial" w:hAnsi="Arial"/>
                <w:sz w:val="24"/>
                <w:szCs w:val="24"/>
              </w:rPr>
              <w:t>Roboty w zakresie nawierzchni dróg</w:t>
            </w:r>
          </w:p>
        </w:tc>
        <w:tc>
          <w:tcPr>
            <w:tcW w:w="2144" w:type="dxa"/>
            <w:tcBorders>
              <w:top w:val="single" w:sz="4" w:space="0" w:color="000000"/>
              <w:left w:val="single" w:sz="4" w:space="0" w:color="000000"/>
              <w:bottom w:val="single" w:sz="4" w:space="0" w:color="000000"/>
              <w:right w:val="single" w:sz="4" w:space="0" w:color="000000"/>
            </w:tcBorders>
            <w:vAlign w:val="center"/>
          </w:tcPr>
          <w:p w14:paraId="6CD367AB" w14:textId="1D8FB65D" w:rsidR="00374FE2" w:rsidRPr="00374FE2" w:rsidRDefault="00374FE2" w:rsidP="00374FE2">
            <w:pPr>
              <w:spacing w:line="240" w:lineRule="auto"/>
              <w:jc w:val="center"/>
              <w:rPr>
                <w:rFonts w:ascii="Arial" w:hAnsi="Arial"/>
                <w:sz w:val="24"/>
                <w:szCs w:val="24"/>
              </w:rPr>
            </w:pPr>
            <w:r w:rsidRPr="00374FE2">
              <w:rPr>
                <w:rFonts w:ascii="Arial" w:eastAsia="Times New Roman" w:hAnsi="Arial"/>
                <w:sz w:val="24"/>
                <w:szCs w:val="24"/>
              </w:rPr>
              <w:t>I, II,III,IV,V</w:t>
            </w:r>
          </w:p>
        </w:tc>
      </w:tr>
      <w:tr w:rsidR="00374FE2" w:rsidRPr="00914767" w14:paraId="0907728E" w14:textId="053CFB84" w:rsidTr="0003198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72993AFF" w:rsidR="00374FE2" w:rsidRPr="00374FE2" w:rsidRDefault="00374FE2" w:rsidP="00374FE2">
            <w:pPr>
              <w:spacing w:line="360" w:lineRule="auto"/>
              <w:jc w:val="center"/>
              <w:rPr>
                <w:rFonts w:ascii="Arial" w:hAnsi="Arial"/>
                <w:bCs/>
                <w:sz w:val="24"/>
                <w:szCs w:val="24"/>
              </w:rPr>
            </w:pPr>
            <w:r w:rsidRPr="00374FE2">
              <w:rPr>
                <w:rFonts w:ascii="Arial" w:hAnsi="Arial"/>
                <w:sz w:val="24"/>
                <w:szCs w:val="24"/>
              </w:rPr>
              <w:t>45233120-6</w:t>
            </w:r>
          </w:p>
        </w:tc>
        <w:tc>
          <w:tcPr>
            <w:tcW w:w="5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CB9FA" w14:textId="7596212A" w:rsidR="00374FE2" w:rsidRPr="00374FE2" w:rsidRDefault="00374FE2" w:rsidP="00374FE2">
            <w:pPr>
              <w:spacing w:line="360" w:lineRule="auto"/>
              <w:rPr>
                <w:rFonts w:ascii="Arial" w:hAnsi="Arial"/>
                <w:bCs/>
                <w:sz w:val="24"/>
                <w:szCs w:val="24"/>
              </w:rPr>
            </w:pPr>
            <w:r w:rsidRPr="00374FE2">
              <w:rPr>
                <w:rFonts w:ascii="Arial" w:hAnsi="Arial"/>
                <w:sz w:val="24"/>
                <w:szCs w:val="24"/>
              </w:rPr>
              <w:t>Roboty w zakresie budowy dróg</w:t>
            </w:r>
          </w:p>
        </w:tc>
        <w:tc>
          <w:tcPr>
            <w:tcW w:w="2144" w:type="dxa"/>
            <w:tcBorders>
              <w:top w:val="single" w:sz="4" w:space="0" w:color="000000"/>
              <w:left w:val="single" w:sz="4" w:space="0" w:color="000000"/>
              <w:bottom w:val="single" w:sz="4" w:space="0" w:color="000000"/>
              <w:right w:val="single" w:sz="4" w:space="0" w:color="000000"/>
            </w:tcBorders>
            <w:vAlign w:val="center"/>
          </w:tcPr>
          <w:p w14:paraId="0F89BC1D" w14:textId="2E30BAD4" w:rsidR="00374FE2" w:rsidRPr="00374FE2" w:rsidRDefault="00374FE2" w:rsidP="00374FE2">
            <w:pPr>
              <w:spacing w:line="240" w:lineRule="auto"/>
              <w:jc w:val="center"/>
              <w:rPr>
                <w:rFonts w:ascii="Arial" w:eastAsia="Times New Roman" w:hAnsi="Arial"/>
                <w:sz w:val="24"/>
                <w:szCs w:val="24"/>
              </w:rPr>
            </w:pPr>
            <w:r w:rsidRPr="00374FE2">
              <w:rPr>
                <w:rFonts w:ascii="Arial" w:eastAsia="Times New Roman" w:hAnsi="Arial"/>
                <w:sz w:val="24"/>
                <w:szCs w:val="24"/>
              </w:rPr>
              <w:t>I, II,III,IV,V</w:t>
            </w:r>
          </w:p>
        </w:tc>
      </w:tr>
      <w:tr w:rsidR="00374FE2" w:rsidRPr="00914767" w14:paraId="1B426C4E" w14:textId="3202711D" w:rsidTr="0003198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BD1B" w14:textId="1532379E" w:rsidR="00374FE2" w:rsidRPr="00374FE2" w:rsidRDefault="00374FE2" w:rsidP="00374FE2">
            <w:pPr>
              <w:spacing w:line="360" w:lineRule="auto"/>
              <w:jc w:val="center"/>
              <w:rPr>
                <w:rFonts w:ascii="Arial" w:hAnsi="Arial"/>
                <w:bCs/>
                <w:sz w:val="24"/>
                <w:szCs w:val="24"/>
              </w:rPr>
            </w:pPr>
            <w:r w:rsidRPr="00374FE2">
              <w:rPr>
                <w:rFonts w:ascii="Arial" w:hAnsi="Arial"/>
                <w:sz w:val="24"/>
                <w:szCs w:val="24"/>
              </w:rPr>
              <w:t>45111200-0</w:t>
            </w:r>
          </w:p>
        </w:tc>
        <w:tc>
          <w:tcPr>
            <w:tcW w:w="5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9EAE" w14:textId="214DE847" w:rsidR="00374FE2" w:rsidRPr="00374FE2" w:rsidRDefault="00374FE2" w:rsidP="00374FE2">
            <w:pPr>
              <w:spacing w:line="360" w:lineRule="auto"/>
              <w:rPr>
                <w:rFonts w:ascii="Arial" w:hAnsi="Arial"/>
                <w:sz w:val="24"/>
                <w:szCs w:val="24"/>
              </w:rPr>
            </w:pPr>
            <w:r w:rsidRPr="00374FE2">
              <w:rPr>
                <w:rFonts w:ascii="Arial" w:hAnsi="Arial"/>
                <w:sz w:val="24"/>
                <w:szCs w:val="24"/>
              </w:rPr>
              <w:t>Roboty ziemne</w:t>
            </w:r>
          </w:p>
        </w:tc>
        <w:tc>
          <w:tcPr>
            <w:tcW w:w="2144" w:type="dxa"/>
            <w:tcBorders>
              <w:top w:val="single" w:sz="4" w:space="0" w:color="000000"/>
              <w:left w:val="single" w:sz="4" w:space="0" w:color="000000"/>
              <w:bottom w:val="single" w:sz="4" w:space="0" w:color="000000"/>
              <w:right w:val="single" w:sz="4" w:space="0" w:color="000000"/>
            </w:tcBorders>
            <w:vAlign w:val="center"/>
          </w:tcPr>
          <w:p w14:paraId="22BA3171" w14:textId="05C483FE" w:rsidR="00374FE2" w:rsidRPr="00374FE2" w:rsidRDefault="00374FE2" w:rsidP="00374FE2">
            <w:pPr>
              <w:spacing w:line="240" w:lineRule="auto"/>
              <w:jc w:val="center"/>
              <w:rPr>
                <w:rFonts w:ascii="Arial" w:hAnsi="Arial"/>
                <w:sz w:val="24"/>
                <w:szCs w:val="24"/>
              </w:rPr>
            </w:pPr>
            <w:r w:rsidRPr="00374FE2">
              <w:rPr>
                <w:rFonts w:ascii="Arial" w:eastAsia="Times New Roman" w:hAnsi="Arial"/>
                <w:sz w:val="24"/>
                <w:szCs w:val="24"/>
              </w:rPr>
              <w:t>I, II,III,IV,V</w:t>
            </w:r>
          </w:p>
        </w:tc>
      </w:tr>
      <w:tr w:rsidR="00374FE2" w:rsidRPr="00914767" w14:paraId="502E7EE4" w14:textId="5C076F9A" w:rsidTr="0003198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760C" w14:textId="2D9B3878" w:rsidR="00374FE2" w:rsidRPr="00374FE2" w:rsidRDefault="00374FE2" w:rsidP="00374FE2">
            <w:pPr>
              <w:spacing w:line="360" w:lineRule="auto"/>
              <w:jc w:val="center"/>
              <w:rPr>
                <w:rFonts w:ascii="Arial" w:hAnsi="Arial"/>
                <w:sz w:val="24"/>
                <w:szCs w:val="24"/>
              </w:rPr>
            </w:pPr>
            <w:r w:rsidRPr="00374FE2">
              <w:rPr>
                <w:rFonts w:ascii="Arial" w:hAnsi="Arial"/>
                <w:sz w:val="24"/>
                <w:szCs w:val="24"/>
              </w:rPr>
              <w:lastRenderedPageBreak/>
              <w:t>45112730-1</w:t>
            </w:r>
          </w:p>
        </w:tc>
        <w:tc>
          <w:tcPr>
            <w:tcW w:w="5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7837" w14:textId="380BEE29" w:rsidR="00374FE2" w:rsidRPr="00374FE2" w:rsidRDefault="00374FE2" w:rsidP="00374FE2">
            <w:pPr>
              <w:spacing w:line="360" w:lineRule="auto"/>
              <w:rPr>
                <w:rFonts w:ascii="Arial" w:hAnsi="Arial"/>
                <w:sz w:val="24"/>
                <w:szCs w:val="24"/>
              </w:rPr>
            </w:pPr>
            <w:r w:rsidRPr="00374FE2">
              <w:rPr>
                <w:rFonts w:ascii="Arial" w:hAnsi="Arial"/>
                <w:sz w:val="24"/>
                <w:szCs w:val="24"/>
              </w:rPr>
              <w:t>Roboty w zakresie kształtowania dróg i autostrad</w:t>
            </w:r>
          </w:p>
        </w:tc>
        <w:tc>
          <w:tcPr>
            <w:tcW w:w="2144" w:type="dxa"/>
            <w:tcBorders>
              <w:top w:val="single" w:sz="4" w:space="0" w:color="000000"/>
              <w:left w:val="single" w:sz="4" w:space="0" w:color="000000"/>
              <w:bottom w:val="single" w:sz="4" w:space="0" w:color="000000"/>
              <w:right w:val="single" w:sz="4" w:space="0" w:color="000000"/>
            </w:tcBorders>
            <w:vAlign w:val="center"/>
          </w:tcPr>
          <w:p w14:paraId="24513F96" w14:textId="5F0858A6" w:rsidR="00374FE2" w:rsidRPr="00374FE2" w:rsidRDefault="00374FE2" w:rsidP="00374FE2">
            <w:pPr>
              <w:spacing w:line="240" w:lineRule="auto"/>
              <w:jc w:val="center"/>
              <w:rPr>
                <w:rFonts w:ascii="Arial" w:hAnsi="Arial"/>
                <w:sz w:val="24"/>
                <w:szCs w:val="24"/>
              </w:rPr>
            </w:pPr>
            <w:r w:rsidRPr="00374FE2">
              <w:rPr>
                <w:rFonts w:ascii="Arial" w:eastAsia="Times New Roman" w:hAnsi="Arial"/>
                <w:sz w:val="24"/>
                <w:szCs w:val="24"/>
              </w:rPr>
              <w:t>I, II,III,IV,V</w:t>
            </w:r>
          </w:p>
        </w:tc>
      </w:tr>
      <w:tr w:rsidR="00374FE2" w:rsidRPr="00914767" w14:paraId="288B0537" w14:textId="5C0132C2" w:rsidTr="0003198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AEEB" w14:textId="249504F2" w:rsidR="00374FE2" w:rsidRPr="00374FE2" w:rsidRDefault="00374FE2" w:rsidP="00374FE2">
            <w:pPr>
              <w:spacing w:line="360" w:lineRule="auto"/>
              <w:jc w:val="center"/>
              <w:rPr>
                <w:rFonts w:ascii="Arial" w:hAnsi="Arial"/>
                <w:sz w:val="24"/>
                <w:szCs w:val="24"/>
              </w:rPr>
            </w:pPr>
            <w:r w:rsidRPr="00374FE2">
              <w:rPr>
                <w:rFonts w:ascii="Arial" w:hAnsi="Arial"/>
                <w:sz w:val="24"/>
                <w:szCs w:val="24"/>
              </w:rPr>
              <w:t>45110000-1</w:t>
            </w:r>
          </w:p>
        </w:tc>
        <w:tc>
          <w:tcPr>
            <w:tcW w:w="5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627D" w14:textId="7C272E9B" w:rsidR="00374FE2" w:rsidRPr="00374FE2" w:rsidRDefault="00374FE2" w:rsidP="00374FE2">
            <w:pPr>
              <w:spacing w:line="360" w:lineRule="auto"/>
              <w:rPr>
                <w:rFonts w:ascii="Arial" w:hAnsi="Arial"/>
                <w:sz w:val="24"/>
                <w:szCs w:val="24"/>
              </w:rPr>
            </w:pPr>
            <w:r w:rsidRPr="00374FE2">
              <w:rPr>
                <w:rFonts w:ascii="Arial" w:hAnsi="Arial"/>
                <w:sz w:val="24"/>
                <w:szCs w:val="24"/>
              </w:rPr>
              <w:t>Roboty przygotowawcze i rozbiórkowe</w:t>
            </w:r>
          </w:p>
        </w:tc>
        <w:tc>
          <w:tcPr>
            <w:tcW w:w="2144" w:type="dxa"/>
            <w:tcBorders>
              <w:top w:val="single" w:sz="4" w:space="0" w:color="000000"/>
              <w:left w:val="single" w:sz="4" w:space="0" w:color="000000"/>
              <w:bottom w:val="single" w:sz="4" w:space="0" w:color="000000"/>
              <w:right w:val="single" w:sz="4" w:space="0" w:color="000000"/>
            </w:tcBorders>
            <w:vAlign w:val="center"/>
          </w:tcPr>
          <w:p w14:paraId="35053171" w14:textId="5E3DCD0B" w:rsidR="00374FE2" w:rsidRPr="00374FE2" w:rsidRDefault="00374FE2" w:rsidP="00374FE2">
            <w:pPr>
              <w:spacing w:line="240" w:lineRule="auto"/>
              <w:jc w:val="center"/>
              <w:rPr>
                <w:rFonts w:ascii="Arial" w:hAnsi="Arial"/>
                <w:sz w:val="24"/>
                <w:szCs w:val="24"/>
              </w:rPr>
            </w:pPr>
            <w:r w:rsidRPr="00374FE2">
              <w:rPr>
                <w:rFonts w:ascii="Arial" w:eastAsia="Times New Roman" w:hAnsi="Arial"/>
                <w:sz w:val="24"/>
                <w:szCs w:val="24"/>
              </w:rPr>
              <w:t>IV,V</w:t>
            </w:r>
          </w:p>
        </w:tc>
      </w:tr>
      <w:tr w:rsidR="00374FE2" w:rsidRPr="00914767" w14:paraId="2F815211" w14:textId="23468449" w:rsidTr="0003198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2220" w14:textId="10261435" w:rsidR="00374FE2" w:rsidRPr="00374FE2" w:rsidRDefault="00374FE2" w:rsidP="00374FE2">
            <w:pPr>
              <w:spacing w:line="360" w:lineRule="auto"/>
              <w:jc w:val="center"/>
              <w:rPr>
                <w:rFonts w:ascii="Arial" w:hAnsi="Arial"/>
                <w:bCs/>
                <w:sz w:val="24"/>
                <w:szCs w:val="24"/>
              </w:rPr>
            </w:pPr>
            <w:r w:rsidRPr="00374FE2">
              <w:rPr>
                <w:rFonts w:ascii="Arial" w:hAnsi="Arial"/>
                <w:sz w:val="24"/>
                <w:szCs w:val="24"/>
              </w:rPr>
              <w:t>45233290-8</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1F30D5A8" w14:textId="39033B99" w:rsidR="00374FE2" w:rsidRPr="00374FE2" w:rsidRDefault="00374FE2" w:rsidP="00374FE2">
            <w:pPr>
              <w:spacing w:line="360" w:lineRule="auto"/>
              <w:rPr>
                <w:rFonts w:ascii="Arial" w:hAnsi="Arial"/>
                <w:sz w:val="24"/>
                <w:szCs w:val="24"/>
              </w:rPr>
            </w:pPr>
            <w:r w:rsidRPr="00374FE2">
              <w:rPr>
                <w:rFonts w:ascii="Arial" w:hAnsi="Arial"/>
                <w:sz w:val="24"/>
                <w:szCs w:val="24"/>
              </w:rPr>
              <w:t>Instalowanie znaków drogowych</w:t>
            </w:r>
          </w:p>
        </w:tc>
        <w:tc>
          <w:tcPr>
            <w:tcW w:w="2144" w:type="dxa"/>
            <w:tcBorders>
              <w:top w:val="single" w:sz="4" w:space="0" w:color="000000"/>
              <w:left w:val="single" w:sz="4" w:space="0" w:color="000000"/>
              <w:bottom w:val="single" w:sz="4" w:space="0" w:color="000000"/>
              <w:right w:val="single" w:sz="4" w:space="0" w:color="000000"/>
            </w:tcBorders>
            <w:vAlign w:val="center"/>
          </w:tcPr>
          <w:p w14:paraId="634D9BE4" w14:textId="03EFF8B0" w:rsidR="00374FE2" w:rsidRPr="00374FE2" w:rsidRDefault="00374FE2" w:rsidP="00374FE2">
            <w:pPr>
              <w:spacing w:line="240" w:lineRule="auto"/>
              <w:jc w:val="center"/>
              <w:rPr>
                <w:rFonts w:ascii="Arial" w:hAnsi="Arial"/>
                <w:sz w:val="24"/>
                <w:szCs w:val="24"/>
              </w:rPr>
            </w:pPr>
            <w:r w:rsidRPr="00374FE2">
              <w:rPr>
                <w:rFonts w:ascii="Arial" w:eastAsia="Times New Roman" w:hAnsi="Arial"/>
                <w:sz w:val="24"/>
                <w:szCs w:val="24"/>
              </w:rPr>
              <w:t>IV, V</w:t>
            </w:r>
          </w:p>
        </w:tc>
      </w:tr>
      <w:tr w:rsidR="00374FE2" w:rsidRPr="00914767" w14:paraId="2B92AA16" w14:textId="33625C96" w:rsidTr="0003198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2CA8" w14:textId="6FC79589" w:rsidR="00374FE2" w:rsidRPr="00374FE2" w:rsidRDefault="00374FE2" w:rsidP="00374FE2">
            <w:pPr>
              <w:spacing w:line="360" w:lineRule="auto"/>
              <w:jc w:val="center"/>
              <w:rPr>
                <w:rFonts w:ascii="Arial" w:hAnsi="Arial"/>
                <w:bCs/>
                <w:sz w:val="24"/>
                <w:szCs w:val="24"/>
              </w:rPr>
            </w:pPr>
            <w:r w:rsidRPr="00374FE2">
              <w:rPr>
                <w:rFonts w:ascii="Arial" w:hAnsi="Arial"/>
                <w:sz w:val="24"/>
                <w:szCs w:val="24"/>
              </w:rPr>
              <w:t>45233150-5</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1F160A37" w14:textId="36E5D860" w:rsidR="00374FE2" w:rsidRPr="00374FE2" w:rsidRDefault="00374FE2" w:rsidP="00374FE2">
            <w:pPr>
              <w:spacing w:line="360" w:lineRule="auto"/>
              <w:rPr>
                <w:rFonts w:ascii="Arial" w:hAnsi="Arial"/>
                <w:sz w:val="24"/>
                <w:szCs w:val="24"/>
              </w:rPr>
            </w:pPr>
            <w:r w:rsidRPr="00374FE2">
              <w:rPr>
                <w:rFonts w:ascii="Arial" w:hAnsi="Arial"/>
                <w:sz w:val="24"/>
                <w:szCs w:val="24"/>
              </w:rPr>
              <w:t>Roboty w zakresie regulacji ruchu</w:t>
            </w:r>
          </w:p>
        </w:tc>
        <w:tc>
          <w:tcPr>
            <w:tcW w:w="2144" w:type="dxa"/>
            <w:tcBorders>
              <w:top w:val="single" w:sz="4" w:space="0" w:color="000000"/>
              <w:left w:val="single" w:sz="4" w:space="0" w:color="000000"/>
              <w:bottom w:val="single" w:sz="4" w:space="0" w:color="000000"/>
              <w:right w:val="single" w:sz="4" w:space="0" w:color="000000"/>
            </w:tcBorders>
            <w:vAlign w:val="center"/>
          </w:tcPr>
          <w:p w14:paraId="5F86A967" w14:textId="28243BAD" w:rsidR="00374FE2" w:rsidRPr="00374FE2" w:rsidRDefault="00374FE2" w:rsidP="00374FE2">
            <w:pPr>
              <w:spacing w:line="240" w:lineRule="auto"/>
              <w:jc w:val="center"/>
              <w:rPr>
                <w:rFonts w:ascii="Arial" w:hAnsi="Arial"/>
                <w:sz w:val="24"/>
                <w:szCs w:val="24"/>
              </w:rPr>
            </w:pPr>
            <w:r w:rsidRPr="00374FE2">
              <w:rPr>
                <w:rFonts w:ascii="Arial" w:eastAsia="Times New Roman" w:hAnsi="Arial"/>
                <w:sz w:val="24"/>
                <w:szCs w:val="24"/>
              </w:rPr>
              <w:t>IV, V</w:t>
            </w:r>
          </w:p>
        </w:tc>
      </w:tr>
      <w:tr w:rsidR="00374FE2" w:rsidRPr="00914767" w14:paraId="40E87D24" w14:textId="4C1DB620" w:rsidTr="0003198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8175" w14:textId="1FA51099" w:rsidR="00374FE2" w:rsidRPr="00374FE2" w:rsidRDefault="00480D1F" w:rsidP="00480D1F">
            <w:pPr>
              <w:spacing w:line="360" w:lineRule="auto"/>
              <w:jc w:val="center"/>
              <w:rPr>
                <w:rFonts w:ascii="Arial" w:hAnsi="Arial"/>
                <w:bCs/>
                <w:sz w:val="24"/>
                <w:szCs w:val="24"/>
              </w:rPr>
            </w:pPr>
            <w:r w:rsidRPr="00480D1F">
              <w:rPr>
                <w:rFonts w:ascii="Arial" w:hAnsi="Arial"/>
                <w:sz w:val="24"/>
                <w:szCs w:val="24"/>
              </w:rPr>
              <w:t>45232451-8</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51C65645" w14:textId="127226AD" w:rsidR="00374FE2" w:rsidRPr="00374FE2" w:rsidRDefault="00480D1F" w:rsidP="00374FE2">
            <w:pPr>
              <w:spacing w:line="360" w:lineRule="auto"/>
              <w:rPr>
                <w:rFonts w:ascii="Arial" w:hAnsi="Arial"/>
                <w:sz w:val="24"/>
                <w:szCs w:val="24"/>
              </w:rPr>
            </w:pPr>
            <w:r w:rsidRPr="00480D1F">
              <w:rPr>
                <w:rFonts w:ascii="Arial" w:hAnsi="Arial"/>
                <w:sz w:val="24"/>
                <w:szCs w:val="24"/>
              </w:rPr>
              <w:t>Roboty odwadniające i nawierzchniowe</w:t>
            </w:r>
          </w:p>
        </w:tc>
        <w:tc>
          <w:tcPr>
            <w:tcW w:w="2144" w:type="dxa"/>
            <w:tcBorders>
              <w:top w:val="single" w:sz="4" w:space="0" w:color="000000"/>
              <w:left w:val="single" w:sz="4" w:space="0" w:color="000000"/>
              <w:bottom w:val="single" w:sz="4" w:space="0" w:color="000000"/>
              <w:right w:val="single" w:sz="4" w:space="0" w:color="000000"/>
            </w:tcBorders>
            <w:vAlign w:val="center"/>
          </w:tcPr>
          <w:p w14:paraId="2AE0BE12" w14:textId="1112171E" w:rsidR="00374FE2" w:rsidRPr="00374FE2" w:rsidRDefault="00374FE2" w:rsidP="00374FE2">
            <w:pPr>
              <w:spacing w:line="240" w:lineRule="auto"/>
              <w:jc w:val="center"/>
              <w:rPr>
                <w:rFonts w:ascii="Arial" w:hAnsi="Arial"/>
                <w:sz w:val="24"/>
                <w:szCs w:val="24"/>
              </w:rPr>
            </w:pPr>
            <w:r w:rsidRPr="00374FE2">
              <w:rPr>
                <w:rFonts w:ascii="Arial" w:eastAsia="Times New Roman" w:hAnsi="Arial"/>
                <w:sz w:val="24"/>
                <w:szCs w:val="24"/>
              </w:rPr>
              <w:t xml:space="preserve">III, </w:t>
            </w:r>
          </w:p>
        </w:tc>
      </w:tr>
      <w:tr w:rsidR="00374FE2" w:rsidRPr="00914767" w14:paraId="5FFAEA1B" w14:textId="0AE88738" w:rsidTr="0003198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C217" w14:textId="49DFC0AC" w:rsidR="00374FE2" w:rsidRPr="00374FE2" w:rsidRDefault="00374FE2" w:rsidP="00374FE2">
            <w:pPr>
              <w:spacing w:line="360" w:lineRule="auto"/>
              <w:jc w:val="center"/>
              <w:rPr>
                <w:rFonts w:ascii="Arial" w:hAnsi="Arial"/>
                <w:bCs/>
                <w:sz w:val="24"/>
                <w:szCs w:val="24"/>
              </w:rPr>
            </w:pPr>
            <w:r w:rsidRPr="00374FE2">
              <w:rPr>
                <w:rFonts w:ascii="Arial" w:hAnsi="Arial"/>
                <w:sz w:val="24"/>
                <w:szCs w:val="24"/>
              </w:rPr>
              <w:t>45330000-9</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3884F6C0" w14:textId="25A83DD1" w:rsidR="00374FE2" w:rsidRPr="00374FE2" w:rsidRDefault="00374FE2" w:rsidP="00374FE2">
            <w:pPr>
              <w:spacing w:line="360" w:lineRule="auto"/>
              <w:rPr>
                <w:rFonts w:ascii="Arial" w:hAnsi="Arial"/>
                <w:bCs/>
                <w:sz w:val="24"/>
                <w:szCs w:val="24"/>
              </w:rPr>
            </w:pPr>
            <w:r w:rsidRPr="00374FE2">
              <w:rPr>
                <w:rFonts w:ascii="Arial" w:hAnsi="Arial"/>
                <w:sz w:val="24"/>
                <w:szCs w:val="24"/>
              </w:rPr>
              <w:t>Roboty instalacyjne</w:t>
            </w:r>
          </w:p>
        </w:tc>
        <w:tc>
          <w:tcPr>
            <w:tcW w:w="2144" w:type="dxa"/>
            <w:tcBorders>
              <w:top w:val="single" w:sz="4" w:space="0" w:color="000000"/>
              <w:left w:val="single" w:sz="4" w:space="0" w:color="000000"/>
              <w:bottom w:val="single" w:sz="4" w:space="0" w:color="000000"/>
              <w:right w:val="single" w:sz="4" w:space="0" w:color="000000"/>
            </w:tcBorders>
            <w:vAlign w:val="center"/>
          </w:tcPr>
          <w:p w14:paraId="1598182F" w14:textId="7E0DA75F" w:rsidR="00374FE2" w:rsidRPr="00374FE2" w:rsidRDefault="00374FE2" w:rsidP="00374FE2">
            <w:pPr>
              <w:spacing w:line="240" w:lineRule="auto"/>
              <w:jc w:val="center"/>
              <w:rPr>
                <w:rFonts w:ascii="Arial" w:hAnsi="Arial"/>
                <w:sz w:val="24"/>
                <w:szCs w:val="24"/>
              </w:rPr>
            </w:pPr>
            <w:r w:rsidRPr="00374FE2">
              <w:rPr>
                <w:rFonts w:ascii="Arial" w:eastAsia="Times New Roman" w:hAnsi="Arial"/>
                <w:sz w:val="24"/>
                <w:szCs w:val="24"/>
              </w:rPr>
              <w:t>IV, V</w:t>
            </w:r>
          </w:p>
        </w:tc>
      </w:tr>
      <w:tr w:rsidR="00374FE2" w:rsidRPr="00914767" w14:paraId="332896EE" w14:textId="06E47654" w:rsidTr="0003198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9567F" w14:textId="425847A7" w:rsidR="00374FE2" w:rsidRPr="00374FE2" w:rsidRDefault="00374FE2" w:rsidP="00374FE2">
            <w:pPr>
              <w:spacing w:line="360" w:lineRule="auto"/>
              <w:jc w:val="center"/>
              <w:rPr>
                <w:rFonts w:ascii="Arial" w:hAnsi="Arial"/>
                <w:sz w:val="24"/>
                <w:szCs w:val="24"/>
              </w:rPr>
            </w:pPr>
            <w:r w:rsidRPr="00374FE2">
              <w:rPr>
                <w:rFonts w:ascii="Arial" w:hAnsi="Arial"/>
                <w:sz w:val="24"/>
                <w:szCs w:val="24"/>
              </w:rPr>
              <w:t>45112710-5</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2F282BE4" w14:textId="4FC1AB82" w:rsidR="00374FE2" w:rsidRPr="00374FE2" w:rsidRDefault="00374FE2" w:rsidP="00374FE2">
            <w:pPr>
              <w:spacing w:line="360" w:lineRule="auto"/>
              <w:rPr>
                <w:rFonts w:ascii="Arial" w:hAnsi="Arial"/>
                <w:sz w:val="24"/>
                <w:szCs w:val="24"/>
              </w:rPr>
            </w:pPr>
            <w:r w:rsidRPr="00374FE2">
              <w:rPr>
                <w:rFonts w:ascii="Arial" w:hAnsi="Arial"/>
                <w:sz w:val="24"/>
                <w:szCs w:val="24"/>
              </w:rPr>
              <w:t>Roboty w zakresie kształtowania terenów zielonych</w:t>
            </w:r>
          </w:p>
        </w:tc>
        <w:tc>
          <w:tcPr>
            <w:tcW w:w="2144" w:type="dxa"/>
            <w:tcBorders>
              <w:top w:val="single" w:sz="4" w:space="0" w:color="000000"/>
              <w:left w:val="single" w:sz="4" w:space="0" w:color="000000"/>
              <w:bottom w:val="single" w:sz="4" w:space="0" w:color="000000"/>
              <w:right w:val="single" w:sz="4" w:space="0" w:color="000000"/>
            </w:tcBorders>
            <w:vAlign w:val="center"/>
          </w:tcPr>
          <w:p w14:paraId="059C3149" w14:textId="6CDAE0AB" w:rsidR="00374FE2" w:rsidRPr="00374FE2" w:rsidRDefault="00374FE2" w:rsidP="00374FE2">
            <w:pPr>
              <w:spacing w:line="240" w:lineRule="auto"/>
              <w:jc w:val="center"/>
              <w:rPr>
                <w:rFonts w:ascii="Arial" w:hAnsi="Arial"/>
                <w:sz w:val="24"/>
                <w:szCs w:val="24"/>
              </w:rPr>
            </w:pPr>
            <w:r w:rsidRPr="00374FE2">
              <w:rPr>
                <w:rFonts w:ascii="Arial" w:eastAsia="Times New Roman" w:hAnsi="Arial"/>
                <w:sz w:val="24"/>
                <w:szCs w:val="24"/>
              </w:rPr>
              <w:t>I, II,III,IV</w:t>
            </w:r>
          </w:p>
        </w:tc>
      </w:tr>
    </w:tbl>
    <w:p w14:paraId="57BF50C7" w14:textId="77777777" w:rsidR="00E401AA" w:rsidRPr="00914767" w:rsidRDefault="00E401AA" w:rsidP="00914767">
      <w:pPr>
        <w:spacing w:line="360" w:lineRule="auto"/>
        <w:jc w:val="both"/>
        <w:rPr>
          <w:rFonts w:ascii="Arial" w:hAnsi="Arial"/>
          <w:sz w:val="24"/>
          <w:szCs w:val="24"/>
        </w:rPr>
      </w:pPr>
    </w:p>
    <w:p w14:paraId="7BB13A61" w14:textId="304B48A4" w:rsidR="00A13FC0" w:rsidRDefault="00E35BCD" w:rsidP="00A13FC0">
      <w:pPr>
        <w:pStyle w:val="Akapitzlist"/>
        <w:spacing w:line="360" w:lineRule="auto"/>
        <w:ind w:left="0"/>
        <w:jc w:val="both"/>
        <w:rPr>
          <w:rFonts w:ascii="Arial" w:hAnsi="Arial" w:cs="Arial"/>
          <w:sz w:val="24"/>
          <w:szCs w:val="24"/>
        </w:rPr>
      </w:pPr>
      <w:r w:rsidRPr="00A13FC0">
        <w:rPr>
          <w:rFonts w:ascii="Arial" w:hAnsi="Arial" w:cs="Arial"/>
          <w:sz w:val="24"/>
          <w:szCs w:val="24"/>
        </w:rPr>
        <w:t>5</w:t>
      </w:r>
      <w:r w:rsidR="00CF237C" w:rsidRPr="00A13FC0">
        <w:rPr>
          <w:rFonts w:ascii="Arial" w:hAnsi="Arial" w:cs="Arial"/>
          <w:sz w:val="24"/>
          <w:szCs w:val="24"/>
        </w:rPr>
        <w:t xml:space="preserve">. </w:t>
      </w:r>
      <w:r w:rsidR="00A13FC0" w:rsidRPr="00A13FC0">
        <w:rPr>
          <w:rFonts w:ascii="Arial" w:hAnsi="Arial" w:cs="Arial"/>
          <w:sz w:val="24"/>
          <w:szCs w:val="24"/>
        </w:rPr>
        <w:t>Zamawiający dokonał podziału zamówienia na części i dopuszcza składania ofert częściowych.</w:t>
      </w:r>
    </w:p>
    <w:p w14:paraId="527E2B43" w14:textId="7D6864CC" w:rsidR="00A13FC0" w:rsidRPr="00BB7EBC" w:rsidRDefault="00A13FC0" w:rsidP="00857F26">
      <w:pPr>
        <w:pStyle w:val="Default"/>
        <w:numPr>
          <w:ilvl w:val="0"/>
          <w:numId w:val="65"/>
        </w:numPr>
        <w:spacing w:after="27" w:line="360" w:lineRule="auto"/>
        <w:jc w:val="both"/>
        <w:rPr>
          <w:rFonts w:ascii="Arial" w:eastAsia="Times New Roman" w:hAnsi="Arial" w:cs="Arial"/>
          <w:color w:val="auto"/>
        </w:rPr>
      </w:pPr>
      <w:r w:rsidRPr="00BB7EBC">
        <w:rPr>
          <w:rFonts w:ascii="Arial" w:eastAsia="Times New Roman" w:hAnsi="Arial" w:cs="Arial"/>
          <w:color w:val="auto"/>
        </w:rPr>
        <w:t>Wykonawca może złożyć ofertę na jedną, dwie</w:t>
      </w:r>
      <w:r>
        <w:rPr>
          <w:rFonts w:ascii="Arial" w:eastAsia="Times New Roman" w:hAnsi="Arial" w:cs="Arial"/>
          <w:color w:val="auto"/>
        </w:rPr>
        <w:t xml:space="preserve">, </w:t>
      </w:r>
      <w:r w:rsidRPr="00BB7EBC">
        <w:rPr>
          <w:rFonts w:ascii="Arial" w:eastAsia="Times New Roman" w:hAnsi="Arial" w:cs="Arial"/>
          <w:color w:val="auto"/>
        </w:rPr>
        <w:t>trzy</w:t>
      </w:r>
      <w:r>
        <w:rPr>
          <w:rFonts w:ascii="Arial" w:eastAsia="Times New Roman" w:hAnsi="Arial" w:cs="Arial"/>
          <w:color w:val="auto"/>
        </w:rPr>
        <w:t>, cztery lub pięć</w:t>
      </w:r>
      <w:r w:rsidRPr="00BB7EBC">
        <w:rPr>
          <w:rFonts w:ascii="Arial" w:eastAsia="Times New Roman" w:hAnsi="Arial" w:cs="Arial"/>
          <w:color w:val="auto"/>
        </w:rPr>
        <w:t xml:space="preserve"> części zamówienia.</w:t>
      </w:r>
    </w:p>
    <w:p w14:paraId="4D4E80EE" w14:textId="15946620" w:rsidR="00A13FC0" w:rsidRPr="00BB7EBC" w:rsidRDefault="00A13FC0" w:rsidP="00857F26">
      <w:pPr>
        <w:pStyle w:val="Default"/>
        <w:numPr>
          <w:ilvl w:val="0"/>
          <w:numId w:val="65"/>
        </w:numPr>
        <w:spacing w:after="27" w:line="360" w:lineRule="auto"/>
        <w:jc w:val="both"/>
        <w:rPr>
          <w:rFonts w:ascii="Arial" w:eastAsia="Times New Roman" w:hAnsi="Arial" w:cs="Arial"/>
          <w:color w:val="auto"/>
        </w:rPr>
      </w:pPr>
      <w:r w:rsidRPr="00BB7EBC">
        <w:rPr>
          <w:rFonts w:ascii="Arial" w:eastAsia="Times New Roman" w:hAnsi="Arial" w:cs="Arial"/>
          <w:color w:val="auto"/>
        </w:rPr>
        <w:t xml:space="preserve">Maksymalna liczba części zamówienia, na które oferty częściowe może złożyć jeden Wykonawca wynosi </w:t>
      </w:r>
      <w:r>
        <w:rPr>
          <w:rFonts w:ascii="Arial" w:eastAsia="Times New Roman" w:hAnsi="Arial" w:cs="Arial"/>
          <w:color w:val="auto"/>
        </w:rPr>
        <w:t>5</w:t>
      </w:r>
      <w:r w:rsidRPr="00BB7EBC">
        <w:rPr>
          <w:rFonts w:ascii="Arial" w:eastAsia="Times New Roman" w:hAnsi="Arial" w:cs="Arial"/>
          <w:color w:val="auto"/>
        </w:rPr>
        <w:t>.</w:t>
      </w:r>
    </w:p>
    <w:p w14:paraId="57B51143" w14:textId="5AF5CD2A" w:rsidR="00A13FC0" w:rsidRPr="00BB7EBC" w:rsidRDefault="00A13FC0" w:rsidP="00857F26">
      <w:pPr>
        <w:pStyle w:val="Default"/>
        <w:numPr>
          <w:ilvl w:val="0"/>
          <w:numId w:val="65"/>
        </w:numPr>
        <w:spacing w:after="27" w:line="360" w:lineRule="auto"/>
        <w:jc w:val="both"/>
        <w:rPr>
          <w:rFonts w:ascii="Arial" w:eastAsia="Times New Roman" w:hAnsi="Arial" w:cs="Arial"/>
          <w:color w:val="auto"/>
        </w:rPr>
      </w:pPr>
      <w:r w:rsidRPr="00BB7EBC">
        <w:rPr>
          <w:rFonts w:ascii="Arial" w:eastAsia="Times New Roman" w:hAnsi="Arial" w:cs="Arial"/>
          <w:color w:val="auto"/>
        </w:rPr>
        <w:t>Wybór najkorzystniejszej oferty lub unieważnienie postępowania zostanie dokonany odrębnie dla każdej części zamówienia.</w:t>
      </w:r>
    </w:p>
    <w:p w14:paraId="509A821B" w14:textId="17A92FF1" w:rsidR="00A13FC0" w:rsidRPr="00A13FC0" w:rsidRDefault="00A13FC0" w:rsidP="00857F26">
      <w:pPr>
        <w:pStyle w:val="Default"/>
        <w:numPr>
          <w:ilvl w:val="0"/>
          <w:numId w:val="65"/>
        </w:numPr>
        <w:spacing w:after="27" w:line="360" w:lineRule="auto"/>
        <w:jc w:val="both"/>
        <w:rPr>
          <w:rFonts w:ascii="Arial" w:eastAsia="Times New Roman" w:hAnsi="Arial" w:cs="Arial"/>
          <w:color w:val="auto"/>
        </w:rPr>
      </w:pPr>
      <w:r w:rsidRPr="00BB7EBC">
        <w:rPr>
          <w:rFonts w:ascii="Arial" w:eastAsia="Times New Roman" w:hAnsi="Arial" w:cs="Arial"/>
          <w:color w:val="auto"/>
        </w:rPr>
        <w:t>Za każdym razem, gdy w dalszej części SWZ nie wskazano inaczej, poszczególne postanowienia SWZ odnoszą się do wszystkich części zamówienia.</w:t>
      </w:r>
    </w:p>
    <w:p w14:paraId="0BC2A9A3" w14:textId="46A95A1B" w:rsidR="00E401AA" w:rsidRPr="00914767" w:rsidRDefault="00A13FC0" w:rsidP="00A13FC0">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Zamawiający nie dopuszcza składania ofert wariantowych oraz w postaci katalogów elektronicznych.</w:t>
      </w:r>
    </w:p>
    <w:p w14:paraId="45F297E6" w14:textId="180D0B5F" w:rsidR="00E401AA" w:rsidRPr="00914767" w:rsidRDefault="00A13FC0" w:rsidP="00914767">
      <w:pPr>
        <w:pStyle w:val="Akapitzlist"/>
        <w:spacing w:line="360" w:lineRule="auto"/>
        <w:ind w:left="0"/>
        <w:jc w:val="both"/>
        <w:rPr>
          <w:rFonts w:ascii="Arial" w:hAnsi="Arial" w:cs="Arial"/>
          <w:sz w:val="24"/>
          <w:szCs w:val="24"/>
        </w:rPr>
      </w:pPr>
      <w:r>
        <w:rPr>
          <w:rFonts w:ascii="Arial" w:hAnsi="Arial" w:cs="Arial"/>
          <w:sz w:val="24"/>
          <w:szCs w:val="24"/>
        </w:rPr>
        <w:t>7</w:t>
      </w:r>
      <w:r w:rsidR="00CF237C" w:rsidRPr="00914767">
        <w:rPr>
          <w:rFonts w:ascii="Arial" w:hAnsi="Arial" w:cs="Arial"/>
          <w:sz w:val="24"/>
          <w:szCs w:val="24"/>
        </w:rPr>
        <w:t xml:space="preserve">. Zamawiający nie przewiduje zwrotu kosztów udziału w postępowaniu. </w:t>
      </w:r>
    </w:p>
    <w:p w14:paraId="2ED8B547" w14:textId="2D284232" w:rsidR="00E401AA" w:rsidRPr="00914767" w:rsidRDefault="00A13FC0"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8</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pkt 7 ustawy Pzp:</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art. 214 ust. 1 pkt 7 ustawy Pzp.</w:t>
      </w:r>
    </w:p>
    <w:p w14:paraId="4AAF4154" w14:textId="2A25211E" w:rsidR="00373924" w:rsidRPr="00914767" w:rsidRDefault="00E35BCD"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9</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2179C48A" w:rsidR="008C02A0" w:rsidRPr="008C02A0" w:rsidRDefault="00E35BCD" w:rsidP="008C02A0">
      <w:pPr>
        <w:spacing w:line="360" w:lineRule="auto"/>
        <w:jc w:val="both"/>
        <w:rPr>
          <w:rFonts w:ascii="Arial" w:eastAsia="Times New Roman" w:hAnsi="Arial"/>
          <w:sz w:val="24"/>
          <w:szCs w:val="24"/>
        </w:rPr>
      </w:pPr>
      <w:r>
        <w:rPr>
          <w:rFonts w:ascii="Arial" w:eastAsia="Times New Roman" w:hAnsi="Arial"/>
          <w:sz w:val="24"/>
          <w:szCs w:val="24"/>
        </w:rPr>
        <w:lastRenderedPageBreak/>
        <w:t>10</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15 tysięcy mieszkańców. W związku z tym, nie mają tu zastosowania przepisy art. 35 ust. 1 i 2 oraz 68 ust. 3 ustawy o elektromobilności. Zapisy ustawowe nakładają taki obowiązek dla jst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1011907" w:rsidR="008C02A0" w:rsidRPr="00914767" w:rsidRDefault="00480D1F"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t>VII. Termin wykonania zamówienia</w:t>
      </w:r>
      <w:bookmarkEnd w:id="12"/>
    </w:p>
    <w:p w14:paraId="7A3EDAE4" w14:textId="6269F173" w:rsidR="00E401AA" w:rsidRDefault="00CF237C" w:rsidP="001D7CCF">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p>
    <w:p w14:paraId="40029A94" w14:textId="7C0260E7" w:rsidR="00A13FC0" w:rsidRPr="0086338C" w:rsidRDefault="00A13FC0" w:rsidP="00857F26">
      <w:pPr>
        <w:pStyle w:val="Akapitzlist"/>
        <w:numPr>
          <w:ilvl w:val="0"/>
          <w:numId w:val="66"/>
        </w:numPr>
        <w:spacing w:line="360" w:lineRule="auto"/>
        <w:jc w:val="both"/>
        <w:rPr>
          <w:rFonts w:ascii="Arial" w:hAnsi="Arial" w:cs="Arial"/>
          <w:bCs/>
          <w:sz w:val="24"/>
          <w:szCs w:val="24"/>
        </w:rPr>
      </w:pPr>
      <w:r w:rsidRPr="0086338C">
        <w:rPr>
          <w:rFonts w:ascii="Arial" w:hAnsi="Arial" w:cs="Arial"/>
          <w:sz w:val="24"/>
          <w:szCs w:val="24"/>
        </w:rPr>
        <w:t xml:space="preserve">Część I - </w:t>
      </w:r>
      <w:r w:rsidRPr="00A13FC0">
        <w:rPr>
          <w:rFonts w:ascii="Arial" w:hAnsi="Arial" w:cs="Arial"/>
          <w:bCs/>
          <w:sz w:val="24"/>
          <w:szCs w:val="24"/>
        </w:rPr>
        <w:t>Przebudowa drogi gminnej w m. Piła w ramach zadania pn. „Przebudowa gminnych dróg gruntowych”</w:t>
      </w:r>
      <w:r w:rsidRPr="0086338C">
        <w:rPr>
          <w:rFonts w:ascii="Arial" w:hAnsi="Arial" w:cs="Arial"/>
          <w:bCs/>
          <w:sz w:val="24"/>
          <w:szCs w:val="24"/>
        </w:rPr>
        <w:t xml:space="preserve"> – </w:t>
      </w:r>
      <w:r>
        <w:rPr>
          <w:rFonts w:ascii="Arial" w:hAnsi="Arial" w:cs="Arial"/>
          <w:bCs/>
          <w:sz w:val="24"/>
          <w:szCs w:val="24"/>
        </w:rPr>
        <w:t>6</w:t>
      </w:r>
      <w:r w:rsidRPr="0086338C">
        <w:rPr>
          <w:rFonts w:ascii="Arial" w:hAnsi="Arial" w:cs="Arial"/>
          <w:bCs/>
          <w:sz w:val="24"/>
          <w:szCs w:val="24"/>
        </w:rPr>
        <w:t>0 dni od dnia podpisania umowy,</w:t>
      </w:r>
    </w:p>
    <w:p w14:paraId="3EF0F410" w14:textId="5B233ED5" w:rsidR="00A13FC0" w:rsidRPr="00A13FC0" w:rsidRDefault="00A13FC0" w:rsidP="00857F26">
      <w:pPr>
        <w:pStyle w:val="Akapitzlist"/>
        <w:numPr>
          <w:ilvl w:val="0"/>
          <w:numId w:val="66"/>
        </w:numPr>
        <w:spacing w:line="360" w:lineRule="auto"/>
        <w:jc w:val="both"/>
        <w:rPr>
          <w:rFonts w:ascii="Arial" w:hAnsi="Arial" w:cs="Arial"/>
          <w:bCs/>
          <w:sz w:val="24"/>
          <w:szCs w:val="24"/>
        </w:rPr>
      </w:pPr>
      <w:r w:rsidRPr="00A13FC0">
        <w:rPr>
          <w:rFonts w:ascii="Arial" w:hAnsi="Arial" w:cs="Arial"/>
          <w:sz w:val="24"/>
          <w:szCs w:val="24"/>
        </w:rPr>
        <w:t xml:space="preserve">Część II - </w:t>
      </w:r>
      <w:r w:rsidRPr="00A13FC0">
        <w:rPr>
          <w:rFonts w:ascii="Arial" w:hAnsi="Arial" w:cs="Arial"/>
          <w:bCs/>
          <w:sz w:val="24"/>
          <w:szCs w:val="24"/>
        </w:rPr>
        <w:t xml:space="preserve">Przebudowa drogi gminnej w m. Dąbrowa w ramach zadania pn. „Przebudowa gminnych dróg gruntowych” – </w:t>
      </w:r>
      <w:r>
        <w:rPr>
          <w:rFonts w:ascii="Arial" w:hAnsi="Arial" w:cs="Arial"/>
          <w:bCs/>
          <w:sz w:val="24"/>
          <w:szCs w:val="24"/>
        </w:rPr>
        <w:t>6</w:t>
      </w:r>
      <w:r w:rsidRPr="00A13FC0">
        <w:rPr>
          <w:rFonts w:ascii="Arial" w:hAnsi="Arial" w:cs="Arial"/>
          <w:bCs/>
          <w:sz w:val="24"/>
          <w:szCs w:val="24"/>
        </w:rPr>
        <w:t>0 dni od dnia podpisania umowy,</w:t>
      </w:r>
    </w:p>
    <w:p w14:paraId="3CCFE18E" w14:textId="1EEE5B00" w:rsidR="00A13FC0" w:rsidRPr="00A13FC0" w:rsidRDefault="00A13FC0" w:rsidP="00857F26">
      <w:pPr>
        <w:pStyle w:val="Akapitzlist"/>
        <w:numPr>
          <w:ilvl w:val="0"/>
          <w:numId w:val="66"/>
        </w:numPr>
        <w:spacing w:line="360" w:lineRule="auto"/>
        <w:jc w:val="both"/>
        <w:rPr>
          <w:rFonts w:ascii="Arial" w:hAnsi="Arial" w:cs="Arial"/>
          <w:bCs/>
          <w:sz w:val="24"/>
          <w:szCs w:val="24"/>
        </w:rPr>
      </w:pPr>
      <w:r w:rsidRPr="00A13FC0">
        <w:rPr>
          <w:rFonts w:ascii="Arial" w:hAnsi="Arial" w:cs="Arial"/>
          <w:sz w:val="24"/>
          <w:szCs w:val="24"/>
        </w:rPr>
        <w:lastRenderedPageBreak/>
        <w:t xml:space="preserve">Część III - </w:t>
      </w:r>
      <w:r w:rsidRPr="00A13FC0">
        <w:rPr>
          <w:rFonts w:ascii="Arial" w:hAnsi="Arial" w:cs="Arial"/>
          <w:bCs/>
          <w:sz w:val="24"/>
          <w:szCs w:val="24"/>
        </w:rPr>
        <w:t>Przebudowa drogi gminnej w m. Samołęż w ramach zadania pn. „Przebudowa gminnych dróg gruntowych”– 90 dni od dnia podpisania umowy,</w:t>
      </w:r>
    </w:p>
    <w:p w14:paraId="131FFCB3" w14:textId="776139FC" w:rsidR="00A13FC0" w:rsidRPr="00A13FC0" w:rsidRDefault="00A13FC0" w:rsidP="00857F26">
      <w:pPr>
        <w:pStyle w:val="Akapitzlist"/>
        <w:numPr>
          <w:ilvl w:val="0"/>
          <w:numId w:val="66"/>
        </w:numPr>
        <w:spacing w:line="360" w:lineRule="auto"/>
        <w:jc w:val="both"/>
        <w:rPr>
          <w:rFonts w:ascii="Arial" w:hAnsi="Arial" w:cs="Arial"/>
          <w:bCs/>
          <w:sz w:val="24"/>
          <w:szCs w:val="24"/>
        </w:rPr>
      </w:pPr>
      <w:r w:rsidRPr="00A13FC0">
        <w:rPr>
          <w:rFonts w:ascii="Arial" w:hAnsi="Arial" w:cs="Arial"/>
          <w:sz w:val="24"/>
          <w:szCs w:val="24"/>
        </w:rPr>
        <w:t xml:space="preserve">Część IV </w:t>
      </w:r>
      <w:r>
        <w:rPr>
          <w:rFonts w:ascii="Arial" w:hAnsi="Arial" w:cs="Arial"/>
          <w:sz w:val="24"/>
          <w:szCs w:val="24"/>
        </w:rPr>
        <w:t>–</w:t>
      </w:r>
      <w:r w:rsidRPr="00A13FC0">
        <w:rPr>
          <w:rFonts w:ascii="Arial" w:hAnsi="Arial" w:cs="Arial"/>
          <w:sz w:val="24"/>
          <w:szCs w:val="24"/>
        </w:rPr>
        <w:t xml:space="preserve"> </w:t>
      </w:r>
      <w:r>
        <w:rPr>
          <w:rFonts w:ascii="Arial" w:hAnsi="Arial" w:cs="Arial"/>
          <w:sz w:val="24"/>
          <w:szCs w:val="24"/>
        </w:rPr>
        <w:t>„</w:t>
      </w:r>
      <w:r w:rsidRPr="00A13FC0">
        <w:rPr>
          <w:rFonts w:ascii="Arial" w:hAnsi="Arial" w:cs="Arial"/>
          <w:bCs/>
          <w:sz w:val="24"/>
          <w:szCs w:val="24"/>
        </w:rPr>
        <w:t>Przebudowa drogi gminnej – ul. Cienista</w:t>
      </w:r>
      <w:r>
        <w:rPr>
          <w:rFonts w:ascii="Arial" w:hAnsi="Arial" w:cs="Arial"/>
          <w:bCs/>
          <w:sz w:val="24"/>
          <w:szCs w:val="24"/>
        </w:rPr>
        <w:t>”</w:t>
      </w:r>
      <w:r w:rsidRPr="00A13FC0">
        <w:rPr>
          <w:rFonts w:ascii="Arial" w:hAnsi="Arial" w:cs="Arial"/>
          <w:bCs/>
          <w:sz w:val="24"/>
          <w:szCs w:val="24"/>
        </w:rPr>
        <w:t xml:space="preserve"> – </w:t>
      </w:r>
      <w:r>
        <w:rPr>
          <w:rFonts w:ascii="Arial" w:hAnsi="Arial" w:cs="Arial"/>
          <w:bCs/>
          <w:sz w:val="24"/>
          <w:szCs w:val="24"/>
        </w:rPr>
        <w:t>6</w:t>
      </w:r>
      <w:r w:rsidRPr="00A13FC0">
        <w:rPr>
          <w:rFonts w:ascii="Arial" w:hAnsi="Arial" w:cs="Arial"/>
          <w:bCs/>
          <w:sz w:val="24"/>
          <w:szCs w:val="24"/>
        </w:rPr>
        <w:t>0 dni od dnia podpisania umowy,</w:t>
      </w:r>
    </w:p>
    <w:p w14:paraId="7BC7EDB0" w14:textId="2BC5E835" w:rsidR="00A13FC0" w:rsidRPr="00A13FC0" w:rsidRDefault="00A13FC0" w:rsidP="00857F26">
      <w:pPr>
        <w:pStyle w:val="Akapitzlist"/>
        <w:numPr>
          <w:ilvl w:val="0"/>
          <w:numId w:val="66"/>
        </w:numPr>
        <w:spacing w:line="360" w:lineRule="auto"/>
        <w:jc w:val="both"/>
        <w:rPr>
          <w:rFonts w:ascii="Arial" w:hAnsi="Arial" w:cs="Arial"/>
          <w:bCs/>
          <w:sz w:val="24"/>
          <w:szCs w:val="24"/>
        </w:rPr>
      </w:pPr>
      <w:r w:rsidRPr="00A13FC0">
        <w:rPr>
          <w:rFonts w:ascii="Arial" w:hAnsi="Arial" w:cs="Arial"/>
          <w:sz w:val="24"/>
          <w:szCs w:val="24"/>
        </w:rPr>
        <w:t xml:space="preserve">Część V - </w:t>
      </w:r>
      <w:r w:rsidRPr="00A13FC0">
        <w:rPr>
          <w:rFonts w:ascii="Arial" w:hAnsi="Arial" w:cs="Arial"/>
          <w:bCs/>
          <w:sz w:val="24"/>
          <w:szCs w:val="24"/>
        </w:rPr>
        <w:t>„Przebudowa drogi wewnętrznej wraz z terenem na dz. nr 2021/2 w m. Wronki”</w:t>
      </w:r>
      <w:r>
        <w:rPr>
          <w:rFonts w:ascii="Arial" w:hAnsi="Arial" w:cs="Arial"/>
          <w:bCs/>
          <w:sz w:val="24"/>
          <w:szCs w:val="24"/>
        </w:rPr>
        <w:t xml:space="preserve"> </w:t>
      </w:r>
      <w:r w:rsidRPr="00A13FC0">
        <w:rPr>
          <w:rFonts w:ascii="Arial" w:hAnsi="Arial" w:cs="Arial"/>
          <w:bCs/>
          <w:sz w:val="24"/>
          <w:szCs w:val="24"/>
        </w:rPr>
        <w:t xml:space="preserve">– </w:t>
      </w:r>
      <w:r>
        <w:rPr>
          <w:rFonts w:ascii="Arial" w:hAnsi="Arial" w:cs="Arial"/>
          <w:bCs/>
          <w:sz w:val="24"/>
          <w:szCs w:val="24"/>
        </w:rPr>
        <w:t>75</w:t>
      </w:r>
      <w:r w:rsidRPr="00A13FC0">
        <w:rPr>
          <w:rFonts w:ascii="Arial" w:hAnsi="Arial" w:cs="Arial"/>
          <w:bCs/>
          <w:sz w:val="24"/>
          <w:szCs w:val="24"/>
        </w:rPr>
        <w:t xml:space="preserve"> dni od dnia podpisania umowy</w:t>
      </w:r>
      <w:r>
        <w:rPr>
          <w:rFonts w:ascii="Arial" w:hAnsi="Arial" w:cs="Arial"/>
          <w:bCs/>
          <w:sz w:val="24"/>
          <w:szCs w:val="24"/>
        </w:rPr>
        <w:t>.</w:t>
      </w:r>
    </w:p>
    <w:p w14:paraId="58604580" w14:textId="5BBF78BB"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załącznik</w:t>
      </w:r>
      <w:r w:rsidR="00A13FC0">
        <w:rPr>
          <w:rFonts w:ascii="Arial" w:hAnsi="Arial"/>
          <w:bCs/>
          <w:sz w:val="24"/>
          <w:szCs w:val="24"/>
        </w:rPr>
        <w:t>i</w:t>
      </w:r>
      <w:r w:rsidRPr="00914767">
        <w:rPr>
          <w:rFonts w:ascii="Arial" w:hAnsi="Arial"/>
          <w:bCs/>
          <w:sz w:val="24"/>
          <w:szCs w:val="24"/>
        </w:rPr>
        <w:t xml:space="preserve"> nr 2</w:t>
      </w:r>
      <w:r w:rsidR="00A13FC0">
        <w:rPr>
          <w:rFonts w:ascii="Arial" w:hAnsi="Arial"/>
          <w:bCs/>
          <w:sz w:val="24"/>
          <w:szCs w:val="24"/>
        </w:rPr>
        <w:t>a, 2b, 2c, 2d, 2e</w:t>
      </w:r>
      <w:r w:rsidRPr="00914767">
        <w:rPr>
          <w:rFonts w:ascii="Arial" w:hAnsi="Arial"/>
          <w:bCs/>
          <w:sz w:val="24"/>
          <w:szCs w:val="24"/>
        </w:rPr>
        <w:t xml:space="preserve"> 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94169623"/>
      <w:r w:rsidRPr="00914767">
        <w:rPr>
          <w:rFonts w:ascii="Arial" w:hAnsi="Arial"/>
          <w:sz w:val="24"/>
          <w:szCs w:val="24"/>
        </w:rPr>
        <w:t>VIII. Warunki udziału w postępowaniu</w:t>
      </w:r>
      <w:bookmarkEnd w:id="13"/>
    </w:p>
    <w:p w14:paraId="062C5C09" w14:textId="05C2481C" w:rsidR="00DB75E5" w:rsidRPr="00914767"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77777777" w:rsidR="00E401AA" w:rsidRPr="00914767" w:rsidRDefault="00E401AA" w:rsidP="00914767">
      <w:pPr>
        <w:spacing w:line="360" w:lineRule="auto"/>
        <w:ind w:left="-28" w:right="20"/>
        <w:jc w:val="both"/>
        <w:rPr>
          <w:rFonts w:ascii="Arial" w:hAnsi="Arial"/>
          <w:sz w:val="24"/>
          <w:szCs w:val="24"/>
        </w:rPr>
      </w:pPr>
    </w:p>
    <w:p w14:paraId="71AEA353" w14:textId="6B9D350F"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67A8C952" w14:textId="77777777" w:rsidR="00E401AA" w:rsidRPr="00914767" w:rsidRDefault="00E401AA" w:rsidP="00914767">
      <w:pPr>
        <w:spacing w:line="360" w:lineRule="auto"/>
        <w:ind w:left="851" w:hanging="425"/>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781C5763" w14:textId="7676CC17" w:rsidR="001C0C21" w:rsidRDefault="00894383" w:rsidP="00914767">
      <w:pPr>
        <w:spacing w:line="360" w:lineRule="auto"/>
        <w:ind w:left="851"/>
        <w:jc w:val="both"/>
        <w:rPr>
          <w:rFonts w:ascii="Arial" w:hAnsi="Arial"/>
          <w:sz w:val="24"/>
          <w:szCs w:val="24"/>
        </w:rPr>
      </w:pPr>
      <w:bookmarkStart w:id="14" w:name="_Hlk65492034"/>
      <w:bookmarkEnd w:id="14"/>
      <w:r w:rsidRPr="00914767">
        <w:rPr>
          <w:rFonts w:ascii="Arial" w:hAnsi="Arial"/>
          <w:sz w:val="24"/>
          <w:szCs w:val="24"/>
        </w:rPr>
        <w:t xml:space="preserve">Wykonawca spełni warunek udziału w postępowaniu, jeżeli wykaże, </w:t>
      </w:r>
      <w:r w:rsidR="00CB4D9B">
        <w:rPr>
          <w:rFonts w:ascii="Arial" w:hAnsi="Arial"/>
          <w:sz w:val="24"/>
          <w:szCs w:val="24"/>
        </w:rPr>
        <w:br/>
      </w:r>
      <w:r w:rsidRPr="00914767">
        <w:rPr>
          <w:rFonts w:ascii="Arial" w:hAnsi="Arial"/>
          <w:sz w:val="24"/>
          <w:szCs w:val="24"/>
        </w:rPr>
        <w:t>że</w:t>
      </w:r>
      <w:r w:rsidR="00AC7663" w:rsidRPr="00914767">
        <w:rPr>
          <w:rFonts w:ascii="Arial" w:hAnsi="Arial"/>
          <w:sz w:val="24"/>
          <w:szCs w:val="24"/>
        </w:rPr>
        <w:t xml:space="preserve"> </w:t>
      </w:r>
      <w:r w:rsidRPr="00914767">
        <w:rPr>
          <w:rFonts w:ascii="Arial" w:hAnsi="Arial"/>
          <w:sz w:val="24"/>
          <w:szCs w:val="24"/>
        </w:rPr>
        <w:t xml:space="preserve">posiada środki finansowe lub zdolność kredytową w </w:t>
      </w:r>
      <w:r w:rsidR="001C0C21">
        <w:rPr>
          <w:rFonts w:ascii="Arial" w:hAnsi="Arial"/>
          <w:sz w:val="24"/>
          <w:szCs w:val="24"/>
        </w:rPr>
        <w:t xml:space="preserve">nw. </w:t>
      </w:r>
      <w:r w:rsidR="00AA1DAB">
        <w:rPr>
          <w:rFonts w:ascii="Arial" w:hAnsi="Arial"/>
          <w:sz w:val="24"/>
          <w:szCs w:val="24"/>
        </w:rPr>
        <w:t>w</w:t>
      </w:r>
      <w:r w:rsidRPr="00914767">
        <w:rPr>
          <w:rFonts w:ascii="Arial" w:hAnsi="Arial"/>
          <w:sz w:val="24"/>
          <w:szCs w:val="24"/>
        </w:rPr>
        <w:t>ysokości</w:t>
      </w:r>
      <w:r w:rsidR="001C0C21">
        <w:rPr>
          <w:rFonts w:ascii="Arial" w:hAnsi="Arial"/>
          <w:sz w:val="24"/>
          <w:szCs w:val="24"/>
        </w:rPr>
        <w:t>ach:</w:t>
      </w:r>
    </w:p>
    <w:p w14:paraId="4E77482E" w14:textId="4CA84C11" w:rsidR="00894383" w:rsidRDefault="001C0C21" w:rsidP="001C0C21">
      <w:pPr>
        <w:pStyle w:val="Akapitzlist"/>
        <w:numPr>
          <w:ilvl w:val="2"/>
          <w:numId w:val="7"/>
        </w:numPr>
        <w:spacing w:line="360" w:lineRule="auto"/>
        <w:jc w:val="both"/>
        <w:rPr>
          <w:rFonts w:ascii="Arial" w:hAnsi="Arial"/>
          <w:sz w:val="24"/>
          <w:szCs w:val="24"/>
        </w:rPr>
      </w:pPr>
      <w:r>
        <w:rPr>
          <w:rFonts w:ascii="Arial" w:hAnsi="Arial"/>
          <w:sz w:val="24"/>
          <w:szCs w:val="24"/>
        </w:rPr>
        <w:lastRenderedPageBreak/>
        <w:t xml:space="preserve">dla części I zamówienia: </w:t>
      </w:r>
      <w:r w:rsidR="00894383" w:rsidRPr="001C0C21">
        <w:rPr>
          <w:rFonts w:ascii="Arial" w:hAnsi="Arial"/>
          <w:b/>
          <w:sz w:val="24"/>
          <w:szCs w:val="24"/>
        </w:rPr>
        <w:t xml:space="preserve">min. </w:t>
      </w:r>
      <w:r>
        <w:rPr>
          <w:rFonts w:ascii="Arial" w:hAnsi="Arial"/>
          <w:b/>
          <w:sz w:val="24"/>
          <w:szCs w:val="24"/>
        </w:rPr>
        <w:t>4</w:t>
      </w:r>
      <w:r w:rsidR="00CB4D9B" w:rsidRPr="001C0C21">
        <w:rPr>
          <w:rFonts w:ascii="Arial" w:hAnsi="Arial"/>
          <w:b/>
          <w:sz w:val="24"/>
          <w:szCs w:val="24"/>
        </w:rPr>
        <w:t>0</w:t>
      </w:r>
      <w:r w:rsidR="00894383" w:rsidRPr="001C0C21">
        <w:rPr>
          <w:rFonts w:ascii="Arial" w:hAnsi="Arial"/>
          <w:b/>
          <w:sz w:val="24"/>
          <w:szCs w:val="24"/>
        </w:rPr>
        <w:t>0.000,00 złotych</w:t>
      </w:r>
      <w:r w:rsidR="00894383" w:rsidRPr="001C0C21">
        <w:rPr>
          <w:rFonts w:ascii="Arial" w:hAnsi="Arial"/>
          <w:sz w:val="24"/>
          <w:szCs w:val="24"/>
        </w:rPr>
        <w:t xml:space="preserve"> (słownie: </w:t>
      </w:r>
      <w:r>
        <w:rPr>
          <w:rFonts w:ascii="Arial" w:hAnsi="Arial"/>
          <w:sz w:val="24"/>
          <w:szCs w:val="24"/>
        </w:rPr>
        <w:t>czter</w:t>
      </w:r>
      <w:r w:rsidR="00CB4D9B" w:rsidRPr="001C0C21">
        <w:rPr>
          <w:rFonts w:ascii="Arial" w:hAnsi="Arial"/>
          <w:sz w:val="24"/>
          <w:szCs w:val="24"/>
        </w:rPr>
        <w:t>ysta</w:t>
      </w:r>
      <w:r w:rsidR="00AC7663" w:rsidRPr="001C0C21">
        <w:rPr>
          <w:rFonts w:ascii="Arial" w:hAnsi="Arial"/>
          <w:sz w:val="24"/>
          <w:szCs w:val="24"/>
        </w:rPr>
        <w:t xml:space="preserve"> tysięcy</w:t>
      </w:r>
      <w:r w:rsidR="00894383" w:rsidRPr="001C0C21">
        <w:rPr>
          <w:rFonts w:ascii="Arial" w:hAnsi="Arial"/>
          <w:sz w:val="24"/>
          <w:szCs w:val="24"/>
        </w:rPr>
        <w:t xml:space="preserve"> złotych 00/100)</w:t>
      </w:r>
      <w:r>
        <w:rPr>
          <w:rFonts w:ascii="Arial" w:hAnsi="Arial"/>
          <w:sz w:val="24"/>
          <w:szCs w:val="24"/>
        </w:rPr>
        <w:t>;</w:t>
      </w:r>
    </w:p>
    <w:p w14:paraId="4AAE0908" w14:textId="7141CC50" w:rsidR="001C0C21" w:rsidRDefault="001C0C21" w:rsidP="001C0C21">
      <w:pPr>
        <w:pStyle w:val="Akapitzlist"/>
        <w:numPr>
          <w:ilvl w:val="2"/>
          <w:numId w:val="7"/>
        </w:numPr>
        <w:spacing w:line="360" w:lineRule="auto"/>
        <w:jc w:val="both"/>
        <w:rPr>
          <w:rFonts w:ascii="Arial" w:hAnsi="Arial"/>
          <w:sz w:val="24"/>
          <w:szCs w:val="24"/>
        </w:rPr>
      </w:pPr>
      <w:r>
        <w:rPr>
          <w:rFonts w:ascii="Arial" w:hAnsi="Arial"/>
          <w:sz w:val="24"/>
          <w:szCs w:val="24"/>
        </w:rPr>
        <w:t xml:space="preserve">dla części II zamówienia: </w:t>
      </w:r>
      <w:r w:rsidRPr="001C0C21">
        <w:rPr>
          <w:rFonts w:ascii="Arial" w:hAnsi="Arial"/>
          <w:b/>
          <w:sz w:val="24"/>
          <w:szCs w:val="24"/>
        </w:rPr>
        <w:t xml:space="preserve">min. </w:t>
      </w:r>
      <w:r>
        <w:rPr>
          <w:rFonts w:ascii="Arial" w:hAnsi="Arial"/>
          <w:b/>
          <w:sz w:val="24"/>
          <w:szCs w:val="24"/>
        </w:rPr>
        <w:t>45</w:t>
      </w:r>
      <w:r w:rsidRPr="001C0C21">
        <w:rPr>
          <w:rFonts w:ascii="Arial" w:hAnsi="Arial"/>
          <w:b/>
          <w:sz w:val="24"/>
          <w:szCs w:val="24"/>
        </w:rPr>
        <w:t>0.000,00 złotych</w:t>
      </w:r>
      <w:r w:rsidRPr="001C0C21">
        <w:rPr>
          <w:rFonts w:ascii="Arial" w:hAnsi="Arial"/>
          <w:sz w:val="24"/>
          <w:szCs w:val="24"/>
        </w:rPr>
        <w:t xml:space="preserve"> (słownie: </w:t>
      </w:r>
      <w:r>
        <w:rPr>
          <w:rFonts w:ascii="Arial" w:hAnsi="Arial"/>
          <w:sz w:val="24"/>
          <w:szCs w:val="24"/>
        </w:rPr>
        <w:t>czter</w:t>
      </w:r>
      <w:r w:rsidRPr="001C0C21">
        <w:rPr>
          <w:rFonts w:ascii="Arial" w:hAnsi="Arial"/>
          <w:sz w:val="24"/>
          <w:szCs w:val="24"/>
        </w:rPr>
        <w:t xml:space="preserve">ysta </w:t>
      </w:r>
      <w:r>
        <w:rPr>
          <w:rFonts w:ascii="Arial" w:hAnsi="Arial"/>
          <w:sz w:val="24"/>
          <w:szCs w:val="24"/>
        </w:rPr>
        <w:t>pięćdziesiąt</w:t>
      </w:r>
      <w:r w:rsidRPr="001C0C21">
        <w:rPr>
          <w:rFonts w:ascii="Arial" w:hAnsi="Arial"/>
          <w:sz w:val="24"/>
          <w:szCs w:val="24"/>
        </w:rPr>
        <w:t xml:space="preserve"> tysięcy złotych 00/100)</w:t>
      </w:r>
      <w:r>
        <w:rPr>
          <w:rFonts w:ascii="Arial" w:hAnsi="Arial"/>
          <w:sz w:val="24"/>
          <w:szCs w:val="24"/>
        </w:rPr>
        <w:t>;</w:t>
      </w:r>
    </w:p>
    <w:p w14:paraId="119D5AD1" w14:textId="3CD1AE81" w:rsidR="001C0C21" w:rsidRDefault="001C0C21" w:rsidP="001C0C21">
      <w:pPr>
        <w:pStyle w:val="Akapitzlist"/>
        <w:numPr>
          <w:ilvl w:val="2"/>
          <w:numId w:val="7"/>
        </w:numPr>
        <w:spacing w:line="360" w:lineRule="auto"/>
        <w:jc w:val="both"/>
        <w:rPr>
          <w:rFonts w:ascii="Arial" w:hAnsi="Arial"/>
          <w:sz w:val="24"/>
          <w:szCs w:val="24"/>
        </w:rPr>
      </w:pPr>
      <w:r>
        <w:rPr>
          <w:rFonts w:ascii="Arial" w:hAnsi="Arial"/>
          <w:sz w:val="24"/>
          <w:szCs w:val="24"/>
        </w:rPr>
        <w:t xml:space="preserve">dla części III zamówienia: </w:t>
      </w:r>
      <w:r w:rsidRPr="001C0C21">
        <w:rPr>
          <w:rFonts w:ascii="Arial" w:hAnsi="Arial"/>
          <w:b/>
          <w:sz w:val="24"/>
          <w:szCs w:val="24"/>
        </w:rPr>
        <w:t xml:space="preserve">min. </w:t>
      </w:r>
      <w:r>
        <w:rPr>
          <w:rFonts w:ascii="Arial" w:hAnsi="Arial"/>
          <w:b/>
          <w:sz w:val="24"/>
          <w:szCs w:val="24"/>
        </w:rPr>
        <w:t>9</w:t>
      </w:r>
      <w:r w:rsidRPr="001C0C21">
        <w:rPr>
          <w:rFonts w:ascii="Arial" w:hAnsi="Arial"/>
          <w:b/>
          <w:sz w:val="24"/>
          <w:szCs w:val="24"/>
        </w:rPr>
        <w:t>00.000,00 złotych</w:t>
      </w:r>
      <w:r w:rsidRPr="001C0C21">
        <w:rPr>
          <w:rFonts w:ascii="Arial" w:hAnsi="Arial"/>
          <w:sz w:val="24"/>
          <w:szCs w:val="24"/>
        </w:rPr>
        <w:t xml:space="preserve"> (słownie: </w:t>
      </w:r>
      <w:r>
        <w:rPr>
          <w:rFonts w:ascii="Arial" w:hAnsi="Arial"/>
          <w:sz w:val="24"/>
          <w:szCs w:val="24"/>
        </w:rPr>
        <w:t xml:space="preserve">dziewięćset  </w:t>
      </w:r>
      <w:r w:rsidRPr="001C0C21">
        <w:rPr>
          <w:rFonts w:ascii="Arial" w:hAnsi="Arial"/>
          <w:sz w:val="24"/>
          <w:szCs w:val="24"/>
        </w:rPr>
        <w:t>tysięcy złotych 00/100)</w:t>
      </w:r>
      <w:r>
        <w:rPr>
          <w:rFonts w:ascii="Arial" w:hAnsi="Arial"/>
          <w:sz w:val="24"/>
          <w:szCs w:val="24"/>
        </w:rPr>
        <w:t>;</w:t>
      </w:r>
    </w:p>
    <w:p w14:paraId="5CB1AE69" w14:textId="28321CEF" w:rsidR="001C0C21" w:rsidRDefault="001C0C21" w:rsidP="001C0C21">
      <w:pPr>
        <w:pStyle w:val="Akapitzlist"/>
        <w:numPr>
          <w:ilvl w:val="2"/>
          <w:numId w:val="7"/>
        </w:numPr>
        <w:spacing w:line="360" w:lineRule="auto"/>
        <w:jc w:val="both"/>
        <w:rPr>
          <w:rFonts w:ascii="Arial" w:hAnsi="Arial"/>
          <w:sz w:val="24"/>
          <w:szCs w:val="24"/>
        </w:rPr>
      </w:pPr>
      <w:r>
        <w:rPr>
          <w:rFonts w:ascii="Arial" w:hAnsi="Arial"/>
          <w:sz w:val="24"/>
          <w:szCs w:val="24"/>
        </w:rPr>
        <w:t xml:space="preserve">dla części IV zamówienia: </w:t>
      </w:r>
      <w:r w:rsidRPr="001C0C21">
        <w:rPr>
          <w:rFonts w:ascii="Arial" w:hAnsi="Arial"/>
          <w:b/>
          <w:sz w:val="24"/>
          <w:szCs w:val="24"/>
        </w:rPr>
        <w:t xml:space="preserve">min. </w:t>
      </w:r>
      <w:r>
        <w:rPr>
          <w:rFonts w:ascii="Arial" w:hAnsi="Arial"/>
          <w:b/>
          <w:sz w:val="24"/>
          <w:szCs w:val="24"/>
        </w:rPr>
        <w:t>2</w:t>
      </w:r>
      <w:r w:rsidRPr="001C0C21">
        <w:rPr>
          <w:rFonts w:ascii="Arial" w:hAnsi="Arial"/>
          <w:b/>
          <w:sz w:val="24"/>
          <w:szCs w:val="24"/>
        </w:rPr>
        <w:t>00.000,00 złotych</w:t>
      </w:r>
      <w:r w:rsidRPr="001C0C21">
        <w:rPr>
          <w:rFonts w:ascii="Arial" w:hAnsi="Arial"/>
          <w:sz w:val="24"/>
          <w:szCs w:val="24"/>
        </w:rPr>
        <w:t xml:space="preserve"> (słownie: </w:t>
      </w:r>
      <w:r>
        <w:rPr>
          <w:rFonts w:ascii="Arial" w:hAnsi="Arial"/>
          <w:sz w:val="24"/>
          <w:szCs w:val="24"/>
        </w:rPr>
        <w:t>dwieście</w:t>
      </w:r>
      <w:r w:rsidRPr="001C0C21">
        <w:rPr>
          <w:rFonts w:ascii="Arial" w:hAnsi="Arial"/>
          <w:sz w:val="24"/>
          <w:szCs w:val="24"/>
        </w:rPr>
        <w:t xml:space="preserve"> tysięcy złotych 00/100)</w:t>
      </w:r>
      <w:r>
        <w:rPr>
          <w:rFonts w:ascii="Arial" w:hAnsi="Arial"/>
          <w:sz w:val="24"/>
          <w:szCs w:val="24"/>
        </w:rPr>
        <w:t>;</w:t>
      </w:r>
    </w:p>
    <w:p w14:paraId="277CCB9C" w14:textId="092315D6" w:rsidR="001C0C21" w:rsidRDefault="001C0C21" w:rsidP="001C0C21">
      <w:pPr>
        <w:pStyle w:val="Akapitzlist"/>
        <w:numPr>
          <w:ilvl w:val="2"/>
          <w:numId w:val="7"/>
        </w:numPr>
        <w:spacing w:line="360" w:lineRule="auto"/>
        <w:jc w:val="both"/>
        <w:rPr>
          <w:rFonts w:ascii="Arial" w:hAnsi="Arial"/>
          <w:sz w:val="24"/>
          <w:szCs w:val="24"/>
        </w:rPr>
      </w:pPr>
      <w:r>
        <w:rPr>
          <w:rFonts w:ascii="Arial" w:hAnsi="Arial"/>
          <w:sz w:val="24"/>
          <w:szCs w:val="24"/>
        </w:rPr>
        <w:t xml:space="preserve">dla części V zamówienia: </w:t>
      </w:r>
      <w:r w:rsidRPr="001C0C21">
        <w:rPr>
          <w:rFonts w:ascii="Arial" w:hAnsi="Arial"/>
          <w:b/>
          <w:sz w:val="24"/>
          <w:szCs w:val="24"/>
        </w:rPr>
        <w:t xml:space="preserve">min. </w:t>
      </w:r>
      <w:r>
        <w:rPr>
          <w:rFonts w:ascii="Arial" w:hAnsi="Arial"/>
          <w:b/>
          <w:sz w:val="24"/>
          <w:szCs w:val="24"/>
        </w:rPr>
        <w:t>1</w:t>
      </w:r>
      <w:r w:rsidRPr="001C0C21">
        <w:rPr>
          <w:rFonts w:ascii="Arial" w:hAnsi="Arial"/>
          <w:b/>
          <w:sz w:val="24"/>
          <w:szCs w:val="24"/>
        </w:rPr>
        <w:t>00.000,00 złotych</w:t>
      </w:r>
      <w:r w:rsidRPr="001C0C21">
        <w:rPr>
          <w:rFonts w:ascii="Arial" w:hAnsi="Arial"/>
          <w:sz w:val="24"/>
          <w:szCs w:val="24"/>
        </w:rPr>
        <w:t xml:space="preserve"> (słownie: </w:t>
      </w:r>
      <w:r>
        <w:rPr>
          <w:rFonts w:ascii="Arial" w:hAnsi="Arial"/>
          <w:sz w:val="24"/>
          <w:szCs w:val="24"/>
        </w:rPr>
        <w:t xml:space="preserve">sto </w:t>
      </w:r>
      <w:r w:rsidRPr="001C0C21">
        <w:rPr>
          <w:rFonts w:ascii="Arial" w:hAnsi="Arial"/>
          <w:sz w:val="24"/>
          <w:szCs w:val="24"/>
        </w:rPr>
        <w:t>tysięcy złotych 00/100)</w:t>
      </w:r>
      <w:r w:rsidR="00AB2C82">
        <w:rPr>
          <w:rFonts w:ascii="Arial" w:hAnsi="Arial"/>
          <w:sz w:val="24"/>
          <w:szCs w:val="24"/>
        </w:rPr>
        <w:t>.</w:t>
      </w:r>
    </w:p>
    <w:p w14:paraId="233C8747" w14:textId="58BDAD10" w:rsidR="00AA1DAB" w:rsidRDefault="00AA1DAB" w:rsidP="00AA1DAB">
      <w:pPr>
        <w:pStyle w:val="Akapitzlist"/>
        <w:autoSpaceDE w:val="0"/>
        <w:autoSpaceDN w:val="0"/>
        <w:spacing w:line="360" w:lineRule="auto"/>
        <w:ind w:left="915"/>
        <w:jc w:val="both"/>
        <w:rPr>
          <w:rFonts w:ascii="Arial" w:hAnsi="Arial" w:cs="Arial"/>
          <w:iCs/>
          <w:sz w:val="24"/>
          <w:szCs w:val="24"/>
        </w:rPr>
      </w:pPr>
      <w:r>
        <w:rPr>
          <w:rFonts w:ascii="Arial" w:hAnsi="Arial" w:cs="Arial"/>
          <w:iCs/>
          <w:sz w:val="24"/>
          <w:szCs w:val="24"/>
        </w:rPr>
        <w:t>UWAGA!</w:t>
      </w:r>
    </w:p>
    <w:p w14:paraId="7B536050" w14:textId="30D2EF61" w:rsidR="00AA1DAB" w:rsidRPr="00AA1DAB" w:rsidRDefault="00AA1DAB" w:rsidP="00AA1DAB">
      <w:pPr>
        <w:pStyle w:val="Akapitzlist"/>
        <w:autoSpaceDE w:val="0"/>
        <w:autoSpaceDN w:val="0"/>
        <w:spacing w:line="360" w:lineRule="auto"/>
        <w:ind w:left="915"/>
        <w:jc w:val="both"/>
        <w:rPr>
          <w:rFonts w:ascii="Arial" w:hAnsi="Arial" w:cs="Arial"/>
          <w:iCs/>
          <w:sz w:val="24"/>
          <w:szCs w:val="24"/>
        </w:rPr>
      </w:pPr>
      <w:r w:rsidRPr="00AA1DAB">
        <w:rPr>
          <w:rFonts w:ascii="Arial" w:hAnsi="Arial" w:cs="Arial"/>
          <w:iCs/>
          <w:sz w:val="24"/>
          <w:szCs w:val="24"/>
        </w:rPr>
        <w:t xml:space="preserve">W przypadku, gdy Wykonawca złoży ofertę </w:t>
      </w:r>
      <w:r>
        <w:rPr>
          <w:rFonts w:ascii="Arial" w:hAnsi="Arial" w:cs="Arial"/>
          <w:iCs/>
          <w:sz w:val="24"/>
          <w:szCs w:val="24"/>
        </w:rPr>
        <w:t xml:space="preserve">na kilka części </w:t>
      </w:r>
      <w:r w:rsidRPr="00AA1DAB">
        <w:rPr>
          <w:rFonts w:ascii="Arial" w:hAnsi="Arial" w:cs="Arial"/>
          <w:iCs/>
          <w:sz w:val="24"/>
          <w:szCs w:val="24"/>
        </w:rPr>
        <w:t xml:space="preserve">zamówienia, wówczas musi wykazać, że posiada środki finansowe lub posiada zdolność kredytową w wysokości stanowiącej </w:t>
      </w:r>
      <w:r w:rsidRPr="00AA1DAB">
        <w:rPr>
          <w:rFonts w:ascii="Arial" w:hAnsi="Arial" w:cs="Arial"/>
          <w:b/>
          <w:iCs/>
          <w:sz w:val="24"/>
          <w:szCs w:val="24"/>
        </w:rPr>
        <w:t>sumę kwot wynikających z danych części</w:t>
      </w:r>
      <w:r>
        <w:rPr>
          <w:rFonts w:ascii="Arial" w:hAnsi="Arial" w:cs="Arial"/>
          <w:b/>
          <w:iCs/>
          <w:sz w:val="24"/>
          <w:szCs w:val="24"/>
        </w:rPr>
        <w:t>.</w:t>
      </w:r>
    </w:p>
    <w:p w14:paraId="46E0B7E6" w14:textId="7C347D98" w:rsidR="00E401AA" w:rsidRDefault="00894383" w:rsidP="00914767">
      <w:pPr>
        <w:pStyle w:val="Akapitzlist"/>
        <w:spacing w:line="360" w:lineRule="auto"/>
        <w:ind w:left="851"/>
        <w:jc w:val="both"/>
        <w:rPr>
          <w:rFonts w:ascii="Arial" w:hAnsi="Arial" w:cs="Arial"/>
          <w:sz w:val="24"/>
          <w:szCs w:val="24"/>
        </w:rPr>
      </w:pPr>
      <w:r w:rsidRPr="00914767">
        <w:rPr>
          <w:rFonts w:ascii="Arial" w:hAnsi="Arial" w:cs="Arial"/>
          <w:sz w:val="24"/>
          <w:szCs w:val="24"/>
        </w:rPr>
        <w:t>Jeżeli dokument będzie wystawiony w walucie innej niż PLN, Wykonawca powinien dokonać przeliczenia na  PLN w</w:t>
      </w:r>
      <w:r w:rsidR="00AB2C82">
        <w:rPr>
          <w:rFonts w:ascii="Arial" w:hAnsi="Arial" w:cs="Arial"/>
          <w:sz w:val="24"/>
          <w:szCs w:val="24"/>
        </w:rPr>
        <w:t>edłu</w:t>
      </w:r>
      <w:r w:rsidRPr="00914767">
        <w:rPr>
          <w:rFonts w:ascii="Arial" w:hAnsi="Arial" w:cs="Arial"/>
          <w:sz w:val="24"/>
          <w:szCs w:val="24"/>
        </w:rPr>
        <w:t xml:space="preserve">g średniego kursu NBP z dnia, </w:t>
      </w:r>
      <w:r w:rsidR="00CB4D9B">
        <w:rPr>
          <w:rFonts w:ascii="Arial" w:hAnsi="Arial" w:cs="Arial"/>
          <w:sz w:val="24"/>
          <w:szCs w:val="24"/>
        </w:rPr>
        <w:br/>
      </w:r>
      <w:r w:rsidRPr="00914767">
        <w:rPr>
          <w:rFonts w:ascii="Arial" w:hAnsi="Arial" w:cs="Arial"/>
          <w:sz w:val="24"/>
          <w:szCs w:val="24"/>
        </w:rPr>
        <w:t xml:space="preserve">w którym ogłoszenie o zamówieniu zostało opublikowane w  </w:t>
      </w:r>
      <w:r w:rsidR="00CB4D9B">
        <w:rPr>
          <w:rFonts w:ascii="Arial" w:hAnsi="Arial" w:cs="Arial"/>
          <w:sz w:val="24"/>
          <w:szCs w:val="24"/>
        </w:rPr>
        <w:t>Biuletynie Zamówień Publicznych</w:t>
      </w:r>
      <w:r w:rsidRPr="00914767">
        <w:rPr>
          <w:rFonts w:ascii="Arial" w:hAnsi="Arial" w:cs="Arial"/>
          <w:sz w:val="24"/>
          <w:szCs w:val="24"/>
        </w:rPr>
        <w:t>. W przypadku, gdy w przedstawionym dokumencie wskazane zostaną przez Wykonawcę wartości w walucie innej niż PLN, Zamawiający dokona przeliczenia na PLN w</w:t>
      </w:r>
      <w:r w:rsidR="00AB2C82">
        <w:rPr>
          <w:rFonts w:ascii="Arial" w:hAnsi="Arial" w:cs="Arial"/>
          <w:sz w:val="24"/>
          <w:szCs w:val="24"/>
        </w:rPr>
        <w:t>edłu</w:t>
      </w:r>
      <w:r w:rsidRPr="00914767">
        <w:rPr>
          <w:rFonts w:ascii="Arial" w:hAnsi="Arial" w:cs="Arial"/>
          <w:sz w:val="24"/>
          <w:szCs w:val="24"/>
        </w:rPr>
        <w:t xml:space="preserve">g  kursu średniego NBP na dzień, w którym ogłoszenie o zamówieniu zostało opublikowane w </w:t>
      </w:r>
      <w:r w:rsidR="00CB4D9B">
        <w:rPr>
          <w:rFonts w:ascii="Arial" w:hAnsi="Arial" w:cs="Arial"/>
          <w:sz w:val="24"/>
          <w:szCs w:val="24"/>
        </w:rPr>
        <w:t>Biuletynie Zamówień Publicznych</w:t>
      </w:r>
      <w:r w:rsidRPr="00914767">
        <w:rPr>
          <w:rFonts w:ascii="Arial" w:hAnsi="Arial" w:cs="Arial"/>
          <w:sz w:val="24"/>
          <w:szCs w:val="24"/>
        </w:rPr>
        <w:t>.</w:t>
      </w:r>
    </w:p>
    <w:p w14:paraId="5824002B" w14:textId="77777777" w:rsidR="001036C8" w:rsidRPr="00914767" w:rsidRDefault="001036C8"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5FB5F2C8" w14:textId="77777777" w:rsidR="00E401AA" w:rsidRPr="00914767" w:rsidRDefault="00CF237C" w:rsidP="00914767">
      <w:pPr>
        <w:spacing w:after="240" w:line="360" w:lineRule="auto"/>
        <w:ind w:left="851"/>
        <w:jc w:val="both"/>
        <w:rPr>
          <w:rFonts w:ascii="Arial" w:hAnsi="Arial"/>
          <w:sz w:val="24"/>
          <w:szCs w:val="24"/>
        </w:rPr>
      </w:pPr>
      <w:bookmarkStart w:id="15" w:name="_Hlk65492326"/>
      <w:r w:rsidRPr="00914767">
        <w:rPr>
          <w:rFonts w:ascii="Arial" w:hAnsi="Arial"/>
          <w:sz w:val="24"/>
          <w:szCs w:val="24"/>
        </w:rPr>
        <w:t>Zamawiający uzna warunek za spełniony, jeżeli Wykonawca wykaże, że</w:t>
      </w:r>
      <w:r w:rsidR="00B94A27" w:rsidRPr="00914767">
        <w:rPr>
          <w:rFonts w:ascii="Arial" w:hAnsi="Arial"/>
          <w:sz w:val="24"/>
          <w:szCs w:val="24"/>
        </w:rPr>
        <w:t>:</w:t>
      </w:r>
      <w:r w:rsidRPr="00914767">
        <w:rPr>
          <w:rFonts w:ascii="Arial" w:hAnsi="Arial"/>
          <w:sz w:val="24"/>
          <w:szCs w:val="24"/>
        </w:rPr>
        <w:t xml:space="preserve"> </w:t>
      </w:r>
      <w:bookmarkEnd w:id="15"/>
    </w:p>
    <w:p w14:paraId="19113723" w14:textId="77777777" w:rsidR="00551DC0" w:rsidRPr="00551DC0" w:rsidRDefault="00322C70" w:rsidP="00551DC0">
      <w:pPr>
        <w:pStyle w:val="Akapitzlist"/>
        <w:numPr>
          <w:ilvl w:val="0"/>
          <w:numId w:val="50"/>
        </w:numPr>
        <w:suppressAutoHyphens w:val="0"/>
        <w:autoSpaceDE w:val="0"/>
        <w:autoSpaceDN w:val="0"/>
        <w:spacing w:line="360" w:lineRule="auto"/>
        <w:ind w:left="1134" w:right="-46"/>
        <w:jc w:val="both"/>
        <w:rPr>
          <w:rFonts w:ascii="Arial" w:hAnsi="Arial" w:cs="Arial"/>
          <w:b/>
          <w:sz w:val="24"/>
          <w:szCs w:val="24"/>
        </w:rPr>
      </w:pPr>
      <w:r w:rsidRPr="00914767">
        <w:rPr>
          <w:rFonts w:ascii="Arial" w:hAnsi="Arial" w:cs="Arial"/>
          <w:b/>
          <w:sz w:val="24"/>
          <w:szCs w:val="24"/>
        </w:rPr>
        <w:t>dysponuje lub będzie dysponował jedną osobą</w:t>
      </w:r>
      <w:r w:rsidRPr="00914767">
        <w:rPr>
          <w:rFonts w:ascii="Arial" w:hAnsi="Arial" w:cs="Arial"/>
          <w:b/>
          <w:color w:val="000000"/>
          <w:w w:val="105"/>
          <w:sz w:val="24"/>
          <w:szCs w:val="24"/>
        </w:rPr>
        <w:t xml:space="preserve"> posiadając</w:t>
      </w:r>
      <w:r w:rsidR="001036C8">
        <w:rPr>
          <w:rFonts w:ascii="Arial" w:hAnsi="Arial" w:cs="Arial"/>
          <w:b/>
          <w:color w:val="000000"/>
          <w:w w:val="105"/>
          <w:sz w:val="24"/>
          <w:szCs w:val="24"/>
        </w:rPr>
        <w:t>ą</w:t>
      </w:r>
      <w:r w:rsidRPr="00914767">
        <w:rPr>
          <w:rFonts w:ascii="Arial" w:hAnsi="Arial" w:cs="Arial"/>
          <w:b/>
          <w:color w:val="000000"/>
          <w:w w:val="105"/>
          <w:sz w:val="24"/>
          <w:szCs w:val="24"/>
        </w:rPr>
        <w:t xml:space="preserve"> </w:t>
      </w:r>
      <w:r w:rsidR="00580B7A">
        <w:rPr>
          <w:rFonts w:ascii="Arial" w:hAnsi="Arial" w:cs="Arial"/>
          <w:b/>
          <w:color w:val="000000"/>
          <w:w w:val="105"/>
          <w:sz w:val="24"/>
          <w:szCs w:val="24"/>
        </w:rPr>
        <w:br/>
      </w:r>
      <w:r w:rsidRPr="00914767">
        <w:rPr>
          <w:rFonts w:ascii="Arial" w:hAnsi="Arial" w:cs="Arial"/>
          <w:b/>
          <w:color w:val="000000"/>
          <w:w w:val="105"/>
          <w:sz w:val="24"/>
          <w:szCs w:val="24"/>
        </w:rPr>
        <w:t>uprawnienia budowlane do kierowania robotami budowlanymi</w:t>
      </w:r>
      <w:r w:rsidR="001036C8">
        <w:rPr>
          <w:rFonts w:ascii="Arial" w:hAnsi="Arial" w:cs="Arial"/>
          <w:b/>
          <w:color w:val="000000"/>
          <w:w w:val="105"/>
          <w:sz w:val="24"/>
          <w:szCs w:val="24"/>
        </w:rPr>
        <w:t xml:space="preserve"> </w:t>
      </w:r>
      <w:r w:rsidR="00580B7A">
        <w:rPr>
          <w:rFonts w:ascii="Arial" w:hAnsi="Arial" w:cs="Arial"/>
          <w:b/>
          <w:color w:val="000000"/>
          <w:w w:val="105"/>
          <w:sz w:val="24"/>
          <w:szCs w:val="24"/>
        </w:rPr>
        <w:br/>
      </w:r>
      <w:r w:rsidR="00AC7663" w:rsidRPr="001036C8">
        <w:rPr>
          <w:rFonts w:ascii="Arial" w:hAnsi="Arial"/>
          <w:b/>
          <w:bCs/>
          <w:color w:val="000000"/>
          <w:w w:val="105"/>
          <w:sz w:val="24"/>
          <w:szCs w:val="24"/>
        </w:rPr>
        <w:t>w</w:t>
      </w:r>
      <w:r w:rsidR="00AC7663" w:rsidRPr="001036C8">
        <w:rPr>
          <w:rFonts w:ascii="Arial" w:hAnsi="Arial"/>
          <w:b/>
          <w:bCs/>
          <w:sz w:val="24"/>
          <w:szCs w:val="24"/>
        </w:rPr>
        <w:t xml:space="preserve"> specjalności drogowej </w:t>
      </w:r>
      <w:r w:rsidR="00AC7663" w:rsidRPr="001036C8">
        <w:rPr>
          <w:rFonts w:ascii="Arial" w:hAnsi="Arial"/>
          <w:sz w:val="24"/>
          <w:szCs w:val="24"/>
        </w:rPr>
        <w:t xml:space="preserve">(lub odpowiadające im równoważne uprawnienia budowlane do kierowania robotami </w:t>
      </w:r>
      <w:r w:rsidR="00BB25D7" w:rsidRPr="001036C8">
        <w:rPr>
          <w:rFonts w:ascii="Arial" w:hAnsi="Arial"/>
          <w:sz w:val="24"/>
          <w:szCs w:val="24"/>
        </w:rPr>
        <w:t>budowlanymi</w:t>
      </w:r>
      <w:r w:rsidR="00AC7663" w:rsidRPr="001036C8">
        <w:rPr>
          <w:rFonts w:ascii="Arial" w:hAnsi="Arial"/>
          <w:sz w:val="24"/>
          <w:szCs w:val="24"/>
        </w:rPr>
        <w:t>)</w:t>
      </w:r>
      <w:r w:rsidR="00580B7A">
        <w:rPr>
          <w:rFonts w:ascii="Arial" w:hAnsi="Arial"/>
          <w:sz w:val="24"/>
          <w:szCs w:val="24"/>
        </w:rPr>
        <w:t>, która będzie podczas realizacji zamówienia pełniła funkcję kierownika robót budowlanych.</w:t>
      </w:r>
      <w:r w:rsidR="00AA2E33">
        <w:rPr>
          <w:rFonts w:ascii="Arial" w:hAnsi="Arial"/>
          <w:sz w:val="24"/>
          <w:szCs w:val="24"/>
        </w:rPr>
        <w:t xml:space="preserve"> </w:t>
      </w:r>
      <w:r w:rsidR="00AA2E33">
        <w:rPr>
          <w:rFonts w:ascii="Arial" w:hAnsi="Arial"/>
          <w:sz w:val="24"/>
          <w:szCs w:val="24"/>
        </w:rPr>
        <w:br/>
      </w:r>
      <w:r w:rsidR="00AA2E33" w:rsidRPr="00AA2E33">
        <w:rPr>
          <w:rFonts w:ascii="Arial" w:hAnsi="Arial"/>
          <w:b/>
          <w:bCs/>
          <w:color w:val="FF0000"/>
          <w:sz w:val="24"/>
          <w:szCs w:val="24"/>
        </w:rPr>
        <w:t>Dotyczy części I, II, III, IV, V.</w:t>
      </w:r>
      <w:r w:rsidR="00551DC0">
        <w:rPr>
          <w:rFonts w:ascii="Arial" w:hAnsi="Arial"/>
          <w:b/>
          <w:bCs/>
          <w:color w:val="FF0000"/>
          <w:sz w:val="24"/>
          <w:szCs w:val="24"/>
        </w:rPr>
        <w:t xml:space="preserve"> </w:t>
      </w:r>
    </w:p>
    <w:p w14:paraId="1191DDAA" w14:textId="09EE6123" w:rsidR="00551DC0" w:rsidRPr="00551DC0" w:rsidRDefault="00551DC0" w:rsidP="00551DC0">
      <w:pPr>
        <w:pStyle w:val="Akapitzlist"/>
        <w:suppressAutoHyphens w:val="0"/>
        <w:autoSpaceDE w:val="0"/>
        <w:autoSpaceDN w:val="0"/>
        <w:spacing w:line="360" w:lineRule="auto"/>
        <w:ind w:left="1134" w:right="-46"/>
        <w:jc w:val="both"/>
        <w:rPr>
          <w:rFonts w:ascii="Arial" w:hAnsi="Arial" w:cs="Arial"/>
          <w:b/>
          <w:sz w:val="24"/>
          <w:szCs w:val="24"/>
        </w:rPr>
      </w:pPr>
      <w:r w:rsidRPr="00551DC0">
        <w:rPr>
          <w:rFonts w:ascii="Arial" w:hAnsi="Arial"/>
          <w:bCs/>
          <w:sz w:val="24"/>
          <w:szCs w:val="24"/>
        </w:rPr>
        <w:lastRenderedPageBreak/>
        <w:t xml:space="preserve">Spełnienie ww. warunku udziału w postępowaniu nie jest uzależnione </w:t>
      </w:r>
      <w:r w:rsidRPr="00551DC0">
        <w:rPr>
          <w:rFonts w:ascii="Arial" w:hAnsi="Arial"/>
          <w:bCs/>
          <w:sz w:val="24"/>
          <w:szCs w:val="24"/>
        </w:rPr>
        <w:br/>
        <w:t>od tego, na jaką liczbę części Wykonawca złoży ofertę.</w:t>
      </w:r>
    </w:p>
    <w:p w14:paraId="23B5D3FA" w14:textId="77777777" w:rsidR="00551DC0" w:rsidRPr="00622DE7" w:rsidRDefault="00551DC0" w:rsidP="00551DC0">
      <w:pPr>
        <w:pStyle w:val="Akapitzlist"/>
        <w:suppressAutoHyphens w:val="0"/>
        <w:autoSpaceDE w:val="0"/>
        <w:autoSpaceDN w:val="0"/>
        <w:spacing w:line="360" w:lineRule="auto"/>
        <w:ind w:left="1134" w:right="-46"/>
        <w:jc w:val="both"/>
        <w:rPr>
          <w:rFonts w:ascii="Arial" w:hAnsi="Arial" w:cs="Arial"/>
          <w:b/>
          <w:sz w:val="24"/>
          <w:szCs w:val="24"/>
        </w:rPr>
      </w:pPr>
    </w:p>
    <w:p w14:paraId="602BFF53" w14:textId="13040B3D" w:rsidR="00622DE7" w:rsidRPr="00622DE7" w:rsidRDefault="00622DE7" w:rsidP="00335BE9">
      <w:pPr>
        <w:pStyle w:val="Akapitzlist"/>
        <w:numPr>
          <w:ilvl w:val="0"/>
          <w:numId w:val="50"/>
        </w:numPr>
        <w:suppressAutoHyphens w:val="0"/>
        <w:autoSpaceDE w:val="0"/>
        <w:autoSpaceDN w:val="0"/>
        <w:spacing w:line="360" w:lineRule="auto"/>
        <w:ind w:left="1134" w:right="-46"/>
        <w:jc w:val="both"/>
        <w:rPr>
          <w:rFonts w:ascii="Arial" w:hAnsi="Arial" w:cs="Arial"/>
          <w:b/>
          <w:sz w:val="24"/>
          <w:szCs w:val="24"/>
        </w:rPr>
      </w:pPr>
      <w:r w:rsidRPr="00622DE7">
        <w:rPr>
          <w:rFonts w:ascii="Arial" w:hAnsi="Arial" w:cs="Arial"/>
          <w:b/>
          <w:sz w:val="24"/>
          <w:szCs w:val="24"/>
        </w:rPr>
        <w:t>dysponuje lub będzie dysponował jedną osobą</w:t>
      </w:r>
      <w:r w:rsidRPr="00622DE7">
        <w:rPr>
          <w:rFonts w:ascii="Arial" w:hAnsi="Arial" w:cs="Arial"/>
          <w:b/>
          <w:color w:val="000000"/>
          <w:w w:val="105"/>
          <w:sz w:val="24"/>
          <w:szCs w:val="24"/>
        </w:rPr>
        <w:t xml:space="preserve"> posiadającą </w:t>
      </w:r>
      <w:r w:rsidRPr="00622DE7">
        <w:rPr>
          <w:rFonts w:ascii="Arial" w:hAnsi="Arial" w:cs="Arial"/>
          <w:b/>
          <w:color w:val="000000"/>
          <w:w w:val="105"/>
          <w:sz w:val="24"/>
          <w:szCs w:val="24"/>
        </w:rPr>
        <w:br/>
        <w:t xml:space="preserve">uprawnienia budowlane do kierowania robotami budowlanymi </w:t>
      </w:r>
      <w:r w:rsidRPr="00622DE7">
        <w:rPr>
          <w:rFonts w:ascii="Arial" w:hAnsi="Arial" w:cs="Arial"/>
          <w:b/>
          <w:color w:val="000000"/>
          <w:w w:val="105"/>
          <w:sz w:val="24"/>
          <w:szCs w:val="24"/>
        </w:rPr>
        <w:br/>
      </w:r>
      <w:r w:rsidRPr="00622DE7">
        <w:rPr>
          <w:rFonts w:ascii="Arial" w:hAnsi="Arial"/>
          <w:b/>
          <w:bCs/>
          <w:color w:val="000000"/>
          <w:w w:val="105"/>
          <w:sz w:val="24"/>
          <w:szCs w:val="24"/>
        </w:rPr>
        <w:t>w</w:t>
      </w:r>
      <w:r w:rsidRPr="00622DE7">
        <w:rPr>
          <w:rFonts w:ascii="Arial" w:hAnsi="Arial"/>
          <w:b/>
          <w:bCs/>
          <w:sz w:val="24"/>
          <w:szCs w:val="24"/>
        </w:rPr>
        <w:t xml:space="preserve"> specjalności instalacyjnej w zakresie sieci, instalacji i urządzeń wentylacyjnych, gazowych, wodociągowych i kanalizacyjnych </w:t>
      </w:r>
      <w:r w:rsidRPr="00622DE7">
        <w:rPr>
          <w:rFonts w:ascii="Arial" w:hAnsi="Arial"/>
          <w:sz w:val="24"/>
          <w:szCs w:val="24"/>
        </w:rPr>
        <w:t xml:space="preserve">(lub </w:t>
      </w:r>
      <w:r>
        <w:rPr>
          <w:rFonts w:ascii="Arial" w:hAnsi="Arial"/>
          <w:sz w:val="24"/>
          <w:szCs w:val="24"/>
        </w:rPr>
        <w:br/>
      </w:r>
      <w:r w:rsidRPr="00622DE7">
        <w:rPr>
          <w:rFonts w:ascii="Arial" w:hAnsi="Arial"/>
          <w:sz w:val="24"/>
          <w:szCs w:val="24"/>
        </w:rPr>
        <w:t xml:space="preserve">odpowiadające im równoważne uprawnienia budowlane do kierowania </w:t>
      </w:r>
      <w:r>
        <w:rPr>
          <w:rFonts w:ascii="Arial" w:hAnsi="Arial"/>
          <w:sz w:val="24"/>
          <w:szCs w:val="24"/>
        </w:rPr>
        <w:br/>
      </w:r>
      <w:r w:rsidRPr="00622DE7">
        <w:rPr>
          <w:rFonts w:ascii="Arial" w:hAnsi="Arial"/>
          <w:sz w:val="24"/>
          <w:szCs w:val="24"/>
        </w:rPr>
        <w:t>robotami budowlanymi</w:t>
      </w:r>
      <w:r w:rsidR="00551DC0">
        <w:rPr>
          <w:rFonts w:ascii="Arial" w:hAnsi="Arial"/>
          <w:sz w:val="24"/>
          <w:szCs w:val="24"/>
        </w:rPr>
        <w:t xml:space="preserve"> w specjalności instalacyjnej</w:t>
      </w:r>
      <w:r w:rsidRPr="00622DE7">
        <w:rPr>
          <w:rFonts w:ascii="Arial" w:hAnsi="Arial"/>
          <w:sz w:val="24"/>
          <w:szCs w:val="24"/>
        </w:rPr>
        <w:t xml:space="preserve">), która będzie podczas realizacji zamówienia pełniła funkcję kierownika robót budowlanych. </w:t>
      </w:r>
      <w:r w:rsidR="00551DC0">
        <w:rPr>
          <w:rFonts w:ascii="Arial" w:hAnsi="Arial"/>
          <w:sz w:val="24"/>
          <w:szCs w:val="24"/>
        </w:rPr>
        <w:br/>
      </w:r>
      <w:r w:rsidRPr="00622DE7">
        <w:rPr>
          <w:rFonts w:ascii="Arial" w:hAnsi="Arial"/>
          <w:b/>
          <w:bCs/>
          <w:color w:val="FF0000"/>
          <w:sz w:val="24"/>
          <w:szCs w:val="24"/>
        </w:rPr>
        <w:t>Dotyczy części III, V.</w:t>
      </w:r>
    </w:p>
    <w:p w14:paraId="07E09FC3" w14:textId="77777777" w:rsidR="00551DC0" w:rsidRPr="00551DC0" w:rsidRDefault="00551DC0" w:rsidP="00551DC0">
      <w:pPr>
        <w:suppressAutoHyphens w:val="0"/>
        <w:autoSpaceDE w:val="0"/>
        <w:autoSpaceDN w:val="0"/>
        <w:spacing w:line="360" w:lineRule="auto"/>
        <w:ind w:left="1134" w:right="-46"/>
        <w:jc w:val="both"/>
        <w:rPr>
          <w:rFonts w:ascii="Arial" w:hAnsi="Arial"/>
          <w:b/>
          <w:sz w:val="24"/>
          <w:szCs w:val="24"/>
        </w:rPr>
      </w:pPr>
      <w:r w:rsidRPr="00551DC0">
        <w:rPr>
          <w:rFonts w:ascii="Arial" w:hAnsi="Arial"/>
          <w:bCs/>
          <w:sz w:val="24"/>
          <w:szCs w:val="24"/>
        </w:rPr>
        <w:t xml:space="preserve">Spełnienie ww. warunku udziału w postępowaniu nie jest uzależnione </w:t>
      </w:r>
      <w:r w:rsidRPr="00551DC0">
        <w:rPr>
          <w:rFonts w:ascii="Arial" w:hAnsi="Arial"/>
          <w:bCs/>
          <w:sz w:val="24"/>
          <w:szCs w:val="24"/>
        </w:rPr>
        <w:br/>
        <w:t>od tego, na jaką liczbę części Wykonawca złoży ofertę.</w:t>
      </w:r>
    </w:p>
    <w:p w14:paraId="347E18D9" w14:textId="77777777" w:rsidR="00622DE7" w:rsidRPr="00914B3A" w:rsidRDefault="00622DE7" w:rsidP="00622DE7">
      <w:pPr>
        <w:autoSpaceDE w:val="0"/>
        <w:autoSpaceDN w:val="0"/>
        <w:ind w:right="-46"/>
        <w:jc w:val="both"/>
        <w:rPr>
          <w:rFonts w:ascii="Tahoma" w:hAnsi="Tahoma" w:cs="Tahoma"/>
          <w:sz w:val="18"/>
          <w:szCs w:val="18"/>
        </w:rPr>
      </w:pPr>
    </w:p>
    <w:p w14:paraId="3810C901" w14:textId="0F093CFF" w:rsidR="00622DE7" w:rsidRPr="00551DC0" w:rsidRDefault="00622DE7" w:rsidP="00551DC0">
      <w:pPr>
        <w:spacing w:line="360" w:lineRule="auto"/>
        <w:ind w:left="851" w:right="-46"/>
        <w:jc w:val="both"/>
        <w:rPr>
          <w:rFonts w:ascii="Arial" w:hAnsi="Arial"/>
          <w:sz w:val="24"/>
          <w:szCs w:val="24"/>
        </w:rPr>
      </w:pPr>
      <w:r w:rsidRPr="00551DC0">
        <w:rPr>
          <w:rFonts w:ascii="Arial" w:hAnsi="Arial"/>
          <w:sz w:val="24"/>
          <w:szCs w:val="24"/>
        </w:rPr>
        <w:t>Zamawiający dopuszcza wskazanie tej samej osoby, jeżeli posiada ona jednocześnie kilka rodzajów uprawnień.</w:t>
      </w:r>
    </w:p>
    <w:p w14:paraId="78EDDF59" w14:textId="6BB5833B" w:rsidR="00E401AA" w:rsidRPr="00914767" w:rsidRDefault="00CF237C" w:rsidP="00551DC0">
      <w:pPr>
        <w:spacing w:line="360" w:lineRule="auto"/>
        <w:ind w:left="851"/>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którego wzór stanowi załącznik nr 4 do SWZ.</w:t>
      </w:r>
    </w:p>
    <w:p w14:paraId="4B7C49EF" w14:textId="495A27D1" w:rsidR="00E401AA" w:rsidRPr="00914767" w:rsidRDefault="00CF237C" w:rsidP="00551DC0">
      <w:pPr>
        <w:spacing w:line="360" w:lineRule="auto"/>
        <w:ind w:left="851"/>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r w:rsidRPr="00914767">
        <w:rPr>
          <w:rStyle w:val="markedcontent"/>
          <w:rFonts w:ascii="Arial" w:hAnsi="Arial"/>
          <w:sz w:val="24"/>
          <w:szCs w:val="24"/>
        </w:rPr>
        <w:t>t.j. Dz. U. z 2021 r. poz. 2351 z późn.)</w:t>
      </w:r>
      <w:r w:rsidRPr="00914767">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w:t>
      </w:r>
      <w:r w:rsidR="00152D1D">
        <w:rPr>
          <w:rFonts w:ascii="Arial" w:hAnsi="Arial"/>
          <w:sz w:val="24"/>
          <w:szCs w:val="24"/>
        </w:rPr>
        <w:t xml:space="preserve">t.j. </w:t>
      </w:r>
      <w:r w:rsidRPr="00914767">
        <w:rPr>
          <w:rFonts w:ascii="Arial" w:hAnsi="Arial"/>
          <w:sz w:val="24"/>
          <w:szCs w:val="24"/>
        </w:rPr>
        <w:t>Dz.U. z 2021 r., poz. 1646</w:t>
      </w:r>
      <w:r w:rsidR="00152D1D">
        <w:rPr>
          <w:rFonts w:ascii="Arial" w:hAnsi="Arial"/>
          <w:sz w:val="24"/>
          <w:szCs w:val="24"/>
        </w:rPr>
        <w:t xml:space="preserve"> z późn. zm.</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Pr="00914767">
        <w:rPr>
          <w:rFonts w:ascii="Arial" w:hAnsi="Arial"/>
          <w:sz w:val="24"/>
          <w:szCs w:val="24"/>
        </w:rPr>
        <w:t xml:space="preserve">o Wolnym Handlu (EFTA) – stron umowy o Europejskim Obszarze Gospodarczym w rozumieniu art. 4a ustawy </w:t>
      </w:r>
      <w:r w:rsidRPr="00914767">
        <w:rPr>
          <w:rFonts w:ascii="Arial" w:hAnsi="Arial"/>
          <w:sz w:val="24"/>
          <w:szCs w:val="24"/>
        </w:rPr>
        <w:lastRenderedPageBreak/>
        <w:t>z dnia 15 grudnia 2000 r. o samorządach zawodowych architektów oraz inżynierów budownictwa (t.j. Dz.U. z 2019 r., poz. 1117</w:t>
      </w:r>
      <w:r w:rsidR="00E0372D">
        <w:rPr>
          <w:rFonts w:ascii="Arial" w:hAnsi="Arial"/>
          <w:sz w:val="24"/>
          <w:szCs w:val="24"/>
        </w:rPr>
        <w:t xml:space="preserve"> z późn. zm.</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38DF24AC" w:rsidR="00E401AA" w:rsidRPr="00914767" w:rsidRDefault="00CF237C" w:rsidP="00551DC0">
      <w:pPr>
        <w:pStyle w:val="BodyText20"/>
        <w:tabs>
          <w:tab w:val="left" w:pos="290"/>
        </w:tabs>
        <w:spacing w:line="360" w:lineRule="auto"/>
        <w:ind w:left="851"/>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75B3A2AC" w14:textId="77777777" w:rsidR="00E401AA" w:rsidRPr="004F4994" w:rsidRDefault="00E401AA" w:rsidP="00914767">
      <w:pPr>
        <w:spacing w:line="360" w:lineRule="auto"/>
        <w:jc w:val="both"/>
        <w:rPr>
          <w:rFonts w:ascii="Arial" w:eastAsia="Calibri" w:hAnsi="Arial"/>
          <w:bCs/>
          <w:sz w:val="24"/>
          <w:szCs w:val="24"/>
        </w:rPr>
      </w:pPr>
    </w:p>
    <w:p w14:paraId="6310113C" w14:textId="77777777" w:rsidR="00857F26" w:rsidRPr="00857F26" w:rsidRDefault="00DE4D6D" w:rsidP="00857F26">
      <w:pPr>
        <w:pStyle w:val="Akapitzlist"/>
        <w:numPr>
          <w:ilvl w:val="0"/>
          <w:numId w:val="50"/>
        </w:numPr>
        <w:spacing w:line="360" w:lineRule="auto"/>
        <w:ind w:left="1134" w:hanging="283"/>
        <w:jc w:val="both"/>
        <w:rPr>
          <w:rFonts w:ascii="Arial" w:hAnsi="Arial" w:cs="Arial"/>
          <w:b/>
          <w:bCs/>
          <w:sz w:val="24"/>
          <w:szCs w:val="24"/>
        </w:rPr>
      </w:pPr>
      <w:r>
        <w:rPr>
          <w:rFonts w:ascii="Arial" w:hAnsi="Arial" w:cs="Arial"/>
          <w:bCs/>
          <w:sz w:val="24"/>
          <w:szCs w:val="24"/>
        </w:rPr>
        <w:t>w</w:t>
      </w:r>
      <w:r w:rsidR="00BD1479" w:rsidRPr="004F4994">
        <w:rPr>
          <w:rFonts w:ascii="Arial" w:hAnsi="Arial" w:cs="Arial"/>
          <w:bCs/>
          <w:sz w:val="24"/>
          <w:szCs w:val="24"/>
        </w:rPr>
        <w:t xml:space="preserve"> okresie</w:t>
      </w:r>
      <w:r>
        <w:rPr>
          <w:rFonts w:ascii="Arial" w:hAnsi="Arial" w:cs="Arial"/>
          <w:bCs/>
          <w:sz w:val="24"/>
          <w:szCs w:val="24"/>
        </w:rPr>
        <w:t xml:space="preserve"> ostatnich</w:t>
      </w:r>
      <w:r w:rsidR="00BD1479" w:rsidRPr="004F4994">
        <w:rPr>
          <w:rFonts w:ascii="Arial" w:hAnsi="Arial" w:cs="Arial"/>
          <w:bCs/>
          <w:sz w:val="24"/>
          <w:szCs w:val="24"/>
        </w:rPr>
        <w:t xml:space="preserve"> 5 lat przed upływem terminu składania ofert, a jeżeli okres prowadzenia działalności jest krótszy – w tym okresie,</w:t>
      </w:r>
      <w:r w:rsidR="00BD1479" w:rsidRPr="00914767">
        <w:rPr>
          <w:rFonts w:ascii="Arial" w:hAnsi="Arial" w:cs="Arial"/>
          <w:b/>
          <w:sz w:val="24"/>
          <w:szCs w:val="24"/>
        </w:rPr>
        <w:t xml:space="preserve"> wykonał minimum jedno zamówienie</w:t>
      </w:r>
      <w:r w:rsidR="00A66F95" w:rsidRPr="00914767">
        <w:rPr>
          <w:rFonts w:ascii="Arial" w:hAnsi="Arial" w:cs="Arial"/>
          <w:b/>
          <w:sz w:val="24"/>
          <w:szCs w:val="24"/>
        </w:rPr>
        <w:t>,</w:t>
      </w:r>
      <w:r w:rsidR="00BD1479" w:rsidRPr="00914767">
        <w:rPr>
          <w:rFonts w:ascii="Arial" w:hAnsi="Arial" w:cs="Arial"/>
          <w:b/>
          <w:sz w:val="24"/>
          <w:szCs w:val="24"/>
        </w:rPr>
        <w:t xml:space="preserve"> </w:t>
      </w:r>
      <w:r w:rsidR="002F396E" w:rsidRPr="00914767">
        <w:rPr>
          <w:rFonts w:ascii="Arial" w:hAnsi="Arial" w:cs="Arial"/>
          <w:b/>
          <w:sz w:val="24"/>
          <w:szCs w:val="24"/>
        </w:rPr>
        <w:t>którego przedmiotem było</w:t>
      </w:r>
      <w:r w:rsidR="00BD1479" w:rsidRPr="00914767">
        <w:rPr>
          <w:rFonts w:ascii="Arial" w:hAnsi="Arial" w:cs="Arial"/>
          <w:b/>
          <w:sz w:val="24"/>
          <w:szCs w:val="24"/>
        </w:rPr>
        <w:t xml:space="preserve"> </w:t>
      </w:r>
      <w:r w:rsidR="004F4994" w:rsidRPr="004F4994">
        <w:rPr>
          <w:rFonts w:ascii="Arial" w:hAnsi="Arial" w:cs="Arial"/>
          <w:sz w:val="24"/>
          <w:szCs w:val="24"/>
        </w:rPr>
        <w:t>wykonanie</w:t>
      </w:r>
      <w:r w:rsidR="004F4994">
        <w:rPr>
          <w:rFonts w:ascii="Arial" w:hAnsi="Arial" w:cs="Arial"/>
          <w:sz w:val="24"/>
          <w:szCs w:val="24"/>
        </w:rPr>
        <w:t xml:space="preserve"> </w:t>
      </w:r>
      <w:r w:rsidR="004F4994" w:rsidRPr="004F4994">
        <w:rPr>
          <w:rFonts w:ascii="Arial" w:hAnsi="Arial" w:cs="Arial"/>
          <w:sz w:val="24"/>
          <w:szCs w:val="24"/>
        </w:rPr>
        <w:t>(budowa</w:t>
      </w:r>
      <w:r w:rsidR="002E493C">
        <w:rPr>
          <w:rFonts w:ascii="Arial" w:hAnsi="Arial" w:cs="Arial"/>
          <w:sz w:val="24"/>
          <w:szCs w:val="24"/>
        </w:rPr>
        <w:t xml:space="preserve"> i/lub/albo</w:t>
      </w:r>
      <w:r w:rsidR="004F4994" w:rsidRPr="004F4994">
        <w:rPr>
          <w:rFonts w:ascii="Arial" w:hAnsi="Arial" w:cs="Arial"/>
          <w:sz w:val="24"/>
          <w:szCs w:val="24"/>
        </w:rPr>
        <w:t xml:space="preserve"> przebudowa</w:t>
      </w:r>
      <w:r w:rsidR="002E493C">
        <w:rPr>
          <w:rFonts w:ascii="Arial" w:hAnsi="Arial" w:cs="Arial"/>
          <w:sz w:val="24"/>
          <w:szCs w:val="24"/>
        </w:rPr>
        <w:t xml:space="preserve"> i/lub/albo</w:t>
      </w:r>
      <w:r w:rsidR="004F4994" w:rsidRPr="004F4994">
        <w:rPr>
          <w:rFonts w:ascii="Arial" w:hAnsi="Arial" w:cs="Arial"/>
          <w:sz w:val="24"/>
          <w:szCs w:val="24"/>
        </w:rPr>
        <w:t xml:space="preserve"> remont</w:t>
      </w:r>
      <w:r w:rsidR="002E493C">
        <w:rPr>
          <w:rFonts w:ascii="Arial" w:hAnsi="Arial" w:cs="Arial"/>
          <w:sz w:val="24"/>
          <w:szCs w:val="24"/>
        </w:rPr>
        <w:t xml:space="preserve"> i/lub/albo</w:t>
      </w:r>
      <w:r w:rsidR="004F4994" w:rsidRPr="004F4994">
        <w:rPr>
          <w:rFonts w:ascii="Arial" w:hAnsi="Arial" w:cs="Arial"/>
          <w:sz w:val="24"/>
          <w:szCs w:val="24"/>
        </w:rPr>
        <w:t xml:space="preserve"> modernizacja)</w:t>
      </w:r>
      <w:r w:rsidR="00857F26">
        <w:rPr>
          <w:rFonts w:ascii="Arial" w:hAnsi="Arial" w:cs="Arial"/>
          <w:sz w:val="24"/>
          <w:szCs w:val="24"/>
        </w:rPr>
        <w:t>:</w:t>
      </w:r>
      <w:r w:rsidR="004F4994" w:rsidRPr="004F4994">
        <w:rPr>
          <w:rFonts w:ascii="Arial" w:hAnsi="Arial" w:cs="Arial"/>
          <w:sz w:val="24"/>
          <w:szCs w:val="24"/>
        </w:rPr>
        <w:t xml:space="preserve"> </w:t>
      </w:r>
    </w:p>
    <w:p w14:paraId="7A720528" w14:textId="77777777" w:rsidR="00857F26" w:rsidRPr="00857F26" w:rsidRDefault="00857F26" w:rsidP="00857F26">
      <w:pPr>
        <w:pStyle w:val="Akapitzlist"/>
        <w:rPr>
          <w:rFonts w:ascii="Arial" w:hAnsi="Arial" w:cs="Arial"/>
          <w:sz w:val="24"/>
          <w:szCs w:val="24"/>
        </w:rPr>
      </w:pPr>
    </w:p>
    <w:p w14:paraId="2CC6E672" w14:textId="60462CA9" w:rsidR="00857F26" w:rsidRPr="00857F26" w:rsidRDefault="00857F26" w:rsidP="00857F26">
      <w:pPr>
        <w:pStyle w:val="Akapitzlist"/>
        <w:numPr>
          <w:ilvl w:val="0"/>
          <w:numId w:val="68"/>
        </w:numPr>
        <w:spacing w:line="360" w:lineRule="auto"/>
        <w:jc w:val="both"/>
        <w:rPr>
          <w:rFonts w:ascii="Arial" w:hAnsi="Arial" w:cs="Arial"/>
          <w:b/>
          <w:bCs/>
          <w:sz w:val="24"/>
          <w:szCs w:val="24"/>
        </w:rPr>
      </w:pPr>
      <w:r w:rsidRPr="00857F26">
        <w:rPr>
          <w:rFonts w:ascii="Arial" w:hAnsi="Arial" w:cs="Arial"/>
          <w:sz w:val="24"/>
          <w:szCs w:val="24"/>
        </w:rPr>
        <w:t xml:space="preserve">nawierzchni dróg, ulic, ciągów pieszo-rowerowych, ciągów </w:t>
      </w:r>
      <w:r>
        <w:rPr>
          <w:rFonts w:ascii="Arial" w:hAnsi="Arial" w:cs="Arial"/>
          <w:sz w:val="24"/>
          <w:szCs w:val="24"/>
        </w:rPr>
        <w:br/>
      </w:r>
      <w:r w:rsidRPr="00857F26">
        <w:rPr>
          <w:rFonts w:ascii="Arial" w:hAnsi="Arial" w:cs="Arial"/>
          <w:sz w:val="24"/>
          <w:szCs w:val="24"/>
        </w:rPr>
        <w:t xml:space="preserve">pieszo-jezdnych, placów postojowych/parkingowych, chodników polegające na ułożeniu </w:t>
      </w:r>
      <w:r w:rsidRPr="00857F26">
        <w:rPr>
          <w:rFonts w:ascii="Arial" w:hAnsi="Arial" w:cs="Arial"/>
          <w:sz w:val="24"/>
          <w:szCs w:val="24"/>
          <w:u w:val="single"/>
        </w:rPr>
        <w:t>nawierzchni asfaltowych warstwy ścieralnej</w:t>
      </w:r>
      <w:r w:rsidRPr="00857F26">
        <w:rPr>
          <w:rFonts w:ascii="Arial" w:hAnsi="Arial" w:cs="Arial"/>
          <w:sz w:val="24"/>
          <w:szCs w:val="24"/>
        </w:rPr>
        <w:t xml:space="preserve"> </w:t>
      </w:r>
      <w:r>
        <w:rPr>
          <w:rFonts w:ascii="Arial" w:hAnsi="Arial" w:cs="Arial"/>
          <w:sz w:val="24"/>
          <w:szCs w:val="24"/>
        </w:rPr>
        <w:br/>
      </w:r>
      <w:r w:rsidRPr="00857F26">
        <w:rPr>
          <w:rFonts w:ascii="Arial" w:hAnsi="Arial" w:cs="Arial"/>
          <w:sz w:val="24"/>
          <w:szCs w:val="24"/>
        </w:rPr>
        <w:t>o powierzchni:</w:t>
      </w:r>
    </w:p>
    <w:p w14:paraId="41B9B55F" w14:textId="77777777" w:rsidR="00857F26" w:rsidRDefault="00857F26" w:rsidP="00857F26">
      <w:pPr>
        <w:pStyle w:val="Akapitzlist"/>
        <w:numPr>
          <w:ilvl w:val="0"/>
          <w:numId w:val="69"/>
        </w:numPr>
        <w:spacing w:line="360" w:lineRule="auto"/>
        <w:jc w:val="both"/>
        <w:rPr>
          <w:rFonts w:ascii="Arial" w:hAnsi="Arial" w:cs="Arial"/>
          <w:sz w:val="24"/>
          <w:szCs w:val="24"/>
        </w:rPr>
      </w:pPr>
      <w:r w:rsidRPr="00857F26">
        <w:rPr>
          <w:rFonts w:ascii="Arial" w:hAnsi="Arial" w:cs="Arial"/>
          <w:sz w:val="24"/>
          <w:szCs w:val="24"/>
        </w:rPr>
        <w:t xml:space="preserve">min. 1500 m² </w:t>
      </w:r>
      <w:r>
        <w:rPr>
          <w:rFonts w:ascii="Arial" w:hAnsi="Arial" w:cs="Arial"/>
          <w:sz w:val="24"/>
          <w:szCs w:val="24"/>
        </w:rPr>
        <w:t>dla części I zamówienia</w:t>
      </w:r>
    </w:p>
    <w:p w14:paraId="0C6FE717" w14:textId="77777777" w:rsidR="00857F26" w:rsidRPr="00857F26" w:rsidRDefault="00857F26" w:rsidP="00857F26">
      <w:pPr>
        <w:pStyle w:val="Akapitzlist"/>
        <w:numPr>
          <w:ilvl w:val="0"/>
          <w:numId w:val="69"/>
        </w:numPr>
        <w:spacing w:line="360" w:lineRule="auto"/>
        <w:jc w:val="both"/>
        <w:rPr>
          <w:rFonts w:ascii="Arial" w:hAnsi="Arial" w:cs="Arial"/>
          <w:sz w:val="24"/>
          <w:szCs w:val="24"/>
        </w:rPr>
      </w:pPr>
      <w:r w:rsidRPr="00857F26">
        <w:rPr>
          <w:rFonts w:ascii="Arial" w:hAnsi="Arial" w:cs="Arial"/>
          <w:sz w:val="24"/>
          <w:szCs w:val="24"/>
        </w:rPr>
        <w:t>min. 1500 m²</w:t>
      </w:r>
      <w:r>
        <w:rPr>
          <w:rFonts w:ascii="Arial" w:hAnsi="Arial" w:cs="Arial"/>
          <w:sz w:val="24"/>
          <w:szCs w:val="24"/>
        </w:rPr>
        <w:t xml:space="preserve"> dla części II zamówienia</w:t>
      </w:r>
    </w:p>
    <w:p w14:paraId="3C010E36" w14:textId="77777777" w:rsidR="00857F26" w:rsidRPr="00857F26" w:rsidRDefault="00857F26" w:rsidP="00857F26">
      <w:pPr>
        <w:pStyle w:val="Akapitzlist"/>
        <w:numPr>
          <w:ilvl w:val="0"/>
          <w:numId w:val="69"/>
        </w:numPr>
        <w:spacing w:line="360" w:lineRule="auto"/>
        <w:jc w:val="both"/>
        <w:rPr>
          <w:rFonts w:ascii="Arial" w:hAnsi="Arial" w:cs="Arial"/>
          <w:sz w:val="24"/>
          <w:szCs w:val="24"/>
        </w:rPr>
      </w:pPr>
      <w:r w:rsidRPr="00857F26">
        <w:rPr>
          <w:rFonts w:ascii="Arial" w:hAnsi="Arial" w:cs="Arial"/>
          <w:sz w:val="24"/>
          <w:szCs w:val="24"/>
        </w:rPr>
        <w:t>min. 2500 m²</w:t>
      </w:r>
      <w:r>
        <w:rPr>
          <w:rFonts w:ascii="Arial" w:hAnsi="Arial" w:cs="Arial"/>
          <w:sz w:val="24"/>
          <w:szCs w:val="24"/>
        </w:rPr>
        <w:t xml:space="preserve"> dla części III zamówienia</w:t>
      </w:r>
    </w:p>
    <w:p w14:paraId="347B1497" w14:textId="5F43EDCD" w:rsidR="0018146B" w:rsidRPr="0018146B" w:rsidRDefault="0018146B" w:rsidP="006A2A5E">
      <w:pPr>
        <w:spacing w:line="360" w:lineRule="auto"/>
        <w:ind w:left="1854"/>
        <w:jc w:val="both"/>
        <w:rPr>
          <w:rFonts w:ascii="Arial" w:hAnsi="Arial"/>
          <w:sz w:val="24"/>
          <w:szCs w:val="24"/>
        </w:rPr>
      </w:pPr>
      <w:r w:rsidRPr="0018146B">
        <w:rPr>
          <w:rFonts w:ascii="Arial" w:hAnsi="Arial"/>
          <w:sz w:val="24"/>
          <w:szCs w:val="24"/>
        </w:rPr>
        <w:t xml:space="preserve">W przypadku złożenia oferty na więcej niż jedną z ww. części Wykonawca może wykazać się </w:t>
      </w:r>
      <w:r>
        <w:rPr>
          <w:rFonts w:ascii="Arial" w:hAnsi="Arial"/>
          <w:sz w:val="24"/>
          <w:szCs w:val="24"/>
        </w:rPr>
        <w:t>tym samym</w:t>
      </w:r>
      <w:r w:rsidRPr="0018146B">
        <w:rPr>
          <w:rFonts w:ascii="Arial" w:hAnsi="Arial"/>
          <w:sz w:val="24"/>
          <w:szCs w:val="24"/>
        </w:rPr>
        <w:t xml:space="preserve"> zamówieniem</w:t>
      </w:r>
      <w:r>
        <w:rPr>
          <w:rFonts w:ascii="Arial" w:hAnsi="Arial"/>
          <w:sz w:val="24"/>
          <w:szCs w:val="24"/>
        </w:rPr>
        <w:t xml:space="preserve"> dla każdej </w:t>
      </w:r>
      <w:r>
        <w:rPr>
          <w:rFonts w:ascii="Arial" w:hAnsi="Arial"/>
          <w:sz w:val="24"/>
          <w:szCs w:val="24"/>
        </w:rPr>
        <w:lastRenderedPageBreak/>
        <w:t>z części</w:t>
      </w:r>
      <w:r w:rsidRPr="0018146B">
        <w:rPr>
          <w:rFonts w:ascii="Arial" w:hAnsi="Arial"/>
          <w:sz w:val="24"/>
          <w:szCs w:val="24"/>
        </w:rPr>
        <w:t xml:space="preserve"> </w:t>
      </w:r>
      <w:r>
        <w:rPr>
          <w:rFonts w:ascii="Arial" w:hAnsi="Arial"/>
          <w:sz w:val="24"/>
          <w:szCs w:val="24"/>
        </w:rPr>
        <w:t>(I, II, III), pod warunkiem, że</w:t>
      </w:r>
      <w:r w:rsidRPr="0018146B">
        <w:rPr>
          <w:rFonts w:ascii="Arial" w:hAnsi="Arial"/>
          <w:sz w:val="24"/>
          <w:szCs w:val="24"/>
        </w:rPr>
        <w:t xml:space="preserve"> będzie ono odpowiadało minimalnym powierzchniom wskazany</w:t>
      </w:r>
      <w:r>
        <w:rPr>
          <w:rFonts w:ascii="Arial" w:hAnsi="Arial"/>
          <w:sz w:val="24"/>
          <w:szCs w:val="24"/>
        </w:rPr>
        <w:t>m</w:t>
      </w:r>
      <w:r w:rsidRPr="0018146B">
        <w:rPr>
          <w:rFonts w:ascii="Arial" w:hAnsi="Arial"/>
          <w:sz w:val="24"/>
          <w:szCs w:val="24"/>
        </w:rPr>
        <w:t xml:space="preserve"> dla poszczególnych części</w:t>
      </w:r>
      <w:r>
        <w:rPr>
          <w:rFonts w:ascii="Arial" w:hAnsi="Arial"/>
          <w:sz w:val="24"/>
          <w:szCs w:val="24"/>
        </w:rPr>
        <w:t xml:space="preserve">. </w:t>
      </w:r>
    </w:p>
    <w:p w14:paraId="7F2C49D3" w14:textId="77777777" w:rsidR="00857F26" w:rsidRPr="00857F26" w:rsidRDefault="00857F26" w:rsidP="00857F26">
      <w:pPr>
        <w:pStyle w:val="Akapitzlist"/>
        <w:spacing w:line="360" w:lineRule="auto"/>
        <w:ind w:left="1854"/>
        <w:jc w:val="both"/>
        <w:rPr>
          <w:rFonts w:ascii="Arial" w:hAnsi="Arial" w:cs="Arial"/>
          <w:b/>
          <w:bCs/>
          <w:sz w:val="24"/>
          <w:szCs w:val="24"/>
        </w:rPr>
      </w:pPr>
    </w:p>
    <w:p w14:paraId="0E72020A" w14:textId="77777777" w:rsidR="00857F26" w:rsidRPr="00857F26" w:rsidRDefault="00857F26" w:rsidP="00857F26">
      <w:pPr>
        <w:pStyle w:val="Akapitzlist"/>
        <w:numPr>
          <w:ilvl w:val="0"/>
          <w:numId w:val="68"/>
        </w:numPr>
        <w:spacing w:line="360" w:lineRule="auto"/>
        <w:jc w:val="both"/>
        <w:rPr>
          <w:rFonts w:ascii="Arial" w:hAnsi="Arial" w:cs="Arial"/>
          <w:sz w:val="24"/>
          <w:szCs w:val="24"/>
        </w:rPr>
      </w:pPr>
      <w:r w:rsidRPr="00857F26">
        <w:rPr>
          <w:rFonts w:ascii="Arial" w:hAnsi="Arial" w:cs="Arial"/>
          <w:sz w:val="24"/>
          <w:szCs w:val="24"/>
        </w:rPr>
        <w:t xml:space="preserve">nawierzchni dróg, ulic, ciągów pieszo-rowerowych, ciągów pieszo-jezdnych, placów postojowych/parkingowych, chodników polegające na ułożeniu </w:t>
      </w:r>
      <w:r w:rsidRPr="00857F26">
        <w:rPr>
          <w:rFonts w:ascii="Arial" w:hAnsi="Arial" w:cs="Arial"/>
          <w:sz w:val="24"/>
          <w:szCs w:val="24"/>
          <w:u w:val="single"/>
        </w:rPr>
        <w:t>nawierzchni z kostki brukowej</w:t>
      </w:r>
      <w:r w:rsidRPr="00857F26">
        <w:rPr>
          <w:rFonts w:ascii="Arial" w:hAnsi="Arial" w:cs="Arial"/>
          <w:sz w:val="24"/>
          <w:szCs w:val="24"/>
        </w:rPr>
        <w:t xml:space="preserve"> o powierzchni:</w:t>
      </w:r>
    </w:p>
    <w:p w14:paraId="46C4E385" w14:textId="4D9346D2" w:rsidR="00857F26" w:rsidRPr="00857F26" w:rsidRDefault="00857F26" w:rsidP="00857F26">
      <w:pPr>
        <w:pStyle w:val="Akapitzlist"/>
        <w:numPr>
          <w:ilvl w:val="0"/>
          <w:numId w:val="70"/>
        </w:numPr>
        <w:spacing w:line="360" w:lineRule="auto"/>
        <w:jc w:val="both"/>
        <w:rPr>
          <w:rFonts w:ascii="Arial" w:hAnsi="Arial" w:cs="Arial"/>
          <w:sz w:val="24"/>
          <w:szCs w:val="24"/>
        </w:rPr>
      </w:pPr>
      <w:r w:rsidRPr="00857F26">
        <w:rPr>
          <w:rFonts w:ascii="Arial" w:hAnsi="Arial" w:cs="Arial"/>
          <w:sz w:val="24"/>
          <w:szCs w:val="24"/>
        </w:rPr>
        <w:t xml:space="preserve">min. 600 m² </w:t>
      </w:r>
      <w:r>
        <w:rPr>
          <w:rFonts w:ascii="Arial" w:hAnsi="Arial" w:cs="Arial"/>
          <w:sz w:val="24"/>
          <w:szCs w:val="24"/>
        </w:rPr>
        <w:t>dla części IV zamówienia</w:t>
      </w:r>
    </w:p>
    <w:p w14:paraId="0A592D67" w14:textId="69FB36ED" w:rsidR="00857F26" w:rsidRPr="00857F26" w:rsidRDefault="00857F26" w:rsidP="00857F26">
      <w:pPr>
        <w:pStyle w:val="Akapitzlist"/>
        <w:numPr>
          <w:ilvl w:val="0"/>
          <w:numId w:val="70"/>
        </w:numPr>
        <w:spacing w:line="360" w:lineRule="auto"/>
        <w:jc w:val="both"/>
        <w:rPr>
          <w:rFonts w:ascii="Arial" w:hAnsi="Arial" w:cs="Arial"/>
          <w:sz w:val="24"/>
          <w:szCs w:val="24"/>
        </w:rPr>
      </w:pPr>
      <w:r w:rsidRPr="00857F26">
        <w:rPr>
          <w:rFonts w:ascii="Arial" w:hAnsi="Arial" w:cs="Arial"/>
          <w:sz w:val="24"/>
          <w:szCs w:val="24"/>
        </w:rPr>
        <w:t xml:space="preserve">min. 200  m² </w:t>
      </w:r>
      <w:r>
        <w:rPr>
          <w:rFonts w:ascii="Arial" w:hAnsi="Arial" w:cs="Arial"/>
          <w:sz w:val="24"/>
          <w:szCs w:val="24"/>
        </w:rPr>
        <w:t>dla części V zamówienia</w:t>
      </w:r>
    </w:p>
    <w:p w14:paraId="3B78F01A" w14:textId="5DBA4FE4" w:rsidR="0018146B" w:rsidRPr="0018146B" w:rsidRDefault="0018146B" w:rsidP="0018146B">
      <w:pPr>
        <w:spacing w:line="360" w:lineRule="auto"/>
        <w:ind w:left="1854"/>
        <w:jc w:val="both"/>
        <w:rPr>
          <w:rFonts w:ascii="Arial" w:hAnsi="Arial"/>
          <w:sz w:val="24"/>
          <w:szCs w:val="24"/>
        </w:rPr>
      </w:pPr>
      <w:r w:rsidRPr="0018146B">
        <w:rPr>
          <w:rFonts w:ascii="Arial" w:hAnsi="Arial"/>
          <w:sz w:val="24"/>
          <w:szCs w:val="24"/>
        </w:rPr>
        <w:t>W przypadku złożenia oferty na więcej niż jedną z ww. części Wykonawca może wykazać się tym samym zamówieniem dla każdej z części (I</w:t>
      </w:r>
      <w:r>
        <w:rPr>
          <w:rFonts w:ascii="Arial" w:hAnsi="Arial"/>
          <w:sz w:val="24"/>
          <w:szCs w:val="24"/>
        </w:rPr>
        <w:t>V</w:t>
      </w:r>
      <w:r w:rsidRPr="0018146B">
        <w:rPr>
          <w:rFonts w:ascii="Arial" w:hAnsi="Arial"/>
          <w:sz w:val="24"/>
          <w:szCs w:val="24"/>
        </w:rPr>
        <w:t xml:space="preserve">, </w:t>
      </w:r>
      <w:r>
        <w:rPr>
          <w:rFonts w:ascii="Arial" w:hAnsi="Arial"/>
          <w:sz w:val="24"/>
          <w:szCs w:val="24"/>
        </w:rPr>
        <w:t>V</w:t>
      </w:r>
      <w:r w:rsidRPr="0018146B">
        <w:rPr>
          <w:rFonts w:ascii="Arial" w:hAnsi="Arial"/>
          <w:sz w:val="24"/>
          <w:szCs w:val="24"/>
        </w:rPr>
        <w:t xml:space="preserve">), pod warunkiem, że będzie ono odpowiadało minimalnym powierzchniom wskazanym dla poszczególnych części. </w:t>
      </w:r>
    </w:p>
    <w:p w14:paraId="560D88CE" w14:textId="77777777" w:rsidR="00857F26" w:rsidRPr="00857F26" w:rsidRDefault="00857F26" w:rsidP="00857F26">
      <w:pPr>
        <w:pStyle w:val="Akapitzlist"/>
        <w:spacing w:line="360" w:lineRule="auto"/>
        <w:ind w:left="1854"/>
        <w:jc w:val="both"/>
        <w:rPr>
          <w:rFonts w:ascii="Arial" w:hAnsi="Arial" w:cs="Arial"/>
          <w:b/>
          <w:bCs/>
          <w:sz w:val="24"/>
          <w:szCs w:val="24"/>
        </w:rPr>
      </w:pPr>
    </w:p>
    <w:p w14:paraId="27FFF83B" w14:textId="2B43379A" w:rsidR="00E401AA" w:rsidRPr="00914767" w:rsidRDefault="00CF237C" w:rsidP="0010734D">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21E2BA24" w14:textId="22B6521F"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20BAE3A" w14:textId="477936E5"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sidR="00152D1D">
        <w:rPr>
          <w:rFonts w:ascii="Arial" w:hAnsi="Arial"/>
          <w:sz w:val="24"/>
          <w:szCs w:val="24"/>
        </w:rPr>
        <w:br/>
      </w:r>
      <w:r w:rsidRPr="00914767">
        <w:rPr>
          <w:rFonts w:ascii="Arial" w:hAnsi="Arial"/>
          <w:sz w:val="24"/>
          <w:szCs w:val="24"/>
        </w:rPr>
        <w:t>nr 5 do SWZ) wraz z załącznikami – dowodami.</w:t>
      </w:r>
    </w:p>
    <w:p w14:paraId="6527B4EB" w14:textId="77777777" w:rsidR="00E401AA" w:rsidRPr="00914767" w:rsidRDefault="00CF237C" w:rsidP="00914767">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3F549102" w14:textId="77777777" w:rsidR="00E401AA" w:rsidRPr="00914767" w:rsidRDefault="00E401AA" w:rsidP="00914767">
      <w:pPr>
        <w:spacing w:line="360" w:lineRule="auto"/>
        <w:ind w:left="1784"/>
        <w:jc w:val="both"/>
        <w:rPr>
          <w:rFonts w:ascii="Arial" w:eastAsia="Calibri" w:hAnsi="Arial"/>
          <w:sz w:val="24"/>
          <w:szCs w:val="24"/>
        </w:rPr>
      </w:pPr>
    </w:p>
    <w:p w14:paraId="2A4BDA50" w14:textId="77777777"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77777777"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94169624"/>
      <w:r w:rsidRPr="00914767">
        <w:rPr>
          <w:rFonts w:ascii="Arial" w:hAnsi="Arial"/>
          <w:sz w:val="24"/>
          <w:szCs w:val="24"/>
        </w:rPr>
        <w:t>IX. Podstawy wykluczenia z postępowania</w:t>
      </w:r>
      <w:bookmarkEnd w:id="16"/>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46749390" w14:textId="77777777" w:rsidR="00E401AA" w:rsidRPr="00914767" w:rsidRDefault="00CF237C" w:rsidP="001D7CCF">
      <w:pPr>
        <w:pStyle w:val="Akapitzlist"/>
        <w:numPr>
          <w:ilvl w:val="3"/>
          <w:numId w:val="7"/>
        </w:numPr>
        <w:spacing w:before="240" w:after="240" w:line="360" w:lineRule="auto"/>
        <w:ind w:left="426"/>
        <w:jc w:val="both"/>
        <w:rPr>
          <w:rFonts w:ascii="Arial" w:hAnsi="Arial" w:cs="Arial"/>
          <w:b/>
          <w:bCs/>
          <w:sz w:val="24"/>
          <w:szCs w:val="24"/>
          <w:u w:val="single"/>
        </w:rPr>
      </w:pPr>
      <w:r w:rsidRPr="00914767">
        <w:rPr>
          <w:rFonts w:ascii="Arial" w:hAnsi="Arial" w:cs="Arial"/>
          <w:b/>
          <w:bCs/>
          <w:sz w:val="24"/>
          <w:szCs w:val="24"/>
          <w:u w:val="single"/>
        </w:rPr>
        <w:t>art. 108 ust. 1 ustawy Pzp:</w:t>
      </w:r>
    </w:p>
    <w:p w14:paraId="014DE318"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7AFC845F"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2020 r. poz. 1133 oraz z 2021 r. poz. 2054</w:t>
      </w:r>
      <w:r w:rsidR="00702D25">
        <w:rPr>
          <w:rFonts w:ascii="Arial" w:hAnsi="Arial" w:cs="Arial"/>
          <w:color w:val="000000"/>
          <w:sz w:val="24"/>
          <w:szCs w:val="24"/>
        </w:rPr>
        <w:t xml:space="preserve"> i 2142</w:t>
      </w:r>
      <w:r w:rsidRPr="00914767">
        <w:rPr>
          <w:rFonts w:ascii="Arial" w:hAnsi="Arial" w:cs="Arial"/>
          <w:color w:val="000000"/>
          <w:sz w:val="24"/>
          <w:szCs w:val="24"/>
        </w:rPr>
        <w:t xml:space="preserve">) lub w art. 54 ust. 1-4 ustawy z dnia 12 maja </w:t>
      </w:r>
      <w:r w:rsidR="00702D25">
        <w:rPr>
          <w:rFonts w:ascii="Arial" w:hAnsi="Arial" w:cs="Arial"/>
          <w:color w:val="000000"/>
          <w:sz w:val="24"/>
          <w:szCs w:val="24"/>
        </w:rPr>
        <w:br/>
      </w:r>
      <w:r w:rsidRPr="00914767">
        <w:rPr>
          <w:rFonts w:ascii="Arial" w:hAnsi="Arial" w:cs="Arial"/>
          <w:color w:val="000000"/>
          <w:sz w:val="24"/>
          <w:szCs w:val="24"/>
        </w:rPr>
        <w:t>2011 r. o refundacji leków, środków spożywczych specjalnego przeznaczenia żywieniowego oraz wyrobów medycznych (Dz. U. z 202</w:t>
      </w:r>
      <w:r w:rsidR="00702D25">
        <w:rPr>
          <w:rFonts w:ascii="Arial" w:hAnsi="Arial" w:cs="Arial"/>
          <w:color w:val="000000"/>
          <w:sz w:val="24"/>
          <w:szCs w:val="24"/>
        </w:rPr>
        <w:t>2</w:t>
      </w:r>
      <w:r w:rsidRPr="00914767">
        <w:rPr>
          <w:rFonts w:ascii="Arial" w:hAnsi="Arial" w:cs="Arial"/>
          <w:color w:val="000000"/>
          <w:sz w:val="24"/>
          <w:szCs w:val="24"/>
        </w:rPr>
        <w:t xml:space="preserve"> r. poz. </w:t>
      </w:r>
      <w:r w:rsidR="00702D25">
        <w:rPr>
          <w:rFonts w:ascii="Arial" w:hAnsi="Arial" w:cs="Arial"/>
          <w:color w:val="000000"/>
          <w:sz w:val="24"/>
          <w:szCs w:val="24"/>
        </w:rPr>
        <w:t xml:space="preserve">463, 583 </w:t>
      </w:r>
      <w:r w:rsidR="00702D25">
        <w:rPr>
          <w:rFonts w:ascii="Arial" w:hAnsi="Arial" w:cs="Arial"/>
          <w:color w:val="000000"/>
          <w:sz w:val="24"/>
          <w:szCs w:val="24"/>
        </w:rPr>
        <w:br/>
        <w:t>i 974</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powierzenia wykonywania pracy małoletniemu cudzoziemcowi, o którym mowa w art. 9 ust. 2 ustawy z dnia 15 czerwca 2012 r. o skutkach powierzania </w:t>
      </w:r>
      <w:r w:rsidRPr="00914767">
        <w:rPr>
          <w:rFonts w:ascii="Arial" w:hAnsi="Arial" w:cs="Arial"/>
          <w:color w:val="000000"/>
          <w:sz w:val="24"/>
          <w:szCs w:val="24"/>
        </w:rPr>
        <w:lastRenderedPageBreak/>
        <w:t>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204309A1" w14:textId="1B68FDBC" w:rsidR="00B94A2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w:t>
      </w:r>
      <w:r w:rsidRPr="00914767">
        <w:rPr>
          <w:rFonts w:ascii="Arial" w:hAnsi="Arial" w:cs="Arial"/>
          <w:color w:val="000000"/>
          <w:sz w:val="24"/>
          <w:szCs w:val="24"/>
        </w:rPr>
        <w:lastRenderedPageBreak/>
        <w:t xml:space="preserve">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9ED25B2" w14:textId="77777777" w:rsidR="00152D1D" w:rsidRPr="00152D1D" w:rsidRDefault="00152D1D" w:rsidP="00152D1D">
      <w:pPr>
        <w:spacing w:line="360" w:lineRule="auto"/>
        <w:jc w:val="both"/>
        <w:rPr>
          <w:rFonts w:ascii="Arial" w:hAnsi="Arial"/>
          <w:color w:val="000000"/>
          <w:sz w:val="24"/>
          <w:szCs w:val="24"/>
        </w:rPr>
      </w:pP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art. 109 ust. 1 pkt 1, 4 ustawy Pzp:</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9D8805" w14:textId="0EE3388F" w:rsidR="00E401AA" w:rsidRPr="00914767" w:rsidRDefault="00CF237C" w:rsidP="001D7CC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7830B6" w14:textId="77777777" w:rsidR="00E401AA" w:rsidRPr="00914767" w:rsidRDefault="00E401AA" w:rsidP="00914767">
      <w:pPr>
        <w:spacing w:line="360" w:lineRule="auto"/>
        <w:rPr>
          <w:rFonts w:ascii="Arial" w:hAnsi="Arial"/>
          <w:color w:val="000000"/>
          <w:sz w:val="24"/>
          <w:szCs w:val="24"/>
        </w:rPr>
      </w:pP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480D1F"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w:t>
      </w:r>
      <w:r w:rsidRPr="00CF1F1D">
        <w:rPr>
          <w:rFonts w:ascii="Arial" w:hAnsi="Arial"/>
          <w:color w:val="000000"/>
          <w:sz w:val="24"/>
          <w:szCs w:val="24"/>
        </w:rPr>
        <w:lastRenderedPageBreak/>
        <w:t xml:space="preserve">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94169625"/>
      <w:r w:rsidRPr="00914767">
        <w:rPr>
          <w:rFonts w:ascii="Arial" w:hAnsi="Arial"/>
          <w:sz w:val="24"/>
          <w:szCs w:val="24"/>
        </w:rPr>
        <w:lastRenderedPageBreak/>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7"/>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Pzp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Pr="00210D90"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4C8D9372"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1a, 1b, 1c, 1d</w:t>
      </w:r>
      <w:r w:rsidR="002703CD">
        <w:rPr>
          <w:rFonts w:ascii="Arial" w:hAnsi="Arial" w:cs="Arial"/>
          <w:sz w:val="24"/>
          <w:szCs w:val="24"/>
        </w:rPr>
        <w:t>, 1e</w:t>
      </w:r>
      <w:r w:rsidR="002703CD" w:rsidRPr="002703CD">
        <w:rPr>
          <w:rFonts w:ascii="Arial" w:hAnsi="Arial" w:cs="Arial"/>
          <w:sz w:val="24"/>
          <w:szCs w:val="24"/>
        </w:rPr>
        <w:t xml:space="preserve"> do SWZ (w zależności od tego, na którą część zamówienia Wykonawca składa ofertę);</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7CDB3157" w14:textId="0000C3EE" w:rsidR="00837D9F" w:rsidRDefault="00837D9F" w:rsidP="00914767">
      <w:pPr>
        <w:pStyle w:val="Tekstpodstawowy"/>
        <w:spacing w:line="360" w:lineRule="auto"/>
        <w:ind w:left="851" w:right="20"/>
        <w:jc w:val="both"/>
        <w:rPr>
          <w:rFonts w:ascii="Arial" w:hAnsi="Arial" w:cs="Arial"/>
          <w:szCs w:val="24"/>
        </w:rPr>
      </w:pPr>
    </w:p>
    <w:p w14:paraId="38693589" w14:textId="3737ABD4" w:rsidR="00837D9F" w:rsidRDefault="00837D9F" w:rsidP="00914767">
      <w:pPr>
        <w:pStyle w:val="Tekstpodstawowy"/>
        <w:spacing w:line="360" w:lineRule="auto"/>
        <w:ind w:left="851" w:right="20"/>
        <w:jc w:val="both"/>
        <w:rPr>
          <w:rFonts w:ascii="Arial" w:hAnsi="Arial" w:cs="Arial"/>
          <w:szCs w:val="24"/>
        </w:rPr>
      </w:pPr>
    </w:p>
    <w:p w14:paraId="6DC7AA39" w14:textId="77777777" w:rsidR="00837D9F" w:rsidRPr="00914767" w:rsidRDefault="00837D9F" w:rsidP="00914767">
      <w:pPr>
        <w:pStyle w:val="Tekstpodstawowy"/>
        <w:spacing w:line="360" w:lineRule="auto"/>
        <w:ind w:left="851" w:right="20"/>
        <w:jc w:val="both"/>
        <w:rPr>
          <w:rFonts w:ascii="Arial" w:hAnsi="Arial" w:cs="Arial"/>
          <w:szCs w:val="24"/>
        </w:rPr>
      </w:pPr>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914767">
        <w:rPr>
          <w:rFonts w:ascii="Arial" w:hAnsi="Arial" w:cs="Arial"/>
          <w:b/>
          <w:bCs/>
          <w:color w:val="0070C0"/>
          <w:sz w:val="24"/>
          <w:szCs w:val="24"/>
          <w:u w:val="single"/>
        </w:rPr>
        <w:lastRenderedPageBreak/>
        <w:t xml:space="preserve">Aktualne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Pr="00914767">
        <w:rPr>
          <w:rFonts w:ascii="Arial" w:hAnsi="Arial" w:cs="Arial"/>
          <w:b/>
          <w:bCs/>
          <w:color w:val="0070C0"/>
          <w:sz w:val="24"/>
          <w:szCs w:val="24"/>
          <w:u w:val="single"/>
        </w:rPr>
        <w:t>z postępowania</w:t>
      </w:r>
      <w:r w:rsidRPr="00914767">
        <w:rPr>
          <w:rFonts w:ascii="Arial" w:hAnsi="Arial" w:cs="Arial"/>
          <w:sz w:val="24"/>
          <w:szCs w:val="24"/>
        </w:rPr>
        <w:t xml:space="preserve"> (art. 125 ust. 1 ustawy Pzp)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0"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4CD46C96" w:rsidR="00747AF5" w:rsidRPr="00914767" w:rsidRDefault="002703CD" w:rsidP="002703CD">
      <w:pPr>
        <w:pStyle w:val="Akapitzlist"/>
        <w:numPr>
          <w:ilvl w:val="0"/>
          <w:numId w:val="23"/>
        </w:numPr>
        <w:spacing w:line="360" w:lineRule="auto"/>
        <w:jc w:val="both"/>
        <w:rPr>
          <w:rFonts w:ascii="Arial" w:hAnsi="Arial" w:cs="Arial"/>
          <w:b/>
          <w:sz w:val="24"/>
          <w:szCs w:val="24"/>
        </w:rPr>
      </w:pPr>
      <w:bookmarkStart w:id="21" w:name="_Hlk71715236"/>
      <w:r w:rsidRPr="002703CD">
        <w:rPr>
          <w:rFonts w:ascii="Arial" w:hAnsi="Arial" w:cs="Arial"/>
          <w:b/>
          <w:bCs/>
          <w:color w:val="0070C0"/>
          <w:sz w:val="24"/>
          <w:szCs w:val="24"/>
        </w:rPr>
        <w:t>Kosztorys(y) ofertowy(e) (odrębnie dla każdej części zamówienia)</w:t>
      </w:r>
      <w:r w:rsidR="00747AF5" w:rsidRPr="00914767">
        <w:rPr>
          <w:rFonts w:ascii="Arial" w:hAnsi="Arial" w:cs="Arial"/>
          <w:sz w:val="24"/>
          <w:szCs w:val="24"/>
        </w:rPr>
        <w:t xml:space="preserve">, sporządzony w oparciu o </w:t>
      </w:r>
      <w:r w:rsidR="00FE3047" w:rsidRPr="00914767">
        <w:rPr>
          <w:rFonts w:ascii="Arial" w:hAnsi="Arial" w:cs="Arial"/>
          <w:sz w:val="24"/>
          <w:szCs w:val="24"/>
        </w:rPr>
        <w:t>kosztorys</w:t>
      </w:r>
      <w:r>
        <w:rPr>
          <w:rFonts w:ascii="Arial" w:hAnsi="Arial" w:cs="Arial"/>
          <w:sz w:val="24"/>
          <w:szCs w:val="24"/>
        </w:rPr>
        <w:t>y</w:t>
      </w:r>
      <w:r w:rsidR="00FE3047" w:rsidRPr="00914767">
        <w:rPr>
          <w:rFonts w:ascii="Arial" w:hAnsi="Arial" w:cs="Arial"/>
          <w:sz w:val="24"/>
          <w:szCs w:val="24"/>
        </w:rPr>
        <w:t xml:space="preserve"> ofertow</w:t>
      </w:r>
      <w:r>
        <w:rPr>
          <w:rFonts w:ascii="Arial" w:hAnsi="Arial" w:cs="Arial"/>
          <w:sz w:val="24"/>
          <w:szCs w:val="24"/>
        </w:rPr>
        <w:t>e, przedmiary robót</w:t>
      </w:r>
      <w:r w:rsidR="00747AF5" w:rsidRPr="00914767">
        <w:rPr>
          <w:rFonts w:ascii="Arial" w:hAnsi="Arial" w:cs="Arial"/>
          <w:sz w:val="24"/>
          <w:szCs w:val="24"/>
        </w:rPr>
        <w:t xml:space="preserve"> Zamawiającego, </w:t>
      </w:r>
      <w:r w:rsidR="00747AF5" w:rsidRPr="0010734D">
        <w:rPr>
          <w:rFonts w:ascii="Arial" w:hAnsi="Arial" w:cs="Arial"/>
          <w:sz w:val="24"/>
          <w:szCs w:val="24"/>
        </w:rPr>
        <w:t>stanowiąc</w:t>
      </w:r>
      <w:r>
        <w:rPr>
          <w:rFonts w:ascii="Arial" w:hAnsi="Arial" w:cs="Arial"/>
          <w:sz w:val="24"/>
          <w:szCs w:val="24"/>
        </w:rPr>
        <w:t>e</w:t>
      </w:r>
      <w:r w:rsidR="00747AF5" w:rsidRPr="0010734D">
        <w:rPr>
          <w:rFonts w:ascii="Arial" w:hAnsi="Arial" w:cs="Arial"/>
          <w:sz w:val="24"/>
          <w:szCs w:val="24"/>
        </w:rPr>
        <w:t xml:space="preserve"> załącznik</w:t>
      </w:r>
      <w:r>
        <w:rPr>
          <w:rFonts w:ascii="Arial" w:hAnsi="Arial" w:cs="Arial"/>
          <w:sz w:val="24"/>
          <w:szCs w:val="24"/>
        </w:rPr>
        <w:t>i</w:t>
      </w:r>
      <w:r w:rsidR="00B55B53">
        <w:rPr>
          <w:rFonts w:ascii="Arial" w:hAnsi="Arial" w:cs="Arial"/>
          <w:sz w:val="24"/>
          <w:szCs w:val="24"/>
        </w:rPr>
        <w:t>:</w:t>
      </w:r>
      <w:r w:rsidR="00747AF5" w:rsidRPr="0010734D">
        <w:rPr>
          <w:rFonts w:ascii="Arial" w:hAnsi="Arial" w:cs="Arial"/>
          <w:sz w:val="24"/>
          <w:szCs w:val="24"/>
        </w:rPr>
        <w:t xml:space="preserve"> nr 1</w:t>
      </w:r>
      <w:r>
        <w:rPr>
          <w:rFonts w:ascii="Arial" w:hAnsi="Arial" w:cs="Arial"/>
          <w:sz w:val="24"/>
          <w:szCs w:val="24"/>
        </w:rPr>
        <w:t xml:space="preserve">2a (część I), </w:t>
      </w:r>
      <w:r w:rsidRPr="0010734D">
        <w:rPr>
          <w:rFonts w:ascii="Arial" w:hAnsi="Arial" w:cs="Arial"/>
          <w:sz w:val="24"/>
          <w:szCs w:val="24"/>
        </w:rPr>
        <w:t>nr 1</w:t>
      </w:r>
      <w:r>
        <w:rPr>
          <w:rFonts w:ascii="Arial" w:hAnsi="Arial" w:cs="Arial"/>
          <w:sz w:val="24"/>
          <w:szCs w:val="24"/>
        </w:rPr>
        <w:t>3a (część II),</w:t>
      </w:r>
      <w:r w:rsidRPr="002703CD">
        <w:rPr>
          <w:rFonts w:ascii="Arial" w:hAnsi="Arial" w:cs="Arial"/>
          <w:sz w:val="24"/>
          <w:szCs w:val="24"/>
        </w:rPr>
        <w:t xml:space="preserve"> </w:t>
      </w:r>
      <w:r>
        <w:rPr>
          <w:rFonts w:ascii="Arial" w:hAnsi="Arial" w:cs="Arial"/>
          <w:sz w:val="24"/>
          <w:szCs w:val="24"/>
        </w:rPr>
        <w:br/>
      </w:r>
      <w:r w:rsidRPr="0010734D">
        <w:rPr>
          <w:rFonts w:ascii="Arial" w:hAnsi="Arial" w:cs="Arial"/>
          <w:sz w:val="24"/>
          <w:szCs w:val="24"/>
        </w:rPr>
        <w:t>nr 1</w:t>
      </w:r>
      <w:r>
        <w:rPr>
          <w:rFonts w:ascii="Arial" w:hAnsi="Arial" w:cs="Arial"/>
          <w:sz w:val="24"/>
          <w:szCs w:val="24"/>
        </w:rPr>
        <w:t>4a (część III),</w:t>
      </w:r>
      <w:r w:rsidRPr="002703CD">
        <w:rPr>
          <w:rFonts w:ascii="Arial" w:hAnsi="Arial" w:cs="Arial"/>
          <w:sz w:val="24"/>
          <w:szCs w:val="24"/>
        </w:rPr>
        <w:t xml:space="preserve"> </w:t>
      </w:r>
      <w:r w:rsidRPr="0010734D">
        <w:rPr>
          <w:rFonts w:ascii="Arial" w:hAnsi="Arial" w:cs="Arial"/>
          <w:sz w:val="24"/>
          <w:szCs w:val="24"/>
        </w:rPr>
        <w:t>nr 1</w:t>
      </w:r>
      <w:r>
        <w:rPr>
          <w:rFonts w:ascii="Arial" w:hAnsi="Arial" w:cs="Arial"/>
          <w:sz w:val="24"/>
          <w:szCs w:val="24"/>
        </w:rPr>
        <w:t>5a i 15b (część IV),</w:t>
      </w:r>
      <w:r w:rsidRPr="002703CD">
        <w:rPr>
          <w:rFonts w:ascii="Arial" w:hAnsi="Arial" w:cs="Arial"/>
          <w:sz w:val="24"/>
          <w:szCs w:val="24"/>
        </w:rPr>
        <w:t xml:space="preserve"> </w:t>
      </w:r>
      <w:r w:rsidRPr="0010734D">
        <w:rPr>
          <w:rFonts w:ascii="Arial" w:hAnsi="Arial" w:cs="Arial"/>
          <w:sz w:val="24"/>
          <w:szCs w:val="24"/>
        </w:rPr>
        <w:t>nr 1</w:t>
      </w:r>
      <w:r>
        <w:rPr>
          <w:rFonts w:ascii="Arial" w:hAnsi="Arial" w:cs="Arial"/>
          <w:sz w:val="24"/>
          <w:szCs w:val="24"/>
        </w:rPr>
        <w:t>6a (część V)</w:t>
      </w:r>
      <w:bookmarkEnd w:id="21"/>
      <w:r>
        <w:rPr>
          <w:rFonts w:ascii="Arial" w:hAnsi="Arial" w:cs="Arial"/>
          <w:sz w:val="24"/>
          <w:szCs w:val="24"/>
        </w:rPr>
        <w:t>.</w:t>
      </w:r>
    </w:p>
    <w:p w14:paraId="1EFD6794" w14:textId="68DA7895"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lastRenderedPageBreak/>
        <w:t xml:space="preserve">Kosztorys ofertowy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kosztorys</w:t>
      </w:r>
      <w:r w:rsidR="00B55B53">
        <w:rPr>
          <w:rFonts w:ascii="Arial" w:hAnsi="Arial" w:cs="Arial"/>
          <w:sz w:val="24"/>
          <w:szCs w:val="24"/>
        </w:rPr>
        <w:t>y</w:t>
      </w:r>
      <w:r w:rsidR="00B55B53" w:rsidRPr="00914767">
        <w:rPr>
          <w:rFonts w:ascii="Arial" w:hAnsi="Arial" w:cs="Arial"/>
          <w:sz w:val="24"/>
          <w:szCs w:val="24"/>
        </w:rPr>
        <w:t xml:space="preserve"> ofertow</w:t>
      </w:r>
      <w:r w:rsidR="00B55B53">
        <w:rPr>
          <w:rFonts w:ascii="Arial" w:hAnsi="Arial" w:cs="Arial"/>
          <w:sz w:val="24"/>
          <w:szCs w:val="24"/>
        </w:rPr>
        <w:t>e, przedmiary robót</w:t>
      </w:r>
      <w:r w:rsidR="00B55B53" w:rsidRPr="00914767">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kosztorysu ofertowego</w:t>
      </w:r>
      <w:r w:rsidR="00B55B53">
        <w:rPr>
          <w:rFonts w:ascii="Arial" w:hAnsi="Arial" w:cs="Arial"/>
          <w:sz w:val="24"/>
          <w:szCs w:val="24"/>
          <w:u w:val="single"/>
        </w:rPr>
        <w:t>, przedmiaru robót</w:t>
      </w:r>
      <w:r w:rsidRPr="00914767">
        <w:rPr>
          <w:rFonts w:ascii="Arial" w:hAnsi="Arial" w:cs="Arial"/>
          <w:sz w:val="24"/>
          <w:szCs w:val="24"/>
          <w:u w:val="single"/>
        </w:rPr>
        <w:t xml:space="preserve"> załączon</w:t>
      </w:r>
      <w:r w:rsidR="00B55B53">
        <w:rPr>
          <w:rFonts w:ascii="Arial" w:hAnsi="Arial" w:cs="Arial"/>
          <w:sz w:val="24"/>
          <w:szCs w:val="24"/>
          <w:u w:val="single"/>
        </w:rPr>
        <w:t xml:space="preserve">ych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wycenianej pozycji, np. szt. 1 - kpl. 1. Wykonawca nie ma prawa bez zgody Zamawiającego do dokonywania zmian w poz</w:t>
      </w:r>
      <w:r w:rsidR="00FE3047" w:rsidRPr="00914767">
        <w:rPr>
          <w:rFonts w:ascii="Arial" w:hAnsi="Arial" w:cs="Arial"/>
          <w:sz w:val="24"/>
          <w:szCs w:val="24"/>
        </w:rPr>
        <w:t xml:space="preserve">ycjach zawartych </w:t>
      </w:r>
      <w:r w:rsidR="00B55B53">
        <w:rPr>
          <w:rFonts w:ascii="Arial" w:hAnsi="Arial" w:cs="Arial"/>
          <w:sz w:val="24"/>
          <w:szCs w:val="24"/>
        </w:rPr>
        <w:br/>
      </w:r>
      <w:r w:rsidR="00FE3047" w:rsidRPr="00914767">
        <w:rPr>
          <w:rFonts w:ascii="Arial" w:hAnsi="Arial" w:cs="Arial"/>
          <w:sz w:val="24"/>
          <w:szCs w:val="24"/>
        </w:rPr>
        <w:t xml:space="preserve">w przekazanym kosztorysie ofertowym </w:t>
      </w:r>
      <w:r w:rsidRPr="00914767">
        <w:rPr>
          <w:rFonts w:ascii="Arial" w:hAnsi="Arial" w:cs="Arial"/>
          <w:sz w:val="24"/>
          <w:szCs w:val="24"/>
        </w:rPr>
        <w:t>(np. dopisywania pozycji, zmiany ilości, itp.).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135 ustawy Pzp. </w:t>
      </w:r>
      <w:r w:rsidRPr="00914767">
        <w:rPr>
          <w:rFonts w:ascii="Arial" w:hAnsi="Arial" w:cs="Arial"/>
          <w:b/>
          <w:sz w:val="24"/>
          <w:szCs w:val="24"/>
        </w:rPr>
        <w:t xml:space="preserve">W kosztorysie ofertowym należy podać wartość zamówienia w zł netto, wartość podatku VAT w zł i wartość zamówienia w zł brutto, 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03766F8B"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 xml:space="preserve">ofertowy </w:t>
      </w:r>
      <w:r w:rsidRPr="00914767">
        <w:rPr>
          <w:rFonts w:ascii="Arial" w:hAnsi="Arial" w:cs="Arial"/>
          <w:szCs w:val="24"/>
        </w:rPr>
        <w:t xml:space="preserve">musi być złożony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CD6F28" w14:textId="77777777" w:rsidR="00C5329C" w:rsidRPr="00914767" w:rsidRDefault="00C5329C" w:rsidP="00914767">
      <w:pPr>
        <w:pStyle w:val="Tekstpodstawowy"/>
        <w:spacing w:line="360" w:lineRule="auto"/>
        <w:ind w:left="785" w:right="20"/>
        <w:jc w:val="both"/>
        <w:rPr>
          <w:rFonts w:ascii="Arial" w:hAnsi="Arial" w:cs="Arial"/>
          <w:szCs w:val="24"/>
        </w:rPr>
      </w:pPr>
    </w:p>
    <w:p w14:paraId="292E048F" w14:textId="2050E37E"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Pzp,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 xml:space="preserve">z przestępstwem, wykroczeniem lub swoim nieprawidłowym postępowaniem oraz spowodowanymi przez nie szkodami, aktywnie </w:t>
      </w:r>
      <w:r w:rsidRPr="00914767">
        <w:rPr>
          <w:rFonts w:ascii="Arial" w:hAnsi="Arial" w:cs="Arial"/>
          <w:szCs w:val="24"/>
        </w:rPr>
        <w:lastRenderedPageBreak/>
        <w:t>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lastRenderedPageBreak/>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2" w:name="_Hlk65501062"/>
      <w:bookmarkEnd w:id="22"/>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3" w:name="_Hlk62401269"/>
      <w:bookmarkEnd w:id="23"/>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lastRenderedPageBreak/>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 xml:space="preserve">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późn.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w:t>
      </w:r>
      <w:r w:rsidRPr="00914767">
        <w:rPr>
          <w:rFonts w:ascii="Arial" w:hAnsi="Arial" w:cs="Arial"/>
          <w:sz w:val="24"/>
          <w:szCs w:val="24"/>
        </w:rPr>
        <w:lastRenderedPageBreak/>
        <w:t xml:space="preserve">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Wykonawca nie może zastrzec informacji, o których mowa w art. 222 ust. 5 ustawy Pzp.</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74B4E44E" w:rsidR="00C5329C" w:rsidRPr="00914767"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0E986490" w14:textId="5AA78776" w:rsidR="00E401AA" w:rsidRDefault="00E401AA"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Pzp, </w:t>
      </w:r>
      <w:r w:rsidRPr="00914767">
        <w:rPr>
          <w:rFonts w:ascii="Arial" w:hAnsi="Arial" w:cs="Arial"/>
          <w:szCs w:val="24"/>
          <w:lang w:val="pl-PL"/>
        </w:rPr>
        <w:t>Z</w:t>
      </w:r>
      <w:r w:rsidRPr="00914767">
        <w:rPr>
          <w:rFonts w:ascii="Arial" w:hAnsi="Arial" w:cs="Arial"/>
          <w:szCs w:val="24"/>
        </w:rPr>
        <w:t xml:space="preserve">amawiający przed wyborem najkorzystniejszej oferty wezwie </w:t>
      </w:r>
      <w:r w:rsidRPr="00914767">
        <w:rPr>
          <w:rFonts w:ascii="Arial" w:hAnsi="Arial" w:cs="Arial"/>
          <w:szCs w:val="24"/>
          <w:lang w:val="pl-PL"/>
        </w:rPr>
        <w:t>W</w:t>
      </w:r>
      <w:r w:rsidRPr="00914767">
        <w:rPr>
          <w:rFonts w:ascii="Arial" w:hAnsi="Arial" w:cs="Arial"/>
          <w:szCs w:val="24"/>
        </w:rPr>
        <w:t xml:space="preserve">ykonawcę,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art. 112 ust. 2 pkt 1 ustawy Pzp)</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art. 112 ust. 2 pkt 2 ustawy Pzp)</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art. 112 ust. 2 pkt 3 ustawy Pzp)</w:t>
      </w:r>
    </w:p>
    <w:p w14:paraId="1377F796" w14:textId="083CF0CB" w:rsidR="00B94A27" w:rsidRPr="00914767" w:rsidRDefault="005B67E2" w:rsidP="00914767">
      <w:pPr>
        <w:spacing w:after="120" w:line="360" w:lineRule="auto"/>
        <w:ind w:left="709"/>
        <w:jc w:val="both"/>
        <w:rPr>
          <w:rFonts w:ascii="Arial" w:hAnsi="Arial"/>
          <w:sz w:val="24"/>
          <w:szCs w:val="24"/>
        </w:rPr>
      </w:pPr>
      <w:r w:rsidRPr="00914767">
        <w:rPr>
          <w:rFonts w:ascii="Arial" w:hAnsi="Arial"/>
          <w:sz w:val="24"/>
          <w:szCs w:val="24"/>
        </w:rPr>
        <w:t xml:space="preserve">Zamawiający wymaga następującego podmiotowego środka dowodowego </w:t>
      </w:r>
      <w:r w:rsidR="00152D1D">
        <w:rPr>
          <w:rFonts w:ascii="Arial" w:hAnsi="Arial"/>
          <w:sz w:val="24"/>
          <w:szCs w:val="24"/>
        </w:rPr>
        <w:br/>
      </w:r>
      <w:r w:rsidRPr="00914767">
        <w:rPr>
          <w:rFonts w:ascii="Arial" w:hAnsi="Arial"/>
          <w:sz w:val="24"/>
          <w:szCs w:val="24"/>
        </w:rPr>
        <w:t xml:space="preserve">w odniesieniu do tego warunku: </w:t>
      </w:r>
    </w:p>
    <w:p w14:paraId="54D41103" w14:textId="2D21335A" w:rsidR="005B67E2" w:rsidRPr="00914767" w:rsidRDefault="005B67E2" w:rsidP="00857F26">
      <w:pPr>
        <w:pStyle w:val="Akapitzlist"/>
        <w:numPr>
          <w:ilvl w:val="0"/>
          <w:numId w:val="56"/>
        </w:numPr>
        <w:spacing w:after="120" w:line="360" w:lineRule="auto"/>
        <w:ind w:left="1134"/>
        <w:jc w:val="both"/>
        <w:rPr>
          <w:rFonts w:ascii="Arial" w:hAnsi="Arial" w:cs="Arial"/>
          <w:sz w:val="24"/>
          <w:szCs w:val="24"/>
        </w:rPr>
      </w:pPr>
      <w:r w:rsidRPr="00914767">
        <w:rPr>
          <w:rFonts w:ascii="Arial" w:hAnsi="Arial" w:cs="Arial"/>
          <w:b/>
          <w:color w:val="C00000"/>
          <w:sz w:val="24"/>
          <w:szCs w:val="24"/>
        </w:rPr>
        <w:t>informacji z banku lub spółdzielczej kasy oszczędnościowo-kredytowej</w:t>
      </w:r>
      <w:r w:rsidRPr="00914767">
        <w:rPr>
          <w:rFonts w:ascii="Arial" w:hAnsi="Arial" w:cs="Arial"/>
          <w:sz w:val="24"/>
          <w:szCs w:val="24"/>
        </w:rPr>
        <w:t>, potwierdzającej wysokość posiadanych środków finansowych lub</w:t>
      </w:r>
      <w:r w:rsidR="005C33FD" w:rsidRPr="00914767">
        <w:rPr>
          <w:rFonts w:ascii="Arial" w:hAnsi="Arial" w:cs="Arial"/>
          <w:sz w:val="24"/>
          <w:szCs w:val="24"/>
        </w:rPr>
        <w:t xml:space="preserve"> zdolność kredytową Wykonawcy, </w:t>
      </w:r>
      <w:r w:rsidRPr="00914767">
        <w:rPr>
          <w:rFonts w:ascii="Arial" w:hAnsi="Arial" w:cs="Arial"/>
          <w:sz w:val="24"/>
          <w:szCs w:val="24"/>
          <w:u w:val="single"/>
        </w:rPr>
        <w:t>w okresie nie wcześniejszym niż  3  miesiące przed jej złożeniem.</w:t>
      </w:r>
    </w:p>
    <w:p w14:paraId="44BCD5B7" w14:textId="6DBBCC26" w:rsidR="005B67E2" w:rsidRPr="00914767" w:rsidRDefault="005B67E2" w:rsidP="00E4287A">
      <w:pPr>
        <w:spacing w:after="120" w:line="360" w:lineRule="auto"/>
        <w:ind w:left="1134"/>
        <w:jc w:val="both"/>
        <w:rPr>
          <w:rFonts w:ascii="Arial" w:hAnsi="Arial"/>
          <w:i/>
          <w:sz w:val="24"/>
          <w:szCs w:val="24"/>
        </w:rPr>
      </w:pPr>
      <w:r w:rsidRPr="00914767">
        <w:rPr>
          <w:rFonts w:ascii="Arial" w:hAnsi="Arial"/>
          <w:i/>
          <w:sz w:val="24"/>
          <w:szCs w:val="24"/>
        </w:rPr>
        <w:t>UWAGA: Jeżeli z uzasadnionej przyczyny Wykonawca nie może złożyć wymaganego przez Zamawiającego ww. podmiotowego środka dowodowego, Wykonawca składa inny podmiotowy środek dowodowy, który w wystarczający sposób potwierdzi spełnianie opisanego przez Zamawiającego ww. warunku udziału w postępowaniu dotyczącego sytuacji ekonomicznej lub finansowej.</w:t>
      </w:r>
    </w:p>
    <w:p w14:paraId="1B5FAF90" w14:textId="5DD4AC46" w:rsidR="005B67E2" w:rsidRDefault="005B67E2" w:rsidP="00E4287A">
      <w:pPr>
        <w:spacing w:after="120" w:line="360" w:lineRule="auto"/>
        <w:ind w:left="1134"/>
        <w:jc w:val="both"/>
        <w:rPr>
          <w:rFonts w:ascii="Arial" w:hAnsi="Arial"/>
          <w:sz w:val="24"/>
          <w:szCs w:val="24"/>
        </w:rPr>
      </w:pPr>
      <w:r w:rsidRPr="00914767">
        <w:rPr>
          <w:rFonts w:ascii="Arial" w:hAnsi="Arial"/>
          <w:sz w:val="24"/>
          <w:szCs w:val="24"/>
        </w:rPr>
        <w:t>Jeżeli dokument będzie wystawiony w walucie innej niż PLN, Wykonawca powinien dokonać przeliczenia na PLN w</w:t>
      </w:r>
      <w:r w:rsidR="00914477" w:rsidRPr="00914767">
        <w:rPr>
          <w:rFonts w:ascii="Arial" w:hAnsi="Arial"/>
          <w:sz w:val="24"/>
          <w:szCs w:val="24"/>
        </w:rPr>
        <w:t>edłu</w:t>
      </w:r>
      <w:r w:rsidRPr="00914767">
        <w:rPr>
          <w:rFonts w:ascii="Arial" w:hAnsi="Arial"/>
          <w:sz w:val="24"/>
          <w:szCs w:val="24"/>
        </w:rPr>
        <w:t xml:space="preserve">g średniego kursu NBP </w:t>
      </w:r>
      <w:r w:rsidR="00E4287A">
        <w:rPr>
          <w:rFonts w:ascii="Arial" w:hAnsi="Arial"/>
          <w:sz w:val="24"/>
          <w:szCs w:val="24"/>
        </w:rPr>
        <w:br/>
      </w:r>
      <w:r w:rsidRPr="00914767">
        <w:rPr>
          <w:rFonts w:ascii="Arial" w:hAnsi="Arial"/>
          <w:sz w:val="24"/>
          <w:szCs w:val="24"/>
        </w:rPr>
        <w:lastRenderedPageBreak/>
        <w:t>z dnia, w którym ogłoszenie o zamówieniu zostało opublikowane w  </w:t>
      </w:r>
      <w:r w:rsidR="00914477" w:rsidRPr="00914767">
        <w:rPr>
          <w:rFonts w:ascii="Arial" w:hAnsi="Arial"/>
          <w:sz w:val="24"/>
          <w:szCs w:val="24"/>
        </w:rPr>
        <w:t>Biuletynie Zamówień Publicznych</w:t>
      </w:r>
      <w:r w:rsidRPr="00914767">
        <w:rPr>
          <w:rFonts w:ascii="Arial" w:hAnsi="Arial"/>
          <w:sz w:val="24"/>
          <w:szCs w:val="24"/>
        </w:rPr>
        <w:t>. W przypadku, gdy w przedstawionym dokumencie wskazane zostaną przez Wykonawcę wartości w walucie innej niż PLN, Zamawiający dokona przeliczenia na PLN w</w:t>
      </w:r>
      <w:r w:rsidR="00914477" w:rsidRPr="00914767">
        <w:rPr>
          <w:rFonts w:ascii="Arial" w:hAnsi="Arial"/>
          <w:sz w:val="24"/>
          <w:szCs w:val="24"/>
        </w:rPr>
        <w:t>edłu</w:t>
      </w:r>
      <w:r w:rsidRPr="00914767">
        <w:rPr>
          <w:rFonts w:ascii="Arial" w:hAnsi="Arial"/>
          <w:sz w:val="24"/>
          <w:szCs w:val="24"/>
        </w:rPr>
        <w:t xml:space="preserve">g kursu średniego NBP na dzień, w którym ogłoszenie o zamówieniu zostało opublikowane w Biuletynie Zamówień Publicznych. </w:t>
      </w: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art. 112 ust. 2 pkt 4 ustawy Pzp).</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261E083E" w:rsidR="00E401AA" w:rsidRPr="00210D90" w:rsidRDefault="00CF237C" w:rsidP="00210D90">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00000"/>
          <w:u w:val="single"/>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p>
    <w:p w14:paraId="292782AD" w14:textId="4C198349" w:rsidR="00E401AA" w:rsidRPr="00914767" w:rsidRDefault="00CF237C" w:rsidP="001D7CCF">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sidR="00152D1D">
        <w:rPr>
          <w:rFonts w:ascii="Arial" w:hAnsi="Arial" w:cs="Arial"/>
        </w:rPr>
        <w:br/>
      </w:r>
      <w:r w:rsidRPr="00914767">
        <w:rPr>
          <w:rFonts w:ascii="Arial" w:hAnsi="Arial" w:cs="Arial"/>
        </w:rPr>
        <w:t>–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4287A" w:rsidRPr="00914767">
        <w:rPr>
          <w:rFonts w:ascii="Arial" w:hAnsi="Arial" w:cs="Arial"/>
        </w:rPr>
        <w:t xml:space="preserve"> </w:t>
      </w:r>
      <w:r w:rsidR="00E4287A">
        <w:rPr>
          <w:rFonts w:ascii="Arial" w:hAnsi="Arial" w:cs="Arial"/>
        </w:rPr>
        <w:t xml:space="preserve">(wzór wykazu robót budowlanych stanowi </w:t>
      </w:r>
      <w:r w:rsidR="00E4287A" w:rsidRPr="00914767">
        <w:rPr>
          <w:rFonts w:ascii="Arial" w:hAnsi="Arial" w:cs="Arial"/>
        </w:rPr>
        <w:t xml:space="preserve">załącznik nr </w:t>
      </w:r>
      <w:r w:rsidR="00E4287A">
        <w:rPr>
          <w:rFonts w:ascii="Arial" w:hAnsi="Arial" w:cs="Arial"/>
        </w:rPr>
        <w:t>5</w:t>
      </w:r>
      <w:r w:rsidR="00E4287A" w:rsidRPr="00914767">
        <w:rPr>
          <w:rFonts w:ascii="Arial" w:hAnsi="Arial" w:cs="Arial"/>
        </w:rPr>
        <w:t xml:space="preserve"> do SWZ</w:t>
      </w:r>
      <w:r w:rsidR="00E4287A">
        <w:rPr>
          <w:rFonts w:ascii="Arial" w:hAnsi="Arial" w:cs="Arial"/>
        </w:rPr>
        <w:t>).</w:t>
      </w:r>
    </w:p>
    <w:p w14:paraId="5F10E95D" w14:textId="1FDA2E1E" w:rsidR="00747AF5" w:rsidRDefault="00747AF5" w:rsidP="00914767">
      <w:pPr>
        <w:tabs>
          <w:tab w:val="left" w:pos="1276"/>
        </w:tabs>
        <w:spacing w:line="360" w:lineRule="auto"/>
        <w:jc w:val="both"/>
        <w:rPr>
          <w:rFonts w:ascii="Arial" w:hAnsi="Arial"/>
          <w:sz w:val="24"/>
          <w:szCs w:val="24"/>
        </w:rPr>
      </w:pPr>
    </w:p>
    <w:p w14:paraId="1027ED79" w14:textId="66CDF3C0" w:rsidR="00837D9F" w:rsidRDefault="00837D9F" w:rsidP="00914767">
      <w:pPr>
        <w:tabs>
          <w:tab w:val="left" w:pos="1276"/>
        </w:tabs>
        <w:spacing w:line="360" w:lineRule="auto"/>
        <w:jc w:val="both"/>
        <w:rPr>
          <w:rFonts w:ascii="Arial" w:hAnsi="Arial"/>
          <w:sz w:val="24"/>
          <w:szCs w:val="24"/>
        </w:rPr>
      </w:pPr>
    </w:p>
    <w:p w14:paraId="060D00D1" w14:textId="3BE51344" w:rsidR="00837D9F" w:rsidRDefault="00837D9F" w:rsidP="00914767">
      <w:pPr>
        <w:tabs>
          <w:tab w:val="left" w:pos="1276"/>
        </w:tabs>
        <w:spacing w:line="360" w:lineRule="auto"/>
        <w:jc w:val="both"/>
        <w:rPr>
          <w:rFonts w:ascii="Arial" w:hAnsi="Arial"/>
          <w:sz w:val="24"/>
          <w:szCs w:val="24"/>
        </w:rPr>
      </w:pPr>
    </w:p>
    <w:p w14:paraId="5E20DA2A" w14:textId="77777777" w:rsidR="00837D9F" w:rsidRPr="00914767" w:rsidRDefault="00837D9F" w:rsidP="00914767">
      <w:pPr>
        <w:tabs>
          <w:tab w:val="left" w:pos="1276"/>
        </w:tabs>
        <w:spacing w:line="360" w:lineRule="auto"/>
        <w:jc w:val="both"/>
        <w:rPr>
          <w:rFonts w:ascii="Arial" w:hAnsi="Arial"/>
          <w:sz w:val="24"/>
          <w:szCs w:val="24"/>
        </w:rPr>
      </w:pPr>
    </w:p>
    <w:p w14:paraId="2FA39403" w14:textId="6C428C0A" w:rsidR="00E401AA" w:rsidRPr="00914767" w:rsidRDefault="00CF237C" w:rsidP="001D7CCF">
      <w:pPr>
        <w:pStyle w:val="Akapitzlist"/>
        <w:numPr>
          <w:ilvl w:val="1"/>
          <w:numId w:val="36"/>
        </w:numPr>
        <w:spacing w:line="360" w:lineRule="auto"/>
        <w:jc w:val="both"/>
        <w:rPr>
          <w:rFonts w:ascii="Arial" w:hAnsi="Arial" w:cs="Arial"/>
          <w:color w:val="0070C0"/>
          <w:sz w:val="24"/>
          <w:szCs w:val="24"/>
        </w:rPr>
      </w:pPr>
      <w:r w:rsidRPr="00914767">
        <w:rPr>
          <w:rFonts w:ascii="Arial" w:hAnsi="Arial" w:cs="Arial"/>
          <w:b/>
          <w:sz w:val="24"/>
          <w:szCs w:val="24"/>
        </w:rPr>
        <w:lastRenderedPageBreak/>
        <w:t xml:space="preserve">W celu potwierdzenia braku podstaw wykluczenia Wykonawcy z udziału </w:t>
      </w:r>
      <w:r w:rsidR="00152D1D">
        <w:rPr>
          <w:rFonts w:ascii="Arial" w:hAnsi="Arial" w:cs="Arial"/>
          <w:b/>
          <w:sz w:val="24"/>
          <w:szCs w:val="24"/>
        </w:rPr>
        <w:br/>
      </w:r>
      <w:r w:rsidRPr="00914767">
        <w:rPr>
          <w:rFonts w:ascii="Arial" w:hAnsi="Arial" w:cs="Arial"/>
          <w:b/>
          <w:sz w:val="24"/>
          <w:szCs w:val="24"/>
        </w:rPr>
        <w:t xml:space="preserve">w postępowaniu o udzielenie zamówienia, o których mowa w art. 108 ustawy Pzp i art. 109 ust. 1 pkt 1 i 4 Wykonawca składa następujące </w:t>
      </w:r>
      <w:r w:rsidRPr="00914767">
        <w:rPr>
          <w:rFonts w:ascii="Arial" w:hAnsi="Arial" w:cs="Arial"/>
          <w:b/>
          <w:bCs/>
          <w:sz w:val="24"/>
          <w:szCs w:val="24"/>
        </w:rPr>
        <w:t>podmiotowe środki dowodowe</w:t>
      </w:r>
      <w:r w:rsidRPr="00914767">
        <w:rPr>
          <w:rFonts w:ascii="Arial" w:hAnsi="Arial" w:cs="Arial"/>
          <w:color w:val="00B05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 xml:space="preserve"> </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4"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4"/>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17E9C420" w14:textId="7E15CC0C" w:rsidR="00837D9F" w:rsidRDefault="00837D9F" w:rsidP="00031BCE">
      <w:pPr>
        <w:pStyle w:val="Tekstpodstawowy"/>
        <w:spacing w:line="360" w:lineRule="auto"/>
        <w:ind w:left="1276" w:right="20"/>
        <w:jc w:val="both"/>
        <w:rPr>
          <w:rFonts w:ascii="Arial" w:hAnsi="Arial" w:cs="Arial"/>
          <w:szCs w:val="24"/>
        </w:rPr>
      </w:pPr>
    </w:p>
    <w:p w14:paraId="2541F30E" w14:textId="77777777" w:rsidR="00837D9F" w:rsidRPr="00914767" w:rsidRDefault="00837D9F"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5" w:name="_Toc94169626"/>
      <w:r w:rsidRPr="00031BCE">
        <w:rPr>
          <w:rFonts w:ascii="Arial" w:hAnsi="Arial"/>
          <w:sz w:val="24"/>
          <w:szCs w:val="24"/>
        </w:rPr>
        <w:lastRenderedPageBreak/>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Pzp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5"/>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w:t>
      </w:r>
      <w:r w:rsidR="002E493C" w:rsidRPr="002E493C">
        <w:rPr>
          <w:rFonts w:ascii="Arial" w:hAnsi="Arial"/>
          <w:sz w:val="24"/>
          <w:szCs w:val="24"/>
        </w:rPr>
        <w:lastRenderedPageBreak/>
        <w:t xml:space="preserve">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lastRenderedPageBreak/>
        <w:t xml:space="preserve">w świetle dyspozycji art. 119 ustawy Pzp, Zamawiający zobowiązany jest także do zbadania (poza podstawami wykluczenia wynikającymi z ustawy Pzp)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know – how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w:t>
      </w:r>
      <w:r w:rsidRPr="007B550D">
        <w:rPr>
          <w:rFonts w:ascii="Arial" w:hAnsi="Arial"/>
          <w:sz w:val="24"/>
          <w:szCs w:val="24"/>
        </w:rPr>
        <w:lastRenderedPageBreak/>
        <w:t>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6" w:name="_Toc77333149"/>
      <w:bookmarkStart w:id="27" w:name="_Toc94169627"/>
      <w:r w:rsidRPr="00914767">
        <w:rPr>
          <w:rFonts w:ascii="Arial" w:hAnsi="Arial"/>
          <w:sz w:val="24"/>
          <w:szCs w:val="24"/>
          <w:shd w:val="clear" w:color="auto" w:fill="D9D9D9"/>
        </w:rPr>
        <w:t>XII. Informacja dla Wykonawców wspólnie ubiegających się o udzielenie zamówienia</w:t>
      </w:r>
      <w:bookmarkEnd w:id="26"/>
      <w:bookmarkEnd w:id="27"/>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Pzp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Jeżeli umocowanie do reprezentacji wynika z treści umowy spółki cywilnej, do oferty </w:t>
      </w:r>
      <w:r w:rsidRPr="00D9230B">
        <w:rPr>
          <w:rFonts w:ascii="Arial" w:hAnsi="Arial"/>
          <w:sz w:val="24"/>
          <w:szCs w:val="24"/>
        </w:rPr>
        <w:lastRenderedPageBreak/>
        <w:t>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z  załącznikiem nr 6 do SWZ. 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lastRenderedPageBreak/>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0"/>
      <w:bookmarkStart w:id="29" w:name="_Toc94169628"/>
      <w:r w:rsidRPr="00914767">
        <w:rPr>
          <w:rFonts w:ascii="Arial" w:hAnsi="Arial"/>
          <w:sz w:val="24"/>
          <w:szCs w:val="24"/>
        </w:rPr>
        <w:t>XIII. Informacje o sposobie porozumiewania się zamawiającego z Wykonawcami oraz przekazywania oświadczeń lub dokumentów</w:t>
      </w:r>
      <w:bookmarkEnd w:id="28"/>
      <w:bookmarkEnd w:id="29"/>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w:t>
      </w:r>
      <w:r w:rsidRPr="007C3B37">
        <w:rPr>
          <w:rFonts w:ascii="Arial" w:hAnsi="Arial"/>
          <w:bCs/>
          <w:sz w:val="24"/>
          <w:szCs w:val="24"/>
        </w:rPr>
        <w:lastRenderedPageBreak/>
        <w:t xml:space="preserve">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stały dostęp do sieci Internet o gwarantowanej przepustowości nie mniejszej niż 512 kb/s,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lastRenderedPageBreak/>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zainstalowany program Adobe Acrobat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(hh:mm:ss)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lastRenderedPageBreak/>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Pzp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PAdES (używany do podpisywania plików </w:t>
      </w:r>
      <w:r w:rsidR="004E199C">
        <w:rPr>
          <w:rFonts w:ascii="Arial" w:hAnsi="Arial"/>
          <w:bCs/>
          <w:sz w:val="24"/>
          <w:szCs w:val="24"/>
        </w:rPr>
        <w:br/>
      </w:r>
      <w:r w:rsidRPr="00941783">
        <w:rPr>
          <w:rFonts w:ascii="Arial" w:hAnsi="Arial"/>
          <w:bCs/>
          <w:sz w:val="24"/>
          <w:szCs w:val="24"/>
        </w:rPr>
        <w:t>w formacie pdf.) wewnątrz podpisywanego pliku, natomiast dokumenty w formacie innym niż „pdf” zaleca się podpisywać formatem XAdES.</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4C9B8DC6"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 xml:space="preserve">Aneta Twardowska, e-mail: a.twardowska@wronki.pl; </w:t>
      </w:r>
      <w:r w:rsidR="004E199C">
        <w:rPr>
          <w:rFonts w:ascii="Arial" w:hAnsi="Arial"/>
          <w:bCs/>
          <w:sz w:val="24"/>
          <w:szCs w:val="24"/>
        </w:rPr>
        <w:t xml:space="preserve"> </w:t>
      </w:r>
    </w:p>
    <w:p w14:paraId="79F64849" w14:textId="632CDDC4"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78401559" w14:textId="760721B3" w:rsidR="00941783" w:rsidRPr="00941783"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w sprawach formalnych – Izabela Morawiec, e-mail: </w:t>
      </w:r>
      <w:hyperlink r:id="rId20"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r w:rsidR="004E199C">
        <w:rPr>
          <w:rFonts w:ascii="Arial" w:hAnsi="Arial"/>
          <w:bCs/>
          <w:sz w:val="24"/>
          <w:szCs w:val="24"/>
        </w:rPr>
        <w:t>i.morawiec@wronki.pl</w:t>
      </w:r>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0" w:name="_Toc77333151"/>
      <w:bookmarkStart w:id="31" w:name="_Toc94169629"/>
      <w:r w:rsidRPr="00914767">
        <w:rPr>
          <w:rFonts w:ascii="Arial" w:hAnsi="Arial"/>
          <w:sz w:val="24"/>
          <w:szCs w:val="24"/>
        </w:rPr>
        <w:t>XIV. Opis sposobu przygotowania ofert oraz dokumentów wymaganych przez Zamawiającego w SWZ</w:t>
      </w:r>
      <w:bookmarkEnd w:id="30"/>
      <w:bookmarkEnd w:id="31"/>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lastRenderedPageBreak/>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1"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2">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3">
        <w:r w:rsidRPr="00914767">
          <w:rPr>
            <w:rFonts w:ascii="Arial" w:hAnsi="Arial"/>
            <w:b/>
            <w:sz w:val="24"/>
            <w:szCs w:val="24"/>
          </w:rPr>
          <w:t>podpisem zaufanym</w:t>
        </w:r>
      </w:hyperlink>
      <w:r w:rsidRPr="00914767">
        <w:rPr>
          <w:rFonts w:ascii="Arial" w:hAnsi="Arial"/>
          <w:sz w:val="24"/>
          <w:szCs w:val="24"/>
        </w:rPr>
        <w:t xml:space="preserve"> lub </w:t>
      </w:r>
      <w:hyperlink r:id="rId24">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 xml:space="preserve">do transakcji elektronicznych na rynku wewnętrznym (eIDAS)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wykorzystania formatu podpisu XAdES zewnętrzny. Zamawiający wymaga dołączenia odpowiedniej ilości plików tj. podpisywanych plików z danymi oraz plików XAdES.</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lastRenderedPageBreak/>
        <w:t xml:space="preserve">Zgodnie z art. 18 ust. 3 </w:t>
      </w:r>
      <w:r w:rsidR="004E199C" w:rsidRPr="004E199C">
        <w:rPr>
          <w:rFonts w:ascii="Arial" w:hAnsi="Arial"/>
          <w:sz w:val="24"/>
          <w:szCs w:val="24"/>
        </w:rPr>
        <w:t xml:space="preserve">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5">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480D1F" w:rsidP="00914767">
      <w:pPr>
        <w:spacing w:line="360" w:lineRule="auto"/>
        <w:ind w:left="426"/>
        <w:jc w:val="both"/>
        <w:rPr>
          <w:rFonts w:ascii="Arial" w:hAnsi="Arial"/>
          <w:sz w:val="24"/>
          <w:szCs w:val="24"/>
        </w:rPr>
      </w:pPr>
      <w:hyperlink r:id="rId26">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rekomenduje wykorzystanie formatów: .pdf .doc .docx .xls .xlsx .jpg (.jpeg)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lastRenderedPageBreak/>
        <w:t>.7Z</w:t>
      </w:r>
    </w:p>
    <w:p w14:paraId="6AFB7878"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color w:val="FF0000"/>
          <w:sz w:val="24"/>
          <w:szCs w:val="24"/>
        </w:rPr>
        <w:t xml:space="preserve">Wśród rozszerzeń powszechnych a </w:t>
      </w:r>
      <w:r w:rsidRPr="00914767">
        <w:rPr>
          <w:rFonts w:ascii="Arial" w:hAnsi="Arial"/>
          <w:b/>
          <w:color w:val="FF0000"/>
          <w:sz w:val="24"/>
          <w:szCs w:val="24"/>
        </w:rPr>
        <w:t>niewystępujących</w:t>
      </w:r>
      <w:r w:rsidRPr="00914767">
        <w:rPr>
          <w:rFonts w:ascii="Arial" w:hAnsi="Arial"/>
          <w:color w:val="FF0000"/>
          <w:sz w:val="24"/>
          <w:szCs w:val="24"/>
        </w:rPr>
        <w:t xml:space="preserve"> w Rozporządzeniu KRI występują: .rar .gif .bmp .numbers .pages. </w:t>
      </w:r>
      <w:r w:rsidRPr="00914767">
        <w:rPr>
          <w:rFonts w:ascii="Arial" w:hAnsi="Arial"/>
          <w:b/>
          <w:color w:val="FF0000"/>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eDoApp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PAdES.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w formacie XAdES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w:t>
      </w:r>
      <w:r w:rsidRPr="00914767">
        <w:rPr>
          <w:rFonts w:ascii="Arial" w:hAnsi="Arial"/>
          <w:sz w:val="24"/>
          <w:szCs w:val="24"/>
        </w:rPr>
        <w:lastRenderedPageBreak/>
        <w:t xml:space="preserve">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2" w:name="_21eeoojwb3nb"/>
      <w:bookmarkStart w:id="33" w:name="_Toc65478017"/>
      <w:bookmarkEnd w:id="32"/>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w:t>
      </w:r>
      <w:r w:rsidRPr="003B7980">
        <w:rPr>
          <w:rFonts w:ascii="Arial" w:hAnsi="Arial"/>
          <w:sz w:val="24"/>
          <w:szCs w:val="24"/>
        </w:rPr>
        <w:lastRenderedPageBreak/>
        <w:t xml:space="preserve">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Pzp.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4" w:name="_Toc77333152"/>
      <w:bookmarkStart w:id="35" w:name="_Toc94169630"/>
      <w:bookmarkEnd w:id="33"/>
      <w:r w:rsidRPr="00914767">
        <w:rPr>
          <w:rFonts w:ascii="Arial" w:hAnsi="Arial"/>
          <w:sz w:val="24"/>
          <w:szCs w:val="24"/>
        </w:rPr>
        <w:t>XV</w:t>
      </w:r>
      <w:r w:rsidRPr="00914767">
        <w:rPr>
          <w:rFonts w:ascii="Arial" w:hAnsi="Arial"/>
          <w:sz w:val="24"/>
          <w:szCs w:val="24"/>
          <w:shd w:val="clear" w:color="auto" w:fill="D9D9D9"/>
        </w:rPr>
        <w:t>. Sposób obliczania ceny oferty</w:t>
      </w:r>
      <w:bookmarkEnd w:id="34"/>
      <w:bookmarkEnd w:id="35"/>
    </w:p>
    <w:p w14:paraId="7F744B22" w14:textId="3DE87E39"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7637A0" w:rsidRPr="00914767">
        <w:rPr>
          <w:rFonts w:ascii="Arial" w:eastAsia="TimesNewRoman" w:hAnsi="Arial"/>
          <w:sz w:val="24"/>
          <w:szCs w:val="24"/>
        </w:rPr>
        <w:t xml:space="preserve">. Wykonawca określa cenę ofertową poprzez wskazanie w formularzu ofertowym </w:t>
      </w:r>
      <w:r w:rsidR="009F048C" w:rsidRPr="009F048C">
        <w:rPr>
          <w:rFonts w:ascii="Arial" w:eastAsia="TimesNewRoman" w:hAnsi="Arial"/>
          <w:sz w:val="24"/>
          <w:szCs w:val="24"/>
        </w:rPr>
        <w:t xml:space="preserve">(załącznik nr 1a dla części </w:t>
      </w:r>
      <w:r w:rsidR="009F048C">
        <w:rPr>
          <w:rFonts w:ascii="Arial" w:eastAsia="TimesNewRoman" w:hAnsi="Arial"/>
          <w:sz w:val="24"/>
          <w:szCs w:val="24"/>
        </w:rPr>
        <w:t>I</w:t>
      </w:r>
      <w:r w:rsidR="009F048C" w:rsidRPr="009F048C">
        <w:rPr>
          <w:rFonts w:ascii="Arial" w:eastAsia="TimesNewRoman" w:hAnsi="Arial"/>
          <w:sz w:val="24"/>
          <w:szCs w:val="24"/>
        </w:rPr>
        <w:t xml:space="preserve">; załącznik nr 1b dla części </w:t>
      </w:r>
      <w:r w:rsidR="009F048C">
        <w:rPr>
          <w:rFonts w:ascii="Arial" w:eastAsia="TimesNewRoman" w:hAnsi="Arial"/>
          <w:sz w:val="24"/>
          <w:szCs w:val="24"/>
        </w:rPr>
        <w:t>II, załącznik nr 1c dla części III, załącznik nr 1d dla części IV, załącznik nr 1e dla części V</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 złotych netto, wartości podatku VAT w złotych, stawki podatku VAT w % oraz ceny w złotych brutto, która to cena musi wynikać </w:t>
      </w:r>
      <w:r w:rsidR="009F048C">
        <w:rPr>
          <w:rFonts w:ascii="Arial" w:eastAsia="TimesNewRoman" w:hAnsi="Arial"/>
          <w:sz w:val="24"/>
          <w:szCs w:val="24"/>
        </w:rPr>
        <w:br/>
      </w:r>
      <w:r w:rsidR="007637A0" w:rsidRPr="00914767">
        <w:rPr>
          <w:rFonts w:ascii="Arial" w:eastAsia="TimesNewRoman" w:hAnsi="Arial"/>
          <w:sz w:val="24"/>
          <w:szCs w:val="24"/>
        </w:rPr>
        <w:t>z załączon</w:t>
      </w:r>
      <w:r w:rsidR="009F048C">
        <w:rPr>
          <w:rFonts w:ascii="Arial" w:eastAsia="TimesNewRoman" w:hAnsi="Arial"/>
          <w:sz w:val="24"/>
          <w:szCs w:val="24"/>
        </w:rPr>
        <w:t>ych</w:t>
      </w:r>
      <w:r w:rsidR="007637A0" w:rsidRPr="00914767">
        <w:rPr>
          <w:rFonts w:ascii="Arial" w:eastAsia="TimesNewRoman" w:hAnsi="Arial"/>
          <w:sz w:val="24"/>
          <w:szCs w:val="24"/>
        </w:rPr>
        <w:t xml:space="preserve"> do oferty kosztorys</w:t>
      </w:r>
      <w:r w:rsidR="009F048C">
        <w:rPr>
          <w:rFonts w:ascii="Arial" w:eastAsia="TimesNewRoman" w:hAnsi="Arial"/>
          <w:sz w:val="24"/>
          <w:szCs w:val="24"/>
        </w:rPr>
        <w:t xml:space="preserve">ów </w:t>
      </w:r>
      <w:r w:rsidR="007637A0" w:rsidRPr="00914767">
        <w:rPr>
          <w:rFonts w:ascii="Arial" w:eastAsia="TimesNewRoman" w:hAnsi="Arial"/>
          <w:sz w:val="24"/>
          <w:szCs w:val="24"/>
        </w:rPr>
        <w:t>ofertow</w:t>
      </w:r>
      <w:r w:rsidR="009F048C">
        <w:rPr>
          <w:rFonts w:ascii="Arial" w:eastAsia="TimesNewRoman" w:hAnsi="Arial"/>
          <w:sz w:val="24"/>
          <w:szCs w:val="24"/>
        </w:rPr>
        <w:t>ych</w:t>
      </w:r>
      <w:r w:rsidR="007637A0" w:rsidRPr="00914767">
        <w:rPr>
          <w:rFonts w:ascii="Arial" w:eastAsia="TimesNewRoman" w:hAnsi="Arial"/>
          <w:sz w:val="24"/>
          <w:szCs w:val="24"/>
        </w:rPr>
        <w:t>.</w:t>
      </w:r>
    </w:p>
    <w:p w14:paraId="568396E5" w14:textId="77777777" w:rsidR="00121131" w:rsidRPr="00121131" w:rsidRDefault="00121131" w:rsidP="00121131">
      <w:pPr>
        <w:numPr>
          <w:ilvl w:val="0"/>
          <w:numId w:val="39"/>
        </w:numPr>
        <w:spacing w:line="360" w:lineRule="auto"/>
        <w:ind w:left="426"/>
        <w:jc w:val="both"/>
        <w:rPr>
          <w:rFonts w:ascii="Arial" w:eastAsia="TimesNewRoman" w:hAnsi="Arial"/>
          <w:sz w:val="24"/>
          <w:szCs w:val="24"/>
        </w:rPr>
      </w:pPr>
      <w:r w:rsidRPr="00121131">
        <w:rPr>
          <w:rFonts w:ascii="Arial" w:eastAsia="TimesNewRoman" w:hAnsi="Arial"/>
          <w:sz w:val="24"/>
          <w:szCs w:val="24"/>
        </w:rPr>
        <w:t>Cenę oferty należy wskazać oddzielnie dla każdego z zadań częściowych:</w:t>
      </w:r>
    </w:p>
    <w:p w14:paraId="7BE8C3D0" w14:textId="34CB2FCC" w:rsidR="00121131" w:rsidRPr="00121131" w:rsidRDefault="00121131" w:rsidP="00B77F5D">
      <w:pPr>
        <w:numPr>
          <w:ilvl w:val="0"/>
          <w:numId w:val="72"/>
        </w:numPr>
        <w:spacing w:line="360" w:lineRule="auto"/>
        <w:jc w:val="both"/>
        <w:rPr>
          <w:rFonts w:ascii="Arial" w:eastAsia="TimesNewRoman" w:hAnsi="Arial"/>
          <w:sz w:val="24"/>
          <w:szCs w:val="24"/>
        </w:rPr>
      </w:pPr>
      <w:r w:rsidRPr="00121131">
        <w:rPr>
          <w:rFonts w:ascii="Arial" w:eastAsia="TimesNewRoman" w:hAnsi="Arial"/>
          <w:sz w:val="24"/>
          <w:szCs w:val="24"/>
        </w:rPr>
        <w:t>na część zamówienia nr I cena ofertowa musi wynikać z kosztorysu ofertowego sporządzonego w oparciu o kosztorys ofertowy Zamawiającego, stanowiący załącznik nr 1</w:t>
      </w:r>
      <w:r>
        <w:rPr>
          <w:rFonts w:ascii="Arial" w:eastAsia="TimesNewRoman" w:hAnsi="Arial"/>
          <w:sz w:val="24"/>
          <w:szCs w:val="24"/>
        </w:rPr>
        <w:t>2</w:t>
      </w:r>
      <w:r w:rsidRPr="00121131">
        <w:rPr>
          <w:rFonts w:ascii="Arial" w:eastAsia="TimesNewRoman" w:hAnsi="Arial"/>
          <w:sz w:val="24"/>
          <w:szCs w:val="24"/>
        </w:rPr>
        <w:t>a do SWZ,</w:t>
      </w:r>
    </w:p>
    <w:p w14:paraId="2522440B" w14:textId="730856F4" w:rsidR="00121131" w:rsidRPr="00121131" w:rsidRDefault="00121131" w:rsidP="003905DF">
      <w:pPr>
        <w:numPr>
          <w:ilvl w:val="0"/>
          <w:numId w:val="72"/>
        </w:numPr>
        <w:spacing w:line="360" w:lineRule="auto"/>
        <w:jc w:val="both"/>
        <w:rPr>
          <w:rFonts w:ascii="Arial" w:eastAsia="TimesNewRoman" w:hAnsi="Arial"/>
          <w:sz w:val="24"/>
          <w:szCs w:val="24"/>
        </w:rPr>
      </w:pPr>
      <w:r w:rsidRPr="00121131">
        <w:rPr>
          <w:rFonts w:ascii="Arial" w:eastAsia="TimesNewRoman" w:hAnsi="Arial"/>
          <w:sz w:val="24"/>
          <w:szCs w:val="24"/>
        </w:rPr>
        <w:lastRenderedPageBreak/>
        <w:t>na część zamówienia nr II cena ofertowa musi wynikać z kosztorysu ofertowego sporządzonego w oparciu o kosztorys ofertowy Zamawiającego, stanowiący załącznik nr 1</w:t>
      </w:r>
      <w:r>
        <w:rPr>
          <w:rFonts w:ascii="Arial" w:eastAsia="TimesNewRoman" w:hAnsi="Arial"/>
          <w:sz w:val="24"/>
          <w:szCs w:val="24"/>
        </w:rPr>
        <w:t>3</w:t>
      </w:r>
      <w:r w:rsidRPr="00121131">
        <w:rPr>
          <w:rFonts w:ascii="Arial" w:eastAsia="TimesNewRoman" w:hAnsi="Arial"/>
          <w:sz w:val="24"/>
          <w:szCs w:val="24"/>
        </w:rPr>
        <w:t>a do SWZ,</w:t>
      </w:r>
    </w:p>
    <w:p w14:paraId="40B50BFC" w14:textId="79C90F86" w:rsidR="00121131" w:rsidRPr="00121131" w:rsidRDefault="00121131" w:rsidP="00937603">
      <w:pPr>
        <w:numPr>
          <w:ilvl w:val="0"/>
          <w:numId w:val="72"/>
        </w:numPr>
        <w:spacing w:line="360" w:lineRule="auto"/>
        <w:jc w:val="both"/>
        <w:rPr>
          <w:rFonts w:ascii="Arial" w:eastAsia="TimesNewRoman" w:hAnsi="Arial"/>
          <w:sz w:val="24"/>
          <w:szCs w:val="24"/>
        </w:rPr>
      </w:pPr>
      <w:r w:rsidRPr="00121131">
        <w:rPr>
          <w:rFonts w:ascii="Arial" w:eastAsia="TimesNewRoman" w:hAnsi="Arial"/>
          <w:sz w:val="24"/>
          <w:szCs w:val="24"/>
        </w:rPr>
        <w:t>na część zamówienia nr III cena ofertowa musi wynikać z kosztorysu ofertowego sporządzonego w oparciu o kosztorys ofertowy Zamawiającego, stanowiący załącznik nr 1</w:t>
      </w:r>
      <w:r>
        <w:rPr>
          <w:rFonts w:ascii="Arial" w:eastAsia="TimesNewRoman" w:hAnsi="Arial"/>
          <w:sz w:val="24"/>
          <w:szCs w:val="24"/>
        </w:rPr>
        <w:t>4</w:t>
      </w:r>
      <w:r w:rsidRPr="00121131">
        <w:rPr>
          <w:rFonts w:ascii="Arial" w:eastAsia="TimesNewRoman" w:hAnsi="Arial"/>
          <w:sz w:val="24"/>
          <w:szCs w:val="24"/>
        </w:rPr>
        <w:t>a do SWZ,</w:t>
      </w:r>
    </w:p>
    <w:p w14:paraId="28E997FB" w14:textId="66644935" w:rsidR="00121131" w:rsidRDefault="00121131" w:rsidP="00C41CE3">
      <w:pPr>
        <w:numPr>
          <w:ilvl w:val="0"/>
          <w:numId w:val="72"/>
        </w:numPr>
        <w:spacing w:line="360" w:lineRule="auto"/>
        <w:jc w:val="both"/>
        <w:rPr>
          <w:rFonts w:ascii="Arial" w:eastAsia="TimesNewRoman" w:hAnsi="Arial"/>
          <w:sz w:val="24"/>
          <w:szCs w:val="24"/>
        </w:rPr>
      </w:pPr>
      <w:r w:rsidRPr="00121131">
        <w:rPr>
          <w:rFonts w:ascii="Arial" w:eastAsia="TimesNewRoman" w:hAnsi="Arial"/>
          <w:sz w:val="24"/>
          <w:szCs w:val="24"/>
        </w:rPr>
        <w:t>na część zamówienia nr IV cena ofertowa musi wynikać z kosztorysu ofertowego sporządzonego w oparciu o kosztorys ofertowy</w:t>
      </w:r>
      <w:r>
        <w:rPr>
          <w:rFonts w:ascii="Arial" w:eastAsia="TimesNewRoman" w:hAnsi="Arial"/>
          <w:sz w:val="24"/>
          <w:szCs w:val="24"/>
        </w:rPr>
        <w:t xml:space="preserve"> i przedmiar robót</w:t>
      </w:r>
      <w:r w:rsidRPr="00121131">
        <w:rPr>
          <w:rFonts w:ascii="Arial" w:eastAsia="TimesNewRoman" w:hAnsi="Arial"/>
          <w:sz w:val="24"/>
          <w:szCs w:val="24"/>
        </w:rPr>
        <w:t xml:space="preserve"> Zamawiającego, stanowiąc</w:t>
      </w:r>
      <w:r>
        <w:rPr>
          <w:rFonts w:ascii="Arial" w:eastAsia="TimesNewRoman" w:hAnsi="Arial"/>
          <w:sz w:val="24"/>
          <w:szCs w:val="24"/>
        </w:rPr>
        <w:t>ych</w:t>
      </w:r>
      <w:r w:rsidRPr="00121131">
        <w:rPr>
          <w:rFonts w:ascii="Arial" w:eastAsia="TimesNewRoman" w:hAnsi="Arial"/>
          <w:sz w:val="24"/>
          <w:szCs w:val="24"/>
        </w:rPr>
        <w:t xml:space="preserve"> załączniki nr 1</w:t>
      </w:r>
      <w:r>
        <w:rPr>
          <w:rFonts w:ascii="Arial" w:eastAsia="TimesNewRoman" w:hAnsi="Arial"/>
          <w:sz w:val="24"/>
          <w:szCs w:val="24"/>
        </w:rPr>
        <w:t>5</w:t>
      </w:r>
      <w:r w:rsidRPr="00121131">
        <w:rPr>
          <w:rFonts w:ascii="Arial" w:eastAsia="TimesNewRoman" w:hAnsi="Arial"/>
          <w:sz w:val="24"/>
          <w:szCs w:val="24"/>
        </w:rPr>
        <w:t>a i 1</w:t>
      </w:r>
      <w:r>
        <w:rPr>
          <w:rFonts w:ascii="Arial" w:eastAsia="TimesNewRoman" w:hAnsi="Arial"/>
          <w:sz w:val="24"/>
          <w:szCs w:val="24"/>
        </w:rPr>
        <w:t>5</w:t>
      </w:r>
      <w:r w:rsidRPr="00121131">
        <w:rPr>
          <w:rFonts w:ascii="Arial" w:eastAsia="TimesNewRoman" w:hAnsi="Arial"/>
          <w:sz w:val="24"/>
          <w:szCs w:val="24"/>
        </w:rPr>
        <w:t>b do SWZ</w:t>
      </w:r>
      <w:r>
        <w:rPr>
          <w:rFonts w:ascii="Arial" w:eastAsia="TimesNewRoman" w:hAnsi="Arial"/>
          <w:sz w:val="24"/>
          <w:szCs w:val="24"/>
        </w:rPr>
        <w:t>,</w:t>
      </w:r>
    </w:p>
    <w:p w14:paraId="0678397C" w14:textId="6D606806" w:rsidR="00121131" w:rsidRPr="00121131" w:rsidRDefault="00121131" w:rsidP="00121131">
      <w:pPr>
        <w:numPr>
          <w:ilvl w:val="0"/>
          <w:numId w:val="72"/>
        </w:numPr>
        <w:spacing w:line="360" w:lineRule="auto"/>
        <w:jc w:val="both"/>
        <w:rPr>
          <w:rFonts w:ascii="Arial" w:eastAsia="TimesNewRoman" w:hAnsi="Arial"/>
          <w:sz w:val="24"/>
          <w:szCs w:val="24"/>
        </w:rPr>
      </w:pPr>
      <w:r w:rsidRPr="00121131">
        <w:rPr>
          <w:rFonts w:ascii="Arial" w:eastAsia="TimesNewRoman" w:hAnsi="Arial"/>
          <w:sz w:val="24"/>
          <w:szCs w:val="24"/>
        </w:rPr>
        <w:t>na część zamówienia nr V cena ofertowa musi wynikać z kosztorysu ofertowego sporządzonego w oparciu o kosztorys ofertowy</w:t>
      </w:r>
      <w:r>
        <w:rPr>
          <w:rFonts w:ascii="Arial" w:eastAsia="TimesNewRoman" w:hAnsi="Arial"/>
          <w:sz w:val="24"/>
          <w:szCs w:val="24"/>
        </w:rPr>
        <w:t xml:space="preserve"> </w:t>
      </w:r>
      <w:r w:rsidRPr="00121131">
        <w:rPr>
          <w:rFonts w:ascii="Arial" w:eastAsia="TimesNewRoman" w:hAnsi="Arial"/>
          <w:sz w:val="24"/>
          <w:szCs w:val="24"/>
        </w:rPr>
        <w:t>Zamawiającego, stanowiący załącznik nr 1</w:t>
      </w:r>
      <w:r>
        <w:rPr>
          <w:rFonts w:ascii="Arial" w:eastAsia="TimesNewRoman" w:hAnsi="Arial"/>
          <w:sz w:val="24"/>
          <w:szCs w:val="24"/>
        </w:rPr>
        <w:t>6</w:t>
      </w:r>
      <w:r w:rsidRPr="00121131">
        <w:rPr>
          <w:rFonts w:ascii="Arial" w:eastAsia="TimesNewRoman" w:hAnsi="Arial"/>
          <w:sz w:val="24"/>
          <w:szCs w:val="24"/>
        </w:rPr>
        <w:t>a do SWZ</w:t>
      </w:r>
      <w:r>
        <w:rPr>
          <w:rFonts w:ascii="Arial" w:eastAsia="TimesNewRoman" w:hAnsi="Arial"/>
          <w:sz w:val="24"/>
          <w:szCs w:val="24"/>
        </w:rPr>
        <w:t>.</w:t>
      </w:r>
    </w:p>
    <w:p w14:paraId="2B7356BB" w14:textId="08200A04"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należy obliczyć drogą sporządzenia kosztorysu ofertowego, </w:t>
      </w:r>
      <w:r w:rsidR="00031BCE">
        <w:rPr>
          <w:rFonts w:ascii="Arial" w:eastAsia="TimesNewRoman" w:hAnsi="Arial"/>
          <w:sz w:val="24"/>
          <w:szCs w:val="24"/>
        </w:rPr>
        <w:br/>
      </w:r>
      <w:r w:rsidRPr="00914767">
        <w:rPr>
          <w:rFonts w:ascii="Arial" w:eastAsia="TimesNewRoman" w:hAnsi="Arial"/>
          <w:sz w:val="24"/>
          <w:szCs w:val="24"/>
        </w:rPr>
        <w:t xml:space="preserve">w którym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5D448749" w14:textId="0CEF14AA" w:rsidR="007637A0" w:rsidRDefault="009B654E"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w:t>
      </w:r>
      <w:r w:rsidR="00CC226B" w:rsidRPr="005B6146">
        <w:rPr>
          <w:rFonts w:ascii="Arial" w:eastAsia="TimesNewRoman" w:hAnsi="Arial"/>
          <w:sz w:val="24"/>
          <w:szCs w:val="24"/>
        </w:rPr>
        <w:t>rojekt</w:t>
      </w:r>
      <w:r>
        <w:rPr>
          <w:rFonts w:ascii="Arial" w:eastAsia="TimesNewRoman" w:hAnsi="Arial"/>
          <w:sz w:val="24"/>
          <w:szCs w:val="24"/>
        </w:rPr>
        <w:t xml:space="preserve">ami </w:t>
      </w:r>
      <w:r w:rsidR="005B6146" w:rsidRPr="005B6146">
        <w:rPr>
          <w:rFonts w:ascii="Arial" w:eastAsia="TimesNewRoman" w:hAnsi="Arial"/>
          <w:sz w:val="24"/>
          <w:szCs w:val="24"/>
        </w:rPr>
        <w:t>budowlan</w:t>
      </w:r>
      <w:r>
        <w:rPr>
          <w:rFonts w:ascii="Arial" w:eastAsia="TimesNewRoman" w:hAnsi="Arial"/>
          <w:sz w:val="24"/>
          <w:szCs w:val="24"/>
        </w:rPr>
        <w:t>o - wykonawczymi</w:t>
      </w:r>
      <w:r w:rsidR="005B6146" w:rsidRPr="005B6146">
        <w:rPr>
          <w:rFonts w:ascii="Arial" w:eastAsia="TimesNewRoman" w:hAnsi="Arial"/>
          <w:sz w:val="24"/>
          <w:szCs w:val="24"/>
        </w:rPr>
        <w:t>,</w:t>
      </w:r>
    </w:p>
    <w:p w14:paraId="4AF87CD9" w14:textId="5D39AD0F" w:rsidR="009B654E" w:rsidRDefault="009B654E"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projektami wykonawczymi,</w:t>
      </w:r>
    </w:p>
    <w:p w14:paraId="08B10446" w14:textId="43BFE154" w:rsidR="009B654E" w:rsidRDefault="009B654E"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projektami architektoniczno – budowlanymi,</w:t>
      </w:r>
    </w:p>
    <w:p w14:paraId="47D1A9F7" w14:textId="412C8EE3" w:rsidR="00E401AA" w:rsidRPr="009B654E" w:rsidRDefault="00CF237C" w:rsidP="001D7CCF">
      <w:pPr>
        <w:numPr>
          <w:ilvl w:val="0"/>
          <w:numId w:val="38"/>
        </w:numPr>
        <w:spacing w:line="360" w:lineRule="auto"/>
        <w:ind w:left="1276" w:hanging="568"/>
        <w:jc w:val="both"/>
        <w:rPr>
          <w:rFonts w:ascii="Arial" w:eastAsia="TimesNewRoman" w:hAnsi="Arial"/>
          <w:sz w:val="24"/>
          <w:szCs w:val="24"/>
        </w:rPr>
      </w:pPr>
      <w:r w:rsidRPr="005B6146">
        <w:rPr>
          <w:rFonts w:ascii="Arial" w:hAnsi="Arial"/>
          <w:sz w:val="24"/>
          <w:szCs w:val="24"/>
        </w:rPr>
        <w:t>projekt</w:t>
      </w:r>
      <w:r w:rsidR="009B654E">
        <w:rPr>
          <w:rFonts w:ascii="Arial" w:hAnsi="Arial"/>
          <w:sz w:val="24"/>
          <w:szCs w:val="24"/>
        </w:rPr>
        <w:t>ami</w:t>
      </w:r>
      <w:r w:rsidR="005B6146" w:rsidRPr="005B6146">
        <w:rPr>
          <w:rFonts w:ascii="Arial" w:hAnsi="Arial"/>
          <w:sz w:val="24"/>
          <w:szCs w:val="24"/>
        </w:rPr>
        <w:t xml:space="preserve"> </w:t>
      </w:r>
      <w:r w:rsidR="001B5DAA" w:rsidRPr="005B6146">
        <w:rPr>
          <w:rFonts w:ascii="Arial" w:hAnsi="Arial"/>
          <w:sz w:val="24"/>
          <w:szCs w:val="24"/>
        </w:rPr>
        <w:t>techniczn</w:t>
      </w:r>
      <w:r w:rsidR="00CC226B" w:rsidRPr="005B6146">
        <w:rPr>
          <w:rFonts w:ascii="Arial" w:hAnsi="Arial"/>
          <w:sz w:val="24"/>
          <w:szCs w:val="24"/>
        </w:rPr>
        <w:t>ym</w:t>
      </w:r>
      <w:r w:rsidR="009B654E">
        <w:rPr>
          <w:rFonts w:ascii="Arial" w:hAnsi="Arial"/>
          <w:sz w:val="24"/>
          <w:szCs w:val="24"/>
        </w:rPr>
        <w:t>i</w:t>
      </w:r>
      <w:r w:rsidR="002E310B" w:rsidRPr="005B6146">
        <w:rPr>
          <w:rFonts w:ascii="Arial" w:hAnsi="Arial"/>
          <w:sz w:val="24"/>
          <w:szCs w:val="24"/>
        </w:rPr>
        <w:t>,</w:t>
      </w:r>
    </w:p>
    <w:p w14:paraId="657273ED" w14:textId="59BC0174" w:rsidR="009B654E" w:rsidRPr="009B654E" w:rsidRDefault="009B654E" w:rsidP="001D7CCF">
      <w:pPr>
        <w:numPr>
          <w:ilvl w:val="0"/>
          <w:numId w:val="38"/>
        </w:numPr>
        <w:spacing w:line="360" w:lineRule="auto"/>
        <w:ind w:left="1276" w:hanging="568"/>
        <w:jc w:val="both"/>
        <w:rPr>
          <w:rFonts w:ascii="Arial" w:eastAsia="TimesNewRoman" w:hAnsi="Arial"/>
          <w:sz w:val="24"/>
          <w:szCs w:val="24"/>
        </w:rPr>
      </w:pPr>
      <w:r>
        <w:rPr>
          <w:rFonts w:ascii="Arial" w:hAnsi="Arial"/>
          <w:sz w:val="24"/>
          <w:szCs w:val="24"/>
        </w:rPr>
        <w:t>raportami technicznymi,</w:t>
      </w:r>
    </w:p>
    <w:p w14:paraId="1C90B30F" w14:textId="7225BD5F" w:rsidR="009B654E" w:rsidRPr="00396ACC" w:rsidRDefault="009B654E"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operatem wodnoprawnym,</w:t>
      </w:r>
    </w:p>
    <w:p w14:paraId="2CDED47B" w14:textId="34EAA5A8" w:rsidR="009B654E" w:rsidRPr="00396ACC" w:rsidRDefault="009B654E"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opinią geotechniczną,</w:t>
      </w:r>
    </w:p>
    <w:p w14:paraId="517239BA" w14:textId="740B44C8" w:rsidR="00E401AA" w:rsidRPr="00396ACC" w:rsidRDefault="003D2F98"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s</w:t>
      </w:r>
      <w:r w:rsidR="00CF237C" w:rsidRPr="00396ACC">
        <w:rPr>
          <w:rFonts w:ascii="Arial" w:hAnsi="Arial"/>
          <w:sz w:val="24"/>
          <w:szCs w:val="24"/>
        </w:rPr>
        <w:t>pecyfikacj</w:t>
      </w:r>
      <w:r w:rsidR="009B654E" w:rsidRPr="00396ACC">
        <w:rPr>
          <w:rFonts w:ascii="Arial" w:hAnsi="Arial"/>
          <w:sz w:val="24"/>
          <w:szCs w:val="24"/>
        </w:rPr>
        <w:t>ami</w:t>
      </w:r>
      <w:r w:rsidR="00CF237C" w:rsidRPr="00396ACC">
        <w:rPr>
          <w:rFonts w:ascii="Arial" w:hAnsi="Arial"/>
          <w:sz w:val="24"/>
          <w:szCs w:val="24"/>
        </w:rPr>
        <w:t xml:space="preserve"> techniczn</w:t>
      </w:r>
      <w:r w:rsidR="009B654E" w:rsidRPr="00396ACC">
        <w:rPr>
          <w:rFonts w:ascii="Arial" w:hAnsi="Arial"/>
          <w:sz w:val="24"/>
          <w:szCs w:val="24"/>
        </w:rPr>
        <w:t>ymi</w:t>
      </w:r>
      <w:r w:rsidR="00CF237C" w:rsidRPr="00396ACC">
        <w:rPr>
          <w:rFonts w:ascii="Arial" w:hAnsi="Arial"/>
          <w:sz w:val="24"/>
          <w:szCs w:val="24"/>
        </w:rPr>
        <w:t xml:space="preserve"> wykonania i odbioru robót budowlanych</w:t>
      </w:r>
      <w:r w:rsidR="002E310B" w:rsidRPr="00396ACC">
        <w:rPr>
          <w:rFonts w:ascii="Arial" w:hAnsi="Arial"/>
          <w:sz w:val="24"/>
          <w:szCs w:val="24"/>
        </w:rPr>
        <w:t>,</w:t>
      </w:r>
    </w:p>
    <w:p w14:paraId="261D7BF9" w14:textId="55B2C544" w:rsidR="00E401AA" w:rsidRPr="00396ACC" w:rsidRDefault="00FE3047"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kosztorys</w:t>
      </w:r>
      <w:r w:rsidR="009B654E" w:rsidRPr="00396ACC">
        <w:rPr>
          <w:rFonts w:ascii="Arial" w:eastAsia="TimesNewRoman" w:hAnsi="Arial"/>
          <w:sz w:val="24"/>
          <w:szCs w:val="24"/>
        </w:rPr>
        <w:t>ami</w:t>
      </w:r>
      <w:r w:rsidRPr="00396ACC">
        <w:rPr>
          <w:rFonts w:ascii="Arial" w:eastAsia="TimesNewRoman" w:hAnsi="Arial"/>
          <w:sz w:val="24"/>
          <w:szCs w:val="24"/>
        </w:rPr>
        <w:t xml:space="preserve"> ofertowym</w:t>
      </w:r>
      <w:r w:rsidR="009B654E" w:rsidRPr="00396ACC">
        <w:rPr>
          <w:rFonts w:ascii="Arial" w:eastAsia="TimesNewRoman" w:hAnsi="Arial"/>
          <w:sz w:val="24"/>
          <w:szCs w:val="24"/>
        </w:rPr>
        <w:t>i i przedmiarem robót</w:t>
      </w:r>
      <w:r w:rsidR="00CF237C" w:rsidRPr="00396ACC">
        <w:rPr>
          <w:rFonts w:ascii="Arial" w:eastAsia="TimesNewRoman" w:hAnsi="Arial"/>
          <w:sz w:val="24"/>
          <w:szCs w:val="24"/>
        </w:rPr>
        <w:t xml:space="preserve"> Zamawiającego</w:t>
      </w:r>
      <w:r w:rsidR="002E310B" w:rsidRPr="00396ACC">
        <w:rPr>
          <w:rFonts w:ascii="Arial" w:eastAsia="TimesNewRoman" w:hAnsi="Arial"/>
          <w:sz w:val="24"/>
          <w:szCs w:val="24"/>
        </w:rPr>
        <w:t>,</w:t>
      </w:r>
    </w:p>
    <w:p w14:paraId="5429CC68" w14:textId="77777777" w:rsidR="001B5DAA" w:rsidRPr="00396ACC" w:rsidRDefault="001B5DAA"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projektowanymi postanowieniami umowy,</w:t>
      </w:r>
    </w:p>
    <w:p w14:paraId="6293A086" w14:textId="04D8AC80" w:rsidR="00E401AA" w:rsidRPr="00396ACC" w:rsidRDefault="00CF237C"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pozostałymi dokumentami stanowiącymi załączniki do SWZ.</w:t>
      </w:r>
    </w:p>
    <w:p w14:paraId="1F1FF736" w14:textId="49D7AB00"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lastRenderedPageBreak/>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(m.in. </w:t>
      </w:r>
      <w:bookmarkStart w:id="36" w:name="_Hlk60229066"/>
      <w:r w:rsidRPr="00914767">
        <w:rPr>
          <w:rFonts w:ascii="Arial" w:eastAsia="TimesNewRoman" w:hAnsi="Arial" w:cs="Arial"/>
          <w:sz w:val="24"/>
          <w:szCs w:val="24"/>
        </w:rPr>
        <w:t>powołania kierownik</w:t>
      </w:r>
      <w:r w:rsidR="00E33CD6">
        <w:rPr>
          <w:rFonts w:ascii="Arial" w:eastAsia="TimesNewRoman" w:hAnsi="Arial" w:cs="Arial"/>
          <w:sz w:val="24"/>
          <w:szCs w:val="24"/>
        </w:rPr>
        <w:t>a</w:t>
      </w:r>
      <w:r w:rsidRPr="00914767">
        <w:rPr>
          <w:rFonts w:ascii="Arial" w:eastAsia="TimesNewRoman" w:hAnsi="Arial" w:cs="Arial"/>
          <w:sz w:val="24"/>
          <w:szCs w:val="24"/>
        </w:rPr>
        <w:t xml:space="preserve"> budowy, wykonania dokumentacji budowlanej powykonawczej, </w:t>
      </w:r>
      <w:bookmarkEnd w:id="36"/>
      <w:r w:rsidRPr="00914767">
        <w:rPr>
          <w:rFonts w:ascii="Arial" w:eastAsia="TimesNewRoman" w:hAnsi="Arial" w:cs="Arial"/>
          <w:sz w:val="24"/>
          <w:szCs w:val="24"/>
        </w:rPr>
        <w:t xml:space="preserve"> koszty wykonania robót wynikające</w:t>
      </w:r>
      <w:r w:rsidR="000E5DAC" w:rsidRPr="00914767">
        <w:rPr>
          <w:rFonts w:ascii="Arial" w:eastAsia="TimesNewRoman" w:hAnsi="Arial" w:cs="Arial"/>
          <w:sz w:val="24"/>
          <w:szCs w:val="24"/>
        </w:rPr>
        <w:t xml:space="preserve"> </w:t>
      </w:r>
      <w:r w:rsidR="00031BCE">
        <w:rPr>
          <w:rFonts w:ascii="Arial" w:eastAsia="TimesNewRoman" w:hAnsi="Arial" w:cs="Arial"/>
          <w:sz w:val="24"/>
          <w:szCs w:val="24"/>
        </w:rPr>
        <w:br/>
      </w:r>
      <w:r w:rsidRPr="00914767">
        <w:rPr>
          <w:rFonts w:ascii="Arial" w:eastAsia="TimesNewRoman" w:hAnsi="Arial" w:cs="Arial"/>
          <w:sz w:val="24"/>
          <w:szCs w:val="24"/>
        </w:rPr>
        <w:t xml:space="preserve">z dokumentacji, </w:t>
      </w:r>
      <w:r w:rsidR="00EF0BFB" w:rsidRPr="00914767">
        <w:rPr>
          <w:rFonts w:ascii="Arial" w:eastAsia="TimesNewRoman" w:hAnsi="Arial" w:cs="Arial"/>
          <w:sz w:val="24"/>
          <w:szCs w:val="24"/>
        </w:rPr>
        <w:t xml:space="preserve">koszty zabezpieczenia zakupu, dostawy, załadunku, transportu, rozładunku materiałów, </w:t>
      </w:r>
      <w:r w:rsidRPr="00914767">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914767">
        <w:rPr>
          <w:rFonts w:ascii="Arial" w:hAnsi="Arial" w:cs="Arial"/>
          <w:sz w:val="24"/>
          <w:szCs w:val="24"/>
        </w:rPr>
        <w:t xml:space="preserve"> uporządkowania terenu, koszt ewentualnych odszkodowań lub napraw </w:t>
      </w:r>
      <w:r w:rsidR="000E5DAC" w:rsidRPr="00914767">
        <w:rPr>
          <w:rFonts w:ascii="Arial" w:hAnsi="Arial" w:cs="Arial"/>
          <w:sz w:val="24"/>
          <w:szCs w:val="24"/>
        </w:rPr>
        <w:br/>
      </w:r>
      <w:r w:rsidRPr="00914767">
        <w:rPr>
          <w:rFonts w:ascii="Arial" w:hAnsi="Arial" w:cs="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xml:space="preserve">, </w:t>
      </w:r>
      <w:r w:rsidR="00195A2F">
        <w:rPr>
          <w:rFonts w:ascii="Arial" w:eastAsia="Arial" w:hAnsi="Arial" w:cs="Arial"/>
          <w:sz w:val="24"/>
          <w:szCs w:val="24"/>
          <w:lang w:val="pl"/>
        </w:rPr>
        <w:br/>
      </w:r>
      <w:r w:rsidR="001E71DC" w:rsidRPr="00914767">
        <w:rPr>
          <w:rFonts w:ascii="Arial" w:eastAsia="Arial" w:hAnsi="Arial" w:cs="Arial"/>
          <w:sz w:val="24"/>
          <w:szCs w:val="24"/>
          <w:lang w:val="pl"/>
        </w:rPr>
        <w:t xml:space="preserve">w tym ryzyko Wykonawcy z tytułu  oszacowania wszelkich kosztów związanych </w:t>
      </w:r>
      <w:r w:rsidR="00195A2F">
        <w:rPr>
          <w:rFonts w:ascii="Arial" w:eastAsia="Arial" w:hAnsi="Arial" w:cs="Arial"/>
          <w:sz w:val="24"/>
          <w:szCs w:val="24"/>
          <w:lang w:val="pl"/>
        </w:rPr>
        <w:br/>
      </w:r>
      <w:r w:rsidR="001E71DC" w:rsidRPr="00914767">
        <w:rPr>
          <w:rFonts w:ascii="Arial" w:eastAsia="Arial" w:hAnsi="Arial" w:cs="Arial"/>
          <w:sz w:val="24"/>
          <w:szCs w:val="24"/>
          <w:lang w:val="pl"/>
        </w:rPr>
        <w:t>z realizacją przedmiotu zamówienia, a także oddziaływania innych czynników mających lub mogących mieć wpływ na koszty.</w:t>
      </w:r>
    </w:p>
    <w:p w14:paraId="285B9647" w14:textId="1E37F213"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 xml:space="preserve">(t.j. </w:t>
      </w:r>
      <w:r w:rsidRPr="00914767">
        <w:rPr>
          <w:rStyle w:val="markedcontent"/>
          <w:rFonts w:ascii="Arial" w:hAnsi="Arial"/>
          <w:sz w:val="24"/>
          <w:szCs w:val="24"/>
        </w:rPr>
        <w:t>Dz. U. z 202</w:t>
      </w:r>
      <w:r w:rsidR="006E2C52">
        <w:rPr>
          <w:rStyle w:val="markedcontent"/>
          <w:rFonts w:ascii="Arial" w:hAnsi="Arial"/>
          <w:sz w:val="24"/>
          <w:szCs w:val="24"/>
        </w:rPr>
        <w:t>2</w:t>
      </w:r>
      <w:r w:rsidRPr="00914767">
        <w:rPr>
          <w:rStyle w:val="markedcontent"/>
          <w:rFonts w:ascii="Arial" w:hAnsi="Arial"/>
          <w:sz w:val="24"/>
          <w:szCs w:val="24"/>
        </w:rPr>
        <w:t xml:space="preserve"> r. poz.</w:t>
      </w:r>
      <w:r w:rsidR="006E2C52">
        <w:rPr>
          <w:rStyle w:val="markedcontent"/>
          <w:rFonts w:ascii="Arial" w:hAnsi="Arial"/>
          <w:sz w:val="24"/>
          <w:szCs w:val="24"/>
        </w:rPr>
        <w:t xml:space="preserve"> 931 </w:t>
      </w:r>
      <w:r w:rsidRPr="00914767">
        <w:rPr>
          <w:rFonts w:ascii="Arial" w:eastAsia="TimesNewRoman" w:hAnsi="Arial"/>
          <w:sz w:val="24"/>
          <w:szCs w:val="24"/>
        </w:rPr>
        <w:t xml:space="preserve">z późn. zm.) oraz 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(t.j. Dz. U. z </w:t>
      </w:r>
      <w:r w:rsidRPr="00914767">
        <w:rPr>
          <w:rFonts w:ascii="Arial" w:eastAsia="TimesNewRoman" w:hAnsi="Arial"/>
          <w:bCs/>
          <w:sz w:val="24"/>
          <w:szCs w:val="24"/>
        </w:rPr>
        <w:t>2022</w:t>
      </w:r>
      <w:r w:rsidRPr="00914767">
        <w:rPr>
          <w:rFonts w:ascii="Arial" w:eastAsia="TimesNewRoman" w:hAnsi="Arial"/>
          <w:sz w:val="24"/>
          <w:szCs w:val="24"/>
        </w:rPr>
        <w:t> r. poz. 143</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z późn.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64EAF6BB"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lastRenderedPageBreak/>
        <w:t xml:space="preserve">Prawidłowe ustalenie stawki VAT zgodnie z ustawą z dnia 11.03.2004 r. o podatku od towarów i usług </w:t>
      </w:r>
      <w:r w:rsidRPr="00914767">
        <w:rPr>
          <w:rFonts w:ascii="Arial" w:eastAsia="TimesNewRoman" w:hAnsi="Arial"/>
          <w:sz w:val="24"/>
          <w:szCs w:val="24"/>
        </w:rPr>
        <w:t xml:space="preserve">(t.j. </w:t>
      </w:r>
      <w:r w:rsidRPr="00914767">
        <w:rPr>
          <w:rStyle w:val="markedcontent"/>
          <w:rFonts w:ascii="Arial" w:hAnsi="Arial"/>
          <w:sz w:val="24"/>
          <w:szCs w:val="24"/>
        </w:rPr>
        <w:t>Dz. U. z 2021 r. poz. 685</w:t>
      </w:r>
      <w:r w:rsidRPr="00914767">
        <w:rPr>
          <w:rFonts w:ascii="Arial" w:eastAsia="TimesNewRoman" w:hAnsi="Arial"/>
          <w:sz w:val="24"/>
          <w:szCs w:val="24"/>
        </w:rPr>
        <w:t xml:space="preserve"> z późn. zm.) </w:t>
      </w:r>
      <w:r w:rsidRPr="00914767">
        <w:rPr>
          <w:rFonts w:ascii="Arial" w:hAnsi="Arial"/>
          <w:sz w:val="24"/>
          <w:szCs w:val="24"/>
        </w:rPr>
        <w:t xml:space="preserve">leży po stronie Wykonawcy. Zastosowana stawka VAT jest stawką obowiązującą na dzień składania ofert. </w:t>
      </w:r>
    </w:p>
    <w:p w14:paraId="2701E61A" w14:textId="20AA433C"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Wszystkie wartości podane w formularz</w:t>
      </w:r>
      <w:r w:rsidR="00396ACC">
        <w:rPr>
          <w:rFonts w:ascii="Arial" w:eastAsia="TimesNewRoman" w:hAnsi="Arial"/>
          <w:sz w:val="24"/>
          <w:szCs w:val="24"/>
        </w:rPr>
        <w:t>ach</w:t>
      </w:r>
      <w:r w:rsidRPr="00914767">
        <w:rPr>
          <w:rFonts w:ascii="Arial" w:eastAsia="TimesNewRoman" w:hAnsi="Arial"/>
          <w:sz w:val="24"/>
          <w:szCs w:val="24"/>
        </w:rPr>
        <w:t xml:space="preserve"> ofertowy</w:t>
      </w:r>
      <w:r w:rsidR="00396ACC">
        <w:rPr>
          <w:rFonts w:ascii="Arial" w:eastAsia="TimesNewRoman" w:hAnsi="Arial"/>
          <w:sz w:val="24"/>
          <w:szCs w:val="24"/>
        </w:rPr>
        <w:t>ch</w:t>
      </w:r>
      <w:r w:rsidRPr="00914767">
        <w:rPr>
          <w:rFonts w:ascii="Arial" w:eastAsia="TimesNewRoman" w:hAnsi="Arial"/>
          <w:sz w:val="24"/>
          <w:szCs w:val="24"/>
        </w:rPr>
        <w:t xml:space="preserve"> </w:t>
      </w:r>
      <w:r w:rsidR="00130FE5" w:rsidRPr="00914767">
        <w:rPr>
          <w:rFonts w:ascii="Arial" w:eastAsia="TimesNewRoman" w:hAnsi="Arial"/>
          <w:sz w:val="24"/>
          <w:szCs w:val="24"/>
        </w:rPr>
        <w:t>i kosztory</w:t>
      </w:r>
      <w:r w:rsidR="00396ACC">
        <w:rPr>
          <w:rFonts w:ascii="Arial" w:eastAsia="TimesNewRoman" w:hAnsi="Arial"/>
          <w:sz w:val="24"/>
          <w:szCs w:val="24"/>
        </w:rPr>
        <w:t>sach</w:t>
      </w:r>
      <w:r w:rsidR="00130FE5" w:rsidRPr="00914767">
        <w:rPr>
          <w:rFonts w:ascii="Arial" w:eastAsia="TimesNewRoman" w:hAnsi="Arial"/>
          <w:sz w:val="24"/>
          <w:szCs w:val="24"/>
        </w:rPr>
        <w:t xml:space="preserve"> ofertowy</w:t>
      </w:r>
      <w:r w:rsidR="00396ACC">
        <w:rPr>
          <w:rFonts w:ascii="Arial" w:eastAsia="TimesNewRoman" w:hAnsi="Arial"/>
          <w:sz w:val="24"/>
          <w:szCs w:val="24"/>
        </w:rPr>
        <w:t xml:space="preserve">ch </w:t>
      </w:r>
      <w:r w:rsidRPr="00914767">
        <w:rPr>
          <w:rFonts w:ascii="Arial" w:eastAsia="TimesNewRoman" w:hAnsi="Arial"/>
          <w:sz w:val="24"/>
          <w:szCs w:val="24"/>
        </w:rPr>
        <w:t xml:space="preserve">powinny </w:t>
      </w:r>
      <w:r w:rsidR="00130FE5" w:rsidRPr="00914767">
        <w:rPr>
          <w:rFonts w:ascii="Arial" w:eastAsia="TimesNewRoman" w:hAnsi="Arial"/>
          <w:sz w:val="24"/>
          <w:szCs w:val="24"/>
        </w:rPr>
        <w:t xml:space="preserve">być liczone w złotych polskich </w:t>
      </w:r>
      <w:r w:rsidRPr="00914767">
        <w:rPr>
          <w:rFonts w:ascii="Arial" w:eastAsia="TimesNewRoman" w:hAnsi="Arial"/>
          <w:sz w:val="24"/>
          <w:szCs w:val="24"/>
        </w:rPr>
        <w:t xml:space="preserve">z dokładnością do dwóch miejsc </w:t>
      </w:r>
      <w:r w:rsidR="006E2C52">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sidR="006E2C52">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sidR="006E2C52">
        <w:rPr>
          <w:rFonts w:ascii="Arial" w:eastAsia="TimesNewRoman" w:hAnsi="Arial"/>
          <w:sz w:val="24"/>
          <w:szCs w:val="24"/>
        </w:rPr>
        <w:br/>
      </w:r>
      <w:r w:rsidRPr="00914767">
        <w:rPr>
          <w:rFonts w:ascii="Arial" w:eastAsia="TimesNewRoman" w:hAnsi="Arial"/>
          <w:sz w:val="24"/>
          <w:szCs w:val="24"/>
        </w:rPr>
        <w:t>o informowaniu o cenach towarów i usług (t. j. Dz. U. z 2019 r., poz. 178</w:t>
      </w:r>
      <w:r w:rsidR="006E2C52">
        <w:rPr>
          <w:rFonts w:ascii="Arial" w:eastAsia="TimesNewRoman" w:hAnsi="Arial"/>
          <w:sz w:val="24"/>
          <w:szCs w:val="24"/>
        </w:rPr>
        <w:t xml:space="preserve"> </w:t>
      </w:r>
      <w:r w:rsidR="006E2C52">
        <w:rPr>
          <w:rFonts w:ascii="Arial" w:eastAsia="TimesNewRoman" w:hAnsi="Arial"/>
          <w:sz w:val="24"/>
          <w:szCs w:val="24"/>
        </w:rPr>
        <w:br/>
        <w:t>z późn. zm.</w:t>
      </w:r>
      <w:r w:rsidRPr="00914767">
        <w:rPr>
          <w:rFonts w:ascii="Arial" w:eastAsia="TimesNewRoman" w:hAnsi="Arial"/>
          <w:sz w:val="24"/>
          <w:szCs w:val="24"/>
        </w:rPr>
        <w:t>) oraz ustawy z dnia 7 lipca 1994 r. o denominacji złotego (</w:t>
      </w:r>
      <w:r w:rsidR="006E2C52" w:rsidRPr="00914767">
        <w:rPr>
          <w:rFonts w:ascii="Arial" w:eastAsia="TimesNewRoman" w:hAnsi="Arial"/>
          <w:sz w:val="24"/>
          <w:szCs w:val="24"/>
        </w:rPr>
        <w:t xml:space="preserve">Dz. U. </w:t>
      </w:r>
      <w:r w:rsidR="006E2C52">
        <w:rPr>
          <w:rFonts w:ascii="Arial" w:eastAsia="TimesNewRoman" w:hAnsi="Arial"/>
          <w:sz w:val="24"/>
          <w:szCs w:val="24"/>
        </w:rPr>
        <w:br/>
      </w:r>
      <w:r w:rsidR="006E2C52" w:rsidRPr="00914767">
        <w:rPr>
          <w:rFonts w:ascii="Arial" w:eastAsia="TimesNewRoman" w:hAnsi="Arial"/>
          <w:sz w:val="24"/>
          <w:szCs w:val="24"/>
        </w:rPr>
        <w:t xml:space="preserve">z </w:t>
      </w:r>
      <w:r w:rsidR="006E2C52">
        <w:rPr>
          <w:rFonts w:ascii="Arial" w:eastAsia="TimesNewRoman" w:hAnsi="Arial"/>
          <w:sz w:val="24"/>
          <w:szCs w:val="24"/>
        </w:rPr>
        <w:t xml:space="preserve">1994 r., </w:t>
      </w:r>
      <w:r w:rsidRPr="00914767">
        <w:rPr>
          <w:rFonts w:ascii="Arial" w:eastAsia="TimesNewRoman" w:hAnsi="Arial"/>
          <w:sz w:val="24"/>
          <w:szCs w:val="24"/>
        </w:rPr>
        <w:t>Nr 84, poz. 386 z poźn. zm.).</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Zamawiający odrzuci ofertę zawierającą błędy w obliczeniu ceny, których nie można będzie poprawić na podstawie art. 226 ust. 1 pkt 10 ustawy Pzp.</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2BC8425F"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Pzp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 xml:space="preserve">z ustawą z dnia 11 marca 2004 r. o podatku od towarów i usług (t.j. Dz. U. </w:t>
      </w:r>
      <w:r w:rsidR="00D129FC">
        <w:rPr>
          <w:rFonts w:ascii="Arial" w:hAnsi="Arial"/>
          <w:sz w:val="24"/>
          <w:szCs w:val="24"/>
        </w:rPr>
        <w:br/>
      </w:r>
      <w:r w:rsidRPr="00914767">
        <w:rPr>
          <w:rFonts w:ascii="Arial" w:hAnsi="Arial"/>
          <w:sz w:val="24"/>
          <w:szCs w:val="24"/>
        </w:rPr>
        <w:t>z 202</w:t>
      </w:r>
      <w:r w:rsidR="00D129FC">
        <w:rPr>
          <w:rFonts w:ascii="Arial" w:hAnsi="Arial"/>
          <w:sz w:val="24"/>
          <w:szCs w:val="24"/>
        </w:rPr>
        <w:t>2</w:t>
      </w:r>
      <w:r w:rsidRPr="00914767">
        <w:rPr>
          <w:rFonts w:ascii="Arial" w:hAnsi="Arial"/>
          <w:sz w:val="24"/>
          <w:szCs w:val="24"/>
        </w:rPr>
        <w:t xml:space="preserve"> r. poz. </w:t>
      </w:r>
      <w:r w:rsidR="00D129FC">
        <w:rPr>
          <w:rFonts w:ascii="Arial" w:hAnsi="Arial"/>
          <w:sz w:val="24"/>
          <w:szCs w:val="24"/>
        </w:rPr>
        <w:t>931</w:t>
      </w:r>
      <w:r w:rsidRPr="00914767">
        <w:rPr>
          <w:rFonts w:ascii="Arial" w:hAnsi="Arial"/>
          <w:sz w:val="24"/>
          <w:szCs w:val="24"/>
        </w:rPr>
        <w:t xml:space="preserve"> z późn.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Pzp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lastRenderedPageBreak/>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1"/>
      <w:r w:rsidRPr="00914767">
        <w:rPr>
          <w:rFonts w:ascii="Arial" w:hAnsi="Arial"/>
          <w:sz w:val="24"/>
          <w:szCs w:val="24"/>
        </w:rPr>
        <w:t>XVI. Wymagania dotyczące wadium</w:t>
      </w:r>
      <w:bookmarkEnd w:id="37"/>
    </w:p>
    <w:p w14:paraId="36BD8368" w14:textId="37F1338C" w:rsidR="00951D15" w:rsidRDefault="00951D15" w:rsidP="00837D9F">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837D9F">
        <w:rPr>
          <w:rFonts w:ascii="Arial" w:hAnsi="Arial" w:cs="Arial"/>
        </w:rPr>
        <w:t xml:space="preserve">nie wymaga </w:t>
      </w:r>
      <w:r w:rsidRPr="000F16D3">
        <w:rPr>
          <w:rFonts w:ascii="Arial" w:hAnsi="Arial" w:cs="Arial"/>
        </w:rPr>
        <w:t>wniesienia wadium</w:t>
      </w:r>
      <w:r w:rsidR="00837D9F">
        <w:rPr>
          <w:rFonts w:ascii="Arial" w:hAnsi="Arial" w:cs="Arial"/>
        </w:rPr>
        <w:t>.</w:t>
      </w:r>
      <w:r w:rsidRPr="000F16D3">
        <w:rPr>
          <w:rFonts w:ascii="Arial" w:hAnsi="Arial" w:cs="Arial"/>
        </w:rPr>
        <w:t xml:space="preserve"> </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2"/>
      <w:r w:rsidRPr="00914767">
        <w:rPr>
          <w:rFonts w:ascii="Arial" w:hAnsi="Arial"/>
          <w:sz w:val="24"/>
          <w:szCs w:val="24"/>
        </w:rPr>
        <w:t>XVII. Termin związania ofertą</w:t>
      </w:r>
      <w:bookmarkEnd w:id="38"/>
    </w:p>
    <w:p w14:paraId="30612B70" w14:textId="2319AAE1"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 xml:space="preserve">dnia </w:t>
      </w:r>
      <w:bookmarkStart w:id="39" w:name="_Hlk65478452"/>
      <w:r w:rsidR="00837D9F">
        <w:rPr>
          <w:rFonts w:ascii="Arial" w:hAnsi="Arial"/>
          <w:b/>
          <w:bCs/>
          <w:color w:val="0070C0"/>
          <w:sz w:val="24"/>
          <w:szCs w:val="24"/>
        </w:rPr>
        <w:t>8</w:t>
      </w:r>
      <w:r w:rsidR="00E33CD6" w:rsidRPr="00E33CD6">
        <w:rPr>
          <w:rFonts w:ascii="Arial" w:hAnsi="Arial"/>
          <w:b/>
          <w:bCs/>
          <w:color w:val="0070C0"/>
          <w:sz w:val="24"/>
          <w:szCs w:val="24"/>
        </w:rPr>
        <w:t xml:space="preserve"> marca</w:t>
      </w:r>
      <w:r w:rsidR="00031BCE" w:rsidRPr="00E33CD6">
        <w:rPr>
          <w:rFonts w:ascii="Arial" w:hAnsi="Arial"/>
          <w:b/>
          <w:bCs/>
          <w:color w:val="0070C0"/>
          <w:sz w:val="24"/>
          <w:szCs w:val="24"/>
        </w:rPr>
        <w:t xml:space="preserve"> </w:t>
      </w:r>
      <w:r w:rsidR="00E33CD6">
        <w:rPr>
          <w:rFonts w:ascii="Arial" w:hAnsi="Arial"/>
          <w:b/>
          <w:bCs/>
          <w:color w:val="0070C0"/>
          <w:sz w:val="24"/>
          <w:szCs w:val="24"/>
        </w:rPr>
        <w:br/>
      </w:r>
      <w:r w:rsidRPr="00914767">
        <w:rPr>
          <w:rFonts w:ascii="Arial" w:hAnsi="Arial"/>
          <w:b/>
          <w:bCs/>
          <w:color w:val="0070C0"/>
          <w:sz w:val="24"/>
          <w:szCs w:val="24"/>
        </w:rPr>
        <w:t>202</w:t>
      </w:r>
      <w:r w:rsidR="00031BCE">
        <w:rPr>
          <w:rFonts w:ascii="Arial" w:hAnsi="Arial"/>
          <w:b/>
          <w:bCs/>
          <w:color w:val="0070C0"/>
          <w:sz w:val="24"/>
          <w:szCs w:val="24"/>
        </w:rPr>
        <w:t>3</w:t>
      </w:r>
      <w:r w:rsidRPr="00914767">
        <w:rPr>
          <w:rFonts w:ascii="Arial" w:hAnsi="Arial"/>
          <w:b/>
          <w:bCs/>
          <w:smallCaps/>
          <w:color w:val="0070C0"/>
          <w:sz w:val="24"/>
          <w:szCs w:val="24"/>
        </w:rPr>
        <w:t xml:space="preserve"> </w:t>
      </w:r>
      <w:r w:rsidR="00D97B0D" w:rsidRPr="00914767">
        <w:rPr>
          <w:rFonts w:ascii="Arial" w:hAnsi="Arial"/>
          <w:b/>
          <w:bCs/>
          <w:color w:val="0070C0"/>
          <w:sz w:val="24"/>
          <w:szCs w:val="24"/>
        </w:rPr>
        <w:t>roku</w:t>
      </w:r>
      <w:r w:rsidR="009806B9" w:rsidRPr="00914767">
        <w:rPr>
          <w:rFonts w:ascii="Arial" w:hAnsi="Arial"/>
          <w:b/>
          <w:bCs/>
          <w:color w:val="0070C0"/>
          <w:sz w:val="24"/>
          <w:szCs w:val="24"/>
        </w:rPr>
        <w:t>.</w:t>
      </w:r>
      <w:r w:rsidRPr="00914767">
        <w:rPr>
          <w:rFonts w:ascii="Arial" w:hAnsi="Arial"/>
          <w:color w:val="0070C0"/>
          <w:sz w:val="24"/>
          <w:szCs w:val="24"/>
        </w:rPr>
        <w:t xml:space="preserve"> </w:t>
      </w:r>
      <w:bookmarkEnd w:id="39"/>
      <w:r w:rsidRPr="00914767">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3"/>
      <w:r w:rsidRPr="00914767">
        <w:rPr>
          <w:rFonts w:ascii="Arial" w:hAnsi="Arial"/>
          <w:sz w:val="24"/>
          <w:szCs w:val="24"/>
        </w:rPr>
        <w:t>XVIII. Miejsce i termin składania ofert</w:t>
      </w:r>
      <w:bookmarkEnd w:id="40"/>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lastRenderedPageBreak/>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39CF425F"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27">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do dni</w:t>
      </w:r>
      <w:r w:rsidR="00D97B0D" w:rsidRPr="00E33CD6">
        <w:rPr>
          <w:rFonts w:ascii="Arial" w:hAnsi="Arial" w:cs="Arial"/>
          <w:b/>
          <w:bCs/>
          <w:color w:val="0070C0"/>
          <w:sz w:val="24"/>
          <w:szCs w:val="24"/>
        </w:rPr>
        <w:t xml:space="preserve">a </w:t>
      </w:r>
      <w:r w:rsidR="00837D9F">
        <w:rPr>
          <w:rFonts w:ascii="Arial" w:hAnsi="Arial" w:cs="Arial"/>
          <w:b/>
          <w:bCs/>
          <w:color w:val="0070C0"/>
          <w:sz w:val="24"/>
          <w:szCs w:val="24"/>
        </w:rPr>
        <w:t>7</w:t>
      </w:r>
      <w:r w:rsidR="00C961E2">
        <w:rPr>
          <w:rFonts w:ascii="Arial" w:hAnsi="Arial" w:cs="Arial"/>
          <w:b/>
          <w:bCs/>
          <w:color w:val="0070C0"/>
          <w:sz w:val="24"/>
          <w:szCs w:val="24"/>
        </w:rPr>
        <w:t xml:space="preserve"> lutego</w:t>
      </w:r>
      <w:r w:rsidR="00D97B0D" w:rsidRPr="00E33CD6">
        <w:rPr>
          <w:rFonts w:ascii="Arial" w:hAnsi="Arial" w:cs="Arial"/>
          <w:b/>
          <w:bCs/>
          <w:color w:val="0070C0"/>
          <w:sz w:val="24"/>
          <w:szCs w:val="24"/>
        </w:rPr>
        <w:t xml:space="preserve"> </w:t>
      </w:r>
      <w:r w:rsidRPr="00E33CD6">
        <w:rPr>
          <w:rFonts w:ascii="Arial" w:hAnsi="Arial" w:cs="Arial"/>
          <w:b/>
          <w:bCs/>
          <w:color w:val="0070C0"/>
          <w:sz w:val="24"/>
          <w:szCs w:val="24"/>
        </w:rPr>
        <w:t>202</w:t>
      </w:r>
      <w:r w:rsidR="00031BCE" w:rsidRPr="00E33CD6">
        <w:rPr>
          <w:rFonts w:ascii="Arial" w:hAnsi="Arial" w:cs="Arial"/>
          <w:b/>
          <w:bCs/>
          <w:color w:val="0070C0"/>
          <w:sz w:val="24"/>
          <w:szCs w:val="24"/>
        </w:rPr>
        <w:t>3</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28">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29">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Pzp,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 xml:space="preserve">w postaci lub formie elektronicznej i opatruje się odpowiednio w odniesieniu do </w:t>
      </w:r>
      <w:r w:rsidRPr="00914767">
        <w:rPr>
          <w:rFonts w:ascii="Arial" w:hAnsi="Arial"/>
          <w:sz w:val="24"/>
          <w:szCs w:val="24"/>
        </w:rPr>
        <w:lastRenderedPageBreak/>
        <w:t>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0">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4"/>
      <w:r w:rsidRPr="00914767">
        <w:rPr>
          <w:rFonts w:ascii="Arial" w:hAnsi="Arial"/>
          <w:sz w:val="24"/>
          <w:szCs w:val="24"/>
        </w:rPr>
        <w:lastRenderedPageBreak/>
        <w:t>XIX. Otwarcie ofert</w:t>
      </w:r>
      <w:bookmarkEnd w:id="41"/>
    </w:p>
    <w:p w14:paraId="72E224BB" w14:textId="1FC3D1B2"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E33CD6">
        <w:rPr>
          <w:rFonts w:ascii="Arial" w:hAnsi="Arial"/>
          <w:b/>
          <w:bCs/>
          <w:color w:val="0070C0"/>
          <w:sz w:val="24"/>
          <w:szCs w:val="24"/>
        </w:rPr>
        <w:t xml:space="preserve">dniu </w:t>
      </w:r>
      <w:r w:rsidR="00837D9F">
        <w:rPr>
          <w:rFonts w:ascii="Arial" w:hAnsi="Arial"/>
          <w:b/>
          <w:bCs/>
          <w:color w:val="0070C0"/>
          <w:sz w:val="24"/>
          <w:szCs w:val="24"/>
        </w:rPr>
        <w:t>7</w:t>
      </w:r>
      <w:r w:rsidR="00C961E2">
        <w:rPr>
          <w:rFonts w:ascii="Arial" w:hAnsi="Arial"/>
          <w:b/>
          <w:bCs/>
          <w:color w:val="0070C0"/>
          <w:sz w:val="24"/>
          <w:szCs w:val="24"/>
        </w:rPr>
        <w:t xml:space="preserve"> lutego</w:t>
      </w:r>
      <w:r w:rsidR="00031BCE" w:rsidRPr="00E33CD6">
        <w:rPr>
          <w:rFonts w:ascii="Arial" w:hAnsi="Arial"/>
          <w:b/>
          <w:bCs/>
          <w:color w:val="0070C0"/>
          <w:sz w:val="24"/>
          <w:szCs w:val="24"/>
        </w:rPr>
        <w:t xml:space="preserve"> 2023</w:t>
      </w:r>
      <w:r w:rsidR="00031BCE" w:rsidRPr="00031BCE">
        <w:rPr>
          <w:rFonts w:ascii="Arial" w:hAnsi="Arial"/>
          <w:b/>
          <w:bCs/>
          <w:color w:val="0070C0"/>
          <w:sz w:val="24"/>
          <w:szCs w:val="24"/>
        </w:rPr>
        <w:t xml:space="preserve">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1">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39D27F6E" w14:textId="77777777" w:rsidR="00E401AA" w:rsidRPr="00914767" w:rsidRDefault="00E401AA" w:rsidP="00914767">
      <w:pPr>
        <w:shd w:val="clear" w:color="auto" w:fill="FFFFFF"/>
        <w:spacing w:line="360" w:lineRule="auto"/>
        <w:ind w:left="720"/>
        <w:jc w:val="both"/>
        <w:rPr>
          <w:rFonts w:ascii="Arial" w:hAnsi="Arial"/>
          <w:sz w:val="24"/>
          <w:szCs w:val="24"/>
        </w:rPr>
      </w:pP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5"/>
      <w:r w:rsidRPr="00914767">
        <w:rPr>
          <w:rFonts w:ascii="Arial" w:hAnsi="Arial"/>
          <w:sz w:val="24"/>
          <w:szCs w:val="24"/>
        </w:rPr>
        <w:lastRenderedPageBreak/>
        <w:t>XX. Opis kryteriów oceny ofert wraz z podaniem wag tych kryteriów i sposobu oceny ofert</w:t>
      </w:r>
      <w:bookmarkEnd w:id="42"/>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(Cn / Cb)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Cn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Cb – cena oferty badanej.</w:t>
      </w:r>
    </w:p>
    <w:p w14:paraId="620F7C7A" w14:textId="2DD68DC9"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Przy ocenie tego kryterium Zamawiający będzie brał pod uwagę cenę oferty brutto, podaną w załączniku nr 1</w:t>
      </w:r>
      <w:r w:rsidR="00C96A1A">
        <w:rPr>
          <w:rFonts w:ascii="Arial" w:hAnsi="Arial" w:cs="Arial"/>
          <w:sz w:val="24"/>
          <w:szCs w:val="24"/>
        </w:rPr>
        <w:t>a/1b/1c/1d/1e</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 (tj. odrębnie na każdą część zamówienia).</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4EF2E77A" w14:textId="25509DCA"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lastRenderedPageBreak/>
        <w:t>Punkty</w:t>
      </w:r>
      <w:r w:rsidRPr="00280420">
        <w:rPr>
          <w:rFonts w:ascii="Arial" w:hAnsi="Arial"/>
          <w:sz w:val="24"/>
          <w:szCs w:val="24"/>
        </w:rPr>
        <w:t xml:space="preserve"> w kryterium </w:t>
      </w:r>
      <w:r w:rsidRPr="003A5F1E">
        <w:rPr>
          <w:rFonts w:ascii="Arial" w:hAnsi="Arial"/>
          <w:b/>
          <w:bCs/>
          <w:sz w:val="24"/>
          <w:szCs w:val="24"/>
        </w:rPr>
        <w:t>„Okres gwarancji”</w:t>
      </w:r>
      <w:r w:rsidR="003A5F1E">
        <w:rPr>
          <w:rFonts w:ascii="Arial" w:hAnsi="Arial"/>
          <w:sz w:val="24"/>
          <w:szCs w:val="24"/>
        </w:rPr>
        <w:t xml:space="preserve"> </w:t>
      </w:r>
      <w:r w:rsidR="003A5F1E" w:rsidRPr="003A5F1E">
        <w:rPr>
          <w:rFonts w:ascii="Arial" w:hAnsi="Arial"/>
          <w:b/>
          <w:bCs/>
          <w:sz w:val="24"/>
          <w:szCs w:val="24"/>
        </w:rPr>
        <w:t>(G)</w:t>
      </w:r>
      <w:r w:rsidRPr="003A5F1E">
        <w:rPr>
          <w:rFonts w:ascii="Arial" w:hAnsi="Arial"/>
          <w:b/>
          <w:bCs/>
          <w:sz w:val="24"/>
          <w:szCs w:val="24"/>
        </w:rPr>
        <w:t xml:space="preserve"> </w:t>
      </w:r>
      <w:r w:rsidRPr="00280420">
        <w:rPr>
          <w:rFonts w:ascii="Arial" w:hAnsi="Arial"/>
          <w:sz w:val="24"/>
          <w:szCs w:val="24"/>
        </w:rPr>
        <w:t>(w miesiącach) Zamawiający rozumie jako długość okresu gwarancji na wykonane roboty budowlane</w:t>
      </w:r>
      <w:r w:rsidR="00B53D4C">
        <w:rPr>
          <w:rFonts w:ascii="Arial" w:hAnsi="Arial"/>
          <w:sz w:val="24"/>
          <w:szCs w:val="24"/>
        </w:rPr>
        <w:t>, zainstalowane materiały.</w:t>
      </w:r>
    </w:p>
    <w:p w14:paraId="5BC9DF6C" w14:textId="1C253FAE"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(Gb  / Gx)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Gb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Gx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70F818E5"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nr 1</w:t>
      </w:r>
      <w:r w:rsidR="00C96A1A">
        <w:rPr>
          <w:rFonts w:ascii="Arial" w:hAnsi="Arial" w:cs="Arial"/>
          <w:sz w:val="24"/>
          <w:szCs w:val="24"/>
        </w:rPr>
        <w:t>a/1b/1c/1d/1e</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 (tj. odrębnie na każdą część zamówienia).</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3"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393950B4"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C96A1A" w:rsidRPr="003D3D23">
        <w:rPr>
          <w:rFonts w:ascii="Arial" w:hAnsi="Arial" w:cs="Arial"/>
          <w:sz w:val="24"/>
          <w:szCs w:val="24"/>
        </w:rPr>
        <w:t>1</w:t>
      </w:r>
      <w:r w:rsidR="00C96A1A">
        <w:rPr>
          <w:rFonts w:ascii="Arial" w:hAnsi="Arial" w:cs="Arial"/>
          <w:sz w:val="24"/>
          <w:szCs w:val="24"/>
        </w:rPr>
        <w:t>a/1b/1c/1d/1e</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w:t>
      </w:r>
      <w:r w:rsidR="00C96A1A">
        <w:rPr>
          <w:rFonts w:ascii="Arial" w:hAnsi="Arial"/>
          <w:sz w:val="24"/>
          <w:szCs w:val="24"/>
        </w:rPr>
        <w:br/>
      </w:r>
      <w:r w:rsidRPr="001D7CCF">
        <w:rPr>
          <w:rFonts w:ascii="Arial" w:hAnsi="Arial"/>
          <w:sz w:val="24"/>
          <w:szCs w:val="24"/>
        </w:rPr>
        <w:t xml:space="preserve">co wskazuje, 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3"/>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02C950D8" w14:textId="77777777" w:rsidR="00515D49" w:rsidRDefault="00515D49" w:rsidP="001D7CCF">
      <w:pPr>
        <w:spacing w:line="360" w:lineRule="auto"/>
        <w:ind w:left="709"/>
        <w:jc w:val="both"/>
        <w:rPr>
          <w:rFonts w:ascii="Arial" w:hAnsi="Arial"/>
          <w:sz w:val="24"/>
          <w:szCs w:val="24"/>
        </w:rPr>
      </w:pP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lastRenderedPageBreak/>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Pzp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4"/>
    </w:p>
    <w:p w14:paraId="29FD1310" w14:textId="47CC7AEA"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r w:rsidR="00C96A1A">
        <w:rPr>
          <w:rFonts w:ascii="Arial" w:hAnsi="Arial" w:cs="Arial"/>
        </w:rPr>
        <w:t xml:space="preserve"> (odrębnie na każdą część zamówienia)</w:t>
      </w:r>
      <w:r w:rsidRPr="00914767">
        <w:rPr>
          <w:rFonts w:ascii="Arial" w:hAnsi="Arial" w:cs="Arial"/>
        </w:rPr>
        <w:t>.</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45053217"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lastRenderedPageBreak/>
        <w:t>Wykonawca przed zawarciem umowy</w:t>
      </w:r>
      <w:r w:rsidR="00C96A1A">
        <w:rPr>
          <w:rFonts w:ascii="Arial" w:hAnsi="Arial" w:cs="Arial"/>
          <w:b/>
          <w:sz w:val="24"/>
          <w:szCs w:val="24"/>
        </w:rPr>
        <w:t xml:space="preserve"> </w:t>
      </w:r>
      <w:r w:rsidR="00C96A1A" w:rsidRPr="00C96A1A">
        <w:rPr>
          <w:rFonts w:ascii="Arial" w:hAnsi="Arial" w:cs="Arial"/>
          <w:bCs/>
          <w:sz w:val="24"/>
          <w:szCs w:val="24"/>
        </w:rPr>
        <w:t>(odrębnie na każdą część zamówienia)</w:t>
      </w:r>
      <w:r w:rsidR="00C961E2">
        <w:rPr>
          <w:rFonts w:ascii="Arial" w:hAnsi="Arial" w:cs="Arial"/>
          <w:bCs/>
          <w:sz w:val="24"/>
          <w:szCs w:val="24"/>
        </w:rPr>
        <w:t xml:space="preserve"> 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3DAF119C" w14:textId="3F1B4AC0" w:rsid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 xml:space="preserve">wnieść zabezpieczenie należytego wykonania umowy, w przypadku wnoszenia zabezpieczenia w postaci dokumentu, Zamawiający rekomenduje przekazanie Zamawiającemu projektu zabezpieczenia </w:t>
      </w:r>
      <w:r w:rsidR="00812AC0">
        <w:rPr>
          <w:rFonts w:ascii="Arial" w:hAnsi="Arial" w:cs="Arial"/>
          <w:sz w:val="24"/>
          <w:szCs w:val="24"/>
        </w:rPr>
        <w:br/>
      </w:r>
      <w:r w:rsidRPr="00C961E2">
        <w:rPr>
          <w:rFonts w:ascii="Arial" w:hAnsi="Arial" w:cs="Arial"/>
          <w:sz w:val="24"/>
          <w:szCs w:val="24"/>
        </w:rPr>
        <w:t>w celu jego akceptacji, najpóźniej na 2 dni przed wyznaczonym terminem zawarcia umowy,</w:t>
      </w:r>
    </w:p>
    <w:p w14:paraId="710164D8" w14:textId="77777777"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4F10B245" w:rsidR="003D2BD8" w:rsidRPr="00812AC0" w:rsidRDefault="00EE1F7E" w:rsidP="00812AC0">
      <w:pPr>
        <w:pStyle w:val="Akapitzlist"/>
        <w:numPr>
          <w:ilvl w:val="0"/>
          <w:numId w:val="53"/>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osób, które</w:t>
      </w:r>
      <w:r w:rsidR="00CF237C" w:rsidRPr="00812AC0">
        <w:rPr>
          <w:rFonts w:ascii="Arial" w:hAnsi="Arial"/>
          <w:sz w:val="24"/>
          <w:szCs w:val="24"/>
        </w:rPr>
        <w:t xml:space="preserve"> będ</w:t>
      </w:r>
      <w:r w:rsidR="003D2BD8" w:rsidRPr="00812AC0">
        <w:rPr>
          <w:rFonts w:ascii="Arial" w:hAnsi="Arial"/>
          <w:sz w:val="24"/>
          <w:szCs w:val="24"/>
        </w:rPr>
        <w:t>ą</w:t>
      </w:r>
      <w:r w:rsidR="00CF237C" w:rsidRPr="00812AC0">
        <w:rPr>
          <w:rFonts w:ascii="Arial" w:hAnsi="Arial"/>
          <w:sz w:val="24"/>
          <w:szCs w:val="24"/>
        </w:rPr>
        <w:t xml:space="preserve"> uczestniczy</w:t>
      </w:r>
      <w:r w:rsidR="003D2BD8" w:rsidRPr="00812AC0">
        <w:rPr>
          <w:rFonts w:ascii="Arial" w:hAnsi="Arial"/>
          <w:sz w:val="24"/>
          <w:szCs w:val="24"/>
        </w:rPr>
        <w:t>ć</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4A54A6" w:rsidRPr="00812AC0">
        <w:rPr>
          <w:rFonts w:ascii="Arial" w:hAnsi="Arial"/>
          <w:bCs/>
          <w:color w:val="000000"/>
          <w:spacing w:val="-4"/>
          <w:w w:val="105"/>
          <w:sz w:val="24"/>
          <w:szCs w:val="24"/>
        </w:rPr>
        <w:t>drogowej</w:t>
      </w:r>
      <w:r w:rsidR="003D2BD8" w:rsidRPr="00812AC0">
        <w:rPr>
          <w:rFonts w:ascii="Arial" w:hAnsi="Arial"/>
          <w:color w:val="000000"/>
          <w:spacing w:val="-4"/>
          <w:w w:val="105"/>
          <w:sz w:val="24"/>
          <w:szCs w:val="24"/>
        </w:rPr>
        <w:t xml:space="preserve"> (</w:t>
      </w:r>
      <w:r w:rsidR="003D2BD8" w:rsidRPr="00812AC0">
        <w:rPr>
          <w:rFonts w:ascii="Arial" w:hAnsi="Arial"/>
          <w:i/>
          <w:iCs/>
          <w:color w:val="000000"/>
          <w:w w:val="105"/>
          <w:sz w:val="24"/>
          <w:szCs w:val="24"/>
        </w:rPr>
        <w:t xml:space="preserve">lub odpowiadające </w:t>
      </w:r>
      <w:r w:rsidRPr="00812AC0">
        <w:rPr>
          <w:rFonts w:ascii="Arial" w:hAnsi="Arial"/>
          <w:i/>
          <w:iCs/>
          <w:color w:val="000000"/>
          <w:w w:val="105"/>
          <w:sz w:val="24"/>
          <w:szCs w:val="24"/>
        </w:rPr>
        <w:br/>
      </w:r>
      <w:r w:rsidR="003D2BD8" w:rsidRPr="00812AC0">
        <w:rPr>
          <w:rFonts w:ascii="Arial" w:hAnsi="Arial"/>
          <w:i/>
          <w:iCs/>
          <w:color w:val="000000"/>
          <w:w w:val="105"/>
          <w:sz w:val="24"/>
          <w:szCs w:val="24"/>
        </w:rPr>
        <w:t xml:space="preserve">im równoważne uprawnienia budowlane do kierowania robotami </w:t>
      </w:r>
      <w:r w:rsidRPr="00812AC0">
        <w:rPr>
          <w:rFonts w:ascii="Arial" w:hAnsi="Arial"/>
          <w:i/>
          <w:iCs/>
          <w:color w:val="000000"/>
          <w:w w:val="105"/>
          <w:sz w:val="24"/>
          <w:szCs w:val="24"/>
        </w:rPr>
        <w:br/>
      </w:r>
      <w:r w:rsidR="003D2BD8" w:rsidRPr="00812AC0">
        <w:rPr>
          <w:rFonts w:ascii="Arial" w:hAnsi="Arial"/>
          <w:i/>
          <w:iCs/>
          <w:color w:val="000000"/>
          <w:w w:val="105"/>
          <w:sz w:val="24"/>
          <w:szCs w:val="24"/>
        </w:rPr>
        <w:t>budowlanymi)</w:t>
      </w:r>
      <w:r w:rsidR="00812AC0">
        <w:rPr>
          <w:rFonts w:ascii="Arial" w:hAnsi="Arial"/>
          <w:i/>
          <w:iCs/>
          <w:color w:val="000000"/>
          <w:w w:val="105"/>
          <w:sz w:val="24"/>
          <w:szCs w:val="24"/>
        </w:rPr>
        <w:t xml:space="preserve"> i w specjalności </w:t>
      </w:r>
      <w:r w:rsidR="00812AC0" w:rsidRPr="00812AC0">
        <w:rPr>
          <w:rFonts w:ascii="Arial" w:hAnsi="Arial"/>
          <w:i/>
          <w:iCs/>
          <w:color w:val="000000"/>
          <w:w w:val="105"/>
          <w:sz w:val="24"/>
          <w:szCs w:val="24"/>
        </w:rPr>
        <w:t>instalacyjne</w:t>
      </w:r>
      <w:r w:rsidR="00812AC0">
        <w:rPr>
          <w:rFonts w:ascii="Arial" w:hAnsi="Arial"/>
          <w:i/>
          <w:iCs/>
          <w:color w:val="000000"/>
          <w:w w:val="105"/>
          <w:sz w:val="24"/>
          <w:szCs w:val="24"/>
        </w:rPr>
        <w:t>j</w:t>
      </w:r>
      <w:r w:rsidR="00812AC0" w:rsidRPr="00812AC0">
        <w:rPr>
          <w:rFonts w:ascii="Arial" w:hAnsi="Arial"/>
          <w:i/>
          <w:iCs/>
          <w:color w:val="000000"/>
          <w:w w:val="105"/>
          <w:sz w:val="24"/>
          <w:szCs w:val="24"/>
        </w:rPr>
        <w:t xml:space="preserve"> w zakresie sieci, instalacji i urządzeń cieplnych, wentylacyjnych, gazowych, wodociągowych i kanalizacyjnych</w:t>
      </w:r>
      <w:r w:rsidR="00812AC0">
        <w:rPr>
          <w:rFonts w:ascii="Arial" w:hAnsi="Arial"/>
          <w:i/>
          <w:iCs/>
          <w:color w:val="000000"/>
          <w:w w:val="105"/>
          <w:sz w:val="24"/>
          <w:szCs w:val="24"/>
        </w:rPr>
        <w:t>,</w:t>
      </w:r>
    </w:p>
    <w:p w14:paraId="47B3D55B" w14:textId="51E1B153" w:rsidR="00E401AA" w:rsidRPr="00812AC0" w:rsidRDefault="00812AC0" w:rsidP="00812AC0">
      <w:pPr>
        <w:pStyle w:val="Akapitzlist"/>
        <w:numPr>
          <w:ilvl w:val="0"/>
          <w:numId w:val="53"/>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7"/>
      <w:r w:rsidRPr="00914767">
        <w:rPr>
          <w:rFonts w:ascii="Arial" w:hAnsi="Arial"/>
          <w:sz w:val="24"/>
          <w:szCs w:val="24"/>
        </w:rPr>
        <w:t xml:space="preserve">XXII. Wymagania dotyczące zabezpieczenia </w:t>
      </w:r>
      <w:bookmarkEnd w:id="45"/>
    </w:p>
    <w:p w14:paraId="5BFA65A0" w14:textId="4607D946" w:rsidR="00B930C9" w:rsidRPr="00914767" w:rsidRDefault="00FB5A60" w:rsidP="00914767">
      <w:pPr>
        <w:spacing w:before="120" w:line="360" w:lineRule="auto"/>
        <w:jc w:val="both"/>
        <w:outlineLvl w:val="1"/>
        <w:rPr>
          <w:rFonts w:ascii="Arial" w:hAnsi="Arial"/>
          <w:b/>
          <w:bCs/>
          <w:sz w:val="24"/>
          <w:szCs w:val="24"/>
        </w:rPr>
      </w:pPr>
      <w:r w:rsidRPr="00914767">
        <w:rPr>
          <w:rFonts w:ascii="Arial" w:hAnsi="Arial"/>
          <w:b/>
          <w:sz w:val="24"/>
          <w:szCs w:val="24"/>
        </w:rPr>
        <w:t xml:space="preserve">I. </w:t>
      </w:r>
      <w:r w:rsidR="00B930C9" w:rsidRPr="00914767">
        <w:rPr>
          <w:rFonts w:ascii="Arial" w:hAnsi="Arial"/>
          <w:b/>
          <w:sz w:val="24"/>
          <w:szCs w:val="24"/>
        </w:rPr>
        <w:t>ZABEZPIECZENIE NALEŻYTEGO WYKONANIA UMOWY</w:t>
      </w:r>
      <w:r w:rsidRPr="00914767">
        <w:rPr>
          <w:rFonts w:ascii="Arial" w:hAnsi="Arial"/>
          <w:b/>
          <w:sz w:val="24"/>
          <w:szCs w:val="24"/>
        </w:rPr>
        <w:t>:</w:t>
      </w:r>
    </w:p>
    <w:p w14:paraId="301988DD" w14:textId="77777777" w:rsidR="00004002" w:rsidRPr="00914767" w:rsidRDefault="00004002" w:rsidP="00857F26">
      <w:pPr>
        <w:numPr>
          <w:ilvl w:val="0"/>
          <w:numId w:val="51"/>
        </w:num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Pr="00914767">
        <w:rPr>
          <w:rFonts w:ascii="Arial" w:hAnsi="Arial"/>
          <w:bCs/>
          <w:sz w:val="24"/>
          <w:szCs w:val="24"/>
        </w:rPr>
        <w:t>wymaga wniesienia zabezpieczenia należytego wykonania umowy.</w:t>
      </w:r>
    </w:p>
    <w:p w14:paraId="5EA442AD" w14:textId="4E3DEF67" w:rsidR="00004002" w:rsidRPr="004B702F" w:rsidRDefault="00004002" w:rsidP="00857F26">
      <w:pPr>
        <w:numPr>
          <w:ilvl w:val="0"/>
          <w:numId w:val="51"/>
        </w:numPr>
        <w:spacing w:before="120" w:line="360" w:lineRule="auto"/>
        <w:jc w:val="both"/>
        <w:outlineLvl w:val="1"/>
        <w:rPr>
          <w:rFonts w:ascii="Arial" w:hAnsi="Arial"/>
          <w:b/>
          <w:sz w:val="24"/>
          <w:szCs w:val="24"/>
        </w:rPr>
      </w:pPr>
      <w:r w:rsidRPr="00914767">
        <w:rPr>
          <w:rFonts w:ascii="Arial" w:hAnsi="Arial"/>
          <w:sz w:val="24"/>
          <w:szCs w:val="24"/>
        </w:rPr>
        <w:t xml:space="preserve">Wykonawca, którego oferta zostanie </w:t>
      </w:r>
      <w:r w:rsidRPr="00914767">
        <w:rPr>
          <w:rFonts w:ascii="Arial" w:hAnsi="Arial"/>
          <w:b/>
          <w:sz w:val="24"/>
          <w:szCs w:val="24"/>
        </w:rPr>
        <w:t xml:space="preserve">wybrana, będzie musiał wnieść zabezpieczenie należytego wykonania umowy w wysokości </w:t>
      </w:r>
      <w:r w:rsidRPr="00914767">
        <w:rPr>
          <w:rFonts w:ascii="Arial" w:hAnsi="Arial"/>
          <w:b/>
          <w:color w:val="FF0000"/>
          <w:sz w:val="24"/>
          <w:szCs w:val="24"/>
        </w:rPr>
        <w:t>5%</w:t>
      </w:r>
      <w:r w:rsidRPr="00914767">
        <w:rPr>
          <w:rFonts w:ascii="Arial" w:hAnsi="Arial"/>
          <w:b/>
          <w:sz w:val="24"/>
          <w:szCs w:val="24"/>
        </w:rPr>
        <w:t xml:space="preserve"> ceny całkowitej</w:t>
      </w:r>
      <w:r w:rsidRPr="00914767">
        <w:rPr>
          <w:rFonts w:ascii="Arial" w:hAnsi="Arial"/>
          <w:bCs/>
          <w:sz w:val="24"/>
          <w:szCs w:val="24"/>
        </w:rPr>
        <w:t xml:space="preserve"> </w:t>
      </w:r>
      <w:r w:rsidRPr="00914767">
        <w:rPr>
          <w:rFonts w:ascii="Arial" w:hAnsi="Arial"/>
          <w:b/>
          <w:sz w:val="24"/>
          <w:szCs w:val="24"/>
        </w:rPr>
        <w:t>w zł</w:t>
      </w:r>
      <w:r w:rsidR="004B702F">
        <w:rPr>
          <w:rFonts w:ascii="Arial" w:hAnsi="Arial"/>
          <w:b/>
          <w:sz w:val="24"/>
          <w:szCs w:val="24"/>
        </w:rPr>
        <w:t>otych</w:t>
      </w:r>
      <w:r w:rsidRPr="00914767">
        <w:rPr>
          <w:rFonts w:ascii="Arial" w:hAnsi="Arial"/>
          <w:b/>
          <w:sz w:val="24"/>
          <w:szCs w:val="24"/>
        </w:rPr>
        <w:t xml:space="preserve"> brutto podanej w ofercie</w:t>
      </w:r>
      <w:r w:rsidR="004B702F">
        <w:rPr>
          <w:rFonts w:ascii="Arial" w:hAnsi="Arial"/>
          <w:sz w:val="24"/>
          <w:szCs w:val="24"/>
        </w:rPr>
        <w:t>.</w:t>
      </w:r>
    </w:p>
    <w:p w14:paraId="0911FFE9" w14:textId="259FB60A" w:rsidR="004B702F" w:rsidRPr="00914767" w:rsidRDefault="004B702F" w:rsidP="004B702F">
      <w:pPr>
        <w:pStyle w:val="Akapitzlist"/>
        <w:spacing w:line="360" w:lineRule="auto"/>
        <w:ind w:left="454"/>
        <w:jc w:val="both"/>
        <w:rPr>
          <w:rFonts w:ascii="Arial" w:hAnsi="Arial"/>
          <w:b/>
          <w:sz w:val="24"/>
          <w:szCs w:val="24"/>
        </w:rPr>
      </w:pPr>
      <w:r w:rsidRPr="004B702F">
        <w:rPr>
          <w:rFonts w:ascii="Arial" w:hAnsi="Arial" w:cs="Arial"/>
          <w:sz w:val="24"/>
          <w:szCs w:val="24"/>
        </w:rPr>
        <w:lastRenderedPageBreak/>
        <w:t>W celu uchylenia wątpliwości Zamawiający wymaga wniesienia odrębnego zabezpieczenia należytego wykonania umowy na każdą część zamówienia udzielanego Wykonawcy (1 część zamówienia = jedno, samodzielne, niezależne, zabezpieczenie)</w:t>
      </w:r>
      <w:r>
        <w:rPr>
          <w:rFonts w:ascii="Arial" w:hAnsi="Arial" w:cs="Arial"/>
          <w:sz w:val="24"/>
          <w:szCs w:val="24"/>
        </w:rPr>
        <w:t>.</w:t>
      </w:r>
    </w:p>
    <w:p w14:paraId="5E9ED01F" w14:textId="46961CEC" w:rsidR="00004002" w:rsidRPr="00914767" w:rsidRDefault="00004002" w:rsidP="00857F26">
      <w:pPr>
        <w:pStyle w:val="pkt"/>
        <w:numPr>
          <w:ilvl w:val="0"/>
          <w:numId w:val="51"/>
        </w:numPr>
        <w:suppressAutoHyphens w:val="0"/>
        <w:autoSpaceDE w:val="0"/>
        <w:autoSpaceDN w:val="0"/>
        <w:spacing w:before="0" w:after="0" w:line="360" w:lineRule="auto"/>
        <w:rPr>
          <w:rFonts w:ascii="Arial" w:hAnsi="Arial" w:cs="Arial"/>
          <w:i/>
        </w:rPr>
      </w:pPr>
      <w:r w:rsidRPr="00914767">
        <w:rPr>
          <w:rFonts w:ascii="Arial" w:hAnsi="Arial" w:cs="Arial"/>
        </w:rPr>
        <w:t xml:space="preserve">Zabezpieczenie należytego wykonania umowy wnoszone w pieniądzu wpłaca się przelewem na rachunek bankowy zamawiającego </w:t>
      </w:r>
      <w:r w:rsidRPr="00914767">
        <w:rPr>
          <w:rFonts w:ascii="Arial" w:hAnsi="Arial" w:cs="Arial"/>
          <w:bCs/>
        </w:rPr>
        <w:t>96 8961 0002 0000 0000 0752 0003</w:t>
      </w:r>
      <w:r w:rsidRPr="00914767">
        <w:rPr>
          <w:rFonts w:ascii="Arial" w:hAnsi="Arial" w:cs="Arial"/>
        </w:rPr>
        <w:t xml:space="preserve"> z dopiskiem</w:t>
      </w:r>
      <w:r w:rsidRPr="00914767">
        <w:rPr>
          <w:rFonts w:ascii="Arial" w:hAnsi="Arial" w:cs="Arial"/>
          <w:i/>
        </w:rPr>
        <w:t xml:space="preserve"> </w:t>
      </w:r>
      <w:r w:rsidRPr="00914767">
        <w:rPr>
          <w:rFonts w:ascii="Arial" w:hAnsi="Arial" w:cs="Arial"/>
          <w:b/>
          <w:bCs/>
          <w:i/>
          <w:color w:val="0070C0"/>
        </w:rPr>
        <w:t>„Zabezpieczenie należytego wykonania umowy nr …….”.</w:t>
      </w:r>
      <w:r w:rsidRPr="00914767">
        <w:rPr>
          <w:rFonts w:ascii="Arial" w:hAnsi="Arial" w:cs="Arial"/>
          <w:i/>
        </w:rPr>
        <w:t xml:space="preserve"> </w:t>
      </w:r>
      <w:r w:rsidRPr="00914767">
        <w:rPr>
          <w:rFonts w:ascii="Arial" w:hAnsi="Arial" w:cs="Arial"/>
        </w:rPr>
        <w:t xml:space="preserve">Wniesienie zabezpieczenia należytego wykonania umowy w pieniądzu </w:t>
      </w:r>
      <w:r w:rsidR="00B930C9" w:rsidRPr="00914767">
        <w:rPr>
          <w:rFonts w:ascii="Arial" w:hAnsi="Arial" w:cs="Arial"/>
        </w:rPr>
        <w:br/>
      </w:r>
      <w:r w:rsidRPr="00914767">
        <w:rPr>
          <w:rFonts w:ascii="Arial" w:hAnsi="Arial" w:cs="Arial"/>
        </w:rPr>
        <w:t xml:space="preserve">przelewem na rachunek bankowy wskazany przez zamawiającego będzie </w:t>
      </w:r>
      <w:r w:rsidR="001C0C21">
        <w:rPr>
          <w:rFonts w:ascii="Arial" w:hAnsi="Arial" w:cs="Arial"/>
        </w:rPr>
        <w:br/>
      </w:r>
      <w:r w:rsidRPr="00914767">
        <w:rPr>
          <w:rFonts w:ascii="Arial" w:hAnsi="Arial" w:cs="Arial"/>
        </w:rPr>
        <w:t xml:space="preserve">skuteczne z chwilą uznania tego rachunku bankowego kwotą zabezpieczenia (wpływ środków pieniężnych na rachunek bankowy wskazany przez </w:t>
      </w:r>
      <w:r w:rsidR="001C0C21">
        <w:rPr>
          <w:rFonts w:ascii="Arial" w:hAnsi="Arial" w:cs="Arial"/>
        </w:rPr>
        <w:br/>
      </w:r>
      <w:r w:rsidRPr="00914767">
        <w:rPr>
          <w:rFonts w:ascii="Arial" w:hAnsi="Arial" w:cs="Arial"/>
        </w:rPr>
        <w:t>Zamawiającego musi nastąpić przed podpisaniem umowy w sprawie zamówienia publicznego).</w:t>
      </w:r>
    </w:p>
    <w:p w14:paraId="0DA316F9" w14:textId="192F1F79" w:rsidR="00004002" w:rsidRPr="00914767" w:rsidRDefault="00004002" w:rsidP="00857F26">
      <w:pPr>
        <w:pStyle w:val="pkt"/>
        <w:numPr>
          <w:ilvl w:val="0"/>
          <w:numId w:val="51"/>
        </w:numPr>
        <w:suppressAutoHyphens w:val="0"/>
        <w:autoSpaceDE w:val="0"/>
        <w:autoSpaceDN w:val="0"/>
        <w:spacing w:before="0" w:after="0" w:line="360" w:lineRule="auto"/>
        <w:rPr>
          <w:rFonts w:ascii="Arial" w:hAnsi="Arial" w:cs="Arial"/>
        </w:rPr>
      </w:pPr>
      <w:r w:rsidRPr="00914767">
        <w:rPr>
          <w:rFonts w:ascii="Arial" w:hAnsi="Arial" w:cs="Arial"/>
        </w:rPr>
        <w:t>Zabezpieczenie należytego wykonania umowy może być wnoszone w jednej lub w kilku następujących formach, o których mowa w art. 450 ust. 1 ustawy Pzp:</w:t>
      </w:r>
    </w:p>
    <w:p w14:paraId="44B4FC8A"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pieniądzu,</w:t>
      </w:r>
    </w:p>
    <w:p w14:paraId="6E4908CE" w14:textId="0571389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 xml:space="preserve">poręczeniach bankowych lub poręczeniach spółdzielczej kasy </w:t>
      </w:r>
      <w:r w:rsidR="00031BCE">
        <w:rPr>
          <w:rFonts w:ascii="Arial" w:hAnsi="Arial"/>
          <w:sz w:val="24"/>
          <w:szCs w:val="24"/>
        </w:rPr>
        <w:br/>
      </w:r>
      <w:r w:rsidRPr="00914767">
        <w:rPr>
          <w:rFonts w:ascii="Arial" w:hAnsi="Arial"/>
          <w:sz w:val="24"/>
          <w:szCs w:val="24"/>
        </w:rPr>
        <w:t xml:space="preserve">oszczędnościowo - kredytowej, z tym że zobowiązanie kasy jest zawsze </w:t>
      </w:r>
      <w:r w:rsidR="00031BCE">
        <w:rPr>
          <w:rFonts w:ascii="Arial" w:hAnsi="Arial"/>
          <w:sz w:val="24"/>
          <w:szCs w:val="24"/>
        </w:rPr>
        <w:br/>
      </w:r>
      <w:r w:rsidRPr="00914767">
        <w:rPr>
          <w:rFonts w:ascii="Arial" w:hAnsi="Arial"/>
          <w:sz w:val="24"/>
          <w:szCs w:val="24"/>
        </w:rPr>
        <w:t>zobowiązaniem pieniężnym,</w:t>
      </w:r>
    </w:p>
    <w:p w14:paraId="02E3BC67"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gwarancjach bankowych,</w:t>
      </w:r>
    </w:p>
    <w:p w14:paraId="75BF6EBE"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gwarancjach ubezpieczeniowych,</w:t>
      </w:r>
    </w:p>
    <w:p w14:paraId="4C085920" w14:textId="3AF617A9"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poręczeniach udzielanych przez podmioty, o których mowa w art. 6b ust. 5 pkt 2 ustawy z dnia 9 listopada 2000 r. o utworzeniu Polskiej Agencji Rozwoju Przedsiębiorczości.</w:t>
      </w:r>
    </w:p>
    <w:p w14:paraId="774FF2F8" w14:textId="4445A972"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Zabezpieczenie wnoszone w formie innej niż w pieniądzu powinno być </w:t>
      </w:r>
      <w:r w:rsidR="00031BCE">
        <w:rPr>
          <w:rFonts w:ascii="Arial" w:hAnsi="Arial"/>
          <w:sz w:val="24"/>
          <w:szCs w:val="24"/>
        </w:rPr>
        <w:br/>
      </w:r>
      <w:r w:rsidRPr="00914767">
        <w:rPr>
          <w:rFonts w:ascii="Arial" w:hAnsi="Arial"/>
          <w:sz w:val="24"/>
          <w:szCs w:val="24"/>
        </w:rPr>
        <w:t>dostarczone w postaci oryginału, najpóźniej w dniu podpisania umowy – do chwili jej podpisania.</w:t>
      </w:r>
    </w:p>
    <w:p w14:paraId="512905D6" w14:textId="18D0CB98"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w:t>
      </w:r>
      <w:r w:rsidRPr="00914767">
        <w:rPr>
          <w:rFonts w:ascii="Arial" w:hAnsi="Arial"/>
          <w:sz w:val="24"/>
          <w:szCs w:val="24"/>
          <w:u w:val="single"/>
        </w:rPr>
        <w:t>nie wyraża zgody</w:t>
      </w:r>
      <w:r w:rsidRPr="00914767">
        <w:rPr>
          <w:rFonts w:ascii="Arial" w:hAnsi="Arial"/>
          <w:sz w:val="24"/>
          <w:szCs w:val="24"/>
        </w:rPr>
        <w:t xml:space="preserve"> na wniesienie zabezpieczenia w formach </w:t>
      </w:r>
      <w:r w:rsidR="00744B9D">
        <w:rPr>
          <w:rFonts w:ascii="Arial" w:hAnsi="Arial"/>
          <w:sz w:val="24"/>
          <w:szCs w:val="24"/>
        </w:rPr>
        <w:br/>
      </w:r>
      <w:r w:rsidRPr="00914767">
        <w:rPr>
          <w:rFonts w:ascii="Arial" w:hAnsi="Arial"/>
          <w:sz w:val="24"/>
          <w:szCs w:val="24"/>
        </w:rPr>
        <w:t>wskazanych w art. 450 ust. 2 ustawy Pzp.</w:t>
      </w:r>
    </w:p>
    <w:p w14:paraId="2DD1B264" w14:textId="77777777"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Do zmiany formy zabezpieczenia w trakcie realizacji umowy stosuje się art. 451 ustawy Pzp. Zmiana formy zabezpieczenia musi być dokonana z zachowaniem ciągłości zabezpieczenia i bez zmniejszenia jego wysokości.</w:t>
      </w:r>
    </w:p>
    <w:p w14:paraId="60B58363" w14:textId="50037DBD"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lastRenderedPageBreak/>
        <w:t xml:space="preserve">Zamawiający zwróci kwotę stanowiącą 70% zabezpieczenia w terminie 30 dni </w:t>
      </w:r>
      <w:r w:rsidR="00744B9D">
        <w:rPr>
          <w:rFonts w:ascii="Arial" w:hAnsi="Arial"/>
          <w:sz w:val="24"/>
          <w:szCs w:val="24"/>
        </w:rPr>
        <w:br/>
      </w:r>
      <w:r w:rsidRPr="00914767">
        <w:rPr>
          <w:rFonts w:ascii="Arial" w:hAnsi="Arial"/>
          <w:sz w:val="24"/>
          <w:szCs w:val="24"/>
        </w:rPr>
        <w:t xml:space="preserve">od dnia wykonania zamówienia i uznania przez Zamawiającego za należycie </w:t>
      </w:r>
      <w:r w:rsidR="00744B9D">
        <w:rPr>
          <w:rFonts w:ascii="Arial" w:hAnsi="Arial"/>
          <w:sz w:val="24"/>
          <w:szCs w:val="24"/>
        </w:rPr>
        <w:br/>
      </w:r>
      <w:r w:rsidRPr="00914767">
        <w:rPr>
          <w:rFonts w:ascii="Arial" w:hAnsi="Arial"/>
          <w:sz w:val="24"/>
          <w:szCs w:val="24"/>
        </w:rPr>
        <w:t>wykonane.</w:t>
      </w:r>
    </w:p>
    <w:p w14:paraId="2E7E5DBC" w14:textId="30FB8AEF"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Kwotę stanowiącą 30% wysokości zabezpieczenia Zamawiający pozostawi </w:t>
      </w:r>
      <w:r w:rsidR="00744B9D">
        <w:rPr>
          <w:rFonts w:ascii="Arial" w:hAnsi="Arial"/>
          <w:sz w:val="24"/>
          <w:szCs w:val="24"/>
        </w:rPr>
        <w:br/>
      </w:r>
      <w:r w:rsidRPr="00914767">
        <w:rPr>
          <w:rFonts w:ascii="Arial" w:hAnsi="Arial"/>
          <w:sz w:val="24"/>
          <w:szCs w:val="24"/>
        </w:rPr>
        <w:t xml:space="preserve">na zabezpieczenie roszczeń z tytułu rękojmi za wady lub gwarancji. </w:t>
      </w:r>
    </w:p>
    <w:p w14:paraId="40DEB6EF" w14:textId="2E07F536"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Kwota, o której mowa w ust. </w:t>
      </w:r>
      <w:r w:rsidR="00812AC0">
        <w:rPr>
          <w:rFonts w:ascii="Arial" w:hAnsi="Arial"/>
          <w:sz w:val="24"/>
          <w:szCs w:val="24"/>
        </w:rPr>
        <w:t>9</w:t>
      </w:r>
      <w:r w:rsidRPr="00914767">
        <w:rPr>
          <w:rFonts w:ascii="Arial" w:hAnsi="Arial"/>
          <w:sz w:val="24"/>
          <w:szCs w:val="24"/>
        </w:rPr>
        <w:t xml:space="preserve"> zostanie zwrócona nie później niż w 15. dniu </w:t>
      </w:r>
      <w:r w:rsidR="00744B9D">
        <w:rPr>
          <w:rFonts w:ascii="Arial" w:hAnsi="Arial"/>
          <w:sz w:val="24"/>
          <w:szCs w:val="24"/>
        </w:rPr>
        <w:br/>
      </w:r>
      <w:r w:rsidRPr="00914767">
        <w:rPr>
          <w:rFonts w:ascii="Arial" w:hAnsi="Arial"/>
          <w:sz w:val="24"/>
          <w:szCs w:val="24"/>
        </w:rPr>
        <w:t>po upływie okresu rękojmi za wady lub gwarancji.</w:t>
      </w:r>
    </w:p>
    <w:p w14:paraId="3B1CCD29" w14:textId="29E1EF8B" w:rsidR="00004002" w:rsidRPr="00914767" w:rsidRDefault="00004002" w:rsidP="00901BC1">
      <w:pPr>
        <w:pStyle w:val="pkt"/>
        <w:numPr>
          <w:ilvl w:val="0"/>
          <w:numId w:val="51"/>
        </w:numPr>
        <w:suppressAutoHyphens w:val="0"/>
        <w:autoSpaceDE w:val="0"/>
        <w:autoSpaceDN w:val="0"/>
        <w:spacing w:before="0" w:after="0" w:line="360" w:lineRule="auto"/>
        <w:ind w:right="-188"/>
        <w:rPr>
          <w:rFonts w:ascii="Arial" w:hAnsi="Arial" w:cs="Arial"/>
        </w:rPr>
      </w:pPr>
      <w:r w:rsidRPr="00914767">
        <w:rPr>
          <w:rFonts w:ascii="Arial" w:hAnsi="Arial" w:cs="Arial"/>
        </w:rPr>
        <w:t xml:space="preserve">Z treści gwarancji i poręczeń, o których mowa w ust. 4. lit. b) - e) SWZ musi wynikać bezwarunkowe, nieodwołalne i na pierwsze pisemne żądanie Zamawiającego </w:t>
      </w:r>
      <w:r w:rsidR="00901BC1">
        <w:rPr>
          <w:rFonts w:ascii="Arial" w:hAnsi="Arial" w:cs="Arial"/>
        </w:rPr>
        <w:br/>
      </w:r>
      <w:r w:rsidRPr="00914767">
        <w:rPr>
          <w:rFonts w:ascii="Arial" w:hAnsi="Arial" w:cs="Arial"/>
        </w:rPr>
        <w:t>(beneficjenta), zobowiązanie gwaranta do zapłaty na rzecz Zamawiającego kwoty stanowiącej 5% maksymalnej wartości nominalnej zobowiązania Zamawiającego podanej w umowie, z tytułu niewykonania lub nienależytego wykonania umowy w sprawie zamówienia publicznego przez Wykonawcę (zobowiązanego).</w:t>
      </w:r>
    </w:p>
    <w:p w14:paraId="5AF76BAB" w14:textId="34BC82B3" w:rsidR="00004002" w:rsidRPr="00914767" w:rsidRDefault="00004002" w:rsidP="00901BC1">
      <w:pPr>
        <w:numPr>
          <w:ilvl w:val="0"/>
          <w:numId w:val="51"/>
        </w:numPr>
        <w:suppressAutoHyphens w:val="0"/>
        <w:spacing w:line="360" w:lineRule="auto"/>
        <w:ind w:right="-188"/>
        <w:jc w:val="both"/>
        <w:rPr>
          <w:rFonts w:ascii="Arial" w:hAnsi="Arial"/>
          <w:sz w:val="24"/>
          <w:szCs w:val="24"/>
        </w:rPr>
      </w:pPr>
      <w:r w:rsidRPr="00914767">
        <w:rPr>
          <w:rFonts w:ascii="Arial" w:hAnsi="Arial"/>
          <w:sz w:val="24"/>
          <w:szCs w:val="24"/>
        </w:rPr>
        <w:t xml:space="preserve">Z dokumentu stwierdzającego wniesienie zabezpieczenia w formie innej niż </w:t>
      </w:r>
      <w:r w:rsidR="00744B9D">
        <w:rPr>
          <w:rFonts w:ascii="Arial" w:hAnsi="Arial"/>
          <w:sz w:val="24"/>
          <w:szCs w:val="24"/>
        </w:rPr>
        <w:br/>
      </w:r>
      <w:r w:rsidRPr="00914767">
        <w:rPr>
          <w:rFonts w:ascii="Arial" w:hAnsi="Arial"/>
          <w:sz w:val="24"/>
          <w:szCs w:val="24"/>
        </w:rPr>
        <w:t>w pieniądzu, musi wynikać, że zabezpieczenie dotyczy należytego wykonania umowy w sprawie zamówienia publicznego na:</w:t>
      </w:r>
    </w:p>
    <w:p w14:paraId="60EA6DCA" w14:textId="0B35D1EC" w:rsidR="00004002" w:rsidRPr="00914767" w:rsidRDefault="00004002" w:rsidP="00914767">
      <w:pPr>
        <w:shd w:val="clear" w:color="auto" w:fill="D5DCE4"/>
        <w:spacing w:line="360" w:lineRule="auto"/>
        <w:ind w:left="454"/>
        <w:rPr>
          <w:rFonts w:ascii="Arial" w:hAnsi="Arial"/>
          <w:b/>
          <w:bCs/>
          <w:iCs/>
          <w:color w:val="000000"/>
          <w:sz w:val="24"/>
          <w:szCs w:val="24"/>
          <w:lang w:eastAsia="ar-SA"/>
        </w:rPr>
      </w:pPr>
      <w:r w:rsidRPr="00FD4825">
        <w:rPr>
          <w:rFonts w:ascii="Arial" w:hAnsi="Arial"/>
          <w:b/>
          <w:sz w:val="24"/>
          <w:szCs w:val="24"/>
        </w:rPr>
        <w:t>„</w:t>
      </w:r>
      <w:r w:rsidR="00FD4825" w:rsidRPr="00FD4825">
        <w:rPr>
          <w:rFonts w:ascii="Arial" w:hAnsi="Arial"/>
          <w:b/>
          <w:sz w:val="24"/>
          <w:szCs w:val="24"/>
        </w:rPr>
        <w:t>....................</w:t>
      </w:r>
      <w:r w:rsidR="00FD4825">
        <w:rPr>
          <w:rFonts w:ascii="Arial" w:hAnsi="Arial"/>
          <w:b/>
          <w:sz w:val="24"/>
          <w:szCs w:val="24"/>
        </w:rPr>
        <w:t>..........................</w:t>
      </w:r>
      <w:r w:rsidR="00FD4825" w:rsidRPr="00FD4825">
        <w:rPr>
          <w:rFonts w:ascii="Arial" w:hAnsi="Arial"/>
          <w:b/>
          <w:sz w:val="24"/>
          <w:szCs w:val="24"/>
        </w:rPr>
        <w:t>.......</w:t>
      </w:r>
      <w:r w:rsidRPr="00FD4825">
        <w:rPr>
          <w:rFonts w:ascii="Arial" w:hAnsi="Arial"/>
          <w:b/>
          <w:sz w:val="24"/>
          <w:szCs w:val="24"/>
        </w:rPr>
        <w:t>”</w:t>
      </w:r>
      <w:r w:rsidR="00FD4825" w:rsidRPr="00FD4825">
        <w:rPr>
          <w:rFonts w:ascii="Arial" w:hAnsi="Arial"/>
          <w:bCs/>
          <w:sz w:val="24"/>
          <w:szCs w:val="24"/>
        </w:rPr>
        <w:t>*</w:t>
      </w:r>
      <w:r w:rsidR="00FD4825">
        <w:rPr>
          <w:rFonts w:ascii="Arial" w:hAnsi="Arial"/>
          <w:bCs/>
          <w:sz w:val="24"/>
          <w:szCs w:val="24"/>
          <w:vertAlign w:val="superscript"/>
        </w:rPr>
        <w:t xml:space="preserve"> </w:t>
      </w:r>
      <w:r w:rsidRPr="00FD4825">
        <w:rPr>
          <w:rFonts w:ascii="Arial" w:hAnsi="Arial"/>
          <w:bCs/>
          <w:sz w:val="24"/>
          <w:szCs w:val="24"/>
        </w:rPr>
        <w:t>oznaczenie sprawy:</w:t>
      </w:r>
      <w:r w:rsidRPr="00FD4825">
        <w:rPr>
          <w:rFonts w:ascii="Arial" w:hAnsi="Arial"/>
          <w:b/>
          <w:sz w:val="24"/>
          <w:szCs w:val="24"/>
        </w:rPr>
        <w:t xml:space="preserve"> </w:t>
      </w:r>
      <w:r w:rsidRPr="00FD4825">
        <w:rPr>
          <w:rFonts w:ascii="Arial" w:eastAsia="Calibri" w:hAnsi="Arial"/>
          <w:b/>
          <w:bCs/>
          <w:iCs/>
          <w:color w:val="000000"/>
          <w:sz w:val="24"/>
          <w:szCs w:val="24"/>
          <w:lang w:eastAsia="ar-SA"/>
        </w:rPr>
        <w:t>NIiPP.271.</w:t>
      </w:r>
      <w:r w:rsidR="00FD4825" w:rsidRPr="00FD4825">
        <w:rPr>
          <w:rFonts w:ascii="Arial" w:eastAsia="Calibri" w:hAnsi="Arial"/>
          <w:b/>
          <w:bCs/>
          <w:iCs/>
          <w:color w:val="000000"/>
          <w:sz w:val="24"/>
          <w:szCs w:val="24"/>
          <w:lang w:eastAsia="ar-SA"/>
        </w:rPr>
        <w:t>4</w:t>
      </w:r>
      <w:r w:rsidR="00744B9D" w:rsidRPr="00FD4825">
        <w:rPr>
          <w:rFonts w:ascii="Arial" w:eastAsia="Calibri" w:hAnsi="Arial"/>
          <w:b/>
          <w:bCs/>
          <w:iCs/>
          <w:color w:val="000000"/>
          <w:sz w:val="24"/>
          <w:szCs w:val="24"/>
          <w:lang w:eastAsia="ar-SA"/>
        </w:rPr>
        <w:t>.</w:t>
      </w:r>
      <w:r w:rsidR="00B930C9" w:rsidRPr="00FD4825">
        <w:rPr>
          <w:rFonts w:ascii="Arial" w:eastAsia="Calibri" w:hAnsi="Arial"/>
          <w:b/>
          <w:bCs/>
          <w:iCs/>
          <w:color w:val="000000"/>
          <w:sz w:val="24"/>
          <w:szCs w:val="24"/>
          <w:lang w:eastAsia="ar-SA"/>
        </w:rPr>
        <w:t>202</w:t>
      </w:r>
      <w:r w:rsidR="00744B9D" w:rsidRPr="00FD4825">
        <w:rPr>
          <w:rFonts w:ascii="Arial" w:eastAsia="Calibri" w:hAnsi="Arial"/>
          <w:b/>
          <w:bCs/>
          <w:iCs/>
          <w:color w:val="000000"/>
          <w:sz w:val="24"/>
          <w:szCs w:val="24"/>
          <w:lang w:eastAsia="ar-SA"/>
        </w:rPr>
        <w:t>3</w:t>
      </w:r>
      <w:r w:rsidRPr="00FD4825">
        <w:rPr>
          <w:rFonts w:ascii="Arial" w:eastAsia="Calibri" w:hAnsi="Arial"/>
          <w:b/>
          <w:bCs/>
          <w:iCs/>
          <w:color w:val="000000"/>
          <w:sz w:val="24"/>
          <w:szCs w:val="24"/>
          <w:lang w:eastAsia="ar-SA"/>
        </w:rPr>
        <w:t>.</w:t>
      </w:r>
    </w:p>
    <w:p w14:paraId="4970BA3F" w14:textId="193E1B29" w:rsidR="00FD4825" w:rsidRPr="00EE1F7E" w:rsidRDefault="00FD4825" w:rsidP="00FD4825">
      <w:pPr>
        <w:pStyle w:val="Akapitzlist"/>
        <w:suppressAutoHyphens w:val="0"/>
        <w:spacing w:line="360" w:lineRule="auto"/>
        <w:ind w:left="454"/>
        <w:jc w:val="both"/>
        <w:rPr>
          <w:rFonts w:ascii="Arial" w:hAnsi="Arial" w:cs="Arial"/>
          <w:sz w:val="18"/>
          <w:szCs w:val="18"/>
        </w:rPr>
      </w:pPr>
      <w:r w:rsidRPr="00EE1F7E">
        <w:rPr>
          <w:rFonts w:ascii="Arial" w:hAnsi="Arial" w:cs="Arial"/>
          <w:sz w:val="18"/>
          <w:szCs w:val="18"/>
        </w:rPr>
        <w:t xml:space="preserve">*należy uzupełnić </w:t>
      </w:r>
      <w:r>
        <w:rPr>
          <w:rFonts w:ascii="Arial" w:hAnsi="Arial" w:cs="Arial"/>
          <w:sz w:val="18"/>
          <w:szCs w:val="18"/>
        </w:rPr>
        <w:t xml:space="preserve">nazwę zamówienia </w:t>
      </w:r>
    </w:p>
    <w:p w14:paraId="1C82C317" w14:textId="532E8E71" w:rsidR="00004002" w:rsidRPr="00914767" w:rsidRDefault="00004002" w:rsidP="00857F26">
      <w:pPr>
        <w:numPr>
          <w:ilvl w:val="0"/>
          <w:numId w:val="51"/>
        </w:numPr>
        <w:spacing w:before="120" w:line="360" w:lineRule="auto"/>
        <w:jc w:val="both"/>
        <w:outlineLvl w:val="1"/>
        <w:rPr>
          <w:rFonts w:ascii="Arial" w:eastAsia="Calibri" w:hAnsi="Arial"/>
          <w:bCs/>
          <w:iCs/>
          <w:color w:val="000000"/>
          <w:sz w:val="24"/>
          <w:szCs w:val="24"/>
          <w:lang w:eastAsia="ar-SA"/>
        </w:rPr>
      </w:pPr>
      <w:r w:rsidRPr="00914767">
        <w:rPr>
          <w:rFonts w:ascii="Arial" w:hAnsi="Arial"/>
          <w:sz w:val="24"/>
          <w:szCs w:val="24"/>
        </w:rPr>
        <w:t>Jeżeli zabezpieczenie wniesiono w pieniądzu, zamawiający przechowuje je na oprocentowanym rachunku bankowym. Zamawiający zwraca zabezpieczenie wniesione w pieniądzu z odsetkami wynikającymi z umowy rachunku bankowego, na którym było o</w:t>
      </w:r>
      <w:r w:rsidR="00B930C9" w:rsidRPr="00914767">
        <w:rPr>
          <w:rFonts w:ascii="Arial" w:hAnsi="Arial"/>
          <w:sz w:val="24"/>
          <w:szCs w:val="24"/>
        </w:rPr>
        <w:t xml:space="preserve">no przechowywane, pomniejszone </w:t>
      </w:r>
      <w:r w:rsidRPr="00914767">
        <w:rPr>
          <w:rFonts w:ascii="Arial" w:hAnsi="Arial"/>
          <w:sz w:val="24"/>
          <w:szCs w:val="24"/>
        </w:rPr>
        <w:t>o koszt prowadzenia tego rachunku oraz prowizji bankowej za przelew pieniędzy na rachunek bankowy Wykonawcy.</w:t>
      </w:r>
    </w:p>
    <w:p w14:paraId="5F8301A0" w14:textId="16BB98B0" w:rsidR="00B930C9" w:rsidRPr="00914767" w:rsidRDefault="00B930C9" w:rsidP="00914767">
      <w:pPr>
        <w:spacing w:before="120" w:line="360" w:lineRule="auto"/>
        <w:ind w:left="454"/>
        <w:jc w:val="both"/>
        <w:outlineLvl w:val="1"/>
        <w:rPr>
          <w:rFonts w:ascii="Arial" w:eastAsia="Calibri" w:hAnsi="Arial"/>
          <w:bCs/>
          <w:iCs/>
          <w:color w:val="000000"/>
          <w:sz w:val="24"/>
          <w:szCs w:val="24"/>
          <w:lang w:eastAsia="ar-SA"/>
        </w:rPr>
      </w:pPr>
    </w:p>
    <w:p w14:paraId="3FE240C6" w14:textId="5F391947" w:rsidR="00B930C9" w:rsidRPr="00914767" w:rsidRDefault="00FB5A60" w:rsidP="00914767">
      <w:pPr>
        <w:spacing w:before="120" w:after="240" w:line="360" w:lineRule="auto"/>
        <w:jc w:val="both"/>
        <w:outlineLvl w:val="1"/>
        <w:rPr>
          <w:rFonts w:ascii="Arial" w:eastAsia="Calibri" w:hAnsi="Arial"/>
          <w:b/>
          <w:bCs/>
          <w:iCs/>
          <w:color w:val="000000"/>
          <w:sz w:val="24"/>
          <w:szCs w:val="24"/>
          <w:lang w:eastAsia="ar-SA"/>
        </w:rPr>
      </w:pPr>
      <w:r w:rsidRPr="00914767">
        <w:rPr>
          <w:rFonts w:ascii="Arial" w:eastAsia="Calibri" w:hAnsi="Arial"/>
          <w:b/>
          <w:bCs/>
          <w:iCs/>
          <w:color w:val="000000"/>
          <w:sz w:val="24"/>
          <w:szCs w:val="24"/>
          <w:lang w:eastAsia="ar-SA"/>
        </w:rPr>
        <w:t xml:space="preserve">II. </w:t>
      </w:r>
      <w:r w:rsidR="00B930C9" w:rsidRPr="00914767">
        <w:rPr>
          <w:rFonts w:ascii="Arial" w:eastAsia="Calibri" w:hAnsi="Arial"/>
          <w:b/>
          <w:bCs/>
          <w:iCs/>
          <w:color w:val="000000"/>
          <w:sz w:val="24"/>
          <w:szCs w:val="24"/>
          <w:lang w:eastAsia="ar-SA"/>
        </w:rPr>
        <w:t>ZABEZPIECZENIE ZALICZEK</w:t>
      </w:r>
      <w:r w:rsidRPr="00914767">
        <w:rPr>
          <w:rFonts w:ascii="Arial" w:eastAsia="Calibri" w:hAnsi="Arial"/>
          <w:b/>
          <w:bCs/>
          <w:iCs/>
          <w:color w:val="000000"/>
          <w:sz w:val="24"/>
          <w:szCs w:val="24"/>
          <w:lang w:eastAsia="ar-SA"/>
        </w:rPr>
        <w:t>:</w:t>
      </w:r>
    </w:p>
    <w:p w14:paraId="65DBCA1D" w14:textId="4D019F09" w:rsidR="00B930C9" w:rsidRPr="00914767" w:rsidRDefault="00B930C9" w:rsidP="00857F26">
      <w:pPr>
        <w:numPr>
          <w:ilvl w:val="0"/>
          <w:numId w:val="54"/>
        </w:numPr>
        <w:suppressAutoHyphens w:val="0"/>
        <w:spacing w:line="360" w:lineRule="auto"/>
        <w:ind w:left="426"/>
        <w:jc w:val="both"/>
        <w:rPr>
          <w:rFonts w:ascii="Arial" w:hAnsi="Arial"/>
          <w:sz w:val="24"/>
          <w:szCs w:val="24"/>
        </w:rPr>
      </w:pPr>
      <w:r w:rsidRPr="00914767">
        <w:rPr>
          <w:rFonts w:ascii="Arial" w:hAnsi="Arial"/>
          <w:sz w:val="24"/>
          <w:szCs w:val="24"/>
        </w:rPr>
        <w:t xml:space="preserve">Zgodnie z wymogiem udzielonej przez BGK – Wstępnej promesy dofinansowania inwestycji, Zamawiający udzieli Wykonawcy zaliczki w wysokości </w:t>
      </w:r>
      <w:r w:rsidR="00EE1F7E">
        <w:rPr>
          <w:rFonts w:ascii="Arial" w:hAnsi="Arial"/>
          <w:sz w:val="24"/>
          <w:szCs w:val="24"/>
        </w:rPr>
        <w:t>2,00</w:t>
      </w:r>
      <w:r w:rsidRPr="00914767">
        <w:rPr>
          <w:rFonts w:ascii="Arial" w:hAnsi="Arial"/>
          <w:sz w:val="24"/>
          <w:szCs w:val="24"/>
        </w:rPr>
        <w:t xml:space="preserve"> % </w:t>
      </w:r>
      <w:r w:rsidR="00744B9D">
        <w:rPr>
          <w:rFonts w:ascii="Arial" w:hAnsi="Arial"/>
          <w:sz w:val="24"/>
          <w:szCs w:val="24"/>
        </w:rPr>
        <w:br/>
      </w:r>
      <w:r w:rsidRPr="00914767">
        <w:rPr>
          <w:rFonts w:ascii="Arial" w:hAnsi="Arial"/>
          <w:sz w:val="24"/>
          <w:szCs w:val="24"/>
        </w:rPr>
        <w:t>wynagrodzenia brutto</w:t>
      </w:r>
      <w:r w:rsidR="00EE1F7E">
        <w:rPr>
          <w:rFonts w:ascii="Arial" w:hAnsi="Arial"/>
          <w:sz w:val="24"/>
          <w:szCs w:val="24"/>
        </w:rPr>
        <w:t>.</w:t>
      </w:r>
    </w:p>
    <w:p w14:paraId="02A32C36" w14:textId="6B70822A" w:rsidR="000B0ACE" w:rsidRPr="00914767" w:rsidRDefault="00B930C9" w:rsidP="00857F26">
      <w:pPr>
        <w:numPr>
          <w:ilvl w:val="0"/>
          <w:numId w:val="54"/>
        </w:numPr>
        <w:suppressAutoHyphens w:val="0"/>
        <w:spacing w:line="360" w:lineRule="auto"/>
        <w:ind w:left="426"/>
        <w:jc w:val="both"/>
        <w:rPr>
          <w:rFonts w:ascii="Arial" w:hAnsi="Arial"/>
          <w:sz w:val="24"/>
          <w:szCs w:val="24"/>
        </w:rPr>
      </w:pPr>
      <w:r w:rsidRPr="00914767">
        <w:rPr>
          <w:rFonts w:ascii="Arial" w:hAnsi="Arial"/>
          <w:sz w:val="24"/>
          <w:szCs w:val="24"/>
        </w:rPr>
        <w:t xml:space="preserve">Wypłata zaliczki nastąpi na podstawie prawidłowo wystawionej i doręczonej przez Wykonawcę faktury zaliczkowej, w terminie 30 dni od dnia jej doręczenia, </w:t>
      </w:r>
      <w:r w:rsidR="00744B9D">
        <w:rPr>
          <w:rFonts w:ascii="Arial" w:hAnsi="Arial"/>
          <w:sz w:val="24"/>
          <w:szCs w:val="24"/>
        </w:rPr>
        <w:br/>
      </w:r>
      <w:r w:rsidRPr="00914767">
        <w:rPr>
          <w:rFonts w:ascii="Arial" w:hAnsi="Arial"/>
          <w:sz w:val="24"/>
          <w:szCs w:val="24"/>
        </w:rPr>
        <w:lastRenderedPageBreak/>
        <w:t>na rachunek bankowy wskazany w fakturze oraz po przedstawieniu dokumentu potwierdzającego wnie</w:t>
      </w:r>
      <w:r w:rsidR="000B0ACE" w:rsidRPr="00914767">
        <w:rPr>
          <w:rFonts w:ascii="Arial" w:hAnsi="Arial"/>
          <w:sz w:val="24"/>
          <w:szCs w:val="24"/>
        </w:rPr>
        <w:t>sienie zabezpieczenia zaliczki.</w:t>
      </w:r>
    </w:p>
    <w:p w14:paraId="48E3D315" w14:textId="327F8C12" w:rsidR="00B930C9" w:rsidRPr="00914767" w:rsidRDefault="00B930C9" w:rsidP="00857F26">
      <w:pPr>
        <w:numPr>
          <w:ilvl w:val="0"/>
          <w:numId w:val="54"/>
        </w:numPr>
        <w:suppressAutoHyphens w:val="0"/>
        <w:spacing w:line="360" w:lineRule="auto"/>
        <w:ind w:left="426"/>
        <w:jc w:val="both"/>
        <w:rPr>
          <w:rFonts w:ascii="Arial" w:hAnsi="Arial"/>
          <w:sz w:val="24"/>
          <w:szCs w:val="24"/>
        </w:rPr>
      </w:pPr>
      <w:r w:rsidRPr="00914767">
        <w:rPr>
          <w:rFonts w:ascii="Arial" w:hAnsi="Arial"/>
          <w:sz w:val="24"/>
          <w:szCs w:val="24"/>
        </w:rPr>
        <w:t xml:space="preserve">Zamawiający wymaga, aby przed wypłatą zaliczki, o której mowa w pkt. 1 </w:t>
      </w:r>
      <w:r w:rsidR="00744B9D">
        <w:rPr>
          <w:rFonts w:ascii="Arial" w:hAnsi="Arial"/>
          <w:sz w:val="24"/>
          <w:szCs w:val="24"/>
        </w:rPr>
        <w:br/>
      </w:r>
      <w:r w:rsidRPr="00914767">
        <w:rPr>
          <w:rFonts w:ascii="Arial" w:hAnsi="Arial"/>
          <w:sz w:val="24"/>
          <w:szCs w:val="24"/>
        </w:rPr>
        <w:t xml:space="preserve">Wykonawca wniósł jej zabezpieczenie w wysokości odpowiadającej kwocie </w:t>
      </w:r>
      <w:r w:rsidR="00744B9D">
        <w:rPr>
          <w:rFonts w:ascii="Arial" w:hAnsi="Arial"/>
          <w:sz w:val="24"/>
          <w:szCs w:val="24"/>
        </w:rPr>
        <w:br/>
      </w:r>
      <w:r w:rsidR="0078766A" w:rsidRPr="00914767">
        <w:rPr>
          <w:rFonts w:ascii="Arial" w:hAnsi="Arial"/>
          <w:sz w:val="24"/>
          <w:szCs w:val="24"/>
        </w:rPr>
        <w:t>zaliczki</w:t>
      </w:r>
      <w:r w:rsidRPr="00914767">
        <w:rPr>
          <w:rFonts w:ascii="Arial" w:hAnsi="Arial"/>
          <w:sz w:val="24"/>
          <w:szCs w:val="24"/>
        </w:rPr>
        <w:t>, która ma zostać wypłacona.</w:t>
      </w:r>
    </w:p>
    <w:p w14:paraId="6725A0B3" w14:textId="622D5DD0" w:rsidR="00B930C9" w:rsidRPr="00914767" w:rsidRDefault="00B930C9" w:rsidP="00857F26">
      <w:pPr>
        <w:numPr>
          <w:ilvl w:val="0"/>
          <w:numId w:val="54"/>
        </w:numPr>
        <w:suppressAutoHyphens w:val="0"/>
        <w:spacing w:line="360" w:lineRule="auto"/>
        <w:ind w:left="426"/>
        <w:jc w:val="both"/>
        <w:rPr>
          <w:rFonts w:ascii="Arial" w:hAnsi="Arial"/>
          <w:sz w:val="24"/>
          <w:szCs w:val="24"/>
        </w:rPr>
      </w:pPr>
      <w:r w:rsidRPr="00914767">
        <w:rPr>
          <w:rFonts w:ascii="Arial" w:hAnsi="Arial"/>
          <w:sz w:val="24"/>
          <w:szCs w:val="24"/>
        </w:rPr>
        <w:t xml:space="preserve">Zabezpieczenie, o którym mowa w ust. 3 należy złożyć w jednej z niżej </w:t>
      </w:r>
      <w:r w:rsidR="00744B9D">
        <w:rPr>
          <w:rFonts w:ascii="Arial" w:hAnsi="Arial"/>
          <w:sz w:val="24"/>
          <w:szCs w:val="24"/>
        </w:rPr>
        <w:br/>
      </w:r>
      <w:r w:rsidRPr="00914767">
        <w:rPr>
          <w:rFonts w:ascii="Arial" w:hAnsi="Arial"/>
          <w:sz w:val="24"/>
          <w:szCs w:val="24"/>
        </w:rPr>
        <w:t>wymienionych form:</w:t>
      </w:r>
    </w:p>
    <w:p w14:paraId="2992DC3A" w14:textId="77777777" w:rsidR="00B930C9" w:rsidRPr="00914767" w:rsidRDefault="00B930C9" w:rsidP="00857F26">
      <w:pPr>
        <w:numPr>
          <w:ilvl w:val="0"/>
          <w:numId w:val="55"/>
        </w:numPr>
        <w:suppressAutoHyphens w:val="0"/>
        <w:spacing w:line="360" w:lineRule="auto"/>
        <w:ind w:left="851"/>
        <w:jc w:val="both"/>
        <w:rPr>
          <w:rFonts w:ascii="Arial" w:hAnsi="Arial"/>
          <w:sz w:val="24"/>
          <w:szCs w:val="24"/>
        </w:rPr>
      </w:pPr>
      <w:r w:rsidRPr="00914767">
        <w:rPr>
          <w:rFonts w:ascii="Arial" w:hAnsi="Arial"/>
          <w:sz w:val="24"/>
          <w:szCs w:val="24"/>
        </w:rPr>
        <w:t>gwarancji bankowej;</w:t>
      </w:r>
    </w:p>
    <w:p w14:paraId="021777D0" w14:textId="77777777" w:rsidR="00B930C9" w:rsidRPr="00914767" w:rsidRDefault="00B930C9" w:rsidP="00857F26">
      <w:pPr>
        <w:numPr>
          <w:ilvl w:val="0"/>
          <w:numId w:val="55"/>
        </w:numPr>
        <w:suppressAutoHyphens w:val="0"/>
        <w:spacing w:line="360" w:lineRule="auto"/>
        <w:ind w:left="851"/>
        <w:jc w:val="both"/>
        <w:rPr>
          <w:rFonts w:ascii="Arial" w:hAnsi="Arial"/>
          <w:sz w:val="24"/>
          <w:szCs w:val="24"/>
        </w:rPr>
      </w:pPr>
      <w:r w:rsidRPr="00914767">
        <w:rPr>
          <w:rFonts w:ascii="Arial" w:hAnsi="Arial"/>
          <w:sz w:val="24"/>
          <w:szCs w:val="24"/>
        </w:rPr>
        <w:t>gwarancji ubezpieczeniowej;</w:t>
      </w:r>
    </w:p>
    <w:p w14:paraId="595C18C3" w14:textId="77777777" w:rsidR="00B930C9" w:rsidRPr="00914767" w:rsidRDefault="000B0ACE" w:rsidP="00914767">
      <w:pPr>
        <w:pStyle w:val="Akapitzlist"/>
        <w:tabs>
          <w:tab w:val="left" w:pos="720"/>
        </w:tabs>
        <w:spacing w:line="360" w:lineRule="auto"/>
        <w:ind w:left="426"/>
        <w:jc w:val="both"/>
        <w:rPr>
          <w:rFonts w:ascii="Arial" w:hAnsi="Arial" w:cs="Arial"/>
          <w:sz w:val="24"/>
          <w:szCs w:val="24"/>
        </w:rPr>
      </w:pPr>
      <w:r w:rsidRPr="00914767">
        <w:rPr>
          <w:rFonts w:ascii="Arial" w:hAnsi="Arial" w:cs="Arial"/>
          <w:sz w:val="24"/>
          <w:szCs w:val="24"/>
        </w:rPr>
        <w:t xml:space="preserve">- </w:t>
      </w:r>
      <w:r w:rsidR="00B930C9" w:rsidRPr="00914767">
        <w:rPr>
          <w:rFonts w:ascii="Arial" w:hAnsi="Arial" w:cs="Arial"/>
          <w:sz w:val="24"/>
          <w:szCs w:val="24"/>
        </w:rPr>
        <w:t xml:space="preserve">przewidującej, że wypłata świadczenia na rzecz Zamawiającego nastąpi niezwłocznie i na jego pierwsze wezwanie po doręczeniu Wykonawcy wezwania do zwrotu zaliczki. </w:t>
      </w:r>
    </w:p>
    <w:p w14:paraId="42F0B2A5" w14:textId="142B7C0B" w:rsidR="00B930C9" w:rsidRDefault="00B930C9" w:rsidP="00857F26">
      <w:pPr>
        <w:numPr>
          <w:ilvl w:val="0"/>
          <w:numId w:val="54"/>
        </w:numPr>
        <w:suppressAutoHyphens w:val="0"/>
        <w:spacing w:line="360" w:lineRule="auto"/>
        <w:ind w:left="426"/>
        <w:jc w:val="both"/>
        <w:rPr>
          <w:rFonts w:ascii="Arial" w:hAnsi="Arial"/>
          <w:sz w:val="24"/>
          <w:szCs w:val="24"/>
        </w:rPr>
      </w:pPr>
      <w:r w:rsidRPr="00914767">
        <w:rPr>
          <w:rFonts w:ascii="Arial" w:hAnsi="Arial"/>
          <w:sz w:val="24"/>
          <w:szCs w:val="24"/>
        </w:rPr>
        <w:t>Zabezpieczenie zaliczk</w:t>
      </w:r>
      <w:r w:rsidR="0078766A" w:rsidRPr="00914767">
        <w:rPr>
          <w:rFonts w:ascii="Arial" w:hAnsi="Arial"/>
          <w:sz w:val="24"/>
          <w:szCs w:val="24"/>
        </w:rPr>
        <w:t xml:space="preserve">i zostanie zwrócone Wykonawcy </w:t>
      </w:r>
      <w:r w:rsidRPr="00914767">
        <w:rPr>
          <w:rFonts w:ascii="Arial" w:hAnsi="Arial"/>
          <w:sz w:val="24"/>
          <w:szCs w:val="24"/>
        </w:rPr>
        <w:t xml:space="preserve">w ciągu 30 dni </w:t>
      </w:r>
      <w:r w:rsidR="00EE1F7E">
        <w:rPr>
          <w:rFonts w:ascii="Arial" w:hAnsi="Arial"/>
          <w:sz w:val="24"/>
          <w:szCs w:val="24"/>
        </w:rPr>
        <w:br/>
      </w:r>
      <w:r w:rsidR="00EE1F7E" w:rsidRPr="00EE1F7E">
        <w:rPr>
          <w:rFonts w:ascii="Arial" w:hAnsi="Arial"/>
          <w:sz w:val="24"/>
          <w:szCs w:val="24"/>
        </w:rPr>
        <w:t>od końcowego odbioru robót.</w:t>
      </w:r>
    </w:p>
    <w:p w14:paraId="32925692" w14:textId="26B860CD" w:rsidR="00EE1F7E" w:rsidRPr="00EE1F7E" w:rsidRDefault="00B930C9" w:rsidP="00857F26">
      <w:pPr>
        <w:numPr>
          <w:ilvl w:val="0"/>
          <w:numId w:val="54"/>
        </w:numPr>
        <w:suppressAutoHyphens w:val="0"/>
        <w:spacing w:line="360" w:lineRule="auto"/>
        <w:ind w:left="426"/>
        <w:jc w:val="both"/>
        <w:rPr>
          <w:rFonts w:ascii="Arial" w:hAnsi="Arial"/>
          <w:sz w:val="24"/>
          <w:szCs w:val="24"/>
        </w:rPr>
      </w:pPr>
      <w:r w:rsidRPr="00EE1F7E">
        <w:rPr>
          <w:rFonts w:ascii="Arial" w:hAnsi="Arial"/>
          <w:sz w:val="24"/>
          <w:szCs w:val="24"/>
        </w:rPr>
        <w:t xml:space="preserve">Zamawiający </w:t>
      </w:r>
      <w:r w:rsidR="00EE1F7E" w:rsidRPr="00EE1F7E">
        <w:rPr>
          <w:rFonts w:ascii="Arial" w:hAnsi="Arial"/>
          <w:sz w:val="24"/>
          <w:szCs w:val="24"/>
        </w:rPr>
        <w:t xml:space="preserve">wstrzyma się ze zwrotem zabezpieczenia zaliczki, kiedy </w:t>
      </w:r>
      <w:r w:rsidR="00EE1F7E">
        <w:rPr>
          <w:rFonts w:ascii="Arial" w:hAnsi="Arial"/>
          <w:sz w:val="24"/>
          <w:szCs w:val="24"/>
        </w:rPr>
        <w:br/>
      </w:r>
      <w:r w:rsidR="00EE1F7E" w:rsidRPr="00EE1F7E">
        <w:rPr>
          <w:rFonts w:ascii="Arial" w:hAnsi="Arial"/>
          <w:sz w:val="24"/>
          <w:szCs w:val="24"/>
        </w:rPr>
        <w:t>Wykonawca nie usunął w terminie stwierdzonych w trakcie końcowego odbioru robót budowlanych wad lub jest w trakcie usuwania tych wad.</w:t>
      </w:r>
    </w:p>
    <w:p w14:paraId="101F26D0" w14:textId="148E43C5" w:rsidR="000B0ACE" w:rsidRPr="00914767" w:rsidRDefault="000B0ACE" w:rsidP="00857F26">
      <w:pPr>
        <w:pStyle w:val="Akapitzlist"/>
        <w:numPr>
          <w:ilvl w:val="0"/>
          <w:numId w:val="54"/>
        </w:numPr>
        <w:suppressAutoHyphens w:val="0"/>
        <w:spacing w:line="360" w:lineRule="auto"/>
        <w:ind w:left="426"/>
        <w:jc w:val="both"/>
        <w:rPr>
          <w:rFonts w:ascii="Arial" w:hAnsi="Arial" w:cs="Arial"/>
          <w:sz w:val="24"/>
          <w:szCs w:val="24"/>
        </w:rPr>
      </w:pPr>
      <w:r w:rsidRPr="00914767">
        <w:rPr>
          <w:rFonts w:ascii="Arial" w:hAnsi="Arial" w:cs="Arial"/>
          <w:sz w:val="24"/>
          <w:szCs w:val="24"/>
        </w:rPr>
        <w:t xml:space="preserve">Z dokumentu stwierdzającego wniesienie zabezpieczenia musi wynikać, </w:t>
      </w:r>
      <w:r w:rsidR="00744B9D">
        <w:rPr>
          <w:rFonts w:ascii="Arial" w:hAnsi="Arial" w:cs="Arial"/>
          <w:sz w:val="24"/>
          <w:szCs w:val="24"/>
        </w:rPr>
        <w:br/>
      </w:r>
      <w:r w:rsidRPr="00914767">
        <w:rPr>
          <w:rFonts w:ascii="Arial" w:hAnsi="Arial" w:cs="Arial"/>
          <w:sz w:val="24"/>
          <w:szCs w:val="24"/>
        </w:rPr>
        <w:t>że zabezpieczenie dotyczy zaliczki umowy Nr NIiPP.272….202</w:t>
      </w:r>
      <w:r w:rsidR="00744B9D">
        <w:rPr>
          <w:rFonts w:ascii="Arial" w:hAnsi="Arial" w:cs="Arial"/>
          <w:sz w:val="24"/>
          <w:szCs w:val="24"/>
        </w:rPr>
        <w:t>3</w:t>
      </w:r>
      <w:r w:rsidR="000F5492" w:rsidRPr="00914767">
        <w:rPr>
          <w:rFonts w:ascii="Arial" w:hAnsi="Arial" w:cs="Arial"/>
          <w:sz w:val="24"/>
          <w:szCs w:val="24"/>
        </w:rPr>
        <w:t>*</w:t>
      </w:r>
      <w:r w:rsidRPr="00914767">
        <w:rPr>
          <w:rFonts w:ascii="Arial" w:hAnsi="Arial" w:cs="Arial"/>
          <w:sz w:val="24"/>
          <w:szCs w:val="24"/>
        </w:rPr>
        <w:t xml:space="preserve"> w sprawie </w:t>
      </w:r>
      <w:r w:rsidR="00744B9D">
        <w:rPr>
          <w:rFonts w:ascii="Arial" w:hAnsi="Arial" w:cs="Arial"/>
          <w:sz w:val="24"/>
          <w:szCs w:val="24"/>
        </w:rPr>
        <w:br/>
      </w:r>
      <w:r w:rsidRPr="00914767">
        <w:rPr>
          <w:rFonts w:ascii="Arial" w:hAnsi="Arial" w:cs="Arial"/>
          <w:sz w:val="24"/>
          <w:szCs w:val="24"/>
        </w:rPr>
        <w:t xml:space="preserve">zamówienia publicznego na wykonanie zadania pn.: </w:t>
      </w:r>
      <w:r w:rsidRPr="00FD4825">
        <w:rPr>
          <w:rFonts w:ascii="Arial" w:hAnsi="Arial" w:cs="Arial"/>
          <w:b/>
          <w:sz w:val="24"/>
          <w:szCs w:val="24"/>
        </w:rPr>
        <w:t>„</w:t>
      </w:r>
      <w:r w:rsidR="00FD4825" w:rsidRPr="00FD4825">
        <w:rPr>
          <w:rFonts w:ascii="Arial" w:hAnsi="Arial" w:cs="Arial"/>
          <w:b/>
          <w:sz w:val="24"/>
          <w:szCs w:val="24"/>
        </w:rPr>
        <w:t>…………………………</w:t>
      </w:r>
      <w:r w:rsidRPr="00FD4825">
        <w:rPr>
          <w:rFonts w:ascii="Arial" w:hAnsi="Arial" w:cs="Arial"/>
          <w:b/>
          <w:sz w:val="24"/>
          <w:szCs w:val="24"/>
        </w:rPr>
        <w:t>”.</w:t>
      </w:r>
    </w:p>
    <w:p w14:paraId="2AC95DEB" w14:textId="20BC54E1" w:rsidR="00B930C9" w:rsidRPr="00EE1F7E" w:rsidRDefault="000F5492" w:rsidP="00914767">
      <w:pPr>
        <w:pStyle w:val="Akapitzlist"/>
        <w:suppressAutoHyphens w:val="0"/>
        <w:spacing w:line="360" w:lineRule="auto"/>
        <w:ind w:left="720"/>
        <w:jc w:val="both"/>
        <w:rPr>
          <w:rFonts w:ascii="Arial" w:hAnsi="Arial" w:cs="Arial"/>
          <w:sz w:val="18"/>
          <w:szCs w:val="18"/>
        </w:rPr>
      </w:pPr>
      <w:r w:rsidRPr="00EE1F7E">
        <w:rPr>
          <w:rFonts w:ascii="Arial" w:hAnsi="Arial" w:cs="Arial"/>
          <w:sz w:val="18"/>
          <w:szCs w:val="18"/>
        </w:rPr>
        <w:t xml:space="preserve">*należy uzupełnić </w:t>
      </w:r>
      <w:r w:rsidR="00FD4825">
        <w:rPr>
          <w:rFonts w:ascii="Arial" w:hAnsi="Arial" w:cs="Arial"/>
          <w:sz w:val="18"/>
          <w:szCs w:val="18"/>
        </w:rPr>
        <w:t xml:space="preserve">nazwę zamówienia i </w:t>
      </w:r>
      <w:r w:rsidRPr="00EE1F7E">
        <w:rPr>
          <w:rFonts w:ascii="Arial" w:hAnsi="Arial" w:cs="Arial"/>
          <w:sz w:val="18"/>
          <w:szCs w:val="18"/>
        </w:rPr>
        <w:t>n</w:t>
      </w:r>
      <w:r w:rsidR="00FD4825">
        <w:rPr>
          <w:rFonts w:ascii="Arial" w:hAnsi="Arial" w:cs="Arial"/>
          <w:sz w:val="18"/>
          <w:szCs w:val="18"/>
        </w:rPr>
        <w:t>ume</w:t>
      </w:r>
      <w:r w:rsidRPr="00EE1F7E">
        <w:rPr>
          <w:rFonts w:ascii="Arial" w:hAnsi="Arial" w:cs="Arial"/>
          <w:sz w:val="18"/>
          <w:szCs w:val="18"/>
        </w:rPr>
        <w:t>r zawartej umowy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8"/>
      <w:r w:rsidRPr="00914767">
        <w:rPr>
          <w:rFonts w:ascii="Arial" w:hAnsi="Arial"/>
          <w:sz w:val="24"/>
          <w:szCs w:val="24"/>
        </w:rPr>
        <w:t>XXIII. Informacje o treści zawieranej umowy oraz możliwości jej zmiany</w:t>
      </w:r>
      <w:bookmarkEnd w:id="46"/>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5CADD859"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Pzp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9"/>
      <w:r w:rsidRPr="00914767">
        <w:rPr>
          <w:rFonts w:ascii="Arial" w:hAnsi="Arial"/>
          <w:sz w:val="24"/>
          <w:szCs w:val="24"/>
        </w:rPr>
        <w:lastRenderedPageBreak/>
        <w:t>XXIV. Pouczenie o środkach ochrony prawnej przysługujących Wykonawcy</w:t>
      </w:r>
      <w:bookmarkEnd w:id="47"/>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o udzielenie zamówienia oraz dokumentów zamówienia przysługują również organizacjom wpisanym na listę, o której mowa w art. 469 pkt 15 Pzp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 xml:space="preserve">Na orzeczenie Izby oraz postanowienie Prezesa Izby, o którym mowa </w:t>
      </w:r>
      <w:r w:rsidR="00744B9D">
        <w:rPr>
          <w:rFonts w:ascii="Arial" w:hAnsi="Arial"/>
          <w:sz w:val="24"/>
          <w:szCs w:val="24"/>
        </w:rPr>
        <w:br/>
      </w:r>
      <w:r w:rsidRPr="00914767">
        <w:rPr>
          <w:rFonts w:ascii="Arial" w:hAnsi="Arial"/>
          <w:sz w:val="24"/>
          <w:szCs w:val="24"/>
        </w:rPr>
        <w:t>w art. 519 ust. 1 ustawy Pzp,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Pzp,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0EDEDCAB" w14:textId="16C4540E" w:rsidR="00EA40DD" w:rsidRDefault="00EA40DD" w:rsidP="00EA40DD">
      <w:pPr>
        <w:spacing w:line="360" w:lineRule="auto"/>
        <w:jc w:val="both"/>
        <w:rPr>
          <w:rFonts w:ascii="Arial" w:hAnsi="Arial"/>
          <w:sz w:val="24"/>
          <w:szCs w:val="24"/>
        </w:rPr>
      </w:pP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40"/>
      <w:r w:rsidRPr="00914767">
        <w:rPr>
          <w:rFonts w:ascii="Arial" w:hAnsi="Arial"/>
          <w:sz w:val="24"/>
          <w:szCs w:val="24"/>
        </w:rPr>
        <w:t>XV. Spis załączników</w:t>
      </w:r>
      <w:bookmarkStart w:id="49" w:name="_Hlk71714947"/>
      <w:bookmarkEnd w:id="48"/>
      <w:bookmarkEnd w:id="49"/>
    </w:p>
    <w:p w14:paraId="405E20A2" w14:textId="77777777"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1a do SWZ</w:t>
      </w:r>
      <w:r w:rsidRPr="00D92033">
        <w:rPr>
          <w:rFonts w:ascii="Arial" w:hAnsi="Arial" w:cs="Arial"/>
        </w:rPr>
        <w:t xml:space="preserve"> - formularz ofertowy na część </w:t>
      </w:r>
      <w:r>
        <w:rPr>
          <w:rFonts w:ascii="Arial" w:hAnsi="Arial" w:cs="Arial"/>
        </w:rPr>
        <w:t>I</w:t>
      </w:r>
      <w:r w:rsidRPr="00D92033">
        <w:rPr>
          <w:rFonts w:ascii="Arial" w:hAnsi="Arial" w:cs="Arial"/>
        </w:rPr>
        <w:t xml:space="preserve"> zamówienia</w:t>
      </w:r>
    </w:p>
    <w:p w14:paraId="7616B885" w14:textId="77777777"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1b do SWZ</w:t>
      </w:r>
      <w:r w:rsidRPr="00D92033">
        <w:rPr>
          <w:rFonts w:ascii="Arial" w:hAnsi="Arial" w:cs="Arial"/>
        </w:rPr>
        <w:t xml:space="preserve"> - formularz ofertowy na część </w:t>
      </w:r>
      <w:r>
        <w:rPr>
          <w:rFonts w:ascii="Arial" w:hAnsi="Arial" w:cs="Arial"/>
        </w:rPr>
        <w:t>II</w:t>
      </w:r>
      <w:r w:rsidRPr="00D92033">
        <w:rPr>
          <w:rFonts w:ascii="Arial" w:hAnsi="Arial" w:cs="Arial"/>
        </w:rPr>
        <w:t xml:space="preserve"> zamówienia</w:t>
      </w:r>
    </w:p>
    <w:p w14:paraId="60B1C611" w14:textId="77777777" w:rsidR="007533A2"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1c do SWZ</w:t>
      </w:r>
      <w:r w:rsidRPr="00D92033">
        <w:rPr>
          <w:rFonts w:ascii="Arial" w:hAnsi="Arial" w:cs="Arial"/>
        </w:rPr>
        <w:t xml:space="preserve"> - formularz ofertowy na część </w:t>
      </w:r>
      <w:r>
        <w:rPr>
          <w:rFonts w:ascii="Arial" w:hAnsi="Arial" w:cs="Arial"/>
        </w:rPr>
        <w:t>III</w:t>
      </w:r>
      <w:r w:rsidRPr="00D92033">
        <w:rPr>
          <w:rFonts w:ascii="Arial" w:hAnsi="Arial" w:cs="Arial"/>
        </w:rPr>
        <w:t xml:space="preserve"> zamówienia</w:t>
      </w:r>
    </w:p>
    <w:p w14:paraId="1F086ED7" w14:textId="77777777" w:rsidR="007533A2"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d</w:t>
      </w:r>
      <w:r w:rsidRPr="00D92033">
        <w:rPr>
          <w:rFonts w:ascii="Arial" w:hAnsi="Arial" w:cs="Arial"/>
          <w:b/>
        </w:rPr>
        <w:t xml:space="preserve"> do SWZ</w:t>
      </w:r>
      <w:r w:rsidRPr="00D92033">
        <w:rPr>
          <w:rFonts w:ascii="Arial" w:hAnsi="Arial" w:cs="Arial"/>
        </w:rPr>
        <w:t xml:space="preserve"> - formularz ofertowy na część </w:t>
      </w:r>
      <w:r>
        <w:rPr>
          <w:rFonts w:ascii="Arial" w:hAnsi="Arial" w:cs="Arial"/>
        </w:rPr>
        <w:t>IV</w:t>
      </w:r>
      <w:r w:rsidRPr="00D92033">
        <w:rPr>
          <w:rFonts w:ascii="Arial" w:hAnsi="Arial" w:cs="Arial"/>
        </w:rPr>
        <w:t xml:space="preserve"> zamówienia</w:t>
      </w:r>
    </w:p>
    <w:p w14:paraId="219100D4" w14:textId="77777777" w:rsidR="007533A2"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 xml:space="preserve">e </w:t>
      </w:r>
      <w:r w:rsidRPr="00D92033">
        <w:rPr>
          <w:rFonts w:ascii="Arial" w:hAnsi="Arial" w:cs="Arial"/>
          <w:b/>
        </w:rPr>
        <w:t>do SWZ</w:t>
      </w:r>
      <w:r w:rsidRPr="00D92033">
        <w:rPr>
          <w:rFonts w:ascii="Arial" w:hAnsi="Arial" w:cs="Arial"/>
        </w:rPr>
        <w:t xml:space="preserve"> - formularz ofertowy na część </w:t>
      </w:r>
      <w:r>
        <w:rPr>
          <w:rFonts w:ascii="Arial" w:hAnsi="Arial" w:cs="Arial"/>
        </w:rPr>
        <w:t>V</w:t>
      </w:r>
      <w:r w:rsidRPr="00D92033">
        <w:rPr>
          <w:rFonts w:ascii="Arial" w:hAnsi="Arial" w:cs="Arial"/>
        </w:rPr>
        <w:t xml:space="preserve"> zamówienia</w:t>
      </w:r>
    </w:p>
    <w:p w14:paraId="52D98CDF" w14:textId="77777777" w:rsidR="007533A2" w:rsidRPr="00D92033" w:rsidRDefault="007533A2" w:rsidP="007533A2">
      <w:pPr>
        <w:pStyle w:val="pkt"/>
        <w:tabs>
          <w:tab w:val="left" w:pos="851"/>
        </w:tabs>
        <w:autoSpaceDE w:val="0"/>
        <w:autoSpaceDN w:val="0"/>
        <w:spacing w:before="0" w:after="0" w:line="360" w:lineRule="auto"/>
        <w:ind w:firstLine="0"/>
        <w:rPr>
          <w:rFonts w:ascii="Arial" w:hAnsi="Arial" w:cs="Arial"/>
        </w:rPr>
      </w:pPr>
    </w:p>
    <w:p w14:paraId="7EFE2844" w14:textId="77777777" w:rsidR="007533A2" w:rsidRPr="0055721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2</w:t>
      </w:r>
      <w:r>
        <w:rPr>
          <w:rFonts w:ascii="Arial" w:hAnsi="Arial" w:cs="Arial"/>
          <w:b/>
        </w:rPr>
        <w:t>a</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I</w:t>
      </w:r>
      <w:r w:rsidRPr="00D92033">
        <w:rPr>
          <w:rFonts w:ascii="Arial" w:hAnsi="Arial" w:cs="Arial"/>
        </w:rPr>
        <w:t xml:space="preserve"> zamówienia</w:t>
      </w:r>
    </w:p>
    <w:p w14:paraId="775BB010" w14:textId="77777777" w:rsidR="007533A2"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2</w:t>
      </w:r>
      <w:r>
        <w:rPr>
          <w:rFonts w:ascii="Arial" w:hAnsi="Arial" w:cs="Arial"/>
          <w:b/>
        </w:rPr>
        <w:t>b</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II</w:t>
      </w:r>
      <w:r w:rsidRPr="00D92033">
        <w:rPr>
          <w:rFonts w:ascii="Arial" w:hAnsi="Arial" w:cs="Arial"/>
        </w:rPr>
        <w:t xml:space="preserve"> zamówienia</w:t>
      </w:r>
    </w:p>
    <w:p w14:paraId="137E3D4B" w14:textId="77777777" w:rsidR="007533A2"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2</w:t>
      </w:r>
      <w:r>
        <w:rPr>
          <w:rFonts w:ascii="Arial" w:hAnsi="Arial" w:cs="Arial"/>
          <w:b/>
        </w:rPr>
        <w:t>c</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III</w:t>
      </w:r>
      <w:r w:rsidRPr="00D92033">
        <w:rPr>
          <w:rFonts w:ascii="Arial" w:hAnsi="Arial" w:cs="Arial"/>
        </w:rPr>
        <w:t xml:space="preserve"> zamówienia</w:t>
      </w:r>
    </w:p>
    <w:p w14:paraId="6D0213E0" w14:textId="77777777" w:rsidR="007533A2"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lastRenderedPageBreak/>
        <w:t>Załącznik nr 2</w:t>
      </w:r>
      <w:r>
        <w:rPr>
          <w:rFonts w:ascii="Arial" w:hAnsi="Arial" w:cs="Arial"/>
          <w:b/>
        </w:rPr>
        <w:t>d</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IV zamówienia</w:t>
      </w:r>
    </w:p>
    <w:p w14:paraId="03C169F8" w14:textId="77777777" w:rsidR="007533A2"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2</w:t>
      </w:r>
      <w:r>
        <w:rPr>
          <w:rFonts w:ascii="Arial" w:hAnsi="Arial" w:cs="Arial"/>
          <w:b/>
        </w:rPr>
        <w:t>e</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V zamówienia</w:t>
      </w:r>
    </w:p>
    <w:p w14:paraId="2E0B10A8" w14:textId="77777777" w:rsidR="007533A2" w:rsidRPr="00D92033" w:rsidRDefault="007533A2" w:rsidP="007533A2">
      <w:pPr>
        <w:pStyle w:val="pkt"/>
        <w:tabs>
          <w:tab w:val="left" w:pos="851"/>
        </w:tabs>
        <w:autoSpaceDE w:val="0"/>
        <w:autoSpaceDN w:val="0"/>
        <w:spacing w:before="0" w:after="0" w:line="360" w:lineRule="auto"/>
        <w:ind w:firstLine="0"/>
        <w:rPr>
          <w:rFonts w:ascii="Arial" w:hAnsi="Arial" w:cs="Arial"/>
        </w:rPr>
      </w:pPr>
    </w:p>
    <w:p w14:paraId="798AD465" w14:textId="77777777"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4EBB2F22"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Pzp,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0" w:name="_Hlk65502137"/>
      <w:r w:rsidRPr="00D92033">
        <w:rPr>
          <w:rFonts w:ascii="Arial" w:hAnsi="Arial" w:cs="Arial"/>
        </w:rPr>
        <w:t>zobowiązanie podmiotu udostępniającego zasoby</w:t>
      </w:r>
      <w:bookmarkEnd w:id="50"/>
    </w:p>
    <w:p w14:paraId="57C6467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6BD7034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32A59947" w14:textId="77777777" w:rsidR="007533A2" w:rsidRDefault="007533A2" w:rsidP="007533A2">
      <w:pPr>
        <w:pStyle w:val="pkt"/>
        <w:tabs>
          <w:tab w:val="left" w:pos="851"/>
        </w:tabs>
        <w:spacing w:before="0" w:after="0" w:line="360" w:lineRule="auto"/>
        <w:ind w:firstLine="0"/>
        <w:rPr>
          <w:rFonts w:ascii="Arial" w:hAnsi="Arial" w:cs="Arial"/>
        </w:rPr>
      </w:pPr>
    </w:p>
    <w:p w14:paraId="1C805F2A" w14:textId="77777777"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12a do SWZ </w:t>
      </w:r>
      <w:r w:rsidRPr="00D92033">
        <w:rPr>
          <w:rFonts w:ascii="Arial" w:hAnsi="Arial" w:cs="Arial"/>
          <w:sz w:val="24"/>
          <w:szCs w:val="24"/>
        </w:rPr>
        <w:t>– kosztorys ofertowy na część I zamówienia</w:t>
      </w:r>
    </w:p>
    <w:p w14:paraId="03CF893B" w14:textId="3D3192E2"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12b do SWZ </w:t>
      </w:r>
      <w:r w:rsidRPr="00D92033">
        <w:rPr>
          <w:rFonts w:ascii="Arial" w:hAnsi="Arial" w:cs="Arial"/>
          <w:sz w:val="24"/>
          <w:szCs w:val="24"/>
        </w:rPr>
        <w:t>–</w:t>
      </w:r>
      <w:r w:rsidR="001A00ED">
        <w:rPr>
          <w:rFonts w:ascii="Arial" w:hAnsi="Arial" w:cs="Arial"/>
          <w:sz w:val="24"/>
          <w:szCs w:val="24"/>
        </w:rPr>
        <w:t xml:space="preserve"> </w:t>
      </w:r>
      <w:r w:rsidR="001A00ED" w:rsidRPr="00D92033">
        <w:rPr>
          <w:rFonts w:ascii="Arial" w:hAnsi="Arial" w:cs="Arial"/>
          <w:sz w:val="24"/>
          <w:szCs w:val="24"/>
        </w:rPr>
        <w:t xml:space="preserve">projekt </w:t>
      </w:r>
      <w:r w:rsidR="001A00ED">
        <w:rPr>
          <w:rFonts w:ascii="Arial" w:hAnsi="Arial" w:cs="Arial"/>
          <w:sz w:val="24"/>
          <w:szCs w:val="24"/>
        </w:rPr>
        <w:t>budowlano-</w:t>
      </w:r>
      <w:r w:rsidR="001A00ED" w:rsidRPr="00D92033">
        <w:rPr>
          <w:rFonts w:ascii="Arial" w:hAnsi="Arial" w:cs="Arial"/>
          <w:sz w:val="24"/>
          <w:szCs w:val="24"/>
        </w:rPr>
        <w:t xml:space="preserve">wykonawczy </w:t>
      </w:r>
      <w:r w:rsidRPr="00D92033">
        <w:rPr>
          <w:rFonts w:ascii="Arial" w:hAnsi="Arial" w:cs="Arial"/>
          <w:sz w:val="24"/>
          <w:szCs w:val="24"/>
        </w:rPr>
        <w:t>na część I zamówienia</w:t>
      </w:r>
    </w:p>
    <w:p w14:paraId="4BD04E09"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Pr>
          <w:rFonts w:ascii="Arial" w:hAnsi="Arial" w:cs="Arial"/>
          <w:b/>
          <w:sz w:val="24"/>
          <w:szCs w:val="24"/>
        </w:rPr>
        <w:t>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architektoniczno-budowlany</w:t>
      </w:r>
      <w:r w:rsidRPr="00D92033">
        <w:rPr>
          <w:rFonts w:ascii="Arial" w:hAnsi="Arial" w:cs="Arial"/>
          <w:sz w:val="24"/>
          <w:szCs w:val="24"/>
        </w:rPr>
        <w:t xml:space="preserve"> na część I zamówienia</w:t>
      </w:r>
    </w:p>
    <w:p w14:paraId="114E928D"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Pr>
          <w:rFonts w:ascii="Arial" w:hAnsi="Arial" w:cs="Arial"/>
          <w:b/>
          <w:sz w:val="24"/>
          <w:szCs w:val="24"/>
        </w:rPr>
        <w:t>d</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techniczn</w:t>
      </w:r>
      <w:r w:rsidRPr="00D92033">
        <w:rPr>
          <w:rFonts w:ascii="Arial" w:hAnsi="Arial" w:cs="Arial"/>
          <w:sz w:val="24"/>
          <w:szCs w:val="24"/>
        </w:rPr>
        <w:t>y na część I zamówienia</w:t>
      </w:r>
    </w:p>
    <w:p w14:paraId="0E58F88D"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Pr>
          <w:rFonts w:ascii="Arial" w:hAnsi="Arial" w:cs="Arial"/>
          <w:b/>
          <w:sz w:val="24"/>
          <w:szCs w:val="24"/>
        </w:rPr>
        <w:t xml:space="preserve">e </w:t>
      </w:r>
      <w:r w:rsidRPr="00D92033">
        <w:rPr>
          <w:rFonts w:ascii="Arial" w:hAnsi="Arial" w:cs="Arial"/>
          <w:b/>
          <w:sz w:val="24"/>
          <w:szCs w:val="24"/>
        </w:rPr>
        <w:t xml:space="preserve">do SWZ </w:t>
      </w:r>
      <w:r w:rsidRPr="00D92033">
        <w:rPr>
          <w:rFonts w:ascii="Arial" w:hAnsi="Arial" w:cs="Arial"/>
          <w:sz w:val="24"/>
          <w:szCs w:val="24"/>
        </w:rPr>
        <w:t xml:space="preserve">– </w:t>
      </w:r>
      <w:r>
        <w:rPr>
          <w:rFonts w:ascii="Arial" w:hAnsi="Arial" w:cs="Arial"/>
          <w:sz w:val="24"/>
          <w:szCs w:val="24"/>
        </w:rPr>
        <w:t>raport techniczny</w:t>
      </w:r>
      <w:r w:rsidRPr="00D92033">
        <w:rPr>
          <w:rFonts w:ascii="Arial" w:hAnsi="Arial" w:cs="Arial"/>
          <w:sz w:val="24"/>
          <w:szCs w:val="24"/>
        </w:rPr>
        <w:t xml:space="preserve"> na część I zamówienia</w:t>
      </w:r>
    </w:p>
    <w:p w14:paraId="0643FE16" w14:textId="77777777"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Pr>
          <w:rFonts w:ascii="Arial" w:hAnsi="Arial" w:cs="Arial"/>
          <w:b/>
          <w:sz w:val="24"/>
          <w:szCs w:val="24"/>
        </w:rPr>
        <w:t>f</w:t>
      </w:r>
      <w:r w:rsidRPr="00D92033">
        <w:rPr>
          <w:rFonts w:ascii="Arial" w:hAnsi="Arial" w:cs="Arial"/>
          <w:b/>
          <w:sz w:val="24"/>
          <w:szCs w:val="24"/>
        </w:rPr>
        <w:t xml:space="preserve"> do SWZ </w:t>
      </w:r>
      <w:r w:rsidRPr="00D92033">
        <w:rPr>
          <w:rFonts w:ascii="Arial" w:hAnsi="Arial" w:cs="Arial"/>
          <w:sz w:val="24"/>
          <w:szCs w:val="24"/>
        </w:rPr>
        <w:t>– STWiORB na część I zamówienia</w:t>
      </w:r>
    </w:p>
    <w:p w14:paraId="797742B1"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Pr>
          <w:rFonts w:ascii="Arial" w:hAnsi="Arial" w:cs="Arial"/>
          <w:b/>
          <w:sz w:val="24"/>
          <w:szCs w:val="24"/>
        </w:rPr>
        <w:t>g</w:t>
      </w:r>
      <w:r w:rsidRPr="00D92033">
        <w:rPr>
          <w:rFonts w:ascii="Arial" w:hAnsi="Arial" w:cs="Arial"/>
          <w:b/>
          <w:sz w:val="24"/>
          <w:szCs w:val="24"/>
        </w:rPr>
        <w:t xml:space="preserve"> do SWZ </w:t>
      </w:r>
      <w:r w:rsidRPr="00D92033">
        <w:rPr>
          <w:rFonts w:ascii="Arial" w:hAnsi="Arial" w:cs="Arial"/>
          <w:sz w:val="24"/>
          <w:szCs w:val="24"/>
        </w:rPr>
        <w:t>– zgłoszenie o braku sprzeciwu na część I zamówienia</w:t>
      </w:r>
    </w:p>
    <w:p w14:paraId="6F46830C" w14:textId="1A9EA315" w:rsidR="007533A2" w:rsidRDefault="007533A2" w:rsidP="007533A2">
      <w:pPr>
        <w:pStyle w:val="Akapitzlist"/>
        <w:spacing w:line="360" w:lineRule="auto"/>
        <w:ind w:left="851"/>
        <w:contextualSpacing/>
        <w:jc w:val="both"/>
        <w:rPr>
          <w:rFonts w:ascii="Arial" w:hAnsi="Arial" w:cs="Arial"/>
          <w:bCs/>
          <w:sz w:val="24"/>
          <w:szCs w:val="24"/>
        </w:rPr>
      </w:pPr>
    </w:p>
    <w:p w14:paraId="52E314C0" w14:textId="77777777" w:rsidR="003D6E18" w:rsidRPr="00D92033" w:rsidRDefault="003D6E18" w:rsidP="007533A2">
      <w:pPr>
        <w:pStyle w:val="Akapitzlist"/>
        <w:spacing w:line="360" w:lineRule="auto"/>
        <w:ind w:left="851"/>
        <w:contextualSpacing/>
        <w:jc w:val="both"/>
        <w:rPr>
          <w:rFonts w:ascii="Arial" w:hAnsi="Arial" w:cs="Arial"/>
          <w:bCs/>
          <w:sz w:val="24"/>
          <w:szCs w:val="24"/>
        </w:rPr>
      </w:pPr>
    </w:p>
    <w:p w14:paraId="7F1E6236" w14:textId="77777777"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lastRenderedPageBreak/>
        <w:t>Załącznik nr 1</w:t>
      </w:r>
      <w:r>
        <w:rPr>
          <w:rFonts w:ascii="Arial" w:hAnsi="Arial" w:cs="Arial"/>
          <w:b/>
          <w:sz w:val="24"/>
          <w:szCs w:val="24"/>
        </w:rPr>
        <w:t>3</w:t>
      </w:r>
      <w:r w:rsidRPr="00D92033">
        <w:rPr>
          <w:rFonts w:ascii="Arial" w:hAnsi="Arial" w:cs="Arial"/>
          <w:b/>
          <w:sz w:val="24"/>
          <w:szCs w:val="24"/>
        </w:rPr>
        <w:t xml:space="preserve">a do SWZ </w:t>
      </w:r>
      <w:r w:rsidRPr="00D92033">
        <w:rPr>
          <w:rFonts w:ascii="Arial" w:hAnsi="Arial" w:cs="Arial"/>
          <w:sz w:val="24"/>
          <w:szCs w:val="24"/>
        </w:rPr>
        <w:t>– kosztorys ofertowy na część I</w:t>
      </w:r>
      <w:r>
        <w:rPr>
          <w:rFonts w:ascii="Arial" w:hAnsi="Arial" w:cs="Arial"/>
          <w:sz w:val="24"/>
          <w:szCs w:val="24"/>
        </w:rPr>
        <w:t>I</w:t>
      </w:r>
      <w:r w:rsidRPr="00D92033">
        <w:rPr>
          <w:rFonts w:ascii="Arial" w:hAnsi="Arial" w:cs="Arial"/>
          <w:sz w:val="24"/>
          <w:szCs w:val="24"/>
        </w:rPr>
        <w:t xml:space="preserve"> zamówienia</w:t>
      </w:r>
    </w:p>
    <w:p w14:paraId="4BAA9F63"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w:t>
      </w:r>
      <w:r w:rsidRPr="00D92033">
        <w:rPr>
          <w:rFonts w:ascii="Arial" w:hAnsi="Arial" w:cs="Arial"/>
          <w:b/>
          <w:sz w:val="24"/>
          <w:szCs w:val="24"/>
        </w:rPr>
        <w:t xml:space="preserve">b do SWZ </w:t>
      </w:r>
      <w:r w:rsidRPr="00D92033">
        <w:rPr>
          <w:rFonts w:ascii="Arial" w:hAnsi="Arial" w:cs="Arial"/>
          <w:sz w:val="24"/>
          <w:szCs w:val="24"/>
        </w:rPr>
        <w:t xml:space="preserve">– projekt </w:t>
      </w:r>
      <w:r>
        <w:rPr>
          <w:rFonts w:ascii="Arial" w:hAnsi="Arial" w:cs="Arial"/>
          <w:sz w:val="24"/>
          <w:szCs w:val="24"/>
        </w:rPr>
        <w:t>budowlano-</w:t>
      </w:r>
      <w:r w:rsidRPr="00D92033">
        <w:rPr>
          <w:rFonts w:ascii="Arial" w:hAnsi="Arial" w:cs="Arial"/>
          <w:sz w:val="24"/>
          <w:szCs w:val="24"/>
        </w:rPr>
        <w:t xml:space="preserve">wykonawczy na część </w:t>
      </w:r>
      <w:r>
        <w:rPr>
          <w:rFonts w:ascii="Arial" w:hAnsi="Arial" w:cs="Arial"/>
          <w:sz w:val="24"/>
          <w:szCs w:val="24"/>
        </w:rPr>
        <w:t>I</w:t>
      </w:r>
      <w:r w:rsidRPr="00D92033">
        <w:rPr>
          <w:rFonts w:ascii="Arial" w:hAnsi="Arial" w:cs="Arial"/>
          <w:sz w:val="24"/>
          <w:szCs w:val="24"/>
        </w:rPr>
        <w:t>I zamówienia</w:t>
      </w:r>
    </w:p>
    <w:p w14:paraId="6BB176D9"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architektoniczno-budowlany</w:t>
      </w:r>
      <w:r w:rsidRPr="00D92033">
        <w:rPr>
          <w:rFonts w:ascii="Arial" w:hAnsi="Arial" w:cs="Arial"/>
          <w:sz w:val="24"/>
          <w:szCs w:val="24"/>
        </w:rPr>
        <w:t xml:space="preserve"> na część I</w:t>
      </w:r>
      <w:r>
        <w:rPr>
          <w:rFonts w:ascii="Arial" w:hAnsi="Arial" w:cs="Arial"/>
          <w:sz w:val="24"/>
          <w:szCs w:val="24"/>
        </w:rPr>
        <w:t>I</w:t>
      </w:r>
      <w:r w:rsidRPr="00D92033">
        <w:rPr>
          <w:rFonts w:ascii="Arial" w:hAnsi="Arial" w:cs="Arial"/>
          <w:sz w:val="24"/>
          <w:szCs w:val="24"/>
        </w:rPr>
        <w:t xml:space="preserve"> zamówienia</w:t>
      </w:r>
    </w:p>
    <w:p w14:paraId="12295387"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3d</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techniczn</w:t>
      </w:r>
      <w:r w:rsidRPr="00D92033">
        <w:rPr>
          <w:rFonts w:ascii="Arial" w:hAnsi="Arial" w:cs="Arial"/>
          <w:sz w:val="24"/>
          <w:szCs w:val="24"/>
        </w:rPr>
        <w:t xml:space="preserve">y na część </w:t>
      </w:r>
      <w:r>
        <w:rPr>
          <w:rFonts w:ascii="Arial" w:hAnsi="Arial" w:cs="Arial"/>
          <w:sz w:val="24"/>
          <w:szCs w:val="24"/>
        </w:rPr>
        <w:t>I</w:t>
      </w:r>
      <w:r w:rsidRPr="00D92033">
        <w:rPr>
          <w:rFonts w:ascii="Arial" w:hAnsi="Arial" w:cs="Arial"/>
          <w:sz w:val="24"/>
          <w:szCs w:val="24"/>
        </w:rPr>
        <w:t>I zamówienia</w:t>
      </w:r>
    </w:p>
    <w:p w14:paraId="56761CB6"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 xml:space="preserve">3e </w:t>
      </w:r>
      <w:r w:rsidRPr="00D92033">
        <w:rPr>
          <w:rFonts w:ascii="Arial" w:hAnsi="Arial" w:cs="Arial"/>
          <w:b/>
          <w:sz w:val="24"/>
          <w:szCs w:val="24"/>
        </w:rPr>
        <w:t xml:space="preserve">do SWZ </w:t>
      </w:r>
      <w:r w:rsidRPr="00D92033">
        <w:rPr>
          <w:rFonts w:ascii="Arial" w:hAnsi="Arial" w:cs="Arial"/>
          <w:sz w:val="24"/>
          <w:szCs w:val="24"/>
        </w:rPr>
        <w:t xml:space="preserve">– </w:t>
      </w:r>
      <w:r>
        <w:rPr>
          <w:rFonts w:ascii="Arial" w:hAnsi="Arial" w:cs="Arial"/>
          <w:sz w:val="24"/>
          <w:szCs w:val="24"/>
        </w:rPr>
        <w:t>raport techniczny</w:t>
      </w:r>
      <w:r w:rsidRPr="00D92033">
        <w:rPr>
          <w:rFonts w:ascii="Arial" w:hAnsi="Arial" w:cs="Arial"/>
          <w:sz w:val="24"/>
          <w:szCs w:val="24"/>
        </w:rPr>
        <w:t xml:space="preserve"> na część </w:t>
      </w:r>
      <w:r>
        <w:rPr>
          <w:rFonts w:ascii="Arial" w:hAnsi="Arial" w:cs="Arial"/>
          <w:sz w:val="24"/>
          <w:szCs w:val="24"/>
        </w:rPr>
        <w:t>I</w:t>
      </w:r>
      <w:r w:rsidRPr="00D92033">
        <w:rPr>
          <w:rFonts w:ascii="Arial" w:hAnsi="Arial" w:cs="Arial"/>
          <w:sz w:val="24"/>
          <w:szCs w:val="24"/>
        </w:rPr>
        <w:t>I zamówienia</w:t>
      </w:r>
    </w:p>
    <w:p w14:paraId="0C385494" w14:textId="77777777"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3f</w:t>
      </w:r>
      <w:r w:rsidRPr="00D92033">
        <w:rPr>
          <w:rFonts w:ascii="Arial" w:hAnsi="Arial" w:cs="Arial"/>
          <w:b/>
          <w:sz w:val="24"/>
          <w:szCs w:val="24"/>
        </w:rPr>
        <w:t xml:space="preserve"> do SWZ </w:t>
      </w:r>
      <w:r w:rsidRPr="00D92033">
        <w:rPr>
          <w:rFonts w:ascii="Arial" w:hAnsi="Arial" w:cs="Arial"/>
          <w:sz w:val="24"/>
          <w:szCs w:val="24"/>
        </w:rPr>
        <w:t>– STWiORB na część I</w:t>
      </w:r>
      <w:r>
        <w:rPr>
          <w:rFonts w:ascii="Arial" w:hAnsi="Arial" w:cs="Arial"/>
          <w:sz w:val="24"/>
          <w:szCs w:val="24"/>
        </w:rPr>
        <w:t>I</w:t>
      </w:r>
      <w:r w:rsidRPr="00D92033">
        <w:rPr>
          <w:rFonts w:ascii="Arial" w:hAnsi="Arial" w:cs="Arial"/>
          <w:sz w:val="24"/>
          <w:szCs w:val="24"/>
        </w:rPr>
        <w:t xml:space="preserve"> zamówienia</w:t>
      </w:r>
    </w:p>
    <w:p w14:paraId="681158CD"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3g</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na część </w:t>
      </w:r>
      <w:r>
        <w:rPr>
          <w:rFonts w:ascii="Arial" w:hAnsi="Arial" w:cs="Arial"/>
          <w:sz w:val="24"/>
          <w:szCs w:val="24"/>
        </w:rPr>
        <w:t>I</w:t>
      </w:r>
      <w:r w:rsidRPr="00D92033">
        <w:rPr>
          <w:rFonts w:ascii="Arial" w:hAnsi="Arial" w:cs="Arial"/>
          <w:sz w:val="24"/>
          <w:szCs w:val="24"/>
        </w:rPr>
        <w:t>I zamówienia</w:t>
      </w:r>
    </w:p>
    <w:p w14:paraId="7C88A2A9" w14:textId="77777777" w:rsidR="007533A2" w:rsidRPr="00557213" w:rsidRDefault="007533A2" w:rsidP="007533A2">
      <w:pPr>
        <w:pStyle w:val="Akapitzlist"/>
        <w:jc w:val="both"/>
        <w:rPr>
          <w:rFonts w:ascii="Arial" w:hAnsi="Arial" w:cs="Arial"/>
          <w:b/>
          <w:sz w:val="24"/>
          <w:szCs w:val="24"/>
        </w:rPr>
      </w:pPr>
    </w:p>
    <w:p w14:paraId="20D526B5" w14:textId="77777777"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w:t>
      </w:r>
      <w:r w:rsidRPr="00D92033">
        <w:rPr>
          <w:rFonts w:ascii="Arial" w:hAnsi="Arial" w:cs="Arial"/>
          <w:b/>
          <w:sz w:val="24"/>
          <w:szCs w:val="24"/>
        </w:rPr>
        <w:t xml:space="preserve">a do SWZ </w:t>
      </w:r>
      <w:r w:rsidRPr="00D92033">
        <w:rPr>
          <w:rFonts w:ascii="Arial" w:hAnsi="Arial" w:cs="Arial"/>
          <w:sz w:val="24"/>
          <w:szCs w:val="24"/>
        </w:rPr>
        <w:t>– kosztorys ofertowy na część I</w:t>
      </w:r>
      <w:r>
        <w:rPr>
          <w:rFonts w:ascii="Arial" w:hAnsi="Arial" w:cs="Arial"/>
          <w:sz w:val="24"/>
          <w:szCs w:val="24"/>
        </w:rPr>
        <w:t>II</w:t>
      </w:r>
      <w:r w:rsidRPr="00D92033">
        <w:rPr>
          <w:rFonts w:ascii="Arial" w:hAnsi="Arial" w:cs="Arial"/>
          <w:sz w:val="24"/>
          <w:szCs w:val="24"/>
        </w:rPr>
        <w:t xml:space="preserve"> zamówienia</w:t>
      </w:r>
    </w:p>
    <w:p w14:paraId="2C3AA43A" w14:textId="34573912"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w:t>
      </w:r>
      <w:r w:rsidRPr="00D92033">
        <w:rPr>
          <w:rFonts w:ascii="Arial" w:hAnsi="Arial" w:cs="Arial"/>
          <w:b/>
          <w:sz w:val="24"/>
          <w:szCs w:val="24"/>
        </w:rPr>
        <w:t xml:space="preserve">b do SWZ </w:t>
      </w:r>
      <w:r w:rsidRPr="00D92033">
        <w:rPr>
          <w:rFonts w:ascii="Arial" w:hAnsi="Arial" w:cs="Arial"/>
          <w:sz w:val="24"/>
          <w:szCs w:val="24"/>
        </w:rPr>
        <w:t xml:space="preserve">– </w:t>
      </w:r>
      <w:r w:rsidR="001A00ED">
        <w:rPr>
          <w:rFonts w:ascii="Arial" w:hAnsi="Arial" w:cs="Arial"/>
          <w:sz w:val="24"/>
          <w:szCs w:val="24"/>
        </w:rPr>
        <w:t>operat wodnoprawny wraz z decyzją</w:t>
      </w:r>
      <w:r w:rsidR="001A00ED" w:rsidRPr="00D92033">
        <w:rPr>
          <w:rFonts w:ascii="Arial" w:hAnsi="Arial" w:cs="Arial"/>
          <w:sz w:val="24"/>
          <w:szCs w:val="24"/>
        </w:rPr>
        <w:t xml:space="preserve"> </w:t>
      </w:r>
      <w:r w:rsidRPr="00D92033">
        <w:rPr>
          <w:rFonts w:ascii="Arial" w:hAnsi="Arial" w:cs="Arial"/>
          <w:sz w:val="24"/>
          <w:szCs w:val="24"/>
        </w:rPr>
        <w:t xml:space="preserve">na część </w:t>
      </w:r>
      <w:r>
        <w:rPr>
          <w:rFonts w:ascii="Arial" w:hAnsi="Arial" w:cs="Arial"/>
          <w:sz w:val="24"/>
          <w:szCs w:val="24"/>
        </w:rPr>
        <w:t>II</w:t>
      </w:r>
      <w:r w:rsidRPr="00D92033">
        <w:rPr>
          <w:rFonts w:ascii="Arial" w:hAnsi="Arial" w:cs="Arial"/>
          <w:sz w:val="24"/>
          <w:szCs w:val="24"/>
        </w:rPr>
        <w:t>I zamówienia</w:t>
      </w:r>
    </w:p>
    <w:p w14:paraId="60BB20EE"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architektoniczno-budowlany</w:t>
      </w:r>
      <w:r w:rsidRPr="00D92033">
        <w:rPr>
          <w:rFonts w:ascii="Arial" w:hAnsi="Arial" w:cs="Arial"/>
          <w:sz w:val="24"/>
          <w:szCs w:val="24"/>
        </w:rPr>
        <w:t xml:space="preserve"> na część </w:t>
      </w:r>
      <w:r>
        <w:rPr>
          <w:rFonts w:ascii="Arial" w:hAnsi="Arial" w:cs="Arial"/>
          <w:sz w:val="24"/>
          <w:szCs w:val="24"/>
        </w:rPr>
        <w:t>I</w:t>
      </w:r>
      <w:r w:rsidRPr="00D92033">
        <w:rPr>
          <w:rFonts w:ascii="Arial" w:hAnsi="Arial" w:cs="Arial"/>
          <w:sz w:val="24"/>
          <w:szCs w:val="24"/>
        </w:rPr>
        <w:t>I</w:t>
      </w:r>
      <w:r>
        <w:rPr>
          <w:rFonts w:ascii="Arial" w:hAnsi="Arial" w:cs="Arial"/>
          <w:sz w:val="24"/>
          <w:szCs w:val="24"/>
        </w:rPr>
        <w:t>I</w:t>
      </w:r>
      <w:r w:rsidRPr="00D92033">
        <w:rPr>
          <w:rFonts w:ascii="Arial" w:hAnsi="Arial" w:cs="Arial"/>
          <w:sz w:val="24"/>
          <w:szCs w:val="24"/>
        </w:rPr>
        <w:t xml:space="preserve"> zamówienia</w:t>
      </w:r>
    </w:p>
    <w:p w14:paraId="05EB3ED4"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4d</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techniczn</w:t>
      </w:r>
      <w:r w:rsidRPr="00D92033">
        <w:rPr>
          <w:rFonts w:ascii="Arial" w:hAnsi="Arial" w:cs="Arial"/>
          <w:sz w:val="24"/>
          <w:szCs w:val="24"/>
        </w:rPr>
        <w:t xml:space="preserve">y na część </w:t>
      </w:r>
      <w:r>
        <w:rPr>
          <w:rFonts w:ascii="Arial" w:hAnsi="Arial" w:cs="Arial"/>
          <w:sz w:val="24"/>
          <w:szCs w:val="24"/>
        </w:rPr>
        <w:t>II</w:t>
      </w:r>
      <w:r w:rsidRPr="00D92033">
        <w:rPr>
          <w:rFonts w:ascii="Arial" w:hAnsi="Arial" w:cs="Arial"/>
          <w:sz w:val="24"/>
          <w:szCs w:val="24"/>
        </w:rPr>
        <w:t>I zamówienia</w:t>
      </w:r>
    </w:p>
    <w:p w14:paraId="2CD601DD"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 xml:space="preserve">4e </w:t>
      </w:r>
      <w:r w:rsidRPr="00D92033">
        <w:rPr>
          <w:rFonts w:ascii="Arial" w:hAnsi="Arial" w:cs="Arial"/>
          <w:b/>
          <w:sz w:val="24"/>
          <w:szCs w:val="24"/>
        </w:rPr>
        <w:t xml:space="preserve">do SWZ </w:t>
      </w:r>
      <w:r w:rsidRPr="00D92033">
        <w:rPr>
          <w:rFonts w:ascii="Arial" w:hAnsi="Arial" w:cs="Arial"/>
          <w:sz w:val="24"/>
          <w:szCs w:val="24"/>
        </w:rPr>
        <w:t xml:space="preserve">– </w:t>
      </w:r>
      <w:r>
        <w:rPr>
          <w:rFonts w:ascii="Arial" w:hAnsi="Arial" w:cs="Arial"/>
          <w:sz w:val="24"/>
          <w:szCs w:val="24"/>
        </w:rPr>
        <w:t>raport techniczny</w:t>
      </w:r>
      <w:r w:rsidRPr="00D92033">
        <w:rPr>
          <w:rFonts w:ascii="Arial" w:hAnsi="Arial" w:cs="Arial"/>
          <w:sz w:val="24"/>
          <w:szCs w:val="24"/>
        </w:rPr>
        <w:t xml:space="preserve"> na część </w:t>
      </w:r>
      <w:r>
        <w:rPr>
          <w:rFonts w:ascii="Arial" w:hAnsi="Arial" w:cs="Arial"/>
          <w:sz w:val="24"/>
          <w:szCs w:val="24"/>
        </w:rPr>
        <w:t>I</w:t>
      </w:r>
      <w:r w:rsidRPr="00D92033">
        <w:rPr>
          <w:rFonts w:ascii="Arial" w:hAnsi="Arial" w:cs="Arial"/>
          <w:sz w:val="24"/>
          <w:szCs w:val="24"/>
        </w:rPr>
        <w:t>I</w:t>
      </w:r>
      <w:r>
        <w:rPr>
          <w:rFonts w:ascii="Arial" w:hAnsi="Arial" w:cs="Arial"/>
          <w:sz w:val="24"/>
          <w:szCs w:val="24"/>
        </w:rPr>
        <w:t>I</w:t>
      </w:r>
      <w:r w:rsidRPr="00D92033">
        <w:rPr>
          <w:rFonts w:ascii="Arial" w:hAnsi="Arial" w:cs="Arial"/>
          <w:sz w:val="24"/>
          <w:szCs w:val="24"/>
        </w:rPr>
        <w:t xml:space="preserve"> zamówienia</w:t>
      </w:r>
    </w:p>
    <w:p w14:paraId="291253A1" w14:textId="77777777"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4f</w:t>
      </w:r>
      <w:r w:rsidRPr="00D92033">
        <w:rPr>
          <w:rFonts w:ascii="Arial" w:hAnsi="Arial" w:cs="Arial"/>
          <w:b/>
          <w:sz w:val="24"/>
          <w:szCs w:val="24"/>
        </w:rPr>
        <w:t xml:space="preserve"> do SWZ </w:t>
      </w:r>
      <w:r w:rsidRPr="00D92033">
        <w:rPr>
          <w:rFonts w:ascii="Arial" w:hAnsi="Arial" w:cs="Arial"/>
          <w:sz w:val="24"/>
          <w:szCs w:val="24"/>
        </w:rPr>
        <w:t>– STWiORB na część I</w:t>
      </w:r>
      <w:r>
        <w:rPr>
          <w:rFonts w:ascii="Arial" w:hAnsi="Arial" w:cs="Arial"/>
          <w:sz w:val="24"/>
          <w:szCs w:val="24"/>
        </w:rPr>
        <w:t>II</w:t>
      </w:r>
      <w:r w:rsidRPr="00D92033">
        <w:rPr>
          <w:rFonts w:ascii="Arial" w:hAnsi="Arial" w:cs="Arial"/>
          <w:sz w:val="24"/>
          <w:szCs w:val="24"/>
        </w:rPr>
        <w:t xml:space="preserve"> zamówienia</w:t>
      </w:r>
    </w:p>
    <w:p w14:paraId="3F1F00E2"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4g</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na część </w:t>
      </w:r>
      <w:r>
        <w:rPr>
          <w:rFonts w:ascii="Arial" w:hAnsi="Arial" w:cs="Arial"/>
          <w:sz w:val="24"/>
          <w:szCs w:val="24"/>
        </w:rPr>
        <w:t>I</w:t>
      </w:r>
      <w:r w:rsidRPr="00D92033">
        <w:rPr>
          <w:rFonts w:ascii="Arial" w:hAnsi="Arial" w:cs="Arial"/>
          <w:sz w:val="24"/>
          <w:szCs w:val="24"/>
        </w:rPr>
        <w:t>I</w:t>
      </w:r>
      <w:r>
        <w:rPr>
          <w:rFonts w:ascii="Arial" w:hAnsi="Arial" w:cs="Arial"/>
          <w:sz w:val="24"/>
          <w:szCs w:val="24"/>
        </w:rPr>
        <w:t>I</w:t>
      </w:r>
      <w:r w:rsidRPr="00D92033">
        <w:rPr>
          <w:rFonts w:ascii="Arial" w:hAnsi="Arial" w:cs="Arial"/>
          <w:sz w:val="24"/>
          <w:szCs w:val="24"/>
        </w:rPr>
        <w:t xml:space="preserve"> zamówienia</w:t>
      </w:r>
    </w:p>
    <w:p w14:paraId="2371BD30" w14:textId="77777777" w:rsidR="007533A2" w:rsidRDefault="007533A2" w:rsidP="007533A2">
      <w:pPr>
        <w:pStyle w:val="Akapitzlist"/>
        <w:spacing w:line="360" w:lineRule="auto"/>
        <w:ind w:left="851"/>
        <w:contextualSpacing/>
        <w:jc w:val="both"/>
        <w:rPr>
          <w:rFonts w:ascii="Arial" w:hAnsi="Arial" w:cs="Arial"/>
          <w:bCs/>
          <w:sz w:val="24"/>
          <w:szCs w:val="24"/>
        </w:rPr>
      </w:pPr>
    </w:p>
    <w:p w14:paraId="5D73A12B" w14:textId="77777777" w:rsidR="007533A2" w:rsidRPr="00557213" w:rsidRDefault="007533A2" w:rsidP="007533A2">
      <w:pPr>
        <w:pStyle w:val="Akapitzlist"/>
        <w:spacing w:line="360" w:lineRule="auto"/>
        <w:ind w:left="851"/>
        <w:contextualSpacing/>
        <w:jc w:val="both"/>
        <w:rPr>
          <w:rFonts w:ascii="Arial" w:hAnsi="Arial" w:cs="Arial"/>
          <w:bCs/>
          <w:sz w:val="24"/>
          <w:szCs w:val="24"/>
        </w:rPr>
      </w:pPr>
    </w:p>
    <w:p w14:paraId="37FADA72" w14:textId="77777777"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w:t>
      </w:r>
      <w:r w:rsidRPr="00D92033">
        <w:rPr>
          <w:rFonts w:ascii="Arial" w:hAnsi="Arial" w:cs="Arial"/>
          <w:b/>
          <w:sz w:val="24"/>
          <w:szCs w:val="24"/>
        </w:rPr>
        <w:t xml:space="preserve">a do SWZ </w:t>
      </w:r>
      <w:r w:rsidRPr="00D92033">
        <w:rPr>
          <w:rFonts w:ascii="Arial" w:hAnsi="Arial" w:cs="Arial"/>
          <w:sz w:val="24"/>
          <w:szCs w:val="24"/>
        </w:rPr>
        <w:t>– kosztorys ofertowy na część I</w:t>
      </w:r>
      <w:r>
        <w:rPr>
          <w:rFonts w:ascii="Arial" w:hAnsi="Arial" w:cs="Arial"/>
          <w:sz w:val="24"/>
          <w:szCs w:val="24"/>
        </w:rPr>
        <w:t>V</w:t>
      </w:r>
      <w:r w:rsidRPr="00D92033">
        <w:rPr>
          <w:rFonts w:ascii="Arial" w:hAnsi="Arial" w:cs="Arial"/>
          <w:sz w:val="24"/>
          <w:szCs w:val="24"/>
        </w:rPr>
        <w:t xml:space="preserve"> zamówienia</w:t>
      </w:r>
    </w:p>
    <w:p w14:paraId="2D9B0981"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w:t>
      </w:r>
      <w:r w:rsidRPr="00D92033">
        <w:rPr>
          <w:rFonts w:ascii="Arial" w:hAnsi="Arial" w:cs="Arial"/>
          <w:b/>
          <w:sz w:val="24"/>
          <w:szCs w:val="24"/>
        </w:rPr>
        <w:t xml:space="preserve">b do SWZ </w:t>
      </w:r>
      <w:r w:rsidRPr="00D92033">
        <w:rPr>
          <w:rFonts w:ascii="Arial" w:hAnsi="Arial" w:cs="Arial"/>
          <w:sz w:val="24"/>
          <w:szCs w:val="24"/>
        </w:rPr>
        <w:t xml:space="preserve">– </w:t>
      </w:r>
      <w:r>
        <w:rPr>
          <w:rFonts w:ascii="Arial" w:hAnsi="Arial" w:cs="Arial"/>
          <w:sz w:val="24"/>
          <w:szCs w:val="24"/>
        </w:rPr>
        <w:t>przedmiar robót</w:t>
      </w:r>
      <w:r w:rsidRPr="00D92033">
        <w:rPr>
          <w:rFonts w:ascii="Arial" w:hAnsi="Arial" w:cs="Arial"/>
          <w:sz w:val="24"/>
          <w:szCs w:val="24"/>
        </w:rPr>
        <w:t xml:space="preserve"> na część </w:t>
      </w:r>
      <w:r>
        <w:rPr>
          <w:rFonts w:ascii="Arial" w:hAnsi="Arial" w:cs="Arial"/>
          <w:sz w:val="24"/>
          <w:szCs w:val="24"/>
        </w:rPr>
        <w:t>IV</w:t>
      </w:r>
      <w:r w:rsidRPr="00D92033">
        <w:rPr>
          <w:rFonts w:ascii="Arial" w:hAnsi="Arial" w:cs="Arial"/>
          <w:sz w:val="24"/>
          <w:szCs w:val="24"/>
        </w:rPr>
        <w:t xml:space="preserve"> zamówienia</w:t>
      </w:r>
    </w:p>
    <w:p w14:paraId="2FC85548"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wykonawczy</w:t>
      </w:r>
      <w:r w:rsidRPr="00D92033">
        <w:rPr>
          <w:rFonts w:ascii="Arial" w:hAnsi="Arial" w:cs="Arial"/>
          <w:sz w:val="24"/>
          <w:szCs w:val="24"/>
        </w:rPr>
        <w:t xml:space="preserve"> na część </w:t>
      </w:r>
      <w:r>
        <w:rPr>
          <w:rFonts w:ascii="Arial" w:hAnsi="Arial" w:cs="Arial"/>
          <w:sz w:val="24"/>
          <w:szCs w:val="24"/>
        </w:rPr>
        <w:t>IV</w:t>
      </w:r>
      <w:r w:rsidRPr="00D92033">
        <w:rPr>
          <w:rFonts w:ascii="Arial" w:hAnsi="Arial" w:cs="Arial"/>
          <w:sz w:val="24"/>
          <w:szCs w:val="24"/>
        </w:rPr>
        <w:t xml:space="preserve"> zamówienia</w:t>
      </w:r>
    </w:p>
    <w:p w14:paraId="337C8692"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5d</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opinia geotechniczna</w:t>
      </w:r>
      <w:r w:rsidRPr="00D92033">
        <w:rPr>
          <w:rFonts w:ascii="Arial" w:hAnsi="Arial" w:cs="Arial"/>
          <w:sz w:val="24"/>
          <w:szCs w:val="24"/>
        </w:rPr>
        <w:t xml:space="preserve"> na część </w:t>
      </w:r>
      <w:r>
        <w:rPr>
          <w:rFonts w:ascii="Arial" w:hAnsi="Arial" w:cs="Arial"/>
          <w:sz w:val="24"/>
          <w:szCs w:val="24"/>
        </w:rPr>
        <w:t xml:space="preserve">IV </w:t>
      </w:r>
      <w:r w:rsidRPr="00D92033">
        <w:rPr>
          <w:rFonts w:ascii="Arial" w:hAnsi="Arial" w:cs="Arial"/>
          <w:sz w:val="24"/>
          <w:szCs w:val="24"/>
        </w:rPr>
        <w:t>zamówienia</w:t>
      </w:r>
    </w:p>
    <w:p w14:paraId="4B435998" w14:textId="77777777"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5e</w:t>
      </w:r>
      <w:r w:rsidRPr="00D92033">
        <w:rPr>
          <w:rFonts w:ascii="Arial" w:hAnsi="Arial" w:cs="Arial"/>
          <w:b/>
          <w:sz w:val="24"/>
          <w:szCs w:val="24"/>
        </w:rPr>
        <w:t xml:space="preserve"> do SWZ </w:t>
      </w:r>
      <w:r w:rsidRPr="00D92033">
        <w:rPr>
          <w:rFonts w:ascii="Arial" w:hAnsi="Arial" w:cs="Arial"/>
          <w:sz w:val="24"/>
          <w:szCs w:val="24"/>
        </w:rPr>
        <w:t>– STWiORB na część I</w:t>
      </w:r>
      <w:r>
        <w:rPr>
          <w:rFonts w:ascii="Arial" w:hAnsi="Arial" w:cs="Arial"/>
          <w:sz w:val="24"/>
          <w:szCs w:val="24"/>
        </w:rPr>
        <w:t>V</w:t>
      </w:r>
      <w:r w:rsidRPr="00D92033">
        <w:rPr>
          <w:rFonts w:ascii="Arial" w:hAnsi="Arial" w:cs="Arial"/>
          <w:sz w:val="24"/>
          <w:szCs w:val="24"/>
        </w:rPr>
        <w:t xml:space="preserve"> zamówienia</w:t>
      </w:r>
    </w:p>
    <w:p w14:paraId="71D0EBCA" w14:textId="6BCA7F8A" w:rsidR="007533A2" w:rsidRPr="00F422D4"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5f</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na część </w:t>
      </w:r>
      <w:r>
        <w:rPr>
          <w:rFonts w:ascii="Arial" w:hAnsi="Arial" w:cs="Arial"/>
          <w:sz w:val="24"/>
          <w:szCs w:val="24"/>
        </w:rPr>
        <w:t xml:space="preserve">IV </w:t>
      </w:r>
      <w:r w:rsidRPr="00D92033">
        <w:rPr>
          <w:rFonts w:ascii="Arial" w:hAnsi="Arial" w:cs="Arial"/>
          <w:sz w:val="24"/>
          <w:szCs w:val="24"/>
        </w:rPr>
        <w:t>zamówienia</w:t>
      </w:r>
    </w:p>
    <w:p w14:paraId="528BCBCA" w14:textId="12FF3F6C" w:rsidR="00F422D4" w:rsidRPr="00557213" w:rsidRDefault="00F422D4"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5g</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projekt stałej organizacji ruchu na część IV zamówienia</w:t>
      </w:r>
    </w:p>
    <w:p w14:paraId="76F2A0D6" w14:textId="6C9FE576" w:rsidR="007533A2" w:rsidRDefault="007533A2" w:rsidP="007533A2">
      <w:pPr>
        <w:pStyle w:val="Akapitzlist"/>
        <w:spacing w:line="360" w:lineRule="auto"/>
        <w:ind w:left="851"/>
        <w:contextualSpacing/>
        <w:jc w:val="both"/>
        <w:rPr>
          <w:rFonts w:ascii="Arial" w:hAnsi="Arial" w:cs="Arial"/>
          <w:bCs/>
          <w:sz w:val="24"/>
          <w:szCs w:val="24"/>
        </w:rPr>
      </w:pPr>
    </w:p>
    <w:p w14:paraId="551126B4" w14:textId="77777777"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lastRenderedPageBreak/>
        <w:t>Załącznik nr 1</w:t>
      </w:r>
      <w:r>
        <w:rPr>
          <w:rFonts w:ascii="Arial" w:hAnsi="Arial" w:cs="Arial"/>
          <w:b/>
          <w:sz w:val="24"/>
          <w:szCs w:val="24"/>
        </w:rPr>
        <w:t>6</w:t>
      </w:r>
      <w:r w:rsidRPr="00D92033">
        <w:rPr>
          <w:rFonts w:ascii="Arial" w:hAnsi="Arial" w:cs="Arial"/>
          <w:b/>
          <w:sz w:val="24"/>
          <w:szCs w:val="24"/>
        </w:rPr>
        <w:t xml:space="preserve">a do SWZ </w:t>
      </w:r>
      <w:r w:rsidRPr="00D92033">
        <w:rPr>
          <w:rFonts w:ascii="Arial" w:hAnsi="Arial" w:cs="Arial"/>
          <w:sz w:val="24"/>
          <w:szCs w:val="24"/>
        </w:rPr>
        <w:t xml:space="preserve">– kosztorys ofertowy na część </w:t>
      </w:r>
      <w:r>
        <w:rPr>
          <w:rFonts w:ascii="Arial" w:hAnsi="Arial" w:cs="Arial"/>
          <w:sz w:val="24"/>
          <w:szCs w:val="24"/>
        </w:rPr>
        <w:t>V</w:t>
      </w:r>
      <w:r w:rsidRPr="00D92033">
        <w:rPr>
          <w:rFonts w:ascii="Arial" w:hAnsi="Arial" w:cs="Arial"/>
          <w:sz w:val="24"/>
          <w:szCs w:val="24"/>
        </w:rPr>
        <w:t xml:space="preserve"> zamówienia</w:t>
      </w:r>
    </w:p>
    <w:p w14:paraId="0E06B610"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6b</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budowlano-wykonawczy</w:t>
      </w:r>
      <w:r w:rsidRPr="00D92033">
        <w:rPr>
          <w:rFonts w:ascii="Arial" w:hAnsi="Arial" w:cs="Arial"/>
          <w:sz w:val="24"/>
          <w:szCs w:val="24"/>
        </w:rPr>
        <w:t xml:space="preserve"> na część </w:t>
      </w:r>
      <w:r>
        <w:rPr>
          <w:rFonts w:ascii="Arial" w:hAnsi="Arial" w:cs="Arial"/>
          <w:sz w:val="24"/>
          <w:szCs w:val="24"/>
        </w:rPr>
        <w:t>V</w:t>
      </w:r>
      <w:r w:rsidRPr="00D92033">
        <w:rPr>
          <w:rFonts w:ascii="Arial" w:hAnsi="Arial" w:cs="Arial"/>
          <w:sz w:val="24"/>
          <w:szCs w:val="24"/>
        </w:rPr>
        <w:t xml:space="preserve"> zamówienia</w:t>
      </w:r>
    </w:p>
    <w:p w14:paraId="32834227" w14:textId="77777777"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6c</w:t>
      </w:r>
      <w:r w:rsidRPr="00D92033">
        <w:rPr>
          <w:rFonts w:ascii="Arial" w:hAnsi="Arial" w:cs="Arial"/>
          <w:b/>
          <w:sz w:val="24"/>
          <w:szCs w:val="24"/>
        </w:rPr>
        <w:t xml:space="preserve"> do SWZ </w:t>
      </w:r>
      <w:r w:rsidRPr="00D92033">
        <w:rPr>
          <w:rFonts w:ascii="Arial" w:hAnsi="Arial" w:cs="Arial"/>
          <w:sz w:val="24"/>
          <w:szCs w:val="24"/>
        </w:rPr>
        <w:t xml:space="preserve">– STWiORB na część </w:t>
      </w:r>
      <w:r>
        <w:rPr>
          <w:rFonts w:ascii="Arial" w:hAnsi="Arial" w:cs="Arial"/>
          <w:sz w:val="24"/>
          <w:szCs w:val="24"/>
        </w:rPr>
        <w:t>V</w:t>
      </w:r>
      <w:r w:rsidRPr="00D92033">
        <w:rPr>
          <w:rFonts w:ascii="Arial" w:hAnsi="Arial" w:cs="Arial"/>
          <w:sz w:val="24"/>
          <w:szCs w:val="24"/>
        </w:rPr>
        <w:t xml:space="preserve"> zamówienia</w:t>
      </w:r>
    </w:p>
    <w:p w14:paraId="708DB0CD" w14:textId="7777777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6d</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na część </w:t>
      </w:r>
      <w:r>
        <w:rPr>
          <w:rFonts w:ascii="Arial" w:hAnsi="Arial" w:cs="Arial"/>
          <w:sz w:val="24"/>
          <w:szCs w:val="24"/>
        </w:rPr>
        <w:t xml:space="preserve">V </w:t>
      </w:r>
      <w:r w:rsidRPr="00D92033">
        <w:rPr>
          <w:rFonts w:ascii="Arial" w:hAnsi="Arial" w:cs="Arial"/>
          <w:sz w:val="24"/>
          <w:szCs w:val="24"/>
        </w:rPr>
        <w:t>zamówienia</w:t>
      </w:r>
    </w:p>
    <w:p w14:paraId="5B6168FF" w14:textId="77777777" w:rsidR="00B8418F" w:rsidRDefault="00B8418F" w:rsidP="00914767">
      <w:pPr>
        <w:spacing w:line="360" w:lineRule="auto"/>
        <w:jc w:val="both"/>
        <w:rPr>
          <w:rFonts w:ascii="Arial" w:hAnsi="Arial"/>
          <w:sz w:val="24"/>
          <w:szCs w:val="24"/>
        </w:rPr>
      </w:pPr>
    </w:p>
    <w:p w14:paraId="07806FF6" w14:textId="62B584E4"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3C295C">
        <w:rPr>
          <w:rFonts w:ascii="Arial" w:hAnsi="Arial"/>
          <w:sz w:val="24"/>
          <w:szCs w:val="24"/>
        </w:rPr>
        <w:t>ły</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2CE2AA3B" w:rsidR="0054013C" w:rsidRPr="00914767" w:rsidRDefault="00EE1AF1"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03F2FCB1" w:rsidR="0054013C" w:rsidRPr="00914767" w:rsidRDefault="00744B9D" w:rsidP="00914767">
            <w:pPr>
              <w:widowControl w:val="0"/>
              <w:spacing w:line="360" w:lineRule="auto"/>
              <w:rPr>
                <w:rFonts w:ascii="Arial" w:hAnsi="Arial"/>
                <w:sz w:val="24"/>
                <w:szCs w:val="24"/>
              </w:rPr>
            </w:pPr>
            <w:r>
              <w:rPr>
                <w:rFonts w:ascii="Arial" w:hAnsi="Arial"/>
                <w:sz w:val="24"/>
                <w:szCs w:val="24"/>
              </w:rPr>
              <w:t>Aneta Twardowska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2"/>
      <w:footerReference w:type="default" r:id="rId33"/>
      <w:headerReference w:type="first" r:id="rId34"/>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105" w:type="pct"/>
      <w:jc w:val="center"/>
      <w:tblLook w:val="04A0" w:firstRow="1" w:lastRow="0" w:firstColumn="1" w:lastColumn="0" w:noHBand="0" w:noVBand="1"/>
    </w:tblPr>
    <w:tblGrid>
      <w:gridCol w:w="4205"/>
      <w:gridCol w:w="5000"/>
    </w:tblGrid>
    <w:tr w:rsidR="00096C09" w14:paraId="2F4A95B4" w14:textId="77777777" w:rsidTr="00096C09">
      <w:trPr>
        <w:trHeight w:val="857"/>
        <w:jc w:val="center"/>
      </w:trPr>
      <w:tc>
        <w:tcPr>
          <w:tcW w:w="2284" w:type="pct"/>
          <w:vAlign w:val="center"/>
        </w:tcPr>
        <w:p w14:paraId="3096D0F9" w14:textId="77777777" w:rsidR="00096C09" w:rsidRDefault="00096C09" w:rsidP="00096C09">
          <w:pPr>
            <w:tabs>
              <w:tab w:val="left" w:pos="1244"/>
            </w:tabs>
            <w:rPr>
              <w:sz w:val="2"/>
              <w:szCs w:val="2"/>
            </w:rPr>
          </w:pPr>
        </w:p>
        <w:p w14:paraId="24DBA518" w14:textId="77777777" w:rsidR="00096C09" w:rsidRDefault="00096C09" w:rsidP="00096C09">
          <w:pPr>
            <w:tabs>
              <w:tab w:val="left" w:pos="1244"/>
            </w:tabs>
            <w:rPr>
              <w:sz w:val="2"/>
              <w:szCs w:val="2"/>
            </w:rPr>
          </w:pPr>
        </w:p>
        <w:p w14:paraId="19594BE2" w14:textId="77777777" w:rsidR="00096C09" w:rsidRDefault="00096C09" w:rsidP="00096C09">
          <w:pPr>
            <w:tabs>
              <w:tab w:val="left" w:pos="1244"/>
            </w:tabs>
            <w:jc w:val="center"/>
          </w:pPr>
          <w:r w:rsidRPr="0017511B">
            <w:rPr>
              <w:noProof/>
            </w:rPr>
            <w:drawing>
              <wp:inline distT="0" distB="0" distL="0" distR="0" wp14:anchorId="5B5DE551" wp14:editId="3C3346D8">
                <wp:extent cx="1137313" cy="476250"/>
                <wp:effectExtent l="0" t="0" r="571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16318DF5" wp14:editId="061FC068">
                <wp:extent cx="651053" cy="510540"/>
                <wp:effectExtent l="0" t="0" r="0" b="381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11C0DF7E" w14:textId="3F642C53" w:rsidR="00096C09" w:rsidRPr="00096C09" w:rsidRDefault="00096C09" w:rsidP="00096C09">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bookmarkStart w:id="51" w:name="_Hlk125010650"/>
          <w:r w:rsidR="007533A2">
            <w:rPr>
              <w:rFonts w:ascii="Arial" w:hAnsi="Arial" w:cs="Arial"/>
              <w:b/>
              <w:bCs/>
              <w:sz w:val="24"/>
              <w:szCs w:val="24"/>
            </w:rPr>
            <w:t xml:space="preserve">Przebudowa dróg gminnych </w:t>
          </w:r>
          <w:r w:rsidR="007533A2">
            <w:rPr>
              <w:rFonts w:ascii="Arial" w:hAnsi="Arial" w:cs="Arial"/>
              <w:b/>
              <w:bCs/>
              <w:sz w:val="24"/>
              <w:szCs w:val="24"/>
            </w:rPr>
            <w:br/>
            <w:t xml:space="preserve">o nawierzchni asfaltowej i nawierzchni </w:t>
          </w:r>
          <w:r w:rsidR="007533A2">
            <w:rPr>
              <w:rFonts w:ascii="Arial" w:hAnsi="Arial" w:cs="Arial"/>
              <w:b/>
              <w:bCs/>
              <w:sz w:val="24"/>
              <w:szCs w:val="24"/>
            </w:rPr>
            <w:br/>
            <w:t>z kostki brukowej</w:t>
          </w:r>
          <w:bookmarkEnd w:id="51"/>
          <w:r w:rsidR="007533A2">
            <w:rPr>
              <w:rFonts w:ascii="Arial" w:hAnsi="Arial" w:cs="Arial"/>
              <w:b/>
              <w:bCs/>
              <w:sz w:val="24"/>
              <w:szCs w:val="24"/>
            </w:rPr>
            <w:t>”</w:t>
          </w:r>
        </w:p>
      </w:tc>
    </w:tr>
  </w:tbl>
  <w:p w14:paraId="35D53710" w14:textId="77777777" w:rsidR="00747AF5" w:rsidRPr="00096C09" w:rsidRDefault="00747AF5"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105" w:type="pct"/>
      <w:jc w:val="center"/>
      <w:tblLook w:val="04A0" w:firstRow="1" w:lastRow="0" w:firstColumn="1" w:lastColumn="0" w:noHBand="0" w:noVBand="1"/>
    </w:tblPr>
    <w:tblGrid>
      <w:gridCol w:w="4205"/>
      <w:gridCol w:w="5000"/>
    </w:tblGrid>
    <w:tr w:rsidR="00096C09" w14:paraId="36CC4A01" w14:textId="77777777" w:rsidTr="00096C09">
      <w:trPr>
        <w:trHeight w:val="857"/>
        <w:jc w:val="center"/>
      </w:trPr>
      <w:tc>
        <w:tcPr>
          <w:tcW w:w="2284" w:type="pct"/>
          <w:vAlign w:val="center"/>
        </w:tcPr>
        <w:p w14:paraId="1590C18D" w14:textId="77777777" w:rsidR="00096C09" w:rsidRDefault="00096C09" w:rsidP="00096C09">
          <w:pPr>
            <w:tabs>
              <w:tab w:val="left" w:pos="1244"/>
            </w:tabs>
            <w:rPr>
              <w:sz w:val="2"/>
              <w:szCs w:val="2"/>
            </w:rPr>
          </w:pPr>
          <w:bookmarkStart w:id="52" w:name="_Hlk124411352"/>
        </w:p>
        <w:p w14:paraId="6D5DFAD6" w14:textId="77777777" w:rsidR="00096C09" w:rsidRDefault="00096C09" w:rsidP="00096C09">
          <w:pPr>
            <w:tabs>
              <w:tab w:val="left" w:pos="1244"/>
            </w:tabs>
            <w:rPr>
              <w:sz w:val="2"/>
              <w:szCs w:val="2"/>
            </w:rPr>
          </w:pPr>
        </w:p>
        <w:p w14:paraId="496CE1EC" w14:textId="65D43661" w:rsidR="00096C09" w:rsidRDefault="00096C09" w:rsidP="00096C09">
          <w:pPr>
            <w:tabs>
              <w:tab w:val="left" w:pos="1244"/>
            </w:tabs>
            <w:jc w:val="center"/>
          </w:pPr>
          <w:r w:rsidRPr="0017511B">
            <w:rPr>
              <w:noProof/>
            </w:rPr>
            <w:drawing>
              <wp:inline distT="0" distB="0" distL="0" distR="0" wp14:anchorId="07FC98E5" wp14:editId="1937099F">
                <wp:extent cx="1137313" cy="476250"/>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01075C7" wp14:editId="3283135C">
                <wp:extent cx="651053" cy="510540"/>
                <wp:effectExtent l="0" t="0" r="0" b="381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0ABE04D6" w14:textId="01B6155E" w:rsidR="00096C09" w:rsidRPr="00096C09" w:rsidRDefault="00096C09" w:rsidP="00096C09">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sidR="007533A2">
            <w:rPr>
              <w:rFonts w:ascii="Arial" w:hAnsi="Arial" w:cs="Arial"/>
              <w:b/>
              <w:bCs/>
              <w:sz w:val="24"/>
              <w:szCs w:val="24"/>
            </w:rPr>
            <w:t xml:space="preserve">Przebudowa dróg gminnych </w:t>
          </w:r>
          <w:r w:rsidR="007533A2">
            <w:rPr>
              <w:rFonts w:ascii="Arial" w:hAnsi="Arial" w:cs="Arial"/>
              <w:b/>
              <w:bCs/>
              <w:sz w:val="24"/>
              <w:szCs w:val="24"/>
            </w:rPr>
            <w:br/>
            <w:t xml:space="preserve">o nawierzchni asfaltowej i nawierzchni </w:t>
          </w:r>
          <w:r w:rsidR="007533A2">
            <w:rPr>
              <w:rFonts w:ascii="Arial" w:hAnsi="Arial" w:cs="Arial"/>
              <w:b/>
              <w:bCs/>
              <w:sz w:val="24"/>
              <w:szCs w:val="24"/>
            </w:rPr>
            <w:br/>
            <w:t>z kostki brukowej</w:t>
          </w:r>
          <w:r>
            <w:rPr>
              <w:rFonts w:ascii="Arial" w:hAnsi="Arial" w:cs="Arial"/>
              <w:b/>
              <w:bCs/>
              <w:sz w:val="24"/>
              <w:szCs w:val="24"/>
            </w:rPr>
            <w:t>”</w:t>
          </w:r>
        </w:p>
      </w:tc>
    </w:tr>
    <w:bookmarkEnd w:id="52"/>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7"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9" w15:restartNumberingAfterBreak="0">
    <w:nsid w:val="13653AF1"/>
    <w:multiLevelType w:val="hybridMultilevel"/>
    <w:tmpl w:val="E346B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9EA4D8F"/>
    <w:multiLevelType w:val="hybridMultilevel"/>
    <w:tmpl w:val="5CF0C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C17B0"/>
    <w:multiLevelType w:val="hybridMultilevel"/>
    <w:tmpl w:val="38CEA3BC"/>
    <w:lvl w:ilvl="0" w:tplc="04150001">
      <w:start w:val="1"/>
      <w:numFmt w:val="bullet"/>
      <w:lvlText w:val=""/>
      <w:lvlJc w:val="left"/>
      <w:pPr>
        <w:ind w:left="2214" w:hanging="360"/>
      </w:pPr>
      <w:rPr>
        <w:rFonts w:ascii="Symbol" w:hAnsi="Symbol" w:hint="default"/>
        <w:b w:val="0"/>
        <w:bCs w:val="0"/>
      </w:rPr>
    </w:lvl>
    <w:lvl w:ilvl="1" w:tplc="FFFFFFFF" w:tentative="1">
      <w:start w:val="1"/>
      <w:numFmt w:val="lowerLetter"/>
      <w:lvlText w:val="%2."/>
      <w:lvlJc w:val="left"/>
      <w:pPr>
        <w:ind w:left="2934" w:hanging="360"/>
      </w:pPr>
    </w:lvl>
    <w:lvl w:ilvl="2" w:tplc="FFFFFFFF" w:tentative="1">
      <w:start w:val="1"/>
      <w:numFmt w:val="lowerRoman"/>
      <w:lvlText w:val="%3."/>
      <w:lvlJc w:val="right"/>
      <w:pPr>
        <w:ind w:left="3654" w:hanging="180"/>
      </w:pPr>
    </w:lvl>
    <w:lvl w:ilvl="3" w:tplc="FFFFFFFF" w:tentative="1">
      <w:start w:val="1"/>
      <w:numFmt w:val="decimal"/>
      <w:lvlText w:val="%4."/>
      <w:lvlJc w:val="left"/>
      <w:pPr>
        <w:ind w:left="4374" w:hanging="360"/>
      </w:pPr>
    </w:lvl>
    <w:lvl w:ilvl="4" w:tplc="FFFFFFFF" w:tentative="1">
      <w:start w:val="1"/>
      <w:numFmt w:val="lowerLetter"/>
      <w:lvlText w:val="%5."/>
      <w:lvlJc w:val="left"/>
      <w:pPr>
        <w:ind w:left="5094" w:hanging="360"/>
      </w:pPr>
    </w:lvl>
    <w:lvl w:ilvl="5" w:tplc="FFFFFFFF" w:tentative="1">
      <w:start w:val="1"/>
      <w:numFmt w:val="lowerRoman"/>
      <w:lvlText w:val="%6."/>
      <w:lvlJc w:val="right"/>
      <w:pPr>
        <w:ind w:left="5814" w:hanging="180"/>
      </w:pPr>
    </w:lvl>
    <w:lvl w:ilvl="6" w:tplc="FFFFFFFF" w:tentative="1">
      <w:start w:val="1"/>
      <w:numFmt w:val="decimal"/>
      <w:lvlText w:val="%7."/>
      <w:lvlJc w:val="left"/>
      <w:pPr>
        <w:ind w:left="6534" w:hanging="360"/>
      </w:pPr>
    </w:lvl>
    <w:lvl w:ilvl="7" w:tplc="FFFFFFFF" w:tentative="1">
      <w:start w:val="1"/>
      <w:numFmt w:val="lowerLetter"/>
      <w:lvlText w:val="%8."/>
      <w:lvlJc w:val="left"/>
      <w:pPr>
        <w:ind w:left="7254" w:hanging="360"/>
      </w:pPr>
    </w:lvl>
    <w:lvl w:ilvl="8" w:tplc="FFFFFFFF" w:tentative="1">
      <w:start w:val="1"/>
      <w:numFmt w:val="lowerRoman"/>
      <w:lvlText w:val="%9."/>
      <w:lvlJc w:val="right"/>
      <w:pPr>
        <w:ind w:left="7974" w:hanging="180"/>
      </w:pPr>
    </w:lvl>
  </w:abstractNum>
  <w:abstractNum w:abstractNumId="14"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5" w15:restartNumberingAfterBreak="0">
    <w:nsid w:val="1D364CF8"/>
    <w:multiLevelType w:val="hybridMultilevel"/>
    <w:tmpl w:val="457E7C2E"/>
    <w:lvl w:ilvl="0" w:tplc="13A63F9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B00AFCC2">
      <w:start w:val="1"/>
      <w:numFmt w:val="decimal"/>
      <w:suff w:val="space"/>
      <w:lvlText w:val="%3)"/>
      <w:lvlJc w:val="left"/>
      <w:pPr>
        <w:ind w:left="747" w:hanging="180"/>
      </w:pPr>
      <w:rPr>
        <w:rFonts w:hint="default"/>
      </w:r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1"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2"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15:restartNumberingAfterBreak="0">
    <w:nsid w:val="2F91029A"/>
    <w:multiLevelType w:val="hybridMultilevel"/>
    <w:tmpl w:val="C7802F50"/>
    <w:lvl w:ilvl="0" w:tplc="EF9AA5E2">
      <w:start w:val="1"/>
      <w:numFmt w:val="decimal"/>
      <w:lvlText w:val="%1."/>
      <w:lvlJc w:val="left"/>
      <w:pPr>
        <w:ind w:left="360" w:hanging="360"/>
      </w:pPr>
      <w:rPr>
        <w:rFonts w:ascii="Times New Roman" w:hAnsi="Times New Roman" w:cs="Times New Roman"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5"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6"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9"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1"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A947D0E"/>
    <w:multiLevelType w:val="hybridMultilevel"/>
    <w:tmpl w:val="2DDA5D8C"/>
    <w:lvl w:ilvl="0" w:tplc="36B2DB56">
      <w:start w:val="1"/>
      <w:numFmt w:val="lowerLetter"/>
      <w:lvlText w:val="%1)"/>
      <w:lvlJc w:val="left"/>
      <w:pPr>
        <w:ind w:left="1854" w:hanging="360"/>
      </w:pPr>
      <w:rPr>
        <w:rFonts w:hint="default"/>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C7E7CF0"/>
    <w:multiLevelType w:val="hybridMultilevel"/>
    <w:tmpl w:val="E346B8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7"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8"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9"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41"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3"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4" w15:restartNumberingAfterBreak="0">
    <w:nsid w:val="51C53125"/>
    <w:multiLevelType w:val="hybridMultilevel"/>
    <w:tmpl w:val="FF5AEADA"/>
    <w:lvl w:ilvl="0" w:tplc="738076BA">
      <w:start w:val="1"/>
      <w:numFmt w:val="decimal"/>
      <w:lvlText w:val="%1)"/>
      <w:lvlJc w:val="left"/>
      <w:pPr>
        <w:ind w:left="1571" w:hanging="360"/>
      </w:pPr>
      <w:rPr>
        <w:rFonts w:ascii="Arial" w:hAnsi="Arial" w:cs="Arial"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54FF09F1"/>
    <w:multiLevelType w:val="hybridMultilevel"/>
    <w:tmpl w:val="23D86A3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6" w15:restartNumberingAfterBreak="0">
    <w:nsid w:val="587077E9"/>
    <w:multiLevelType w:val="multilevel"/>
    <w:tmpl w:val="F54030C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0"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2"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5"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6"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6453CF4"/>
    <w:multiLevelType w:val="hybridMultilevel"/>
    <w:tmpl w:val="64A8FA50"/>
    <w:lvl w:ilvl="0" w:tplc="77E8752A">
      <w:start w:val="1"/>
      <w:numFmt w:val="lowerLetter"/>
      <w:lvlText w:val="%1)"/>
      <w:lvlJc w:val="left"/>
      <w:pPr>
        <w:ind w:left="1353" w:hanging="360"/>
      </w:pPr>
      <w:rPr>
        <w:rFonts w:hint="default"/>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67685A92"/>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80B4C9E"/>
    <w:multiLevelType w:val="hybridMultilevel"/>
    <w:tmpl w:val="260E3EC2"/>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61"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62"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3"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7"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8"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9" w15:restartNumberingAfterBreak="0">
    <w:nsid w:val="75AC06EF"/>
    <w:multiLevelType w:val="hybridMultilevel"/>
    <w:tmpl w:val="C840BAAC"/>
    <w:lvl w:ilvl="0" w:tplc="0F64C8A0">
      <w:start w:val="1"/>
      <w:numFmt w:val="decimal"/>
      <w:lvlText w:val="%1."/>
      <w:lvlJc w:val="left"/>
      <w:pPr>
        <w:ind w:left="360" w:hanging="360"/>
      </w:pPr>
      <w:rPr>
        <w:b w:val="0"/>
        <w:bCs w:val="0"/>
      </w:r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36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70"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72"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7B890B4C"/>
    <w:multiLevelType w:val="multilevel"/>
    <w:tmpl w:val="E250BD62"/>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4"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26"/>
  </w:num>
  <w:num w:numId="2" w16cid:durableId="385252983">
    <w:abstractNumId w:val="54"/>
  </w:num>
  <w:num w:numId="3" w16cid:durableId="845631489">
    <w:abstractNumId w:val="25"/>
  </w:num>
  <w:num w:numId="4" w16cid:durableId="958922849">
    <w:abstractNumId w:val="20"/>
  </w:num>
  <w:num w:numId="5" w16cid:durableId="176116826">
    <w:abstractNumId w:val="55"/>
  </w:num>
  <w:num w:numId="6" w16cid:durableId="479688091">
    <w:abstractNumId w:val="3"/>
  </w:num>
  <w:num w:numId="7" w16cid:durableId="377553580">
    <w:abstractNumId w:val="67"/>
  </w:num>
  <w:num w:numId="8" w16cid:durableId="429424422">
    <w:abstractNumId w:val="29"/>
  </w:num>
  <w:num w:numId="9" w16cid:durableId="957490014">
    <w:abstractNumId w:val="68"/>
  </w:num>
  <w:num w:numId="10" w16cid:durableId="549148111">
    <w:abstractNumId w:val="66"/>
  </w:num>
  <w:num w:numId="11" w16cid:durableId="459224039">
    <w:abstractNumId w:val="7"/>
  </w:num>
  <w:num w:numId="12" w16cid:durableId="1600678606">
    <w:abstractNumId w:val="37"/>
  </w:num>
  <w:num w:numId="13" w16cid:durableId="1143735712">
    <w:abstractNumId w:val="50"/>
  </w:num>
  <w:num w:numId="14" w16cid:durableId="1324116677">
    <w:abstractNumId w:val="32"/>
  </w:num>
  <w:num w:numId="15" w16cid:durableId="2087606452">
    <w:abstractNumId w:val="48"/>
  </w:num>
  <w:num w:numId="16" w16cid:durableId="86120261">
    <w:abstractNumId w:val="39"/>
  </w:num>
  <w:num w:numId="17" w16cid:durableId="2069759773">
    <w:abstractNumId w:val="63"/>
  </w:num>
  <w:num w:numId="18" w16cid:durableId="1410157291">
    <w:abstractNumId w:val="35"/>
  </w:num>
  <w:num w:numId="19" w16cid:durableId="537815441">
    <w:abstractNumId w:val="11"/>
  </w:num>
  <w:num w:numId="20" w16cid:durableId="993335180">
    <w:abstractNumId w:val="1"/>
  </w:num>
  <w:num w:numId="21" w16cid:durableId="1607733363">
    <w:abstractNumId w:val="28"/>
  </w:num>
  <w:num w:numId="22" w16cid:durableId="966282113">
    <w:abstractNumId w:val="42"/>
  </w:num>
  <w:num w:numId="23" w16cid:durableId="874392066">
    <w:abstractNumId w:val="62"/>
  </w:num>
  <w:num w:numId="24" w16cid:durableId="905995670">
    <w:abstractNumId w:val="70"/>
  </w:num>
  <w:num w:numId="25" w16cid:durableId="1088889131">
    <w:abstractNumId w:val="47"/>
  </w:num>
  <w:num w:numId="26" w16cid:durableId="1640651092">
    <w:abstractNumId w:val="8"/>
  </w:num>
  <w:num w:numId="27" w16cid:durableId="611471467">
    <w:abstractNumId w:val="6"/>
  </w:num>
  <w:num w:numId="28" w16cid:durableId="637339316">
    <w:abstractNumId w:val="74"/>
  </w:num>
  <w:num w:numId="29" w16cid:durableId="1836413402">
    <w:abstractNumId w:val="53"/>
  </w:num>
  <w:num w:numId="30" w16cid:durableId="471139559">
    <w:abstractNumId w:val="19"/>
  </w:num>
  <w:num w:numId="31" w16cid:durableId="1297680730">
    <w:abstractNumId w:val="31"/>
  </w:num>
  <w:num w:numId="32" w16cid:durableId="1815440233">
    <w:abstractNumId w:val="30"/>
  </w:num>
  <w:num w:numId="33" w16cid:durableId="1339431666">
    <w:abstractNumId w:val="49"/>
  </w:num>
  <w:num w:numId="34" w16cid:durableId="173496721">
    <w:abstractNumId w:val="38"/>
  </w:num>
  <w:num w:numId="35" w16cid:durableId="414591893">
    <w:abstractNumId w:val="65"/>
  </w:num>
  <w:num w:numId="36" w16cid:durableId="1818186675">
    <w:abstractNumId w:val="43"/>
  </w:num>
  <w:num w:numId="37" w16cid:durableId="1143545049">
    <w:abstractNumId w:val="5"/>
  </w:num>
  <w:num w:numId="38" w16cid:durableId="1429884309">
    <w:abstractNumId w:val="36"/>
  </w:num>
  <w:num w:numId="39" w16cid:durableId="1733231402">
    <w:abstractNumId w:val="24"/>
  </w:num>
  <w:num w:numId="40" w16cid:durableId="1349064995">
    <w:abstractNumId w:val="2"/>
  </w:num>
  <w:num w:numId="41" w16cid:durableId="1485856286">
    <w:abstractNumId w:val="61"/>
  </w:num>
  <w:num w:numId="42" w16cid:durableId="1436290603">
    <w:abstractNumId w:val="71"/>
  </w:num>
  <w:num w:numId="43" w16cid:durableId="1203596674">
    <w:abstractNumId w:val="64"/>
  </w:num>
  <w:num w:numId="44" w16cid:durableId="41297068">
    <w:abstractNumId w:val="40"/>
  </w:num>
  <w:num w:numId="45" w16cid:durableId="2010480430">
    <w:abstractNumId w:val="17"/>
  </w:num>
  <w:num w:numId="46" w16cid:durableId="1750734174">
    <w:abstractNumId w:val="50"/>
  </w:num>
  <w:num w:numId="47" w16cid:durableId="538055395">
    <w:abstractNumId w:val="32"/>
    <w:lvlOverride w:ilvl="0">
      <w:startOverride w:val="1"/>
    </w:lvlOverride>
  </w:num>
  <w:num w:numId="48" w16cid:durableId="1446923476">
    <w:abstractNumId w:val="48"/>
    <w:lvlOverride w:ilvl="0">
      <w:startOverride w:val="1"/>
    </w:lvlOverride>
  </w:num>
  <w:num w:numId="49" w16cid:durableId="614799491">
    <w:abstractNumId w:val="11"/>
    <w:lvlOverride w:ilvl="0">
      <w:startOverride w:val="1"/>
    </w:lvlOverride>
  </w:num>
  <w:num w:numId="50" w16cid:durableId="72777018">
    <w:abstractNumId w:val="44"/>
  </w:num>
  <w:num w:numId="51" w16cid:durableId="1229684131">
    <w:abstractNumId w:val="4"/>
  </w:num>
  <w:num w:numId="52" w16cid:durableId="1398434184">
    <w:abstractNumId w:val="0"/>
  </w:num>
  <w:num w:numId="53" w16cid:durableId="1684353123">
    <w:abstractNumId w:val="72"/>
  </w:num>
  <w:num w:numId="54" w16cid:durableId="1026903809">
    <w:abstractNumId w:val="10"/>
  </w:num>
  <w:num w:numId="55" w16cid:durableId="285553467">
    <w:abstractNumId w:val="18"/>
  </w:num>
  <w:num w:numId="56" w16cid:durableId="95374544">
    <w:abstractNumId w:val="45"/>
  </w:num>
  <w:num w:numId="57" w16cid:durableId="214583434">
    <w:abstractNumId w:val="59"/>
  </w:num>
  <w:num w:numId="58" w16cid:durableId="918977248">
    <w:abstractNumId w:val="41"/>
  </w:num>
  <w:num w:numId="59" w16cid:durableId="1856922348">
    <w:abstractNumId w:val="27"/>
  </w:num>
  <w:num w:numId="60" w16cid:durableId="1223249671">
    <w:abstractNumId w:val="56"/>
  </w:num>
  <w:num w:numId="61" w16cid:durableId="14069983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96587903">
    <w:abstractNumId w:val="52"/>
  </w:num>
  <w:num w:numId="63" w16cid:durableId="120929985">
    <w:abstractNumId w:val="9"/>
  </w:num>
  <w:num w:numId="64" w16cid:durableId="1386876615">
    <w:abstractNumId w:val="34"/>
  </w:num>
  <w:num w:numId="65" w16cid:durableId="914433149">
    <w:abstractNumId w:val="12"/>
  </w:num>
  <w:num w:numId="66" w16cid:durableId="298917929">
    <w:abstractNumId w:val="73"/>
  </w:num>
  <w:num w:numId="67" w16cid:durableId="233660915">
    <w:abstractNumId w:val="46"/>
  </w:num>
  <w:num w:numId="68" w16cid:durableId="585765663">
    <w:abstractNumId w:val="33"/>
  </w:num>
  <w:num w:numId="69" w16cid:durableId="1734507255">
    <w:abstractNumId w:val="13"/>
  </w:num>
  <w:num w:numId="70" w16cid:durableId="500894546">
    <w:abstractNumId w:val="60"/>
  </w:num>
  <w:num w:numId="71" w16cid:durableId="74472878">
    <w:abstractNumId w:val="57"/>
  </w:num>
  <w:num w:numId="72" w16cid:durableId="1190484247">
    <w:abstractNumId w:val="22"/>
  </w:num>
  <w:num w:numId="73" w16cid:durableId="393698948">
    <w:abstractNumId w:val="14"/>
  </w:num>
  <w:num w:numId="74" w16cid:durableId="967393313">
    <w:abstractNumId w:val="16"/>
  </w:num>
  <w:num w:numId="75" w16cid:durableId="1662274390">
    <w:abstractNumId w:val="21"/>
  </w:num>
  <w:num w:numId="76" w16cid:durableId="1273439603">
    <w:abstractNumId w:val="58"/>
  </w:num>
  <w:num w:numId="77" w16cid:durableId="1206986253">
    <w:abstractNumId w:val="23"/>
  </w:num>
  <w:num w:numId="78" w16cid:durableId="990910212">
    <w:abstractNumId w:val="15"/>
  </w:num>
  <w:num w:numId="79" w16cid:durableId="536162115">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31BCE"/>
    <w:rsid w:val="00093F2A"/>
    <w:rsid w:val="00096C09"/>
    <w:rsid w:val="00096E7B"/>
    <w:rsid w:val="000B0ACE"/>
    <w:rsid w:val="000B45EA"/>
    <w:rsid w:val="000C2FCE"/>
    <w:rsid w:val="000C5C46"/>
    <w:rsid w:val="000E5DAC"/>
    <w:rsid w:val="000F5492"/>
    <w:rsid w:val="001036C8"/>
    <w:rsid w:val="0010734D"/>
    <w:rsid w:val="00107367"/>
    <w:rsid w:val="001116AC"/>
    <w:rsid w:val="00116FA5"/>
    <w:rsid w:val="00121131"/>
    <w:rsid w:val="00127819"/>
    <w:rsid w:val="00130FE5"/>
    <w:rsid w:val="00152D1D"/>
    <w:rsid w:val="00153226"/>
    <w:rsid w:val="001649CE"/>
    <w:rsid w:val="001724B6"/>
    <w:rsid w:val="0018146B"/>
    <w:rsid w:val="00190457"/>
    <w:rsid w:val="00195A2F"/>
    <w:rsid w:val="00195CD8"/>
    <w:rsid w:val="001A00ED"/>
    <w:rsid w:val="001B1751"/>
    <w:rsid w:val="001B57DC"/>
    <w:rsid w:val="001B5DAA"/>
    <w:rsid w:val="001C0BC3"/>
    <w:rsid w:val="001C0C21"/>
    <w:rsid w:val="001D7CCF"/>
    <w:rsid w:val="001E57DA"/>
    <w:rsid w:val="001E71DC"/>
    <w:rsid w:val="00210D90"/>
    <w:rsid w:val="00210DEE"/>
    <w:rsid w:val="0021652A"/>
    <w:rsid w:val="00221BBF"/>
    <w:rsid w:val="00246814"/>
    <w:rsid w:val="00254D96"/>
    <w:rsid w:val="00255174"/>
    <w:rsid w:val="00261365"/>
    <w:rsid w:val="002703CD"/>
    <w:rsid w:val="00280420"/>
    <w:rsid w:val="00284FA8"/>
    <w:rsid w:val="002A6375"/>
    <w:rsid w:val="002C2B85"/>
    <w:rsid w:val="002C6453"/>
    <w:rsid w:val="002C79B6"/>
    <w:rsid w:val="002E05ED"/>
    <w:rsid w:val="002E310B"/>
    <w:rsid w:val="002E493C"/>
    <w:rsid w:val="002F396E"/>
    <w:rsid w:val="002F6BCC"/>
    <w:rsid w:val="003128F1"/>
    <w:rsid w:val="00322AD9"/>
    <w:rsid w:val="00322C70"/>
    <w:rsid w:val="00330827"/>
    <w:rsid w:val="003309B2"/>
    <w:rsid w:val="00350930"/>
    <w:rsid w:val="00353CAA"/>
    <w:rsid w:val="00361AEF"/>
    <w:rsid w:val="0036407E"/>
    <w:rsid w:val="00373924"/>
    <w:rsid w:val="00374FE2"/>
    <w:rsid w:val="00396ACC"/>
    <w:rsid w:val="003A5F1E"/>
    <w:rsid w:val="003A73FE"/>
    <w:rsid w:val="003B7157"/>
    <w:rsid w:val="003B7980"/>
    <w:rsid w:val="003C295C"/>
    <w:rsid w:val="003C6F42"/>
    <w:rsid w:val="003D2BD8"/>
    <w:rsid w:val="003D2F98"/>
    <w:rsid w:val="003D304B"/>
    <w:rsid w:val="003D3D23"/>
    <w:rsid w:val="003D6E18"/>
    <w:rsid w:val="003D7ACB"/>
    <w:rsid w:val="003E1095"/>
    <w:rsid w:val="003E4F58"/>
    <w:rsid w:val="00407F75"/>
    <w:rsid w:val="0041136C"/>
    <w:rsid w:val="00434D6A"/>
    <w:rsid w:val="00440117"/>
    <w:rsid w:val="00453EC5"/>
    <w:rsid w:val="0047016D"/>
    <w:rsid w:val="00470FE6"/>
    <w:rsid w:val="00480D1F"/>
    <w:rsid w:val="004819E5"/>
    <w:rsid w:val="004A54A6"/>
    <w:rsid w:val="004A6B9E"/>
    <w:rsid w:val="004B0053"/>
    <w:rsid w:val="004B702F"/>
    <w:rsid w:val="004C667B"/>
    <w:rsid w:val="004E199C"/>
    <w:rsid w:val="004E6A9A"/>
    <w:rsid w:val="004F4994"/>
    <w:rsid w:val="00500CC5"/>
    <w:rsid w:val="00515D49"/>
    <w:rsid w:val="00520DB8"/>
    <w:rsid w:val="00524C36"/>
    <w:rsid w:val="0053494D"/>
    <w:rsid w:val="0054013C"/>
    <w:rsid w:val="00551DC0"/>
    <w:rsid w:val="00580B7A"/>
    <w:rsid w:val="005A5089"/>
    <w:rsid w:val="005A5FD5"/>
    <w:rsid w:val="005B35BC"/>
    <w:rsid w:val="005B6146"/>
    <w:rsid w:val="005B67E2"/>
    <w:rsid w:val="005B7E45"/>
    <w:rsid w:val="005C038E"/>
    <w:rsid w:val="005C222F"/>
    <w:rsid w:val="005C33FD"/>
    <w:rsid w:val="005D2B58"/>
    <w:rsid w:val="00622DE7"/>
    <w:rsid w:val="006477D2"/>
    <w:rsid w:val="00654886"/>
    <w:rsid w:val="0067657A"/>
    <w:rsid w:val="0068394C"/>
    <w:rsid w:val="006863E7"/>
    <w:rsid w:val="00694B3A"/>
    <w:rsid w:val="006A0678"/>
    <w:rsid w:val="006A2A5E"/>
    <w:rsid w:val="006B10FB"/>
    <w:rsid w:val="006D7A78"/>
    <w:rsid w:val="006E2C52"/>
    <w:rsid w:val="00702D25"/>
    <w:rsid w:val="00707117"/>
    <w:rsid w:val="00716FDA"/>
    <w:rsid w:val="007203F8"/>
    <w:rsid w:val="00740600"/>
    <w:rsid w:val="007431B7"/>
    <w:rsid w:val="0074476E"/>
    <w:rsid w:val="00744B9D"/>
    <w:rsid w:val="00747AF5"/>
    <w:rsid w:val="007533A2"/>
    <w:rsid w:val="00757BAA"/>
    <w:rsid w:val="00763515"/>
    <w:rsid w:val="007637A0"/>
    <w:rsid w:val="00763D65"/>
    <w:rsid w:val="00772CE0"/>
    <w:rsid w:val="00776754"/>
    <w:rsid w:val="00781861"/>
    <w:rsid w:val="0078766A"/>
    <w:rsid w:val="00787F0E"/>
    <w:rsid w:val="007A12E5"/>
    <w:rsid w:val="007B4F1A"/>
    <w:rsid w:val="007B550D"/>
    <w:rsid w:val="007C3B37"/>
    <w:rsid w:val="007C5E5F"/>
    <w:rsid w:val="008110CC"/>
    <w:rsid w:val="00812AC0"/>
    <w:rsid w:val="00823E27"/>
    <w:rsid w:val="00826D51"/>
    <w:rsid w:val="00832850"/>
    <w:rsid w:val="00833E3C"/>
    <w:rsid w:val="00837D9F"/>
    <w:rsid w:val="00857F26"/>
    <w:rsid w:val="008614F4"/>
    <w:rsid w:val="0088426A"/>
    <w:rsid w:val="00894383"/>
    <w:rsid w:val="008A6E1A"/>
    <w:rsid w:val="008C02A0"/>
    <w:rsid w:val="008C4FCC"/>
    <w:rsid w:val="00901BC1"/>
    <w:rsid w:val="0090379A"/>
    <w:rsid w:val="00914477"/>
    <w:rsid w:val="00914767"/>
    <w:rsid w:val="0094045A"/>
    <w:rsid w:val="009412B4"/>
    <w:rsid w:val="00941783"/>
    <w:rsid w:val="00951D15"/>
    <w:rsid w:val="009806B9"/>
    <w:rsid w:val="00992213"/>
    <w:rsid w:val="009A24F5"/>
    <w:rsid w:val="009B654E"/>
    <w:rsid w:val="009E6537"/>
    <w:rsid w:val="009E7004"/>
    <w:rsid w:val="009F048C"/>
    <w:rsid w:val="009F427A"/>
    <w:rsid w:val="00A057F0"/>
    <w:rsid w:val="00A065BE"/>
    <w:rsid w:val="00A1356F"/>
    <w:rsid w:val="00A13FC0"/>
    <w:rsid w:val="00A37DC9"/>
    <w:rsid w:val="00A4084E"/>
    <w:rsid w:val="00A51D77"/>
    <w:rsid w:val="00A5260E"/>
    <w:rsid w:val="00A66F95"/>
    <w:rsid w:val="00A76E61"/>
    <w:rsid w:val="00A9117D"/>
    <w:rsid w:val="00AA1DAB"/>
    <w:rsid w:val="00AA2E33"/>
    <w:rsid w:val="00AB2C82"/>
    <w:rsid w:val="00AB7E56"/>
    <w:rsid w:val="00AC7092"/>
    <w:rsid w:val="00AC7663"/>
    <w:rsid w:val="00B031BF"/>
    <w:rsid w:val="00B06419"/>
    <w:rsid w:val="00B25827"/>
    <w:rsid w:val="00B325A9"/>
    <w:rsid w:val="00B446B0"/>
    <w:rsid w:val="00B53D4C"/>
    <w:rsid w:val="00B55B53"/>
    <w:rsid w:val="00B733AE"/>
    <w:rsid w:val="00B76DE5"/>
    <w:rsid w:val="00B8418F"/>
    <w:rsid w:val="00B930C9"/>
    <w:rsid w:val="00B94A27"/>
    <w:rsid w:val="00BB25D7"/>
    <w:rsid w:val="00BB4F14"/>
    <w:rsid w:val="00BC09AB"/>
    <w:rsid w:val="00BD1479"/>
    <w:rsid w:val="00BE17C3"/>
    <w:rsid w:val="00BE3B71"/>
    <w:rsid w:val="00BF0E42"/>
    <w:rsid w:val="00C00621"/>
    <w:rsid w:val="00C16A84"/>
    <w:rsid w:val="00C23A41"/>
    <w:rsid w:val="00C366CA"/>
    <w:rsid w:val="00C5329C"/>
    <w:rsid w:val="00C6797C"/>
    <w:rsid w:val="00C73122"/>
    <w:rsid w:val="00C961E2"/>
    <w:rsid w:val="00C96A1A"/>
    <w:rsid w:val="00CA61E7"/>
    <w:rsid w:val="00CB4D9B"/>
    <w:rsid w:val="00CC226B"/>
    <w:rsid w:val="00CD1202"/>
    <w:rsid w:val="00CE4167"/>
    <w:rsid w:val="00CF237C"/>
    <w:rsid w:val="00CF48EA"/>
    <w:rsid w:val="00D06A0A"/>
    <w:rsid w:val="00D06E86"/>
    <w:rsid w:val="00D129FC"/>
    <w:rsid w:val="00D16AC2"/>
    <w:rsid w:val="00D31AC2"/>
    <w:rsid w:val="00D42EB6"/>
    <w:rsid w:val="00D9230B"/>
    <w:rsid w:val="00D97184"/>
    <w:rsid w:val="00D97B0D"/>
    <w:rsid w:val="00DA2475"/>
    <w:rsid w:val="00DB75E5"/>
    <w:rsid w:val="00DC3622"/>
    <w:rsid w:val="00DE3CC0"/>
    <w:rsid w:val="00DE4D6D"/>
    <w:rsid w:val="00E001AD"/>
    <w:rsid w:val="00E00D89"/>
    <w:rsid w:val="00E0372D"/>
    <w:rsid w:val="00E33CD6"/>
    <w:rsid w:val="00E35BCD"/>
    <w:rsid w:val="00E401AA"/>
    <w:rsid w:val="00E4074B"/>
    <w:rsid w:val="00E40CD9"/>
    <w:rsid w:val="00E4287A"/>
    <w:rsid w:val="00E436CB"/>
    <w:rsid w:val="00E577BA"/>
    <w:rsid w:val="00E6272B"/>
    <w:rsid w:val="00E74F37"/>
    <w:rsid w:val="00E81230"/>
    <w:rsid w:val="00EA40DD"/>
    <w:rsid w:val="00EB445C"/>
    <w:rsid w:val="00EB5355"/>
    <w:rsid w:val="00EE1AF1"/>
    <w:rsid w:val="00EE1F7E"/>
    <w:rsid w:val="00EE4838"/>
    <w:rsid w:val="00EE5485"/>
    <w:rsid w:val="00EF0BFB"/>
    <w:rsid w:val="00EF683E"/>
    <w:rsid w:val="00F0167A"/>
    <w:rsid w:val="00F26FEC"/>
    <w:rsid w:val="00F422D4"/>
    <w:rsid w:val="00F72A54"/>
    <w:rsid w:val="00F91EBF"/>
    <w:rsid w:val="00F9363E"/>
    <w:rsid w:val="00FA716E"/>
    <w:rsid w:val="00FB3A70"/>
    <w:rsid w:val="00FB5A60"/>
    <w:rsid w:val="00FC592D"/>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wronk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https://www.nccert.pl/" TargetMode="External"/><Relationship Id="rId27" Type="http://schemas.openxmlformats.org/officeDocument/2006/relationships/hyperlink" Target="https://platformazakupowa.pl/wronki"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mailto:przetargi@wronki.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67</Pages>
  <Words>17866</Words>
  <Characters>107197</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117</cp:revision>
  <cp:lastPrinted>2023-01-23T07:09:00Z</cp:lastPrinted>
  <dcterms:created xsi:type="dcterms:W3CDTF">2022-03-08T07:38:00Z</dcterms:created>
  <dcterms:modified xsi:type="dcterms:W3CDTF">2023-01-23T11:49:00Z</dcterms:modified>
  <dc:language>pl-PL</dc:language>
</cp:coreProperties>
</file>