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3064" w14:textId="795F67A9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18A438" wp14:editId="370901A3">
            <wp:simplePos x="0" y="0"/>
            <wp:positionH relativeFrom="page">
              <wp:posOffset>414020</wp:posOffset>
            </wp:positionH>
            <wp:positionV relativeFrom="page">
              <wp:posOffset>299720</wp:posOffset>
            </wp:positionV>
            <wp:extent cx="7559996" cy="1435763"/>
            <wp:effectExtent l="0" t="0" r="3175" b="0"/>
            <wp:wrapNone/>
            <wp:docPr id="777642535" name="Obraz 77764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143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3601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1C04D39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D16FD23" w14:textId="77777777" w:rsidR="001C7A23" w:rsidRDefault="001C7A23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C70CD8F" w14:textId="590D4674" w:rsidR="00D854FC" w:rsidRDefault="001D59B9" w:rsidP="001D59B9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6D54A33C" wp14:editId="63071F7E">
            <wp:extent cx="2381250" cy="752475"/>
            <wp:effectExtent l="0" t="0" r="0" b="9525"/>
            <wp:docPr id="115976533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5334" name="Obraz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832E" w14:textId="77777777" w:rsidR="005D609D" w:rsidRDefault="005D609D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90EF76C" w14:textId="65E24B38" w:rsidR="001F64DF" w:rsidRPr="00960FFC" w:rsidRDefault="00266637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960FFC">
        <w:rPr>
          <w:rFonts w:ascii="Century Gothic" w:hAnsi="Century Gothic"/>
          <w:b/>
        </w:rPr>
        <w:t>ODPOWIED</w:t>
      </w:r>
      <w:r w:rsidR="006D4AA1" w:rsidRPr="00960FFC">
        <w:rPr>
          <w:rFonts w:ascii="Century Gothic" w:hAnsi="Century Gothic"/>
          <w:b/>
        </w:rPr>
        <w:t>ZI</w:t>
      </w:r>
      <w:r w:rsidRPr="00960FFC">
        <w:rPr>
          <w:rFonts w:ascii="Century Gothic" w:hAnsi="Century Gothic"/>
          <w:b/>
        </w:rPr>
        <w:t xml:space="preserve">  NA  PYTANI</w:t>
      </w:r>
      <w:r w:rsidR="00872E82" w:rsidRPr="00960FFC">
        <w:rPr>
          <w:rFonts w:ascii="Century Gothic" w:hAnsi="Century Gothic"/>
          <w:b/>
        </w:rPr>
        <w:t xml:space="preserve">A </w:t>
      </w:r>
    </w:p>
    <w:p w14:paraId="28133C1B" w14:textId="07AF1FD7" w:rsidR="00297BEE" w:rsidRP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960FFC">
        <w:rPr>
          <w:rFonts w:ascii="Century Gothic" w:hAnsi="Century Gothic"/>
          <w:b/>
        </w:rPr>
        <w:t>DO</w:t>
      </w:r>
      <w:r w:rsidR="001F64DF" w:rsidRPr="00960FFC">
        <w:rPr>
          <w:rFonts w:ascii="Century Gothic" w:hAnsi="Century Gothic"/>
          <w:b/>
        </w:rPr>
        <w:t xml:space="preserve">   </w:t>
      </w:r>
      <w:r w:rsidR="00030730" w:rsidRPr="00960FFC">
        <w:rPr>
          <w:rFonts w:ascii="Century Gothic" w:hAnsi="Century Gothic"/>
          <w:b/>
        </w:rPr>
        <w:t>SWZ</w:t>
      </w:r>
      <w:r w:rsidR="009756FB" w:rsidRPr="00960FFC">
        <w:rPr>
          <w:rFonts w:ascii="Century Gothic" w:hAnsi="Century Gothic"/>
          <w:b/>
        </w:rPr>
        <w:t xml:space="preserve"> </w:t>
      </w:r>
      <w:r w:rsidR="001C7A23">
        <w:rPr>
          <w:rFonts w:ascii="Century Gothic" w:hAnsi="Century Gothic"/>
          <w:b/>
        </w:rPr>
        <w:t xml:space="preserve">(cz. </w:t>
      </w:r>
      <w:r w:rsidR="0052659D">
        <w:rPr>
          <w:rFonts w:ascii="Century Gothic" w:hAnsi="Century Gothic"/>
          <w:b/>
        </w:rPr>
        <w:t>2</w:t>
      </w:r>
      <w:r w:rsidR="001C7A23">
        <w:rPr>
          <w:rFonts w:ascii="Century Gothic" w:hAnsi="Century Gothic"/>
          <w:b/>
        </w:rPr>
        <w:t>)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780A108" w14:textId="77777777" w:rsidR="005D609D" w:rsidRDefault="005D609D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1EF13B67" w:rsidR="00AF6E62" w:rsidRPr="001C7A23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1C7A23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8</w:t>
      </w:r>
      <w:r w:rsidR="00AF6E62" w:rsidRPr="001C7A23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2B0CBE5C" w14:textId="1737AD22" w:rsidR="00AF6E62" w:rsidRPr="001C7A23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52659D">
        <w:rPr>
          <w:rFonts w:ascii="Century Gothic" w:eastAsia="Times New Roman" w:hAnsi="Century Gothic"/>
          <w:sz w:val="18"/>
          <w:szCs w:val="18"/>
          <w:lang w:eastAsia="ar-SA"/>
        </w:rPr>
        <w:t>7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960FFC" w:rsidRPr="001C7A23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586605F0" w14:textId="77777777" w:rsidR="00243F3B" w:rsidRPr="001C7A23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33688A9" w14:textId="6193240C" w:rsidR="001C7A23" w:rsidRPr="001C7A23" w:rsidRDefault="00AF6E62" w:rsidP="001C7A23">
      <w:pPr>
        <w:suppressAutoHyphens/>
        <w:spacing w:after="0" w:line="240" w:lineRule="auto"/>
        <w:mirrorIndents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960FFC" w:rsidRPr="001C7A23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 </w:t>
      </w:r>
      <w:r w:rsidR="00D854FC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postępowania na </w:t>
      </w:r>
      <w:r w:rsidR="001C7A23" w:rsidRPr="001C7A23">
        <w:rPr>
          <w:rFonts w:ascii="Century Gothic" w:eastAsia="Times New Roman" w:hAnsi="Century Gothic"/>
          <w:b/>
          <w:sz w:val="18"/>
          <w:szCs w:val="18"/>
          <w:lang w:eastAsia="ar-SA"/>
        </w:rPr>
        <w:t>„</w:t>
      </w:r>
      <w:bookmarkStart w:id="1" w:name="_Hlk161053093"/>
      <w:r w:rsidR="001C7A23" w:rsidRPr="001C7A23">
        <w:rPr>
          <w:rFonts w:ascii="Century Gothic" w:eastAsia="Times New Roman" w:hAnsi="Century Gothic"/>
          <w:b/>
          <w:sz w:val="18"/>
          <w:szCs w:val="18"/>
          <w:lang w:eastAsia="ar-SA"/>
        </w:rPr>
        <w:t>Modernizację i rozbudowę wewnętrznej instalacji doprowadzającej gazy medyczne w Warmińsko-Mazurskim Centrum Chorób Płuc w Olsztynie”</w:t>
      </w:r>
    </w:p>
    <w:bookmarkEnd w:id="1"/>
    <w:p w14:paraId="1144EF61" w14:textId="3E25A0FF" w:rsidR="00960FFC" w:rsidRPr="001C7A23" w:rsidRDefault="00960FFC" w:rsidP="00960FFC">
      <w:pPr>
        <w:widowControl w:val="0"/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/>
          <w:b/>
          <w:iCs/>
          <w:sz w:val="18"/>
          <w:szCs w:val="18"/>
          <w:lang w:eastAsia="ar-SA"/>
        </w:rPr>
      </w:pPr>
    </w:p>
    <w:p w14:paraId="705E1F43" w14:textId="77777777" w:rsidR="005D609D" w:rsidRDefault="005D609D" w:rsidP="001C7A23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Hlk104297427"/>
      <w:bookmarkEnd w:id="0"/>
    </w:p>
    <w:p w14:paraId="6F3E8B9A" w14:textId="624AF321" w:rsidR="00BF2356" w:rsidRPr="001C7A23" w:rsidRDefault="00A435D0" w:rsidP="001C7A23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art. 284 ust. 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(Dz. U.202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.1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605 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ze zm.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E46C6E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</w:t>
      </w:r>
      <w:r w:rsidR="00E46C6E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udziela  odpowiedzi</w:t>
      </w:r>
      <w:r w:rsidR="007F04C6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na zadane pytania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bookmarkEnd w:id="2"/>
    <w:p w14:paraId="36FA9EB5" w14:textId="77777777" w:rsidR="00872E82" w:rsidRPr="001C7A23" w:rsidRDefault="00872E82" w:rsidP="001C7A23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highlight w:val="yellow"/>
          <w:u w:val="single"/>
          <w:lang w:eastAsia="pl-PL"/>
        </w:rPr>
      </w:pPr>
    </w:p>
    <w:p w14:paraId="741B34EB" w14:textId="254D1AE3" w:rsidR="00960FFC" w:rsidRPr="001C7A23" w:rsidRDefault="00960FFC" w:rsidP="001C7A23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</w:pPr>
      <w:r w:rsidRPr="001C7A23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Wykonawca 1:</w:t>
      </w:r>
    </w:p>
    <w:p w14:paraId="21ADC10C" w14:textId="77777777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color w:val="1F497D"/>
          <w:sz w:val="18"/>
          <w:szCs w:val="18"/>
          <w14:ligatures w14:val="standardContextual"/>
        </w:rPr>
      </w:pPr>
    </w:p>
    <w:p w14:paraId="416832C6" w14:textId="34DFCC2D" w:rsidR="005D609D" w:rsidRDefault="005D609D" w:rsidP="005D609D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5D609D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Pyt.</w:t>
      </w:r>
      <w:r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 xml:space="preserve"> </w:t>
      </w:r>
      <w:r w:rsidRPr="005D609D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3:</w:t>
      </w:r>
      <w:r w:rsidRPr="005D609D">
        <w:rPr>
          <w:rFonts w:ascii="Century Gothic" w:hAnsi="Century Gothic" w:cs="Calibri"/>
          <w:sz w:val="18"/>
          <w:szCs w:val="18"/>
          <w14:ligatures w14:val="standardContextual"/>
        </w:rPr>
        <w:t xml:space="preserve"> Dot. zapisów par. 8 ust.9 umowy – Zamawiający wskazuje, iż Wykonawca ma obowiązek uczestniczyć w okresie gwarancji i rękojmi w przeglądach, m.in. w przypadku zaistnienia uzasadnionej potrzeby. Na podstawie tak sformułowanego zapisu, Wykonawca nie jest w stanie skalkulować kosztów dodatkowych, nieprzewidzianych przeglądów. Wobec powyższego prosimy o wykreślenie zapisu „oraz w przypadku zaistnienia uzasadnionej potrzeby” lub jego zmianę, proponujemy w następujący sposób: 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 xml:space="preserve">                   </w:t>
      </w:r>
      <w:r w:rsidRPr="005D609D">
        <w:rPr>
          <w:rFonts w:ascii="Century Gothic" w:hAnsi="Century Gothic" w:cs="Calibri"/>
          <w:sz w:val="18"/>
          <w:szCs w:val="18"/>
          <w14:ligatures w14:val="standardContextual"/>
        </w:rPr>
        <w:t>„9. Zamawiający przewiduje przeprowadzanie w okresie gwarancji i rękojmi przeglądów w terminach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 xml:space="preserve">                    </w:t>
      </w:r>
      <w:r w:rsidRPr="005D609D">
        <w:rPr>
          <w:rFonts w:ascii="Century Gothic" w:hAnsi="Century Gothic" w:cs="Calibri"/>
          <w:sz w:val="18"/>
          <w:szCs w:val="18"/>
          <w14:ligatures w14:val="standardContextual"/>
        </w:rPr>
        <w:t xml:space="preserve"> i zakresie zgodnym z przepisami ustawy z dnia 7 lipca 1994 roku Prawo budowlane oraz zgodnie 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 xml:space="preserve">                                   </w:t>
      </w:r>
      <w:r w:rsidRPr="005D609D">
        <w:rPr>
          <w:rFonts w:ascii="Century Gothic" w:hAnsi="Century Gothic" w:cs="Calibri"/>
          <w:sz w:val="18"/>
          <w:szCs w:val="18"/>
          <w14:ligatures w14:val="standardContextual"/>
        </w:rPr>
        <w:t>z zaleceniami producenta, a Wykonawca ma obowiązek w nich uczestniczyć. W przypadku zaistnienia uzasadnionej potrzeby, wykonania dodatkowego przeglądu w ww. okresie, przeglądy te będą rozliczane odrębnie, na podstawie oferty przedstawionej przez Wykonawcę. O planowanych terminach przeglądów Zamawiający powiadomi Wykonawcę z wyprzedzeniem co najmniej 14 dni.”</w:t>
      </w:r>
    </w:p>
    <w:p w14:paraId="485AE689" w14:textId="77777777" w:rsidR="005D609D" w:rsidRDefault="005D609D" w:rsidP="005D609D">
      <w:pPr>
        <w:spacing w:after="0" w:line="240" w:lineRule="auto"/>
        <w:jc w:val="both"/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</w:pPr>
    </w:p>
    <w:p w14:paraId="2A47FFAD" w14:textId="4B3CC9B4" w:rsidR="0052659D" w:rsidRDefault="005D609D" w:rsidP="00F11F4F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5D609D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Odp.: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 xml:space="preserve"> Zamawiający </w:t>
      </w:r>
      <w:r w:rsidR="00F11F4F">
        <w:rPr>
          <w:rFonts w:ascii="Century Gothic" w:hAnsi="Century Gothic" w:cs="Calibri"/>
          <w:sz w:val="18"/>
          <w:szCs w:val="18"/>
          <w14:ligatures w14:val="standardContextual"/>
        </w:rPr>
        <w:t>wykreśla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 xml:space="preserve"> § 8 ust. 9 </w:t>
      </w:r>
      <w:r w:rsidR="00F11F4F">
        <w:rPr>
          <w:rFonts w:ascii="Century Gothic" w:hAnsi="Century Gothic" w:cs="Calibri"/>
          <w:sz w:val="18"/>
          <w:szCs w:val="18"/>
          <w14:ligatures w14:val="standardContextual"/>
        </w:rPr>
        <w:t xml:space="preserve">z 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>projektu umowy (załącznik nr 5 do SWZ</w:t>
      </w:r>
      <w:r w:rsidR="00F11F4F">
        <w:rPr>
          <w:rFonts w:ascii="Century Gothic" w:hAnsi="Century Gothic" w:cs="Calibri"/>
          <w:sz w:val="18"/>
          <w:szCs w:val="18"/>
          <w14:ligatures w14:val="standardContextual"/>
        </w:rPr>
        <w:t>).</w:t>
      </w:r>
    </w:p>
    <w:p w14:paraId="520FB1C4" w14:textId="77777777" w:rsidR="0052659D" w:rsidRDefault="0052659D" w:rsidP="005D609D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53FF0175" w14:textId="77777777" w:rsidR="0052659D" w:rsidRDefault="0052659D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7177E368" w14:textId="77777777" w:rsidR="00893328" w:rsidRDefault="00893328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2842DE8B" w14:textId="6EEC3D66" w:rsidR="00893328" w:rsidRDefault="00893328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Z upoważnienia Dyrektora</w:t>
      </w:r>
    </w:p>
    <w:p w14:paraId="70587519" w14:textId="592B8104" w:rsidR="00893328" w:rsidRDefault="00893328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Kierownik Sekcji zamówień publicznych</w:t>
      </w:r>
    </w:p>
    <w:p w14:paraId="4FC00A61" w14:textId="1F0AC82B" w:rsidR="00893328" w:rsidRDefault="00893328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Agnieszka Lis-Nowacka</w:t>
      </w:r>
    </w:p>
    <w:p w14:paraId="4C10B797" w14:textId="16B9C8C9" w:rsidR="00893328" w:rsidRDefault="00893328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(Podpis w oryginale)</w:t>
      </w:r>
    </w:p>
    <w:sectPr w:rsidR="00893328" w:rsidSect="0050612D"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8DC6" w14:textId="77777777" w:rsidR="0050612D" w:rsidRDefault="0050612D" w:rsidP="00AF6E62">
      <w:pPr>
        <w:spacing w:after="0" w:line="240" w:lineRule="auto"/>
      </w:pPr>
      <w:r>
        <w:separator/>
      </w:r>
    </w:p>
  </w:endnote>
  <w:endnote w:type="continuationSeparator" w:id="0">
    <w:p w14:paraId="3E3352C8" w14:textId="77777777" w:rsidR="0050612D" w:rsidRDefault="0050612D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07C6" w14:textId="77777777" w:rsidR="0050612D" w:rsidRDefault="0050612D" w:rsidP="00AF6E62">
      <w:pPr>
        <w:spacing w:after="0" w:line="240" w:lineRule="auto"/>
      </w:pPr>
      <w:r>
        <w:separator/>
      </w:r>
    </w:p>
  </w:footnote>
  <w:footnote w:type="continuationSeparator" w:id="0">
    <w:p w14:paraId="70B1E91A" w14:textId="77777777" w:rsidR="0050612D" w:rsidRDefault="0050612D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48748A59" w:rsidR="00A9594A" w:rsidRDefault="00A9594A" w:rsidP="00AC42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88B"/>
    <w:multiLevelType w:val="hybridMultilevel"/>
    <w:tmpl w:val="7AD004EC"/>
    <w:lvl w:ilvl="0" w:tplc="1D5A8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5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31AA"/>
    <w:multiLevelType w:val="multilevel"/>
    <w:tmpl w:val="AC46A71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5B6391F"/>
    <w:multiLevelType w:val="hybridMultilevel"/>
    <w:tmpl w:val="6E50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F141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A3B98"/>
    <w:multiLevelType w:val="hybridMultilevel"/>
    <w:tmpl w:val="9CBE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468A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E58FB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C704C"/>
    <w:multiLevelType w:val="hybridMultilevel"/>
    <w:tmpl w:val="6C1CD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3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E29D0"/>
    <w:multiLevelType w:val="multilevel"/>
    <w:tmpl w:val="E2B273F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38"/>
  </w:num>
  <w:num w:numId="2" w16cid:durableId="1326082387">
    <w:abstractNumId w:val="3"/>
  </w:num>
  <w:num w:numId="3" w16cid:durableId="1543201891">
    <w:abstractNumId w:val="5"/>
  </w:num>
  <w:num w:numId="4" w16cid:durableId="132985509">
    <w:abstractNumId w:val="34"/>
  </w:num>
  <w:num w:numId="5" w16cid:durableId="1625111261">
    <w:abstractNumId w:val="0"/>
  </w:num>
  <w:num w:numId="6" w16cid:durableId="1930770356">
    <w:abstractNumId w:val="19"/>
  </w:num>
  <w:num w:numId="7" w16cid:durableId="2094274141">
    <w:abstractNumId w:val="21"/>
  </w:num>
  <w:num w:numId="8" w16cid:durableId="886602693">
    <w:abstractNumId w:val="26"/>
  </w:num>
  <w:num w:numId="9" w16cid:durableId="1371800934">
    <w:abstractNumId w:val="35"/>
  </w:num>
  <w:num w:numId="10" w16cid:durableId="1814982533">
    <w:abstractNumId w:val="13"/>
  </w:num>
  <w:num w:numId="11" w16cid:durableId="1401832921">
    <w:abstractNumId w:val="37"/>
  </w:num>
  <w:num w:numId="12" w16cid:durableId="1533108491">
    <w:abstractNumId w:val="30"/>
  </w:num>
  <w:num w:numId="13" w16cid:durableId="1222404145">
    <w:abstractNumId w:val="23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23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23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23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23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23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5"/>
  </w:num>
  <w:num w:numId="21" w16cid:durableId="2132282932">
    <w:abstractNumId w:val="28"/>
  </w:num>
  <w:num w:numId="22" w16cid:durableId="625744985">
    <w:abstractNumId w:val="6"/>
  </w:num>
  <w:num w:numId="23" w16cid:durableId="1273439179">
    <w:abstractNumId w:val="16"/>
  </w:num>
  <w:num w:numId="24" w16cid:durableId="1844974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7"/>
  </w:num>
  <w:num w:numId="26" w16cid:durableId="1190027190">
    <w:abstractNumId w:val="8"/>
  </w:num>
  <w:num w:numId="27" w16cid:durableId="241718633">
    <w:abstractNumId w:val="10"/>
  </w:num>
  <w:num w:numId="28" w16cid:durableId="336462277">
    <w:abstractNumId w:val="9"/>
  </w:num>
  <w:num w:numId="29" w16cid:durableId="1648053841">
    <w:abstractNumId w:val="22"/>
  </w:num>
  <w:num w:numId="30" w16cid:durableId="2126196579">
    <w:abstractNumId w:val="4"/>
  </w:num>
  <w:num w:numId="31" w16cid:durableId="1032919642">
    <w:abstractNumId w:val="18"/>
  </w:num>
  <w:num w:numId="32" w16cid:durableId="1857226962">
    <w:abstractNumId w:val="14"/>
  </w:num>
  <w:num w:numId="33" w16cid:durableId="490408534">
    <w:abstractNumId w:val="32"/>
  </w:num>
  <w:num w:numId="34" w16cid:durableId="1047989824">
    <w:abstractNumId w:val="1"/>
  </w:num>
  <w:num w:numId="35" w16cid:durableId="1940408663">
    <w:abstractNumId w:val="2"/>
  </w:num>
  <w:num w:numId="36" w16cid:durableId="700715398">
    <w:abstractNumId w:val="27"/>
  </w:num>
  <w:num w:numId="37" w16cid:durableId="1412504953">
    <w:abstractNumId w:val="29"/>
  </w:num>
  <w:num w:numId="38" w16cid:durableId="1449086297">
    <w:abstractNumId w:val="36"/>
  </w:num>
  <w:num w:numId="39" w16cid:durableId="877008747">
    <w:abstractNumId w:val="24"/>
  </w:num>
  <w:num w:numId="40" w16cid:durableId="1208027078">
    <w:abstractNumId w:val="17"/>
  </w:num>
  <w:num w:numId="41" w16cid:durableId="224338651">
    <w:abstractNumId w:val="12"/>
  </w:num>
  <w:num w:numId="42" w16cid:durableId="574782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33517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1183053">
    <w:abstractNumId w:val="31"/>
  </w:num>
  <w:num w:numId="45" w16cid:durableId="217402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36307"/>
    <w:rsid w:val="00036E8C"/>
    <w:rsid w:val="00037C0B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5EE"/>
    <w:rsid w:val="000926F2"/>
    <w:rsid w:val="0009593E"/>
    <w:rsid w:val="00096341"/>
    <w:rsid w:val="000A02C8"/>
    <w:rsid w:val="000A099A"/>
    <w:rsid w:val="000A496E"/>
    <w:rsid w:val="000A4B8A"/>
    <w:rsid w:val="000B4646"/>
    <w:rsid w:val="000C05DE"/>
    <w:rsid w:val="000C0EBB"/>
    <w:rsid w:val="000C26B8"/>
    <w:rsid w:val="00116E3B"/>
    <w:rsid w:val="001304F2"/>
    <w:rsid w:val="0013438F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0426"/>
    <w:rsid w:val="0019251D"/>
    <w:rsid w:val="001A135E"/>
    <w:rsid w:val="001B2486"/>
    <w:rsid w:val="001B4879"/>
    <w:rsid w:val="001B5546"/>
    <w:rsid w:val="001C7A23"/>
    <w:rsid w:val="001D12E7"/>
    <w:rsid w:val="001D59B9"/>
    <w:rsid w:val="001D7A5F"/>
    <w:rsid w:val="001E1D72"/>
    <w:rsid w:val="001E4A9E"/>
    <w:rsid w:val="001F1295"/>
    <w:rsid w:val="001F64DF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2E0D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22D2B"/>
    <w:rsid w:val="004346DE"/>
    <w:rsid w:val="00437282"/>
    <w:rsid w:val="00442A95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3393"/>
    <w:rsid w:val="004A6165"/>
    <w:rsid w:val="004C3E1D"/>
    <w:rsid w:val="004D082C"/>
    <w:rsid w:val="004F07C2"/>
    <w:rsid w:val="0050149E"/>
    <w:rsid w:val="00504DC5"/>
    <w:rsid w:val="0050612D"/>
    <w:rsid w:val="0052659D"/>
    <w:rsid w:val="00546E78"/>
    <w:rsid w:val="00551291"/>
    <w:rsid w:val="0058544D"/>
    <w:rsid w:val="00586647"/>
    <w:rsid w:val="00590DBE"/>
    <w:rsid w:val="00591A10"/>
    <w:rsid w:val="005B40CA"/>
    <w:rsid w:val="005C5D59"/>
    <w:rsid w:val="005D2C06"/>
    <w:rsid w:val="005D2CC5"/>
    <w:rsid w:val="005D35F3"/>
    <w:rsid w:val="005D609D"/>
    <w:rsid w:val="005E0052"/>
    <w:rsid w:val="005E38C3"/>
    <w:rsid w:val="005E5846"/>
    <w:rsid w:val="00603C0D"/>
    <w:rsid w:val="00607195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D4AA1"/>
    <w:rsid w:val="006F0145"/>
    <w:rsid w:val="00701E44"/>
    <w:rsid w:val="00713185"/>
    <w:rsid w:val="00714D8B"/>
    <w:rsid w:val="00730C0E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11D"/>
    <w:rsid w:val="007D135F"/>
    <w:rsid w:val="007D4733"/>
    <w:rsid w:val="007E335F"/>
    <w:rsid w:val="007E3A35"/>
    <w:rsid w:val="007F04C6"/>
    <w:rsid w:val="007F4141"/>
    <w:rsid w:val="007F5AC8"/>
    <w:rsid w:val="00806CB4"/>
    <w:rsid w:val="008100CF"/>
    <w:rsid w:val="00830198"/>
    <w:rsid w:val="00871791"/>
    <w:rsid w:val="00872E82"/>
    <w:rsid w:val="0089070D"/>
    <w:rsid w:val="00891F6C"/>
    <w:rsid w:val="00893328"/>
    <w:rsid w:val="00896216"/>
    <w:rsid w:val="008B6828"/>
    <w:rsid w:val="008B76B4"/>
    <w:rsid w:val="008C2AAD"/>
    <w:rsid w:val="008C3C39"/>
    <w:rsid w:val="008C5D91"/>
    <w:rsid w:val="008C7A5B"/>
    <w:rsid w:val="008D17D4"/>
    <w:rsid w:val="008D6333"/>
    <w:rsid w:val="008E22B8"/>
    <w:rsid w:val="008E262A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605F7"/>
    <w:rsid w:val="00960FFC"/>
    <w:rsid w:val="00971085"/>
    <w:rsid w:val="009756FB"/>
    <w:rsid w:val="00982FF7"/>
    <w:rsid w:val="00987FB6"/>
    <w:rsid w:val="00992D0D"/>
    <w:rsid w:val="00992F36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22007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201B2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E5CD6"/>
    <w:rsid w:val="00BF0DA8"/>
    <w:rsid w:val="00BF2356"/>
    <w:rsid w:val="00C27481"/>
    <w:rsid w:val="00C3150E"/>
    <w:rsid w:val="00C36CE3"/>
    <w:rsid w:val="00C374E7"/>
    <w:rsid w:val="00C42658"/>
    <w:rsid w:val="00C431B7"/>
    <w:rsid w:val="00C56013"/>
    <w:rsid w:val="00C6537F"/>
    <w:rsid w:val="00C70111"/>
    <w:rsid w:val="00C704F5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145DB"/>
    <w:rsid w:val="00D442A8"/>
    <w:rsid w:val="00D452E5"/>
    <w:rsid w:val="00D463D8"/>
    <w:rsid w:val="00D50DDC"/>
    <w:rsid w:val="00D57C08"/>
    <w:rsid w:val="00D63712"/>
    <w:rsid w:val="00D71BDD"/>
    <w:rsid w:val="00D7683E"/>
    <w:rsid w:val="00D854FC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DF5FD4"/>
    <w:rsid w:val="00E00365"/>
    <w:rsid w:val="00E133B0"/>
    <w:rsid w:val="00E2230E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912"/>
    <w:rsid w:val="00EE0F10"/>
    <w:rsid w:val="00EE47AA"/>
    <w:rsid w:val="00EF5833"/>
    <w:rsid w:val="00EF6C1C"/>
    <w:rsid w:val="00EF6E1A"/>
    <w:rsid w:val="00EF7EE0"/>
    <w:rsid w:val="00F11F4F"/>
    <w:rsid w:val="00F13069"/>
    <w:rsid w:val="00F143D8"/>
    <w:rsid w:val="00F20E79"/>
    <w:rsid w:val="00F26CCC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45</cp:revision>
  <cp:lastPrinted>2024-03-04T13:18:00Z</cp:lastPrinted>
  <dcterms:created xsi:type="dcterms:W3CDTF">2023-03-28T07:44:00Z</dcterms:created>
  <dcterms:modified xsi:type="dcterms:W3CDTF">2024-03-27T13:33:00Z</dcterms:modified>
</cp:coreProperties>
</file>