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6DC8F" w14:textId="0BC3FAC8" w:rsidR="00F22CFE" w:rsidRPr="001E73C0" w:rsidRDefault="00F22CFE" w:rsidP="00E959DB">
      <w:pPr>
        <w:keepNext/>
        <w:keepLines/>
        <w:spacing w:after="0" w:line="276" w:lineRule="auto"/>
        <w:outlineLvl w:val="0"/>
        <w:rPr>
          <w:rFonts w:eastAsia="Calibri" w:cstheme="minorHAnsi"/>
          <w:sz w:val="24"/>
          <w:szCs w:val="24"/>
          <w:lang w:eastAsia="pl-PL"/>
        </w:rPr>
      </w:pPr>
      <w:r w:rsidRPr="00C25DB6">
        <w:rPr>
          <w:rFonts w:eastAsia="Times New Roman" w:cstheme="minorHAnsi"/>
          <w:b/>
          <w:bCs/>
          <w:sz w:val="24"/>
          <w:szCs w:val="24"/>
          <w:lang w:eastAsia="pl-PL"/>
        </w:rPr>
        <w:t>ZP.271.</w:t>
      </w:r>
      <w:r w:rsidR="00C25DB6" w:rsidRPr="00C25DB6">
        <w:rPr>
          <w:rFonts w:eastAsia="Times New Roman" w:cstheme="minorHAnsi"/>
          <w:b/>
          <w:bCs/>
          <w:sz w:val="24"/>
          <w:szCs w:val="24"/>
          <w:lang w:eastAsia="pl-PL"/>
        </w:rPr>
        <w:t>2</w:t>
      </w:r>
      <w:r w:rsidRPr="00C25DB6">
        <w:rPr>
          <w:rFonts w:eastAsia="Times New Roman" w:cstheme="minorHAnsi"/>
          <w:b/>
          <w:bCs/>
          <w:sz w:val="24"/>
          <w:szCs w:val="24"/>
          <w:lang w:eastAsia="pl-PL"/>
        </w:rPr>
        <w:t>.202</w:t>
      </w:r>
      <w:r w:rsidR="00C25DB6" w:rsidRPr="00C25DB6">
        <w:rPr>
          <w:rFonts w:eastAsia="Times New Roman" w:cstheme="minorHAnsi"/>
          <w:b/>
          <w:bCs/>
          <w:sz w:val="24"/>
          <w:szCs w:val="24"/>
          <w:lang w:eastAsia="pl-PL"/>
        </w:rPr>
        <w:t>5</w:t>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t xml:space="preserve">                      </w:t>
      </w:r>
      <w:r w:rsidR="000D3330">
        <w:rPr>
          <w:rFonts w:eastAsia="Times New Roman" w:cstheme="minorHAnsi"/>
          <w:bCs/>
          <w:sz w:val="24"/>
          <w:szCs w:val="24"/>
          <w:lang w:eastAsia="pl-PL"/>
        </w:rPr>
        <w:t xml:space="preserve">  </w:t>
      </w:r>
      <w:r w:rsidR="00984EF6">
        <w:rPr>
          <w:rFonts w:eastAsia="Times New Roman" w:cstheme="minorHAnsi"/>
          <w:bCs/>
          <w:sz w:val="24"/>
          <w:szCs w:val="24"/>
          <w:lang w:eastAsia="pl-PL"/>
        </w:rPr>
        <w:t xml:space="preserve">                    </w:t>
      </w:r>
      <w:r w:rsidR="00C25DB6">
        <w:rPr>
          <w:rFonts w:eastAsia="Times New Roman" w:cstheme="minorHAnsi"/>
          <w:bCs/>
          <w:sz w:val="24"/>
          <w:szCs w:val="24"/>
          <w:lang w:eastAsia="pl-PL"/>
        </w:rPr>
        <w:t xml:space="preserve">             </w:t>
      </w:r>
      <w:r w:rsidR="00223EC8">
        <w:rPr>
          <w:rFonts w:eastAsia="Times New Roman" w:cstheme="minorHAnsi"/>
          <w:bCs/>
          <w:sz w:val="24"/>
          <w:szCs w:val="24"/>
          <w:lang w:eastAsia="pl-PL"/>
        </w:rPr>
        <w:t>Kosakowo</w:t>
      </w:r>
      <w:r w:rsidR="00984EF6">
        <w:rPr>
          <w:rFonts w:eastAsia="Times New Roman" w:cstheme="minorHAnsi"/>
          <w:bCs/>
          <w:sz w:val="24"/>
          <w:szCs w:val="24"/>
          <w:lang w:eastAsia="pl-PL"/>
        </w:rPr>
        <w:t>,</w:t>
      </w:r>
      <w:r w:rsidR="00223EC8">
        <w:rPr>
          <w:rFonts w:eastAsia="Times New Roman" w:cstheme="minorHAnsi"/>
          <w:bCs/>
          <w:sz w:val="24"/>
          <w:szCs w:val="24"/>
          <w:lang w:eastAsia="pl-PL"/>
        </w:rPr>
        <w:t xml:space="preserve"> </w:t>
      </w:r>
      <w:r w:rsidR="00C71099">
        <w:rPr>
          <w:rFonts w:eastAsia="Times New Roman" w:cstheme="minorHAnsi"/>
          <w:bCs/>
          <w:sz w:val="24"/>
          <w:szCs w:val="24"/>
          <w:lang w:eastAsia="pl-PL"/>
        </w:rPr>
        <w:t>2</w:t>
      </w:r>
      <w:r w:rsidR="00B01CF9">
        <w:rPr>
          <w:rFonts w:eastAsia="Times New Roman" w:cstheme="minorHAnsi"/>
          <w:bCs/>
          <w:sz w:val="24"/>
          <w:szCs w:val="24"/>
          <w:lang w:eastAsia="pl-PL"/>
        </w:rPr>
        <w:t>1</w:t>
      </w:r>
      <w:r w:rsidR="00C25DB6">
        <w:rPr>
          <w:rFonts w:eastAsia="Times New Roman" w:cstheme="minorHAnsi"/>
          <w:bCs/>
          <w:sz w:val="24"/>
          <w:szCs w:val="24"/>
          <w:lang w:eastAsia="pl-PL"/>
        </w:rPr>
        <w:t>.02.2025</w:t>
      </w:r>
      <w:r w:rsidR="009839BC">
        <w:rPr>
          <w:rFonts w:eastAsia="Times New Roman" w:cstheme="minorHAnsi"/>
          <w:bCs/>
          <w:sz w:val="24"/>
          <w:szCs w:val="24"/>
          <w:lang w:eastAsia="pl-PL"/>
        </w:rPr>
        <w:t xml:space="preserve"> </w:t>
      </w:r>
      <w:r w:rsidRPr="001E73C0">
        <w:rPr>
          <w:rFonts w:eastAsia="Times New Roman" w:cstheme="minorHAnsi"/>
          <w:bCs/>
          <w:sz w:val="24"/>
          <w:szCs w:val="24"/>
          <w:lang w:eastAsia="pl-PL"/>
        </w:rPr>
        <w:t>r.</w:t>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Times New Roman" w:cstheme="minorHAnsi"/>
          <w:bCs/>
          <w:sz w:val="24"/>
          <w:szCs w:val="24"/>
          <w:lang w:eastAsia="pl-PL"/>
        </w:rPr>
        <w:tab/>
      </w:r>
      <w:r w:rsidRPr="001E73C0">
        <w:rPr>
          <w:rFonts w:eastAsia="Calibri" w:cstheme="minorHAnsi"/>
          <w:sz w:val="24"/>
          <w:szCs w:val="24"/>
          <w:lang w:eastAsia="pl-PL"/>
        </w:rPr>
        <w:tab/>
      </w:r>
      <w:r w:rsidRPr="001E73C0">
        <w:rPr>
          <w:rFonts w:eastAsia="Calibri" w:cstheme="minorHAnsi"/>
          <w:sz w:val="24"/>
          <w:szCs w:val="24"/>
          <w:lang w:eastAsia="pl-PL"/>
        </w:rPr>
        <w:tab/>
      </w:r>
      <w:r w:rsidRPr="001E73C0">
        <w:rPr>
          <w:rFonts w:eastAsia="Calibri" w:cstheme="minorHAnsi"/>
          <w:sz w:val="24"/>
          <w:szCs w:val="24"/>
          <w:lang w:eastAsia="pl-PL"/>
        </w:rPr>
        <w:tab/>
      </w:r>
    </w:p>
    <w:p w14:paraId="00584626" w14:textId="77777777" w:rsidR="00F22CFE" w:rsidRPr="001E73C0" w:rsidRDefault="00F22CFE" w:rsidP="009D593B">
      <w:pPr>
        <w:keepNext/>
        <w:keepLines/>
        <w:spacing w:after="0" w:line="276" w:lineRule="auto"/>
        <w:jc w:val="right"/>
        <w:outlineLvl w:val="0"/>
        <w:rPr>
          <w:rFonts w:eastAsia="Calibri" w:cstheme="minorHAnsi"/>
          <w:b/>
          <w:sz w:val="24"/>
          <w:szCs w:val="24"/>
          <w:lang w:eastAsia="pl-PL"/>
        </w:rPr>
      </w:pPr>
      <w:r w:rsidRPr="001E73C0">
        <w:rPr>
          <w:rFonts w:eastAsia="Calibri" w:cstheme="minorHAnsi"/>
          <w:b/>
          <w:sz w:val="24"/>
          <w:szCs w:val="24"/>
          <w:lang w:eastAsia="pl-PL"/>
        </w:rPr>
        <w:t>Wszyscy uczestnicy postępowania</w:t>
      </w:r>
    </w:p>
    <w:p w14:paraId="5587DE5E" w14:textId="77777777" w:rsidR="00F22CFE" w:rsidRPr="001E73C0" w:rsidRDefault="00F22CFE" w:rsidP="000D3330">
      <w:pPr>
        <w:keepNext/>
        <w:keepLines/>
        <w:spacing w:line="276" w:lineRule="auto"/>
        <w:jc w:val="both"/>
        <w:outlineLvl w:val="0"/>
        <w:rPr>
          <w:rFonts w:eastAsia="Calibri" w:cstheme="minorHAnsi"/>
          <w:b/>
          <w:sz w:val="24"/>
          <w:szCs w:val="24"/>
          <w:lang w:eastAsia="pl-PL"/>
        </w:rPr>
      </w:pPr>
    </w:p>
    <w:p w14:paraId="0FE2DE9D" w14:textId="77777777" w:rsidR="00F22CFE" w:rsidRPr="001E73C0" w:rsidRDefault="00F22CFE" w:rsidP="009D593B">
      <w:pPr>
        <w:spacing w:after="0" w:line="276" w:lineRule="auto"/>
        <w:jc w:val="center"/>
        <w:rPr>
          <w:rFonts w:eastAsia="Calibri" w:cstheme="minorHAnsi"/>
          <w:b/>
          <w:sz w:val="24"/>
          <w:szCs w:val="24"/>
          <w:lang w:eastAsia="pl-PL"/>
        </w:rPr>
      </w:pPr>
      <w:r w:rsidRPr="001E73C0">
        <w:rPr>
          <w:rFonts w:eastAsia="Calibri" w:cstheme="minorHAnsi"/>
          <w:b/>
          <w:sz w:val="24"/>
          <w:szCs w:val="24"/>
          <w:lang w:eastAsia="pl-PL"/>
        </w:rPr>
        <w:t>Wyjaśnienie treści SWZ</w:t>
      </w:r>
    </w:p>
    <w:p w14:paraId="7105B218" w14:textId="77777777" w:rsidR="00F22CFE" w:rsidRPr="001E73C0" w:rsidRDefault="00F22CFE" w:rsidP="009D593B">
      <w:pPr>
        <w:spacing w:after="0" w:line="276" w:lineRule="auto"/>
        <w:jc w:val="both"/>
        <w:rPr>
          <w:rFonts w:eastAsia="Calibri" w:cstheme="minorHAnsi"/>
          <w:sz w:val="24"/>
          <w:szCs w:val="24"/>
          <w:lang w:eastAsia="pl-PL"/>
        </w:rPr>
      </w:pPr>
    </w:p>
    <w:p w14:paraId="2A16DADC" w14:textId="22027F90" w:rsidR="00FC1AAE" w:rsidRPr="00841133" w:rsidRDefault="00F22CFE" w:rsidP="00FC1AAE">
      <w:pPr>
        <w:spacing w:line="276" w:lineRule="auto"/>
        <w:ind w:firstLine="708"/>
        <w:jc w:val="both"/>
        <w:rPr>
          <w:rFonts w:eastAsia="Calibri" w:cstheme="minorHAnsi"/>
          <w:b/>
          <w:bCs/>
          <w:i/>
          <w:iCs/>
          <w:sz w:val="24"/>
          <w:szCs w:val="24"/>
          <w:lang w:eastAsia="pl-PL" w:bidi="pl-PL"/>
        </w:rPr>
      </w:pPr>
      <w:r w:rsidRPr="001E73C0">
        <w:rPr>
          <w:rFonts w:eastAsia="Calibri" w:cstheme="minorHAnsi"/>
          <w:sz w:val="24"/>
          <w:szCs w:val="24"/>
          <w:lang w:eastAsia="pl-PL"/>
        </w:rPr>
        <w:t>Dotyczy postępowania o udzielenie zamówienia publicznego prowad</w:t>
      </w:r>
      <w:r w:rsidR="000D3330">
        <w:rPr>
          <w:rFonts w:eastAsia="Calibri" w:cstheme="minorHAnsi"/>
          <w:sz w:val="24"/>
          <w:szCs w:val="24"/>
          <w:lang w:eastAsia="pl-PL"/>
        </w:rPr>
        <w:t>zonego w trybie podstawowym na:</w:t>
      </w:r>
      <w:r w:rsidR="001E73C0">
        <w:rPr>
          <w:rFonts w:eastAsia="Calibri" w:cstheme="minorHAnsi"/>
          <w:sz w:val="24"/>
          <w:szCs w:val="24"/>
          <w:lang w:eastAsia="pl-PL"/>
        </w:rPr>
        <w:t xml:space="preserve"> </w:t>
      </w:r>
      <w:bookmarkStart w:id="0" w:name="_Hlk154144520"/>
      <w:bookmarkStart w:id="1" w:name="_Hlk86734568"/>
      <w:r w:rsidR="00C25DB6" w:rsidRPr="00C25DB6">
        <w:rPr>
          <w:rFonts w:eastAsia="Calibri" w:cstheme="minorHAnsi"/>
          <w:b/>
          <w:bCs/>
          <w:i/>
          <w:iCs/>
          <w:sz w:val="24"/>
          <w:szCs w:val="24"/>
          <w:lang w:eastAsia="pl-PL" w:bidi="pl-PL"/>
        </w:rPr>
        <w:t xml:space="preserve">Budowa zbiornika retencyjnego wód </w:t>
      </w:r>
      <w:r w:rsidR="00C25DB6" w:rsidRPr="0030284D">
        <w:rPr>
          <w:rFonts w:eastAsia="Calibri" w:cstheme="minorHAnsi"/>
          <w:b/>
          <w:bCs/>
          <w:i/>
          <w:iCs/>
          <w:sz w:val="24"/>
          <w:szCs w:val="24"/>
          <w:lang w:eastAsia="pl-PL" w:bidi="pl-PL"/>
        </w:rPr>
        <w:t>opadowych w Suchym Dworze</w:t>
      </w:r>
      <w:r w:rsidR="00C25DB6" w:rsidRPr="00C25DB6">
        <w:rPr>
          <w:rFonts w:eastAsia="Calibri" w:cstheme="minorHAnsi"/>
          <w:b/>
          <w:bCs/>
          <w:i/>
          <w:iCs/>
          <w:sz w:val="24"/>
          <w:szCs w:val="24"/>
          <w:lang w:eastAsia="pl-PL" w:bidi="pl-PL"/>
        </w:rPr>
        <w:t xml:space="preserve">, </w:t>
      </w:r>
      <w:r w:rsidR="00C25DB6">
        <w:rPr>
          <w:rFonts w:eastAsia="Calibri" w:cstheme="minorHAnsi"/>
          <w:b/>
          <w:bCs/>
          <w:i/>
          <w:iCs/>
          <w:sz w:val="24"/>
          <w:szCs w:val="24"/>
          <w:lang w:eastAsia="pl-PL" w:bidi="pl-PL"/>
        </w:rPr>
        <w:br/>
      </w:r>
      <w:r w:rsidR="00C25DB6" w:rsidRPr="00C25DB6">
        <w:rPr>
          <w:rFonts w:eastAsia="Calibri" w:cstheme="minorHAnsi"/>
          <w:b/>
          <w:bCs/>
          <w:i/>
          <w:iCs/>
          <w:sz w:val="24"/>
          <w:szCs w:val="24"/>
          <w:lang w:eastAsia="pl-PL" w:bidi="pl-PL"/>
        </w:rPr>
        <w:t>gm. Kosakowo</w:t>
      </w:r>
      <w:r w:rsidR="000D3330" w:rsidRPr="000D3330">
        <w:rPr>
          <w:rFonts w:eastAsia="Calibri" w:cstheme="minorHAnsi"/>
          <w:bCs/>
          <w:iCs/>
          <w:sz w:val="24"/>
          <w:szCs w:val="24"/>
          <w:lang w:eastAsia="pl-PL" w:bidi="pl-PL"/>
        </w:rPr>
        <w:t>.</w:t>
      </w:r>
    </w:p>
    <w:bookmarkEnd w:id="0"/>
    <w:p w14:paraId="40954739" w14:textId="2CB4AFF2" w:rsidR="00F22CFE" w:rsidRPr="001E73C0" w:rsidRDefault="00F22CFE" w:rsidP="000D3330">
      <w:pPr>
        <w:spacing w:line="276" w:lineRule="auto"/>
        <w:ind w:firstLine="708"/>
        <w:jc w:val="both"/>
        <w:rPr>
          <w:rFonts w:eastAsia="Calibri" w:cstheme="minorHAnsi"/>
          <w:sz w:val="24"/>
          <w:szCs w:val="24"/>
          <w:lang w:eastAsia="pl-PL"/>
        </w:rPr>
      </w:pPr>
      <w:r w:rsidRPr="001E73C0">
        <w:rPr>
          <w:rFonts w:eastAsia="Calibri" w:cstheme="minorHAnsi"/>
          <w:sz w:val="24"/>
          <w:szCs w:val="24"/>
          <w:lang w:eastAsia="pl-PL"/>
        </w:rPr>
        <w:t>Działając na podstawie</w:t>
      </w:r>
      <w:r w:rsidRPr="001E73C0">
        <w:rPr>
          <w:rFonts w:eastAsia="Calibri" w:cstheme="minorHAnsi"/>
          <w:b/>
          <w:bCs/>
          <w:sz w:val="24"/>
          <w:szCs w:val="24"/>
          <w:lang w:eastAsia="pl-PL"/>
        </w:rPr>
        <w:t xml:space="preserve"> </w:t>
      </w:r>
      <w:r w:rsidRPr="001E73C0">
        <w:rPr>
          <w:rFonts w:eastAsia="Calibri" w:cstheme="minorHAnsi"/>
          <w:sz w:val="24"/>
          <w:szCs w:val="24"/>
          <w:lang w:eastAsia="pl-PL"/>
        </w:rPr>
        <w:t>art. 284 ust. 6</w:t>
      </w:r>
      <w:r w:rsidRPr="001E73C0">
        <w:rPr>
          <w:rFonts w:eastAsia="Calibri" w:cstheme="minorHAnsi"/>
          <w:b/>
          <w:bCs/>
          <w:sz w:val="24"/>
          <w:szCs w:val="24"/>
          <w:lang w:eastAsia="pl-PL"/>
        </w:rPr>
        <w:t xml:space="preserve"> </w:t>
      </w:r>
      <w:r w:rsidRPr="001E73C0">
        <w:rPr>
          <w:rFonts w:eastAsia="Calibri" w:cstheme="minorHAnsi"/>
          <w:bCs/>
          <w:sz w:val="24"/>
          <w:szCs w:val="24"/>
          <w:lang w:eastAsia="pl-PL"/>
        </w:rPr>
        <w:t>ustawy z dnia 11 września 2019 r. – Prawo zamówie</w:t>
      </w:r>
      <w:r w:rsidR="000D3330">
        <w:rPr>
          <w:rFonts w:eastAsia="Calibri" w:cstheme="minorHAnsi"/>
          <w:bCs/>
          <w:sz w:val="24"/>
          <w:szCs w:val="24"/>
          <w:lang w:eastAsia="pl-PL"/>
        </w:rPr>
        <w:t>ń publicznych (</w:t>
      </w:r>
      <w:proofErr w:type="spellStart"/>
      <w:r w:rsidR="000D3330">
        <w:rPr>
          <w:rFonts w:eastAsia="Calibri" w:cstheme="minorHAnsi"/>
          <w:bCs/>
          <w:sz w:val="24"/>
          <w:szCs w:val="24"/>
          <w:lang w:eastAsia="pl-PL"/>
        </w:rPr>
        <w:t>t.j</w:t>
      </w:r>
      <w:proofErr w:type="spellEnd"/>
      <w:r w:rsidR="000D3330">
        <w:rPr>
          <w:rFonts w:eastAsia="Calibri" w:cstheme="minorHAnsi"/>
          <w:bCs/>
          <w:sz w:val="24"/>
          <w:szCs w:val="24"/>
          <w:lang w:eastAsia="pl-PL"/>
        </w:rPr>
        <w:t>. Dz.U. z 2024</w:t>
      </w:r>
      <w:r w:rsidRPr="001E73C0">
        <w:rPr>
          <w:rFonts w:eastAsia="Calibri" w:cstheme="minorHAnsi"/>
          <w:bCs/>
          <w:sz w:val="24"/>
          <w:szCs w:val="24"/>
          <w:lang w:eastAsia="pl-PL"/>
        </w:rPr>
        <w:t xml:space="preserve"> r. poz. </w:t>
      </w:r>
      <w:r w:rsidR="000D3330">
        <w:rPr>
          <w:rFonts w:eastAsia="Calibri" w:cstheme="minorHAnsi"/>
          <w:bCs/>
          <w:sz w:val="24"/>
          <w:szCs w:val="24"/>
          <w:lang w:eastAsia="pl-PL"/>
        </w:rPr>
        <w:t>1320</w:t>
      </w:r>
      <w:r w:rsidRPr="001E73C0">
        <w:rPr>
          <w:rFonts w:eastAsia="Calibri" w:cstheme="minorHAnsi"/>
          <w:bCs/>
          <w:sz w:val="24"/>
          <w:szCs w:val="24"/>
          <w:lang w:eastAsia="pl-PL"/>
        </w:rPr>
        <w:t xml:space="preserve"> )</w:t>
      </w:r>
      <w:r w:rsidRPr="001E73C0">
        <w:rPr>
          <w:rFonts w:eastAsia="Calibri" w:cstheme="minorHAnsi"/>
          <w:sz w:val="24"/>
          <w:szCs w:val="24"/>
          <w:lang w:eastAsia="pl-PL"/>
        </w:rPr>
        <w:t xml:space="preserve"> Zamawiający przekazuje poniżej treść zapytań, które wpłynęły do Zamawiającego wraz z wyjaśnieniami:</w:t>
      </w:r>
      <w:r w:rsidR="00511945">
        <w:rPr>
          <w:rFonts w:eastAsia="Calibri" w:cstheme="minorHAnsi"/>
          <w:sz w:val="24"/>
          <w:szCs w:val="24"/>
          <w:lang w:eastAsia="pl-PL"/>
        </w:rPr>
        <w:t xml:space="preserve"> </w:t>
      </w:r>
    </w:p>
    <w:p w14:paraId="04B4C4A3" w14:textId="77777777" w:rsidR="00F22CFE" w:rsidRPr="00053B81" w:rsidRDefault="00F22CFE" w:rsidP="00D80E1C">
      <w:pPr>
        <w:spacing w:after="0" w:line="276" w:lineRule="auto"/>
        <w:jc w:val="both"/>
        <w:rPr>
          <w:rFonts w:eastAsia="Calibri" w:cstheme="minorHAnsi"/>
          <w:b/>
          <w:sz w:val="24"/>
          <w:szCs w:val="24"/>
          <w:lang w:eastAsia="pl-PL"/>
        </w:rPr>
      </w:pPr>
      <w:bookmarkStart w:id="2" w:name="_Hlk153281064"/>
      <w:bookmarkStart w:id="3" w:name="_Hlk153281084"/>
      <w:r w:rsidRPr="00053B81">
        <w:rPr>
          <w:rFonts w:eastAsia="Calibri" w:cstheme="minorHAnsi"/>
          <w:b/>
          <w:sz w:val="24"/>
          <w:szCs w:val="24"/>
          <w:lang w:eastAsia="pl-PL"/>
        </w:rPr>
        <w:t>Pytanie 1</w:t>
      </w:r>
    </w:p>
    <w:p w14:paraId="61A642F3" w14:textId="40A6E981" w:rsidR="00C25DB6" w:rsidRDefault="00C25DB6" w:rsidP="00C71099">
      <w:pPr>
        <w:spacing w:after="0" w:line="276" w:lineRule="auto"/>
        <w:jc w:val="both"/>
        <w:rPr>
          <w:rFonts w:eastAsia="Calibri" w:cstheme="minorHAnsi"/>
          <w:b/>
          <w:sz w:val="24"/>
          <w:szCs w:val="24"/>
          <w:lang w:eastAsia="pl-PL"/>
        </w:rPr>
      </w:pPr>
      <w:bookmarkStart w:id="4" w:name="_Hlk86734586"/>
      <w:bookmarkEnd w:id="1"/>
      <w:r w:rsidRPr="00C25DB6">
        <w:rPr>
          <w:rFonts w:eastAsia="Calibri" w:cstheme="minorHAnsi"/>
          <w:b/>
          <w:sz w:val="24"/>
          <w:szCs w:val="24"/>
          <w:lang w:eastAsia="pl-PL"/>
        </w:rPr>
        <w:t xml:space="preserve">Proszę o wyjaśnienie treści SWZ – rozdziale VIII.ust.2.4 w zakresie zdolności technicznej. Zamawiający wymaga od potencjalnych Wykonawców doświadczenia w zakresie zdolności technicznej polegającej na - dwie roboty budowlane polegające na budowie obiektu gospodarki wodnej jak: zbiorniki wodne, o objętości użytkowej zbiornika nie mniejszej </w:t>
      </w:r>
      <w:r>
        <w:rPr>
          <w:rFonts w:eastAsia="Calibri" w:cstheme="minorHAnsi"/>
          <w:b/>
          <w:sz w:val="24"/>
          <w:szCs w:val="24"/>
          <w:lang w:eastAsia="pl-PL"/>
        </w:rPr>
        <w:br/>
      </w:r>
      <w:r w:rsidRPr="00C25DB6">
        <w:rPr>
          <w:rFonts w:eastAsia="Calibri" w:cstheme="minorHAnsi"/>
          <w:b/>
          <w:sz w:val="24"/>
          <w:szCs w:val="24"/>
          <w:lang w:eastAsia="pl-PL"/>
        </w:rPr>
        <w:t xml:space="preserve">niż 2.500 m3 zaliczanego do kategorii XXIV obiektów budowlanych, </w:t>
      </w:r>
      <w:proofErr w:type="spellStart"/>
      <w:r w:rsidRPr="00C25DB6">
        <w:rPr>
          <w:rFonts w:eastAsia="Calibri" w:cstheme="minorHAnsi"/>
          <w:b/>
          <w:sz w:val="24"/>
          <w:szCs w:val="24"/>
          <w:lang w:eastAsia="pl-PL"/>
        </w:rPr>
        <w:t>tj</w:t>
      </w:r>
      <w:proofErr w:type="spellEnd"/>
      <w:r w:rsidRPr="00C25DB6">
        <w:rPr>
          <w:rFonts w:eastAsia="Calibri" w:cstheme="minorHAnsi"/>
          <w:b/>
          <w:sz w:val="24"/>
          <w:szCs w:val="24"/>
          <w:lang w:eastAsia="pl-PL"/>
        </w:rPr>
        <w:t xml:space="preserve">: obiekty gospodarki wodnej, jak: zbiorniki wodne i nadpoziomowe, stawy rybne. Czy posiadanie referencji </w:t>
      </w:r>
      <w:r>
        <w:rPr>
          <w:rFonts w:eastAsia="Calibri" w:cstheme="minorHAnsi"/>
          <w:b/>
          <w:sz w:val="24"/>
          <w:szCs w:val="24"/>
          <w:lang w:eastAsia="pl-PL"/>
        </w:rPr>
        <w:br/>
      </w:r>
      <w:r w:rsidRPr="00C25DB6">
        <w:rPr>
          <w:rFonts w:eastAsia="Calibri" w:cstheme="minorHAnsi"/>
          <w:b/>
          <w:sz w:val="24"/>
          <w:szCs w:val="24"/>
          <w:lang w:eastAsia="pl-PL"/>
        </w:rPr>
        <w:t>w zakresie budowy zbiorników retencyjnych również będzie spełniać wymogi określone przez Zamawiającego?</w:t>
      </w:r>
    </w:p>
    <w:p w14:paraId="5AFAB382" w14:textId="426346BC" w:rsidR="00F22CFE" w:rsidRPr="000D3330" w:rsidRDefault="00F22CFE" w:rsidP="00FC1AAE">
      <w:pPr>
        <w:spacing w:after="0" w:line="276" w:lineRule="auto"/>
        <w:jc w:val="both"/>
        <w:rPr>
          <w:rFonts w:eastAsia="Calibri" w:cstheme="minorHAnsi"/>
          <w:b/>
          <w:sz w:val="24"/>
          <w:szCs w:val="24"/>
          <w:lang w:eastAsia="pl-PL"/>
        </w:rPr>
      </w:pPr>
      <w:r w:rsidRPr="00A53D94">
        <w:rPr>
          <w:rFonts w:eastAsia="Calibri" w:cstheme="minorHAnsi"/>
          <w:bCs/>
          <w:sz w:val="24"/>
          <w:szCs w:val="24"/>
          <w:u w:val="single"/>
          <w:lang w:eastAsia="pl-PL"/>
        </w:rPr>
        <w:t>ODPOWIEDŹ 1</w:t>
      </w:r>
      <w:bookmarkEnd w:id="4"/>
    </w:p>
    <w:bookmarkEnd w:id="2"/>
    <w:p w14:paraId="1707600B" w14:textId="59BE0E4F" w:rsidR="00C25DB6" w:rsidRDefault="00F204BF" w:rsidP="00F204BF">
      <w:pPr>
        <w:spacing w:line="276" w:lineRule="auto"/>
        <w:jc w:val="both"/>
        <w:rPr>
          <w:rFonts w:eastAsia="Calibri" w:cstheme="minorHAnsi"/>
          <w:bCs/>
          <w:sz w:val="24"/>
          <w:szCs w:val="24"/>
          <w:lang w:eastAsia="pl-PL"/>
        </w:rPr>
      </w:pPr>
      <w:r>
        <w:rPr>
          <w:rFonts w:eastAsia="Calibri" w:cstheme="minorHAnsi"/>
          <w:bCs/>
          <w:sz w:val="24"/>
          <w:szCs w:val="24"/>
          <w:lang w:eastAsia="pl-PL"/>
        </w:rPr>
        <w:t xml:space="preserve">Tak, posiadanie referencji </w:t>
      </w:r>
      <w:r w:rsidRPr="00F204BF">
        <w:rPr>
          <w:rFonts w:eastAsia="Calibri" w:cstheme="minorHAnsi"/>
          <w:bCs/>
          <w:sz w:val="24"/>
          <w:szCs w:val="24"/>
          <w:lang w:eastAsia="pl-PL"/>
        </w:rPr>
        <w:t>w zakresie budowy zbiorników retencyjnych również będzie spełniać wymogi określone przez Zamawiającego</w:t>
      </w:r>
      <w:r>
        <w:rPr>
          <w:rFonts w:eastAsia="Calibri" w:cstheme="minorHAnsi"/>
          <w:bCs/>
          <w:sz w:val="24"/>
          <w:szCs w:val="24"/>
          <w:lang w:eastAsia="pl-PL"/>
        </w:rPr>
        <w:t>.</w:t>
      </w:r>
    </w:p>
    <w:p w14:paraId="10FC5400" w14:textId="1FAAAB53" w:rsid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2</w:t>
      </w:r>
    </w:p>
    <w:p w14:paraId="717B48FF" w14:textId="57F3B6C6" w:rsidR="00C25DB6" w:rsidRDefault="00C25DB6" w:rsidP="00C71099">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 xml:space="preserve">W związku z dużym zakresem zamówienia i koniecznością pozyskania wielu ofert branżowych i materiałowych oraz okresem świąteczno-noworocznym, proszę </w:t>
      </w:r>
      <w:r>
        <w:rPr>
          <w:rFonts w:eastAsia="Calibri" w:cstheme="minorHAnsi"/>
          <w:b/>
          <w:bCs/>
          <w:sz w:val="24"/>
          <w:szCs w:val="24"/>
          <w:lang w:eastAsia="pl-PL"/>
        </w:rPr>
        <w:br/>
      </w:r>
      <w:r w:rsidRPr="00C25DB6">
        <w:rPr>
          <w:rFonts w:eastAsia="Calibri" w:cstheme="minorHAnsi"/>
          <w:b/>
          <w:bCs/>
          <w:sz w:val="24"/>
          <w:szCs w:val="24"/>
          <w:lang w:eastAsia="pl-PL"/>
        </w:rPr>
        <w:t xml:space="preserve">o przesunięcie terminu składania ofert minimum o 7 dni. Pozwoli to wykonawcom </w:t>
      </w:r>
      <w:r>
        <w:rPr>
          <w:rFonts w:eastAsia="Calibri" w:cstheme="minorHAnsi"/>
          <w:b/>
          <w:bCs/>
          <w:sz w:val="24"/>
          <w:szCs w:val="24"/>
          <w:lang w:eastAsia="pl-PL"/>
        </w:rPr>
        <w:br/>
      </w:r>
      <w:r w:rsidRPr="00C25DB6">
        <w:rPr>
          <w:rFonts w:eastAsia="Calibri" w:cstheme="minorHAnsi"/>
          <w:b/>
          <w:bCs/>
          <w:sz w:val="24"/>
          <w:szCs w:val="24"/>
          <w:lang w:eastAsia="pl-PL"/>
        </w:rPr>
        <w:t>na złożenie rzetelnej oferty.</w:t>
      </w:r>
    </w:p>
    <w:p w14:paraId="13681C52" w14:textId="15CA01F7" w:rsidR="00C25DB6" w:rsidRDefault="00C25DB6" w:rsidP="009D593B">
      <w:pPr>
        <w:spacing w:after="0" w:line="276" w:lineRule="auto"/>
        <w:jc w:val="both"/>
        <w:rPr>
          <w:rFonts w:eastAsia="Calibri" w:cstheme="minorHAnsi"/>
          <w:bCs/>
          <w:sz w:val="24"/>
          <w:szCs w:val="24"/>
          <w:u w:val="single"/>
          <w:lang w:eastAsia="pl-PL"/>
        </w:rPr>
      </w:pPr>
      <w:r w:rsidRPr="00C25DB6">
        <w:rPr>
          <w:rFonts w:eastAsia="Calibri" w:cstheme="minorHAnsi"/>
          <w:bCs/>
          <w:sz w:val="24"/>
          <w:szCs w:val="24"/>
          <w:u w:val="single"/>
          <w:lang w:eastAsia="pl-PL"/>
        </w:rPr>
        <w:t>ODPOWIEDŹ 2</w:t>
      </w:r>
    </w:p>
    <w:p w14:paraId="01BA2046" w14:textId="05FAEFFC" w:rsidR="00C25DB6" w:rsidRPr="00F204BF" w:rsidRDefault="00F204BF" w:rsidP="009D593B">
      <w:pPr>
        <w:spacing w:after="0" w:line="276" w:lineRule="auto"/>
        <w:jc w:val="both"/>
        <w:rPr>
          <w:rFonts w:eastAsia="Calibri" w:cstheme="minorHAnsi"/>
          <w:bCs/>
          <w:sz w:val="24"/>
          <w:szCs w:val="24"/>
          <w:lang w:eastAsia="pl-PL"/>
        </w:rPr>
      </w:pPr>
      <w:r>
        <w:rPr>
          <w:rFonts w:eastAsia="Calibri" w:cstheme="minorHAnsi"/>
          <w:bCs/>
          <w:sz w:val="24"/>
          <w:szCs w:val="24"/>
          <w:lang w:eastAsia="pl-PL"/>
        </w:rPr>
        <w:t xml:space="preserve">Zamawiający nie przedłuża </w:t>
      </w:r>
      <w:r w:rsidRPr="00F204BF">
        <w:rPr>
          <w:rFonts w:eastAsia="Calibri" w:cstheme="minorHAnsi"/>
          <w:bCs/>
          <w:sz w:val="24"/>
          <w:szCs w:val="24"/>
          <w:lang w:eastAsia="pl-PL"/>
        </w:rPr>
        <w:t>terminu składania ofert z tego powodu</w:t>
      </w:r>
      <w:r>
        <w:rPr>
          <w:rFonts w:eastAsia="Calibri" w:cstheme="minorHAnsi"/>
          <w:bCs/>
          <w:sz w:val="24"/>
          <w:szCs w:val="24"/>
          <w:lang w:eastAsia="pl-PL"/>
        </w:rPr>
        <w:t>.</w:t>
      </w:r>
    </w:p>
    <w:p w14:paraId="5C74D21A" w14:textId="77777777" w:rsidR="00C25DB6" w:rsidRDefault="00C25DB6" w:rsidP="009D593B">
      <w:pPr>
        <w:spacing w:after="0" w:line="276" w:lineRule="auto"/>
        <w:jc w:val="both"/>
        <w:rPr>
          <w:rFonts w:eastAsia="Calibri" w:cstheme="minorHAnsi"/>
          <w:bCs/>
          <w:sz w:val="24"/>
          <w:szCs w:val="24"/>
          <w:u w:val="single"/>
          <w:lang w:eastAsia="pl-PL"/>
        </w:rPr>
      </w:pPr>
    </w:p>
    <w:p w14:paraId="08AD23E4" w14:textId="2F1A0BAD" w:rsid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3</w:t>
      </w:r>
    </w:p>
    <w:p w14:paraId="153EA685" w14:textId="131E79CE" w:rsidR="00C25DB6" w:rsidRDefault="00C25DB6" w:rsidP="00C71099">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 xml:space="preserve">Zwracam się z prośbą o modyfikację warunku udziału w postępowaniu określonego </w:t>
      </w:r>
      <w:r>
        <w:rPr>
          <w:rFonts w:eastAsia="Calibri" w:cstheme="minorHAnsi"/>
          <w:b/>
          <w:bCs/>
          <w:sz w:val="24"/>
          <w:szCs w:val="24"/>
          <w:lang w:eastAsia="pl-PL"/>
        </w:rPr>
        <w:br/>
      </w:r>
      <w:r w:rsidRPr="00C25DB6">
        <w:rPr>
          <w:rFonts w:eastAsia="Calibri" w:cstheme="minorHAnsi"/>
          <w:b/>
          <w:bCs/>
          <w:sz w:val="24"/>
          <w:szCs w:val="24"/>
          <w:lang w:eastAsia="pl-PL"/>
        </w:rPr>
        <w:t xml:space="preserve">w rozdziale VIII </w:t>
      </w:r>
      <w:r w:rsidR="00F204BF">
        <w:rPr>
          <w:rFonts w:eastAsia="Calibri" w:cstheme="minorHAnsi"/>
          <w:b/>
          <w:bCs/>
          <w:sz w:val="24"/>
          <w:szCs w:val="24"/>
          <w:lang w:eastAsia="pl-PL"/>
        </w:rPr>
        <w:t>ust. 2.4 o wydłużenie</w:t>
      </w:r>
      <w:r w:rsidRPr="00C25DB6">
        <w:rPr>
          <w:rFonts w:eastAsia="Calibri" w:cstheme="minorHAnsi"/>
          <w:b/>
          <w:bCs/>
          <w:sz w:val="24"/>
          <w:szCs w:val="24"/>
          <w:lang w:eastAsia="pl-PL"/>
        </w:rPr>
        <w:t xml:space="preserve"> okresu</w:t>
      </w:r>
      <w:r>
        <w:rPr>
          <w:rFonts w:eastAsia="Calibri" w:cstheme="minorHAnsi"/>
          <w:b/>
          <w:bCs/>
          <w:sz w:val="24"/>
          <w:szCs w:val="24"/>
          <w:lang w:eastAsia="pl-PL"/>
        </w:rPr>
        <w:t>,</w:t>
      </w:r>
      <w:r w:rsidRPr="00C25DB6">
        <w:rPr>
          <w:rFonts w:eastAsia="Calibri" w:cstheme="minorHAnsi"/>
          <w:b/>
          <w:bCs/>
          <w:sz w:val="24"/>
          <w:szCs w:val="24"/>
          <w:lang w:eastAsia="pl-PL"/>
        </w:rPr>
        <w:t xml:space="preserve"> w którym Wykonawca miał wykonać wymagane zamówienie z 5 lat do 6</w:t>
      </w:r>
      <w:r>
        <w:rPr>
          <w:rFonts w:eastAsia="Calibri" w:cstheme="minorHAnsi"/>
          <w:b/>
          <w:bCs/>
          <w:sz w:val="24"/>
          <w:szCs w:val="24"/>
          <w:lang w:eastAsia="pl-PL"/>
        </w:rPr>
        <w:t xml:space="preserve"> </w:t>
      </w:r>
      <w:r w:rsidRPr="00C25DB6">
        <w:rPr>
          <w:rFonts w:eastAsia="Calibri" w:cstheme="minorHAnsi"/>
          <w:b/>
          <w:bCs/>
          <w:sz w:val="24"/>
          <w:szCs w:val="24"/>
          <w:lang w:eastAsia="pl-PL"/>
        </w:rPr>
        <w:t xml:space="preserve">lat przed terminem składania ofert. Wymagane jest posiadanie doświadczenia w realizacji co najmniej dwóch polegające na budowie obiektu gospodarki wodnej jak: zbiorniki wodne, o objętości użytkowej zbiornika nie mniejszej </w:t>
      </w:r>
      <w:r w:rsidR="00F204BF">
        <w:rPr>
          <w:rFonts w:eastAsia="Calibri" w:cstheme="minorHAnsi"/>
          <w:b/>
          <w:bCs/>
          <w:sz w:val="24"/>
          <w:szCs w:val="24"/>
          <w:lang w:eastAsia="pl-PL"/>
        </w:rPr>
        <w:br/>
      </w:r>
      <w:r w:rsidRPr="00C25DB6">
        <w:rPr>
          <w:rFonts w:eastAsia="Calibri" w:cstheme="minorHAnsi"/>
          <w:b/>
          <w:bCs/>
          <w:sz w:val="24"/>
          <w:szCs w:val="24"/>
          <w:lang w:eastAsia="pl-PL"/>
        </w:rPr>
        <w:t xml:space="preserve">niż 2.500 m3 zaliczanego do kategorii XXIV obiektów budowlanych, </w:t>
      </w:r>
      <w:proofErr w:type="spellStart"/>
      <w:r w:rsidRPr="00C25DB6">
        <w:rPr>
          <w:rFonts w:eastAsia="Calibri" w:cstheme="minorHAnsi"/>
          <w:b/>
          <w:bCs/>
          <w:sz w:val="24"/>
          <w:szCs w:val="24"/>
          <w:lang w:eastAsia="pl-PL"/>
        </w:rPr>
        <w:t>tj</w:t>
      </w:r>
      <w:proofErr w:type="spellEnd"/>
      <w:r w:rsidRPr="00C25DB6">
        <w:rPr>
          <w:rFonts w:eastAsia="Calibri" w:cstheme="minorHAnsi"/>
          <w:b/>
          <w:bCs/>
          <w:sz w:val="24"/>
          <w:szCs w:val="24"/>
          <w:lang w:eastAsia="pl-PL"/>
        </w:rPr>
        <w:t xml:space="preserve">: obiekty gospodarki wodnej, jak: zbiorniki wodne i nadpoziomowe, stawy rybne. Opis sposobu oceny spełniania warunków udziału w postępowaniu nie powinien ograniczać dostępu </w:t>
      </w:r>
      <w:r w:rsidR="00F204BF">
        <w:rPr>
          <w:rFonts w:eastAsia="Calibri" w:cstheme="minorHAnsi"/>
          <w:b/>
          <w:bCs/>
          <w:sz w:val="24"/>
          <w:szCs w:val="24"/>
          <w:lang w:eastAsia="pl-PL"/>
        </w:rPr>
        <w:br/>
      </w:r>
      <w:r w:rsidRPr="00C25DB6">
        <w:rPr>
          <w:rFonts w:eastAsia="Calibri" w:cstheme="minorHAnsi"/>
          <w:b/>
          <w:bCs/>
          <w:sz w:val="24"/>
          <w:szCs w:val="24"/>
          <w:lang w:eastAsia="pl-PL"/>
        </w:rPr>
        <w:t>do zamówienia wykonawcom zdolnym do jego realizacji. Wydłużenie okresu</w:t>
      </w:r>
      <w:r w:rsidR="00F204BF">
        <w:rPr>
          <w:rFonts w:eastAsia="Calibri" w:cstheme="minorHAnsi"/>
          <w:b/>
          <w:bCs/>
          <w:sz w:val="24"/>
          <w:szCs w:val="24"/>
          <w:lang w:eastAsia="pl-PL"/>
        </w:rPr>
        <w:t>,</w:t>
      </w:r>
      <w:r w:rsidRPr="00C25DB6">
        <w:rPr>
          <w:rFonts w:eastAsia="Calibri" w:cstheme="minorHAnsi"/>
          <w:b/>
          <w:bCs/>
          <w:sz w:val="24"/>
          <w:szCs w:val="24"/>
          <w:lang w:eastAsia="pl-PL"/>
        </w:rPr>
        <w:t xml:space="preserve"> w którym wykonawca miał wykonać wymagane na potwierdzenie warunku zamówienie poszerzy krąg wykonawców mogących się ubiegać o udzielenie zamówienia, co niewątpliwie będzie </w:t>
      </w:r>
      <w:r w:rsidRPr="00C25DB6">
        <w:rPr>
          <w:rFonts w:eastAsia="Calibri" w:cstheme="minorHAnsi"/>
          <w:b/>
          <w:bCs/>
          <w:sz w:val="24"/>
          <w:szCs w:val="24"/>
          <w:lang w:eastAsia="pl-PL"/>
        </w:rPr>
        <w:lastRenderedPageBreak/>
        <w:t xml:space="preserve">korzystne dla Zamawiającego. Znajomość lokalnego rynku wskazuje, że w ostatnich pięciu latach ilość zakończonych w regionie robót budowlanych, z których każda spełnia wszystkie wymagania Zamawiającego jest znikoma. W związku z tym, postawiony w ten sposób warunek w praktyce uniemożliwi przedsiębiorstwom lokalnym, realizującym zamówienia na terenie województwa pomorskiego, a tym samym znającym specyfikę rynku najlepiej i gwarantującym prawidłowe wykonanie robót, ubieganie się </w:t>
      </w:r>
      <w:r w:rsidR="00F204BF">
        <w:rPr>
          <w:rFonts w:eastAsia="Calibri" w:cstheme="minorHAnsi"/>
          <w:b/>
          <w:bCs/>
          <w:sz w:val="24"/>
          <w:szCs w:val="24"/>
          <w:lang w:eastAsia="pl-PL"/>
        </w:rPr>
        <w:br/>
      </w:r>
      <w:r w:rsidRPr="00C25DB6">
        <w:rPr>
          <w:rFonts w:eastAsia="Calibri" w:cstheme="minorHAnsi"/>
          <w:b/>
          <w:bCs/>
          <w:sz w:val="24"/>
          <w:szCs w:val="24"/>
          <w:lang w:eastAsia="pl-PL"/>
        </w:rPr>
        <w:t>o przedmiotowe zamówienie.</w:t>
      </w:r>
    </w:p>
    <w:p w14:paraId="4A0AA642" w14:textId="191FC2BD" w:rsidR="00C25DB6" w:rsidRDefault="00C25DB6" w:rsidP="009D593B">
      <w:pPr>
        <w:spacing w:after="0" w:line="276" w:lineRule="auto"/>
        <w:jc w:val="both"/>
        <w:rPr>
          <w:rFonts w:eastAsia="Calibri" w:cstheme="minorHAnsi"/>
          <w:bCs/>
          <w:sz w:val="24"/>
          <w:szCs w:val="24"/>
          <w:u w:val="single"/>
          <w:lang w:eastAsia="pl-PL"/>
        </w:rPr>
      </w:pPr>
      <w:r w:rsidRPr="00C25DB6">
        <w:rPr>
          <w:rFonts w:eastAsia="Calibri" w:cstheme="minorHAnsi"/>
          <w:bCs/>
          <w:sz w:val="24"/>
          <w:szCs w:val="24"/>
          <w:u w:val="single"/>
          <w:lang w:eastAsia="pl-PL"/>
        </w:rPr>
        <w:t>ODPOWIEDŹ 3</w:t>
      </w:r>
    </w:p>
    <w:p w14:paraId="4B8E661D" w14:textId="30F03EF4" w:rsidR="004D52ED" w:rsidRPr="00F204BF" w:rsidRDefault="00886A29" w:rsidP="009D593B">
      <w:pPr>
        <w:spacing w:after="0" w:line="276" w:lineRule="auto"/>
        <w:jc w:val="both"/>
        <w:rPr>
          <w:rFonts w:eastAsia="Calibri" w:cstheme="minorHAnsi"/>
          <w:bCs/>
          <w:sz w:val="24"/>
          <w:szCs w:val="24"/>
          <w:lang w:eastAsia="pl-PL"/>
        </w:rPr>
      </w:pPr>
      <w:r>
        <w:rPr>
          <w:rFonts w:eastAsia="Calibri" w:cstheme="minorHAnsi"/>
          <w:bCs/>
          <w:sz w:val="24"/>
          <w:szCs w:val="24"/>
          <w:lang w:eastAsia="pl-PL"/>
        </w:rPr>
        <w:t xml:space="preserve">Zamawiający zgadza się na </w:t>
      </w:r>
      <w:r w:rsidRPr="00886A29">
        <w:rPr>
          <w:rFonts w:eastAsia="Calibri" w:cstheme="minorHAnsi"/>
          <w:bCs/>
          <w:sz w:val="24"/>
          <w:szCs w:val="24"/>
          <w:lang w:eastAsia="pl-PL"/>
        </w:rPr>
        <w:t>wydłużenie okresu</w:t>
      </w:r>
      <w:r w:rsidR="00891E77">
        <w:rPr>
          <w:rFonts w:eastAsia="Calibri" w:cstheme="minorHAnsi"/>
          <w:bCs/>
          <w:sz w:val="24"/>
          <w:szCs w:val="24"/>
          <w:lang w:eastAsia="pl-PL"/>
        </w:rPr>
        <w:t xml:space="preserve"> zdolności technicznej lub zawodowej Wykonawcy </w:t>
      </w:r>
      <w:r w:rsidR="00891E77" w:rsidRPr="00891E77">
        <w:rPr>
          <w:rFonts w:eastAsia="Calibri" w:cstheme="minorHAnsi"/>
          <w:bCs/>
          <w:sz w:val="24"/>
          <w:szCs w:val="24"/>
          <w:lang w:eastAsia="pl-PL"/>
        </w:rPr>
        <w:t>z 5 lat do 6 lat przed upływem terminu składania ofert</w:t>
      </w:r>
      <w:r w:rsidR="00891E77">
        <w:rPr>
          <w:rFonts w:eastAsia="Calibri" w:cstheme="minorHAnsi"/>
          <w:bCs/>
          <w:sz w:val="24"/>
          <w:szCs w:val="24"/>
          <w:lang w:eastAsia="pl-PL"/>
        </w:rPr>
        <w:t>.</w:t>
      </w:r>
    </w:p>
    <w:p w14:paraId="7A0C5020" w14:textId="77777777" w:rsidR="00C25DB6" w:rsidRDefault="00C25DB6" w:rsidP="009D593B">
      <w:pPr>
        <w:spacing w:after="0" w:line="276" w:lineRule="auto"/>
        <w:jc w:val="both"/>
        <w:rPr>
          <w:rFonts w:eastAsia="Calibri" w:cstheme="minorHAnsi"/>
          <w:bCs/>
          <w:sz w:val="24"/>
          <w:szCs w:val="24"/>
          <w:u w:val="single"/>
          <w:lang w:eastAsia="pl-PL"/>
        </w:rPr>
      </w:pPr>
    </w:p>
    <w:p w14:paraId="456AD323" w14:textId="11EECC2E" w:rsidR="00C25DB6" w:rsidRP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4</w:t>
      </w:r>
    </w:p>
    <w:p w14:paraId="5E58D69F" w14:textId="215B02FC" w:rsidR="00C25DB6" w:rsidRDefault="00C25DB6" w:rsidP="00C71099">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 xml:space="preserve">Proszę o wskazanie przez zamawiającego producenta rur </w:t>
      </w:r>
      <w:proofErr w:type="spellStart"/>
      <w:r w:rsidRPr="00C25DB6">
        <w:rPr>
          <w:rFonts w:eastAsia="Calibri" w:cstheme="minorHAnsi"/>
          <w:b/>
          <w:bCs/>
          <w:sz w:val="24"/>
          <w:szCs w:val="24"/>
          <w:lang w:eastAsia="pl-PL"/>
        </w:rPr>
        <w:t>polimerobetonowych</w:t>
      </w:r>
      <w:proofErr w:type="spellEnd"/>
      <w:r w:rsidRPr="00C25DB6">
        <w:rPr>
          <w:rFonts w:eastAsia="Calibri" w:cstheme="minorHAnsi"/>
          <w:b/>
          <w:bCs/>
          <w:sz w:val="24"/>
          <w:szCs w:val="24"/>
          <w:lang w:eastAsia="pl-PL"/>
        </w:rPr>
        <w:t xml:space="preserve">, </w:t>
      </w:r>
      <w:r w:rsidRPr="00C25DB6">
        <w:rPr>
          <w:rFonts w:eastAsia="Calibri" w:cstheme="minorHAnsi"/>
          <w:b/>
          <w:bCs/>
          <w:sz w:val="24"/>
          <w:szCs w:val="24"/>
          <w:lang w:eastAsia="pl-PL"/>
        </w:rPr>
        <w:br/>
        <w:t>których minimalna szczelność połączeń rurowych wynosi 2,4 bar</w:t>
      </w:r>
      <w:r>
        <w:rPr>
          <w:rFonts w:eastAsia="Calibri" w:cstheme="minorHAnsi"/>
          <w:b/>
          <w:bCs/>
          <w:sz w:val="24"/>
          <w:szCs w:val="24"/>
          <w:lang w:eastAsia="pl-PL"/>
        </w:rPr>
        <w:t>.</w:t>
      </w:r>
    </w:p>
    <w:p w14:paraId="3B8E2FF9" w14:textId="18067DE2" w:rsidR="00C25DB6" w:rsidRDefault="00C25DB6" w:rsidP="009D593B">
      <w:pPr>
        <w:spacing w:after="0" w:line="276" w:lineRule="auto"/>
        <w:jc w:val="both"/>
        <w:rPr>
          <w:rFonts w:eastAsia="Calibri" w:cstheme="minorHAnsi"/>
          <w:bCs/>
          <w:sz w:val="24"/>
          <w:szCs w:val="24"/>
          <w:u w:val="single"/>
          <w:lang w:eastAsia="pl-PL"/>
        </w:rPr>
      </w:pPr>
      <w:r w:rsidRPr="00C25DB6">
        <w:rPr>
          <w:rFonts w:eastAsia="Calibri" w:cstheme="minorHAnsi"/>
          <w:bCs/>
          <w:sz w:val="24"/>
          <w:szCs w:val="24"/>
          <w:u w:val="single"/>
          <w:lang w:eastAsia="pl-PL"/>
        </w:rPr>
        <w:t>ODPOWIEDŹ 4</w:t>
      </w:r>
    </w:p>
    <w:p w14:paraId="285B4178" w14:textId="3CCCDD9B" w:rsidR="00675808" w:rsidRPr="00675808" w:rsidRDefault="004D52ED" w:rsidP="00511945">
      <w:pPr>
        <w:spacing w:after="0"/>
        <w:jc w:val="both"/>
        <w:rPr>
          <w:i/>
          <w:iCs/>
        </w:rPr>
      </w:pPr>
      <w:r>
        <w:rPr>
          <w:rFonts w:eastAsia="Calibri" w:cstheme="minorHAnsi"/>
          <w:bCs/>
          <w:sz w:val="24"/>
          <w:szCs w:val="24"/>
          <w:lang w:eastAsia="pl-PL"/>
        </w:rPr>
        <w:t>Przykładowo s</w:t>
      </w:r>
      <w:r w:rsidR="00675808" w:rsidRPr="00675808">
        <w:rPr>
          <w:rFonts w:eastAsia="Calibri" w:cstheme="minorHAnsi"/>
          <w:bCs/>
          <w:sz w:val="24"/>
          <w:szCs w:val="24"/>
          <w:lang w:eastAsia="pl-PL"/>
        </w:rPr>
        <w:t xml:space="preserve">trona internetowa producenta </w:t>
      </w:r>
      <w:r w:rsidR="00675808" w:rsidRPr="00675808">
        <w:rPr>
          <w:i/>
          <w:iCs/>
        </w:rPr>
        <w:t>Polimerobeton.pl</w:t>
      </w:r>
    </w:p>
    <w:p w14:paraId="4E7C16DE" w14:textId="77777777" w:rsidR="00C25DB6" w:rsidRDefault="00C25DB6" w:rsidP="009D593B">
      <w:pPr>
        <w:spacing w:after="0" w:line="276" w:lineRule="auto"/>
        <w:jc w:val="both"/>
        <w:rPr>
          <w:rFonts w:eastAsia="Calibri" w:cstheme="minorHAnsi"/>
          <w:bCs/>
          <w:sz w:val="24"/>
          <w:szCs w:val="24"/>
          <w:u w:val="single"/>
          <w:lang w:eastAsia="pl-PL"/>
        </w:rPr>
      </w:pPr>
    </w:p>
    <w:p w14:paraId="09862FAC" w14:textId="03421A16" w:rsid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5</w:t>
      </w:r>
    </w:p>
    <w:p w14:paraId="19EF72AB" w14:textId="4E0D96F7" w:rsidR="00C25DB6" w:rsidRDefault="00C25DB6" w:rsidP="00C71099">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Wykonawca prosi o potwierdzenie, że dla ww. zadania nie została wydana decyzja środowiskowa.</w:t>
      </w:r>
    </w:p>
    <w:p w14:paraId="210BB875" w14:textId="70DE977E" w:rsidR="00C25DB6" w:rsidRDefault="00C25DB6" w:rsidP="009D593B">
      <w:pPr>
        <w:spacing w:after="0" w:line="276" w:lineRule="auto"/>
        <w:jc w:val="both"/>
        <w:rPr>
          <w:rFonts w:eastAsia="Calibri" w:cstheme="minorHAnsi"/>
          <w:bCs/>
          <w:sz w:val="24"/>
          <w:szCs w:val="24"/>
          <w:u w:val="single"/>
          <w:lang w:eastAsia="pl-PL"/>
        </w:rPr>
      </w:pPr>
      <w:r w:rsidRPr="00C25DB6">
        <w:rPr>
          <w:rFonts w:eastAsia="Calibri" w:cstheme="minorHAnsi"/>
          <w:bCs/>
          <w:sz w:val="24"/>
          <w:szCs w:val="24"/>
          <w:u w:val="single"/>
          <w:lang w:eastAsia="pl-PL"/>
        </w:rPr>
        <w:t>ODPOWIEDŹ 5</w:t>
      </w:r>
    </w:p>
    <w:p w14:paraId="2666A287" w14:textId="34F08BFC" w:rsidR="00C25DB6" w:rsidRPr="002A2EEF" w:rsidRDefault="002A2EEF" w:rsidP="009D593B">
      <w:pPr>
        <w:spacing w:after="0" w:line="276" w:lineRule="auto"/>
        <w:jc w:val="both"/>
        <w:rPr>
          <w:rFonts w:eastAsia="Calibri" w:cstheme="minorHAnsi"/>
          <w:bCs/>
          <w:sz w:val="24"/>
          <w:szCs w:val="24"/>
          <w:lang w:eastAsia="pl-PL"/>
        </w:rPr>
      </w:pPr>
      <w:r w:rsidRPr="002A2EEF">
        <w:rPr>
          <w:rFonts w:eastAsia="Calibri" w:cstheme="minorHAnsi"/>
          <w:bCs/>
          <w:sz w:val="24"/>
          <w:szCs w:val="24"/>
          <w:lang w:eastAsia="pl-PL"/>
        </w:rPr>
        <w:t xml:space="preserve">Dla </w:t>
      </w:r>
      <w:r>
        <w:rPr>
          <w:rFonts w:eastAsia="Calibri" w:cstheme="minorHAnsi"/>
          <w:bCs/>
          <w:sz w:val="24"/>
          <w:szCs w:val="24"/>
          <w:lang w:eastAsia="pl-PL"/>
        </w:rPr>
        <w:t xml:space="preserve">ww. </w:t>
      </w:r>
      <w:r w:rsidRPr="002A2EEF">
        <w:rPr>
          <w:rFonts w:eastAsia="Calibri" w:cstheme="minorHAnsi"/>
          <w:bCs/>
          <w:sz w:val="24"/>
          <w:szCs w:val="24"/>
          <w:lang w:eastAsia="pl-PL"/>
        </w:rPr>
        <w:t>zadania nie została wydana decyzja środowiskowa.</w:t>
      </w:r>
    </w:p>
    <w:p w14:paraId="4A75E24B" w14:textId="77777777" w:rsidR="00C25DB6" w:rsidRDefault="00C25DB6" w:rsidP="009D593B">
      <w:pPr>
        <w:spacing w:after="0" w:line="276" w:lineRule="auto"/>
        <w:jc w:val="both"/>
        <w:rPr>
          <w:rFonts w:eastAsia="Calibri" w:cstheme="minorHAnsi"/>
          <w:bCs/>
          <w:sz w:val="24"/>
          <w:szCs w:val="24"/>
          <w:u w:val="single"/>
          <w:lang w:eastAsia="pl-PL"/>
        </w:rPr>
      </w:pPr>
    </w:p>
    <w:p w14:paraId="27773B81" w14:textId="016BED38" w:rsidR="00C25DB6" w:rsidRP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6</w:t>
      </w:r>
    </w:p>
    <w:p w14:paraId="3F4CD3F3" w14:textId="213F90E1" w:rsidR="00C25DB6" w:rsidRDefault="00C25DB6" w:rsidP="00C71099">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 xml:space="preserve">Wykonawca prosi o </w:t>
      </w:r>
      <w:r w:rsidRPr="0037589E">
        <w:rPr>
          <w:rFonts w:eastAsia="Calibri" w:cstheme="minorHAnsi"/>
          <w:b/>
          <w:bCs/>
          <w:sz w:val="24"/>
          <w:szCs w:val="24"/>
          <w:lang w:eastAsia="pl-PL"/>
        </w:rPr>
        <w:t xml:space="preserve">uszczegółowienie rzędnych korytek ściekowy. Z załączonej dokumentacji wynika, że są one ułożone w poziomie uniemożliwiając spływ </w:t>
      </w:r>
      <w:r w:rsidRPr="00C25DB6">
        <w:rPr>
          <w:rFonts w:eastAsia="Calibri" w:cstheme="minorHAnsi"/>
          <w:b/>
          <w:bCs/>
          <w:sz w:val="24"/>
          <w:szCs w:val="24"/>
          <w:lang w:eastAsia="pl-PL"/>
        </w:rPr>
        <w:t xml:space="preserve">wody </w:t>
      </w:r>
      <w:r>
        <w:rPr>
          <w:rFonts w:eastAsia="Calibri" w:cstheme="minorHAnsi"/>
          <w:b/>
          <w:bCs/>
          <w:sz w:val="24"/>
          <w:szCs w:val="24"/>
          <w:lang w:eastAsia="pl-PL"/>
        </w:rPr>
        <w:br/>
      </w:r>
      <w:r w:rsidRPr="00C25DB6">
        <w:rPr>
          <w:rFonts w:eastAsia="Calibri" w:cstheme="minorHAnsi"/>
          <w:b/>
          <w:bCs/>
          <w:sz w:val="24"/>
          <w:szCs w:val="24"/>
          <w:lang w:eastAsia="pl-PL"/>
        </w:rPr>
        <w:t>do projektowanych wpustów.</w:t>
      </w:r>
    </w:p>
    <w:p w14:paraId="574E1BAD" w14:textId="16C8A117" w:rsidR="00C25DB6" w:rsidRDefault="00C25DB6" w:rsidP="009D593B">
      <w:pPr>
        <w:spacing w:after="0" w:line="276" w:lineRule="auto"/>
        <w:jc w:val="both"/>
        <w:rPr>
          <w:rFonts w:eastAsia="Calibri" w:cstheme="minorHAnsi"/>
          <w:bCs/>
          <w:sz w:val="24"/>
          <w:szCs w:val="24"/>
          <w:u w:val="single"/>
          <w:lang w:eastAsia="pl-PL"/>
        </w:rPr>
      </w:pPr>
      <w:r w:rsidRPr="00C25DB6">
        <w:rPr>
          <w:rFonts w:eastAsia="Calibri" w:cstheme="minorHAnsi"/>
          <w:bCs/>
          <w:sz w:val="24"/>
          <w:szCs w:val="24"/>
          <w:u w:val="single"/>
          <w:lang w:eastAsia="pl-PL"/>
        </w:rPr>
        <w:t>ODPOWIEDŹ 6</w:t>
      </w:r>
    </w:p>
    <w:p w14:paraId="29D8ADC6" w14:textId="6115BFFB" w:rsidR="00C25DB6" w:rsidRPr="002A2EEF" w:rsidRDefault="002A2EEF" w:rsidP="009D593B">
      <w:pPr>
        <w:spacing w:after="0" w:line="276" w:lineRule="auto"/>
        <w:jc w:val="both"/>
        <w:rPr>
          <w:rFonts w:eastAsia="Calibri" w:cstheme="minorHAnsi"/>
          <w:bCs/>
          <w:sz w:val="24"/>
          <w:szCs w:val="24"/>
          <w:lang w:eastAsia="pl-PL"/>
        </w:rPr>
      </w:pPr>
      <w:r w:rsidRPr="002A2EEF">
        <w:rPr>
          <w:rFonts w:eastAsia="Calibri" w:cstheme="minorHAnsi"/>
          <w:bCs/>
          <w:sz w:val="24"/>
          <w:szCs w:val="24"/>
          <w:lang w:eastAsia="pl-PL"/>
        </w:rPr>
        <w:t xml:space="preserve">Korytko ściekowe należy wykonać wzdłuż korony zbiornika zgodnie z jej założoną rzędną </w:t>
      </w:r>
      <w:r w:rsidR="00786BF8">
        <w:rPr>
          <w:rFonts w:eastAsia="Calibri" w:cstheme="minorHAnsi"/>
          <w:bCs/>
          <w:sz w:val="24"/>
          <w:szCs w:val="24"/>
          <w:lang w:eastAsia="pl-PL"/>
        </w:rPr>
        <w:br/>
      </w:r>
      <w:r w:rsidRPr="002A2EEF">
        <w:rPr>
          <w:rFonts w:eastAsia="Calibri" w:cstheme="minorHAnsi"/>
          <w:bCs/>
          <w:sz w:val="24"/>
          <w:szCs w:val="24"/>
          <w:lang w:eastAsia="pl-PL"/>
        </w:rPr>
        <w:t>tj. 56,10 m n.p.m.</w:t>
      </w:r>
    </w:p>
    <w:p w14:paraId="788F442B" w14:textId="77777777" w:rsidR="00C25DB6" w:rsidRDefault="00C25DB6" w:rsidP="009D593B">
      <w:pPr>
        <w:spacing w:after="0" w:line="276" w:lineRule="auto"/>
        <w:jc w:val="both"/>
        <w:rPr>
          <w:rFonts w:eastAsia="Calibri" w:cstheme="minorHAnsi"/>
          <w:bCs/>
          <w:sz w:val="24"/>
          <w:szCs w:val="24"/>
          <w:u w:val="single"/>
          <w:lang w:eastAsia="pl-PL"/>
        </w:rPr>
      </w:pPr>
    </w:p>
    <w:p w14:paraId="2B370B27" w14:textId="2CDDB294" w:rsidR="00C25DB6" w:rsidRPr="00C25DB6" w:rsidRDefault="00C25DB6" w:rsidP="009D593B">
      <w:pPr>
        <w:spacing w:after="0" w:line="276" w:lineRule="auto"/>
        <w:jc w:val="both"/>
        <w:rPr>
          <w:rFonts w:eastAsia="Calibri" w:cstheme="minorHAnsi"/>
          <w:b/>
          <w:bCs/>
          <w:sz w:val="24"/>
          <w:szCs w:val="24"/>
          <w:lang w:eastAsia="pl-PL"/>
        </w:rPr>
      </w:pPr>
      <w:r w:rsidRPr="00C25DB6">
        <w:rPr>
          <w:rFonts w:eastAsia="Calibri" w:cstheme="minorHAnsi"/>
          <w:b/>
          <w:bCs/>
          <w:sz w:val="24"/>
          <w:szCs w:val="24"/>
          <w:lang w:eastAsia="pl-PL"/>
        </w:rPr>
        <w:t>Pytanie 7</w:t>
      </w:r>
    </w:p>
    <w:p w14:paraId="7892A555" w14:textId="1C59A490" w:rsidR="00C25DB6"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załączenie wymagań dla mieszanki żwiru i betonu. W szczególności prosi o wskazanie klasy betonu.</w:t>
      </w:r>
    </w:p>
    <w:p w14:paraId="5E672EF6" w14:textId="06491D3C" w:rsidR="007259DC" w:rsidRP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7</w:t>
      </w:r>
    </w:p>
    <w:p w14:paraId="7A5E0DE2" w14:textId="77777777" w:rsidR="002A2EEF"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Kruszywo naturalne:</w:t>
      </w:r>
    </w:p>
    <w:p w14:paraId="05478001" w14:textId="77777777" w:rsidR="002A2EEF"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 frakcja  20-40mm,</w:t>
      </w:r>
    </w:p>
    <w:p w14:paraId="2306653B" w14:textId="77777777" w:rsidR="002A2EEF"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 kamień naturalny, niebarwiony</w:t>
      </w:r>
    </w:p>
    <w:p w14:paraId="47664B1F" w14:textId="77777777" w:rsidR="002A2EEF"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Beton:</w:t>
      </w:r>
    </w:p>
    <w:p w14:paraId="3A5CB110" w14:textId="77777777" w:rsidR="002A2EEF"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 klasa C12/15,</w:t>
      </w:r>
    </w:p>
    <w:p w14:paraId="738667CD" w14:textId="1101939F" w:rsidR="007259DC" w:rsidRPr="002A2EEF" w:rsidRDefault="002A2EEF" w:rsidP="002A2EEF">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 xml:space="preserve">- wytrzymałość na ściskanie – min. 19 </w:t>
      </w:r>
      <w:proofErr w:type="spellStart"/>
      <w:r w:rsidRPr="002A2EEF">
        <w:rPr>
          <w:rFonts w:eastAsia="Calibri" w:cstheme="minorHAnsi"/>
          <w:sz w:val="24"/>
          <w:szCs w:val="24"/>
          <w:lang w:eastAsia="pl-PL"/>
        </w:rPr>
        <w:t>MPa</w:t>
      </w:r>
      <w:proofErr w:type="spellEnd"/>
      <w:r w:rsidRPr="002A2EEF">
        <w:rPr>
          <w:rFonts w:eastAsia="Calibri" w:cstheme="minorHAnsi"/>
          <w:sz w:val="24"/>
          <w:szCs w:val="24"/>
          <w:lang w:eastAsia="pl-PL"/>
        </w:rPr>
        <w:t>.</w:t>
      </w:r>
    </w:p>
    <w:p w14:paraId="3DF340B8" w14:textId="77777777" w:rsidR="007259DC" w:rsidRDefault="007259DC" w:rsidP="009D593B">
      <w:pPr>
        <w:spacing w:after="0" w:line="276" w:lineRule="auto"/>
        <w:jc w:val="both"/>
        <w:rPr>
          <w:rFonts w:eastAsia="Calibri" w:cstheme="minorHAnsi"/>
          <w:b/>
          <w:bCs/>
          <w:sz w:val="24"/>
          <w:szCs w:val="24"/>
          <w:lang w:eastAsia="pl-PL"/>
        </w:rPr>
      </w:pPr>
    </w:p>
    <w:p w14:paraId="380695FB" w14:textId="462165BB"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8</w:t>
      </w:r>
    </w:p>
    <w:p w14:paraId="7CC90067" w14:textId="4058E2AE"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 xml:space="preserve">Wykonawca prosi o potwierdzenie, że u podnóża skarpy należy zastosować otokę </w:t>
      </w:r>
      <w:r>
        <w:rPr>
          <w:rFonts w:eastAsia="Calibri" w:cstheme="minorHAnsi"/>
          <w:b/>
          <w:bCs/>
          <w:sz w:val="24"/>
          <w:szCs w:val="24"/>
          <w:lang w:eastAsia="pl-PL"/>
        </w:rPr>
        <w:br/>
      </w:r>
      <w:r w:rsidRPr="007259DC">
        <w:rPr>
          <w:rFonts w:eastAsia="Calibri" w:cstheme="minorHAnsi"/>
          <w:b/>
          <w:bCs/>
          <w:sz w:val="24"/>
          <w:szCs w:val="24"/>
          <w:lang w:eastAsia="pl-PL"/>
        </w:rPr>
        <w:t>z krawężnika zgodnie z punktem 5.2.1 projektu.</w:t>
      </w:r>
    </w:p>
    <w:p w14:paraId="159FC5A0" w14:textId="77777777" w:rsidR="007A1D2A" w:rsidRDefault="007A1D2A" w:rsidP="00C71099">
      <w:pPr>
        <w:spacing w:after="0" w:line="276" w:lineRule="auto"/>
        <w:jc w:val="both"/>
        <w:rPr>
          <w:rFonts w:eastAsia="Calibri" w:cstheme="minorHAnsi"/>
          <w:b/>
          <w:bCs/>
          <w:sz w:val="24"/>
          <w:szCs w:val="24"/>
          <w:lang w:eastAsia="pl-PL"/>
        </w:rPr>
      </w:pPr>
    </w:p>
    <w:p w14:paraId="0309E3A1" w14:textId="2409F0E5" w:rsid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lastRenderedPageBreak/>
        <w:t>ODPOWIEDŹ 8</w:t>
      </w:r>
    </w:p>
    <w:p w14:paraId="2C6B48E6" w14:textId="7B50BB4B" w:rsidR="007259DC" w:rsidRPr="002A2EEF" w:rsidRDefault="002A2EEF" w:rsidP="009D593B">
      <w:pPr>
        <w:spacing w:after="0" w:line="276" w:lineRule="auto"/>
        <w:jc w:val="both"/>
        <w:rPr>
          <w:rFonts w:eastAsia="Calibri" w:cstheme="minorHAnsi"/>
          <w:bCs/>
          <w:sz w:val="24"/>
          <w:szCs w:val="24"/>
          <w:lang w:eastAsia="pl-PL"/>
        </w:rPr>
      </w:pPr>
      <w:r w:rsidRPr="002A2EEF">
        <w:rPr>
          <w:rFonts w:eastAsia="Calibri" w:cstheme="minorHAnsi"/>
          <w:bCs/>
          <w:sz w:val="24"/>
          <w:szCs w:val="24"/>
          <w:lang w:eastAsia="pl-PL"/>
        </w:rPr>
        <w:t xml:space="preserve">U podnóża skarpy należy wykonać fundament betonowy jako oparcie dla płyt MEBA </w:t>
      </w:r>
      <w:r w:rsidR="00AF3DE7">
        <w:rPr>
          <w:rFonts w:eastAsia="Calibri" w:cstheme="minorHAnsi"/>
          <w:bCs/>
          <w:sz w:val="24"/>
          <w:szCs w:val="24"/>
          <w:lang w:eastAsia="pl-PL"/>
        </w:rPr>
        <w:br/>
      </w:r>
      <w:r w:rsidRPr="002A2EEF">
        <w:rPr>
          <w:rFonts w:eastAsia="Calibri" w:cstheme="minorHAnsi"/>
          <w:bCs/>
          <w:sz w:val="24"/>
          <w:szCs w:val="24"/>
          <w:lang w:eastAsia="pl-PL"/>
        </w:rPr>
        <w:t>zgodnie z rysunkiem 6.1 i 6.2.</w:t>
      </w:r>
    </w:p>
    <w:p w14:paraId="2AD872E0" w14:textId="77777777" w:rsidR="007259DC" w:rsidRDefault="007259DC" w:rsidP="009D593B">
      <w:pPr>
        <w:spacing w:after="0" w:line="276" w:lineRule="auto"/>
        <w:jc w:val="both"/>
        <w:rPr>
          <w:rFonts w:eastAsia="Calibri" w:cstheme="minorHAnsi"/>
          <w:bCs/>
          <w:sz w:val="24"/>
          <w:szCs w:val="24"/>
          <w:u w:val="single"/>
          <w:lang w:eastAsia="pl-PL"/>
        </w:rPr>
      </w:pPr>
    </w:p>
    <w:p w14:paraId="4CBBD49D" w14:textId="768E40EE" w:rsidR="007259DC" w:rsidRPr="007259DC" w:rsidRDefault="007259DC" w:rsidP="009D593B">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Pytanie 9</w:t>
      </w:r>
    </w:p>
    <w:p w14:paraId="112E8D06" w14:textId="14129622" w:rsidR="00C25DB6"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 xml:space="preserve">Opis techniczny określa, że „Koronę zbiornika projektuje się o szerokości 3000mm z czego 2500mm stanowić będzie wybrukowany chodnik dla spacerowiczów i rekreacji.”. </w:t>
      </w:r>
      <w:r>
        <w:rPr>
          <w:rFonts w:eastAsia="Calibri" w:cstheme="minorHAnsi"/>
          <w:b/>
          <w:bCs/>
          <w:sz w:val="24"/>
          <w:szCs w:val="24"/>
          <w:lang w:eastAsia="pl-PL"/>
        </w:rPr>
        <w:br/>
      </w:r>
      <w:r w:rsidRPr="007259DC">
        <w:rPr>
          <w:rFonts w:eastAsia="Calibri" w:cstheme="minorHAnsi"/>
          <w:b/>
          <w:bCs/>
          <w:sz w:val="24"/>
          <w:szCs w:val="24"/>
          <w:lang w:eastAsia="pl-PL"/>
        </w:rPr>
        <w:t>Na załączonym PZT chodnik ma 2000mm, Wykonawca prosi o zaktualizowanie PZT.</w:t>
      </w:r>
    </w:p>
    <w:p w14:paraId="7CCFDC84" w14:textId="5F1FCEA7" w:rsidR="007259DC" w:rsidRP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9</w:t>
      </w:r>
    </w:p>
    <w:p w14:paraId="142B6073" w14:textId="5A01EE57" w:rsidR="007259DC" w:rsidRPr="002A2EEF" w:rsidRDefault="002A2EEF" w:rsidP="009D593B">
      <w:pPr>
        <w:spacing w:after="0" w:line="276" w:lineRule="auto"/>
        <w:jc w:val="both"/>
        <w:rPr>
          <w:rFonts w:eastAsia="Calibri" w:cstheme="minorHAnsi"/>
          <w:sz w:val="24"/>
          <w:szCs w:val="24"/>
          <w:lang w:eastAsia="pl-PL"/>
        </w:rPr>
      </w:pPr>
      <w:r w:rsidRPr="002A2EEF">
        <w:rPr>
          <w:rFonts w:eastAsia="Calibri" w:cstheme="minorHAnsi"/>
          <w:sz w:val="24"/>
          <w:szCs w:val="24"/>
          <w:lang w:eastAsia="pl-PL"/>
        </w:rPr>
        <w:t>Chodnik należy wykonać o szerokości zgodnej z rysunkiem PZT tj. 2,0m.</w:t>
      </w:r>
    </w:p>
    <w:p w14:paraId="6247C351" w14:textId="77777777" w:rsidR="007259DC" w:rsidRDefault="007259DC" w:rsidP="009D593B">
      <w:pPr>
        <w:spacing w:after="0" w:line="276" w:lineRule="auto"/>
        <w:jc w:val="both"/>
        <w:rPr>
          <w:rFonts w:eastAsia="Calibri" w:cstheme="minorHAnsi"/>
          <w:b/>
          <w:bCs/>
          <w:sz w:val="24"/>
          <w:szCs w:val="24"/>
          <w:lang w:eastAsia="pl-PL"/>
        </w:rPr>
      </w:pPr>
    </w:p>
    <w:p w14:paraId="761CF4C8" w14:textId="65FE78ED"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10</w:t>
      </w:r>
    </w:p>
    <w:p w14:paraId="0148EED1" w14:textId="5ED7C369"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potwierdzenie, że na ww. zadaniu nie jest wymagany nadzór przyrodniczy oraz nadzór/przeszukanie sapera.</w:t>
      </w:r>
    </w:p>
    <w:p w14:paraId="744537DE" w14:textId="7E9E709F" w:rsid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10</w:t>
      </w:r>
    </w:p>
    <w:p w14:paraId="1F538DDB" w14:textId="1411ACE8" w:rsidR="007259DC" w:rsidRPr="00E346F9" w:rsidRDefault="00E346F9" w:rsidP="009D593B">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Na etapie projektu budowlanego, dokonując analizy dostępnych materiałów, </w:t>
      </w:r>
      <w:r w:rsidR="00872A90">
        <w:rPr>
          <w:rFonts w:eastAsia="Calibri" w:cstheme="minorHAnsi"/>
          <w:bCs/>
          <w:sz w:val="24"/>
          <w:szCs w:val="24"/>
          <w:lang w:eastAsia="pl-PL"/>
        </w:rPr>
        <w:br/>
      </w:r>
      <w:r w:rsidRPr="00E346F9">
        <w:rPr>
          <w:rFonts w:eastAsia="Calibri" w:cstheme="minorHAnsi"/>
          <w:bCs/>
          <w:sz w:val="24"/>
          <w:szCs w:val="24"/>
          <w:lang w:eastAsia="pl-PL"/>
        </w:rPr>
        <w:t xml:space="preserve">nie stwierdzono konieczności pełnienia nadzoru przyrodniczego oraz nadzoru/przeszukania sapera. Jednakże w przypadku stwierdzenia takiej konieczności w trakcie wykonywania </w:t>
      </w:r>
      <w:r w:rsidR="00872A90">
        <w:rPr>
          <w:rFonts w:eastAsia="Calibri" w:cstheme="minorHAnsi"/>
          <w:bCs/>
          <w:sz w:val="24"/>
          <w:szCs w:val="24"/>
          <w:lang w:eastAsia="pl-PL"/>
        </w:rPr>
        <w:br/>
      </w:r>
      <w:r w:rsidRPr="00E346F9">
        <w:rPr>
          <w:rFonts w:eastAsia="Calibri" w:cstheme="minorHAnsi"/>
          <w:bCs/>
          <w:sz w:val="24"/>
          <w:szCs w:val="24"/>
          <w:lang w:eastAsia="pl-PL"/>
        </w:rPr>
        <w:t xml:space="preserve">robót budowlanych należy niezwłocznie zgłosić się do </w:t>
      </w:r>
      <w:r>
        <w:rPr>
          <w:rFonts w:eastAsia="Calibri" w:cstheme="minorHAnsi"/>
          <w:bCs/>
          <w:sz w:val="24"/>
          <w:szCs w:val="24"/>
          <w:lang w:eastAsia="pl-PL"/>
        </w:rPr>
        <w:t>Zamawiającego</w:t>
      </w:r>
      <w:r w:rsidRPr="00E346F9">
        <w:rPr>
          <w:rFonts w:eastAsia="Calibri" w:cstheme="minorHAnsi"/>
          <w:bCs/>
          <w:sz w:val="24"/>
          <w:szCs w:val="24"/>
          <w:lang w:eastAsia="pl-PL"/>
        </w:rPr>
        <w:t>.</w:t>
      </w:r>
    </w:p>
    <w:p w14:paraId="6375DB68" w14:textId="77777777" w:rsidR="007259DC" w:rsidRDefault="007259DC" w:rsidP="009D593B">
      <w:pPr>
        <w:spacing w:after="0" w:line="276" w:lineRule="auto"/>
        <w:jc w:val="both"/>
        <w:rPr>
          <w:rFonts w:eastAsia="Calibri" w:cstheme="minorHAnsi"/>
          <w:bCs/>
          <w:sz w:val="24"/>
          <w:szCs w:val="24"/>
          <w:u w:val="single"/>
          <w:lang w:eastAsia="pl-PL"/>
        </w:rPr>
      </w:pPr>
    </w:p>
    <w:p w14:paraId="3B6EFE3F" w14:textId="76D3DBB0" w:rsidR="007259DC" w:rsidRPr="007259DC" w:rsidRDefault="007259DC" w:rsidP="009D593B">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Pytanie 11</w:t>
      </w:r>
    </w:p>
    <w:p w14:paraId="5E36C942" w14:textId="7B26D5CA"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określenie gramatury geowłókniny oraz pozostałych parametrów.</w:t>
      </w:r>
    </w:p>
    <w:p w14:paraId="2BFD4FA7" w14:textId="4DACE50C" w:rsid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11</w:t>
      </w:r>
    </w:p>
    <w:p w14:paraId="7AF73206" w14:textId="2C666330"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Geowłóknina powinna być materiałem odpornym na działanie wilgoci, środowiska agresywnego chemicznie i biologicznie oraz temperatury. Powinien być to materiał </w:t>
      </w:r>
      <w:r w:rsidR="00872A90">
        <w:rPr>
          <w:rFonts w:eastAsia="Calibri" w:cstheme="minorHAnsi"/>
          <w:bCs/>
          <w:sz w:val="24"/>
          <w:szCs w:val="24"/>
          <w:lang w:eastAsia="pl-PL"/>
        </w:rPr>
        <w:br/>
      </w:r>
      <w:r w:rsidRPr="00E346F9">
        <w:rPr>
          <w:rFonts w:eastAsia="Calibri" w:cstheme="minorHAnsi"/>
          <w:bCs/>
          <w:sz w:val="24"/>
          <w:szCs w:val="24"/>
          <w:lang w:eastAsia="pl-PL"/>
        </w:rPr>
        <w:t xml:space="preserve">bez rozdarć, dziur i przerw ciągłości z dobrą przyczepnością do gruntu. Geowłóknina powinna być materiałem odpornym na działanie środowiska agresywnego chemicznie i biologicznie oraz temperatury. Powinna mieć aprobatę techniczną wydaną przez uprawnioną jednostkę </w:t>
      </w:r>
      <w:r w:rsidR="00872A90">
        <w:rPr>
          <w:rFonts w:eastAsia="Calibri" w:cstheme="minorHAnsi"/>
          <w:bCs/>
          <w:sz w:val="24"/>
          <w:szCs w:val="24"/>
          <w:lang w:eastAsia="pl-PL"/>
        </w:rPr>
        <w:br/>
      </w:r>
      <w:r w:rsidRPr="00E346F9">
        <w:rPr>
          <w:rFonts w:eastAsia="Calibri" w:cstheme="minorHAnsi"/>
          <w:bCs/>
          <w:sz w:val="24"/>
          <w:szCs w:val="24"/>
          <w:lang w:eastAsia="pl-PL"/>
        </w:rPr>
        <w:t>i spełniać wymogi ochrony środowiska.</w:t>
      </w:r>
      <w:r>
        <w:rPr>
          <w:rFonts w:eastAsia="Calibri" w:cstheme="minorHAnsi"/>
          <w:bCs/>
          <w:sz w:val="24"/>
          <w:szCs w:val="24"/>
          <w:lang w:eastAsia="pl-PL"/>
        </w:rPr>
        <w:t xml:space="preserve"> </w:t>
      </w:r>
    </w:p>
    <w:p w14:paraId="7846FACD" w14:textId="77777777"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Minimalne wymagania:</w:t>
      </w:r>
    </w:p>
    <w:p w14:paraId="56107698" w14:textId="79DA86A0"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 </w:t>
      </w:r>
      <w:r>
        <w:rPr>
          <w:rFonts w:eastAsia="Calibri" w:cstheme="minorHAnsi"/>
          <w:bCs/>
          <w:sz w:val="24"/>
          <w:szCs w:val="24"/>
          <w:lang w:eastAsia="pl-PL"/>
        </w:rPr>
        <w:t>g</w:t>
      </w:r>
      <w:r w:rsidRPr="00E346F9">
        <w:rPr>
          <w:rFonts w:eastAsia="Calibri" w:cstheme="minorHAnsi"/>
          <w:bCs/>
          <w:sz w:val="24"/>
          <w:szCs w:val="24"/>
          <w:lang w:eastAsia="pl-PL"/>
        </w:rPr>
        <w:t>eowłóknina poliestrowa,</w:t>
      </w:r>
    </w:p>
    <w:p w14:paraId="50A28341" w14:textId="77777777"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gramatura – 400 g/m2 (+/- 10%),</w:t>
      </w:r>
    </w:p>
    <w:p w14:paraId="05922CE2" w14:textId="6D680FD1"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 </w:t>
      </w:r>
      <w:r>
        <w:rPr>
          <w:rFonts w:eastAsia="Calibri" w:cstheme="minorHAnsi"/>
          <w:bCs/>
          <w:sz w:val="24"/>
          <w:szCs w:val="24"/>
          <w:lang w:eastAsia="pl-PL"/>
        </w:rPr>
        <w:t>w</w:t>
      </w:r>
      <w:r w:rsidRPr="00E346F9">
        <w:rPr>
          <w:rFonts w:eastAsia="Calibri" w:cstheme="minorHAnsi"/>
          <w:bCs/>
          <w:sz w:val="24"/>
          <w:szCs w:val="24"/>
          <w:lang w:eastAsia="pl-PL"/>
        </w:rPr>
        <w:t xml:space="preserve">ytrzymałość na rozciąganie MD </w:t>
      </w:r>
      <w:proofErr w:type="spellStart"/>
      <w:r w:rsidRPr="00E346F9">
        <w:rPr>
          <w:rFonts w:eastAsia="Calibri" w:cstheme="minorHAnsi"/>
          <w:bCs/>
          <w:sz w:val="24"/>
          <w:szCs w:val="24"/>
          <w:lang w:eastAsia="pl-PL"/>
        </w:rPr>
        <w:t>kN</w:t>
      </w:r>
      <w:proofErr w:type="spellEnd"/>
      <w:r w:rsidRPr="00E346F9">
        <w:rPr>
          <w:rFonts w:eastAsia="Calibri" w:cstheme="minorHAnsi"/>
          <w:bCs/>
          <w:sz w:val="24"/>
          <w:szCs w:val="24"/>
          <w:lang w:eastAsia="pl-PL"/>
        </w:rPr>
        <w:t xml:space="preserve">/m – min. 12 </w:t>
      </w:r>
      <w:proofErr w:type="spellStart"/>
      <w:r w:rsidRPr="00E346F9">
        <w:rPr>
          <w:rFonts w:eastAsia="Calibri" w:cstheme="minorHAnsi"/>
          <w:bCs/>
          <w:sz w:val="24"/>
          <w:szCs w:val="24"/>
          <w:lang w:eastAsia="pl-PL"/>
        </w:rPr>
        <w:t>kN</w:t>
      </w:r>
      <w:proofErr w:type="spellEnd"/>
      <w:r w:rsidRPr="00E346F9">
        <w:rPr>
          <w:rFonts w:eastAsia="Calibri" w:cstheme="minorHAnsi"/>
          <w:bCs/>
          <w:sz w:val="24"/>
          <w:szCs w:val="24"/>
          <w:lang w:eastAsia="pl-PL"/>
        </w:rPr>
        <w:t>/m,</w:t>
      </w:r>
    </w:p>
    <w:p w14:paraId="53D08C87" w14:textId="758F1DCE"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 </w:t>
      </w:r>
      <w:r>
        <w:rPr>
          <w:rFonts w:eastAsia="Calibri" w:cstheme="minorHAnsi"/>
          <w:bCs/>
          <w:sz w:val="24"/>
          <w:szCs w:val="24"/>
          <w:lang w:eastAsia="pl-PL"/>
        </w:rPr>
        <w:t>w</w:t>
      </w:r>
      <w:r w:rsidRPr="00E346F9">
        <w:rPr>
          <w:rFonts w:eastAsia="Calibri" w:cstheme="minorHAnsi"/>
          <w:bCs/>
          <w:sz w:val="24"/>
          <w:szCs w:val="24"/>
          <w:lang w:eastAsia="pl-PL"/>
        </w:rPr>
        <w:t xml:space="preserve">ytrzymałość na rozciąganie CMD </w:t>
      </w:r>
      <w:proofErr w:type="spellStart"/>
      <w:r w:rsidRPr="00E346F9">
        <w:rPr>
          <w:rFonts w:eastAsia="Calibri" w:cstheme="minorHAnsi"/>
          <w:bCs/>
          <w:sz w:val="24"/>
          <w:szCs w:val="24"/>
          <w:lang w:eastAsia="pl-PL"/>
        </w:rPr>
        <w:t>kN</w:t>
      </w:r>
      <w:proofErr w:type="spellEnd"/>
      <w:r w:rsidRPr="00E346F9">
        <w:rPr>
          <w:rFonts w:eastAsia="Calibri" w:cstheme="minorHAnsi"/>
          <w:bCs/>
          <w:sz w:val="24"/>
          <w:szCs w:val="24"/>
          <w:lang w:eastAsia="pl-PL"/>
        </w:rPr>
        <w:t xml:space="preserve">/m – mn. 13 </w:t>
      </w:r>
      <w:proofErr w:type="spellStart"/>
      <w:r w:rsidRPr="00E346F9">
        <w:rPr>
          <w:rFonts w:eastAsia="Calibri" w:cstheme="minorHAnsi"/>
          <w:bCs/>
          <w:sz w:val="24"/>
          <w:szCs w:val="24"/>
          <w:lang w:eastAsia="pl-PL"/>
        </w:rPr>
        <w:t>kN</w:t>
      </w:r>
      <w:proofErr w:type="spellEnd"/>
      <w:r w:rsidRPr="00E346F9">
        <w:rPr>
          <w:rFonts w:eastAsia="Calibri" w:cstheme="minorHAnsi"/>
          <w:bCs/>
          <w:sz w:val="24"/>
          <w:szCs w:val="24"/>
          <w:lang w:eastAsia="pl-PL"/>
        </w:rPr>
        <w:t>/m,</w:t>
      </w:r>
    </w:p>
    <w:p w14:paraId="02ABFA41" w14:textId="77777777" w:rsidR="00E346F9"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 odporność na przebijanie w warunkach badania CBR: &gt; 2 </w:t>
      </w:r>
      <w:proofErr w:type="spellStart"/>
      <w:r w:rsidRPr="00E346F9">
        <w:rPr>
          <w:rFonts w:eastAsia="Calibri" w:cstheme="minorHAnsi"/>
          <w:bCs/>
          <w:sz w:val="24"/>
          <w:szCs w:val="24"/>
          <w:lang w:eastAsia="pl-PL"/>
        </w:rPr>
        <w:t>kN</w:t>
      </w:r>
      <w:proofErr w:type="spellEnd"/>
      <w:r w:rsidRPr="00E346F9">
        <w:rPr>
          <w:rFonts w:eastAsia="Calibri" w:cstheme="minorHAnsi"/>
          <w:bCs/>
          <w:sz w:val="24"/>
          <w:szCs w:val="24"/>
          <w:lang w:eastAsia="pl-PL"/>
        </w:rPr>
        <w:t>,</w:t>
      </w:r>
    </w:p>
    <w:p w14:paraId="7CDBD938" w14:textId="1AAC2F9C" w:rsidR="007259DC" w:rsidRPr="00E346F9" w:rsidRDefault="00E346F9" w:rsidP="00E346F9">
      <w:pPr>
        <w:spacing w:after="0" w:line="276" w:lineRule="auto"/>
        <w:jc w:val="both"/>
        <w:rPr>
          <w:rFonts w:eastAsia="Calibri" w:cstheme="minorHAnsi"/>
          <w:bCs/>
          <w:sz w:val="24"/>
          <w:szCs w:val="24"/>
          <w:lang w:eastAsia="pl-PL"/>
        </w:rPr>
      </w:pPr>
      <w:r w:rsidRPr="00E346F9">
        <w:rPr>
          <w:rFonts w:eastAsia="Calibri" w:cstheme="minorHAnsi"/>
          <w:bCs/>
          <w:sz w:val="24"/>
          <w:szCs w:val="24"/>
          <w:lang w:eastAsia="pl-PL"/>
        </w:rPr>
        <w:t xml:space="preserve">- charakterystyczna wielkość porów O90 min. 80 </w:t>
      </w:r>
      <w:proofErr w:type="spellStart"/>
      <w:r w:rsidRPr="00E346F9">
        <w:rPr>
          <w:rFonts w:eastAsia="Calibri" w:cstheme="minorHAnsi"/>
          <w:bCs/>
          <w:sz w:val="24"/>
          <w:szCs w:val="24"/>
          <w:lang w:eastAsia="pl-PL"/>
        </w:rPr>
        <w:t>μm</w:t>
      </w:r>
      <w:proofErr w:type="spellEnd"/>
      <w:r w:rsidRPr="00E346F9">
        <w:rPr>
          <w:rFonts w:eastAsia="Calibri" w:cstheme="minorHAnsi"/>
          <w:bCs/>
          <w:sz w:val="24"/>
          <w:szCs w:val="24"/>
          <w:lang w:eastAsia="pl-PL"/>
        </w:rPr>
        <w:t>.</w:t>
      </w:r>
    </w:p>
    <w:p w14:paraId="19292DB6" w14:textId="77777777" w:rsidR="007259DC" w:rsidRDefault="007259DC" w:rsidP="009D593B">
      <w:pPr>
        <w:spacing w:after="0" w:line="276" w:lineRule="auto"/>
        <w:jc w:val="both"/>
        <w:rPr>
          <w:rFonts w:eastAsia="Calibri" w:cstheme="minorHAnsi"/>
          <w:bCs/>
          <w:sz w:val="24"/>
          <w:szCs w:val="24"/>
          <w:u w:val="single"/>
          <w:lang w:eastAsia="pl-PL"/>
        </w:rPr>
      </w:pPr>
    </w:p>
    <w:p w14:paraId="5BCB560A" w14:textId="44AB01E5" w:rsidR="007259DC" w:rsidRPr="007259DC" w:rsidRDefault="007259DC" w:rsidP="009D593B">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Pytanie 12</w:t>
      </w:r>
    </w:p>
    <w:p w14:paraId="6C81A530" w14:textId="39462F4A"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potwierdzenie, że dno zbiornika należy wyłożyć żwirem grubym zgodnie z rys. 9 Szczegół „A” i „B”</w:t>
      </w:r>
      <w:r>
        <w:rPr>
          <w:rFonts w:eastAsia="Calibri" w:cstheme="minorHAnsi"/>
          <w:b/>
          <w:bCs/>
          <w:sz w:val="24"/>
          <w:szCs w:val="24"/>
          <w:lang w:eastAsia="pl-PL"/>
        </w:rPr>
        <w:t>.</w:t>
      </w:r>
    </w:p>
    <w:p w14:paraId="54910EE3" w14:textId="0A7521B8" w:rsidR="007259DC" w:rsidRP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12</w:t>
      </w:r>
    </w:p>
    <w:p w14:paraId="70D0846C" w14:textId="7E61096E" w:rsidR="007259DC" w:rsidRPr="00E346F9" w:rsidRDefault="00872A90" w:rsidP="009D593B">
      <w:pPr>
        <w:spacing w:after="0" w:line="276" w:lineRule="auto"/>
        <w:jc w:val="both"/>
        <w:rPr>
          <w:rFonts w:eastAsia="Calibri" w:cstheme="minorHAnsi"/>
          <w:sz w:val="24"/>
          <w:szCs w:val="24"/>
          <w:lang w:eastAsia="pl-PL"/>
        </w:rPr>
      </w:pPr>
      <w:r>
        <w:rPr>
          <w:rFonts w:eastAsia="Calibri" w:cstheme="minorHAnsi"/>
          <w:sz w:val="24"/>
          <w:szCs w:val="24"/>
          <w:lang w:eastAsia="pl-PL"/>
        </w:rPr>
        <w:t xml:space="preserve">Zamawiający potwierdza, </w:t>
      </w:r>
      <w:r w:rsidRPr="00872A90">
        <w:rPr>
          <w:rFonts w:eastAsia="Calibri" w:cstheme="minorHAnsi"/>
          <w:sz w:val="24"/>
          <w:szCs w:val="24"/>
          <w:lang w:eastAsia="pl-PL"/>
        </w:rPr>
        <w:t>dno zbiornika należy wyłożyć żwirem grubym zgodnie z rys. 9 Szczegół „A” i „B”.</w:t>
      </w:r>
    </w:p>
    <w:p w14:paraId="53B479AE" w14:textId="77777777" w:rsidR="007259DC" w:rsidRDefault="007259DC" w:rsidP="009D593B">
      <w:pPr>
        <w:spacing w:after="0" w:line="276" w:lineRule="auto"/>
        <w:jc w:val="both"/>
        <w:rPr>
          <w:rFonts w:eastAsia="Calibri" w:cstheme="minorHAnsi"/>
          <w:b/>
          <w:bCs/>
          <w:sz w:val="24"/>
          <w:szCs w:val="24"/>
          <w:lang w:eastAsia="pl-PL"/>
        </w:rPr>
      </w:pPr>
    </w:p>
    <w:p w14:paraId="6F47DD59" w14:textId="77777777" w:rsidR="00BF63F8" w:rsidRDefault="00BF63F8" w:rsidP="009D593B">
      <w:pPr>
        <w:spacing w:after="0" w:line="276" w:lineRule="auto"/>
        <w:jc w:val="both"/>
        <w:rPr>
          <w:rFonts w:eastAsia="Calibri" w:cstheme="minorHAnsi"/>
          <w:b/>
          <w:bCs/>
          <w:sz w:val="24"/>
          <w:szCs w:val="24"/>
          <w:lang w:eastAsia="pl-PL"/>
        </w:rPr>
      </w:pPr>
    </w:p>
    <w:p w14:paraId="33039785" w14:textId="77777777" w:rsidR="00BF63F8" w:rsidRDefault="00BF63F8" w:rsidP="009D593B">
      <w:pPr>
        <w:spacing w:after="0" w:line="276" w:lineRule="auto"/>
        <w:jc w:val="both"/>
        <w:rPr>
          <w:rFonts w:eastAsia="Calibri" w:cstheme="minorHAnsi"/>
          <w:b/>
          <w:bCs/>
          <w:sz w:val="24"/>
          <w:szCs w:val="24"/>
          <w:lang w:eastAsia="pl-PL"/>
        </w:rPr>
      </w:pPr>
    </w:p>
    <w:p w14:paraId="4A9B3455" w14:textId="58C4F3A6"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lastRenderedPageBreak/>
        <w:t>Pytanie 13</w:t>
      </w:r>
    </w:p>
    <w:p w14:paraId="379B3820" w14:textId="0E40D41F"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potwierdzenie, że folię HDPE należy zgrzać.</w:t>
      </w:r>
    </w:p>
    <w:p w14:paraId="3D7D69FF" w14:textId="07336A66" w:rsidR="007259DC" w:rsidRP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13</w:t>
      </w:r>
    </w:p>
    <w:p w14:paraId="0CCF4915" w14:textId="32E7DB95" w:rsidR="007259DC" w:rsidRPr="00E346F9" w:rsidRDefault="00BF63F8" w:rsidP="009D593B">
      <w:pPr>
        <w:spacing w:after="0" w:line="276" w:lineRule="auto"/>
        <w:jc w:val="both"/>
        <w:rPr>
          <w:rFonts w:eastAsia="Calibri" w:cstheme="minorHAnsi"/>
          <w:sz w:val="24"/>
          <w:szCs w:val="24"/>
          <w:lang w:eastAsia="pl-PL"/>
        </w:rPr>
      </w:pPr>
      <w:r>
        <w:rPr>
          <w:rFonts w:eastAsia="Calibri" w:cstheme="minorHAnsi"/>
          <w:sz w:val="24"/>
          <w:szCs w:val="24"/>
          <w:lang w:eastAsia="pl-PL"/>
        </w:rPr>
        <w:t>Tak, folię</w:t>
      </w:r>
      <w:r w:rsidR="00E346F9" w:rsidRPr="00E346F9">
        <w:rPr>
          <w:rFonts w:eastAsia="Calibri" w:cstheme="minorHAnsi"/>
          <w:sz w:val="24"/>
          <w:szCs w:val="24"/>
          <w:lang w:eastAsia="pl-PL"/>
        </w:rPr>
        <w:t xml:space="preserve"> należy zgrzać.</w:t>
      </w:r>
    </w:p>
    <w:p w14:paraId="5A856E45" w14:textId="77777777" w:rsidR="007259DC" w:rsidRDefault="007259DC" w:rsidP="009D593B">
      <w:pPr>
        <w:spacing w:after="0" w:line="276" w:lineRule="auto"/>
        <w:jc w:val="both"/>
        <w:rPr>
          <w:rFonts w:eastAsia="Calibri" w:cstheme="minorHAnsi"/>
          <w:b/>
          <w:bCs/>
          <w:sz w:val="24"/>
          <w:szCs w:val="24"/>
          <w:lang w:eastAsia="pl-PL"/>
        </w:rPr>
      </w:pPr>
    </w:p>
    <w:p w14:paraId="4BE43524" w14:textId="73E2C4A7"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14</w:t>
      </w:r>
    </w:p>
    <w:p w14:paraId="440AF842" w14:textId="400197C8"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Wykonawca prosi o wskazanie ilości i paramentów traw ozdobnych</w:t>
      </w:r>
      <w:r>
        <w:rPr>
          <w:rFonts w:eastAsia="Calibri" w:cstheme="minorHAnsi"/>
          <w:b/>
          <w:bCs/>
          <w:sz w:val="24"/>
          <w:szCs w:val="24"/>
          <w:lang w:eastAsia="pl-PL"/>
        </w:rPr>
        <w:t>,</w:t>
      </w:r>
      <w:r w:rsidRPr="007259DC">
        <w:rPr>
          <w:rFonts w:eastAsia="Calibri" w:cstheme="minorHAnsi"/>
          <w:b/>
          <w:bCs/>
          <w:sz w:val="24"/>
          <w:szCs w:val="24"/>
          <w:lang w:eastAsia="pl-PL"/>
        </w:rPr>
        <w:t xml:space="preserve"> które należy zasadzić w co drugim oczku </w:t>
      </w:r>
      <w:proofErr w:type="spellStart"/>
      <w:r w:rsidRPr="007259DC">
        <w:rPr>
          <w:rFonts w:eastAsia="Calibri" w:cstheme="minorHAnsi"/>
          <w:b/>
          <w:bCs/>
          <w:sz w:val="24"/>
          <w:szCs w:val="24"/>
          <w:lang w:eastAsia="pl-PL"/>
        </w:rPr>
        <w:t>geosiatki</w:t>
      </w:r>
      <w:proofErr w:type="spellEnd"/>
      <w:r w:rsidRPr="007259DC">
        <w:rPr>
          <w:rFonts w:eastAsia="Calibri" w:cstheme="minorHAnsi"/>
          <w:b/>
          <w:bCs/>
          <w:sz w:val="24"/>
          <w:szCs w:val="24"/>
          <w:lang w:eastAsia="pl-PL"/>
        </w:rPr>
        <w:t>.</w:t>
      </w:r>
    </w:p>
    <w:p w14:paraId="6ABFFC60" w14:textId="58308080" w:rsidR="007259DC" w:rsidRP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14</w:t>
      </w:r>
    </w:p>
    <w:p w14:paraId="2439CB14" w14:textId="75AEBB92" w:rsidR="007259DC" w:rsidRPr="00E346F9" w:rsidRDefault="00E346F9" w:rsidP="009D593B">
      <w:pPr>
        <w:spacing w:after="0" w:line="276" w:lineRule="auto"/>
        <w:jc w:val="both"/>
        <w:rPr>
          <w:rFonts w:eastAsia="Calibri" w:cstheme="minorHAnsi"/>
          <w:sz w:val="24"/>
          <w:szCs w:val="24"/>
          <w:lang w:eastAsia="pl-PL"/>
        </w:rPr>
      </w:pPr>
      <w:proofErr w:type="spellStart"/>
      <w:r w:rsidRPr="00E346F9">
        <w:rPr>
          <w:rFonts w:eastAsia="Calibri" w:cstheme="minorHAnsi"/>
          <w:sz w:val="24"/>
          <w:szCs w:val="24"/>
          <w:lang w:eastAsia="pl-PL"/>
        </w:rPr>
        <w:t>Geosiatkę</w:t>
      </w:r>
      <w:proofErr w:type="spellEnd"/>
      <w:r w:rsidRPr="00E346F9">
        <w:rPr>
          <w:rFonts w:eastAsia="Calibri" w:cstheme="minorHAnsi"/>
          <w:sz w:val="24"/>
          <w:szCs w:val="24"/>
          <w:lang w:eastAsia="pl-PL"/>
        </w:rPr>
        <w:t xml:space="preserve"> należy obsiać trawą, nie wykonywać </w:t>
      </w:r>
      <w:proofErr w:type="spellStart"/>
      <w:r w:rsidRPr="00E346F9">
        <w:rPr>
          <w:rFonts w:eastAsia="Calibri" w:cstheme="minorHAnsi"/>
          <w:sz w:val="24"/>
          <w:szCs w:val="24"/>
          <w:lang w:eastAsia="pl-PL"/>
        </w:rPr>
        <w:t>nasadzeń</w:t>
      </w:r>
      <w:proofErr w:type="spellEnd"/>
      <w:r w:rsidRPr="00E346F9">
        <w:rPr>
          <w:rFonts w:eastAsia="Calibri" w:cstheme="minorHAnsi"/>
          <w:sz w:val="24"/>
          <w:szCs w:val="24"/>
          <w:lang w:eastAsia="pl-PL"/>
        </w:rPr>
        <w:t xml:space="preserve"> traw ozdobnych.</w:t>
      </w:r>
    </w:p>
    <w:p w14:paraId="57BE9E38" w14:textId="77777777" w:rsidR="007259DC" w:rsidRDefault="007259DC" w:rsidP="009D593B">
      <w:pPr>
        <w:spacing w:after="0" w:line="276" w:lineRule="auto"/>
        <w:jc w:val="both"/>
        <w:rPr>
          <w:rFonts w:eastAsia="Calibri" w:cstheme="minorHAnsi"/>
          <w:b/>
          <w:bCs/>
          <w:sz w:val="24"/>
          <w:szCs w:val="24"/>
          <w:lang w:eastAsia="pl-PL"/>
        </w:rPr>
      </w:pPr>
    </w:p>
    <w:p w14:paraId="46C89D84" w14:textId="59924678"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15</w:t>
      </w:r>
    </w:p>
    <w:p w14:paraId="1E2A5882" w14:textId="25410D8F" w:rsidR="007259DC" w:rsidRDefault="007259DC" w:rsidP="00C71099">
      <w:pPr>
        <w:spacing w:after="0" w:line="276" w:lineRule="auto"/>
        <w:jc w:val="both"/>
        <w:rPr>
          <w:rFonts w:eastAsia="Calibri" w:cstheme="minorHAnsi"/>
          <w:b/>
          <w:bCs/>
          <w:sz w:val="24"/>
          <w:szCs w:val="24"/>
          <w:lang w:eastAsia="pl-PL"/>
        </w:rPr>
      </w:pPr>
      <w:r w:rsidRPr="007259DC">
        <w:rPr>
          <w:rFonts w:eastAsia="Calibri" w:cstheme="minorHAnsi"/>
          <w:b/>
          <w:bCs/>
          <w:sz w:val="24"/>
          <w:szCs w:val="24"/>
          <w:lang w:eastAsia="pl-PL"/>
        </w:rPr>
        <w:t>Dot. 15) b) OPZ. Wykonawca prosi o potwierdzanie, że uzgodnienie proponowanych rozwiązań oraz wykonanie rysunków dotyczy wyłączenie robót</w:t>
      </w:r>
      <w:r>
        <w:rPr>
          <w:rFonts w:eastAsia="Calibri" w:cstheme="minorHAnsi"/>
          <w:b/>
          <w:bCs/>
          <w:sz w:val="24"/>
          <w:szCs w:val="24"/>
          <w:lang w:eastAsia="pl-PL"/>
        </w:rPr>
        <w:t xml:space="preserve"> </w:t>
      </w:r>
      <w:r w:rsidRPr="007259DC">
        <w:rPr>
          <w:rFonts w:eastAsia="Calibri" w:cstheme="minorHAnsi"/>
          <w:b/>
          <w:bCs/>
          <w:sz w:val="24"/>
          <w:szCs w:val="24"/>
          <w:lang w:eastAsia="pl-PL"/>
        </w:rPr>
        <w:t>zamiennych/</w:t>
      </w:r>
      <w:r w:rsidR="00FD62EA">
        <w:rPr>
          <w:rFonts w:eastAsia="Calibri" w:cstheme="minorHAnsi"/>
          <w:b/>
          <w:bCs/>
          <w:sz w:val="24"/>
          <w:szCs w:val="24"/>
          <w:lang w:eastAsia="pl-PL"/>
        </w:rPr>
        <w:t xml:space="preserve"> </w:t>
      </w:r>
      <w:r w:rsidRPr="007259DC">
        <w:rPr>
          <w:rFonts w:eastAsia="Calibri" w:cstheme="minorHAnsi"/>
          <w:b/>
          <w:bCs/>
          <w:sz w:val="24"/>
          <w:szCs w:val="24"/>
          <w:lang w:eastAsia="pl-PL"/>
        </w:rPr>
        <w:t>optymalizacyjnych zaproponowanych przez Wykonawcę. Zadanie ma formułę buduj</w:t>
      </w:r>
      <w:r w:rsidR="00FD62EA">
        <w:rPr>
          <w:rFonts w:eastAsia="Calibri" w:cstheme="minorHAnsi"/>
          <w:b/>
          <w:bCs/>
          <w:sz w:val="24"/>
          <w:szCs w:val="24"/>
          <w:lang w:eastAsia="pl-PL"/>
        </w:rPr>
        <w:t>,</w:t>
      </w:r>
      <w:r w:rsidRPr="007259DC">
        <w:rPr>
          <w:rFonts w:eastAsia="Calibri" w:cstheme="minorHAnsi"/>
          <w:b/>
          <w:bCs/>
          <w:sz w:val="24"/>
          <w:szCs w:val="24"/>
          <w:lang w:eastAsia="pl-PL"/>
        </w:rPr>
        <w:t xml:space="preserve"> a nie zaprojektuj i buduj</w:t>
      </w:r>
      <w:r w:rsidR="00FD62EA">
        <w:rPr>
          <w:rFonts w:eastAsia="Calibri" w:cstheme="minorHAnsi"/>
          <w:b/>
          <w:bCs/>
          <w:sz w:val="24"/>
          <w:szCs w:val="24"/>
          <w:lang w:eastAsia="pl-PL"/>
        </w:rPr>
        <w:t>,</w:t>
      </w:r>
      <w:r w:rsidRPr="007259DC">
        <w:rPr>
          <w:rFonts w:eastAsia="Calibri" w:cstheme="minorHAnsi"/>
          <w:b/>
          <w:bCs/>
          <w:sz w:val="24"/>
          <w:szCs w:val="24"/>
          <w:lang w:eastAsia="pl-PL"/>
        </w:rPr>
        <w:t xml:space="preserve"> więc dostarczenie kompletnego projektu leży po stronie Inwestora.</w:t>
      </w:r>
    </w:p>
    <w:p w14:paraId="544A2DBA" w14:textId="2B80ADCC" w:rsid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15</w:t>
      </w:r>
    </w:p>
    <w:p w14:paraId="02984361" w14:textId="03DFA811" w:rsidR="007259DC" w:rsidRDefault="008435A4" w:rsidP="009D593B">
      <w:pPr>
        <w:spacing w:after="0" w:line="276" w:lineRule="auto"/>
        <w:jc w:val="both"/>
        <w:rPr>
          <w:rFonts w:eastAsia="Calibri" w:cstheme="minorHAnsi"/>
          <w:bCs/>
          <w:sz w:val="24"/>
          <w:szCs w:val="24"/>
          <w:lang w:eastAsia="pl-PL"/>
        </w:rPr>
      </w:pPr>
      <w:r w:rsidRPr="008435A4">
        <w:rPr>
          <w:rFonts w:eastAsia="Calibri" w:cstheme="minorHAnsi"/>
          <w:bCs/>
          <w:sz w:val="24"/>
          <w:szCs w:val="24"/>
          <w:lang w:eastAsia="pl-PL"/>
        </w:rPr>
        <w:t xml:space="preserve">Zamawiający potwierdza, że uzgodnienie proponowanych rozwiązań oraz wykonanie rysunków dotyczy </w:t>
      </w:r>
      <w:r w:rsidRPr="008435A4">
        <w:rPr>
          <w:rFonts w:eastAsia="Calibri" w:cstheme="minorHAnsi"/>
          <w:b/>
          <w:sz w:val="24"/>
          <w:szCs w:val="24"/>
          <w:lang w:eastAsia="pl-PL"/>
        </w:rPr>
        <w:t>również</w:t>
      </w:r>
      <w:r>
        <w:rPr>
          <w:rFonts w:eastAsia="Calibri" w:cstheme="minorHAnsi"/>
          <w:bCs/>
          <w:sz w:val="24"/>
          <w:szCs w:val="24"/>
          <w:lang w:eastAsia="pl-PL"/>
        </w:rPr>
        <w:t xml:space="preserve"> </w:t>
      </w:r>
      <w:r w:rsidRPr="008435A4">
        <w:rPr>
          <w:rFonts w:eastAsia="Calibri" w:cstheme="minorHAnsi"/>
          <w:bCs/>
          <w:sz w:val="24"/>
          <w:szCs w:val="24"/>
          <w:lang w:eastAsia="pl-PL"/>
        </w:rPr>
        <w:t xml:space="preserve">robót zamiennych/ optymalizacyjnych zaproponowanych przez Wykonawcę. </w:t>
      </w:r>
      <w:r>
        <w:rPr>
          <w:rFonts w:eastAsia="Calibri" w:cstheme="minorHAnsi"/>
          <w:bCs/>
          <w:sz w:val="24"/>
          <w:szCs w:val="24"/>
          <w:lang w:eastAsia="pl-PL"/>
        </w:rPr>
        <w:t xml:space="preserve">W projekcie Umowy, w szczególności w par.5 ust.9 </w:t>
      </w:r>
      <w:r w:rsidR="000914DF">
        <w:rPr>
          <w:rFonts w:eastAsia="Calibri" w:cstheme="minorHAnsi"/>
          <w:bCs/>
          <w:sz w:val="24"/>
          <w:szCs w:val="24"/>
          <w:lang w:eastAsia="pl-PL"/>
        </w:rPr>
        <w:t xml:space="preserve">pkt 7)  Wykonawca </w:t>
      </w:r>
      <w:r w:rsidR="00BF63F8">
        <w:rPr>
          <w:rFonts w:eastAsia="Calibri" w:cstheme="minorHAnsi"/>
          <w:bCs/>
          <w:sz w:val="24"/>
          <w:szCs w:val="24"/>
          <w:lang w:eastAsia="pl-PL"/>
        </w:rPr>
        <w:br/>
      </w:r>
      <w:r w:rsidR="000914DF">
        <w:rPr>
          <w:rFonts w:eastAsia="Calibri" w:cstheme="minorHAnsi"/>
          <w:bCs/>
          <w:sz w:val="24"/>
          <w:szCs w:val="24"/>
          <w:lang w:eastAsia="pl-PL"/>
        </w:rPr>
        <w:t xml:space="preserve">w procesie wnioskowania materiałów lub technologii może zostać zobowiązany przez Nadzór do uzupełniania wniosków materiałowych i innych o rysunki i/lub szkice wyjaśniające, uzupełniające </w:t>
      </w:r>
      <w:r w:rsidR="00C231F6">
        <w:rPr>
          <w:rFonts w:eastAsia="Calibri" w:cstheme="minorHAnsi"/>
          <w:bCs/>
          <w:sz w:val="24"/>
          <w:szCs w:val="24"/>
          <w:lang w:eastAsia="pl-PL"/>
        </w:rPr>
        <w:t>do treści</w:t>
      </w:r>
      <w:r w:rsidR="000914DF">
        <w:rPr>
          <w:rFonts w:eastAsia="Calibri" w:cstheme="minorHAnsi"/>
          <w:bCs/>
          <w:sz w:val="24"/>
          <w:szCs w:val="24"/>
          <w:lang w:eastAsia="pl-PL"/>
        </w:rPr>
        <w:t xml:space="preserve"> składan</w:t>
      </w:r>
      <w:r w:rsidR="00C231F6">
        <w:rPr>
          <w:rFonts w:eastAsia="Calibri" w:cstheme="minorHAnsi"/>
          <w:bCs/>
          <w:sz w:val="24"/>
          <w:szCs w:val="24"/>
          <w:lang w:eastAsia="pl-PL"/>
        </w:rPr>
        <w:t>ych</w:t>
      </w:r>
      <w:r w:rsidR="000914DF">
        <w:rPr>
          <w:rFonts w:eastAsia="Calibri" w:cstheme="minorHAnsi"/>
          <w:bCs/>
          <w:sz w:val="24"/>
          <w:szCs w:val="24"/>
          <w:lang w:eastAsia="pl-PL"/>
        </w:rPr>
        <w:t xml:space="preserve"> wniosk</w:t>
      </w:r>
      <w:r w:rsidR="00C231F6">
        <w:rPr>
          <w:rFonts w:eastAsia="Calibri" w:cstheme="minorHAnsi"/>
          <w:bCs/>
          <w:sz w:val="24"/>
          <w:szCs w:val="24"/>
          <w:lang w:eastAsia="pl-PL"/>
        </w:rPr>
        <w:t>ów</w:t>
      </w:r>
      <w:r w:rsidR="000914DF">
        <w:rPr>
          <w:rFonts w:eastAsia="Calibri" w:cstheme="minorHAnsi"/>
          <w:bCs/>
          <w:sz w:val="24"/>
          <w:szCs w:val="24"/>
          <w:lang w:eastAsia="pl-PL"/>
        </w:rPr>
        <w:t>.</w:t>
      </w:r>
    </w:p>
    <w:p w14:paraId="7E05FAED" w14:textId="77777777" w:rsidR="002B2658" w:rsidRDefault="002B2658" w:rsidP="009D593B">
      <w:pPr>
        <w:spacing w:after="0" w:line="276" w:lineRule="auto"/>
        <w:jc w:val="both"/>
        <w:rPr>
          <w:rFonts w:eastAsia="Calibri" w:cstheme="minorHAnsi"/>
          <w:bCs/>
          <w:sz w:val="24"/>
          <w:szCs w:val="24"/>
          <w:lang w:eastAsia="pl-PL"/>
        </w:rPr>
      </w:pPr>
    </w:p>
    <w:p w14:paraId="46785A7F" w14:textId="1E62085A" w:rsidR="002B2658" w:rsidRPr="002B2658" w:rsidRDefault="002B2658" w:rsidP="009D593B">
      <w:pPr>
        <w:spacing w:after="0" w:line="276" w:lineRule="auto"/>
        <w:jc w:val="both"/>
        <w:rPr>
          <w:rFonts w:eastAsia="Calibri" w:cstheme="minorHAnsi"/>
          <w:b/>
          <w:bCs/>
          <w:sz w:val="24"/>
          <w:szCs w:val="24"/>
          <w:lang w:eastAsia="pl-PL"/>
        </w:rPr>
      </w:pPr>
      <w:r w:rsidRPr="002B2658">
        <w:rPr>
          <w:rFonts w:eastAsia="Calibri" w:cstheme="minorHAnsi"/>
          <w:b/>
          <w:bCs/>
          <w:sz w:val="24"/>
          <w:szCs w:val="24"/>
          <w:lang w:eastAsia="pl-PL"/>
        </w:rPr>
        <w:t>Pytanie 16</w:t>
      </w:r>
    </w:p>
    <w:p w14:paraId="05E43215" w14:textId="4D2F4946" w:rsidR="002B2658" w:rsidRDefault="002B2658" w:rsidP="009D593B">
      <w:pPr>
        <w:spacing w:after="0" w:line="276" w:lineRule="auto"/>
        <w:jc w:val="both"/>
        <w:rPr>
          <w:b/>
        </w:rPr>
      </w:pPr>
      <w:r w:rsidRPr="002B2658">
        <w:rPr>
          <w:b/>
        </w:rPr>
        <w:t>„Prosimy o potwierdzenie terminu realizacji zamówienia ustalonego na 16 tyg.</w:t>
      </w:r>
      <w:r w:rsidR="00A52B1E">
        <w:rPr>
          <w:b/>
        </w:rPr>
        <w:t>,</w:t>
      </w:r>
      <w:r w:rsidRPr="002B2658">
        <w:rPr>
          <w:b/>
        </w:rPr>
        <w:t xml:space="preserve"> w którym </w:t>
      </w:r>
      <w:r>
        <w:rPr>
          <w:b/>
        </w:rPr>
        <w:br/>
      </w:r>
      <w:r w:rsidRPr="002B2658">
        <w:rPr>
          <w:b/>
        </w:rPr>
        <w:t>to zawiera się uzyskanie prawomocnego pozwolenia n</w:t>
      </w:r>
      <w:r>
        <w:rPr>
          <w:b/>
        </w:rPr>
        <w:t>a użytkowanie. Zgodnie z decyzją</w:t>
      </w:r>
      <w:r w:rsidRPr="002B2658">
        <w:rPr>
          <w:b/>
        </w:rPr>
        <w:t xml:space="preserve"> Pomorskiego Wojewódzkiego Konserwatora Zabytków nr ZA.5161.393.2024.BG należy dokonać zgłoszenia na 14 dni (2tyg.) przed rozpoczęcie robót. Zgodnie z Prawem Budowlanym do wniosku na użytkowanie obiektu, należy dołączyć opinie Państwowej Straży Pożarnej oraz Państwowej Inspekcji Sanitarnej, na której wydanie Organy mają 14 dni (2tyg.). Organ wydający pozwolenie </w:t>
      </w:r>
      <w:r>
        <w:rPr>
          <w:b/>
        </w:rPr>
        <w:br/>
      </w:r>
      <w:r w:rsidRPr="002B2658">
        <w:rPr>
          <w:b/>
        </w:rPr>
        <w:t xml:space="preserve">na użytkowanie od daty złożenia kompletnego wniosku ma 21 dni (3 tyg.) na przeprowadzenie obowiązkowej kontroli natomiast na wydanie samej decyzji pozwolenia na użytkowanie 1 miesiąc (4 tyg.). Uprawomocnienie decyzji następuje po 14 dniach (2 tyg.). Mając na uwadze powyższe terminy, wyliczone na sprawy formalne na 13 tygodni należy wskazać że termin przewidziany przez Zamawiającego na realizacje samych robót wynosi 3 tygodnie. W opinii Wykonawcy czas ten jest niewystarczający na realizacje tego zadania. Prosimy o wyłączenie czasu uzyskania Pozwolenia </w:t>
      </w:r>
      <w:r>
        <w:rPr>
          <w:b/>
        </w:rPr>
        <w:br/>
      </w:r>
      <w:r w:rsidRPr="002B2658">
        <w:rPr>
          <w:b/>
        </w:rPr>
        <w:t>na użytkownie z terminu realizacji zamówienie”</w:t>
      </w:r>
      <w:r>
        <w:rPr>
          <w:b/>
        </w:rPr>
        <w:t>.</w:t>
      </w:r>
    </w:p>
    <w:p w14:paraId="09230497" w14:textId="76DC2CD5" w:rsidR="002B2658" w:rsidRDefault="002B2658" w:rsidP="009D593B">
      <w:pPr>
        <w:spacing w:after="0" w:line="276" w:lineRule="auto"/>
        <w:jc w:val="both"/>
        <w:rPr>
          <w:u w:val="single"/>
        </w:rPr>
      </w:pPr>
      <w:r w:rsidRPr="002B2658">
        <w:rPr>
          <w:u w:val="single"/>
        </w:rPr>
        <w:t>ODPOWIEDŹ 16</w:t>
      </w:r>
    </w:p>
    <w:p w14:paraId="77FA3BF3" w14:textId="79B88AA8" w:rsidR="002B2658" w:rsidRDefault="002B2658" w:rsidP="002B2658">
      <w:pPr>
        <w:spacing w:after="0" w:line="276" w:lineRule="auto"/>
        <w:jc w:val="both"/>
        <w:rPr>
          <w:rFonts w:eastAsia="Calibri" w:cstheme="minorHAnsi"/>
          <w:bCs/>
          <w:sz w:val="24"/>
          <w:szCs w:val="24"/>
          <w:lang w:eastAsia="pl-PL"/>
        </w:rPr>
      </w:pPr>
      <w:r w:rsidRPr="002B2658">
        <w:rPr>
          <w:rFonts w:eastAsia="Calibri" w:cstheme="minorHAnsi"/>
          <w:bCs/>
          <w:sz w:val="24"/>
          <w:szCs w:val="24"/>
          <w:lang w:eastAsia="pl-PL"/>
        </w:rPr>
        <w:t>Zamawiający wydłuża termin realizacji zamówienia do 19 tygodni</w:t>
      </w:r>
      <w:r>
        <w:rPr>
          <w:rFonts w:eastAsia="Calibri" w:cstheme="minorHAnsi"/>
          <w:bCs/>
          <w:sz w:val="24"/>
          <w:szCs w:val="24"/>
          <w:lang w:eastAsia="pl-PL"/>
        </w:rPr>
        <w:t>,</w:t>
      </w:r>
      <w:r w:rsidRPr="002B2658">
        <w:rPr>
          <w:rFonts w:eastAsia="Calibri" w:cstheme="minorHAnsi"/>
          <w:bCs/>
          <w:sz w:val="24"/>
          <w:szCs w:val="24"/>
          <w:lang w:eastAsia="pl-PL"/>
        </w:rPr>
        <w:t xml:space="preserve"> jednakże nie później </w:t>
      </w:r>
      <w:r>
        <w:rPr>
          <w:rFonts w:eastAsia="Calibri" w:cstheme="minorHAnsi"/>
          <w:bCs/>
          <w:sz w:val="24"/>
          <w:szCs w:val="24"/>
          <w:lang w:eastAsia="pl-PL"/>
        </w:rPr>
        <w:br/>
      </w:r>
      <w:r w:rsidRPr="002B2658">
        <w:rPr>
          <w:rFonts w:eastAsia="Calibri" w:cstheme="minorHAnsi"/>
          <w:bCs/>
          <w:sz w:val="24"/>
          <w:szCs w:val="24"/>
          <w:lang w:eastAsia="pl-PL"/>
        </w:rPr>
        <w:t>niż do dnia 25.07.2025</w:t>
      </w:r>
      <w:r>
        <w:rPr>
          <w:rFonts w:eastAsia="Calibri" w:cstheme="minorHAnsi"/>
          <w:bCs/>
          <w:sz w:val="24"/>
          <w:szCs w:val="24"/>
          <w:lang w:eastAsia="pl-PL"/>
        </w:rPr>
        <w:t xml:space="preserve"> </w:t>
      </w:r>
      <w:r w:rsidRPr="002B2658">
        <w:rPr>
          <w:rFonts w:eastAsia="Calibri" w:cstheme="minorHAnsi"/>
          <w:bCs/>
          <w:sz w:val="24"/>
          <w:szCs w:val="24"/>
          <w:lang w:eastAsia="pl-PL"/>
        </w:rPr>
        <w:t>r.</w:t>
      </w:r>
    </w:p>
    <w:p w14:paraId="37AC4D96" w14:textId="77777777" w:rsidR="002B2658" w:rsidRDefault="002B2658" w:rsidP="002B2658">
      <w:pPr>
        <w:spacing w:after="0" w:line="276" w:lineRule="auto"/>
        <w:jc w:val="both"/>
        <w:rPr>
          <w:rFonts w:eastAsia="Calibri" w:cstheme="minorHAnsi"/>
          <w:bCs/>
          <w:sz w:val="24"/>
          <w:szCs w:val="24"/>
          <w:lang w:eastAsia="pl-PL"/>
        </w:rPr>
      </w:pPr>
    </w:p>
    <w:p w14:paraId="68294563" w14:textId="7EDBF0C3" w:rsidR="002B2658" w:rsidRPr="00A52B1E" w:rsidRDefault="002B2658" w:rsidP="002B2658">
      <w:pPr>
        <w:spacing w:after="0" w:line="276" w:lineRule="auto"/>
        <w:jc w:val="both"/>
        <w:rPr>
          <w:rFonts w:eastAsia="Calibri" w:cstheme="minorHAnsi"/>
          <w:b/>
          <w:bCs/>
          <w:sz w:val="24"/>
          <w:szCs w:val="24"/>
          <w:lang w:eastAsia="pl-PL"/>
        </w:rPr>
      </w:pPr>
      <w:r w:rsidRPr="00A52B1E">
        <w:rPr>
          <w:rFonts w:eastAsia="Calibri" w:cstheme="minorHAnsi"/>
          <w:b/>
          <w:bCs/>
          <w:sz w:val="24"/>
          <w:szCs w:val="24"/>
          <w:lang w:eastAsia="pl-PL"/>
        </w:rPr>
        <w:t>Pytanie 17</w:t>
      </w:r>
    </w:p>
    <w:p w14:paraId="4E9D2D34" w14:textId="49A705C1" w:rsidR="002B2658" w:rsidRDefault="002B2658" w:rsidP="002B2658">
      <w:pPr>
        <w:spacing w:after="0" w:line="276" w:lineRule="auto"/>
        <w:jc w:val="both"/>
        <w:rPr>
          <w:b/>
        </w:rPr>
      </w:pPr>
      <w:r w:rsidRPr="002B2658">
        <w:rPr>
          <w:b/>
        </w:rPr>
        <w:t>„W przypadku utrzymania przez Z</w:t>
      </w:r>
      <w:r w:rsidR="008E6784">
        <w:rPr>
          <w:b/>
        </w:rPr>
        <w:t>amawiającego terminu 16 tygodni</w:t>
      </w:r>
      <w:r w:rsidRPr="002B2658">
        <w:rPr>
          <w:b/>
        </w:rPr>
        <w:t xml:space="preserve"> na realizacje robót wraz </w:t>
      </w:r>
      <w:r>
        <w:rPr>
          <w:b/>
        </w:rPr>
        <w:br/>
      </w:r>
      <w:r w:rsidRPr="002B2658">
        <w:rPr>
          <w:b/>
        </w:rPr>
        <w:t xml:space="preserve">z uzyskaniem pozwolenia na użytkowanie, prosimy o potwierdzenie konieczności ujęcia w ofercie dodatkowej kwoty wynagrodzenia dla Wykonawcy, wyliczonej na podstawie umownych kar </w:t>
      </w:r>
      <w:r>
        <w:rPr>
          <w:b/>
        </w:rPr>
        <w:br/>
      </w:r>
      <w:r w:rsidRPr="002B2658">
        <w:rPr>
          <w:b/>
        </w:rPr>
        <w:t>za zwłokę w realizacji przedmiotu całego zadania. Podstawą do wyliczenia będzie minimalny wymagany okres na uzyskania prawomocnego pozwolenia na użytkowanie tj. 13 tygodni.</w:t>
      </w:r>
    </w:p>
    <w:p w14:paraId="26804AFC" w14:textId="1B30D8E2" w:rsidR="002B2658" w:rsidRDefault="002B2658" w:rsidP="002B2658">
      <w:pPr>
        <w:spacing w:after="0" w:line="276" w:lineRule="auto"/>
        <w:jc w:val="both"/>
        <w:rPr>
          <w:u w:val="single"/>
        </w:rPr>
      </w:pPr>
      <w:r w:rsidRPr="002B2658">
        <w:rPr>
          <w:u w:val="single"/>
        </w:rPr>
        <w:lastRenderedPageBreak/>
        <w:t>ODPOWIEDŹ 17</w:t>
      </w:r>
    </w:p>
    <w:p w14:paraId="78CAA2C8" w14:textId="74089052" w:rsidR="002B2658" w:rsidRPr="002B2658" w:rsidRDefault="002B2658" w:rsidP="002B2658">
      <w:pPr>
        <w:spacing w:after="0" w:line="276" w:lineRule="auto"/>
        <w:jc w:val="both"/>
        <w:rPr>
          <w:rFonts w:eastAsia="Calibri" w:cstheme="minorHAnsi"/>
          <w:bCs/>
          <w:sz w:val="24"/>
          <w:szCs w:val="24"/>
          <w:lang w:eastAsia="pl-PL"/>
        </w:rPr>
      </w:pPr>
      <w:r w:rsidRPr="002B2658">
        <w:rPr>
          <w:rFonts w:eastAsia="Calibri" w:cstheme="minorHAnsi"/>
          <w:bCs/>
          <w:sz w:val="24"/>
          <w:szCs w:val="24"/>
          <w:lang w:eastAsia="pl-PL"/>
        </w:rPr>
        <w:t>Zamawiający wydłuża termin realizacji zamówienia do 19 tygodni</w:t>
      </w:r>
      <w:r>
        <w:rPr>
          <w:rFonts w:eastAsia="Calibri" w:cstheme="minorHAnsi"/>
          <w:bCs/>
          <w:sz w:val="24"/>
          <w:szCs w:val="24"/>
          <w:lang w:eastAsia="pl-PL"/>
        </w:rPr>
        <w:t>,</w:t>
      </w:r>
      <w:r w:rsidRPr="002B2658">
        <w:rPr>
          <w:rFonts w:eastAsia="Calibri" w:cstheme="minorHAnsi"/>
          <w:bCs/>
          <w:sz w:val="24"/>
          <w:szCs w:val="24"/>
          <w:lang w:eastAsia="pl-PL"/>
        </w:rPr>
        <w:t xml:space="preserve"> jednakże nie później </w:t>
      </w:r>
      <w:r>
        <w:rPr>
          <w:rFonts w:eastAsia="Calibri" w:cstheme="minorHAnsi"/>
          <w:bCs/>
          <w:sz w:val="24"/>
          <w:szCs w:val="24"/>
          <w:lang w:eastAsia="pl-PL"/>
        </w:rPr>
        <w:br/>
      </w:r>
      <w:r w:rsidRPr="002B2658">
        <w:rPr>
          <w:rFonts w:eastAsia="Calibri" w:cstheme="minorHAnsi"/>
          <w:bCs/>
          <w:sz w:val="24"/>
          <w:szCs w:val="24"/>
          <w:lang w:eastAsia="pl-PL"/>
        </w:rPr>
        <w:t>niż do dnia 25.07.2025</w:t>
      </w:r>
      <w:r>
        <w:rPr>
          <w:rFonts w:eastAsia="Calibri" w:cstheme="minorHAnsi"/>
          <w:bCs/>
          <w:sz w:val="24"/>
          <w:szCs w:val="24"/>
          <w:lang w:eastAsia="pl-PL"/>
        </w:rPr>
        <w:t xml:space="preserve"> </w:t>
      </w:r>
      <w:r w:rsidRPr="002B2658">
        <w:rPr>
          <w:rFonts w:eastAsia="Calibri" w:cstheme="minorHAnsi"/>
          <w:bCs/>
          <w:sz w:val="24"/>
          <w:szCs w:val="24"/>
          <w:lang w:eastAsia="pl-PL"/>
        </w:rPr>
        <w:t>r.</w:t>
      </w:r>
    </w:p>
    <w:p w14:paraId="3BFD218E" w14:textId="57E1811D" w:rsidR="002B2658" w:rsidRPr="002B2658" w:rsidRDefault="002B2658" w:rsidP="002B2658">
      <w:pPr>
        <w:spacing w:after="0" w:line="276" w:lineRule="auto"/>
        <w:jc w:val="both"/>
        <w:rPr>
          <w:rFonts w:eastAsia="Calibri" w:cstheme="minorHAnsi"/>
          <w:bCs/>
          <w:sz w:val="24"/>
          <w:szCs w:val="24"/>
          <w:lang w:eastAsia="pl-PL"/>
        </w:rPr>
      </w:pPr>
      <w:r w:rsidRPr="002B2658">
        <w:rPr>
          <w:rFonts w:eastAsia="Calibri" w:cstheme="minorHAnsi"/>
          <w:bCs/>
          <w:sz w:val="24"/>
          <w:szCs w:val="24"/>
          <w:lang w:eastAsia="pl-PL"/>
        </w:rPr>
        <w:t>Sposób obliczani</w:t>
      </w:r>
      <w:r>
        <w:rPr>
          <w:rFonts w:eastAsia="Calibri" w:cstheme="minorHAnsi"/>
          <w:bCs/>
          <w:sz w:val="24"/>
          <w:szCs w:val="24"/>
          <w:lang w:eastAsia="pl-PL"/>
        </w:rPr>
        <w:t>a ceny zamawiający objaśnił w SWZ</w:t>
      </w:r>
      <w:r w:rsidRPr="002B2658">
        <w:rPr>
          <w:rFonts w:eastAsia="Calibri" w:cstheme="minorHAnsi"/>
          <w:bCs/>
          <w:sz w:val="24"/>
          <w:szCs w:val="24"/>
          <w:lang w:eastAsia="pl-PL"/>
        </w:rPr>
        <w:t xml:space="preserve">. Cena musi uwzględniać wszystkie wymagania SWZ oraz obejmować wszystkie koszty, jakie poniesie Wykonawca z tytułu należytej oraz zgodnej z obowiązującymi przepisami, sztuką budowlaną, aktualną wiedzą </w:t>
      </w:r>
      <w:r>
        <w:rPr>
          <w:rFonts w:eastAsia="Calibri" w:cstheme="minorHAnsi"/>
          <w:bCs/>
          <w:sz w:val="24"/>
          <w:szCs w:val="24"/>
          <w:lang w:eastAsia="pl-PL"/>
        </w:rPr>
        <w:br/>
      </w:r>
      <w:r w:rsidRPr="002B2658">
        <w:rPr>
          <w:rFonts w:eastAsia="Calibri" w:cstheme="minorHAnsi"/>
          <w:bCs/>
          <w:sz w:val="24"/>
          <w:szCs w:val="24"/>
          <w:lang w:eastAsia="pl-PL"/>
        </w:rPr>
        <w:t>i znajomością techniczną realizacji przedmiotu zamówienia.</w:t>
      </w:r>
    </w:p>
    <w:p w14:paraId="265D92AB" w14:textId="77777777" w:rsidR="007259DC" w:rsidRDefault="007259DC" w:rsidP="009D593B">
      <w:pPr>
        <w:spacing w:after="0" w:line="276" w:lineRule="auto"/>
        <w:jc w:val="both"/>
        <w:rPr>
          <w:rFonts w:eastAsia="Calibri" w:cstheme="minorHAnsi"/>
          <w:bCs/>
          <w:sz w:val="24"/>
          <w:szCs w:val="24"/>
          <w:u w:val="single"/>
          <w:lang w:eastAsia="pl-PL"/>
        </w:rPr>
      </w:pPr>
    </w:p>
    <w:p w14:paraId="0C9520F1" w14:textId="33B5CB59" w:rsidR="007259DC" w:rsidRDefault="007259DC"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1</w:t>
      </w:r>
      <w:r w:rsidR="008E6784">
        <w:rPr>
          <w:rFonts w:eastAsia="Calibri" w:cstheme="minorHAnsi"/>
          <w:b/>
          <w:bCs/>
          <w:sz w:val="24"/>
          <w:szCs w:val="24"/>
          <w:lang w:eastAsia="pl-PL"/>
        </w:rPr>
        <w:t>8</w:t>
      </w:r>
    </w:p>
    <w:p w14:paraId="16BC31BE" w14:textId="6BDDAF44" w:rsidR="007259DC" w:rsidRDefault="007259DC" w:rsidP="00C71099">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w:t>
      </w:r>
      <w:r w:rsidRPr="007259DC">
        <w:rPr>
          <w:rFonts w:eastAsia="Calibri" w:cstheme="minorHAnsi"/>
          <w:b/>
          <w:bCs/>
          <w:sz w:val="24"/>
          <w:szCs w:val="24"/>
          <w:lang w:eastAsia="pl-PL"/>
        </w:rPr>
        <w:t>rosimy o potwierdzenie</w:t>
      </w:r>
      <w:r>
        <w:rPr>
          <w:rFonts w:eastAsia="Calibri" w:cstheme="minorHAnsi"/>
          <w:b/>
          <w:bCs/>
          <w:sz w:val="24"/>
          <w:szCs w:val="24"/>
          <w:lang w:eastAsia="pl-PL"/>
        </w:rPr>
        <w:t>,</w:t>
      </w:r>
      <w:r w:rsidRPr="007259DC">
        <w:rPr>
          <w:rFonts w:eastAsia="Calibri" w:cstheme="minorHAnsi"/>
          <w:b/>
          <w:bCs/>
          <w:sz w:val="24"/>
          <w:szCs w:val="24"/>
          <w:lang w:eastAsia="pl-PL"/>
        </w:rPr>
        <w:t xml:space="preserve"> że odcinek </w:t>
      </w:r>
      <w:proofErr w:type="spellStart"/>
      <w:r w:rsidRPr="007259DC">
        <w:rPr>
          <w:rFonts w:eastAsia="Calibri" w:cstheme="minorHAnsi"/>
          <w:b/>
          <w:bCs/>
          <w:sz w:val="24"/>
          <w:szCs w:val="24"/>
          <w:lang w:eastAsia="pl-PL"/>
        </w:rPr>
        <w:t>przykanalika</w:t>
      </w:r>
      <w:proofErr w:type="spellEnd"/>
      <w:r w:rsidRPr="007259DC">
        <w:rPr>
          <w:rFonts w:eastAsia="Calibri" w:cstheme="minorHAnsi"/>
          <w:b/>
          <w:bCs/>
          <w:sz w:val="24"/>
          <w:szCs w:val="24"/>
          <w:lang w:eastAsia="pl-PL"/>
        </w:rPr>
        <w:t xml:space="preserve"> KD od wpustu deszczowego </w:t>
      </w:r>
      <w:r>
        <w:rPr>
          <w:rFonts w:eastAsia="Calibri" w:cstheme="minorHAnsi"/>
          <w:b/>
          <w:bCs/>
          <w:sz w:val="24"/>
          <w:szCs w:val="24"/>
          <w:lang w:eastAsia="pl-PL"/>
        </w:rPr>
        <w:br/>
      </w:r>
      <w:r w:rsidRPr="007259DC">
        <w:rPr>
          <w:rFonts w:eastAsia="Calibri" w:cstheme="minorHAnsi"/>
          <w:b/>
          <w:bCs/>
          <w:sz w:val="24"/>
          <w:szCs w:val="24"/>
          <w:lang w:eastAsia="pl-PL"/>
        </w:rPr>
        <w:t>do kolektora należy przyłączyć na tzw</w:t>
      </w:r>
      <w:r>
        <w:rPr>
          <w:rFonts w:eastAsia="Calibri" w:cstheme="minorHAnsi"/>
          <w:b/>
          <w:bCs/>
          <w:sz w:val="24"/>
          <w:szCs w:val="24"/>
          <w:lang w:eastAsia="pl-PL"/>
        </w:rPr>
        <w:t>.</w:t>
      </w:r>
      <w:r w:rsidRPr="007259DC">
        <w:rPr>
          <w:rFonts w:eastAsia="Calibri" w:cstheme="minorHAnsi"/>
          <w:b/>
          <w:bCs/>
          <w:sz w:val="24"/>
          <w:szCs w:val="24"/>
          <w:lang w:eastAsia="pl-PL"/>
        </w:rPr>
        <w:t xml:space="preserve"> siodło.</w:t>
      </w:r>
    </w:p>
    <w:p w14:paraId="5050C934" w14:textId="1D497189" w:rsidR="007259DC" w:rsidRDefault="007259DC" w:rsidP="009D593B">
      <w:pPr>
        <w:spacing w:after="0" w:line="276" w:lineRule="auto"/>
        <w:jc w:val="both"/>
        <w:rPr>
          <w:rFonts w:eastAsia="Calibri" w:cstheme="minorHAnsi"/>
          <w:bCs/>
          <w:sz w:val="24"/>
          <w:szCs w:val="24"/>
          <w:u w:val="single"/>
          <w:lang w:eastAsia="pl-PL"/>
        </w:rPr>
      </w:pPr>
      <w:r w:rsidRPr="007259DC">
        <w:rPr>
          <w:rFonts w:eastAsia="Calibri" w:cstheme="minorHAnsi"/>
          <w:bCs/>
          <w:sz w:val="24"/>
          <w:szCs w:val="24"/>
          <w:u w:val="single"/>
          <w:lang w:eastAsia="pl-PL"/>
        </w:rPr>
        <w:t>ODPOWIEDŹ 1</w:t>
      </w:r>
      <w:r w:rsidR="008E6784">
        <w:rPr>
          <w:rFonts w:eastAsia="Calibri" w:cstheme="minorHAnsi"/>
          <w:bCs/>
          <w:sz w:val="24"/>
          <w:szCs w:val="24"/>
          <w:u w:val="single"/>
          <w:lang w:eastAsia="pl-PL"/>
        </w:rPr>
        <w:t>8</w:t>
      </w:r>
    </w:p>
    <w:p w14:paraId="4062E6BF" w14:textId="6EA4F016" w:rsidR="00C87437" w:rsidRPr="00675808" w:rsidRDefault="00675808" w:rsidP="009D593B">
      <w:pPr>
        <w:spacing w:after="0" w:line="276" w:lineRule="auto"/>
        <w:jc w:val="both"/>
        <w:rPr>
          <w:rFonts w:eastAsia="Calibri" w:cstheme="minorHAnsi"/>
          <w:bCs/>
          <w:sz w:val="24"/>
          <w:szCs w:val="24"/>
          <w:lang w:eastAsia="pl-PL"/>
        </w:rPr>
      </w:pPr>
      <w:r>
        <w:rPr>
          <w:rFonts w:eastAsia="Calibri" w:cstheme="minorHAnsi"/>
          <w:bCs/>
          <w:sz w:val="24"/>
          <w:szCs w:val="24"/>
          <w:lang w:eastAsia="pl-PL"/>
        </w:rPr>
        <w:t xml:space="preserve">Zamawiający </w:t>
      </w:r>
      <w:r w:rsidRPr="00675808">
        <w:rPr>
          <w:rFonts w:eastAsia="Calibri" w:cstheme="minorHAnsi"/>
          <w:bCs/>
          <w:sz w:val="24"/>
          <w:szCs w:val="24"/>
          <w:lang w:eastAsia="pl-PL"/>
        </w:rPr>
        <w:t>potwierdz</w:t>
      </w:r>
      <w:r>
        <w:rPr>
          <w:rFonts w:eastAsia="Calibri" w:cstheme="minorHAnsi"/>
          <w:bCs/>
          <w:sz w:val="24"/>
          <w:szCs w:val="24"/>
          <w:lang w:eastAsia="pl-PL"/>
        </w:rPr>
        <w:t>a,</w:t>
      </w:r>
      <w:r w:rsidRPr="00675808">
        <w:rPr>
          <w:rFonts w:eastAsia="Calibri" w:cstheme="minorHAnsi"/>
          <w:bCs/>
          <w:sz w:val="24"/>
          <w:szCs w:val="24"/>
          <w:lang w:eastAsia="pl-PL"/>
        </w:rPr>
        <w:t xml:space="preserve"> że odcinek </w:t>
      </w:r>
      <w:proofErr w:type="spellStart"/>
      <w:r w:rsidRPr="00675808">
        <w:rPr>
          <w:rFonts w:eastAsia="Calibri" w:cstheme="minorHAnsi"/>
          <w:bCs/>
          <w:sz w:val="24"/>
          <w:szCs w:val="24"/>
          <w:lang w:eastAsia="pl-PL"/>
        </w:rPr>
        <w:t>przykanalika</w:t>
      </w:r>
      <w:proofErr w:type="spellEnd"/>
      <w:r w:rsidRPr="00675808">
        <w:rPr>
          <w:rFonts w:eastAsia="Calibri" w:cstheme="minorHAnsi"/>
          <w:bCs/>
          <w:sz w:val="24"/>
          <w:szCs w:val="24"/>
          <w:lang w:eastAsia="pl-PL"/>
        </w:rPr>
        <w:t xml:space="preserve"> KD od wpustu deszczowego do kolektora należy przyłączyć na </w:t>
      </w:r>
      <w:proofErr w:type="spellStart"/>
      <w:r w:rsidRPr="00675808">
        <w:rPr>
          <w:rFonts w:eastAsia="Calibri" w:cstheme="minorHAnsi"/>
          <w:bCs/>
          <w:sz w:val="24"/>
          <w:szCs w:val="24"/>
          <w:lang w:eastAsia="pl-PL"/>
        </w:rPr>
        <w:t>tzw</w:t>
      </w:r>
      <w:proofErr w:type="spellEnd"/>
      <w:r w:rsidRPr="00675808">
        <w:rPr>
          <w:rFonts w:eastAsia="Calibri" w:cstheme="minorHAnsi"/>
          <w:bCs/>
          <w:sz w:val="24"/>
          <w:szCs w:val="24"/>
          <w:lang w:eastAsia="pl-PL"/>
        </w:rPr>
        <w:t xml:space="preserve"> siodło.</w:t>
      </w:r>
    </w:p>
    <w:p w14:paraId="2D3AF23F" w14:textId="77777777" w:rsidR="00C87437" w:rsidRPr="00675808" w:rsidRDefault="00C87437" w:rsidP="009D593B">
      <w:pPr>
        <w:spacing w:after="0" w:line="276" w:lineRule="auto"/>
        <w:jc w:val="both"/>
        <w:rPr>
          <w:rFonts w:eastAsia="Calibri" w:cstheme="minorHAnsi"/>
          <w:bCs/>
          <w:sz w:val="24"/>
          <w:szCs w:val="24"/>
          <w:lang w:eastAsia="pl-PL"/>
        </w:rPr>
      </w:pPr>
    </w:p>
    <w:p w14:paraId="496C31F4" w14:textId="6F5138E5" w:rsidR="00C87437" w:rsidRDefault="008B5BAB"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Pytanie 1</w:t>
      </w:r>
      <w:r w:rsidR="008E6784">
        <w:rPr>
          <w:rFonts w:eastAsia="Calibri" w:cstheme="minorHAnsi"/>
          <w:b/>
          <w:bCs/>
          <w:sz w:val="24"/>
          <w:szCs w:val="24"/>
          <w:lang w:eastAsia="pl-PL"/>
        </w:rPr>
        <w:t>9</w:t>
      </w:r>
    </w:p>
    <w:p w14:paraId="01C1FBBC" w14:textId="55ED77F2" w:rsidR="00C87437" w:rsidRDefault="00C87437" w:rsidP="00C71099">
      <w:pPr>
        <w:spacing w:after="0" w:line="276" w:lineRule="auto"/>
        <w:jc w:val="both"/>
        <w:rPr>
          <w:rFonts w:eastAsia="Calibri" w:cstheme="minorHAnsi"/>
          <w:b/>
          <w:bCs/>
          <w:sz w:val="24"/>
          <w:szCs w:val="24"/>
          <w:lang w:eastAsia="pl-PL"/>
        </w:rPr>
      </w:pPr>
      <w:r w:rsidRPr="00C87437">
        <w:rPr>
          <w:rFonts w:eastAsia="Calibri" w:cstheme="minorHAnsi"/>
          <w:b/>
          <w:bCs/>
          <w:sz w:val="24"/>
          <w:szCs w:val="24"/>
          <w:lang w:eastAsia="pl-PL"/>
        </w:rPr>
        <w:t xml:space="preserve">Wykonawca prosi o precyzyjne i jednoznaczne sformułowanie warunków udziału </w:t>
      </w:r>
      <w:r>
        <w:rPr>
          <w:rFonts w:eastAsia="Calibri" w:cstheme="minorHAnsi"/>
          <w:b/>
          <w:bCs/>
          <w:sz w:val="24"/>
          <w:szCs w:val="24"/>
          <w:lang w:eastAsia="pl-PL"/>
        </w:rPr>
        <w:br/>
      </w:r>
      <w:r w:rsidRPr="00C87437">
        <w:rPr>
          <w:rFonts w:eastAsia="Calibri" w:cstheme="minorHAnsi"/>
          <w:b/>
          <w:bCs/>
          <w:sz w:val="24"/>
          <w:szCs w:val="24"/>
          <w:lang w:eastAsia="pl-PL"/>
        </w:rPr>
        <w:t>w postępowaniu w zakresie zdolności technicznej lub zawodowej (Rozdział VIII pkt 2.4) SWZ). Prosimy o wyjaśnienie, budową jakich zbiorników wodnych Wykonawca ma się wykazać w celu potwierdzenia spełnienia warunków udziału w postępowaniu.</w:t>
      </w:r>
    </w:p>
    <w:p w14:paraId="142E4248" w14:textId="24EE2AC5" w:rsidR="00C87437" w:rsidRPr="00C87437" w:rsidRDefault="00C87437" w:rsidP="009D593B">
      <w:pPr>
        <w:spacing w:after="0" w:line="276" w:lineRule="auto"/>
        <w:jc w:val="both"/>
        <w:rPr>
          <w:rFonts w:eastAsia="Calibri" w:cstheme="minorHAnsi"/>
          <w:bCs/>
          <w:sz w:val="24"/>
          <w:szCs w:val="24"/>
          <w:u w:val="single"/>
          <w:lang w:eastAsia="pl-PL"/>
        </w:rPr>
      </w:pPr>
      <w:r w:rsidRPr="00C87437">
        <w:rPr>
          <w:rFonts w:eastAsia="Calibri" w:cstheme="minorHAnsi"/>
          <w:bCs/>
          <w:sz w:val="24"/>
          <w:szCs w:val="24"/>
          <w:u w:val="single"/>
          <w:lang w:eastAsia="pl-PL"/>
        </w:rPr>
        <w:t>ODPOWIEDŹ 1</w:t>
      </w:r>
      <w:r w:rsidR="008E6784">
        <w:rPr>
          <w:rFonts w:eastAsia="Calibri" w:cstheme="minorHAnsi"/>
          <w:bCs/>
          <w:sz w:val="24"/>
          <w:szCs w:val="24"/>
          <w:u w:val="single"/>
          <w:lang w:eastAsia="pl-PL"/>
        </w:rPr>
        <w:t>9</w:t>
      </w:r>
    </w:p>
    <w:p w14:paraId="04054A8D" w14:textId="60BA4A17" w:rsidR="00C87437" w:rsidRPr="00C231F6" w:rsidRDefault="00C231F6" w:rsidP="009D593B">
      <w:pPr>
        <w:spacing w:after="0" w:line="276" w:lineRule="auto"/>
        <w:jc w:val="both"/>
        <w:rPr>
          <w:rFonts w:eastAsia="Calibri" w:cstheme="minorHAnsi"/>
          <w:sz w:val="24"/>
          <w:szCs w:val="24"/>
          <w:lang w:eastAsia="pl-PL"/>
        </w:rPr>
      </w:pPr>
      <w:r w:rsidRPr="00C231F6">
        <w:rPr>
          <w:rFonts w:eastAsia="Calibri" w:cstheme="minorHAnsi"/>
          <w:sz w:val="24"/>
          <w:szCs w:val="24"/>
          <w:lang w:eastAsia="pl-PL"/>
        </w:rPr>
        <w:t>Budowa zbiorników wodnych sztucznych piętrzących wody p</w:t>
      </w:r>
      <w:r>
        <w:rPr>
          <w:rFonts w:eastAsia="Calibri" w:cstheme="minorHAnsi"/>
          <w:sz w:val="24"/>
          <w:szCs w:val="24"/>
          <w:lang w:eastAsia="pl-PL"/>
        </w:rPr>
        <w:t>ł</w:t>
      </w:r>
      <w:r w:rsidRPr="00C231F6">
        <w:rPr>
          <w:rFonts w:eastAsia="Calibri" w:cstheme="minorHAnsi"/>
          <w:sz w:val="24"/>
          <w:szCs w:val="24"/>
          <w:lang w:eastAsia="pl-PL"/>
        </w:rPr>
        <w:t>ynące,  zbiorniki retencyjne na wody opadowe i roztopowe, na wody płynące, zbiorniki rozsączaj</w:t>
      </w:r>
      <w:r>
        <w:rPr>
          <w:rFonts w:eastAsia="Calibri" w:cstheme="minorHAnsi"/>
          <w:sz w:val="24"/>
          <w:szCs w:val="24"/>
          <w:lang w:eastAsia="pl-PL"/>
        </w:rPr>
        <w:t>ą</w:t>
      </w:r>
      <w:r w:rsidRPr="00C231F6">
        <w:rPr>
          <w:rFonts w:eastAsia="Calibri" w:cstheme="minorHAnsi"/>
          <w:sz w:val="24"/>
          <w:szCs w:val="24"/>
          <w:lang w:eastAsia="pl-PL"/>
        </w:rPr>
        <w:t xml:space="preserve">ce i/lub odparowujące </w:t>
      </w:r>
      <w:r w:rsidR="00BF63F8">
        <w:rPr>
          <w:rFonts w:eastAsia="Calibri" w:cstheme="minorHAnsi"/>
          <w:sz w:val="24"/>
          <w:szCs w:val="24"/>
          <w:lang w:eastAsia="pl-PL"/>
        </w:rPr>
        <w:br/>
      </w:r>
      <w:r w:rsidRPr="00C231F6">
        <w:rPr>
          <w:rFonts w:eastAsia="Calibri" w:cstheme="minorHAnsi"/>
          <w:sz w:val="24"/>
          <w:szCs w:val="24"/>
          <w:lang w:eastAsia="pl-PL"/>
        </w:rPr>
        <w:t>i inne podobne, które posiadały w części swojej konstrukcji ścianę oporową i zostały zaliczone do kategorii XXIV</w:t>
      </w:r>
      <w:r w:rsidR="00CC5A26">
        <w:rPr>
          <w:rFonts w:eastAsia="Calibri" w:cstheme="minorHAnsi"/>
          <w:sz w:val="24"/>
          <w:szCs w:val="24"/>
          <w:lang w:eastAsia="pl-PL"/>
        </w:rPr>
        <w:t>.</w:t>
      </w:r>
    </w:p>
    <w:p w14:paraId="400675F8" w14:textId="77777777" w:rsidR="00C87437" w:rsidRDefault="00C87437" w:rsidP="009D593B">
      <w:pPr>
        <w:spacing w:after="0" w:line="276" w:lineRule="auto"/>
        <w:jc w:val="both"/>
        <w:rPr>
          <w:rFonts w:eastAsia="Calibri" w:cstheme="minorHAnsi"/>
          <w:b/>
          <w:bCs/>
          <w:sz w:val="24"/>
          <w:szCs w:val="24"/>
          <w:lang w:eastAsia="pl-PL"/>
        </w:rPr>
      </w:pPr>
    </w:p>
    <w:p w14:paraId="52E884B5" w14:textId="6B1AE14A" w:rsidR="00C87437" w:rsidRDefault="00C87437" w:rsidP="009D593B">
      <w:pPr>
        <w:spacing w:after="0" w:line="276" w:lineRule="auto"/>
        <w:jc w:val="both"/>
        <w:rPr>
          <w:rFonts w:eastAsia="Calibri" w:cstheme="minorHAnsi"/>
          <w:b/>
          <w:bCs/>
          <w:sz w:val="24"/>
          <w:szCs w:val="24"/>
          <w:lang w:eastAsia="pl-PL"/>
        </w:rPr>
      </w:pPr>
      <w:r>
        <w:rPr>
          <w:rFonts w:eastAsia="Calibri" w:cstheme="minorHAnsi"/>
          <w:b/>
          <w:bCs/>
          <w:sz w:val="24"/>
          <w:szCs w:val="24"/>
          <w:lang w:eastAsia="pl-PL"/>
        </w:rPr>
        <w:t xml:space="preserve">Pytanie </w:t>
      </w:r>
      <w:r w:rsidR="008E6784">
        <w:rPr>
          <w:rFonts w:eastAsia="Calibri" w:cstheme="minorHAnsi"/>
          <w:b/>
          <w:bCs/>
          <w:sz w:val="24"/>
          <w:szCs w:val="24"/>
          <w:lang w:eastAsia="pl-PL"/>
        </w:rPr>
        <w:t>20</w:t>
      </w:r>
    </w:p>
    <w:p w14:paraId="2F2D51C5" w14:textId="279499F4" w:rsidR="008B5BAB" w:rsidRDefault="00C87437" w:rsidP="008E6784">
      <w:pPr>
        <w:spacing w:after="0" w:line="276" w:lineRule="auto"/>
        <w:jc w:val="both"/>
        <w:rPr>
          <w:rFonts w:eastAsia="Calibri" w:cstheme="minorHAnsi"/>
          <w:b/>
          <w:bCs/>
          <w:sz w:val="24"/>
          <w:szCs w:val="24"/>
          <w:lang w:eastAsia="pl-PL"/>
        </w:rPr>
      </w:pPr>
      <w:r w:rsidRPr="00C87437">
        <w:rPr>
          <w:rFonts w:eastAsia="Calibri" w:cstheme="minorHAnsi"/>
          <w:b/>
          <w:bCs/>
          <w:sz w:val="24"/>
          <w:szCs w:val="24"/>
          <w:lang w:eastAsia="pl-PL"/>
        </w:rPr>
        <w:t>Proszę o wyjaśnienie SWZ pkt VIII.2.4 - jakie zbiorniki wodne należą do kategorii XXIV obiektów budowlanych?</w:t>
      </w:r>
    </w:p>
    <w:p w14:paraId="0A7EE76A" w14:textId="551EC590" w:rsidR="00C87437" w:rsidRPr="00C87437" w:rsidRDefault="008B5BAB" w:rsidP="009D593B">
      <w:pPr>
        <w:spacing w:after="0" w:line="276" w:lineRule="auto"/>
        <w:jc w:val="both"/>
        <w:rPr>
          <w:rFonts w:eastAsia="Calibri" w:cstheme="minorHAnsi"/>
          <w:bCs/>
          <w:sz w:val="24"/>
          <w:szCs w:val="24"/>
          <w:u w:val="single"/>
          <w:lang w:eastAsia="pl-PL"/>
        </w:rPr>
      </w:pPr>
      <w:r>
        <w:rPr>
          <w:rFonts w:eastAsia="Calibri" w:cstheme="minorHAnsi"/>
          <w:bCs/>
          <w:sz w:val="24"/>
          <w:szCs w:val="24"/>
          <w:u w:val="single"/>
          <w:lang w:eastAsia="pl-PL"/>
        </w:rPr>
        <w:t xml:space="preserve">ODPOWIEDŹ </w:t>
      </w:r>
      <w:r w:rsidR="008E6784">
        <w:rPr>
          <w:rFonts w:eastAsia="Calibri" w:cstheme="minorHAnsi"/>
          <w:bCs/>
          <w:sz w:val="24"/>
          <w:szCs w:val="24"/>
          <w:u w:val="single"/>
          <w:lang w:eastAsia="pl-PL"/>
        </w:rPr>
        <w:t>20</w:t>
      </w:r>
    </w:p>
    <w:p w14:paraId="04971D68" w14:textId="05768733" w:rsidR="00C87437" w:rsidRDefault="00D93D3A" w:rsidP="009D593B">
      <w:pPr>
        <w:spacing w:after="0" w:line="276" w:lineRule="auto"/>
        <w:jc w:val="both"/>
        <w:rPr>
          <w:rFonts w:eastAsia="Calibri" w:cstheme="minorHAnsi"/>
          <w:b/>
          <w:bCs/>
          <w:color w:val="FF0000"/>
          <w:sz w:val="24"/>
          <w:szCs w:val="24"/>
          <w:lang w:eastAsia="pl-PL"/>
        </w:rPr>
      </w:pPr>
      <w:r>
        <w:rPr>
          <w:rFonts w:eastAsia="Calibri" w:cstheme="minorHAnsi"/>
          <w:sz w:val="24"/>
          <w:szCs w:val="24"/>
          <w:lang w:eastAsia="pl-PL"/>
        </w:rPr>
        <w:t>Z</w:t>
      </w:r>
      <w:r w:rsidRPr="00C231F6">
        <w:rPr>
          <w:rFonts w:eastAsia="Calibri" w:cstheme="minorHAnsi"/>
          <w:sz w:val="24"/>
          <w:szCs w:val="24"/>
          <w:lang w:eastAsia="pl-PL"/>
        </w:rPr>
        <w:t>biornik</w:t>
      </w:r>
      <w:r>
        <w:rPr>
          <w:rFonts w:eastAsia="Calibri" w:cstheme="minorHAnsi"/>
          <w:sz w:val="24"/>
          <w:szCs w:val="24"/>
          <w:lang w:eastAsia="pl-PL"/>
        </w:rPr>
        <w:t>i</w:t>
      </w:r>
      <w:r w:rsidRPr="00C231F6">
        <w:rPr>
          <w:rFonts w:eastAsia="Calibri" w:cstheme="minorHAnsi"/>
          <w:sz w:val="24"/>
          <w:szCs w:val="24"/>
          <w:lang w:eastAsia="pl-PL"/>
        </w:rPr>
        <w:t xml:space="preserve"> wodn</w:t>
      </w:r>
      <w:r>
        <w:rPr>
          <w:rFonts w:eastAsia="Calibri" w:cstheme="minorHAnsi"/>
          <w:sz w:val="24"/>
          <w:szCs w:val="24"/>
          <w:lang w:eastAsia="pl-PL"/>
        </w:rPr>
        <w:t>e</w:t>
      </w:r>
      <w:r w:rsidRPr="00C231F6">
        <w:rPr>
          <w:rFonts w:eastAsia="Calibri" w:cstheme="minorHAnsi"/>
          <w:sz w:val="24"/>
          <w:szCs w:val="24"/>
          <w:lang w:eastAsia="pl-PL"/>
        </w:rPr>
        <w:t xml:space="preserve"> sztuczn</w:t>
      </w:r>
      <w:r>
        <w:rPr>
          <w:rFonts w:eastAsia="Calibri" w:cstheme="minorHAnsi"/>
          <w:sz w:val="24"/>
          <w:szCs w:val="24"/>
          <w:lang w:eastAsia="pl-PL"/>
        </w:rPr>
        <w:t xml:space="preserve">e, w tym nadziemne, </w:t>
      </w:r>
      <w:r w:rsidRPr="00C231F6">
        <w:rPr>
          <w:rFonts w:eastAsia="Calibri" w:cstheme="minorHAnsi"/>
          <w:sz w:val="24"/>
          <w:szCs w:val="24"/>
          <w:lang w:eastAsia="pl-PL"/>
        </w:rPr>
        <w:t>piętrząc</w:t>
      </w:r>
      <w:r>
        <w:rPr>
          <w:rFonts w:eastAsia="Calibri" w:cstheme="minorHAnsi"/>
          <w:sz w:val="24"/>
          <w:szCs w:val="24"/>
          <w:lang w:eastAsia="pl-PL"/>
        </w:rPr>
        <w:t>e</w:t>
      </w:r>
      <w:r w:rsidRPr="00C231F6">
        <w:rPr>
          <w:rFonts w:eastAsia="Calibri" w:cstheme="minorHAnsi"/>
          <w:sz w:val="24"/>
          <w:szCs w:val="24"/>
          <w:lang w:eastAsia="pl-PL"/>
        </w:rPr>
        <w:t xml:space="preserve"> wody p</w:t>
      </w:r>
      <w:r>
        <w:rPr>
          <w:rFonts w:eastAsia="Calibri" w:cstheme="minorHAnsi"/>
          <w:sz w:val="24"/>
          <w:szCs w:val="24"/>
          <w:lang w:eastAsia="pl-PL"/>
        </w:rPr>
        <w:t>ł</w:t>
      </w:r>
      <w:r w:rsidRPr="00C231F6">
        <w:rPr>
          <w:rFonts w:eastAsia="Calibri" w:cstheme="minorHAnsi"/>
          <w:sz w:val="24"/>
          <w:szCs w:val="24"/>
          <w:lang w:eastAsia="pl-PL"/>
        </w:rPr>
        <w:t>ynące, zbiorniki retencyjne na wody opadowe i roztopowe, na wody płynące, zbiorniki rozsączaj</w:t>
      </w:r>
      <w:r>
        <w:rPr>
          <w:rFonts w:eastAsia="Calibri" w:cstheme="minorHAnsi"/>
          <w:sz w:val="24"/>
          <w:szCs w:val="24"/>
          <w:lang w:eastAsia="pl-PL"/>
        </w:rPr>
        <w:t>ą</w:t>
      </w:r>
      <w:r w:rsidRPr="00C231F6">
        <w:rPr>
          <w:rFonts w:eastAsia="Calibri" w:cstheme="minorHAnsi"/>
          <w:sz w:val="24"/>
          <w:szCs w:val="24"/>
          <w:lang w:eastAsia="pl-PL"/>
        </w:rPr>
        <w:t>ce i/</w:t>
      </w:r>
      <w:r w:rsidR="00C71099">
        <w:rPr>
          <w:rFonts w:eastAsia="Calibri" w:cstheme="minorHAnsi"/>
          <w:sz w:val="24"/>
          <w:szCs w:val="24"/>
          <w:lang w:eastAsia="pl-PL"/>
        </w:rPr>
        <w:t xml:space="preserve">lub odparowujące </w:t>
      </w:r>
      <w:r w:rsidR="008B5BAB">
        <w:rPr>
          <w:rFonts w:eastAsia="Calibri" w:cstheme="minorHAnsi"/>
          <w:sz w:val="24"/>
          <w:szCs w:val="24"/>
          <w:lang w:eastAsia="pl-PL"/>
        </w:rPr>
        <w:br/>
      </w:r>
      <w:r w:rsidR="00C71099">
        <w:rPr>
          <w:rFonts w:eastAsia="Calibri" w:cstheme="minorHAnsi"/>
          <w:sz w:val="24"/>
          <w:szCs w:val="24"/>
          <w:lang w:eastAsia="pl-PL"/>
        </w:rPr>
        <w:t>i inne podobne.</w:t>
      </w:r>
    </w:p>
    <w:p w14:paraId="09CD9CF0" w14:textId="77777777" w:rsidR="00EA1ABD" w:rsidRDefault="00EA1ABD" w:rsidP="008E6784">
      <w:pPr>
        <w:spacing w:line="276" w:lineRule="auto"/>
        <w:jc w:val="both"/>
        <w:rPr>
          <w:rFonts w:eastAsia="Calibri" w:cstheme="minorHAnsi"/>
          <w:bCs/>
          <w:sz w:val="24"/>
          <w:szCs w:val="24"/>
          <w:lang w:eastAsia="pl-PL"/>
        </w:rPr>
      </w:pPr>
    </w:p>
    <w:bookmarkEnd w:id="3"/>
    <w:p w14:paraId="62E9EA54" w14:textId="7EA67B59" w:rsidR="00F22CFE" w:rsidRDefault="00F22CFE" w:rsidP="00C87437">
      <w:pPr>
        <w:spacing w:after="0" w:line="276" w:lineRule="auto"/>
        <w:jc w:val="both"/>
        <w:rPr>
          <w:rFonts w:eastAsia="Calibri" w:cstheme="minorHAnsi"/>
          <w:b/>
          <w:sz w:val="24"/>
          <w:szCs w:val="24"/>
          <w:lang w:eastAsia="pl-PL"/>
        </w:rPr>
      </w:pPr>
      <w:r w:rsidRPr="001E73C0">
        <w:rPr>
          <w:rFonts w:eastAsia="Calibri" w:cstheme="minorHAnsi"/>
          <w:b/>
          <w:sz w:val="24"/>
          <w:szCs w:val="24"/>
          <w:lang w:eastAsia="pl-PL"/>
        </w:rPr>
        <w:t xml:space="preserve">Powyższe wyjaśnienia są wiążące dla wykonawców, należy je uwzględnić w swojej ofercie. </w:t>
      </w:r>
      <w:r w:rsidR="00D83615">
        <w:rPr>
          <w:rFonts w:eastAsia="Calibri" w:cstheme="minorHAnsi"/>
          <w:b/>
          <w:sz w:val="24"/>
          <w:szCs w:val="24"/>
          <w:lang w:eastAsia="pl-PL"/>
        </w:rPr>
        <w:br/>
      </w:r>
      <w:r w:rsidR="001A5DD0">
        <w:rPr>
          <w:rFonts w:eastAsia="Calibri" w:cstheme="minorHAnsi"/>
          <w:b/>
          <w:sz w:val="24"/>
          <w:szCs w:val="24"/>
          <w:lang w:eastAsia="pl-PL"/>
        </w:rPr>
        <w:t xml:space="preserve"> </w:t>
      </w:r>
      <w:r w:rsidRPr="001E73C0">
        <w:rPr>
          <w:rFonts w:eastAsia="Calibri" w:cstheme="minorHAnsi"/>
          <w:b/>
          <w:sz w:val="24"/>
          <w:szCs w:val="24"/>
          <w:lang w:eastAsia="pl-PL"/>
        </w:rPr>
        <w:t xml:space="preserve">    </w:t>
      </w:r>
    </w:p>
    <w:p w14:paraId="344FD69B" w14:textId="77777777" w:rsidR="00C87437" w:rsidRPr="001E73C0" w:rsidRDefault="00C87437" w:rsidP="00C87437">
      <w:pPr>
        <w:spacing w:after="0" w:line="276" w:lineRule="auto"/>
        <w:jc w:val="both"/>
        <w:rPr>
          <w:rFonts w:eastAsia="Calibri" w:cstheme="minorHAnsi"/>
          <w:b/>
          <w:sz w:val="24"/>
          <w:szCs w:val="24"/>
          <w:lang w:eastAsia="pl-PL"/>
        </w:rPr>
      </w:pPr>
    </w:p>
    <w:p w14:paraId="2D42E922" w14:textId="5173188A" w:rsidR="00F22CFE" w:rsidRPr="001E73C0" w:rsidRDefault="00F22CFE" w:rsidP="001A5DD0">
      <w:pPr>
        <w:tabs>
          <w:tab w:val="center" w:pos="6480"/>
        </w:tabs>
        <w:spacing w:after="0" w:line="276" w:lineRule="auto"/>
        <w:jc w:val="both"/>
        <w:rPr>
          <w:rFonts w:eastAsia="Calibri" w:cstheme="minorHAnsi"/>
          <w:b/>
          <w:sz w:val="24"/>
          <w:szCs w:val="24"/>
          <w:lang w:eastAsia="pl-PL"/>
        </w:rPr>
      </w:pPr>
      <w:r w:rsidRPr="001E73C0">
        <w:rPr>
          <w:rFonts w:eastAsia="Calibri" w:cstheme="minorHAnsi"/>
          <w:b/>
          <w:sz w:val="24"/>
          <w:szCs w:val="24"/>
          <w:lang w:eastAsia="pl-PL"/>
        </w:rPr>
        <w:t xml:space="preserve">                                                                                           </w:t>
      </w:r>
      <w:r w:rsidR="00C90312" w:rsidRPr="001E73C0">
        <w:rPr>
          <w:rFonts w:eastAsia="Calibri" w:cstheme="minorHAnsi"/>
          <w:b/>
          <w:sz w:val="24"/>
          <w:szCs w:val="24"/>
          <w:lang w:eastAsia="pl-PL"/>
        </w:rPr>
        <w:t xml:space="preserve"> </w:t>
      </w:r>
      <w:r w:rsidR="00A055B9">
        <w:rPr>
          <w:rFonts w:eastAsia="Calibri" w:cstheme="minorHAnsi"/>
          <w:b/>
          <w:sz w:val="24"/>
          <w:szCs w:val="24"/>
          <w:lang w:eastAsia="pl-PL"/>
        </w:rPr>
        <w:t xml:space="preserve">            </w:t>
      </w:r>
      <w:r w:rsidRPr="001E73C0">
        <w:rPr>
          <w:rFonts w:eastAsia="Calibri" w:cstheme="minorHAnsi"/>
          <w:b/>
          <w:sz w:val="24"/>
          <w:szCs w:val="24"/>
          <w:lang w:eastAsia="pl-PL"/>
        </w:rPr>
        <w:t>Wójt Gminy Kosakowo</w:t>
      </w:r>
      <w:r w:rsidR="00FA7B85">
        <w:rPr>
          <w:rFonts w:eastAsia="Calibri" w:cstheme="minorHAnsi"/>
          <w:b/>
          <w:sz w:val="24"/>
          <w:szCs w:val="24"/>
          <w:lang w:eastAsia="pl-PL"/>
        </w:rPr>
        <w:tab/>
      </w:r>
      <w:r w:rsidR="00FA7B85">
        <w:rPr>
          <w:rFonts w:eastAsia="Calibri" w:cstheme="minorHAnsi"/>
          <w:b/>
          <w:sz w:val="24"/>
          <w:szCs w:val="24"/>
          <w:lang w:eastAsia="pl-PL"/>
        </w:rPr>
        <w:tab/>
        <w:t xml:space="preserve"> </w:t>
      </w:r>
      <w:r w:rsidRPr="001E73C0">
        <w:rPr>
          <w:rFonts w:eastAsia="Calibri" w:cstheme="minorHAnsi"/>
          <w:b/>
          <w:sz w:val="24"/>
          <w:szCs w:val="24"/>
          <w:lang w:eastAsia="pl-PL"/>
        </w:rPr>
        <w:t xml:space="preserve">                                                                              </w:t>
      </w:r>
    </w:p>
    <w:p w14:paraId="22B6DDB4" w14:textId="148936D8" w:rsidR="00243CB7" w:rsidRPr="001E73C0" w:rsidRDefault="00F22CFE" w:rsidP="009D593B">
      <w:pPr>
        <w:tabs>
          <w:tab w:val="center" w:pos="6480"/>
        </w:tabs>
        <w:spacing w:after="0" w:line="276" w:lineRule="auto"/>
        <w:jc w:val="both"/>
        <w:rPr>
          <w:rFonts w:cstheme="minorHAnsi"/>
          <w:sz w:val="24"/>
          <w:szCs w:val="24"/>
        </w:rPr>
      </w:pPr>
      <w:r w:rsidRPr="001E73C0">
        <w:rPr>
          <w:rFonts w:eastAsia="Calibri" w:cstheme="minorHAnsi"/>
          <w:b/>
          <w:sz w:val="24"/>
          <w:szCs w:val="24"/>
          <w:lang w:eastAsia="pl-PL"/>
        </w:rPr>
        <w:t xml:space="preserve">                                                                                                    </w:t>
      </w:r>
      <w:r w:rsidR="00A055B9">
        <w:rPr>
          <w:rFonts w:eastAsia="Calibri" w:cstheme="minorHAnsi"/>
          <w:b/>
          <w:sz w:val="24"/>
          <w:szCs w:val="24"/>
          <w:lang w:eastAsia="pl-PL"/>
        </w:rPr>
        <w:t xml:space="preserve">           </w:t>
      </w:r>
      <w:r w:rsidR="004C54FA">
        <w:rPr>
          <w:rFonts w:eastAsia="Calibri" w:cstheme="minorHAnsi"/>
          <w:b/>
          <w:sz w:val="24"/>
          <w:szCs w:val="24"/>
          <w:lang w:eastAsia="pl-PL"/>
        </w:rPr>
        <w:t xml:space="preserve"> </w:t>
      </w:r>
      <w:r w:rsidR="007C1768">
        <w:rPr>
          <w:rFonts w:eastAsia="Calibri" w:cstheme="minorHAnsi"/>
          <w:b/>
          <w:sz w:val="24"/>
          <w:szCs w:val="24"/>
          <w:lang w:eastAsia="pl-PL"/>
        </w:rPr>
        <w:t xml:space="preserve">Eunika </w:t>
      </w:r>
      <w:proofErr w:type="spellStart"/>
      <w:r w:rsidR="007C1768">
        <w:rPr>
          <w:rFonts w:eastAsia="Calibri" w:cstheme="minorHAnsi"/>
          <w:b/>
          <w:sz w:val="24"/>
          <w:szCs w:val="24"/>
          <w:lang w:eastAsia="pl-PL"/>
        </w:rPr>
        <w:t>Niemc</w:t>
      </w:r>
      <w:bookmarkStart w:id="5" w:name="_GoBack"/>
      <w:bookmarkEnd w:id="5"/>
      <w:proofErr w:type="spellEnd"/>
    </w:p>
    <w:sectPr w:rsidR="00243CB7" w:rsidRPr="001E73C0" w:rsidSect="00327036">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430B"/>
    <w:multiLevelType w:val="hybridMultilevel"/>
    <w:tmpl w:val="0B58B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98E701D"/>
    <w:multiLevelType w:val="hybridMultilevel"/>
    <w:tmpl w:val="36DC2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EE107F"/>
    <w:multiLevelType w:val="hybridMultilevel"/>
    <w:tmpl w:val="5770D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FE"/>
    <w:rsid w:val="000317C5"/>
    <w:rsid w:val="00053B81"/>
    <w:rsid w:val="000914DF"/>
    <w:rsid w:val="000A6344"/>
    <w:rsid w:val="000C7614"/>
    <w:rsid w:val="000D3330"/>
    <w:rsid w:val="000E4711"/>
    <w:rsid w:val="001179C1"/>
    <w:rsid w:val="00141E68"/>
    <w:rsid w:val="001919BB"/>
    <w:rsid w:val="0019377E"/>
    <w:rsid w:val="001A5DD0"/>
    <w:rsid w:val="001D7D67"/>
    <w:rsid w:val="001E4C74"/>
    <w:rsid w:val="001E73C0"/>
    <w:rsid w:val="001F0EA6"/>
    <w:rsid w:val="00223EC8"/>
    <w:rsid w:val="00233935"/>
    <w:rsid w:val="00243CB7"/>
    <w:rsid w:val="0026220E"/>
    <w:rsid w:val="002A2EEF"/>
    <w:rsid w:val="002A3BA1"/>
    <w:rsid w:val="002B0ACB"/>
    <w:rsid w:val="002B2658"/>
    <w:rsid w:val="002C2BAC"/>
    <w:rsid w:val="002C7A70"/>
    <w:rsid w:val="002F33F9"/>
    <w:rsid w:val="0030284D"/>
    <w:rsid w:val="00312F1B"/>
    <w:rsid w:val="0031547E"/>
    <w:rsid w:val="00327036"/>
    <w:rsid w:val="00327BCB"/>
    <w:rsid w:val="00340DDE"/>
    <w:rsid w:val="0037589E"/>
    <w:rsid w:val="003D4FEB"/>
    <w:rsid w:val="003D7151"/>
    <w:rsid w:val="003E3AD7"/>
    <w:rsid w:val="004053CC"/>
    <w:rsid w:val="00432F22"/>
    <w:rsid w:val="0044505F"/>
    <w:rsid w:val="0045283D"/>
    <w:rsid w:val="004A70E7"/>
    <w:rsid w:val="004B1FDF"/>
    <w:rsid w:val="004C54FA"/>
    <w:rsid w:val="004D52ED"/>
    <w:rsid w:val="004D7DE6"/>
    <w:rsid w:val="00511945"/>
    <w:rsid w:val="00556B87"/>
    <w:rsid w:val="005B65D0"/>
    <w:rsid w:val="005D42D3"/>
    <w:rsid w:val="005E1A49"/>
    <w:rsid w:val="005F05A2"/>
    <w:rsid w:val="005F3BA1"/>
    <w:rsid w:val="00675808"/>
    <w:rsid w:val="00714432"/>
    <w:rsid w:val="007259DC"/>
    <w:rsid w:val="00730A12"/>
    <w:rsid w:val="0077261B"/>
    <w:rsid w:val="00783AB0"/>
    <w:rsid w:val="00786BF8"/>
    <w:rsid w:val="007A1D2A"/>
    <w:rsid w:val="007C1768"/>
    <w:rsid w:val="00804194"/>
    <w:rsid w:val="00841133"/>
    <w:rsid w:val="008435A4"/>
    <w:rsid w:val="0086145F"/>
    <w:rsid w:val="00863154"/>
    <w:rsid w:val="00872A90"/>
    <w:rsid w:val="00873344"/>
    <w:rsid w:val="00877885"/>
    <w:rsid w:val="00877EC5"/>
    <w:rsid w:val="00886A29"/>
    <w:rsid w:val="00891E77"/>
    <w:rsid w:val="008B5BAB"/>
    <w:rsid w:val="008D1EAE"/>
    <w:rsid w:val="008E6784"/>
    <w:rsid w:val="00906E68"/>
    <w:rsid w:val="00955538"/>
    <w:rsid w:val="00965C2E"/>
    <w:rsid w:val="00971BF8"/>
    <w:rsid w:val="009839BC"/>
    <w:rsid w:val="00984EF6"/>
    <w:rsid w:val="00985CF4"/>
    <w:rsid w:val="00994D80"/>
    <w:rsid w:val="009D593B"/>
    <w:rsid w:val="009F0392"/>
    <w:rsid w:val="00A055B9"/>
    <w:rsid w:val="00A06AC4"/>
    <w:rsid w:val="00A20CBB"/>
    <w:rsid w:val="00A52B1E"/>
    <w:rsid w:val="00A53D94"/>
    <w:rsid w:val="00A61DC0"/>
    <w:rsid w:val="00A671A4"/>
    <w:rsid w:val="00AF3DE7"/>
    <w:rsid w:val="00B01CF9"/>
    <w:rsid w:val="00B230D7"/>
    <w:rsid w:val="00B321D5"/>
    <w:rsid w:val="00B34F66"/>
    <w:rsid w:val="00BD13F5"/>
    <w:rsid w:val="00BE3F3F"/>
    <w:rsid w:val="00BF23CE"/>
    <w:rsid w:val="00BF63F8"/>
    <w:rsid w:val="00C231F6"/>
    <w:rsid w:val="00C25DB6"/>
    <w:rsid w:val="00C71099"/>
    <w:rsid w:val="00C74DCA"/>
    <w:rsid w:val="00C87437"/>
    <w:rsid w:val="00C90312"/>
    <w:rsid w:val="00CB289F"/>
    <w:rsid w:val="00CB78D1"/>
    <w:rsid w:val="00CC5A26"/>
    <w:rsid w:val="00CE6317"/>
    <w:rsid w:val="00D33F19"/>
    <w:rsid w:val="00D40287"/>
    <w:rsid w:val="00D654FD"/>
    <w:rsid w:val="00D80E1C"/>
    <w:rsid w:val="00D83615"/>
    <w:rsid w:val="00D918AA"/>
    <w:rsid w:val="00D93D3A"/>
    <w:rsid w:val="00DC50EF"/>
    <w:rsid w:val="00DF4A00"/>
    <w:rsid w:val="00E21E55"/>
    <w:rsid w:val="00E346F9"/>
    <w:rsid w:val="00E40D43"/>
    <w:rsid w:val="00E5353F"/>
    <w:rsid w:val="00E959DB"/>
    <w:rsid w:val="00EA1ABD"/>
    <w:rsid w:val="00EC1A94"/>
    <w:rsid w:val="00F00E48"/>
    <w:rsid w:val="00F023B1"/>
    <w:rsid w:val="00F204BF"/>
    <w:rsid w:val="00F22CFE"/>
    <w:rsid w:val="00F31B95"/>
    <w:rsid w:val="00F348A3"/>
    <w:rsid w:val="00F47D1F"/>
    <w:rsid w:val="00F71EAD"/>
    <w:rsid w:val="00FA7B85"/>
    <w:rsid w:val="00FC1AAE"/>
    <w:rsid w:val="00FD6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CF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63154"/>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ormaltextrun">
    <w:name w:val="normaltextrun"/>
    <w:basedOn w:val="Domylnaczcionkaakapitu"/>
    <w:rsid w:val="00863154"/>
  </w:style>
  <w:style w:type="character" w:customStyle="1" w:styleId="eop">
    <w:name w:val="eop"/>
    <w:basedOn w:val="Domylnaczcionkaakapitu"/>
    <w:rsid w:val="00863154"/>
  </w:style>
  <w:style w:type="paragraph" w:styleId="Akapitzlist">
    <w:name w:val="List Paragraph"/>
    <w:basedOn w:val="Normalny"/>
    <w:uiPriority w:val="34"/>
    <w:qFormat/>
    <w:rsid w:val="00F47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CF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63154"/>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ormaltextrun">
    <w:name w:val="normaltextrun"/>
    <w:basedOn w:val="Domylnaczcionkaakapitu"/>
    <w:rsid w:val="00863154"/>
  </w:style>
  <w:style w:type="character" w:customStyle="1" w:styleId="eop">
    <w:name w:val="eop"/>
    <w:basedOn w:val="Domylnaczcionkaakapitu"/>
    <w:rsid w:val="00863154"/>
  </w:style>
  <w:style w:type="paragraph" w:styleId="Akapitzlist">
    <w:name w:val="List Paragraph"/>
    <w:basedOn w:val="Normalny"/>
    <w:uiPriority w:val="34"/>
    <w:qFormat/>
    <w:rsid w:val="00F4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9167">
      <w:bodyDiv w:val="1"/>
      <w:marLeft w:val="0"/>
      <w:marRight w:val="0"/>
      <w:marTop w:val="0"/>
      <w:marBottom w:val="0"/>
      <w:divBdr>
        <w:top w:val="none" w:sz="0" w:space="0" w:color="auto"/>
        <w:left w:val="none" w:sz="0" w:space="0" w:color="auto"/>
        <w:bottom w:val="none" w:sz="0" w:space="0" w:color="auto"/>
        <w:right w:val="none" w:sz="0" w:space="0" w:color="auto"/>
      </w:divBdr>
    </w:div>
    <w:div w:id="332412230">
      <w:bodyDiv w:val="1"/>
      <w:marLeft w:val="0"/>
      <w:marRight w:val="0"/>
      <w:marTop w:val="0"/>
      <w:marBottom w:val="0"/>
      <w:divBdr>
        <w:top w:val="none" w:sz="0" w:space="0" w:color="auto"/>
        <w:left w:val="none" w:sz="0" w:space="0" w:color="auto"/>
        <w:bottom w:val="none" w:sz="0" w:space="0" w:color="auto"/>
        <w:right w:val="none" w:sz="0" w:space="0" w:color="auto"/>
      </w:divBdr>
    </w:div>
    <w:div w:id="405539509">
      <w:bodyDiv w:val="1"/>
      <w:marLeft w:val="0"/>
      <w:marRight w:val="0"/>
      <w:marTop w:val="0"/>
      <w:marBottom w:val="0"/>
      <w:divBdr>
        <w:top w:val="none" w:sz="0" w:space="0" w:color="auto"/>
        <w:left w:val="none" w:sz="0" w:space="0" w:color="auto"/>
        <w:bottom w:val="none" w:sz="0" w:space="0" w:color="auto"/>
        <w:right w:val="none" w:sz="0" w:space="0" w:color="auto"/>
      </w:divBdr>
    </w:div>
    <w:div w:id="647056167">
      <w:bodyDiv w:val="1"/>
      <w:marLeft w:val="0"/>
      <w:marRight w:val="0"/>
      <w:marTop w:val="0"/>
      <w:marBottom w:val="0"/>
      <w:divBdr>
        <w:top w:val="none" w:sz="0" w:space="0" w:color="auto"/>
        <w:left w:val="none" w:sz="0" w:space="0" w:color="auto"/>
        <w:bottom w:val="none" w:sz="0" w:space="0" w:color="auto"/>
        <w:right w:val="none" w:sz="0" w:space="0" w:color="auto"/>
      </w:divBdr>
    </w:div>
    <w:div w:id="763692160">
      <w:bodyDiv w:val="1"/>
      <w:marLeft w:val="0"/>
      <w:marRight w:val="0"/>
      <w:marTop w:val="0"/>
      <w:marBottom w:val="0"/>
      <w:divBdr>
        <w:top w:val="none" w:sz="0" w:space="0" w:color="auto"/>
        <w:left w:val="none" w:sz="0" w:space="0" w:color="auto"/>
        <w:bottom w:val="none" w:sz="0" w:space="0" w:color="auto"/>
        <w:right w:val="none" w:sz="0" w:space="0" w:color="auto"/>
      </w:divBdr>
    </w:div>
    <w:div w:id="1066563941">
      <w:bodyDiv w:val="1"/>
      <w:marLeft w:val="0"/>
      <w:marRight w:val="0"/>
      <w:marTop w:val="0"/>
      <w:marBottom w:val="0"/>
      <w:divBdr>
        <w:top w:val="none" w:sz="0" w:space="0" w:color="auto"/>
        <w:left w:val="none" w:sz="0" w:space="0" w:color="auto"/>
        <w:bottom w:val="none" w:sz="0" w:space="0" w:color="auto"/>
        <w:right w:val="none" w:sz="0" w:space="0" w:color="auto"/>
      </w:divBdr>
    </w:div>
    <w:div w:id="1066687482">
      <w:bodyDiv w:val="1"/>
      <w:marLeft w:val="0"/>
      <w:marRight w:val="0"/>
      <w:marTop w:val="0"/>
      <w:marBottom w:val="0"/>
      <w:divBdr>
        <w:top w:val="none" w:sz="0" w:space="0" w:color="auto"/>
        <w:left w:val="none" w:sz="0" w:space="0" w:color="auto"/>
        <w:bottom w:val="none" w:sz="0" w:space="0" w:color="auto"/>
        <w:right w:val="none" w:sz="0" w:space="0" w:color="auto"/>
      </w:divBdr>
    </w:div>
    <w:div w:id="1106000264">
      <w:bodyDiv w:val="1"/>
      <w:marLeft w:val="0"/>
      <w:marRight w:val="0"/>
      <w:marTop w:val="0"/>
      <w:marBottom w:val="0"/>
      <w:divBdr>
        <w:top w:val="none" w:sz="0" w:space="0" w:color="auto"/>
        <w:left w:val="none" w:sz="0" w:space="0" w:color="auto"/>
        <w:bottom w:val="none" w:sz="0" w:space="0" w:color="auto"/>
        <w:right w:val="none" w:sz="0" w:space="0" w:color="auto"/>
      </w:divBdr>
    </w:div>
    <w:div w:id="1261645937">
      <w:bodyDiv w:val="1"/>
      <w:marLeft w:val="0"/>
      <w:marRight w:val="0"/>
      <w:marTop w:val="0"/>
      <w:marBottom w:val="0"/>
      <w:divBdr>
        <w:top w:val="none" w:sz="0" w:space="0" w:color="auto"/>
        <w:left w:val="none" w:sz="0" w:space="0" w:color="auto"/>
        <w:bottom w:val="none" w:sz="0" w:space="0" w:color="auto"/>
        <w:right w:val="none" w:sz="0" w:space="0" w:color="auto"/>
      </w:divBdr>
    </w:div>
    <w:div w:id="18163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1621</Words>
  <Characters>9730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Żuralska</dc:creator>
  <cp:lastModifiedBy>Martyna Frank</cp:lastModifiedBy>
  <cp:revision>16</cp:revision>
  <cp:lastPrinted>2024-02-12T11:44:00Z</cp:lastPrinted>
  <dcterms:created xsi:type="dcterms:W3CDTF">2025-02-19T14:23:00Z</dcterms:created>
  <dcterms:modified xsi:type="dcterms:W3CDTF">2025-02-21T07:02:00Z</dcterms:modified>
</cp:coreProperties>
</file>