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BEC" w14:textId="71A7B024" w:rsidR="0072649F" w:rsidRPr="005023DD" w:rsidRDefault="00F62B9B" w:rsidP="5A6D4CD7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sz w:val="28"/>
          <w:szCs w:val="28"/>
        </w:rPr>
        <w:t>Wymagania techniczne montażu</w:t>
      </w:r>
      <w:r w:rsidR="0088036E">
        <w:rPr>
          <w:rFonts w:ascii="Arial" w:hAnsi="Arial" w:cs="Arial"/>
          <w:b/>
          <w:bCs/>
          <w:sz w:val="28"/>
          <w:szCs w:val="28"/>
        </w:rPr>
        <w:t xml:space="preserve"> urządzeń łączności</w:t>
      </w:r>
      <w:r w:rsidR="0072649F" w:rsidRPr="005023DD">
        <w:rPr>
          <w:rFonts w:ascii="Arial" w:hAnsi="Arial" w:cs="Arial"/>
          <w:b/>
          <w:bCs/>
          <w:sz w:val="28"/>
          <w:szCs w:val="28"/>
        </w:rPr>
        <w:t>:</w:t>
      </w:r>
    </w:p>
    <w:p w14:paraId="7BE1691E" w14:textId="77777777" w:rsidR="0072649F" w:rsidRPr="005023DD" w:rsidRDefault="0072649F" w:rsidP="5A6D4CD7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F2447CD" w14:textId="2A8E9F6E" w:rsidR="00F62B9B" w:rsidRPr="0088036E" w:rsidRDefault="5A6D4CD7" w:rsidP="5A6D4CD7">
      <w:pPr>
        <w:pStyle w:val="Tekstpodstawowy"/>
        <w:spacing w:line="360" w:lineRule="auto"/>
        <w:ind w:right="-737"/>
        <w:outlineLvl w:val="0"/>
        <w:rPr>
          <w:rFonts w:ascii="Arial" w:hAnsi="Arial" w:cs="Arial"/>
          <w:sz w:val="28"/>
          <w:szCs w:val="28"/>
        </w:rPr>
      </w:pPr>
      <w:r w:rsidRPr="0088036E">
        <w:rPr>
          <w:rFonts w:ascii="Arial" w:hAnsi="Arial" w:cs="Arial"/>
          <w:b/>
          <w:bCs/>
          <w:sz w:val="28"/>
          <w:szCs w:val="28"/>
        </w:rPr>
        <w:t xml:space="preserve">I. </w:t>
      </w:r>
      <w:r w:rsidR="002B6252" w:rsidRPr="0088036E">
        <w:rPr>
          <w:rFonts w:ascii="Arial" w:hAnsi="Arial" w:cs="Arial"/>
          <w:b/>
          <w:bCs/>
          <w:sz w:val="28"/>
          <w:szCs w:val="28"/>
        </w:rPr>
        <w:t xml:space="preserve">Radiotelefon </w:t>
      </w:r>
      <w:r w:rsidR="009405CD" w:rsidRPr="0088036E">
        <w:rPr>
          <w:rFonts w:ascii="Arial" w:hAnsi="Arial" w:cs="Arial"/>
          <w:b/>
          <w:bCs/>
          <w:sz w:val="28"/>
          <w:szCs w:val="28"/>
        </w:rPr>
        <w:t xml:space="preserve">przewoźny </w:t>
      </w:r>
      <w:r w:rsidR="002B6252" w:rsidRPr="0088036E">
        <w:rPr>
          <w:rFonts w:ascii="Arial" w:hAnsi="Arial" w:cs="Arial"/>
          <w:b/>
          <w:bCs/>
          <w:sz w:val="28"/>
          <w:szCs w:val="28"/>
        </w:rPr>
        <w:t>DMR VHF na pasmo 136-174 MHz:</w:t>
      </w:r>
    </w:p>
    <w:p w14:paraId="3DE37092" w14:textId="77777777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p w14:paraId="5962567F" w14:textId="76D17F0B" w:rsidR="00F62B9B" w:rsidRPr="002B6252" w:rsidRDefault="00F62B9B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kabinie kierowcy ma być zamontowany radiotelefon przewoźny </w:t>
      </w:r>
      <w:r w:rsidR="000E6FFA" w:rsidRPr="002B6252">
        <w:rPr>
          <w:rFonts w:ascii="Arial" w:hAnsi="Arial" w:cs="Arial"/>
        </w:rPr>
        <w:t>spełniający minimalne wymagania</w:t>
      </w:r>
      <w:r w:rsidR="00A23BCF" w:rsidRPr="002B6252">
        <w:rPr>
          <w:rFonts w:ascii="Arial" w:hAnsi="Arial" w:cs="Arial"/>
        </w:rPr>
        <w:t xml:space="preserve"> </w:t>
      </w:r>
      <w:r w:rsidR="00E216E1" w:rsidRPr="002B6252">
        <w:rPr>
          <w:rFonts w:ascii="Arial" w:hAnsi="Arial" w:cs="Arial"/>
        </w:rPr>
        <w:t xml:space="preserve">określone </w:t>
      </w:r>
      <w:r w:rsidRPr="002B6252">
        <w:rPr>
          <w:rFonts w:ascii="Arial" w:hAnsi="Arial" w:cs="Arial"/>
        </w:rPr>
        <w:t xml:space="preserve">w </w:t>
      </w:r>
      <w:r w:rsidR="00A23BCF" w:rsidRPr="002B6252">
        <w:rPr>
          <w:rFonts w:ascii="Arial" w:hAnsi="Arial" w:cs="Arial"/>
        </w:rPr>
        <w:t xml:space="preserve">Załączniku </w:t>
      </w:r>
      <w:r w:rsidR="00E216E1" w:rsidRPr="002B6252">
        <w:rPr>
          <w:rFonts w:ascii="Arial" w:hAnsi="Arial" w:cs="Arial"/>
        </w:rPr>
        <w:t>nr</w:t>
      </w:r>
      <w:r w:rsidR="00A23BCF" w:rsidRPr="002B6252">
        <w:rPr>
          <w:rFonts w:ascii="Arial" w:hAnsi="Arial" w:cs="Arial"/>
        </w:rPr>
        <w:t xml:space="preserve"> 3 pt. „Minimalne wymagania techniczno-funkcjonalne dla radiotelefonów dwusystemowych przewoźnych” do </w:t>
      </w:r>
      <w:r w:rsidRPr="002B6252">
        <w:rPr>
          <w:rFonts w:ascii="Arial" w:hAnsi="Arial" w:cs="Arial"/>
        </w:rPr>
        <w:t xml:space="preserve">Instrukcji w sprawie organizacji łączności radiowej KG PSP z 2019 </w:t>
      </w:r>
      <w:r w:rsidR="00EF023D">
        <w:rPr>
          <w:rFonts w:ascii="Arial" w:hAnsi="Arial" w:cs="Arial"/>
        </w:rPr>
        <w:t>r</w:t>
      </w:r>
      <w:r w:rsidRPr="002B6252">
        <w:rPr>
          <w:rFonts w:ascii="Arial" w:hAnsi="Arial" w:cs="Arial"/>
        </w:rPr>
        <w:t>.</w:t>
      </w:r>
    </w:p>
    <w:p w14:paraId="53BB5738" w14:textId="7F9E6DCA" w:rsidR="000A3ED6" w:rsidRDefault="000A3ED6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radiotelefonu należy dostarczyć i zamontować zestaw rozdzielny producenta radiotelefonu. </w:t>
      </w:r>
    </w:p>
    <w:p w14:paraId="25385904" w14:textId="72102F3C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zamontowania radiotelefonu należy użyć zestawu rozdzielczego zalecanego przez producenta radiotelefonu. Cześć nadawczo odbiorczą </w:t>
      </w:r>
      <w:r w:rsidR="00E46F66">
        <w:rPr>
          <w:rFonts w:ascii="Arial" w:hAnsi="Arial" w:cs="Arial"/>
        </w:rPr>
        <w:t xml:space="preserve">urządzenia, </w:t>
      </w:r>
      <w:r w:rsidRPr="000A3ED6">
        <w:rPr>
          <w:rFonts w:ascii="Arial" w:hAnsi="Arial" w:cs="Arial"/>
        </w:rPr>
        <w:t xml:space="preserve">zamontować należy w miejscu niewidocznym (np. pod fotelem, w skrytce, bagażniku), ale w sposób taki, który umożliwi swobodny dostęp do złącz akcesoriów i złącza antenowego urządzenia. Panel </w:t>
      </w:r>
      <w:r w:rsidR="00EF023D" w:rsidRPr="000A3ED6">
        <w:rPr>
          <w:rFonts w:ascii="Arial" w:hAnsi="Arial" w:cs="Arial"/>
        </w:rPr>
        <w:t>sterujący radiotelefonu</w:t>
      </w:r>
      <w:r w:rsidRPr="000A3ED6">
        <w:rPr>
          <w:rFonts w:ascii="Arial" w:hAnsi="Arial" w:cs="Arial"/>
        </w:rPr>
        <w:t xml:space="preserve"> (główka) ma być zamontowana w miejscu łatwo dostępnym dla obsługi radiotelefonu.</w:t>
      </w:r>
    </w:p>
    <w:p w14:paraId="7DBBAA05" w14:textId="77777777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radiotelefonu ma być dołączony i zamontowany w łatwo dostępnym miejscu dla jego obsługi, mikrofon z przyciskiem nadawania PTT i zaczepem, umożliwiający prowadzenie korespondencji radiowej. </w:t>
      </w:r>
    </w:p>
    <w:p w14:paraId="08D76DD4" w14:textId="0582425B" w:rsidR="00497E17" w:rsidRDefault="00F62B9B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Radiotelefon ma być podłączony do instalacji zasilania samochodu i zabezpieczony oddzielnym bezpiecznikiem zamontowanym w miejscu łatwo dostępnym, zgodnie </w:t>
      </w:r>
      <w:r w:rsidR="00EF023D">
        <w:rPr>
          <w:rFonts w:ascii="Arial" w:hAnsi="Arial" w:cs="Arial"/>
        </w:rPr>
        <w:br/>
      </w:r>
      <w:r w:rsidRPr="000A3ED6">
        <w:rPr>
          <w:rFonts w:ascii="Arial" w:hAnsi="Arial" w:cs="Arial"/>
        </w:rPr>
        <w:t>z zaleceniami producenta radiotelefonu, w celu wyeliminowania wpływu zakłóceń</w:t>
      </w:r>
      <w:r w:rsidR="004578A6" w:rsidRPr="000A3ED6">
        <w:rPr>
          <w:rFonts w:ascii="Arial" w:hAnsi="Arial" w:cs="Arial"/>
        </w:rPr>
        <w:t xml:space="preserve"> </w:t>
      </w:r>
      <w:r w:rsidRPr="000A3ED6">
        <w:rPr>
          <w:rFonts w:ascii="Arial" w:hAnsi="Arial" w:cs="Arial"/>
        </w:rPr>
        <w:t xml:space="preserve">od innych urządzeń </w:t>
      </w:r>
      <w:r w:rsidR="00EF023D" w:rsidRPr="000A3ED6">
        <w:rPr>
          <w:rFonts w:ascii="Arial" w:hAnsi="Arial" w:cs="Arial"/>
        </w:rPr>
        <w:t>samochodu w</w:t>
      </w:r>
      <w:r w:rsidRPr="000A3ED6">
        <w:rPr>
          <w:rFonts w:ascii="Arial" w:hAnsi="Arial" w:cs="Arial"/>
        </w:rPr>
        <w:t xml:space="preserve"> </w:t>
      </w:r>
      <w:r w:rsidR="00EF023D" w:rsidRPr="000A3ED6">
        <w:rPr>
          <w:rFonts w:ascii="Arial" w:hAnsi="Arial" w:cs="Arial"/>
        </w:rPr>
        <w:t>czasie jego</w:t>
      </w:r>
      <w:r w:rsidRPr="000A3ED6">
        <w:rPr>
          <w:rFonts w:ascii="Arial" w:hAnsi="Arial" w:cs="Arial"/>
        </w:rPr>
        <w:t xml:space="preserve"> pracy. </w:t>
      </w:r>
    </w:p>
    <w:p w14:paraId="34C8258F" w14:textId="2567593E" w:rsidR="00497E17" w:rsidRPr="000A3ED6" w:rsidRDefault="00497E17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Montaż urządzenia ma być uzgodniony z </w:t>
      </w:r>
      <w:r>
        <w:rPr>
          <w:rFonts w:ascii="Arial" w:hAnsi="Arial" w:cs="Arial"/>
        </w:rPr>
        <w:t>zamawiającym.</w:t>
      </w:r>
    </w:p>
    <w:p w14:paraId="1AF6E2D8" w14:textId="1F2E77E6" w:rsidR="00F62B9B" w:rsidRPr="002B6252" w:rsidRDefault="00F62B9B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Do radiotelefonu ma być zamontowana kompletna instalacja antenowa składająca się</w:t>
      </w:r>
      <w:r w:rsidR="00D77EB8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>z:</w:t>
      </w:r>
    </w:p>
    <w:p w14:paraId="0C694307" w14:textId="17E3D00A" w:rsidR="00F62B9B" w:rsidRPr="00953C59" w:rsidRDefault="00F62B9B" w:rsidP="00953C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anteny radiowej dostrojonej do pasma częstotliwości UKF PSP,</w:t>
      </w:r>
    </w:p>
    <w:p w14:paraId="3D3D0CC1" w14:textId="2FEBBBCF" w:rsidR="00F62B9B" w:rsidRPr="00953C59" w:rsidRDefault="00F62B9B" w:rsidP="00953C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 xml:space="preserve">odpowiednio dostrojonego i skróconego kabla antenowego – radiowego. </w:t>
      </w:r>
    </w:p>
    <w:p w14:paraId="6A1F1E34" w14:textId="26AE1BD0" w:rsidR="00F62B9B" w:rsidRPr="00953C59" w:rsidRDefault="00F62B9B" w:rsidP="00953C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odpowiedniego dla zamontowanego radiotelefonu złącza antenowego – nie dopuszcza się stosowania przejściówek.</w:t>
      </w:r>
    </w:p>
    <w:p w14:paraId="46D6A5C7" w14:textId="4D451DF6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p w14:paraId="33A2AAEB" w14:textId="75F20680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Antena ma być dostrojona do częstotliwości PSP i charakteryzować się współczynnikiem fali stojącej SWR mieszczącym się w granicy 1</w:t>
      </w:r>
      <w:r w:rsidR="00EF023D">
        <w:rPr>
          <w:rFonts w:ascii="Arial" w:hAnsi="Arial" w:cs="Arial"/>
        </w:rPr>
        <w:t>-</w:t>
      </w:r>
      <w:r w:rsidRPr="002B6252">
        <w:rPr>
          <w:rFonts w:ascii="Arial" w:hAnsi="Arial" w:cs="Arial"/>
        </w:rPr>
        <w:t xml:space="preserve">1,5. </w:t>
      </w:r>
    </w:p>
    <w:p w14:paraId="0283DB3B" w14:textId="6E389DD3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Antena nie może być montowana na powierzchniach gumowych lub z tworzywa sztucznego. Antena ma być zamontowana na stałe. </w:t>
      </w:r>
    </w:p>
    <w:p w14:paraId="177E2274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Kabel antenowy powinien być doprowadzony do urządzenia nadawczo odbiorczego jak najkrótszą drogą i odpowiednio skrócony. Nie dopuszcza się pozostawienia zawiniętych </w:t>
      </w:r>
      <w:r w:rsidRPr="002B6252">
        <w:rPr>
          <w:rFonts w:ascii="Arial" w:hAnsi="Arial" w:cs="Arial"/>
        </w:rPr>
        <w:lastRenderedPageBreak/>
        <w:t xml:space="preserve">odcinków kabla w niewidocznych częściach samochodu oraz stosowania dodatkowych przejściówek i złączy kablowych. Kabel radiowy ma być ułożony w sposób nie powodujący ostrych załamań. Ma być zabezpieczony przed przecięciem podczas poruszania się pojazdu przez ostro zakończone części karoserii samochodu.  </w:t>
      </w:r>
    </w:p>
    <w:p w14:paraId="5CFC829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Zmawiający podczas odbioru instalacji radiowej może dokonać pomiarów parametru SWR wykorzystując swoje urządzenia pomiarowe.</w:t>
      </w:r>
    </w:p>
    <w:p w14:paraId="125AF491" w14:textId="6F9B46A6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Obsada kanałowa radiotelefonu ma być zaprogramowana wg. ustaleń z użytkownikiem końcowym w trakcie realizacji zamówienia.</w:t>
      </w:r>
    </w:p>
    <w:p w14:paraId="505DB7E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przypadku słabej słyszalności korespondencji radiowej ze standardowego głośnika radiotelefonu należy zamontować </w:t>
      </w:r>
      <w:r w:rsidR="00AA7135" w:rsidRPr="002B6252">
        <w:rPr>
          <w:rFonts w:ascii="Arial" w:hAnsi="Arial" w:cs="Arial"/>
        </w:rPr>
        <w:t xml:space="preserve">w kabinie </w:t>
      </w:r>
      <w:r w:rsidRPr="002B6252">
        <w:rPr>
          <w:rFonts w:ascii="Arial" w:hAnsi="Arial" w:cs="Arial"/>
        </w:rPr>
        <w:t>dodatkowy głośnik</w:t>
      </w:r>
      <w:r w:rsidR="00AA7135" w:rsidRPr="002B6252">
        <w:rPr>
          <w:rFonts w:ascii="Arial" w:hAnsi="Arial" w:cs="Arial"/>
        </w:rPr>
        <w:t>.</w:t>
      </w:r>
    </w:p>
    <w:p w14:paraId="36647208" w14:textId="77777777" w:rsidR="00F62B9B" w:rsidRPr="002B6252" w:rsidRDefault="00AA7135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Sposób</w:t>
      </w:r>
      <w:r w:rsidR="00F62B9B" w:rsidRPr="002B6252">
        <w:rPr>
          <w:rFonts w:ascii="Arial" w:hAnsi="Arial" w:cs="Arial"/>
        </w:rPr>
        <w:t xml:space="preserve"> montażu należy uzgodnić z użytkownikiem końcowym.</w:t>
      </w:r>
    </w:p>
    <w:p w14:paraId="333B322A" w14:textId="262780D4" w:rsidR="000E6FFA" w:rsidRPr="002B6252" w:rsidRDefault="000E6FFA" w:rsidP="00EF1C12">
      <w:pPr>
        <w:pStyle w:val="Akapitzlist"/>
        <w:numPr>
          <w:ilvl w:val="0"/>
          <w:numId w:val="5"/>
        </w:numPr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</w:rPr>
      </w:pPr>
      <w:r w:rsidRPr="73A1E9DE">
        <w:rPr>
          <w:rFonts w:ascii="Arial" w:hAnsi="Arial" w:cs="Arial"/>
        </w:rPr>
        <w:t>Zamawiający</w:t>
      </w:r>
      <w:r w:rsidR="5A22A8EE" w:rsidRPr="73A1E9DE">
        <w:rPr>
          <w:rFonts w:ascii="Arial" w:hAnsi="Arial" w:cs="Arial"/>
        </w:rPr>
        <w:t xml:space="preserve"> </w:t>
      </w:r>
      <w:r w:rsidRPr="73A1E9DE">
        <w:rPr>
          <w:rFonts w:ascii="Arial" w:hAnsi="Arial" w:cs="Arial"/>
        </w:rPr>
        <w:t>wym</w:t>
      </w:r>
      <w:r w:rsidR="08B8CCF8" w:rsidRPr="73A1E9DE">
        <w:rPr>
          <w:rFonts w:ascii="Arial" w:hAnsi="Arial" w:cs="Arial"/>
        </w:rPr>
        <w:t>a</w:t>
      </w:r>
      <w:r w:rsidRPr="73A1E9DE">
        <w:rPr>
          <w:rFonts w:ascii="Arial" w:hAnsi="Arial" w:cs="Arial"/>
        </w:rPr>
        <w:t>g</w:t>
      </w:r>
      <w:r w:rsidR="3BBDEAEF" w:rsidRPr="73A1E9DE">
        <w:rPr>
          <w:rFonts w:ascii="Arial" w:hAnsi="Arial" w:cs="Arial"/>
        </w:rPr>
        <w:t>a</w:t>
      </w:r>
      <w:r w:rsidRPr="002B6252">
        <w:rPr>
          <w:rFonts w:ascii="Arial" w:hAnsi="Arial" w:cs="Arial"/>
        </w:rPr>
        <w:t xml:space="preserve"> aby montowane </w:t>
      </w:r>
      <w:r w:rsidR="00EF023D" w:rsidRPr="002B6252">
        <w:rPr>
          <w:rFonts w:ascii="Arial" w:hAnsi="Arial" w:cs="Arial"/>
        </w:rPr>
        <w:t>były radiotelefony</w:t>
      </w:r>
      <w:r w:rsidRPr="002B6252">
        <w:rPr>
          <w:rFonts w:ascii="Arial" w:hAnsi="Arial" w:cs="Arial"/>
        </w:rPr>
        <w:t xml:space="preserve"> zgodne z normą ETSI TS 102 361-2.</w:t>
      </w:r>
    </w:p>
    <w:p w14:paraId="045D1E75" w14:textId="0B5D9CC5" w:rsidR="000E6FFA" w:rsidRPr="002B6252" w:rsidRDefault="000E6FFA" w:rsidP="00EF1C1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Zamawiający wymaga możliwości uruchomienia trybu alarmowego w radiotelefonach, w sposób łatwy i szybki, przyciskiem charakteryzującym się oznaczeniem </w:t>
      </w:r>
      <w:r w:rsidR="00EF023D">
        <w:rPr>
          <w:rFonts w:ascii="Arial" w:hAnsi="Arial" w:cs="Arial"/>
        </w:rPr>
        <w:br/>
      </w:r>
      <w:r w:rsidRPr="002B6252">
        <w:rPr>
          <w:rFonts w:ascii="Arial" w:hAnsi="Arial" w:cs="Arial"/>
        </w:rPr>
        <w:t xml:space="preserve">w wyróżniającym </w:t>
      </w:r>
      <w:r w:rsidR="00EF023D" w:rsidRPr="002B6252">
        <w:rPr>
          <w:rFonts w:ascii="Arial" w:hAnsi="Arial" w:cs="Arial"/>
        </w:rPr>
        <w:t>się kolorze</w:t>
      </w:r>
      <w:r w:rsidRPr="002B6252">
        <w:rPr>
          <w:rFonts w:ascii="Arial" w:hAnsi="Arial" w:cs="Arial"/>
        </w:rPr>
        <w:t xml:space="preserve"> lub możliwością jego oznaczenia na wyświetlaczu radiotelefonu. </w:t>
      </w:r>
    </w:p>
    <w:p w14:paraId="516E59FE" w14:textId="3C86FE93" w:rsidR="00F62B9B" w:rsidRPr="00B664BE" w:rsidRDefault="00F62B9B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5A6D4CD7">
        <w:rPr>
          <w:rFonts w:ascii="Arial" w:hAnsi="Arial" w:cs="Arial"/>
        </w:rPr>
        <w:t>Ma być dostarczona dokumentacja powykonawcza zawierająca</w:t>
      </w:r>
      <w:r w:rsidR="1C819EFD" w:rsidRPr="5A6D4CD7">
        <w:rPr>
          <w:rFonts w:ascii="Arial" w:hAnsi="Arial" w:cs="Arial"/>
        </w:rPr>
        <w:t>:</w:t>
      </w:r>
      <w:r w:rsidR="00B664BE" w:rsidRPr="5A6D4CD7">
        <w:rPr>
          <w:rFonts w:ascii="Arial" w:hAnsi="Arial" w:cs="Arial"/>
        </w:rPr>
        <w:t xml:space="preserve"> </w:t>
      </w:r>
      <w:r w:rsidR="00A23BCF" w:rsidRPr="5A6D4CD7">
        <w:rPr>
          <w:rFonts w:ascii="Arial" w:hAnsi="Arial" w:cs="Arial"/>
          <w:b/>
          <w:bCs/>
        </w:rPr>
        <w:t>S</w:t>
      </w:r>
      <w:r w:rsidRPr="5A6D4CD7">
        <w:rPr>
          <w:rFonts w:ascii="Arial" w:hAnsi="Arial" w:cs="Arial"/>
          <w:b/>
          <w:bCs/>
        </w:rPr>
        <w:t>prawozdanie z wynikami pomiarów czynników szkodliwych dla zdrowia</w:t>
      </w:r>
      <w:r w:rsidR="00A23BCF" w:rsidRPr="5A6D4CD7">
        <w:rPr>
          <w:rFonts w:ascii="Arial" w:hAnsi="Arial" w:cs="Arial"/>
          <w:b/>
          <w:bCs/>
        </w:rPr>
        <w:t xml:space="preserve"> </w:t>
      </w:r>
      <w:r w:rsidRPr="5A6D4CD7">
        <w:rPr>
          <w:rFonts w:ascii="Arial" w:hAnsi="Arial" w:cs="Arial"/>
          <w:b/>
          <w:bCs/>
        </w:rPr>
        <w:t>w środowisku pracy wykonanych przez akredytowane ośrodki badawcze (PEM).</w:t>
      </w:r>
    </w:p>
    <w:p w14:paraId="117F37FF" w14:textId="77777777" w:rsidR="00F62B9B" w:rsidRPr="002B6252" w:rsidRDefault="00F62B9B" w:rsidP="00910867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Badanie czynników szkodliwych dla zdrowia w środowisku pracy ma być wykonane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>po zakończeniu instalacji radiotelefonu, odpowiednim dostrojeniu anteny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 xml:space="preserve">i zaprogramowaniu wymaganych obsad kanałowych. </w:t>
      </w:r>
    </w:p>
    <w:p w14:paraId="6D38325C" w14:textId="733ED871" w:rsidR="384690E5" w:rsidRDefault="384690E5" w:rsidP="384690E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8884386" w14:textId="56E49919" w:rsidR="002B6252" w:rsidRPr="005023DD" w:rsidRDefault="6A064572" w:rsidP="5A6D4CD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color w:val="000000" w:themeColor="text1"/>
          <w:sz w:val="28"/>
          <w:szCs w:val="28"/>
        </w:rPr>
        <w:t>II</w:t>
      </w:r>
      <w:r w:rsidR="44A558D9" w:rsidRPr="5A6D4CD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2B6252" w:rsidRPr="005023DD">
        <w:rPr>
          <w:rFonts w:ascii="Arial" w:hAnsi="Arial" w:cs="Arial"/>
          <w:b/>
          <w:bCs/>
          <w:sz w:val="28"/>
          <w:szCs w:val="28"/>
        </w:rPr>
        <w:t xml:space="preserve"> Terminal radiowy </w:t>
      </w:r>
      <w:r w:rsidR="00EF023D" w:rsidRPr="005023DD">
        <w:rPr>
          <w:rFonts w:ascii="Arial" w:hAnsi="Arial" w:cs="Arial"/>
          <w:b/>
          <w:bCs/>
          <w:sz w:val="28"/>
          <w:szCs w:val="28"/>
        </w:rPr>
        <w:t>TETRA (</w:t>
      </w:r>
      <w:r w:rsidR="0072649F" w:rsidRPr="005023DD">
        <w:rPr>
          <w:rFonts w:ascii="Arial" w:hAnsi="Arial" w:cs="Arial"/>
          <w:b/>
          <w:bCs/>
          <w:sz w:val="28"/>
          <w:szCs w:val="28"/>
        </w:rPr>
        <w:t xml:space="preserve">przewoźny i noszony) </w:t>
      </w:r>
      <w:r w:rsidR="00EF023D" w:rsidRPr="005023DD">
        <w:rPr>
          <w:rFonts w:ascii="Arial" w:hAnsi="Arial" w:cs="Arial"/>
          <w:b/>
          <w:bCs/>
          <w:sz w:val="28"/>
          <w:szCs w:val="28"/>
        </w:rPr>
        <w:t>UHF min.</w:t>
      </w:r>
      <w:r w:rsidR="002B6252" w:rsidRPr="005023DD">
        <w:rPr>
          <w:rFonts w:ascii="Arial" w:hAnsi="Arial" w:cs="Arial"/>
          <w:b/>
          <w:bCs/>
          <w:sz w:val="28"/>
          <w:szCs w:val="28"/>
        </w:rPr>
        <w:t xml:space="preserve"> pasmo 380-400 MHz</w:t>
      </w:r>
    </w:p>
    <w:p w14:paraId="3369A459" w14:textId="77777777" w:rsidR="0072649F" w:rsidRPr="00910867" w:rsidRDefault="0072649F" w:rsidP="006D35C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482616" w14:textId="5999EDAD" w:rsidR="00506DA8" w:rsidRDefault="002B6252" w:rsidP="00BD0AC5">
      <w:pPr>
        <w:pStyle w:val="Akapitzlist"/>
        <w:numPr>
          <w:ilvl w:val="0"/>
          <w:numId w:val="14"/>
        </w:num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97E17">
        <w:rPr>
          <w:rFonts w:ascii="Arial" w:hAnsi="Arial" w:cs="Arial"/>
        </w:rPr>
        <w:t xml:space="preserve">W kabinie kierowcy zamontowany </w:t>
      </w:r>
      <w:r w:rsidR="00497E17" w:rsidRPr="00497E17">
        <w:rPr>
          <w:rFonts w:ascii="Arial" w:hAnsi="Arial" w:cs="Arial"/>
        </w:rPr>
        <w:t>terminal przewoźny TETRA</w:t>
      </w:r>
      <w:r w:rsidR="001F56C1">
        <w:rPr>
          <w:rFonts w:ascii="Arial" w:hAnsi="Arial" w:cs="Arial"/>
        </w:rPr>
        <w:t>,</w:t>
      </w:r>
      <w:r w:rsidR="00497E17" w:rsidRPr="00497E17">
        <w:rPr>
          <w:rFonts w:ascii="Arial" w:hAnsi="Arial" w:cs="Arial"/>
        </w:rPr>
        <w:t xml:space="preserve"> pracujący </w:t>
      </w:r>
      <w:r w:rsidRPr="00497E17">
        <w:rPr>
          <w:rFonts w:ascii="Arial" w:hAnsi="Arial" w:cs="Arial"/>
        </w:rPr>
        <w:t>w paśmie</w:t>
      </w:r>
      <w:r w:rsidR="001F56C1">
        <w:rPr>
          <w:rFonts w:ascii="Arial" w:hAnsi="Arial" w:cs="Arial"/>
        </w:rPr>
        <w:t xml:space="preserve"> min.</w:t>
      </w:r>
      <w:r w:rsidRPr="00497E17">
        <w:rPr>
          <w:rFonts w:ascii="Arial" w:hAnsi="Arial" w:cs="Arial"/>
        </w:rPr>
        <w:t xml:space="preserve"> 380-400 MHz</w:t>
      </w:r>
      <w:r w:rsidR="00497E17" w:rsidRPr="00497E17">
        <w:rPr>
          <w:rFonts w:ascii="Arial" w:hAnsi="Arial" w:cs="Arial"/>
        </w:rPr>
        <w:t>.</w:t>
      </w:r>
      <w:r w:rsidRPr="00497E17">
        <w:rPr>
          <w:rFonts w:ascii="Arial" w:hAnsi="Arial" w:cs="Arial"/>
        </w:rPr>
        <w:t xml:space="preserve"> </w:t>
      </w:r>
      <w:r w:rsidR="00497E17" w:rsidRPr="00497E17">
        <w:rPr>
          <w:rFonts w:ascii="Arial" w:hAnsi="Arial" w:cs="Arial"/>
        </w:rPr>
        <w:t xml:space="preserve">Terminal ma spełniać </w:t>
      </w:r>
      <w:r w:rsidRPr="00497E17">
        <w:rPr>
          <w:rFonts w:ascii="Arial" w:hAnsi="Arial" w:cs="Arial"/>
        </w:rPr>
        <w:t xml:space="preserve">minimalne wymagania techniczno-funkcjonalne określone w załączniku nr 6 </w:t>
      </w:r>
      <w:r w:rsidR="005A29C9" w:rsidRPr="005A29C9">
        <w:rPr>
          <w:rFonts w:ascii="Arial" w:hAnsi="Arial" w:cs="Arial"/>
        </w:rPr>
        <w:t>do Instrukcji w sprawie organizacji łączności radiowej KG PSP z 2019 r.</w:t>
      </w:r>
    </w:p>
    <w:p w14:paraId="5487EA71" w14:textId="77777777" w:rsidR="00506DA8" w:rsidRPr="00506DA8" w:rsidRDefault="00506DA8" w:rsidP="00506DA8">
      <w:p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0DCA39C6" w14:textId="77777777" w:rsidR="00661652" w:rsidRDefault="002B6252" w:rsidP="00661652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C461B1">
        <w:rPr>
          <w:rFonts w:ascii="Arial" w:hAnsi="Arial" w:cs="Arial"/>
        </w:rPr>
        <w:t xml:space="preserve">Terminal </w:t>
      </w:r>
      <w:r w:rsidR="00EF023D" w:rsidRPr="00C461B1">
        <w:rPr>
          <w:rFonts w:ascii="Arial" w:hAnsi="Arial" w:cs="Arial"/>
        </w:rPr>
        <w:t>TETRA musi</w:t>
      </w:r>
      <w:r w:rsidRPr="00C461B1">
        <w:rPr>
          <w:rFonts w:ascii="Arial" w:hAnsi="Arial" w:cs="Arial"/>
        </w:rPr>
        <w:t xml:space="preserve"> obsługiwać szyfrowanie w standardzie TEA2</w:t>
      </w:r>
      <w:r w:rsidR="00CE191E">
        <w:rPr>
          <w:rFonts w:ascii="Arial" w:hAnsi="Arial" w:cs="Arial"/>
        </w:rPr>
        <w:t xml:space="preserve">, ma </w:t>
      </w:r>
      <w:r w:rsidRPr="00C461B1">
        <w:rPr>
          <w:rFonts w:ascii="Arial" w:hAnsi="Arial" w:cs="Arial"/>
        </w:rPr>
        <w:t xml:space="preserve">mieć wgraną </w:t>
      </w:r>
      <w:r w:rsidR="00EF023D" w:rsidRPr="00C461B1">
        <w:rPr>
          <w:rFonts w:ascii="Arial" w:hAnsi="Arial" w:cs="Arial"/>
        </w:rPr>
        <w:br/>
      </w:r>
      <w:r w:rsidRPr="00C461B1">
        <w:rPr>
          <w:rFonts w:ascii="Arial" w:hAnsi="Arial" w:cs="Arial"/>
        </w:rPr>
        <w:t>i aktywn</w:t>
      </w:r>
      <w:r w:rsidR="00497E17" w:rsidRPr="00C461B1">
        <w:rPr>
          <w:rFonts w:ascii="Arial" w:hAnsi="Arial" w:cs="Arial"/>
        </w:rPr>
        <w:t>ą</w:t>
      </w:r>
      <w:r w:rsidRPr="00C461B1">
        <w:rPr>
          <w:rFonts w:ascii="Arial" w:hAnsi="Arial" w:cs="Arial"/>
        </w:rPr>
        <w:t xml:space="preserve"> licencję TEA2.</w:t>
      </w:r>
      <w:r w:rsidR="00D53BAC" w:rsidRPr="00C461B1">
        <w:rPr>
          <w:rFonts w:ascii="Arial" w:hAnsi="Arial" w:cs="Arial"/>
        </w:rPr>
        <w:t xml:space="preserve"> Dodatkowo ma mieć aktywne licencje do pracy w systemie TETRA POLICJI oraz </w:t>
      </w:r>
      <w:r w:rsidR="00CE191E">
        <w:rPr>
          <w:rFonts w:ascii="Arial" w:hAnsi="Arial" w:cs="Arial"/>
        </w:rPr>
        <w:t xml:space="preserve">aktywne </w:t>
      </w:r>
      <w:r w:rsidR="00D53BAC" w:rsidRPr="00C461B1">
        <w:rPr>
          <w:rFonts w:ascii="Arial" w:hAnsi="Arial" w:cs="Arial"/>
        </w:rPr>
        <w:t>licencj</w:t>
      </w:r>
      <w:r w:rsidR="004354CC" w:rsidRPr="00C461B1">
        <w:rPr>
          <w:rFonts w:ascii="Arial" w:hAnsi="Arial" w:cs="Arial"/>
        </w:rPr>
        <w:t>ę</w:t>
      </w:r>
      <w:r w:rsidR="00D53BAC" w:rsidRPr="00C461B1">
        <w:rPr>
          <w:rFonts w:ascii="Arial" w:hAnsi="Arial" w:cs="Arial"/>
        </w:rPr>
        <w:t xml:space="preserve"> na usługę bluetooth, gps</w:t>
      </w:r>
      <w:r w:rsidR="00CE191E">
        <w:rPr>
          <w:rFonts w:ascii="Arial" w:hAnsi="Arial" w:cs="Arial"/>
        </w:rPr>
        <w:t xml:space="preserve"> oraz wymagane </w:t>
      </w:r>
      <w:r w:rsidR="00661652">
        <w:rPr>
          <w:rFonts w:ascii="Arial" w:hAnsi="Arial" w:cs="Arial"/>
        </w:rPr>
        <w:t>licencje do pracy w trybach:</w:t>
      </w:r>
      <w:r w:rsidR="00CE191E">
        <w:rPr>
          <w:rFonts w:ascii="Arial" w:hAnsi="Arial" w:cs="Arial"/>
        </w:rPr>
        <w:t xml:space="preserve"> </w:t>
      </w:r>
      <w:r w:rsidR="00D53BAC" w:rsidRPr="00C461B1">
        <w:rPr>
          <w:rFonts w:ascii="Arial" w:hAnsi="Arial" w:cs="Arial"/>
        </w:rPr>
        <w:t>Gateway</w:t>
      </w:r>
      <w:r w:rsidR="00975A45" w:rsidRPr="00C461B1">
        <w:rPr>
          <w:rFonts w:ascii="Arial" w:hAnsi="Arial" w:cs="Arial"/>
        </w:rPr>
        <w:t xml:space="preserve">, </w:t>
      </w:r>
      <w:r w:rsidR="00D53BAC" w:rsidRPr="00C461B1">
        <w:rPr>
          <w:rFonts w:ascii="Arial" w:hAnsi="Arial" w:cs="Arial"/>
        </w:rPr>
        <w:t>Repeater</w:t>
      </w:r>
      <w:r w:rsidR="00975A45" w:rsidRPr="00C461B1">
        <w:rPr>
          <w:rFonts w:ascii="Arial" w:hAnsi="Arial" w:cs="Arial"/>
        </w:rPr>
        <w:t>,</w:t>
      </w:r>
      <w:r w:rsidR="00D53BAC" w:rsidRPr="00C461B1">
        <w:rPr>
          <w:rFonts w:ascii="Arial" w:hAnsi="Arial" w:cs="Arial"/>
        </w:rPr>
        <w:t xml:space="preserve"> </w:t>
      </w:r>
      <w:r w:rsidR="00975A45" w:rsidRPr="00C461B1">
        <w:rPr>
          <w:rFonts w:ascii="Arial" w:hAnsi="Arial" w:cs="Arial"/>
        </w:rPr>
        <w:t>TMO, DMO</w:t>
      </w:r>
      <w:r w:rsidR="00661652">
        <w:rPr>
          <w:rFonts w:ascii="Arial" w:hAnsi="Arial" w:cs="Arial"/>
        </w:rPr>
        <w:t>. Dodatkowo aktywna licencja na o</w:t>
      </w:r>
      <w:r w:rsidR="008371AE" w:rsidRPr="00C461B1">
        <w:rPr>
          <w:rFonts w:ascii="Arial" w:hAnsi="Arial" w:cs="Arial"/>
        </w:rPr>
        <w:t>bsług</w:t>
      </w:r>
      <w:r w:rsidR="00661652">
        <w:rPr>
          <w:rFonts w:ascii="Arial" w:hAnsi="Arial" w:cs="Arial"/>
        </w:rPr>
        <w:t>ę</w:t>
      </w:r>
      <w:r w:rsidR="008371AE" w:rsidRPr="00C461B1">
        <w:rPr>
          <w:rFonts w:ascii="Arial" w:hAnsi="Arial" w:cs="Arial"/>
        </w:rPr>
        <w:t xml:space="preserve"> </w:t>
      </w:r>
      <w:r w:rsidR="008371AE" w:rsidRPr="00C461B1">
        <w:rPr>
          <w:rFonts w:ascii="Arial" w:hAnsi="Arial" w:cs="Arial"/>
        </w:rPr>
        <w:lastRenderedPageBreak/>
        <w:t xml:space="preserve">dodatkowego kanału kontrolnego SCCH. </w:t>
      </w:r>
      <w:r w:rsidR="00975A45" w:rsidRPr="00C461B1">
        <w:rPr>
          <w:rFonts w:ascii="Arial" w:hAnsi="Arial" w:cs="Arial"/>
        </w:rPr>
        <w:t xml:space="preserve">Wymagane tryby pracy radiotelefonu: tryb trankingowy (TMO), tryb bezpośredni (DMO). Aktywne tryby pracy: TMO/DMO Gateway i DMO Repeater. </w:t>
      </w:r>
    </w:p>
    <w:p w14:paraId="4CDF3C41" w14:textId="3FC76F36" w:rsidR="00D53BAC" w:rsidRPr="00E207B3" w:rsidRDefault="00D53BAC" w:rsidP="00BD0AC5">
      <w:pPr>
        <w:pStyle w:val="Akapitzlist"/>
        <w:numPr>
          <w:ilvl w:val="0"/>
          <w:numId w:val="1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207B3">
        <w:rPr>
          <w:rFonts w:ascii="Arial" w:hAnsi="Arial" w:cs="Arial"/>
        </w:rPr>
        <w:t>Do zamontowania terminala TETRA należy dostarczyć i zamontować zestaw</w:t>
      </w:r>
      <w:r w:rsidR="00E207B3">
        <w:rPr>
          <w:rFonts w:ascii="Arial" w:hAnsi="Arial" w:cs="Arial"/>
        </w:rPr>
        <w:t xml:space="preserve"> </w:t>
      </w:r>
      <w:r w:rsidRPr="00E207B3">
        <w:rPr>
          <w:rFonts w:ascii="Arial" w:hAnsi="Arial" w:cs="Arial"/>
        </w:rPr>
        <w:t xml:space="preserve">rozdzielny producenta terminala TETRA. </w:t>
      </w:r>
    </w:p>
    <w:p w14:paraId="2B176A59" w14:textId="7EECAC2A" w:rsidR="00D53BAC" w:rsidRPr="00910867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zamontowania terminala </w:t>
      </w:r>
      <w:r w:rsidR="00EF023D" w:rsidRPr="00910867">
        <w:rPr>
          <w:rFonts w:ascii="Arial" w:hAnsi="Arial" w:cs="Arial"/>
        </w:rPr>
        <w:t>TETRA należy</w:t>
      </w:r>
      <w:r w:rsidRPr="00910867">
        <w:rPr>
          <w:rFonts w:ascii="Arial" w:hAnsi="Arial" w:cs="Arial"/>
        </w:rPr>
        <w:t xml:space="preserve"> użyć zestawu rozdzielczego zalecanego przez producenta terminala</w:t>
      </w:r>
      <w:r w:rsidR="00975A45" w:rsidRPr="00910867">
        <w:rPr>
          <w:rFonts w:ascii="Arial" w:hAnsi="Arial" w:cs="Arial"/>
        </w:rPr>
        <w:t xml:space="preserve"> umożliwiającym rozdzielny montaż zespołu nadawczo-odbiorczego</w:t>
      </w:r>
      <w:r w:rsidR="00EF023D">
        <w:rPr>
          <w:rFonts w:ascii="Arial" w:hAnsi="Arial" w:cs="Arial"/>
        </w:rPr>
        <w:br/>
      </w:r>
      <w:r w:rsidR="00975A45" w:rsidRPr="00910867">
        <w:rPr>
          <w:rFonts w:ascii="Arial" w:hAnsi="Arial" w:cs="Arial"/>
        </w:rPr>
        <w:t xml:space="preserve">i panelu sterowania z wyświetlaczem i klawiaturą. </w:t>
      </w:r>
      <w:r w:rsidRPr="00910867">
        <w:rPr>
          <w:rFonts w:ascii="Arial" w:hAnsi="Arial" w:cs="Arial"/>
        </w:rPr>
        <w:t>Cześć nadawczo</w:t>
      </w:r>
      <w:r w:rsidR="00497E17">
        <w:rPr>
          <w:rFonts w:ascii="Arial" w:hAnsi="Arial" w:cs="Arial"/>
        </w:rPr>
        <w:t>-</w:t>
      </w:r>
      <w:r w:rsidRPr="00910867">
        <w:rPr>
          <w:rFonts w:ascii="Arial" w:hAnsi="Arial" w:cs="Arial"/>
        </w:rPr>
        <w:t xml:space="preserve">odbiorczą zamontować należy w miejscu niewidocznym (np. pod fotelem, w skrytce, bagażniku), ale w sposób taki, który umożliwi swobodny dostęp do złącz akcesoriów i złącza antenowego urządzenia. Panel </w:t>
      </w:r>
      <w:r w:rsidR="00EF023D" w:rsidRPr="00910867">
        <w:rPr>
          <w:rFonts w:ascii="Arial" w:hAnsi="Arial" w:cs="Arial"/>
        </w:rPr>
        <w:t>sterujący radiotelefonu</w:t>
      </w:r>
      <w:r w:rsidRPr="00910867">
        <w:rPr>
          <w:rFonts w:ascii="Arial" w:hAnsi="Arial" w:cs="Arial"/>
        </w:rPr>
        <w:t xml:space="preserve"> (główka) ma być zamontowana w miejscu łatwo </w:t>
      </w:r>
      <w:r w:rsidR="00EF023D" w:rsidRPr="00910867">
        <w:rPr>
          <w:rFonts w:ascii="Arial" w:hAnsi="Arial" w:cs="Arial"/>
        </w:rPr>
        <w:t>dostępnym dla</w:t>
      </w:r>
      <w:r w:rsidRPr="00910867">
        <w:rPr>
          <w:rFonts w:ascii="Arial" w:hAnsi="Arial" w:cs="Arial"/>
        </w:rPr>
        <w:t xml:space="preserve"> obsługi radiotelefonu. Część nadawczo/odbiorcza TERMINALA ma mieć możliwość jego łatwego demontażu/montażu w celu umożliwienia jego</w:t>
      </w:r>
      <w:r w:rsidR="00497E17">
        <w:rPr>
          <w:rFonts w:ascii="Arial" w:hAnsi="Arial" w:cs="Arial"/>
        </w:rPr>
        <w:t xml:space="preserve"> dostarczenia </w:t>
      </w:r>
      <w:r w:rsidR="00EF023D">
        <w:rPr>
          <w:rFonts w:ascii="Arial" w:hAnsi="Arial" w:cs="Arial"/>
        </w:rPr>
        <w:t xml:space="preserve">do </w:t>
      </w:r>
      <w:r w:rsidR="00EF023D" w:rsidRPr="00910867">
        <w:rPr>
          <w:rFonts w:ascii="Arial" w:hAnsi="Arial" w:cs="Arial"/>
        </w:rPr>
        <w:t>zaprogramowania</w:t>
      </w:r>
      <w:r w:rsidRPr="00910867">
        <w:rPr>
          <w:rFonts w:ascii="Arial" w:hAnsi="Arial" w:cs="Arial"/>
        </w:rPr>
        <w:t xml:space="preserve">, a jego demontaż/montaż nie może wpływać na zmiany w </w:t>
      </w:r>
      <w:r w:rsidR="00C41882">
        <w:rPr>
          <w:rFonts w:ascii="Arial" w:hAnsi="Arial" w:cs="Arial"/>
        </w:rPr>
        <w:t xml:space="preserve">utracie </w:t>
      </w:r>
      <w:r w:rsidRPr="00910867">
        <w:rPr>
          <w:rFonts w:ascii="Arial" w:hAnsi="Arial" w:cs="Arial"/>
        </w:rPr>
        <w:t>gwarancji udzielanej na pojazd i terminal.</w:t>
      </w:r>
    </w:p>
    <w:p w14:paraId="3C579EEA" w14:textId="34632A7B" w:rsidR="00D53BAC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</w:t>
      </w:r>
      <w:r w:rsidR="00C41882">
        <w:rPr>
          <w:rFonts w:ascii="Arial" w:hAnsi="Arial" w:cs="Arial"/>
        </w:rPr>
        <w:t xml:space="preserve">terminala </w:t>
      </w:r>
      <w:r w:rsidRPr="00910867">
        <w:rPr>
          <w:rFonts w:ascii="Arial" w:hAnsi="Arial" w:cs="Arial"/>
        </w:rPr>
        <w:t>ma być dołączony i zamontowany w łatwo dostępnym miejscu dla jego obsługi, mikrofon z przyciskiem nadawania PTT i zaczepem, umożliwiający prowadzenie korespondencji radiowej</w:t>
      </w:r>
      <w:r w:rsidR="00C41882">
        <w:rPr>
          <w:rFonts w:ascii="Arial" w:hAnsi="Arial" w:cs="Arial"/>
        </w:rPr>
        <w:t xml:space="preserve"> w systemie TETRA</w:t>
      </w:r>
      <w:r w:rsidRPr="00910867">
        <w:rPr>
          <w:rFonts w:ascii="Arial" w:hAnsi="Arial" w:cs="Arial"/>
        </w:rPr>
        <w:t xml:space="preserve">. </w:t>
      </w:r>
    </w:p>
    <w:p w14:paraId="7DF62D5D" w14:textId="391A2CE4" w:rsidR="00715CCE" w:rsidRPr="00910867" w:rsidRDefault="00715CCE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głośnika w terminalu należy dostarczyć i zamontować głośnik po </w:t>
      </w:r>
      <w:r w:rsidRPr="5B6D292B">
        <w:rPr>
          <w:rFonts w:ascii="Arial" w:hAnsi="Arial" w:cs="Arial"/>
        </w:rPr>
        <w:t>uzg</w:t>
      </w:r>
      <w:r w:rsidR="521459D4" w:rsidRPr="5B6D292B">
        <w:rPr>
          <w:rFonts w:ascii="Arial" w:hAnsi="Arial" w:cs="Arial"/>
        </w:rPr>
        <w:t>odnieniu</w:t>
      </w:r>
      <w:r>
        <w:rPr>
          <w:rFonts w:ascii="Arial" w:hAnsi="Arial" w:cs="Arial"/>
        </w:rPr>
        <w:t xml:space="preserve"> z </w:t>
      </w:r>
      <w:r w:rsidR="00966FE4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 </w:t>
      </w:r>
      <w:r w:rsidR="00054749">
        <w:rPr>
          <w:rFonts w:ascii="Arial" w:hAnsi="Arial" w:cs="Arial"/>
        </w:rPr>
        <w:t xml:space="preserve">miejsca jego montażu. </w:t>
      </w:r>
    </w:p>
    <w:p w14:paraId="4665DD15" w14:textId="77777777" w:rsidR="00D53BAC" w:rsidRPr="00910867" w:rsidRDefault="00D53BAC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6AB77E9" w14:textId="669F2485" w:rsidR="002B6252" w:rsidRPr="00341E2B" w:rsidRDefault="002B6252" w:rsidP="00BD0AC5">
      <w:pPr>
        <w:pStyle w:val="Akapitzlist"/>
        <w:numPr>
          <w:ilvl w:val="0"/>
          <w:numId w:val="1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341E2B">
        <w:rPr>
          <w:rFonts w:ascii="Arial" w:hAnsi="Arial" w:cs="Arial"/>
        </w:rPr>
        <w:t xml:space="preserve">Do </w:t>
      </w:r>
      <w:r w:rsidR="00EF023D" w:rsidRPr="00341E2B">
        <w:rPr>
          <w:rFonts w:ascii="Arial" w:hAnsi="Arial" w:cs="Arial"/>
        </w:rPr>
        <w:t>terminala TETRA</w:t>
      </w:r>
      <w:r w:rsidR="000A3ED6" w:rsidRPr="00341E2B">
        <w:rPr>
          <w:rFonts w:ascii="Arial" w:hAnsi="Arial" w:cs="Arial"/>
        </w:rPr>
        <w:t xml:space="preserve"> </w:t>
      </w:r>
      <w:r w:rsidRPr="00341E2B">
        <w:rPr>
          <w:rFonts w:ascii="Arial" w:hAnsi="Arial" w:cs="Arial"/>
        </w:rPr>
        <w:t>ma być zamontowana kompletna instalacja antenowa składająca się z:</w:t>
      </w:r>
    </w:p>
    <w:p w14:paraId="2B240AE0" w14:textId="585F16E6" w:rsidR="002B6252" w:rsidRPr="00953C59" w:rsidRDefault="002B6252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anteny radiowej dostrojonej do pasma częstotliwości U</w:t>
      </w:r>
      <w:r w:rsidR="000A3ED6" w:rsidRPr="00953C59">
        <w:rPr>
          <w:rFonts w:ascii="Arial" w:hAnsi="Arial" w:cs="Arial"/>
        </w:rPr>
        <w:t>H</w:t>
      </w:r>
      <w:r w:rsidRPr="00953C59">
        <w:rPr>
          <w:rFonts w:ascii="Arial" w:hAnsi="Arial" w:cs="Arial"/>
        </w:rPr>
        <w:t xml:space="preserve">F </w:t>
      </w:r>
      <w:r w:rsidR="000A3ED6" w:rsidRPr="00953C59">
        <w:rPr>
          <w:rFonts w:ascii="Arial" w:hAnsi="Arial" w:cs="Arial"/>
        </w:rPr>
        <w:t>min. 380-400 MHz</w:t>
      </w:r>
      <w:r w:rsidRPr="00953C59">
        <w:rPr>
          <w:rFonts w:ascii="Arial" w:hAnsi="Arial" w:cs="Arial"/>
        </w:rPr>
        <w:t>,</w:t>
      </w:r>
    </w:p>
    <w:p w14:paraId="4C0C707C" w14:textId="0509FB65" w:rsidR="002B6252" w:rsidRPr="00953C59" w:rsidRDefault="002B6252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 xml:space="preserve">odpowiednio dostrojonego i skróconego kabla antenowego – radiowego. </w:t>
      </w:r>
    </w:p>
    <w:p w14:paraId="144421BC" w14:textId="30C53584" w:rsidR="002B6252" w:rsidRPr="00953C59" w:rsidRDefault="002B6252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odpowiedniego dla zamontowanego radiotelefonu złącza antenowego – nie dopuszcza się stosowania przejściówek.</w:t>
      </w:r>
    </w:p>
    <w:p w14:paraId="5E6AD933" w14:textId="38907DB3" w:rsidR="000A3ED6" w:rsidRPr="00953C59" w:rsidRDefault="000A3ED6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</w:t>
      </w:r>
      <w:r w:rsidR="006D35C8" w:rsidRPr="00953C59">
        <w:rPr>
          <w:rFonts w:ascii="Arial" w:hAnsi="Arial" w:cs="Arial"/>
        </w:rPr>
        <w:t>a</w:t>
      </w:r>
      <w:r w:rsidRPr="00953C59">
        <w:rPr>
          <w:rFonts w:ascii="Arial" w:hAnsi="Arial" w:cs="Arial"/>
        </w:rPr>
        <w:t xml:space="preserve"> GPS do terminala. </w:t>
      </w:r>
    </w:p>
    <w:p w14:paraId="16455D57" w14:textId="77777777" w:rsidR="000A3ED6" w:rsidRPr="00910867" w:rsidRDefault="000A3ED6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3A964FD9" w14:textId="66A02350" w:rsidR="002B6252" w:rsidRPr="00910867" w:rsidRDefault="000A3ED6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A</w:t>
      </w:r>
      <w:r w:rsidR="002B6252" w:rsidRPr="00910867">
        <w:rPr>
          <w:rFonts w:ascii="Arial" w:hAnsi="Arial" w:cs="Arial"/>
        </w:rPr>
        <w:t>ntena samochodowa na zakres częstotliwości pracy 380-4</w:t>
      </w:r>
      <w:r w:rsidR="00054749">
        <w:rPr>
          <w:rFonts w:ascii="Arial" w:hAnsi="Arial" w:cs="Arial"/>
        </w:rPr>
        <w:t>0</w:t>
      </w:r>
      <w:r w:rsidR="002B6252" w:rsidRPr="00910867">
        <w:rPr>
          <w:rFonts w:ascii="Arial" w:hAnsi="Arial" w:cs="Arial"/>
        </w:rPr>
        <w:t>0 MHz z przewodem o długości dostosowanej do oferowanego pojazdu zakończona wtykiem dedykowanym do radiotelefonu, polaryzacja pionowa, dookólna charakterystyka promieniowania w płaszczyźnie poziomej, Dopuszcza się zastosowanie anteny zintegrowanej</w:t>
      </w:r>
      <w:r w:rsidR="00C41882">
        <w:rPr>
          <w:rFonts w:ascii="Arial" w:hAnsi="Arial" w:cs="Arial"/>
        </w:rPr>
        <w:t xml:space="preserve"> z</w:t>
      </w:r>
      <w:r w:rsidR="002B6252" w:rsidRPr="00910867">
        <w:rPr>
          <w:rFonts w:ascii="Arial" w:hAnsi="Arial" w:cs="Arial"/>
        </w:rPr>
        <w:t xml:space="preserve"> GPS. Wymagany WFS dla f=390 MHz mniejszy lub równy 1,</w:t>
      </w:r>
      <w:r w:rsidR="00B51131">
        <w:rPr>
          <w:rFonts w:ascii="Arial" w:hAnsi="Arial" w:cs="Arial"/>
        </w:rPr>
        <w:t>5</w:t>
      </w:r>
      <w:r w:rsidR="002B6252" w:rsidRPr="00910867">
        <w:rPr>
          <w:rFonts w:ascii="Arial" w:hAnsi="Arial" w:cs="Arial"/>
        </w:rPr>
        <w:t xml:space="preserve">. </w:t>
      </w:r>
    </w:p>
    <w:p w14:paraId="40E3EEC3" w14:textId="6052C03E" w:rsidR="00F93AF6" w:rsidRDefault="002B6252" w:rsidP="00F93AF6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Miejsce oraz sposób montażu radiotelefonów i anten </w:t>
      </w:r>
      <w:r w:rsidR="00A57446">
        <w:rPr>
          <w:rFonts w:ascii="Arial" w:hAnsi="Arial" w:cs="Arial"/>
        </w:rPr>
        <w:t>ma być d</w:t>
      </w:r>
      <w:r w:rsidRPr="00910867">
        <w:rPr>
          <w:rFonts w:ascii="Arial" w:hAnsi="Arial" w:cs="Arial"/>
        </w:rPr>
        <w:t>o uzgodnienia z Zamawiającym</w:t>
      </w:r>
      <w:r w:rsidR="00C41882">
        <w:rPr>
          <w:rFonts w:ascii="Arial" w:hAnsi="Arial" w:cs="Arial"/>
        </w:rPr>
        <w:t>.</w:t>
      </w:r>
    </w:p>
    <w:p w14:paraId="639803A9" w14:textId="77336496" w:rsidR="1A9CC8D7" w:rsidRDefault="1A9CC8D7" w:rsidP="1A9CC8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</w:pPr>
    </w:p>
    <w:p w14:paraId="43218595" w14:textId="77777777" w:rsidR="00EF1C12" w:rsidRDefault="00EF1C12" w:rsidP="5A6D4C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9DA2FF" w14:textId="6E22ABB1" w:rsidR="00E05D01" w:rsidRPr="00EF1C12" w:rsidRDefault="00E05D01" w:rsidP="5A6D4C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C12">
        <w:rPr>
          <w:rFonts w:ascii="Arial" w:hAnsi="Arial" w:cs="Arial"/>
          <w:b/>
          <w:bCs/>
          <w:sz w:val="24"/>
          <w:szCs w:val="24"/>
          <w:u w:val="single"/>
        </w:rPr>
        <w:t>Wymagania funkcjonalno-użytkowe</w:t>
      </w:r>
      <w:r w:rsidR="009405CD" w:rsidRPr="00EF1C12">
        <w:rPr>
          <w:rFonts w:ascii="Arial" w:hAnsi="Arial" w:cs="Arial"/>
          <w:b/>
          <w:bCs/>
          <w:sz w:val="24"/>
          <w:szCs w:val="24"/>
          <w:u w:val="single"/>
        </w:rPr>
        <w:t xml:space="preserve"> terminale przewoźne TETRA</w:t>
      </w:r>
    </w:p>
    <w:p w14:paraId="0B82D0A1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8A689C" w14:textId="5455663C" w:rsidR="00E05D01" w:rsidRPr="00E05D01" w:rsidRDefault="00E05D01" w:rsidP="00BD0AC5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384690E5">
        <w:rPr>
          <w:rFonts w:ascii="Arial" w:hAnsi="Arial" w:cs="Arial"/>
          <w:b/>
          <w:bCs/>
        </w:rPr>
        <w:t>Wymagania ogólne</w:t>
      </w:r>
    </w:p>
    <w:p w14:paraId="3CDC0462" w14:textId="6474B22C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Wymagane tryby pracy radiotelefonu: tryb trankingowy (TMO), tryb bezpośredni (DMO).</w:t>
      </w:r>
    </w:p>
    <w:p w14:paraId="5FA10A07" w14:textId="08272C30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Aktywne tryby pracy: TMO/DMO Gateway i DMO Repeater.</w:t>
      </w:r>
    </w:p>
    <w:p w14:paraId="400A93FF" w14:textId="3B5C766C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Podświetlany kolorowy wyświetlacz o liczbie kolorów nie mniej niż 65000 i rozdzielczości nie mniejszej niż 320x240 pikseli (z możliwością wyłączenia podświetlenia przez użytkownika).</w:t>
      </w:r>
    </w:p>
    <w:p w14:paraId="70DC753A" w14:textId="0C6BE5E3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Wbudowany i uaktywniony moduł GPS.</w:t>
      </w:r>
    </w:p>
    <w:p w14:paraId="548A18DF" w14:textId="31B88018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Podświetlana klawiatura alfanumeryczna zabezpieczona przed przypadkowym użyciem (z możliwością wyłączenia podświetlenia przez użytkownika).</w:t>
      </w:r>
    </w:p>
    <w:p w14:paraId="50E904F1" w14:textId="02316D77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ograniczania czasu nadawania.</w:t>
      </w:r>
    </w:p>
    <w:p w14:paraId="166F7AE7" w14:textId="401BFD71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Dedykowane pokrętło lub przyciski funkcji wyboru grup rozmównych.</w:t>
      </w:r>
    </w:p>
    <w:p w14:paraId="4DCAB23B" w14:textId="779BDB34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Dedykowane pokrętło lub przyciski regulacji głośności.</w:t>
      </w:r>
    </w:p>
    <w:p w14:paraId="30614E87" w14:textId="1F737D4B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zdefiniowania przynajmniej jednego folderu o pojemności min. 16 grup TMO i/lub kanałów DMO, przy użyciu zestawu do programowania i/lub ręcznego z poziomu menu, którego zawartość może być zmieniana przez użytkownika z poziomu menu w zakresie grup/kanałów zaprogramowanych uprzednio w radiotelefonie przy użyciu zestawu do programowania.</w:t>
      </w:r>
    </w:p>
    <w:p w14:paraId="200E5CCC" w14:textId="21C45DC4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tworzenia przynajmniej 20 różnych list skanowania o pojemności przynajmniej 16 pozycji każda, które będą uaktywniane stosownie do potrzeb użytkownika.</w:t>
      </w:r>
    </w:p>
    <w:p w14:paraId="620ACA16" w14:textId="3CDA7051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Programowe definiowanie wyświetlanej nazwy grupy (min. 12 znaków alfanumerycznych).</w:t>
      </w:r>
    </w:p>
    <w:p w14:paraId="52F78EE0" w14:textId="62E0832D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Interfejs użytkownika radiotelefonu w języku polskim.</w:t>
      </w:r>
    </w:p>
    <w:p w14:paraId="7E30FBE4" w14:textId="4EFA157F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Programowalny przycisk funkcyjny, umieszczony na obudowie w sposób umożliwiający szybki i łatwy dostęp do zdefiniowanej funkcji.</w:t>
      </w:r>
    </w:p>
    <w:p w14:paraId="383C55D6" w14:textId="4F85A465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Dedykowany przycisk funkcyjny w wyróżniającym się kolorze, umożliwiający włączenie trybu alarmowego, zabezpieczony przed przypadkowym użyciem, umieszczony na obudowie w sposób zapewniający łatwy dostęp.</w:t>
      </w:r>
    </w:p>
    <w:p w14:paraId="7DB5BDE4" w14:textId="38CDEAEF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zdefiniowania skróconych numerów ISSI.</w:t>
      </w:r>
    </w:p>
    <w:p w14:paraId="4042DB26" w14:textId="343BF4C9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i ręcznego zdefiniowania listy kontaktów radiowych i telefonicznych o pojemności przynajmniej 500 pozycji.</w:t>
      </w:r>
    </w:p>
    <w:p w14:paraId="5FDE1C71" w14:textId="160B59C9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Programowo definiowana opcja włączenia/wyłączenia odbiornika GPS w wariantach: stale włączony, stale wyłączony, działanie GPS zależne od użytkownika.</w:t>
      </w:r>
    </w:p>
    <w:p w14:paraId="66F5FA82" w14:textId="015A7BF3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Programowo definiowana opcja przesyłania danych lokalizacyjnych za pośrednictwem SDS.</w:t>
      </w:r>
    </w:p>
    <w:p w14:paraId="059836CE" w14:textId="0FAB3015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przebywania w zasięgu i poza zasięgiem sieci.</w:t>
      </w:r>
    </w:p>
    <w:p w14:paraId="3B7B2DB1" w14:textId="2E88C7AB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lastRenderedPageBreak/>
        <w:t>Sygnalizacja poziomu odbieranego sygnału.</w:t>
      </w:r>
    </w:p>
    <w:p w14:paraId="7F94A342" w14:textId="56E5D2F2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trybu pracy: TMO, DMO.</w:t>
      </w:r>
    </w:p>
    <w:p w14:paraId="04481184" w14:textId="3278AD11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odbioru wiadomości statusowej.</w:t>
      </w:r>
    </w:p>
    <w:p w14:paraId="5BD4B637" w14:textId="37B28957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odbioru wiadomości SDS.</w:t>
      </w:r>
    </w:p>
    <w:p w14:paraId="0A5F3DD7" w14:textId="0FE9E1C3" w:rsidR="00E05D01" w:rsidRPr="00F93AF6" w:rsidRDefault="00E05D01" w:rsidP="00BD0AC5">
      <w:pPr>
        <w:pStyle w:val="Akapitzlist"/>
        <w:numPr>
          <w:ilvl w:val="0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w trybach DMO Repeater i TMO/DMO Gateway za pośrednictwem dedykowanych terminali oferujących ww. usługi.</w:t>
      </w:r>
    </w:p>
    <w:p w14:paraId="02D41D21" w14:textId="4223EDB3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Wbudowane złącze do podłączenia zewnętrznego mikrofonu z przyciskiem PTT.</w:t>
      </w:r>
    </w:p>
    <w:p w14:paraId="6185669B" w14:textId="77777777" w:rsidR="00EF1C12" w:rsidRDefault="00EF1C12" w:rsidP="00BD0AC5">
      <w:p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110DE67" w14:textId="59897C54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TMO</w:t>
      </w:r>
    </w:p>
    <w:p w14:paraId="7F30D8A0" w14:textId="74FA2231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realizacji połączeń: alarmowych, grupowych głosowych (semidupleksowych), indywidualnych głosowych, dupleksowych z sieciami telefonicznymi stacjonarnymi (PABX/PSTN) oraz ruchomymi (GSM).</w:t>
      </w:r>
    </w:p>
    <w:p w14:paraId="0FF36FB6" w14:textId="78EDE3A3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na adresy grupowe i indywidualne oraz odbiór wiadomości statusowych.</w:t>
      </w:r>
    </w:p>
    <w:p w14:paraId="09114242" w14:textId="757D3EAA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na adresy grupowe i indywidualne oraz odbiór krótkich wiadomości tekstowych (SDS).</w:t>
      </w:r>
    </w:p>
    <w:p w14:paraId="762786BC" w14:textId="526D9EC6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odbioru SDS w trakcie połączenia głosowego.</w:t>
      </w:r>
    </w:p>
    <w:p w14:paraId="6568D34E" w14:textId="5D161C60" w:rsidR="00E05D01" w:rsidRPr="00F93AF6" w:rsidRDefault="00F93AF6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05D01" w:rsidRPr="00F93AF6">
        <w:rPr>
          <w:rFonts w:ascii="Arial" w:hAnsi="Arial" w:cs="Arial"/>
        </w:rPr>
        <w:t xml:space="preserve">adawanie i odbiór danych pakietowych. </w:t>
      </w:r>
    </w:p>
    <w:p w14:paraId="017F3EAB" w14:textId="4C7A39FE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Identyfikacja strony wywołującej.</w:t>
      </w:r>
    </w:p>
    <w:p w14:paraId="0993C5BF" w14:textId="778045E9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Identyfikacja rozmówcy.</w:t>
      </w:r>
    </w:p>
    <w:p w14:paraId="0515D688" w14:textId="66C4EC1D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Dynamiczny, z wykorzystaniem komunikacji radiowej, przydział co najmniej 48 numerów grup (DGNA).</w:t>
      </w:r>
    </w:p>
    <w:p w14:paraId="31D3C97B" w14:textId="07AF54FA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danych GPS określających pozycję użytkownika dla potrzeb aplikacji zgodnie z protokołem LIP.</w:t>
      </w:r>
    </w:p>
    <w:p w14:paraId="24E53A01" w14:textId="67BDA3E8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zdefiniowania jednego lub wielu zdarzeń powodujących automatyczne wysyłanie danych lokalizacyjnych użytkownika, w tym: po włączeniu radiotelefonu, przed zmianą trybu pracy </w:t>
      </w:r>
      <w:r w:rsidRPr="69C802FC">
        <w:rPr>
          <w:rFonts w:ascii="Arial" w:hAnsi="Arial" w:cs="Arial"/>
        </w:rPr>
        <w:t>z</w:t>
      </w:r>
      <w:r w:rsidR="687C4C20" w:rsidRPr="69C802FC">
        <w:rPr>
          <w:rFonts w:ascii="Arial" w:hAnsi="Arial" w:cs="Arial"/>
        </w:rPr>
        <w:t xml:space="preserve"> </w:t>
      </w:r>
      <w:r w:rsidRPr="5C1B994C">
        <w:rPr>
          <w:rFonts w:ascii="Arial" w:hAnsi="Arial" w:cs="Arial"/>
        </w:rPr>
        <w:t>trankingowego</w:t>
      </w:r>
      <w:r w:rsidR="6AC6CBC3" w:rsidRPr="5C1B994C">
        <w:rPr>
          <w:rFonts w:ascii="Arial" w:hAnsi="Arial" w:cs="Arial"/>
        </w:rPr>
        <w:t xml:space="preserve"> </w:t>
      </w:r>
      <w:r w:rsidRPr="5C1B994C">
        <w:rPr>
          <w:rFonts w:ascii="Arial" w:hAnsi="Arial" w:cs="Arial"/>
        </w:rPr>
        <w:t>na</w:t>
      </w:r>
      <w:r w:rsidRPr="00F93AF6">
        <w:rPr>
          <w:rFonts w:ascii="Arial" w:hAnsi="Arial" w:cs="Arial"/>
        </w:rPr>
        <w:t xml:space="preserve"> bezpośredni, na skutek inicjacji wywołania alarmowego, okresowo co zdefiniowany czas, przy przemieszczeniu się o zadaną odległość, przy utracie widoczności satelitów GPS itp</w:t>
      </w:r>
      <w:r w:rsidRPr="0D60942A">
        <w:rPr>
          <w:rFonts w:ascii="Arial" w:hAnsi="Arial" w:cs="Arial"/>
        </w:rPr>
        <w:t>.</w:t>
      </w:r>
    </w:p>
    <w:p w14:paraId="42D9DEEA" w14:textId="3B499B7D" w:rsid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odsłuchu otoczenia</w:t>
      </w:r>
      <w:r w:rsidR="00F93AF6">
        <w:rPr>
          <w:rFonts w:ascii="Arial" w:hAnsi="Arial" w:cs="Arial"/>
        </w:rPr>
        <w:t>.</w:t>
      </w:r>
    </w:p>
    <w:p w14:paraId="566D9891" w14:textId="2D697C7F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zaprogramowania co najmniej 800 grup rozmównych TMO.</w:t>
      </w:r>
    </w:p>
    <w:p w14:paraId="4582D266" w14:textId="11DED425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podziału zaprogramowanych grup rozmównych na minimum 50 folderów o pojemności min. 16 grup rozmównych TMO każdy, przy czym ta sama grupa może być przydzielona do dowolnej ilości folderów.</w:t>
      </w:r>
    </w:p>
    <w:p w14:paraId="46CE5B6F" w14:textId="2C7D38BA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i ręcznego ustawienia grup rozmównych do pracy w skaningu ze zróżnicowanym priorytetem skanowania.</w:t>
      </w:r>
    </w:p>
    <w:p w14:paraId="75969CFE" w14:textId="5AF614A1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Informacja o dołączeniu do grupy (DGNA).</w:t>
      </w:r>
    </w:p>
    <w:p w14:paraId="2E11BD27" w14:textId="0B23EE61" w:rsidR="00E05D01" w:rsidRPr="008371AE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71AE">
        <w:rPr>
          <w:rFonts w:ascii="Arial" w:hAnsi="Arial" w:cs="Arial"/>
        </w:rPr>
        <w:lastRenderedPageBreak/>
        <w:t>Zdalne sterowanie radiotelefonem za pomocą SDS (SDS Remote Control)</w:t>
      </w:r>
    </w:p>
    <w:p w14:paraId="799244D3" w14:textId="77777777" w:rsidR="00E05D01" w:rsidRPr="008371AE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71AE">
        <w:rPr>
          <w:rFonts w:ascii="Arial" w:hAnsi="Arial" w:cs="Arial"/>
        </w:rPr>
        <w:t>Obsługa dodatkowego kanału kontrolnego SCCH.</w:t>
      </w:r>
    </w:p>
    <w:p w14:paraId="7B6753AD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46020BF5" w14:textId="7FF9FD50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DMO</w:t>
      </w:r>
    </w:p>
    <w:p w14:paraId="5791966F" w14:textId="243BA002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realizacji połączeń: grupowych głosowych, indywidualnych głosowych, alarmowych.</w:t>
      </w:r>
    </w:p>
    <w:p w14:paraId="074517C4" w14:textId="2DFE9265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i odbiór wiadomości statusowych.</w:t>
      </w:r>
    </w:p>
    <w:p w14:paraId="00AD5BDA" w14:textId="4B5E3E18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i odbiór krótkich wiadomości tekstowych (SDS).</w:t>
      </w:r>
    </w:p>
    <w:p w14:paraId="15A95CAA" w14:textId="30ABA3A3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czasu nadawania.</w:t>
      </w:r>
    </w:p>
    <w:p w14:paraId="1D54AE84" w14:textId="0073548E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na dowolnym, z co najmniej 256 zaprogramowanych kanałów / grup.</w:t>
      </w:r>
    </w:p>
    <w:p w14:paraId="54B7CB3E" w14:textId="39D55BDD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programowego podziału zaprogramowanych kanałów na minimum 16 folderów o </w:t>
      </w:r>
      <w:r w:rsidR="00F93AF6" w:rsidRPr="00F93AF6">
        <w:rPr>
          <w:rFonts w:ascii="Arial" w:hAnsi="Arial" w:cs="Arial"/>
        </w:rPr>
        <w:t>p</w:t>
      </w:r>
      <w:r w:rsidRPr="00F93AF6">
        <w:rPr>
          <w:rFonts w:ascii="Arial" w:hAnsi="Arial" w:cs="Arial"/>
        </w:rPr>
        <w:t>ojemności min. 16 pozycji.</w:t>
      </w:r>
    </w:p>
    <w:p w14:paraId="29FCDE15" w14:textId="1AD2D967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w trybie DMO z kluczami SCK</w:t>
      </w:r>
    </w:p>
    <w:p w14:paraId="64E0919C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163F008A" w14:textId="59D535A7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TMO/DMO Gateway</w:t>
      </w:r>
    </w:p>
    <w:p w14:paraId="0A047312" w14:textId="4AA9980B" w:rsidR="00E05D01" w:rsidRPr="00F93AF6" w:rsidRDefault="00E05D01" w:rsidP="00BD0AC5">
      <w:pPr>
        <w:pStyle w:val="Akapitzlist"/>
        <w:numPr>
          <w:ilvl w:val="0"/>
          <w:numId w:val="2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grupowe;</w:t>
      </w:r>
    </w:p>
    <w:p w14:paraId="67BF3135" w14:textId="673ABBBB" w:rsidR="00E05D01" w:rsidRPr="00F93AF6" w:rsidRDefault="00E05D01" w:rsidP="00BD0AC5">
      <w:pPr>
        <w:pStyle w:val="Akapitzlist"/>
        <w:numPr>
          <w:ilvl w:val="0"/>
          <w:numId w:val="2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indywidualne;</w:t>
      </w:r>
    </w:p>
    <w:p w14:paraId="2CCFBCE2" w14:textId="5340D7B0" w:rsidR="00E05D01" w:rsidRPr="00F93AF6" w:rsidRDefault="00E05D01" w:rsidP="00BD0AC5">
      <w:pPr>
        <w:pStyle w:val="Akapitzlist"/>
        <w:numPr>
          <w:ilvl w:val="0"/>
          <w:numId w:val="2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alarmowe.</w:t>
      </w:r>
    </w:p>
    <w:p w14:paraId="388E02E4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ab/>
      </w:r>
    </w:p>
    <w:p w14:paraId="3B11C809" w14:textId="41120E2F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DMO Repeater</w:t>
      </w:r>
    </w:p>
    <w:p w14:paraId="3433C7A1" w14:textId="53018FDD" w:rsidR="00E05D01" w:rsidRPr="00F93AF6" w:rsidRDefault="00E05D01" w:rsidP="00BD0AC5">
      <w:pPr>
        <w:pStyle w:val="Akapitzlist"/>
        <w:numPr>
          <w:ilvl w:val="0"/>
          <w:numId w:val="26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grupowe;</w:t>
      </w:r>
    </w:p>
    <w:p w14:paraId="417E3478" w14:textId="7DF8EEA4" w:rsidR="00E05D01" w:rsidRPr="00F93AF6" w:rsidRDefault="00E05D01" w:rsidP="00BD0AC5">
      <w:pPr>
        <w:pStyle w:val="Akapitzlist"/>
        <w:numPr>
          <w:ilvl w:val="0"/>
          <w:numId w:val="26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alarmowe;</w:t>
      </w:r>
    </w:p>
    <w:p w14:paraId="21AFB64A" w14:textId="51E81638" w:rsidR="00E05D01" w:rsidRPr="00F93AF6" w:rsidRDefault="00E05D01" w:rsidP="00BD0AC5">
      <w:pPr>
        <w:pStyle w:val="Akapitzlist"/>
        <w:numPr>
          <w:ilvl w:val="0"/>
          <w:numId w:val="26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indywidualne.</w:t>
      </w:r>
    </w:p>
    <w:p w14:paraId="6CF0EE6D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1F7B89E" w14:textId="0292B203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EF1C12">
        <w:rPr>
          <w:rFonts w:ascii="Arial" w:hAnsi="Arial" w:cs="Arial"/>
          <w:b/>
          <w:bCs/>
        </w:rPr>
        <w:t>Wymagania w zakresie bezpieczeństwa</w:t>
      </w:r>
    </w:p>
    <w:p w14:paraId="47726A54" w14:textId="130E0FCF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Radiotelefon musi zapewniać szyfrowanie zgodnie z algorytmem TEA2 i w tym zakresie musi mieć uaktywnione wymagane licencje.</w:t>
      </w:r>
    </w:p>
    <w:p w14:paraId="0B65E5C5" w14:textId="1D813D23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w klasach bezpieczeństwa: SC1, SC2, SC3 (z i bez GCK).</w:t>
      </w:r>
    </w:p>
    <w:p w14:paraId="5F2C7475" w14:textId="02131F64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stosowania dynamicznej zmiany kluczy szyfrujących (GCK, CCK, SCK) drogą radiową (OTAR).</w:t>
      </w:r>
    </w:p>
    <w:p w14:paraId="477C87B1" w14:textId="32A7F13B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Wzajemne uwierzytelnianie radiotelefonu i infrastruktury sieci (SwMI) inicjowane przez radiotelefon.</w:t>
      </w:r>
    </w:p>
    <w:p w14:paraId="0F6E6D51" w14:textId="6FDE3D39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Obsługa uwierzytelniania inicjowanego przez infrastrukturę sieci (SwMI).</w:t>
      </w:r>
    </w:p>
    <w:p w14:paraId="1A647201" w14:textId="3BDFADEA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zdalnego, trwałego zablokowania obsługi radiotelefonu w sieci.</w:t>
      </w:r>
    </w:p>
    <w:p w14:paraId="455A892F" w14:textId="0A893989" w:rsidR="00E05D01" w:rsidRPr="00A04770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zdalnego, czasowego zablokowania/odblokowania obsługi radiotelefonu</w:t>
      </w:r>
      <w:r w:rsidR="00A04770">
        <w:rPr>
          <w:rFonts w:ascii="Arial" w:hAnsi="Arial" w:cs="Arial"/>
        </w:rPr>
        <w:t xml:space="preserve"> </w:t>
      </w:r>
      <w:r w:rsidRPr="00A04770">
        <w:rPr>
          <w:rFonts w:ascii="Arial" w:hAnsi="Arial" w:cs="Arial"/>
        </w:rPr>
        <w:t>w sieci.</w:t>
      </w:r>
    </w:p>
    <w:p w14:paraId="3D4DA8CA" w14:textId="52249C6F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lastRenderedPageBreak/>
        <w:t>Kontrola dostępu do funkcji radiotelefonu za pomocą indywidualnego kodu użytkownika (PIN).</w:t>
      </w:r>
    </w:p>
    <w:p w14:paraId="6751299E" w14:textId="619220D2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  <w:bCs/>
        </w:rPr>
        <w:t>Radiotelefon obsługuje kod PUK umożliwiający odblokowanie radia w przypadku błędnego wprowadzenia kodu PIN.</w:t>
      </w:r>
    </w:p>
    <w:p w14:paraId="2FB6833E" w14:textId="3E01F19B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szyfrowania korespondencji kluczem SCK w sytuacji, kiedy szyfrowanie korespondencji kluczem DCK jest niedostępne.</w:t>
      </w:r>
    </w:p>
    <w:p w14:paraId="07D5AA22" w14:textId="6B9E8E90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pracy radiotelefonu zarówno w trybie szyfrowanym jak i w trybie jawnym (CLEAR).</w:t>
      </w:r>
    </w:p>
    <w:p w14:paraId="50182F0A" w14:textId="64D90C57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Klucze szyfrujące nie mogą być przechowywane w radiotelefonie w </w:t>
      </w:r>
      <w:r w:rsidRPr="03AFD7CB">
        <w:rPr>
          <w:rFonts w:ascii="Arial" w:hAnsi="Arial" w:cs="Arial"/>
        </w:rPr>
        <w:t>sposób</w:t>
      </w:r>
      <w:r w:rsidR="513E7F39" w:rsidRPr="03AFD7CB">
        <w:rPr>
          <w:rFonts w:ascii="Arial" w:hAnsi="Arial" w:cs="Arial"/>
        </w:rPr>
        <w:t xml:space="preserve"> </w:t>
      </w:r>
      <w:r w:rsidRPr="03AFD7CB">
        <w:rPr>
          <w:rFonts w:ascii="Arial" w:hAnsi="Arial" w:cs="Arial"/>
        </w:rPr>
        <w:t>jawny</w:t>
      </w:r>
      <w:r w:rsidRPr="00F93AF6">
        <w:rPr>
          <w:rFonts w:ascii="Arial" w:hAnsi="Arial" w:cs="Arial"/>
        </w:rPr>
        <w:t>, i musi być uniemożliwiony ich odczyt lub przepisanie pomiędzy dwoma radiotelefonami.</w:t>
      </w:r>
    </w:p>
    <w:p w14:paraId="4AD17DC8" w14:textId="46961ECC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aktualizacji oprogramowania firmware radiotelefonu.</w:t>
      </w:r>
    </w:p>
    <w:p w14:paraId="7E28999E" w14:textId="77777777" w:rsidR="00E05D01" w:rsidRPr="00E05D01" w:rsidRDefault="00E05D01" w:rsidP="00BD0AC5">
      <w:p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ab/>
      </w:r>
    </w:p>
    <w:p w14:paraId="769A40CD" w14:textId="38E3663E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Parametry techniczne</w:t>
      </w:r>
    </w:p>
    <w:p w14:paraId="16B4E2CC" w14:textId="7122CE3F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Zakres częstotliwości pracy w trybie trankingowym (TMO) 380 - 430 MHz;</w:t>
      </w:r>
    </w:p>
    <w:p w14:paraId="346D7C5C" w14:textId="5F4F2D50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Zakres częstotliwości pracy w trybie bezpośrednim (DMO) 380 - 430 MHz;</w:t>
      </w:r>
    </w:p>
    <w:p w14:paraId="67489D80" w14:textId="7B8A3B96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Częstotliwości znamionowe i numeracja kanałów TETRA zgodnie ze specyfikacją ETSI TS 100 392-15 V1.5.1;</w:t>
      </w:r>
    </w:p>
    <w:p w14:paraId="67CF2DA9" w14:textId="011CEE6B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Klasa nadajnika 2;</w:t>
      </w:r>
    </w:p>
    <w:p w14:paraId="12179765" w14:textId="4DF33B56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Klasa odbiornika: A i B;</w:t>
      </w:r>
    </w:p>
    <w:p w14:paraId="2E17BFDB" w14:textId="0738427D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Zakres napięcia zasilania: od 10,8V do 15,6V DC;</w:t>
      </w:r>
    </w:p>
    <w:p w14:paraId="6027F6F2" w14:textId="145B7819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Minimalny zakres temperatury pracy od -25°C do +55°C;</w:t>
      </w:r>
    </w:p>
    <w:p w14:paraId="78397934" w14:textId="141B23E3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Minimalna klasa ochrony obudowy przed wnikaniem pyłu i wody: IP 54;</w:t>
      </w:r>
    </w:p>
    <w:p w14:paraId="4FEBB12E" w14:textId="703C75E8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Odporność na narażenia mechaniczne, wibracje, udary i spadek swobodny: klasa 5M3 według normy ETSI EN300 019-1-5;</w:t>
      </w:r>
    </w:p>
    <w:p w14:paraId="1FF92421" w14:textId="5A843932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Rozdzielny zespół nadawczo-odbiorczy i panel sterowania z wyświetlaczem i klawiaturą.</w:t>
      </w:r>
    </w:p>
    <w:p w14:paraId="33EBC77A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75063B7" w14:textId="066CAC7C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Zgodność z wymaganiami zasadniczymi</w:t>
      </w:r>
    </w:p>
    <w:p w14:paraId="620E5FDC" w14:textId="71D2FD4C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Dostarczony sprzęt: – radiotelefony wraz z wyposażeniem dodatkowym, powinien być oznakowany zgodnie ze znajdującymi zastosowanie wymaganiami zasadniczymi w zakresie: bezpieczeństwa i ochrony zdrowia użytkowników, kompatybilności elektromagnetycznej oraz efektywnego wykorzystania widma częstotliwości radiowych określonymi w europejskich dyrektywach: 2014/30/UE, 2014/35/UE, 2014/53/UE.</w:t>
      </w:r>
    </w:p>
    <w:p w14:paraId="5C8068D7" w14:textId="464C435F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Zgodność z odpowiednimi wymaganiami zasadniczymi powinna być potwierdzona w dostarczonej deklaracji zgodności CE wystawionej przez producenta lub jego upoważnionego przedstawiciele mającego siedzibę w UE.</w:t>
      </w:r>
    </w:p>
    <w:p w14:paraId="41978DAB" w14:textId="77777777" w:rsidR="00EF1C12" w:rsidRDefault="00EF1C12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5EEBAE" w14:textId="1A20FFD6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lastRenderedPageBreak/>
        <w:t>Ukompletowanie</w:t>
      </w:r>
    </w:p>
    <w:p w14:paraId="5B8431C0" w14:textId="74FD2DD5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Zespół nadawczo-odbiorczy.</w:t>
      </w:r>
    </w:p>
    <w:p w14:paraId="79756DC9" w14:textId="2FD42C02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Panel sterowania z wyświetlaczem i klawiaturą.</w:t>
      </w:r>
    </w:p>
    <w:p w14:paraId="2901AC76" w14:textId="2EA98945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Przewód łączący panel sterowania z zespołem nadawczo-odbiorczym.</w:t>
      </w:r>
    </w:p>
    <w:p w14:paraId="4041E8D5" w14:textId="3903FB00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Przewód zasilający z zabezpieczeniem od strony baterii akumulatorów.</w:t>
      </w:r>
    </w:p>
    <w:p w14:paraId="3B8E1589" w14:textId="5235A20B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Profesjonalny mikrofon zewnętrzny na przewodzie spiralnym z przyciskiem nadawania PTT i zaczepem.</w:t>
      </w:r>
    </w:p>
    <w:p w14:paraId="54DD00A9" w14:textId="68C10E28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Głośnik (wewnętrzny lub zewnętrzny) o mocy minimum 4 W.</w:t>
      </w:r>
    </w:p>
    <w:p w14:paraId="3D6F2FB5" w14:textId="5B6F71DB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Antena dachowa UHF zintegrowana z anteną GPS z przewodami współosiowymi spełniająca wymagania:</w:t>
      </w:r>
    </w:p>
    <w:p w14:paraId="6D860433" w14:textId="51E493B9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zakres częstotliwości pracy: 380-430 MHz;</w:t>
      </w:r>
    </w:p>
    <w:p w14:paraId="495C0360" w14:textId="3A8DB9A9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impedancja: 50 Ω;</w:t>
      </w:r>
    </w:p>
    <w:p w14:paraId="69FA549C" w14:textId="4110B0EA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współczynnik fali stojącej WFS w wymaganym zakresie częstotliwości: ≤ 1,5;</w:t>
      </w:r>
    </w:p>
    <w:p w14:paraId="438CE39A" w14:textId="4EEE78ED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zysk: ≥ 0 dBd;</w:t>
      </w:r>
    </w:p>
    <w:p w14:paraId="0F045940" w14:textId="3D054016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dopuszczalna moc: 20 W;</w:t>
      </w:r>
    </w:p>
    <w:p w14:paraId="34E0989C" w14:textId="6093BAC8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polaryzacja: pionowa;</w:t>
      </w:r>
    </w:p>
    <w:p w14:paraId="274B6088" w14:textId="7F0F4EF8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charakterystyka promieniowania w płaszczyźnie poziomej: dookólna.</w:t>
      </w:r>
    </w:p>
    <w:p w14:paraId="0055E6F9" w14:textId="4B47889D" w:rsidR="00E05D01" w:rsidRPr="00E05D01" w:rsidRDefault="00E05D01" w:rsidP="0080748B">
      <w:pPr>
        <w:tabs>
          <w:tab w:val="left" w:pos="921"/>
          <w:tab w:val="left" w:pos="993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Instrukcja obsługi w języku polskim.</w:t>
      </w:r>
    </w:p>
    <w:p w14:paraId="0AE407C8" w14:textId="77777777" w:rsidR="00E05D01" w:rsidRPr="00910867" w:rsidRDefault="00E05D01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22143669" w14:textId="677491FB" w:rsidR="006D35C8" w:rsidRDefault="006D35C8" w:rsidP="006D35C8">
      <w:p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</w:rPr>
        <w:t>5. W kabinie kierowcy ma</w:t>
      </w:r>
      <w:r w:rsidR="00C41882" w:rsidRPr="5A6D4CD7">
        <w:rPr>
          <w:rFonts w:ascii="Arial" w:hAnsi="Arial" w:cs="Arial"/>
        </w:rPr>
        <w:t>ją</w:t>
      </w:r>
      <w:r w:rsidRPr="5A6D4CD7">
        <w:rPr>
          <w:rFonts w:ascii="Arial" w:hAnsi="Arial" w:cs="Arial"/>
        </w:rPr>
        <w:t xml:space="preserve"> być zamontowane terminale noszone TETRA</w:t>
      </w:r>
      <w:r w:rsidR="00E05D01" w:rsidRPr="5A6D4CD7">
        <w:rPr>
          <w:rFonts w:ascii="Arial" w:hAnsi="Arial" w:cs="Arial"/>
        </w:rPr>
        <w:t xml:space="preserve"> (wg. ilości wskazanej w OPZ)</w:t>
      </w:r>
      <w:r w:rsidRPr="5A6D4CD7">
        <w:rPr>
          <w:rFonts w:ascii="Arial" w:hAnsi="Arial" w:cs="Arial"/>
        </w:rPr>
        <w:t xml:space="preserve"> z szyfrowaniem TEA2, spełniające minimalne wymagania określone w załączniku „Minimalne wymagania techniczne funkcjonalne dla terminali TETRA</w:t>
      </w:r>
      <w:r w:rsidR="0072649F" w:rsidRPr="5A6D4CD7">
        <w:rPr>
          <w:rFonts w:ascii="Arial" w:hAnsi="Arial" w:cs="Arial"/>
        </w:rPr>
        <w:t xml:space="preserve"> noszonych</w:t>
      </w:r>
      <w:r w:rsidRPr="5A6D4CD7">
        <w:rPr>
          <w:rFonts w:ascii="Arial" w:hAnsi="Arial" w:cs="Arial"/>
        </w:rPr>
        <w:t xml:space="preserve">” </w:t>
      </w:r>
      <w:r w:rsidR="00EF023D" w:rsidRPr="5A6D4CD7">
        <w:rPr>
          <w:rFonts w:ascii="Arial" w:hAnsi="Arial" w:cs="Arial"/>
        </w:rPr>
        <w:t>do Instrukcji</w:t>
      </w:r>
      <w:r w:rsidRPr="5A6D4CD7">
        <w:rPr>
          <w:rFonts w:ascii="Arial" w:hAnsi="Arial" w:cs="Arial"/>
        </w:rPr>
        <w:t xml:space="preserve"> w sprawie organizacji łączności radiowej KG PSP. </w:t>
      </w:r>
      <w:r w:rsidR="00C41882" w:rsidRPr="5A6D4CD7">
        <w:rPr>
          <w:rFonts w:ascii="Arial" w:hAnsi="Arial" w:cs="Arial"/>
        </w:rPr>
        <w:t xml:space="preserve">Terminale mają mieć </w:t>
      </w:r>
      <w:r w:rsidRPr="5A6D4CD7">
        <w:rPr>
          <w:rFonts w:ascii="Arial" w:hAnsi="Arial" w:cs="Arial"/>
        </w:rPr>
        <w:t xml:space="preserve">aktywne licencje do pracy w systemie TETRA POLICJI </w:t>
      </w:r>
      <w:r w:rsidR="00C41882" w:rsidRPr="5A6D4CD7">
        <w:rPr>
          <w:rFonts w:ascii="Arial" w:hAnsi="Arial" w:cs="Arial"/>
        </w:rPr>
        <w:t>wraz z</w:t>
      </w:r>
      <w:r w:rsidRPr="5A6D4CD7">
        <w:rPr>
          <w:rFonts w:ascii="Arial" w:hAnsi="Arial" w:cs="Arial"/>
        </w:rPr>
        <w:t xml:space="preserve"> licencjami na usługi bluetooth, gps, </w:t>
      </w:r>
      <w:r w:rsidR="00D43CA7">
        <w:rPr>
          <w:rFonts w:ascii="Arial" w:hAnsi="Arial" w:cs="Arial"/>
        </w:rPr>
        <w:t xml:space="preserve">oraz tryby </w:t>
      </w:r>
      <w:r w:rsidR="00662FA2">
        <w:rPr>
          <w:rFonts w:ascii="Arial" w:hAnsi="Arial" w:cs="Arial"/>
        </w:rPr>
        <w:t xml:space="preserve">pracy: repeater,  </w:t>
      </w:r>
      <w:r w:rsidRPr="5A6D4CD7">
        <w:rPr>
          <w:rFonts w:ascii="Arial" w:hAnsi="Arial" w:cs="Arial"/>
        </w:rPr>
        <w:t>TMO, DMO.</w:t>
      </w:r>
    </w:p>
    <w:p w14:paraId="4863996C" w14:textId="6EE0BCDC" w:rsidR="5A6D4CD7" w:rsidRDefault="5A6D4CD7" w:rsidP="5A6D4CD7">
      <w:pPr>
        <w:spacing w:after="0" w:line="360" w:lineRule="auto"/>
        <w:jc w:val="both"/>
        <w:rPr>
          <w:rFonts w:ascii="Arial" w:hAnsi="Arial" w:cs="Arial"/>
        </w:rPr>
      </w:pPr>
    </w:p>
    <w:p w14:paraId="0CEAF04D" w14:textId="553EB1DB" w:rsidR="00E05D01" w:rsidRPr="00EF1C12" w:rsidRDefault="00E05D01" w:rsidP="00EF1C12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C12">
        <w:rPr>
          <w:rFonts w:ascii="Arial" w:hAnsi="Arial" w:cs="Arial"/>
          <w:b/>
          <w:bCs/>
          <w:sz w:val="24"/>
          <w:szCs w:val="24"/>
          <w:u w:val="single"/>
        </w:rPr>
        <w:t>Wymagania funkcjonalno-użytkowe</w:t>
      </w:r>
      <w:r w:rsidR="009405CD" w:rsidRPr="00EF1C12">
        <w:rPr>
          <w:rFonts w:ascii="Arial" w:hAnsi="Arial" w:cs="Arial"/>
          <w:b/>
          <w:bCs/>
          <w:sz w:val="24"/>
          <w:szCs w:val="24"/>
          <w:u w:val="single"/>
        </w:rPr>
        <w:t xml:space="preserve"> - terminale noszone TETRA</w:t>
      </w:r>
    </w:p>
    <w:p w14:paraId="2C11794A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66D204" w14:textId="431AA03A" w:rsidR="00E05D01" w:rsidRPr="00E05D01" w:rsidRDefault="00E05D01" w:rsidP="00E05D0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  <w:b/>
          <w:bCs/>
        </w:rPr>
        <w:t>Wymagania ogólne</w:t>
      </w:r>
    </w:p>
    <w:p w14:paraId="4493BDE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Wymagane tryby pracy radiotelefonu: tryb trankingowy (TMO), tryb bezpośredni (DMO)</w:t>
      </w:r>
    </w:p>
    <w:p w14:paraId="72E8B6E1" w14:textId="7F2D2D4F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Podświetlany kolorowy wyświetlacz o liczbie kolorów nie mniej niż 65000 i rozdzielczości nie mniejszej niż 160x128 pikseli.</w:t>
      </w:r>
    </w:p>
    <w:p w14:paraId="64BCDAE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Wbudowany i uaktywniony moduł GPS.</w:t>
      </w:r>
    </w:p>
    <w:p w14:paraId="3C2607C3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Podświetlana klawiatura alfanumeryczna, zabezpieczona przed przypadkowym użyciem.</w:t>
      </w:r>
    </w:p>
    <w:p w14:paraId="1A04A0C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ograniczania czasu nadawania.</w:t>
      </w:r>
    </w:p>
    <w:p w14:paraId="3E97C895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Dedykowane pokrętło lub przyciski funkcji wyboru grup rozmównych.</w:t>
      </w:r>
    </w:p>
    <w:p w14:paraId="5FF6C60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lastRenderedPageBreak/>
        <w:t>Dedykowane pokrętło lub przyciski regulacji głośności.</w:t>
      </w:r>
    </w:p>
    <w:p w14:paraId="19171851" w14:textId="3E7D46DC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tworzenia przy użyciu zestawu do programowania struktury folderów, grup w sposób uniemożliwiający ingerencję ze strony użytkownika niewyposażonego w w/w zestaw w zaprogramowaną ilość, układ i zawartość folderów</w:t>
      </w:r>
      <w:r w:rsidR="00AC6E5D">
        <w:rPr>
          <w:rFonts w:ascii="Arial" w:hAnsi="Arial" w:cs="Arial"/>
        </w:rPr>
        <w:t>.</w:t>
      </w:r>
      <w:r w:rsidRPr="00E05D01">
        <w:rPr>
          <w:rFonts w:ascii="Arial" w:hAnsi="Arial" w:cs="Arial"/>
        </w:rPr>
        <w:t xml:space="preserve"> </w:t>
      </w:r>
    </w:p>
    <w:p w14:paraId="260C89E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zdefiniowania przynajmniej jednego folderu o pojemności min. 16 grup TMO i/lub grup DMO, przy użyciu zestawu do programowania i/lub ręcznego z poziomu menu, którego zawartość może być zmieniana przez użytkownika z poziomu menu w zakresie grup zaprogramowanych uprzednio w radiotelefonie przy użyciu zestawu do programowania.</w:t>
      </w:r>
    </w:p>
    <w:p w14:paraId="4A126E4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tworzenia przynajmniej 20 różnych list skanowania o pojemności przynajmniej 16 pozycji każda, które będą uaktywniane stosownie do potrzeb użytkownika.</w:t>
      </w:r>
    </w:p>
    <w:p w14:paraId="401C949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Programowe definiowanie wyświetlanej nazwy grupy (min. 12 znaków alfanumerycznych).</w:t>
      </w:r>
    </w:p>
    <w:p w14:paraId="237C8087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Interfejs użytkownika radiotelefonu w języku polskim.</w:t>
      </w:r>
    </w:p>
    <w:p w14:paraId="7A5B8C90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Programowalny przycisk funkcyjny, umieszczony na obudowie w sposób umożliwiający szybki i łatwy dostęp do zdefiniowanej funkcji.</w:t>
      </w:r>
    </w:p>
    <w:p w14:paraId="252C622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Dedykowany przycisk funkcyjny w wyróżniającym się kolorze, umożliwiający włączenie trybu alarmowego, zabezpieczony przed przypadkowym użyciem, umieszczony na obudowie w sposób zapewniający łatwy dostęp.</w:t>
      </w:r>
    </w:p>
    <w:p w14:paraId="32BD6288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zdefiniowania skróconych numerów ISSI.</w:t>
      </w:r>
    </w:p>
    <w:p w14:paraId="2679CD6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i ręcznego zdefiniowania listy kontaktów radiowych i telefonicznych o pojemności przynajmniej 500 pozycji.</w:t>
      </w:r>
    </w:p>
    <w:p w14:paraId="29C8D12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Programowo definiowana opcja włączenia/wyłączenia odbiornika GPS w wariantach: stale włączony, stale wyłączony, działanie GPS zależne od użytkownika.</w:t>
      </w:r>
    </w:p>
    <w:p w14:paraId="180C0FD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Programowo definiowana opcja przesyłania danych lokalizacyjnych za pośrednictwem SDS.</w:t>
      </w:r>
    </w:p>
    <w:p w14:paraId="21C7B88B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przebywania w zasięgu i poza zasięgiem sieci.</w:t>
      </w:r>
    </w:p>
    <w:p w14:paraId="05FF6A6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poziomu odbieranego sygnału.</w:t>
      </w:r>
    </w:p>
    <w:p w14:paraId="32A13327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stanu naładowania akumulatora.</w:t>
      </w:r>
    </w:p>
    <w:p w14:paraId="6D343B2D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trybu pracy: TMO, DMO.</w:t>
      </w:r>
    </w:p>
    <w:p w14:paraId="07CF2FA7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odbioru wiadomości statusowej.</w:t>
      </w:r>
    </w:p>
    <w:p w14:paraId="3263C859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odbioru wiadomości SDS.</w:t>
      </w:r>
    </w:p>
    <w:p w14:paraId="3909DE6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w trybach DMO Repeater i TMO/DMO Gateway za pośrednictwem dedykowanych terminali oferujących ww. usługi.</w:t>
      </w:r>
    </w:p>
    <w:p w14:paraId="4AA576EC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Wbudowane złącze akcesoriów do przyłączenia zewnętrznego mikrofonogłośnika z przyciskiem PTT i słuchawką.</w:t>
      </w:r>
    </w:p>
    <w:p w14:paraId="48D01858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lastRenderedPageBreak/>
        <w:t>Uaktywniony moduł Bluetooth umożliwiający obsługę m.in. zewnętrznego zestawu mikrofonowo-słuchawkowego.</w:t>
      </w:r>
      <w:r w:rsidRPr="00E05D01">
        <w:rPr>
          <w:rFonts w:ascii="Arial" w:hAnsi="Arial" w:cs="Arial"/>
          <w:b/>
        </w:rPr>
        <w:t xml:space="preserve"> </w:t>
      </w:r>
    </w:p>
    <w:p w14:paraId="7242D54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08FD5240" w14:textId="5E9B50BC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Wymagania w trybie TMO</w:t>
      </w:r>
    </w:p>
    <w:p w14:paraId="7949171F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realizacji połączeń: alarmowych, grupowych głosowych (semidupleksowych), indywidualnych głosowych, dupleksowych z sieciami telefonicznymi stacjonarnymi (PABX/PSTN) oraz ruchomymi (GSM).</w:t>
      </w:r>
    </w:p>
    <w:p w14:paraId="0408F11C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na adresy grupowe i indywidualne oraz odbiór wiadomości statusowych.</w:t>
      </w:r>
    </w:p>
    <w:p w14:paraId="66166190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na adresy grupowe i indywidualne oraz odbiór krótkich wiadomości tekstowych (SDS).</w:t>
      </w:r>
    </w:p>
    <w:p w14:paraId="03A9B978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odbioru SDS w trakcie połączenia głosowego.</w:t>
      </w:r>
    </w:p>
    <w:p w14:paraId="213CD024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danych pakietowych.</w:t>
      </w:r>
    </w:p>
    <w:p w14:paraId="3509BA9D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Identyfikacja strony wywołującej.</w:t>
      </w:r>
    </w:p>
    <w:p w14:paraId="5148E217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Identyfikacja rozmówcy.</w:t>
      </w:r>
    </w:p>
    <w:p w14:paraId="74166A03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Realizacja funkcjonalności DGNA.</w:t>
      </w:r>
    </w:p>
    <w:p w14:paraId="1AEDF73E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danych GPS określających pozycję użytkownika dla potrzeb aplikacji zgodnie z protokołem LIP.</w:t>
      </w:r>
    </w:p>
    <w:p w14:paraId="3632CCA2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zdefiniowania jednego lub wielu zdarzeń powodujących automatyczne wysyłanie danych lokalizacyjnych użytkownika, w tym: po włączeniu radiotelefonu, przed zmianą trybu pracy z trankingowego na bezpośredni, na skutek inicjacji wywołania alarmowego, sygnalizacji wyczerpania baterii, okresowo co zdefiniowany czas, przy przemieszczeniu się o zadaną odległość, przy utracie widoczności satelitów GPS itp.</w:t>
      </w:r>
    </w:p>
    <w:p w14:paraId="55E124CA" w14:textId="4973C5D5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Możliwość odsłuchu otoczenia </w:t>
      </w:r>
    </w:p>
    <w:p w14:paraId="394D2D3A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zaprogramowania co najmniej 2000 grup rozmównych TMO.</w:t>
      </w:r>
    </w:p>
    <w:p w14:paraId="60CCEDB9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podziału zaprogramowanych grup rozmównych na minimum 50 folderów o pojemności min. 16 grup rozmównych TMO każdy, przy czym ta sama grupa może być przydzielona do dowolnej ilości folderów.</w:t>
      </w:r>
    </w:p>
    <w:p w14:paraId="30C8C260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i ręcznego ustawienia grup rozmównych do pracy w skaningu ze zróżnicowanym priorytetem skanowania.</w:t>
      </w:r>
    </w:p>
    <w:p w14:paraId="20D5B37F" w14:textId="68888A20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Zdalne sterowanie radiotelefonem za pomocą SDS (SDS Remote Control).</w:t>
      </w:r>
    </w:p>
    <w:p w14:paraId="4153C1B7" w14:textId="77777777" w:rsid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  <w:b/>
          <w:bCs/>
        </w:rPr>
        <w:t>Obsługa dodatkowego kanału kontrolnego SCCH</w:t>
      </w:r>
      <w:r w:rsidRPr="00E05D01">
        <w:rPr>
          <w:rFonts w:ascii="Arial" w:hAnsi="Arial" w:cs="Arial"/>
        </w:rPr>
        <w:t>.</w:t>
      </w:r>
    </w:p>
    <w:p w14:paraId="4E0B57E6" w14:textId="77777777" w:rsidR="00BD0AC5" w:rsidRDefault="00BD0AC5" w:rsidP="00BD0AC5">
      <w:pPr>
        <w:spacing w:after="0" w:line="360" w:lineRule="auto"/>
        <w:jc w:val="both"/>
        <w:rPr>
          <w:rFonts w:ascii="Arial" w:hAnsi="Arial" w:cs="Arial"/>
        </w:rPr>
      </w:pPr>
    </w:p>
    <w:p w14:paraId="0997D607" w14:textId="77777777" w:rsidR="00EF1C12" w:rsidRDefault="00EF1C12" w:rsidP="00BD0AC5">
      <w:pPr>
        <w:spacing w:after="0" w:line="360" w:lineRule="auto"/>
        <w:jc w:val="both"/>
        <w:rPr>
          <w:rFonts w:ascii="Arial" w:hAnsi="Arial" w:cs="Arial"/>
        </w:rPr>
      </w:pPr>
    </w:p>
    <w:p w14:paraId="43AA8408" w14:textId="77777777" w:rsidR="00EF1C12" w:rsidRDefault="00EF1C12" w:rsidP="00BD0AC5">
      <w:pPr>
        <w:spacing w:after="0" w:line="360" w:lineRule="auto"/>
        <w:jc w:val="both"/>
        <w:rPr>
          <w:rFonts w:ascii="Arial" w:hAnsi="Arial" w:cs="Arial"/>
        </w:rPr>
      </w:pPr>
    </w:p>
    <w:p w14:paraId="13269154" w14:textId="77777777" w:rsidR="00BD0AC5" w:rsidRPr="00E05D01" w:rsidRDefault="00BD0AC5" w:rsidP="00BD0AC5">
      <w:pPr>
        <w:spacing w:after="0" w:line="360" w:lineRule="auto"/>
        <w:jc w:val="both"/>
        <w:rPr>
          <w:rFonts w:ascii="Arial" w:hAnsi="Arial" w:cs="Arial"/>
        </w:rPr>
      </w:pPr>
    </w:p>
    <w:p w14:paraId="453B5442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101C4C75" w14:textId="1183B9DE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lastRenderedPageBreak/>
        <w:t>Wymagania w trybie DMO</w:t>
      </w:r>
    </w:p>
    <w:p w14:paraId="28ADEE3C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realizacji połączeń: grupowych głosowych, indywidualnych głosowych, alarmowych.</w:t>
      </w:r>
    </w:p>
    <w:p w14:paraId="33994372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wiadomości statusowych.</w:t>
      </w:r>
    </w:p>
    <w:p w14:paraId="19BD497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krótkich wiadomości tekstowych (SDS).</w:t>
      </w:r>
    </w:p>
    <w:p w14:paraId="0DB897B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czasu nadawania.</w:t>
      </w:r>
    </w:p>
    <w:p w14:paraId="7DA17C34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na dowolnym z co najmniej 256 zaprogramowanych grup.</w:t>
      </w:r>
    </w:p>
    <w:p w14:paraId="3726DB9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podziału zaprogramowanych kanałów na minimum 16 folderów o pojemności min. 16 pozycji.</w:t>
      </w:r>
    </w:p>
    <w:p w14:paraId="68C2FDB4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w trybie DMO z kluczami SCK.</w:t>
      </w:r>
    </w:p>
    <w:p w14:paraId="1B8BD808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5EEB6520" w14:textId="6CF54358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Wymagania w zakresie bezpieczeństwa</w:t>
      </w:r>
    </w:p>
    <w:p w14:paraId="07935BA3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Radiotelefon musi zapewniać szyfrowanie zgodnie z algorytmem TEA2 i w tym zakresie musi mieć uaktywnione wymagane licencje.</w:t>
      </w:r>
    </w:p>
    <w:p w14:paraId="3B2F3BFB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w klasach bezpieczeństwa: SC1, SC2, SC3 (z i bez GCK).</w:t>
      </w:r>
    </w:p>
    <w:p w14:paraId="1E1CD5C4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stosowania dynamicznej zmiany kluczy szyfrujących (GCK, CCK, SCK) drogą radiową (OTAR).</w:t>
      </w:r>
    </w:p>
    <w:p w14:paraId="534181E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Wzajemne uwierzytelnianie radiotelefonu i infrastruktury sieci (SwMI) inicjowane przez radiotelefon.</w:t>
      </w:r>
    </w:p>
    <w:p w14:paraId="1321D350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Obsługa uwierzytelniania inicjowanego przez infrastrukturę sieci (SwMI).</w:t>
      </w:r>
    </w:p>
    <w:p w14:paraId="13B46DB8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zdalnego, trwałego zablokowania obsługi radiotelefonu w sieci.</w:t>
      </w:r>
    </w:p>
    <w:p w14:paraId="0BE1F48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zdalnego, czasowego zablokowania/odblokowania obsługi radiotelefonu w sieci.</w:t>
      </w:r>
    </w:p>
    <w:p w14:paraId="766E99DC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Kontrola dostępu do funkcji radiotelefonu za pomocą indywidualnego kodu użytkownika (PIN).</w:t>
      </w:r>
    </w:p>
    <w:p w14:paraId="0C117D51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Radiotelefon obsługuje kod PUK umożliwiający odblokowanie radia w przypadku   błędnego wprowadzenia kodu PIN. </w:t>
      </w:r>
    </w:p>
    <w:p w14:paraId="16015196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szyfrowania korespondencji kluczem SCK w sytuacji, kiedy szyfrowanie korespondencji kluczem DCK jest niedostępne.</w:t>
      </w:r>
    </w:p>
    <w:p w14:paraId="4BA3B412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pracy radiotelefonu zarówno w trybie szyfrowanym jak i w trybie jawnym (CLEAR).</w:t>
      </w:r>
    </w:p>
    <w:p w14:paraId="47DEE2F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Klucze szyfrujące nie mogą być przechowywane w radiotelefonie w sposób jawny i musi być uniemożliwiony ich odczyt lub przepisanie pomiędzy dwoma radiotelefonami.</w:t>
      </w:r>
    </w:p>
    <w:p w14:paraId="4CB5F65F" w14:textId="77777777" w:rsid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aktualizacji oprogramowania firmware radiotelefonu.</w:t>
      </w:r>
    </w:p>
    <w:p w14:paraId="66BDF23C" w14:textId="77777777" w:rsidR="00BD0AC5" w:rsidRPr="00E05D01" w:rsidRDefault="00BD0AC5" w:rsidP="00BD0AC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FB61E4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78B494DB" w14:textId="2F4D2EB9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lastRenderedPageBreak/>
        <w:t>Parametry techniczne</w:t>
      </w:r>
    </w:p>
    <w:p w14:paraId="42BF9A8E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Zakres częstotliwości pracy w trybie trankingowym (TMO) 380 - 430 MHz.</w:t>
      </w:r>
    </w:p>
    <w:p w14:paraId="4B99234F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Zakres częstotliwości pracy w trybie bezpośrednim (DMO) 380 - 430 MHz.</w:t>
      </w:r>
    </w:p>
    <w:p w14:paraId="4CEC72D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Częstotliwości znamionowe i numeracja kanałów TETRA zgodnie ze specyfikacją ETSI TS 100 392-15 V1.5.1.</w:t>
      </w:r>
    </w:p>
    <w:p w14:paraId="25FEF74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Nadajnik klasy 3.</w:t>
      </w:r>
    </w:p>
    <w:p w14:paraId="41612FB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Klasa odbiornika: A i B (wg EN300392-2).</w:t>
      </w:r>
    </w:p>
    <w:p w14:paraId="48705FE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Minimalny zakres temperatury pracy od -25°C do +55°C.</w:t>
      </w:r>
    </w:p>
    <w:p w14:paraId="1A1C6515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Minimalna klasa ochrony obudowy przed wnikaniem pyłu i wody: IP 65.</w:t>
      </w:r>
    </w:p>
    <w:p w14:paraId="4E5E9EA2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1EF89C0C" w14:textId="68DA5DCE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Zgodność z wymaganiami zasadniczymi</w:t>
      </w:r>
    </w:p>
    <w:p w14:paraId="4287411D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Dostarczony sprzęt: – radiotelefony wraz z wyposażeniem dodatkowym, powinien być oznakowany zgodnie ze znajdującymi zastosowanie wymaganiami zasadniczymi w zakresie: bezpieczeństwa i ochrony zdrowia użytkowników, kompatybilności elektromagnetycznej oraz efektywnego wykorzystania widma częstotliwości radiowych określonymi w europejskich dyrektywach: 2014/30/UE, 2014/35/UE, 2014/53/UE.</w:t>
      </w:r>
    </w:p>
    <w:p w14:paraId="59D9DDAF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Zgodność z odpowiednimi wymaganiami zasadniczymi powinna być potwierdzona w dostarczonej deklaracji zgodności wystawionej przez producenta lub jego upoważnionego przedstawiciela, mającego siedzibę na terenie UE.</w:t>
      </w:r>
    </w:p>
    <w:p w14:paraId="161A6ED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0F1B405E" w14:textId="344CA848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Ukompletowanie</w:t>
      </w:r>
    </w:p>
    <w:p w14:paraId="23811F35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Radiotelefon.</w:t>
      </w:r>
    </w:p>
    <w:p w14:paraId="2B96EB8D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Instrukcja obsługi radiotelefonu w języku polskim.</w:t>
      </w:r>
    </w:p>
    <w:p w14:paraId="57D75C02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Deklaracja zgodności CE radiotelefonu.</w:t>
      </w:r>
    </w:p>
    <w:p w14:paraId="7BF1A61E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Dwupasmowa antena UHF/GPS na pasmo min. 380÷430 MHz, która nie może być zintegrowana z obudową radiotelefonu (możliwość wymiany anteny). Zamawiający dopuszcza zastosowanie zintegrowanej (wewnętrznej) anteny GPS.</w:t>
      </w:r>
    </w:p>
    <w:p w14:paraId="007ED499" w14:textId="2523545A" w:rsidR="00E05D01" w:rsidRPr="00E05D01" w:rsidRDefault="002C180F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2C180F">
        <w:rPr>
          <w:rFonts w:ascii="Arial" w:hAnsi="Arial" w:cs="Arial"/>
        </w:rPr>
        <w:t>Akumulator autoryzowany przez producenta radiotelefonu, gwarantujący pracę przez minimum 10 godz., przy proporcjach nadawanie/odbiór/stan gotowości wynoszący odpowiednio</w:t>
      </w:r>
      <w:r w:rsidRPr="002C180F">
        <w:rPr>
          <w:rFonts w:ascii="Arial" w:hAnsi="Arial" w:cs="Arial"/>
        </w:rPr>
        <w:br/>
        <w:t xml:space="preserve"> 5%/5%/90% - </w:t>
      </w:r>
      <w:r w:rsidRPr="002C180F">
        <w:rPr>
          <w:rFonts w:ascii="Arial" w:hAnsi="Arial" w:cs="Arial"/>
        </w:rPr>
        <w:t>1</w:t>
      </w:r>
      <w:r w:rsidRPr="002C180F">
        <w:rPr>
          <w:rFonts w:ascii="Arial" w:hAnsi="Arial" w:cs="Arial"/>
        </w:rPr>
        <w:t xml:space="preserve"> szt</w:t>
      </w:r>
      <w:r w:rsidR="00E05D01" w:rsidRPr="00E05D01">
        <w:rPr>
          <w:rFonts w:ascii="Arial" w:hAnsi="Arial" w:cs="Arial"/>
        </w:rPr>
        <w:t>.</w:t>
      </w:r>
    </w:p>
    <w:p w14:paraId="1CAEA343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Wymienny zaczep/klips umożliwiający przymocowanie radiotelefonu do pasa o min. szerokości 50 mm.</w:t>
      </w:r>
    </w:p>
    <w:p w14:paraId="72BA0539" w14:textId="6DCD932E" w:rsid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bookmarkStart w:id="0" w:name="Bookmark1"/>
      <w:r w:rsidRPr="00E05D01">
        <w:rPr>
          <w:rFonts w:ascii="Arial" w:hAnsi="Arial" w:cs="Arial"/>
        </w:rPr>
        <w:t>Ładowark</w:t>
      </w:r>
      <w:r>
        <w:rPr>
          <w:rFonts w:ascii="Arial" w:hAnsi="Arial" w:cs="Arial"/>
        </w:rPr>
        <w:t xml:space="preserve">i(a) </w:t>
      </w:r>
      <w:r w:rsidRPr="00E05D01">
        <w:rPr>
          <w:rFonts w:ascii="Arial" w:hAnsi="Arial" w:cs="Arial"/>
        </w:rPr>
        <w:t>akumulatorów umożliwiająca ładowanie</w:t>
      </w:r>
      <w:bookmarkEnd w:id="0"/>
      <w:r>
        <w:rPr>
          <w:rFonts w:ascii="Arial" w:hAnsi="Arial" w:cs="Arial"/>
        </w:rPr>
        <w:t xml:space="preserve"> terminali zamontowana w pojeździe w miejscu łatwo dostępnym i zabezpieczająca wypadanie urządzeń podczas przemieszczania się pojazdu. </w:t>
      </w:r>
    </w:p>
    <w:p w14:paraId="2840B40E" w14:textId="77777777" w:rsidR="00BD0AC5" w:rsidRPr="00E05D01" w:rsidRDefault="00BD0AC5" w:rsidP="00BD0AC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6E9C2788" w14:textId="77777777" w:rsidR="00C41882" w:rsidRDefault="00C41882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C66757F" w14:textId="65DF051D" w:rsidR="00975A45" w:rsidRDefault="57114297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23DD">
        <w:rPr>
          <w:rFonts w:ascii="Arial" w:hAnsi="Arial" w:cs="Arial"/>
          <w:b/>
          <w:bCs/>
          <w:sz w:val="28"/>
          <w:szCs w:val="28"/>
        </w:rPr>
        <w:t>III.  M</w:t>
      </w:r>
      <w:r w:rsidR="00C41882" w:rsidRPr="005023DD">
        <w:rPr>
          <w:rFonts w:ascii="Arial" w:hAnsi="Arial" w:cs="Arial"/>
          <w:b/>
          <w:bCs/>
          <w:sz w:val="28"/>
          <w:szCs w:val="28"/>
        </w:rPr>
        <w:t xml:space="preserve">obilny </w:t>
      </w:r>
      <w:r w:rsidR="00975A45" w:rsidRPr="005023DD">
        <w:rPr>
          <w:rFonts w:ascii="Arial" w:hAnsi="Arial" w:cs="Arial"/>
          <w:b/>
          <w:bCs/>
          <w:sz w:val="28"/>
          <w:szCs w:val="28"/>
        </w:rPr>
        <w:t xml:space="preserve">Tablet </w:t>
      </w:r>
    </w:p>
    <w:p w14:paraId="6CEA10CB" w14:textId="77777777" w:rsidR="00975A45" w:rsidRPr="00975A45" w:rsidRDefault="00975A45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28C903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Pojazd wyposażony w tablet o niżej wymienionych minimalnych parametrach:</w:t>
      </w:r>
    </w:p>
    <w:p w14:paraId="758623BD" w14:textId="612B485F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1) przekątna ekranu min. </w:t>
      </w:r>
      <w:r w:rsidR="00C71869">
        <w:rPr>
          <w:rFonts w:ascii="Arial" w:hAnsi="Arial" w:cs="Arial"/>
          <w:bCs/>
          <w:iCs/>
        </w:rPr>
        <w:t>10</w:t>
      </w:r>
      <w:r w:rsidRPr="00866AF5">
        <w:rPr>
          <w:rFonts w:ascii="Arial" w:hAnsi="Arial" w:cs="Arial"/>
          <w:bCs/>
          <w:iCs/>
        </w:rPr>
        <w:t>”;</w:t>
      </w:r>
    </w:p>
    <w:p w14:paraId="3615F09D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2) rodzaj wyświetlacza: TFT o rozdzielczości minimum 1920 x 1200 (WUXGA) i głębi kolorów 16M;</w:t>
      </w:r>
    </w:p>
    <w:p w14:paraId="14A1CEFC" w14:textId="74FB3231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3) procesor: minimum 8 rdzeniowy o taktowaniu minimum dla 4 rdzeni 2,4 GHz oraz dla kolejnych 4 rdzeni minimum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1,8 GHz;</w:t>
      </w:r>
    </w:p>
    <w:p w14:paraId="1E8E545F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4) pamięć RAM: minimum 6 GB;</w:t>
      </w:r>
    </w:p>
    <w:p w14:paraId="324D762B" w14:textId="03D5164C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5) pamięć wewnętrzna: minimum 128 GB, wbudowany slot obsługujący karty microSD o pojemności minimum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512 GB;</w:t>
      </w:r>
    </w:p>
    <w:p w14:paraId="31C58EAC" w14:textId="2232C505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6) oferowany system operacyjny w pełni kompatybilny z systemem wykorzystywanym przez Użytkownika,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tj.: minimum Android 12 (najwyższa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dostępna i aktualna wersja systemu) lub równoważny, o następujących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minimalnych parametrach funkcjonalnych:</w:t>
      </w:r>
    </w:p>
    <w:p w14:paraId="02FF3940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a) system operacyjny musi zapewnić wielozadaniowość, wielowątkowość i możliwość zarządzania pamięcią,</w:t>
      </w:r>
    </w:p>
    <w:p w14:paraId="1443FAC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b) możliwość zmiany kolejności kafelków szybkich ustawień,</w:t>
      </w:r>
    </w:p>
    <w:p w14:paraId="0EF89CC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c) możliwość bezpośredniej odpowiedzi na powiadomienie,</w:t>
      </w:r>
    </w:p>
    <w:p w14:paraId="72A37221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d) możliwość grupowania powiadomień,</w:t>
      </w:r>
    </w:p>
    <w:p w14:paraId="035E5527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e) możliwość indywidulanego ustawienia ograniczenia ilości danych zużywanych przez urządzenie,</w:t>
      </w:r>
    </w:p>
    <w:p w14:paraId="54F561B4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f) personalizacja rozmiaru wyświetlacza,</w:t>
      </w:r>
    </w:p>
    <w:p w14:paraId="64B21A7E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g) pobieranie aktualizacji w tle bez konieczności wyłączania urządzenia,</w:t>
      </w:r>
    </w:p>
    <w:p w14:paraId="1FAF4764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h) wbudowany menadżer pamięci,</w:t>
      </w:r>
    </w:p>
    <w:p w14:paraId="2252853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i) możliwość zapisywania danych w chmurze,</w:t>
      </w:r>
    </w:p>
    <w:p w14:paraId="52CD9088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j) możliwość instalacji innych aplikacji z dedykowanego sklepu,</w:t>
      </w:r>
    </w:p>
    <w:p w14:paraId="332E8D6B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k) możliwość łatwego uruchomienia i użytkowania platform m.in.: Microsoft Teams, WhatsApp, Discord, Zoom;</w:t>
      </w:r>
    </w:p>
    <w:p w14:paraId="1BF41DD0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7) aparat główny minimum 13 Mpix;</w:t>
      </w:r>
    </w:p>
    <w:p w14:paraId="7F28632A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8) wbudowany moduł GPS z obsługą GLONASS, GALILEO i BEIDOU;</w:t>
      </w:r>
    </w:p>
    <w:p w14:paraId="4B7141B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9) wbudowany modem 5G LTE z obsługą kart SIM (wbudowany slot obsługujący kartę SIM), obsługa technologii NFC;</w:t>
      </w:r>
    </w:p>
    <w:p w14:paraId="52F2BBE8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10) wbudowany moduł Bluetooth minimum w wersji v5.2;</w:t>
      </w:r>
    </w:p>
    <w:p w14:paraId="451F967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11) akumulator o pojemności minimum 5000 mAh;</w:t>
      </w:r>
    </w:p>
    <w:p w14:paraId="67DCFFC4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lastRenderedPageBreak/>
        <w:t>12) wbudowany moduł WiFi obsługujący standard minimum 802.11 a/b/g/n/ac/ax;</w:t>
      </w:r>
    </w:p>
    <w:p w14:paraId="244CF18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13) dostarczony rysik w komplecie z tabletem;</w:t>
      </w:r>
    </w:p>
    <w:p w14:paraId="36DB5E8D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14) wbudowany mikrofon i głośnik;</w:t>
      </w:r>
    </w:p>
    <w:p w14:paraId="18C72722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15) porty: USB min. 3.2 Generacji 1 Typ C, dedykowany wbudowany port do obsługi stacji dokującej;</w:t>
      </w:r>
    </w:p>
    <w:p w14:paraId="2B350A03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16) czujniki: akcelerometr, czujnik światła, żyroskop;</w:t>
      </w:r>
    </w:p>
    <w:p w14:paraId="2CCDD395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17) tablet w obudowie zapewniającej standard minimum IP67;</w:t>
      </w:r>
    </w:p>
    <w:p w14:paraId="6F3AC15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18) tablet z dodatkową obudową/etui lub w obudowie wzmocnionej, zgodnej ze standardem MIL-STD-810H;</w:t>
      </w:r>
    </w:p>
    <w:p w14:paraId="3C17E1A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19) ładowarka sieciowa do tabletu.</w:t>
      </w:r>
    </w:p>
    <w:p w14:paraId="2B2684DB" w14:textId="4EA8511C" w:rsidR="00866AF5" w:rsidRPr="00866AF5" w:rsidRDefault="00866AF5" w:rsidP="00C71869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Wykonawca zainstaluje stację dokującą dla tabletu w kabinie pojazdu. Stacja dokująca: dedykowana, zbudowana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z wytrzymałych odpornych na uderzenia materiałów, umożliwiająca podłączenie tabletu poprzez dedykowany port w celu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ciągłego ładowania urządzenia lub przez między innymi gniazdo zapalniczki, stacja dokująca zainstalowana na stałe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w pojeździe.</w:t>
      </w:r>
    </w:p>
    <w:p w14:paraId="7FC37FC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</w:rPr>
      </w:pPr>
      <w:r w:rsidRPr="00866AF5">
        <w:rPr>
          <w:rFonts w:ascii="Arial" w:hAnsi="Arial" w:cs="Arial"/>
          <w:b/>
          <w:bCs/>
          <w:iCs/>
        </w:rPr>
        <w:t>Uwaga:</w:t>
      </w:r>
    </w:p>
    <w:p w14:paraId="2DF81FFA" w14:textId="784C13EF" w:rsidR="002B6252" w:rsidRDefault="00866AF5" w:rsidP="004B7A69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Miejsce i dokładny sposób montażu </w:t>
      </w:r>
      <w:r>
        <w:rPr>
          <w:rFonts w:ascii="Arial" w:hAnsi="Arial" w:cs="Arial"/>
          <w:bCs/>
          <w:iCs/>
        </w:rPr>
        <w:t xml:space="preserve">urządzenia </w:t>
      </w:r>
      <w:r w:rsidRPr="00866AF5">
        <w:rPr>
          <w:rFonts w:ascii="Arial" w:hAnsi="Arial" w:cs="Arial"/>
          <w:bCs/>
          <w:iCs/>
        </w:rPr>
        <w:t>wraz z osprzętem zostanie uzgodnione pomiędzy stronami na etapie realizacji</w:t>
      </w:r>
      <w:r w:rsidR="004B7A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zamówienia na wniosek Wykonawcy.</w:t>
      </w:r>
    </w:p>
    <w:p w14:paraId="03669D6B" w14:textId="20570295" w:rsid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EE8B640" w14:textId="2745C1AC" w:rsidR="00975A45" w:rsidRDefault="3B60DE90" w:rsidP="5A6D4CD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sz w:val="28"/>
          <w:szCs w:val="28"/>
        </w:rPr>
        <w:t xml:space="preserve">IV. </w:t>
      </w:r>
      <w:r w:rsidR="05820725" w:rsidRPr="005023DD">
        <w:rPr>
          <w:rFonts w:ascii="Arial" w:hAnsi="Arial" w:cs="Arial"/>
          <w:b/>
          <w:bCs/>
          <w:sz w:val="28"/>
          <w:szCs w:val="28"/>
        </w:rPr>
        <w:t xml:space="preserve">Wymagania </w:t>
      </w:r>
    </w:p>
    <w:p w14:paraId="5AAEF468" w14:textId="1A0324E3" w:rsidR="00975A45" w:rsidRDefault="00975A45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5A6D4CD7">
        <w:rPr>
          <w:rFonts w:ascii="Arial" w:hAnsi="Arial" w:cs="Arial"/>
          <w:b/>
          <w:bCs/>
        </w:rPr>
        <w:t>Urządzenia fabryczne samochodu oraz pozostałe zamontowane w trakcie zabudowy pojazdu nie mogą powodować zakłóceń w pracy urządzeń łączności.</w:t>
      </w:r>
    </w:p>
    <w:p w14:paraId="5016CD49" w14:textId="7BFC3C90" w:rsidR="006D35C8" w:rsidRDefault="00975A45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5A6D4CD7">
        <w:rPr>
          <w:rFonts w:ascii="Arial" w:hAnsi="Arial" w:cs="Arial"/>
          <w:b/>
          <w:bCs/>
        </w:rPr>
        <w:t xml:space="preserve">Montaż ww. urządzeń nie może ograniczać </w:t>
      </w:r>
      <w:r w:rsidR="00EF023D" w:rsidRPr="5A6D4CD7">
        <w:rPr>
          <w:rFonts w:ascii="Arial" w:hAnsi="Arial" w:cs="Arial"/>
          <w:b/>
          <w:bCs/>
        </w:rPr>
        <w:t>widoczności kierowcy</w:t>
      </w:r>
      <w:r w:rsidRPr="5A6D4CD7">
        <w:rPr>
          <w:rFonts w:ascii="Arial" w:hAnsi="Arial" w:cs="Arial"/>
          <w:b/>
          <w:bCs/>
        </w:rPr>
        <w:t xml:space="preserve"> podczas </w:t>
      </w:r>
      <w:r w:rsidR="00EF023D" w:rsidRPr="5A6D4CD7">
        <w:rPr>
          <w:rFonts w:ascii="Arial" w:hAnsi="Arial" w:cs="Arial"/>
          <w:b/>
          <w:bCs/>
        </w:rPr>
        <w:t>jazdy.</w:t>
      </w:r>
      <w:r w:rsidRPr="5A6D4CD7">
        <w:rPr>
          <w:rFonts w:ascii="Arial" w:hAnsi="Arial" w:cs="Arial"/>
          <w:b/>
          <w:bCs/>
        </w:rPr>
        <w:t xml:space="preserve"> </w:t>
      </w:r>
    </w:p>
    <w:p w14:paraId="09A879DE" w14:textId="24C27116" w:rsidR="00F62B9B" w:rsidRPr="002B6252" w:rsidRDefault="00EF023D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Wszystkie urządzenia</w:t>
      </w:r>
      <w:r w:rsidR="006D35C8" w:rsidRPr="5A6D4CD7">
        <w:rPr>
          <w:rFonts w:ascii="Arial" w:hAnsi="Arial" w:cs="Arial"/>
          <w:b/>
          <w:bCs/>
        </w:rPr>
        <w:t xml:space="preserve"> radiowe (radiotelefon i terminale </w:t>
      </w:r>
      <w:r w:rsidRPr="5A6D4CD7">
        <w:rPr>
          <w:rFonts w:ascii="Arial" w:hAnsi="Arial" w:cs="Arial"/>
          <w:b/>
          <w:bCs/>
        </w:rPr>
        <w:t>TETRA) mają</w:t>
      </w:r>
      <w:r w:rsidR="006D35C8" w:rsidRPr="5A6D4CD7">
        <w:rPr>
          <w:rFonts w:ascii="Arial" w:hAnsi="Arial" w:cs="Arial"/>
          <w:b/>
          <w:bCs/>
        </w:rPr>
        <w:t xml:space="preserve"> być jednego producent</w:t>
      </w:r>
      <w:r w:rsidR="00BE51B2" w:rsidRPr="5A6D4CD7">
        <w:rPr>
          <w:rFonts w:ascii="Arial" w:hAnsi="Arial" w:cs="Arial"/>
          <w:b/>
          <w:bCs/>
        </w:rPr>
        <w:t>a.</w:t>
      </w:r>
    </w:p>
    <w:sectPr w:rsidR="00F62B9B" w:rsidRPr="002B6252" w:rsidSect="00A378C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CAA9" w14:textId="77777777" w:rsidR="00216E58" w:rsidRDefault="00216E58" w:rsidP="00F62B9B">
      <w:pPr>
        <w:spacing w:after="0" w:line="240" w:lineRule="auto"/>
      </w:pPr>
      <w:r>
        <w:separator/>
      </w:r>
    </w:p>
  </w:endnote>
  <w:endnote w:type="continuationSeparator" w:id="0">
    <w:p w14:paraId="200C99F4" w14:textId="77777777" w:rsidR="00216E58" w:rsidRDefault="00216E58" w:rsidP="00F62B9B">
      <w:pPr>
        <w:spacing w:after="0" w:line="240" w:lineRule="auto"/>
      </w:pPr>
      <w:r>
        <w:continuationSeparator/>
      </w:r>
    </w:p>
  </w:endnote>
  <w:endnote w:type="continuationNotice" w:id="1">
    <w:p w14:paraId="6A5280C8" w14:textId="77777777" w:rsidR="00216E58" w:rsidRDefault="00216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DC09" w14:textId="77777777" w:rsidR="00216E58" w:rsidRDefault="00216E58" w:rsidP="00F62B9B">
      <w:pPr>
        <w:spacing w:after="0" w:line="240" w:lineRule="auto"/>
      </w:pPr>
      <w:r>
        <w:separator/>
      </w:r>
    </w:p>
  </w:footnote>
  <w:footnote w:type="continuationSeparator" w:id="0">
    <w:p w14:paraId="6055FB64" w14:textId="77777777" w:rsidR="00216E58" w:rsidRDefault="00216E58" w:rsidP="00F62B9B">
      <w:pPr>
        <w:spacing w:after="0" w:line="240" w:lineRule="auto"/>
      </w:pPr>
      <w:r>
        <w:continuationSeparator/>
      </w:r>
    </w:p>
  </w:footnote>
  <w:footnote w:type="continuationNotice" w:id="1">
    <w:p w14:paraId="7B461773" w14:textId="77777777" w:rsidR="00216E58" w:rsidRDefault="00216E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6280" w14:textId="787022AC" w:rsidR="008E0F69" w:rsidRDefault="008E0F69" w:rsidP="008E0F69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0B4E49A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  <w:bCs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1" w15:restartNumberingAfterBreak="0">
    <w:nsid w:val="00000003"/>
    <w:multiLevelType w:val="multilevel"/>
    <w:tmpl w:val="752484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  <w:strike w:val="0"/>
        <w:dstrike w:val="0"/>
        <w:color w:val="00000A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bCs/>
        <w:color w:val="000000"/>
        <w:sz w:val="22"/>
        <w:szCs w:val="22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</w:lvl>
  </w:abstractNum>
  <w:abstractNum w:abstractNumId="3" w15:restartNumberingAfterBreak="0">
    <w:nsid w:val="045D1C0D"/>
    <w:multiLevelType w:val="hybridMultilevel"/>
    <w:tmpl w:val="0EC875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F79FF"/>
    <w:multiLevelType w:val="hybridMultilevel"/>
    <w:tmpl w:val="0E703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D2F7A"/>
    <w:multiLevelType w:val="hybridMultilevel"/>
    <w:tmpl w:val="1C46E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81BE5"/>
    <w:multiLevelType w:val="hybridMultilevel"/>
    <w:tmpl w:val="986ABCE8"/>
    <w:lvl w:ilvl="0" w:tplc="C5D03308">
      <w:start w:val="1"/>
      <w:numFmt w:val="decimal"/>
      <w:lvlText w:val="%1."/>
      <w:lvlJc w:val="left"/>
      <w:pPr>
        <w:ind w:left="720" w:hanging="360"/>
      </w:pPr>
    </w:lvl>
    <w:lvl w:ilvl="1" w:tplc="12EEB57E">
      <w:start w:val="1"/>
      <w:numFmt w:val="lowerLetter"/>
      <w:lvlText w:val="%2."/>
      <w:lvlJc w:val="left"/>
      <w:pPr>
        <w:ind w:left="1440" w:hanging="360"/>
      </w:pPr>
    </w:lvl>
    <w:lvl w:ilvl="2" w:tplc="4A46B56C">
      <w:start w:val="1"/>
      <w:numFmt w:val="lowerRoman"/>
      <w:lvlText w:val="%3."/>
      <w:lvlJc w:val="right"/>
      <w:pPr>
        <w:ind w:left="2160" w:hanging="180"/>
      </w:pPr>
    </w:lvl>
    <w:lvl w:ilvl="3" w:tplc="9F089FD4">
      <w:start w:val="1"/>
      <w:numFmt w:val="decimal"/>
      <w:lvlText w:val="%4."/>
      <w:lvlJc w:val="left"/>
      <w:pPr>
        <w:ind w:left="2880" w:hanging="360"/>
      </w:pPr>
    </w:lvl>
    <w:lvl w:ilvl="4" w:tplc="2620E440">
      <w:start w:val="1"/>
      <w:numFmt w:val="lowerLetter"/>
      <w:lvlText w:val="%5."/>
      <w:lvlJc w:val="left"/>
      <w:pPr>
        <w:ind w:left="3600" w:hanging="360"/>
      </w:pPr>
    </w:lvl>
    <w:lvl w:ilvl="5" w:tplc="EC2E3F84">
      <w:start w:val="1"/>
      <w:numFmt w:val="lowerRoman"/>
      <w:lvlText w:val="%6."/>
      <w:lvlJc w:val="right"/>
      <w:pPr>
        <w:ind w:left="4320" w:hanging="180"/>
      </w:pPr>
    </w:lvl>
    <w:lvl w:ilvl="6" w:tplc="01A2F41C">
      <w:start w:val="1"/>
      <w:numFmt w:val="decimal"/>
      <w:lvlText w:val="%7."/>
      <w:lvlJc w:val="left"/>
      <w:pPr>
        <w:ind w:left="5040" w:hanging="360"/>
      </w:pPr>
    </w:lvl>
    <w:lvl w:ilvl="7" w:tplc="75ACC91C">
      <w:start w:val="1"/>
      <w:numFmt w:val="lowerLetter"/>
      <w:lvlText w:val="%8."/>
      <w:lvlJc w:val="left"/>
      <w:pPr>
        <w:ind w:left="5760" w:hanging="360"/>
      </w:pPr>
    </w:lvl>
    <w:lvl w:ilvl="8" w:tplc="BE50A0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A747D"/>
    <w:multiLevelType w:val="hybridMultilevel"/>
    <w:tmpl w:val="8F16BCF2"/>
    <w:lvl w:ilvl="0" w:tplc="02C463D0">
      <w:start w:val="1"/>
      <w:numFmt w:val="upperRoman"/>
      <w:lvlText w:val="%1."/>
      <w:lvlJc w:val="left"/>
      <w:pPr>
        <w:ind w:left="720" w:hanging="360"/>
      </w:pPr>
    </w:lvl>
    <w:lvl w:ilvl="1" w:tplc="7A2EAFA4">
      <w:start w:val="1"/>
      <w:numFmt w:val="lowerLetter"/>
      <w:lvlText w:val="%2."/>
      <w:lvlJc w:val="left"/>
      <w:pPr>
        <w:ind w:left="1440" w:hanging="360"/>
      </w:pPr>
    </w:lvl>
    <w:lvl w:ilvl="2" w:tplc="AA1EEB90">
      <w:start w:val="1"/>
      <w:numFmt w:val="lowerRoman"/>
      <w:lvlText w:val="%3."/>
      <w:lvlJc w:val="right"/>
      <w:pPr>
        <w:ind w:left="2160" w:hanging="180"/>
      </w:pPr>
    </w:lvl>
    <w:lvl w:ilvl="3" w:tplc="A0542CE0">
      <w:start w:val="1"/>
      <w:numFmt w:val="decimal"/>
      <w:lvlText w:val="%4."/>
      <w:lvlJc w:val="left"/>
      <w:pPr>
        <w:ind w:left="2880" w:hanging="360"/>
      </w:pPr>
    </w:lvl>
    <w:lvl w:ilvl="4" w:tplc="1D0CC7CA">
      <w:start w:val="1"/>
      <w:numFmt w:val="lowerLetter"/>
      <w:lvlText w:val="%5."/>
      <w:lvlJc w:val="left"/>
      <w:pPr>
        <w:ind w:left="3600" w:hanging="360"/>
      </w:pPr>
    </w:lvl>
    <w:lvl w:ilvl="5" w:tplc="07440680">
      <w:start w:val="1"/>
      <w:numFmt w:val="lowerRoman"/>
      <w:lvlText w:val="%6."/>
      <w:lvlJc w:val="right"/>
      <w:pPr>
        <w:ind w:left="4320" w:hanging="180"/>
      </w:pPr>
    </w:lvl>
    <w:lvl w:ilvl="6" w:tplc="97E6EED6">
      <w:start w:val="1"/>
      <w:numFmt w:val="decimal"/>
      <w:lvlText w:val="%7."/>
      <w:lvlJc w:val="left"/>
      <w:pPr>
        <w:ind w:left="5040" w:hanging="360"/>
      </w:pPr>
    </w:lvl>
    <w:lvl w:ilvl="7" w:tplc="415CF8B0">
      <w:start w:val="1"/>
      <w:numFmt w:val="lowerLetter"/>
      <w:lvlText w:val="%8."/>
      <w:lvlJc w:val="left"/>
      <w:pPr>
        <w:ind w:left="5760" w:hanging="360"/>
      </w:pPr>
    </w:lvl>
    <w:lvl w:ilvl="8" w:tplc="051680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3372"/>
    <w:multiLevelType w:val="hybridMultilevel"/>
    <w:tmpl w:val="8F24E960"/>
    <w:lvl w:ilvl="0" w:tplc="236E97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9A3C82"/>
    <w:multiLevelType w:val="hybridMultilevel"/>
    <w:tmpl w:val="EBBC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6ADD"/>
    <w:multiLevelType w:val="hybridMultilevel"/>
    <w:tmpl w:val="E2C8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20A92"/>
    <w:multiLevelType w:val="hybridMultilevel"/>
    <w:tmpl w:val="7E9CB69C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3063F"/>
    <w:multiLevelType w:val="multilevel"/>
    <w:tmpl w:val="978A21AE"/>
    <w:lvl w:ilvl="0">
      <w:start w:val="1"/>
      <w:numFmt w:val="decimal"/>
      <w:lvlText w:val="%1."/>
      <w:lvlJc w:val="left"/>
      <w:pPr>
        <w:ind w:left="924" w:hanging="9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9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9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752513"/>
    <w:multiLevelType w:val="hybridMultilevel"/>
    <w:tmpl w:val="0122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4EE5"/>
    <w:multiLevelType w:val="hybridMultilevel"/>
    <w:tmpl w:val="C082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7B97"/>
    <w:multiLevelType w:val="multilevel"/>
    <w:tmpl w:val="752484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bCs/>
        <w:color w:val="000000"/>
        <w:sz w:val="22"/>
        <w:szCs w:val="22"/>
      </w:rPr>
    </w:lvl>
  </w:abstractNum>
  <w:abstractNum w:abstractNumId="17" w15:restartNumberingAfterBreak="0">
    <w:nsid w:val="3DD26CE5"/>
    <w:multiLevelType w:val="hybridMultilevel"/>
    <w:tmpl w:val="E1A4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02064"/>
    <w:multiLevelType w:val="hybridMultilevel"/>
    <w:tmpl w:val="C2D0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D74B2"/>
    <w:multiLevelType w:val="hybridMultilevel"/>
    <w:tmpl w:val="1C46E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17735"/>
    <w:multiLevelType w:val="hybridMultilevel"/>
    <w:tmpl w:val="1EAE4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0253"/>
    <w:multiLevelType w:val="hybridMultilevel"/>
    <w:tmpl w:val="6BB45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C18ED"/>
    <w:multiLevelType w:val="hybridMultilevel"/>
    <w:tmpl w:val="F888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F2F4B"/>
    <w:multiLevelType w:val="hybridMultilevel"/>
    <w:tmpl w:val="419C5044"/>
    <w:lvl w:ilvl="0" w:tplc="A69091E4">
      <w:start w:val="1"/>
      <w:numFmt w:val="upperRoman"/>
      <w:lvlText w:val="%1."/>
      <w:lvlJc w:val="left"/>
      <w:pPr>
        <w:ind w:left="720" w:hanging="360"/>
      </w:pPr>
    </w:lvl>
    <w:lvl w:ilvl="1" w:tplc="6D802106">
      <w:start w:val="1"/>
      <w:numFmt w:val="lowerLetter"/>
      <w:lvlText w:val="%2."/>
      <w:lvlJc w:val="left"/>
      <w:pPr>
        <w:ind w:left="1440" w:hanging="360"/>
      </w:pPr>
    </w:lvl>
    <w:lvl w:ilvl="2" w:tplc="59BE3DA8">
      <w:start w:val="1"/>
      <w:numFmt w:val="lowerRoman"/>
      <w:lvlText w:val="%3."/>
      <w:lvlJc w:val="right"/>
      <w:pPr>
        <w:ind w:left="2160" w:hanging="180"/>
      </w:pPr>
    </w:lvl>
    <w:lvl w:ilvl="3" w:tplc="D952D33A">
      <w:start w:val="1"/>
      <w:numFmt w:val="decimal"/>
      <w:lvlText w:val="%4."/>
      <w:lvlJc w:val="left"/>
      <w:pPr>
        <w:ind w:left="2880" w:hanging="360"/>
      </w:pPr>
    </w:lvl>
    <w:lvl w:ilvl="4" w:tplc="0602DEA0">
      <w:start w:val="1"/>
      <w:numFmt w:val="lowerLetter"/>
      <w:lvlText w:val="%5."/>
      <w:lvlJc w:val="left"/>
      <w:pPr>
        <w:ind w:left="3600" w:hanging="360"/>
      </w:pPr>
    </w:lvl>
    <w:lvl w:ilvl="5" w:tplc="5F9415EE">
      <w:start w:val="1"/>
      <w:numFmt w:val="lowerRoman"/>
      <w:lvlText w:val="%6."/>
      <w:lvlJc w:val="right"/>
      <w:pPr>
        <w:ind w:left="4320" w:hanging="180"/>
      </w:pPr>
    </w:lvl>
    <w:lvl w:ilvl="6" w:tplc="C82A6CC6">
      <w:start w:val="1"/>
      <w:numFmt w:val="decimal"/>
      <w:lvlText w:val="%7."/>
      <w:lvlJc w:val="left"/>
      <w:pPr>
        <w:ind w:left="5040" w:hanging="360"/>
      </w:pPr>
    </w:lvl>
    <w:lvl w:ilvl="7" w:tplc="7660C49A">
      <w:start w:val="1"/>
      <w:numFmt w:val="lowerLetter"/>
      <w:lvlText w:val="%8."/>
      <w:lvlJc w:val="left"/>
      <w:pPr>
        <w:ind w:left="5760" w:hanging="360"/>
      </w:pPr>
    </w:lvl>
    <w:lvl w:ilvl="8" w:tplc="C5E452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25BD7"/>
    <w:multiLevelType w:val="hybridMultilevel"/>
    <w:tmpl w:val="1C46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F7D04"/>
    <w:multiLevelType w:val="hybridMultilevel"/>
    <w:tmpl w:val="B45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2167F"/>
    <w:multiLevelType w:val="hybridMultilevel"/>
    <w:tmpl w:val="871C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26FC7"/>
    <w:multiLevelType w:val="hybridMultilevel"/>
    <w:tmpl w:val="D850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41B53"/>
    <w:multiLevelType w:val="hybridMultilevel"/>
    <w:tmpl w:val="E874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25C96"/>
    <w:multiLevelType w:val="hybridMultilevel"/>
    <w:tmpl w:val="53C6631A"/>
    <w:lvl w:ilvl="0" w:tplc="3AA2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AE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A0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45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23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8F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6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23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8D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41124">
    <w:abstractNumId w:val="7"/>
  </w:num>
  <w:num w:numId="2" w16cid:durableId="1535919249">
    <w:abstractNumId w:val="29"/>
  </w:num>
  <w:num w:numId="3" w16cid:durableId="724568577">
    <w:abstractNumId w:val="23"/>
  </w:num>
  <w:num w:numId="4" w16cid:durableId="1876388627">
    <w:abstractNumId w:val="8"/>
  </w:num>
  <w:num w:numId="5" w16cid:durableId="1659456821">
    <w:abstractNumId w:val="24"/>
  </w:num>
  <w:num w:numId="6" w16cid:durableId="1233004733">
    <w:abstractNumId w:val="5"/>
  </w:num>
  <w:num w:numId="7" w16cid:durableId="416443444">
    <w:abstractNumId w:val="6"/>
  </w:num>
  <w:num w:numId="8" w16cid:durableId="521210390">
    <w:abstractNumId w:val="19"/>
  </w:num>
  <w:num w:numId="9" w16cid:durableId="432091762">
    <w:abstractNumId w:val="3"/>
  </w:num>
  <w:num w:numId="10" w16cid:durableId="1987779909">
    <w:abstractNumId w:val="12"/>
  </w:num>
  <w:num w:numId="11" w16cid:durableId="292566164">
    <w:abstractNumId w:val="22"/>
  </w:num>
  <w:num w:numId="12" w16cid:durableId="126242290">
    <w:abstractNumId w:val="4"/>
  </w:num>
  <w:num w:numId="13" w16cid:durableId="587233584">
    <w:abstractNumId w:val="11"/>
  </w:num>
  <w:num w:numId="14" w16cid:durableId="2019844674">
    <w:abstractNumId w:val="21"/>
  </w:num>
  <w:num w:numId="15" w16cid:durableId="1915704355">
    <w:abstractNumId w:val="9"/>
  </w:num>
  <w:num w:numId="16" w16cid:durableId="1659649588">
    <w:abstractNumId w:val="1"/>
  </w:num>
  <w:num w:numId="17" w16cid:durableId="412119822">
    <w:abstractNumId w:val="16"/>
  </w:num>
  <w:num w:numId="18" w16cid:durableId="139646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8648834">
    <w:abstractNumId w:val="2"/>
    <w:lvlOverride w:ilvl="0">
      <w:startOverride w:val="1"/>
    </w:lvlOverride>
    <w:lvlOverride w:ilvl="1">
      <w:startOverride w:val="2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995100">
    <w:abstractNumId w:val="20"/>
  </w:num>
  <w:num w:numId="21" w16cid:durableId="1220243585">
    <w:abstractNumId w:val="13"/>
  </w:num>
  <w:num w:numId="22" w16cid:durableId="1505196828">
    <w:abstractNumId w:val="14"/>
  </w:num>
  <w:num w:numId="23" w16cid:durableId="1298608068">
    <w:abstractNumId w:val="17"/>
  </w:num>
  <w:num w:numId="24" w16cid:durableId="1646156485">
    <w:abstractNumId w:val="27"/>
  </w:num>
  <w:num w:numId="25" w16cid:durableId="348020717">
    <w:abstractNumId w:val="18"/>
  </w:num>
  <w:num w:numId="26" w16cid:durableId="220754831">
    <w:abstractNumId w:val="28"/>
  </w:num>
  <w:num w:numId="27" w16cid:durableId="1113399462">
    <w:abstractNumId w:val="15"/>
  </w:num>
  <w:num w:numId="28" w16cid:durableId="1574125796">
    <w:abstractNumId w:val="10"/>
  </w:num>
  <w:num w:numId="29" w16cid:durableId="321469900">
    <w:abstractNumId w:val="26"/>
  </w:num>
  <w:num w:numId="30" w16cid:durableId="1057316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B"/>
    <w:rsid w:val="00017B44"/>
    <w:rsid w:val="00017CFD"/>
    <w:rsid w:val="0002319F"/>
    <w:rsid w:val="00037E1C"/>
    <w:rsid w:val="00044CB1"/>
    <w:rsid w:val="00054749"/>
    <w:rsid w:val="00073C64"/>
    <w:rsid w:val="00076378"/>
    <w:rsid w:val="00081479"/>
    <w:rsid w:val="00093D9F"/>
    <w:rsid w:val="000A3ED6"/>
    <w:rsid w:val="000C7463"/>
    <w:rsid w:val="000D3C40"/>
    <w:rsid w:val="000E1169"/>
    <w:rsid w:val="000E6FFA"/>
    <w:rsid w:val="000F1B59"/>
    <w:rsid w:val="001346AF"/>
    <w:rsid w:val="0014406D"/>
    <w:rsid w:val="00144943"/>
    <w:rsid w:val="0014674E"/>
    <w:rsid w:val="001771B1"/>
    <w:rsid w:val="00181999"/>
    <w:rsid w:val="001A367D"/>
    <w:rsid w:val="001B525F"/>
    <w:rsid w:val="001C0CA0"/>
    <w:rsid w:val="001C47BB"/>
    <w:rsid w:val="001E5903"/>
    <w:rsid w:val="001E6AA2"/>
    <w:rsid w:val="001F56C1"/>
    <w:rsid w:val="00216E58"/>
    <w:rsid w:val="00232C81"/>
    <w:rsid w:val="00245F36"/>
    <w:rsid w:val="002618F0"/>
    <w:rsid w:val="00261AED"/>
    <w:rsid w:val="00281860"/>
    <w:rsid w:val="002A5DBA"/>
    <w:rsid w:val="002A7049"/>
    <w:rsid w:val="002B6252"/>
    <w:rsid w:val="002C180F"/>
    <w:rsid w:val="002D767C"/>
    <w:rsid w:val="00306A68"/>
    <w:rsid w:val="0031374C"/>
    <w:rsid w:val="00341E2B"/>
    <w:rsid w:val="00351F78"/>
    <w:rsid w:val="003553A2"/>
    <w:rsid w:val="00361532"/>
    <w:rsid w:val="00362181"/>
    <w:rsid w:val="00365283"/>
    <w:rsid w:val="0038461A"/>
    <w:rsid w:val="00385005"/>
    <w:rsid w:val="0039289A"/>
    <w:rsid w:val="003A40A5"/>
    <w:rsid w:val="003C0F2B"/>
    <w:rsid w:val="00403B01"/>
    <w:rsid w:val="00411CFE"/>
    <w:rsid w:val="00420B0F"/>
    <w:rsid w:val="004354CC"/>
    <w:rsid w:val="0044422C"/>
    <w:rsid w:val="004443B3"/>
    <w:rsid w:val="004578A6"/>
    <w:rsid w:val="0048084B"/>
    <w:rsid w:val="00482DEA"/>
    <w:rsid w:val="004835A7"/>
    <w:rsid w:val="00490DB9"/>
    <w:rsid w:val="00497E17"/>
    <w:rsid w:val="004B0C6E"/>
    <w:rsid w:val="004B2534"/>
    <w:rsid w:val="004B7A69"/>
    <w:rsid w:val="004C6444"/>
    <w:rsid w:val="004D2F43"/>
    <w:rsid w:val="005007E6"/>
    <w:rsid w:val="005023DD"/>
    <w:rsid w:val="00506DA8"/>
    <w:rsid w:val="00510154"/>
    <w:rsid w:val="005468C7"/>
    <w:rsid w:val="00554DD2"/>
    <w:rsid w:val="005610CA"/>
    <w:rsid w:val="005728B1"/>
    <w:rsid w:val="00591173"/>
    <w:rsid w:val="00593466"/>
    <w:rsid w:val="005A0237"/>
    <w:rsid w:val="005A29C9"/>
    <w:rsid w:val="005D1B87"/>
    <w:rsid w:val="005E5522"/>
    <w:rsid w:val="005F5CA7"/>
    <w:rsid w:val="00606AFB"/>
    <w:rsid w:val="0060738A"/>
    <w:rsid w:val="006350BA"/>
    <w:rsid w:val="006376AB"/>
    <w:rsid w:val="006520EA"/>
    <w:rsid w:val="00655686"/>
    <w:rsid w:val="00661652"/>
    <w:rsid w:val="00662038"/>
    <w:rsid w:val="00662FA2"/>
    <w:rsid w:val="00690089"/>
    <w:rsid w:val="00690C3A"/>
    <w:rsid w:val="006A4CA0"/>
    <w:rsid w:val="006C3939"/>
    <w:rsid w:val="006C5CCC"/>
    <w:rsid w:val="006C76F4"/>
    <w:rsid w:val="006D35C8"/>
    <w:rsid w:val="006F11C9"/>
    <w:rsid w:val="00714373"/>
    <w:rsid w:val="00715CCE"/>
    <w:rsid w:val="0072649F"/>
    <w:rsid w:val="0073588D"/>
    <w:rsid w:val="00743F97"/>
    <w:rsid w:val="0077070C"/>
    <w:rsid w:val="0079419E"/>
    <w:rsid w:val="007A34B8"/>
    <w:rsid w:val="007A430D"/>
    <w:rsid w:val="007A4905"/>
    <w:rsid w:val="007A6C1B"/>
    <w:rsid w:val="007E4C61"/>
    <w:rsid w:val="007F55B6"/>
    <w:rsid w:val="008052ED"/>
    <w:rsid w:val="0080748B"/>
    <w:rsid w:val="0082495D"/>
    <w:rsid w:val="00826817"/>
    <w:rsid w:val="00835B6B"/>
    <w:rsid w:val="008371AE"/>
    <w:rsid w:val="0083799B"/>
    <w:rsid w:val="00861147"/>
    <w:rsid w:val="00862B69"/>
    <w:rsid w:val="00866AF5"/>
    <w:rsid w:val="00867779"/>
    <w:rsid w:val="0088036E"/>
    <w:rsid w:val="00883060"/>
    <w:rsid w:val="00885748"/>
    <w:rsid w:val="008A543D"/>
    <w:rsid w:val="008A617E"/>
    <w:rsid w:val="008B6BBE"/>
    <w:rsid w:val="008D0A4A"/>
    <w:rsid w:val="008D4870"/>
    <w:rsid w:val="008E0F69"/>
    <w:rsid w:val="008E673B"/>
    <w:rsid w:val="00910867"/>
    <w:rsid w:val="0091252B"/>
    <w:rsid w:val="00935CEC"/>
    <w:rsid w:val="009405CD"/>
    <w:rsid w:val="00953C59"/>
    <w:rsid w:val="0095611A"/>
    <w:rsid w:val="00966FE4"/>
    <w:rsid w:val="009711B0"/>
    <w:rsid w:val="00973730"/>
    <w:rsid w:val="00975A45"/>
    <w:rsid w:val="009C1D0C"/>
    <w:rsid w:val="009C2D2A"/>
    <w:rsid w:val="009D3CC2"/>
    <w:rsid w:val="009D4208"/>
    <w:rsid w:val="00A0051B"/>
    <w:rsid w:val="00A04770"/>
    <w:rsid w:val="00A23BCF"/>
    <w:rsid w:val="00A378C3"/>
    <w:rsid w:val="00A43E96"/>
    <w:rsid w:val="00A4641B"/>
    <w:rsid w:val="00A47E8E"/>
    <w:rsid w:val="00A57446"/>
    <w:rsid w:val="00A70148"/>
    <w:rsid w:val="00AA0626"/>
    <w:rsid w:val="00AA7135"/>
    <w:rsid w:val="00AB28F0"/>
    <w:rsid w:val="00AB7969"/>
    <w:rsid w:val="00AC6E5D"/>
    <w:rsid w:val="00AD2EE1"/>
    <w:rsid w:val="00AE645F"/>
    <w:rsid w:val="00B33D70"/>
    <w:rsid w:val="00B36860"/>
    <w:rsid w:val="00B400A5"/>
    <w:rsid w:val="00B51131"/>
    <w:rsid w:val="00B56DB9"/>
    <w:rsid w:val="00B641D7"/>
    <w:rsid w:val="00B664BE"/>
    <w:rsid w:val="00B66D52"/>
    <w:rsid w:val="00B716A6"/>
    <w:rsid w:val="00BB40F3"/>
    <w:rsid w:val="00BD02D3"/>
    <w:rsid w:val="00BD0AC5"/>
    <w:rsid w:val="00BE4167"/>
    <w:rsid w:val="00BE51B2"/>
    <w:rsid w:val="00BE5745"/>
    <w:rsid w:val="00BE6C87"/>
    <w:rsid w:val="00C1336C"/>
    <w:rsid w:val="00C216C9"/>
    <w:rsid w:val="00C32F2C"/>
    <w:rsid w:val="00C41882"/>
    <w:rsid w:val="00C461B1"/>
    <w:rsid w:val="00C5071A"/>
    <w:rsid w:val="00C50C93"/>
    <w:rsid w:val="00C63177"/>
    <w:rsid w:val="00C71869"/>
    <w:rsid w:val="00C73A5C"/>
    <w:rsid w:val="00C82008"/>
    <w:rsid w:val="00CB3485"/>
    <w:rsid w:val="00CB7ED9"/>
    <w:rsid w:val="00CD2886"/>
    <w:rsid w:val="00CE191E"/>
    <w:rsid w:val="00CF3FC9"/>
    <w:rsid w:val="00D40FB2"/>
    <w:rsid w:val="00D43CA7"/>
    <w:rsid w:val="00D53BAC"/>
    <w:rsid w:val="00D77EB8"/>
    <w:rsid w:val="00D841EC"/>
    <w:rsid w:val="00DB3657"/>
    <w:rsid w:val="00DC7D59"/>
    <w:rsid w:val="00DD1004"/>
    <w:rsid w:val="00DD274B"/>
    <w:rsid w:val="00E05D01"/>
    <w:rsid w:val="00E207B3"/>
    <w:rsid w:val="00E216E1"/>
    <w:rsid w:val="00E46F66"/>
    <w:rsid w:val="00E64F21"/>
    <w:rsid w:val="00E73BD4"/>
    <w:rsid w:val="00E83463"/>
    <w:rsid w:val="00E8730D"/>
    <w:rsid w:val="00EC0A69"/>
    <w:rsid w:val="00ED2759"/>
    <w:rsid w:val="00ED74F5"/>
    <w:rsid w:val="00EF023D"/>
    <w:rsid w:val="00EF1C12"/>
    <w:rsid w:val="00F1594E"/>
    <w:rsid w:val="00F4299F"/>
    <w:rsid w:val="00F55706"/>
    <w:rsid w:val="00F62B9B"/>
    <w:rsid w:val="00F742FA"/>
    <w:rsid w:val="00F8071E"/>
    <w:rsid w:val="00F93AB7"/>
    <w:rsid w:val="00F93AF6"/>
    <w:rsid w:val="00FA462D"/>
    <w:rsid w:val="00FB02DB"/>
    <w:rsid w:val="00FB3CEB"/>
    <w:rsid w:val="00FE252C"/>
    <w:rsid w:val="00FF43E5"/>
    <w:rsid w:val="01A1C1DC"/>
    <w:rsid w:val="02C4C8BF"/>
    <w:rsid w:val="03AFD7CB"/>
    <w:rsid w:val="05820725"/>
    <w:rsid w:val="08B8CCF8"/>
    <w:rsid w:val="0B6147A1"/>
    <w:rsid w:val="0B88FFC2"/>
    <w:rsid w:val="0D60942A"/>
    <w:rsid w:val="0F635883"/>
    <w:rsid w:val="10305123"/>
    <w:rsid w:val="10A22A76"/>
    <w:rsid w:val="115BDC46"/>
    <w:rsid w:val="14D9A8C2"/>
    <w:rsid w:val="1A9CC8D7"/>
    <w:rsid w:val="1B3806E8"/>
    <w:rsid w:val="1C819EFD"/>
    <w:rsid w:val="1E44515B"/>
    <w:rsid w:val="234D73C0"/>
    <w:rsid w:val="2A091153"/>
    <w:rsid w:val="2D7810F2"/>
    <w:rsid w:val="303C5A4B"/>
    <w:rsid w:val="345C0AE2"/>
    <w:rsid w:val="353758AC"/>
    <w:rsid w:val="384690E5"/>
    <w:rsid w:val="3B60DE90"/>
    <w:rsid w:val="3B6DFE15"/>
    <w:rsid w:val="3B74B71C"/>
    <w:rsid w:val="3BBDEAEF"/>
    <w:rsid w:val="3ECF37FC"/>
    <w:rsid w:val="425C73D1"/>
    <w:rsid w:val="43335A8A"/>
    <w:rsid w:val="44A558D9"/>
    <w:rsid w:val="484EA6A9"/>
    <w:rsid w:val="487DE56A"/>
    <w:rsid w:val="498101D2"/>
    <w:rsid w:val="4B71528D"/>
    <w:rsid w:val="4C8CC07B"/>
    <w:rsid w:val="4D42C65F"/>
    <w:rsid w:val="4DAF4922"/>
    <w:rsid w:val="4EDC4E7E"/>
    <w:rsid w:val="513E7F39"/>
    <w:rsid w:val="521459D4"/>
    <w:rsid w:val="534F56FA"/>
    <w:rsid w:val="55D91E71"/>
    <w:rsid w:val="57114297"/>
    <w:rsid w:val="5A22A8EE"/>
    <w:rsid w:val="5A6D4CD7"/>
    <w:rsid w:val="5B65E3BF"/>
    <w:rsid w:val="5B6D292B"/>
    <w:rsid w:val="5C1B994C"/>
    <w:rsid w:val="5D35272C"/>
    <w:rsid w:val="60F9B085"/>
    <w:rsid w:val="625B182C"/>
    <w:rsid w:val="62E1AF99"/>
    <w:rsid w:val="6351F99B"/>
    <w:rsid w:val="687C4C20"/>
    <w:rsid w:val="69A7A424"/>
    <w:rsid w:val="69C802FC"/>
    <w:rsid w:val="6A064572"/>
    <w:rsid w:val="6AC6CBC3"/>
    <w:rsid w:val="6AF45092"/>
    <w:rsid w:val="6FEFF04D"/>
    <w:rsid w:val="73A1E9DE"/>
    <w:rsid w:val="7B3FBE9E"/>
    <w:rsid w:val="7B578CD4"/>
    <w:rsid w:val="7C07E1CD"/>
    <w:rsid w:val="7C33E87A"/>
    <w:rsid w:val="7D78F962"/>
    <w:rsid w:val="7DE9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FAD"/>
  <w15:docId w15:val="{F0652F44-A335-4544-AD3B-45B883E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B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2B9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9B"/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9B"/>
  </w:style>
  <w:style w:type="paragraph" w:styleId="Stopka">
    <w:name w:val="footer"/>
    <w:basedOn w:val="Normalny"/>
    <w:link w:val="Stopka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9B"/>
  </w:style>
  <w:style w:type="table" w:customStyle="1" w:styleId="Tabela-Siatka1">
    <w:name w:val="Tabela - Siatka1"/>
    <w:basedOn w:val="Standardowy"/>
    <w:next w:val="Tabela-Siatka"/>
    <w:uiPriority w:val="39"/>
    <w:rsid w:val="000E6FF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E6FFA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0E6F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0E6F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E6FFA"/>
    <w:pPr>
      <w:widowControl w:val="0"/>
      <w:shd w:val="clear" w:color="auto" w:fill="FFFFFF"/>
      <w:spacing w:after="0" w:line="0" w:lineRule="atLeast"/>
      <w:ind w:hanging="40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0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D91EE27981E43B6634FE6375BB336" ma:contentTypeVersion="15" ma:contentTypeDescription="Utwórz nowy dokument." ma:contentTypeScope="" ma:versionID="c1111c4fa4d4c8968ddd0ba6c1eade57">
  <xsd:schema xmlns:xsd="http://www.w3.org/2001/XMLSchema" xmlns:xs="http://www.w3.org/2001/XMLSchema" xmlns:p="http://schemas.microsoft.com/office/2006/metadata/properties" xmlns:ns3="458f43c9-425a-404d-8116-083237e9b1e1" xmlns:ns4="b25592b7-25d5-4f5d-a1f2-f19229b0f339" targetNamespace="http://schemas.microsoft.com/office/2006/metadata/properties" ma:root="true" ma:fieldsID="1248913dbc7ea35748d43054eae0ddec" ns3:_="" ns4:_="">
    <xsd:import namespace="458f43c9-425a-404d-8116-083237e9b1e1"/>
    <xsd:import namespace="b25592b7-25d5-4f5d-a1f2-f19229b0f33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43c9-425a-404d-8116-083237e9b1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92b7-25d5-4f5d-a1f2-f19229b0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f43c9-425a-404d-8116-083237e9b1e1" xsi:nil="true"/>
  </documentManagement>
</p:properties>
</file>

<file path=customXml/itemProps1.xml><?xml version="1.0" encoding="utf-8"?>
<ds:datastoreItem xmlns:ds="http://schemas.openxmlformats.org/officeDocument/2006/customXml" ds:itemID="{DF1F08B0-A7FD-4B0F-9053-F9E91CAA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f43c9-425a-404d-8116-083237e9b1e1"/>
    <ds:schemaRef ds:uri="b25592b7-25d5-4f5d-a1f2-f19229b0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EEC8D-391F-4DD6-953D-1D7E418A4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69062-5CE7-49C2-9738-30A9FC809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B29EBC-47A9-45F9-9B6E-A46B3E0C55CD}">
  <ds:schemaRefs>
    <ds:schemaRef ds:uri="http://schemas.microsoft.com/office/2006/metadata/properties"/>
    <ds:schemaRef ds:uri="http://schemas.microsoft.com/office/infopath/2007/PartnerControls"/>
    <ds:schemaRef ds:uri="458f43c9-425a-404d-8116-083237e9b1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3791</Words>
  <Characters>22751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Kies (KW Katowice)</dc:creator>
  <cp:lastModifiedBy>Piotr Dyrda</cp:lastModifiedBy>
  <cp:revision>88</cp:revision>
  <cp:lastPrinted>2022-01-12T08:27:00Z</cp:lastPrinted>
  <dcterms:created xsi:type="dcterms:W3CDTF">2025-04-09T08:51:00Z</dcterms:created>
  <dcterms:modified xsi:type="dcterms:W3CDTF">2025-05-20T09:24:00Z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0x0101007D3D91EE27981E43B6634FE6375BB336</vt:lpwstr>
  </property>
</Properties>
</file>