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930EF7A" w14:textId="77777777" w:rsidR="00D33441" w:rsidRPr="00236692" w:rsidRDefault="00D33441" w:rsidP="00D33441">
      <w:pPr>
        <w:jc w:val="right"/>
        <w:rPr>
          <w:rFonts w:ascii="Arial" w:hAnsi="Arial" w:cs="Arial"/>
          <w:sz w:val="24"/>
          <w:szCs w:val="24"/>
        </w:rPr>
      </w:pPr>
      <w:r w:rsidRPr="00236692">
        <w:rPr>
          <w:rFonts w:ascii="Arial" w:hAnsi="Arial" w:cs="Arial"/>
          <w:sz w:val="24"/>
          <w:szCs w:val="24"/>
        </w:rPr>
        <w:t xml:space="preserve">Załącznik nr </w:t>
      </w:r>
      <w:r>
        <w:rPr>
          <w:rFonts w:ascii="Arial" w:hAnsi="Arial" w:cs="Arial"/>
          <w:sz w:val="24"/>
          <w:szCs w:val="24"/>
        </w:rPr>
        <w:t>……</w:t>
      </w:r>
    </w:p>
    <w:p w14:paraId="104921B7" w14:textId="77777777" w:rsidR="00872540" w:rsidRPr="00B02ACE" w:rsidRDefault="001D7FE3" w:rsidP="002D6612">
      <w:pPr>
        <w:jc w:val="both"/>
        <w:rPr>
          <w:u w:val="single"/>
        </w:rPr>
      </w:pPr>
      <w:r w:rsidRPr="00B02ACE">
        <w:rPr>
          <w:u w:val="single"/>
        </w:rPr>
        <w:t xml:space="preserve">Wymagania Zamawiającego dot. przekazywania </w:t>
      </w:r>
      <w:r w:rsidR="0098712B" w:rsidRPr="00B02ACE">
        <w:rPr>
          <w:u w:val="single"/>
        </w:rPr>
        <w:t xml:space="preserve">przez Oferentów </w:t>
      </w:r>
      <w:r w:rsidRPr="00B02ACE">
        <w:rPr>
          <w:u w:val="single"/>
        </w:rPr>
        <w:t xml:space="preserve">harmonogramów </w:t>
      </w:r>
      <w:r w:rsidR="0098712B" w:rsidRPr="00B02ACE">
        <w:rPr>
          <w:u w:val="single"/>
        </w:rPr>
        <w:t xml:space="preserve">planowanych </w:t>
      </w:r>
      <w:r w:rsidRPr="00B02ACE">
        <w:rPr>
          <w:u w:val="single"/>
        </w:rPr>
        <w:t>robót budowlanych</w:t>
      </w:r>
      <w:r w:rsidR="0098712B" w:rsidRPr="00B02ACE">
        <w:rPr>
          <w:u w:val="single"/>
        </w:rPr>
        <w:t>, instalacyjnych, innych typów do celów ofertowych lub udzielenia zamówienia</w:t>
      </w:r>
    </w:p>
    <w:p w14:paraId="609F1B88" w14:textId="5AB9D467" w:rsidR="001D7FE3" w:rsidRDefault="001D7FE3" w:rsidP="002D6612">
      <w:pPr>
        <w:pStyle w:val="Akapitzlist"/>
        <w:numPr>
          <w:ilvl w:val="0"/>
          <w:numId w:val="1"/>
        </w:numPr>
        <w:jc w:val="both"/>
      </w:pPr>
      <w:r>
        <w:t>Dokumenty harmonogramów</w:t>
      </w:r>
      <w:r w:rsidR="0098712B">
        <w:t xml:space="preserve"> planowanych robót </w:t>
      </w:r>
      <w:r>
        <w:t xml:space="preserve"> Oferenci powinni przekazywać jako pliki powstałe w oprogramowaniu MS Project zapisane w formacie </w:t>
      </w:r>
      <w:r w:rsidR="002D6612">
        <w:t>*.</w:t>
      </w:r>
      <w:proofErr w:type="spellStart"/>
      <w:r>
        <w:t>mpp</w:t>
      </w:r>
      <w:proofErr w:type="spellEnd"/>
      <w:r w:rsidR="002D6612">
        <w:t>.</w:t>
      </w:r>
    </w:p>
    <w:p w14:paraId="26165F18" w14:textId="434ACFDE" w:rsidR="00D85743" w:rsidRDefault="00D85743" w:rsidP="00D85743">
      <w:pPr>
        <w:pStyle w:val="Akapitzlist"/>
        <w:jc w:val="both"/>
      </w:pPr>
    </w:p>
    <w:p w14:paraId="281561AC" w14:textId="7459F865" w:rsidR="00D85743" w:rsidRDefault="00D85743" w:rsidP="00D85743">
      <w:pPr>
        <w:pStyle w:val="Akapitzlist"/>
        <w:jc w:val="both"/>
      </w:pPr>
      <w:r>
        <w:rPr>
          <w:noProof/>
          <w:lang w:eastAsia="pl-PL"/>
        </w:rPr>
        <w:drawing>
          <wp:inline distT="0" distB="0" distL="0" distR="0" wp14:anchorId="2FF4439A" wp14:editId="7F6F854E">
            <wp:extent cx="5753735" cy="231330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31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72967" w14:textId="77777777" w:rsidR="00D85743" w:rsidRDefault="00D85743" w:rsidP="00D85743">
      <w:pPr>
        <w:pStyle w:val="Akapitzlist"/>
        <w:jc w:val="both"/>
      </w:pPr>
    </w:p>
    <w:p w14:paraId="52F01722" w14:textId="77777777" w:rsidR="001D7FE3" w:rsidRDefault="001D7FE3" w:rsidP="002D6612">
      <w:pPr>
        <w:pStyle w:val="Akapitzlist"/>
        <w:numPr>
          <w:ilvl w:val="0"/>
          <w:numId w:val="1"/>
        </w:numPr>
        <w:jc w:val="both"/>
      </w:pPr>
      <w:r>
        <w:t>Każdy dokument powinien mieć oznaczone</w:t>
      </w:r>
      <w:r w:rsidR="0098712B">
        <w:t xml:space="preserve"> w </w:t>
      </w:r>
      <w:r w:rsidRPr="009A61D8">
        <w:t>Informacje o Projekcie</w:t>
      </w:r>
      <w:r>
        <w:t xml:space="preserve"> następujące parametry</w:t>
      </w:r>
      <w:r w:rsidR="0098712B">
        <w:t>:</w:t>
      </w:r>
    </w:p>
    <w:p w14:paraId="5FB44E50" w14:textId="1980496E" w:rsidR="0098712B" w:rsidRDefault="0098712B" w:rsidP="002D6612">
      <w:pPr>
        <w:pStyle w:val="Akapitzlist"/>
        <w:numPr>
          <w:ilvl w:val="1"/>
          <w:numId w:val="1"/>
        </w:numPr>
        <w:jc w:val="both"/>
      </w:pPr>
      <w:r>
        <w:t>Datę</w:t>
      </w:r>
      <w:r w:rsidR="001D7FE3">
        <w:t xml:space="preserve"> rozpoczęcia </w:t>
      </w:r>
      <w:r w:rsidR="0076725E">
        <w:t>planowa</w:t>
      </w:r>
      <w:r w:rsidR="00176695">
        <w:t>n</w:t>
      </w:r>
      <w:r w:rsidR="0076725E">
        <w:t>ą przez Wykonawcę</w:t>
      </w:r>
    </w:p>
    <w:p w14:paraId="232D4089" w14:textId="7144F282" w:rsidR="001D7FE3" w:rsidRDefault="0098712B" w:rsidP="002D6612">
      <w:pPr>
        <w:pStyle w:val="Akapitzlist"/>
        <w:numPr>
          <w:ilvl w:val="1"/>
          <w:numId w:val="1"/>
        </w:numPr>
        <w:jc w:val="both"/>
      </w:pPr>
      <w:r>
        <w:t xml:space="preserve">Kalendarz </w:t>
      </w:r>
      <w:r w:rsidR="00497976">
        <w:t>precyzujący czas pracy i czas wolny</w:t>
      </w:r>
      <w:r w:rsidR="002E6712">
        <w:t xml:space="preserve"> Wykonawcy w Projekcie</w:t>
      </w:r>
    </w:p>
    <w:p w14:paraId="15B2D628" w14:textId="755FFB27" w:rsidR="00CC039A" w:rsidRDefault="003A0DFD" w:rsidP="00CC039A">
      <w:pPr>
        <w:ind w:left="720"/>
        <w:jc w:val="both"/>
      </w:pPr>
      <w:r>
        <w:rPr>
          <w:noProof/>
          <w:lang w:eastAsia="pl-PL"/>
        </w:rPr>
        <w:drawing>
          <wp:inline distT="0" distB="0" distL="0" distR="0" wp14:anchorId="473D3402" wp14:editId="4A733665">
            <wp:extent cx="5758180" cy="4467860"/>
            <wp:effectExtent l="0" t="0" r="0" b="889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446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32ED38" w14:textId="77777777" w:rsidR="00D33441" w:rsidRDefault="00D33441" w:rsidP="00CC039A">
      <w:pPr>
        <w:ind w:left="720"/>
        <w:jc w:val="both"/>
      </w:pPr>
    </w:p>
    <w:p w14:paraId="2BD58043" w14:textId="5ECBC5A5" w:rsidR="002E6712" w:rsidRDefault="002E6712" w:rsidP="00CC039A">
      <w:pPr>
        <w:ind w:left="720"/>
        <w:jc w:val="both"/>
      </w:pPr>
      <w:r>
        <w:rPr>
          <w:noProof/>
          <w:lang w:eastAsia="pl-PL"/>
        </w:rPr>
        <w:drawing>
          <wp:inline distT="0" distB="0" distL="0" distR="0" wp14:anchorId="23EE1603" wp14:editId="2FCCCC71">
            <wp:extent cx="5760720" cy="433197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3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1189B6" w14:textId="77777777" w:rsidR="00497976" w:rsidRDefault="00497976" w:rsidP="002D6612">
      <w:pPr>
        <w:pStyle w:val="Akapitzlist"/>
        <w:numPr>
          <w:ilvl w:val="0"/>
          <w:numId w:val="1"/>
        </w:numPr>
        <w:jc w:val="both"/>
      </w:pPr>
      <w:r>
        <w:t xml:space="preserve">Dalej </w:t>
      </w:r>
      <w:r w:rsidRPr="009A61D8">
        <w:t>w Opcje – Harmonogram</w:t>
      </w:r>
      <w:r>
        <w:t xml:space="preserve"> dokument powinien mieć sprecyzowane :</w:t>
      </w:r>
    </w:p>
    <w:p w14:paraId="2DDCB89A" w14:textId="77777777" w:rsidR="00497976" w:rsidRDefault="00497976" w:rsidP="002D6612">
      <w:pPr>
        <w:pStyle w:val="Akapitzlist"/>
        <w:numPr>
          <w:ilvl w:val="1"/>
          <w:numId w:val="1"/>
        </w:numPr>
        <w:jc w:val="both"/>
      </w:pPr>
      <w:r>
        <w:t>Domyślną godzinę rozpoczęcia (kiedy startują prace w ciągu dnia)</w:t>
      </w:r>
    </w:p>
    <w:p w14:paraId="07A2A93E" w14:textId="77777777" w:rsidR="00497976" w:rsidRDefault="00497976" w:rsidP="002D6612">
      <w:pPr>
        <w:pStyle w:val="Akapitzlist"/>
        <w:numPr>
          <w:ilvl w:val="1"/>
          <w:numId w:val="1"/>
        </w:numPr>
        <w:jc w:val="both"/>
      </w:pPr>
      <w:r>
        <w:t xml:space="preserve">Domyślną godzinę zakończenia (kiedy prace się kończą w ciągu dnia) </w:t>
      </w:r>
    </w:p>
    <w:p w14:paraId="064352F8" w14:textId="698DBB2E" w:rsidR="00497976" w:rsidRDefault="00497976" w:rsidP="002D6612">
      <w:pPr>
        <w:pStyle w:val="Akapitzlist"/>
        <w:numPr>
          <w:ilvl w:val="1"/>
          <w:numId w:val="1"/>
        </w:numPr>
        <w:jc w:val="both"/>
      </w:pPr>
      <w:r>
        <w:t>Liczbę godzin pracy dziennie i tygodniowo</w:t>
      </w:r>
    </w:p>
    <w:p w14:paraId="453E47ED" w14:textId="68DA203B" w:rsidR="002B1C67" w:rsidRDefault="002B1C67" w:rsidP="002B1C67">
      <w:pPr>
        <w:pStyle w:val="Akapitzlist"/>
        <w:numPr>
          <w:ilvl w:val="1"/>
          <w:numId w:val="1"/>
        </w:numPr>
        <w:jc w:val="both"/>
      </w:pPr>
      <w:r>
        <w:t>Sposób planowania nowych zadań : Zaplanowane Automatycznie</w:t>
      </w:r>
    </w:p>
    <w:p w14:paraId="356261D8" w14:textId="11186A89" w:rsidR="00973062" w:rsidRDefault="00973062" w:rsidP="00973062">
      <w:pPr>
        <w:pStyle w:val="Akapitzlist"/>
        <w:ind w:left="1440"/>
        <w:jc w:val="both"/>
      </w:pPr>
      <w:r>
        <w:rPr>
          <w:noProof/>
          <w:lang w:eastAsia="pl-PL"/>
        </w:rPr>
        <w:drawing>
          <wp:inline distT="0" distB="0" distL="0" distR="0" wp14:anchorId="5A938B98" wp14:editId="37569ED7">
            <wp:extent cx="5756275" cy="337248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337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2A459" w14:textId="77777777" w:rsidR="00497976" w:rsidRDefault="00497976" w:rsidP="002D6612">
      <w:pPr>
        <w:pStyle w:val="Akapitzlist"/>
        <w:numPr>
          <w:ilvl w:val="0"/>
          <w:numId w:val="1"/>
        </w:numPr>
        <w:jc w:val="both"/>
      </w:pPr>
      <w:r>
        <w:lastRenderedPageBreak/>
        <w:t xml:space="preserve">Planowane Zadania </w:t>
      </w:r>
      <w:r w:rsidR="001D67D1">
        <w:t>mają być opisane następującymi parametrami</w:t>
      </w:r>
    </w:p>
    <w:p w14:paraId="2EF7C346" w14:textId="77777777" w:rsidR="001D67D1" w:rsidRDefault="002D6612" w:rsidP="002D6612">
      <w:pPr>
        <w:pStyle w:val="Akapitzlist"/>
        <w:numPr>
          <w:ilvl w:val="1"/>
          <w:numId w:val="1"/>
        </w:numPr>
        <w:jc w:val="both"/>
      </w:pPr>
      <w:r w:rsidRPr="00E85594">
        <w:rPr>
          <w:color w:val="000000" w:themeColor="text1"/>
        </w:rPr>
        <w:t xml:space="preserve">Numer i </w:t>
      </w:r>
      <w:r>
        <w:t>n</w:t>
      </w:r>
      <w:r w:rsidR="001D67D1">
        <w:t>azwa</w:t>
      </w:r>
      <w:r>
        <w:t xml:space="preserve"> </w:t>
      </w:r>
      <w:r w:rsidR="001D67D1">
        <w:t>Zadania</w:t>
      </w:r>
    </w:p>
    <w:p w14:paraId="720B1F35" w14:textId="77777777" w:rsidR="002D6612" w:rsidRPr="00E85594" w:rsidRDefault="002D6612" w:rsidP="002D6612">
      <w:pPr>
        <w:pStyle w:val="Akapitzlist"/>
        <w:numPr>
          <w:ilvl w:val="1"/>
          <w:numId w:val="1"/>
        </w:numPr>
        <w:jc w:val="both"/>
        <w:rPr>
          <w:color w:val="000000" w:themeColor="text1"/>
        </w:rPr>
      </w:pPr>
      <w:r w:rsidRPr="00E85594">
        <w:rPr>
          <w:color w:val="000000" w:themeColor="text1"/>
        </w:rPr>
        <w:t>Numer Umowy</w:t>
      </w:r>
    </w:p>
    <w:p w14:paraId="2FB918BC" w14:textId="039F5AFD" w:rsidR="001D67D1" w:rsidRDefault="001D67D1" w:rsidP="002D6612">
      <w:pPr>
        <w:pStyle w:val="Akapitzlist"/>
        <w:numPr>
          <w:ilvl w:val="1"/>
          <w:numId w:val="1"/>
        </w:numPr>
        <w:jc w:val="both"/>
      </w:pPr>
      <w:r>
        <w:t>Czas trwania</w:t>
      </w:r>
      <w:r w:rsidR="00334965">
        <w:t xml:space="preserve"> w dniach roboczych</w:t>
      </w:r>
    </w:p>
    <w:p w14:paraId="6AF6AE19" w14:textId="4D02D62D" w:rsidR="001D67D1" w:rsidRDefault="001D67D1" w:rsidP="002D6612">
      <w:pPr>
        <w:pStyle w:val="Akapitzlist"/>
        <w:numPr>
          <w:ilvl w:val="1"/>
          <w:numId w:val="1"/>
        </w:numPr>
        <w:jc w:val="both"/>
      </w:pPr>
      <w:r>
        <w:t>Koszt</w:t>
      </w:r>
      <w:r w:rsidR="00334965">
        <w:t xml:space="preserve"> w PLN zgodnie z ofertą Wykonawcy</w:t>
      </w:r>
    </w:p>
    <w:p w14:paraId="1481F211" w14:textId="77777777" w:rsidR="001D67D1" w:rsidRDefault="001D67D1" w:rsidP="002D6612">
      <w:pPr>
        <w:pStyle w:val="Akapitzlist"/>
        <w:numPr>
          <w:ilvl w:val="1"/>
          <w:numId w:val="1"/>
        </w:numPr>
        <w:jc w:val="both"/>
      </w:pPr>
      <w:r>
        <w:t>Poprzednik – sposób powiązania w ciągu technologicznym z innymi czynnościami</w:t>
      </w:r>
      <w:r w:rsidR="002D6612">
        <w:t xml:space="preserve"> –</w:t>
      </w:r>
      <w:r>
        <w:t>Rozpoczęcie (datę rozpoczęcia zadania) wyliczone na bazie powiązań z pkt 4 b i d a w wyjątkowych sytuacjach kiedy zachodzą formalne ograniczenia w czasie zapisaną</w:t>
      </w:r>
      <w:r w:rsidR="002D6612">
        <w:t xml:space="preserve"> </w:t>
      </w:r>
      <w:r>
        <w:t>ręcznie</w:t>
      </w:r>
      <w:r w:rsidR="002D6612">
        <w:t xml:space="preserve"> </w:t>
      </w:r>
      <w:r>
        <w:t>.</w:t>
      </w:r>
    </w:p>
    <w:p w14:paraId="583028C0" w14:textId="77777777" w:rsidR="001D67D1" w:rsidRDefault="001D67D1" w:rsidP="002D6612">
      <w:pPr>
        <w:pStyle w:val="Akapitzlist"/>
        <w:numPr>
          <w:ilvl w:val="1"/>
          <w:numId w:val="1"/>
        </w:numPr>
        <w:jc w:val="both"/>
      </w:pPr>
      <w:r>
        <w:t>Zakończenie (datę zakończenia zadania) wyliczone na bazie powiązań z pkt 4 b i d a w wyjątkowych sytuacjach kiedy zachodzą formalne ograniczenia w czasie zapisaną ręcznie.</w:t>
      </w:r>
    </w:p>
    <w:p w14:paraId="21D81FBA" w14:textId="26DB93ED" w:rsidR="003C436D" w:rsidRDefault="00520099" w:rsidP="00520099">
      <w:pPr>
        <w:jc w:val="both"/>
        <w:rPr>
          <w:color w:val="FF0000"/>
        </w:rPr>
      </w:pPr>
      <w:r>
        <w:rPr>
          <w:noProof/>
          <w:color w:val="FF0000"/>
          <w:lang w:eastAsia="pl-PL"/>
        </w:rPr>
        <w:drawing>
          <wp:inline distT="0" distB="0" distL="0" distR="0" wp14:anchorId="2AF37D4A" wp14:editId="376C6841">
            <wp:extent cx="5760720" cy="1474470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7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CBEC01" w14:textId="1216DF1E" w:rsidR="003F24BE" w:rsidRDefault="00520099" w:rsidP="003F24BE">
      <w:pPr>
        <w:pStyle w:val="Akapitzlist"/>
        <w:ind w:left="1440"/>
        <w:jc w:val="both"/>
        <w:rPr>
          <w:color w:val="FF0000"/>
        </w:rPr>
      </w:pPr>
      <w:r>
        <w:rPr>
          <w:color w:val="FF0000"/>
        </w:rPr>
        <w:t xml:space="preserve">Uwaga : </w:t>
      </w:r>
      <w:r w:rsidRPr="002D6612">
        <w:rPr>
          <w:color w:val="FF0000"/>
        </w:rPr>
        <w:t>P</w:t>
      </w:r>
      <w:r>
        <w:rPr>
          <w:color w:val="FF0000"/>
        </w:rPr>
        <w:t>rosimy o nie planowanie ręczne oraz bez zbędnego użycia ograniczeń w czasie tzn.</w:t>
      </w:r>
      <w:r w:rsidRPr="002D6612">
        <w:rPr>
          <w:color w:val="FF0000"/>
        </w:rPr>
        <w:t xml:space="preserve"> nie </w:t>
      </w:r>
      <w:r>
        <w:rPr>
          <w:color w:val="FF0000"/>
        </w:rPr>
        <w:t xml:space="preserve">wprowadzanie ręcznie </w:t>
      </w:r>
      <w:r w:rsidRPr="002D6612">
        <w:rPr>
          <w:color w:val="FF0000"/>
        </w:rPr>
        <w:t>konkretnych dat</w:t>
      </w:r>
      <w:r>
        <w:rPr>
          <w:color w:val="FF0000"/>
        </w:rPr>
        <w:t xml:space="preserve"> do kolumny Rozpoczęcie lub Zakończenie. Daty te maja zostać wyliczone na podstawie powiazań technologicznych </w:t>
      </w:r>
      <w:proofErr w:type="spellStart"/>
      <w:r>
        <w:rPr>
          <w:color w:val="FF0000"/>
        </w:rPr>
        <w:t>t.j</w:t>
      </w:r>
      <w:proofErr w:type="spellEnd"/>
      <w:r>
        <w:rPr>
          <w:color w:val="FF0000"/>
        </w:rPr>
        <w:t>. Poprzedników opisanych w pkt 4e</w:t>
      </w:r>
    </w:p>
    <w:p w14:paraId="127A2D23" w14:textId="389B4C80" w:rsidR="003F24BE" w:rsidRDefault="003F24BE" w:rsidP="003F24BE">
      <w:pPr>
        <w:pStyle w:val="Akapitzlist"/>
        <w:ind w:left="1440"/>
        <w:jc w:val="both"/>
        <w:rPr>
          <w:color w:val="FF0000"/>
        </w:rPr>
      </w:pPr>
    </w:p>
    <w:p w14:paraId="38D2A803" w14:textId="77777777" w:rsidR="00D33441" w:rsidRPr="003F24BE" w:rsidRDefault="00D33441" w:rsidP="003F24BE">
      <w:pPr>
        <w:pStyle w:val="Akapitzlist"/>
        <w:ind w:left="1440"/>
        <w:jc w:val="both"/>
        <w:rPr>
          <w:color w:val="FF0000"/>
        </w:rPr>
      </w:pPr>
      <w:bookmarkStart w:id="0" w:name="_GoBack"/>
      <w:bookmarkEnd w:id="0"/>
    </w:p>
    <w:p w14:paraId="4DB1954E" w14:textId="77777777" w:rsidR="009A61D8" w:rsidRDefault="001D67D1" w:rsidP="002D6612">
      <w:pPr>
        <w:pStyle w:val="Akapitzlist"/>
        <w:numPr>
          <w:ilvl w:val="0"/>
          <w:numId w:val="1"/>
        </w:numPr>
        <w:jc w:val="both"/>
      </w:pPr>
      <w:r>
        <w:t xml:space="preserve">Opisanie całego harmonogramu </w:t>
      </w:r>
      <w:r w:rsidR="009A61D8">
        <w:t>prac powinno mieć strukturę hierarchiczną tzn.</w:t>
      </w:r>
    </w:p>
    <w:p w14:paraId="30B9C16E" w14:textId="77777777" w:rsidR="001D67D1" w:rsidRDefault="009A61D8" w:rsidP="002D6612">
      <w:pPr>
        <w:pStyle w:val="Akapitzlist"/>
        <w:numPr>
          <w:ilvl w:val="1"/>
          <w:numId w:val="1"/>
        </w:numPr>
        <w:jc w:val="both"/>
      </w:pPr>
      <w:r>
        <w:t>Główne typy robót i elementy projektu należy zdefiniować jako zadania zbiorcze</w:t>
      </w:r>
    </w:p>
    <w:p w14:paraId="613E689C" w14:textId="4A1EDC94" w:rsidR="009A61D8" w:rsidRDefault="009A61D8" w:rsidP="002D6612">
      <w:pPr>
        <w:pStyle w:val="Akapitzlist"/>
        <w:numPr>
          <w:ilvl w:val="1"/>
          <w:numId w:val="1"/>
        </w:numPr>
        <w:jc w:val="both"/>
      </w:pPr>
      <w:r>
        <w:t>Zadania zbiorcze proszę podzielić na zad</w:t>
      </w:r>
      <w:r w:rsidR="00025BCF">
        <w:t>a</w:t>
      </w:r>
      <w:r>
        <w:t xml:space="preserve">nia składowe opisujące mniejsze części projektu lub czynności składowe </w:t>
      </w:r>
    </w:p>
    <w:p w14:paraId="1D010810" w14:textId="2E5EF49C" w:rsidR="0051404B" w:rsidRDefault="0051404B" w:rsidP="0051404B">
      <w:pPr>
        <w:jc w:val="both"/>
      </w:pPr>
      <w:r>
        <w:rPr>
          <w:noProof/>
          <w:lang w:eastAsia="pl-PL"/>
        </w:rPr>
        <w:drawing>
          <wp:inline distT="0" distB="0" distL="0" distR="0" wp14:anchorId="153890CC" wp14:editId="126456B4">
            <wp:extent cx="3630930" cy="660400"/>
            <wp:effectExtent l="0" t="0" r="7620" b="635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0930" cy="66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005BC" w14:textId="32597C77" w:rsidR="009A61D8" w:rsidRDefault="009A61D8" w:rsidP="002D6612">
      <w:pPr>
        <w:pStyle w:val="Akapitzlist"/>
        <w:numPr>
          <w:ilvl w:val="1"/>
          <w:numId w:val="1"/>
        </w:numPr>
        <w:jc w:val="both"/>
      </w:pPr>
      <w:r>
        <w:t>Dokument powinien mieć włączone Zadanie Sumaryczne Projektu (parametr umożliwiający zebranie danych zbiorczych o całym projekcie)</w:t>
      </w:r>
    </w:p>
    <w:p w14:paraId="2E089CBA" w14:textId="0FC1F559" w:rsidR="00D11ADC" w:rsidRDefault="00D11ADC" w:rsidP="00D11ADC">
      <w:pPr>
        <w:jc w:val="both"/>
      </w:pPr>
      <w:r>
        <w:rPr>
          <w:noProof/>
          <w:lang w:eastAsia="pl-PL"/>
        </w:rPr>
        <w:drawing>
          <wp:inline distT="0" distB="0" distL="0" distR="0" wp14:anchorId="788740E3" wp14:editId="3F76D542">
            <wp:extent cx="5756275" cy="105156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105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EE11C7" w14:textId="2E2CCCD8" w:rsidR="00D33441" w:rsidRDefault="00D33441" w:rsidP="00D11ADC">
      <w:pPr>
        <w:jc w:val="both"/>
      </w:pPr>
    </w:p>
    <w:p w14:paraId="07BB543D" w14:textId="77777777" w:rsidR="00D33441" w:rsidRDefault="00D33441" w:rsidP="00D11ADC">
      <w:pPr>
        <w:jc w:val="both"/>
      </w:pPr>
    </w:p>
    <w:p w14:paraId="5D28C7B3" w14:textId="17E8D654" w:rsidR="009A61D8" w:rsidRDefault="009A61D8" w:rsidP="002D6612">
      <w:pPr>
        <w:pStyle w:val="Akapitzlist"/>
        <w:numPr>
          <w:ilvl w:val="1"/>
          <w:numId w:val="1"/>
        </w:numPr>
        <w:jc w:val="both"/>
      </w:pPr>
      <w:r>
        <w:lastRenderedPageBreak/>
        <w:t>Ważne zdarzenia w życiu projektu np. Odbiory robót należy oznaczyć jako punkty kontrolne (kamienie milowe) i wyszczególnić na osi czasu.</w:t>
      </w:r>
    </w:p>
    <w:p w14:paraId="5A730990" w14:textId="52C3DE4F" w:rsidR="00361675" w:rsidRDefault="00046900" w:rsidP="00361675">
      <w:pPr>
        <w:jc w:val="both"/>
      </w:pPr>
      <w:r>
        <w:rPr>
          <w:noProof/>
          <w:lang w:eastAsia="pl-PL"/>
        </w:rPr>
        <w:drawing>
          <wp:inline distT="0" distB="0" distL="0" distR="0" wp14:anchorId="08384B3A" wp14:editId="688F0BC8">
            <wp:extent cx="5756275" cy="2267585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226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E1D5EA" w14:textId="63A7542E" w:rsidR="00361675" w:rsidRDefault="00361675" w:rsidP="00361675">
      <w:pPr>
        <w:pStyle w:val="Akapitzlist"/>
        <w:ind w:left="1440"/>
        <w:jc w:val="both"/>
      </w:pPr>
    </w:p>
    <w:p w14:paraId="00820608" w14:textId="31478910" w:rsidR="00815645" w:rsidRDefault="00815645" w:rsidP="002D6612">
      <w:pPr>
        <w:pStyle w:val="Akapitzlist"/>
        <w:numPr>
          <w:ilvl w:val="0"/>
          <w:numId w:val="1"/>
        </w:numPr>
        <w:jc w:val="both"/>
      </w:pPr>
      <w:r>
        <w:t>W widoku Wykres Gantta – szczegóły należy wykazać ścieżkę krytyczną zadań od których bezpośrednio zależy zakończenie projektu w czasie</w:t>
      </w:r>
    </w:p>
    <w:p w14:paraId="2061FDD6" w14:textId="1A3695E6" w:rsidR="00986479" w:rsidRDefault="00A55108" w:rsidP="00A55108">
      <w:pPr>
        <w:jc w:val="both"/>
      </w:pPr>
      <w:r>
        <w:rPr>
          <w:noProof/>
          <w:lang w:eastAsia="pl-PL"/>
        </w:rPr>
        <w:drawing>
          <wp:inline distT="0" distB="0" distL="0" distR="0" wp14:anchorId="501D9213" wp14:editId="1FCD071D">
            <wp:extent cx="5031740" cy="3134360"/>
            <wp:effectExtent l="0" t="0" r="0" b="889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1740" cy="313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2154CC" w14:textId="77777777" w:rsidR="00EB6ADB" w:rsidRDefault="00EB6ADB" w:rsidP="00A55108">
      <w:pPr>
        <w:jc w:val="both"/>
      </w:pPr>
    </w:p>
    <w:p w14:paraId="449B63A8" w14:textId="6FFFFAD6" w:rsidR="00AD314D" w:rsidRDefault="00815645" w:rsidP="00EC62E5">
      <w:pPr>
        <w:pStyle w:val="Akapitzlist"/>
        <w:numPr>
          <w:ilvl w:val="0"/>
          <w:numId w:val="1"/>
        </w:numPr>
        <w:ind w:left="360"/>
      </w:pPr>
      <w:r>
        <w:t xml:space="preserve">W widoku Obciążenie zadaniami </w:t>
      </w:r>
      <w:r w:rsidR="002D6612">
        <w:t>należy</w:t>
      </w:r>
      <w:r>
        <w:t xml:space="preserve"> przedstawić budżet p</w:t>
      </w:r>
      <w:r w:rsidR="002D6612">
        <w:t xml:space="preserve">rojektu z podziałem na miesiące, </w:t>
      </w:r>
      <w:r w:rsidR="00D22472">
        <w:t>z wy</w:t>
      </w:r>
      <w:r w:rsidR="00EC62E5">
        <w:t>łą</w:t>
      </w:r>
      <w:r w:rsidR="00D22472">
        <w:t xml:space="preserve">czeniem grudnia </w:t>
      </w:r>
      <w:r w:rsidR="00EC62E5">
        <w:t xml:space="preserve">– brak </w:t>
      </w:r>
      <w:r w:rsidR="000503C4">
        <w:t>fakturowania</w:t>
      </w:r>
    </w:p>
    <w:p w14:paraId="38FB5CCC" w14:textId="02C36679" w:rsidR="00873A7A" w:rsidRDefault="006C6CAE" w:rsidP="00873A7A">
      <w:r>
        <w:rPr>
          <w:noProof/>
          <w:lang w:eastAsia="pl-PL"/>
        </w:rPr>
        <w:drawing>
          <wp:inline distT="0" distB="0" distL="0" distR="0" wp14:anchorId="417863D6" wp14:editId="4E8C98F8">
            <wp:extent cx="5756275" cy="1046480"/>
            <wp:effectExtent l="0" t="0" r="0" b="127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104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EDD71" w14:textId="77777777" w:rsidR="00D33441" w:rsidRDefault="00D33441" w:rsidP="00873A7A"/>
    <w:p w14:paraId="29D160F8" w14:textId="71917CF1" w:rsidR="00AC0F05" w:rsidRDefault="00942147" w:rsidP="00EB6ADB">
      <w:r>
        <w:rPr>
          <w:noProof/>
          <w:lang w:eastAsia="pl-PL"/>
        </w:rPr>
        <w:lastRenderedPageBreak/>
        <w:drawing>
          <wp:inline distT="0" distB="0" distL="0" distR="0" wp14:anchorId="5EA0DA9A" wp14:editId="587A9420">
            <wp:extent cx="5750560" cy="2404745"/>
            <wp:effectExtent l="0" t="0" r="254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0560" cy="240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C0F05" w:rsidSect="00D33441">
      <w:headerReference w:type="default" r:id="rId21"/>
      <w:pgSz w:w="11906" w:h="16838"/>
      <w:pgMar w:top="931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2C06978" w14:textId="77777777" w:rsidR="00C22217" w:rsidRDefault="00C22217" w:rsidP="00D33441">
      <w:pPr>
        <w:spacing w:after="0" w:line="240" w:lineRule="auto"/>
      </w:pPr>
      <w:r>
        <w:separator/>
      </w:r>
    </w:p>
  </w:endnote>
  <w:endnote w:type="continuationSeparator" w:id="0">
    <w:p w14:paraId="79E77F11" w14:textId="77777777" w:rsidR="00C22217" w:rsidRDefault="00C22217" w:rsidP="00D334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C6E9AC5" w14:textId="77777777" w:rsidR="00C22217" w:rsidRDefault="00C22217" w:rsidP="00D33441">
      <w:pPr>
        <w:spacing w:after="0" w:line="240" w:lineRule="auto"/>
      </w:pPr>
      <w:r>
        <w:separator/>
      </w:r>
    </w:p>
  </w:footnote>
  <w:footnote w:type="continuationSeparator" w:id="0">
    <w:p w14:paraId="0B9B5E74" w14:textId="77777777" w:rsidR="00C22217" w:rsidRDefault="00C22217" w:rsidP="00D334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EF1220" w14:textId="0AAE97B0" w:rsidR="00D33441" w:rsidRPr="00D33441" w:rsidRDefault="00D33441" w:rsidP="00D33441">
    <w:pPr>
      <w:jc w:val="center"/>
      <w:rPr>
        <w:rFonts w:ascii="Arial" w:hAnsi="Arial" w:cs="Arial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8D548EE"/>
    <w:multiLevelType w:val="hybridMultilevel"/>
    <w:tmpl w:val="11E014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7FE3"/>
    <w:rsid w:val="00025BCF"/>
    <w:rsid w:val="00046900"/>
    <w:rsid w:val="000503C4"/>
    <w:rsid w:val="00176695"/>
    <w:rsid w:val="001924B4"/>
    <w:rsid w:val="001D67D1"/>
    <w:rsid w:val="001D7FE3"/>
    <w:rsid w:val="00273835"/>
    <w:rsid w:val="002B1C67"/>
    <w:rsid w:val="002C303C"/>
    <w:rsid w:val="002D6612"/>
    <w:rsid w:val="002E6712"/>
    <w:rsid w:val="00314A23"/>
    <w:rsid w:val="00334965"/>
    <w:rsid w:val="00361675"/>
    <w:rsid w:val="003A0DFD"/>
    <w:rsid w:val="003C436D"/>
    <w:rsid w:val="003D3095"/>
    <w:rsid w:val="003F24BE"/>
    <w:rsid w:val="00437DD7"/>
    <w:rsid w:val="00497976"/>
    <w:rsid w:val="0051404B"/>
    <w:rsid w:val="00520099"/>
    <w:rsid w:val="00535BD3"/>
    <w:rsid w:val="0059181A"/>
    <w:rsid w:val="00605A8F"/>
    <w:rsid w:val="006C6CAE"/>
    <w:rsid w:val="00756484"/>
    <w:rsid w:val="0076725E"/>
    <w:rsid w:val="00815645"/>
    <w:rsid w:val="00824F3A"/>
    <w:rsid w:val="00872540"/>
    <w:rsid w:val="00873A7A"/>
    <w:rsid w:val="00942147"/>
    <w:rsid w:val="00973062"/>
    <w:rsid w:val="00986479"/>
    <w:rsid w:val="0098712B"/>
    <w:rsid w:val="009A61D8"/>
    <w:rsid w:val="00A2602A"/>
    <w:rsid w:val="00A55108"/>
    <w:rsid w:val="00AC0F05"/>
    <w:rsid w:val="00AD314D"/>
    <w:rsid w:val="00B02ACE"/>
    <w:rsid w:val="00B11C13"/>
    <w:rsid w:val="00B4196D"/>
    <w:rsid w:val="00C22217"/>
    <w:rsid w:val="00CC039A"/>
    <w:rsid w:val="00D11ADC"/>
    <w:rsid w:val="00D22472"/>
    <w:rsid w:val="00D33441"/>
    <w:rsid w:val="00D33AAE"/>
    <w:rsid w:val="00D85743"/>
    <w:rsid w:val="00D96FA5"/>
    <w:rsid w:val="00DA6435"/>
    <w:rsid w:val="00DC6DCA"/>
    <w:rsid w:val="00E85594"/>
    <w:rsid w:val="00EB6ADB"/>
    <w:rsid w:val="00EC62E5"/>
    <w:rsid w:val="00F642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5ADC4C4"/>
  <w15:chartTrackingRefBased/>
  <w15:docId w15:val="{E565A7E5-84F2-430F-8F4C-3CDF8990CD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D7FE3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D3344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3441"/>
  </w:style>
  <w:style w:type="paragraph" w:styleId="Stopka">
    <w:name w:val="footer"/>
    <w:basedOn w:val="Normalny"/>
    <w:link w:val="StopkaZnak"/>
    <w:uiPriority w:val="99"/>
    <w:unhideWhenUsed/>
    <w:rsid w:val="00D3344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34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C31B22E87061648AB009C31DB0C30E6" ma:contentTypeVersion="13" ma:contentTypeDescription="Utwórz nowy dokument." ma:contentTypeScope="" ma:versionID="f2a12289c4162e0f359b870e52b16f58">
  <xsd:schema xmlns:xsd="http://www.w3.org/2001/XMLSchema" xmlns:xs="http://www.w3.org/2001/XMLSchema" xmlns:p="http://schemas.microsoft.com/office/2006/metadata/properties" xmlns:ns2="b8930061-dd36-444e-a8e4-bca4cdd68464" xmlns:ns4="ce93b4c6-9f03-4e82-aae3-eed6a5010398" targetNamespace="http://schemas.microsoft.com/office/2006/metadata/properties" ma:root="true" ma:fieldsID="314c728fc305594a061369c496e6c5b1" ns2:_="" ns4:_="">
    <xsd:import namespace="b8930061-dd36-444e-a8e4-bca4cdd68464"/>
    <xsd:import namespace="ce93b4c6-9f03-4e82-aae3-eed6a5010398"/>
    <xsd:element name="properties">
      <xsd:complexType>
        <xsd:sequence>
          <xsd:element name="documentManagement">
            <xsd:complexType>
              <xsd:all>
                <xsd:element ref="ns2:Info" minOccurs="0"/>
                <xsd:element ref="ns4:SharedWithUsers" minOccurs="0"/>
                <xsd:element ref="ns4:SharedWithDetails" minOccurs="0"/>
                <xsd:element ref="ns4:SharingHintHash" minOccurs="0"/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8930061-dd36-444e-a8e4-bca4cdd68464" elementFormDefault="qualified">
    <xsd:import namespace="http://schemas.microsoft.com/office/2006/documentManagement/types"/>
    <xsd:import namespace="http://schemas.microsoft.com/office/infopath/2007/PartnerControls"/>
    <xsd:element name="Info" ma:index="1" nillable="true" ma:displayName="Info" ma:internalName="Info">
      <xsd:simpleType>
        <xsd:restriction base="dms:Text">
          <xsd:maxLength value="255"/>
        </xsd:restriction>
      </xsd:simpleType>
    </xsd:element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e93b4c6-9f03-4e82-aae3-eed6a5010398" elementFormDefault="qualified">
    <xsd:import namespace="http://schemas.microsoft.com/office/2006/documentManagement/types"/>
    <xsd:import namespace="http://schemas.microsoft.com/office/infopath/2007/PartnerControls"/>
    <xsd:element name="SharedWithUsers" ma:index="5" nillable="true" ma:displayName="Udostępnianie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6" nillable="true" ma:displayName="Udostępnione dla — szczegóły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7" nillable="true" ma:displayName="Skrót wskazówki dotyczącej udostępniania" ma:description="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5" ma:displayName="Typ zawartości"/>
        <xsd:element ref="dc:title" minOccurs="0" maxOccurs="1" ma:index="2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nfo xmlns="b8930061-dd36-444e-a8e4-bca4cdd68464" xsi:nil="true"/>
  </documentManagement>
</p:properties>
</file>

<file path=customXml/itemProps1.xml><?xml version="1.0" encoding="utf-8"?>
<ds:datastoreItem xmlns:ds="http://schemas.openxmlformats.org/officeDocument/2006/customXml" ds:itemID="{6F52AA00-1326-4B58-B2FA-CD4611AEFA0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252B89C-B69B-41C3-9F63-EAB102BA208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8930061-dd36-444e-a8e4-bca4cdd68464"/>
    <ds:schemaRef ds:uri="ce93b4c6-9f03-4e82-aae3-eed6a50103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0CC254C-B66D-4224-A910-971D8BC56E55}">
  <ds:schemaRefs>
    <ds:schemaRef ds:uri="http://schemas.microsoft.com/office/2006/metadata/properties"/>
    <ds:schemaRef ds:uri="http://schemas.microsoft.com/office/infopath/2007/PartnerControls"/>
    <ds:schemaRef ds:uri="b8930061-dd36-444e-a8e4-bca4cdd6846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362</Words>
  <Characters>2178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Maciej Zukowski</dc:creator>
  <cp:keywords/>
  <dc:description/>
  <cp:lastModifiedBy>Piwowarczyk Ewa</cp:lastModifiedBy>
  <cp:revision>2</cp:revision>
  <dcterms:created xsi:type="dcterms:W3CDTF">2021-01-07T12:09:00Z</dcterms:created>
  <dcterms:modified xsi:type="dcterms:W3CDTF">2021-01-07T12:09:00Z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0x0101009C31B22E87061648AB009C31DB0C30E6</vt:lpwstr>
  </property>
</Properties>
</file>