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81A5" w14:textId="6EDF8DDA" w:rsidR="00242F68" w:rsidRDefault="00242F68" w:rsidP="00242F68">
      <w:pPr>
        <w:spacing w:line="360" w:lineRule="auto"/>
        <w:jc w:val="right"/>
      </w:pPr>
      <w:r w:rsidRPr="00242F68">
        <w:t xml:space="preserve">Załącznik nr </w:t>
      </w:r>
      <w:r w:rsidR="003744C1">
        <w:t>6 do SWZ</w:t>
      </w:r>
    </w:p>
    <w:p w14:paraId="628C8143" w14:textId="77777777" w:rsidR="00242F68" w:rsidRPr="00D86A8A" w:rsidRDefault="00D86A8A" w:rsidP="00242F68">
      <w:pPr>
        <w:spacing w:line="360" w:lineRule="auto"/>
        <w:jc w:val="right"/>
        <w:rPr>
          <w:b/>
        </w:rPr>
      </w:pPr>
      <w:r w:rsidRPr="00D86A8A">
        <w:rPr>
          <w:b/>
        </w:rPr>
        <w:t>Projekt umowy</w:t>
      </w:r>
    </w:p>
    <w:p w14:paraId="4347DDE0" w14:textId="77777777" w:rsidR="00CC2412" w:rsidRDefault="00CC2412" w:rsidP="00CC2412">
      <w:pPr>
        <w:spacing w:line="360" w:lineRule="auto"/>
        <w:jc w:val="center"/>
        <w:rPr>
          <w:b/>
          <w:bCs/>
          <w:u w:val="single"/>
        </w:rPr>
      </w:pPr>
      <w:r>
        <w:rPr>
          <w:b/>
          <w:u w:val="single"/>
        </w:rPr>
        <w:t xml:space="preserve">UMOWA NR </w:t>
      </w:r>
      <w:r>
        <w:rPr>
          <w:b/>
          <w:bCs/>
          <w:u w:val="single"/>
        </w:rPr>
        <w:t xml:space="preserve">  </w:t>
      </w:r>
      <w:r w:rsidR="00242F68">
        <w:rPr>
          <w:b/>
          <w:bCs/>
          <w:u w:val="single"/>
        </w:rPr>
        <w:t>………………..</w:t>
      </w:r>
    </w:p>
    <w:p w14:paraId="3717C1DA" w14:textId="31A4996D" w:rsidR="00CC2412" w:rsidRDefault="00CC2412" w:rsidP="00CC2412">
      <w:pPr>
        <w:jc w:val="center"/>
        <w:rPr>
          <w:b/>
          <w:u w:val="single"/>
        </w:rPr>
      </w:pPr>
      <w:r>
        <w:rPr>
          <w:b/>
          <w:u w:val="single"/>
        </w:rPr>
        <w:t xml:space="preserve">na dostawy </w:t>
      </w:r>
      <w:r w:rsidR="00A57BE6">
        <w:rPr>
          <w:b/>
          <w:u w:val="single"/>
        </w:rPr>
        <w:t xml:space="preserve">lekkiego </w:t>
      </w:r>
      <w:r>
        <w:rPr>
          <w:b/>
          <w:u w:val="single"/>
        </w:rPr>
        <w:t xml:space="preserve">oleju opałowego </w:t>
      </w:r>
    </w:p>
    <w:p w14:paraId="25749C1E" w14:textId="77777777" w:rsidR="00CC2412" w:rsidRDefault="00CC2412" w:rsidP="00CC2412">
      <w:pPr>
        <w:jc w:val="both"/>
        <w:rPr>
          <w:b/>
        </w:rPr>
      </w:pPr>
    </w:p>
    <w:p w14:paraId="0595EF29" w14:textId="15D2B4FD" w:rsidR="00CC2412" w:rsidRDefault="00CC2412" w:rsidP="00CC2412">
      <w:pPr>
        <w:jc w:val="both"/>
        <w:rPr>
          <w:b/>
        </w:rPr>
      </w:pPr>
      <w:r>
        <w:rPr>
          <w:b/>
        </w:rPr>
        <w:t xml:space="preserve">Zawarta w dniu  </w:t>
      </w:r>
      <w:r w:rsidR="004642CF">
        <w:rPr>
          <w:b/>
        </w:rPr>
        <w:t>…………………</w:t>
      </w:r>
      <w:r>
        <w:rPr>
          <w:b/>
        </w:rPr>
        <w:t xml:space="preserve"> 20</w:t>
      </w:r>
      <w:r w:rsidR="00876913">
        <w:rPr>
          <w:b/>
        </w:rPr>
        <w:t>2</w:t>
      </w:r>
      <w:r w:rsidR="00F742FB">
        <w:rPr>
          <w:b/>
        </w:rPr>
        <w:t>4</w:t>
      </w:r>
      <w:r>
        <w:rPr>
          <w:b/>
        </w:rPr>
        <w:t xml:space="preserve"> w Osieku Małym pomiędzy:</w:t>
      </w:r>
    </w:p>
    <w:p w14:paraId="6404BD93" w14:textId="77777777" w:rsidR="00CC2412" w:rsidRDefault="00CC2412" w:rsidP="00CC2412">
      <w:pPr>
        <w:jc w:val="both"/>
        <w:rPr>
          <w:b/>
        </w:rPr>
      </w:pPr>
      <w:r>
        <w:rPr>
          <w:b/>
        </w:rPr>
        <w:t>Gminą Osiek Mały</w:t>
      </w:r>
    </w:p>
    <w:p w14:paraId="24E9ADC2" w14:textId="77777777" w:rsidR="00CC2412" w:rsidRDefault="00CC2412" w:rsidP="00CC2412">
      <w:pPr>
        <w:jc w:val="both"/>
        <w:rPr>
          <w:b/>
        </w:rPr>
      </w:pPr>
      <w:r>
        <w:rPr>
          <w:b/>
        </w:rPr>
        <w:t xml:space="preserve">NIP: 6662089344 ; REGON: </w:t>
      </w:r>
      <w:r w:rsidR="00095EF4">
        <w:rPr>
          <w:b/>
        </w:rPr>
        <w:t>311019295</w:t>
      </w:r>
      <w:r>
        <w:rPr>
          <w:b/>
        </w:rPr>
        <w:t>;</w:t>
      </w:r>
    </w:p>
    <w:p w14:paraId="33BBC0E5" w14:textId="77777777" w:rsidR="00CC2412" w:rsidRDefault="00CC2412" w:rsidP="00CC2412">
      <w:pPr>
        <w:jc w:val="both"/>
        <w:rPr>
          <w:b/>
        </w:rPr>
      </w:pPr>
      <w:r>
        <w:rPr>
          <w:b/>
        </w:rPr>
        <w:t>z siedzibą w: ul. Główna 1, 62-613 Osiek Mały</w:t>
      </w:r>
    </w:p>
    <w:p w14:paraId="44E3EDBA" w14:textId="77777777" w:rsidR="00CC2412" w:rsidRDefault="00CC2412" w:rsidP="00CC2412">
      <w:pPr>
        <w:rPr>
          <w:b/>
        </w:rPr>
      </w:pPr>
      <w:r>
        <w:rPr>
          <w:b/>
        </w:rPr>
        <w:t>zwaną dalej "Z</w:t>
      </w:r>
      <w:r w:rsidR="00AD5CBE">
        <w:rPr>
          <w:b/>
        </w:rPr>
        <w:t>amawiającym</w:t>
      </w:r>
      <w:r>
        <w:rPr>
          <w:b/>
        </w:rPr>
        <w:t xml:space="preserve">", reprezentowaną przez: </w:t>
      </w:r>
      <w:r>
        <w:rPr>
          <w:b/>
        </w:rPr>
        <w:br/>
        <w:t>Pana Marka Górczewskiego  – Wójt Gminy Osiek Mały</w:t>
      </w:r>
    </w:p>
    <w:p w14:paraId="7723DEEB" w14:textId="77777777" w:rsidR="00CC2412" w:rsidRDefault="00CC2412" w:rsidP="00CC2412">
      <w:pPr>
        <w:jc w:val="both"/>
        <w:rPr>
          <w:b/>
        </w:rPr>
      </w:pPr>
      <w:r>
        <w:rPr>
          <w:b/>
        </w:rPr>
        <w:t>a</w:t>
      </w:r>
    </w:p>
    <w:p w14:paraId="362BE238" w14:textId="77777777" w:rsidR="00CC2412" w:rsidRDefault="00242F68" w:rsidP="00CC2412">
      <w:pPr>
        <w:jc w:val="both"/>
        <w:rPr>
          <w:b/>
        </w:rPr>
      </w:pPr>
      <w:r>
        <w:rPr>
          <w:b/>
        </w:rPr>
        <w:t>…………………………………………………………</w:t>
      </w:r>
      <w:r w:rsidR="00CC2412">
        <w:rPr>
          <w:b/>
        </w:rPr>
        <w:t xml:space="preserve"> </w:t>
      </w:r>
    </w:p>
    <w:p w14:paraId="4C925A21" w14:textId="77777777" w:rsidR="00CC2412" w:rsidRDefault="00CC2412" w:rsidP="00CC2412">
      <w:pPr>
        <w:jc w:val="both"/>
        <w:rPr>
          <w:b/>
        </w:rPr>
      </w:pPr>
      <w:r>
        <w:rPr>
          <w:b/>
        </w:rPr>
        <w:t xml:space="preserve">NIP: </w:t>
      </w:r>
      <w:r w:rsidR="00242F68">
        <w:rPr>
          <w:b/>
        </w:rPr>
        <w:t>………………………</w:t>
      </w:r>
      <w:r>
        <w:rPr>
          <w:b/>
        </w:rPr>
        <w:t xml:space="preserve"> REGON: </w:t>
      </w:r>
      <w:r w:rsidR="00242F68">
        <w:rPr>
          <w:b/>
        </w:rPr>
        <w:t>………………….</w:t>
      </w:r>
    </w:p>
    <w:p w14:paraId="25989163" w14:textId="6C2C6DD7" w:rsidR="00CC2412" w:rsidRDefault="00CC2412" w:rsidP="00CC2412">
      <w:pPr>
        <w:jc w:val="both"/>
        <w:rPr>
          <w:b/>
        </w:rPr>
      </w:pPr>
      <w:r>
        <w:rPr>
          <w:b/>
        </w:rPr>
        <w:t>zwaną/</w:t>
      </w:r>
      <w:proofErr w:type="spellStart"/>
      <w:r>
        <w:rPr>
          <w:b/>
        </w:rPr>
        <w:t>ym</w:t>
      </w:r>
      <w:proofErr w:type="spellEnd"/>
      <w:r>
        <w:rPr>
          <w:b/>
        </w:rPr>
        <w:t xml:space="preserve"> dalej "</w:t>
      </w:r>
      <w:r w:rsidR="003744C1">
        <w:rPr>
          <w:b/>
        </w:rPr>
        <w:t>Wykonawcą</w:t>
      </w:r>
      <w:r>
        <w:rPr>
          <w:b/>
        </w:rPr>
        <w:t>" reprezentowanym przez:</w:t>
      </w:r>
    </w:p>
    <w:p w14:paraId="690E3DEE" w14:textId="77777777" w:rsidR="00CC2412" w:rsidRDefault="00CC2412" w:rsidP="00CC2412">
      <w:pPr>
        <w:jc w:val="both"/>
        <w:rPr>
          <w:b/>
        </w:rPr>
      </w:pPr>
      <w:r>
        <w:rPr>
          <w:b/>
        </w:rPr>
        <w:t xml:space="preserve">Pana </w:t>
      </w:r>
      <w:r w:rsidR="00242F68">
        <w:rPr>
          <w:b/>
        </w:rPr>
        <w:t>………………………………………………….</w:t>
      </w:r>
      <w:r>
        <w:rPr>
          <w:b/>
        </w:rPr>
        <w:t xml:space="preserve">  </w:t>
      </w:r>
    </w:p>
    <w:p w14:paraId="626AD1CA" w14:textId="77777777" w:rsidR="00EF12F9" w:rsidRDefault="00CC2412" w:rsidP="00CC2412">
      <w:pPr>
        <w:jc w:val="both"/>
        <w:rPr>
          <w:b/>
        </w:rPr>
      </w:pPr>
      <w:r>
        <w:rPr>
          <w:b/>
        </w:rPr>
        <w:t xml:space="preserve"> </w:t>
      </w:r>
    </w:p>
    <w:p w14:paraId="36FF15AA" w14:textId="4793752E" w:rsidR="00CC2412" w:rsidRDefault="00CC2412" w:rsidP="00CC2412">
      <w:pPr>
        <w:jc w:val="both"/>
      </w:pPr>
      <w:r>
        <w:t xml:space="preserve">W rezultacie </w:t>
      </w:r>
      <w:r w:rsidR="003744C1">
        <w:t xml:space="preserve">dokonanego przez Zamawiającego </w:t>
      </w:r>
      <w:r>
        <w:t xml:space="preserve">wyboru oferty w trybie </w:t>
      </w:r>
      <w:r w:rsidR="003744C1">
        <w:t xml:space="preserve">podstawowym bez negocjacji (nr sprawy ………………..) na podstawie przepisów ustawy z dnia 11 września 2019r. Prawo zamówień publicznych (Dz. U. z </w:t>
      </w:r>
      <w:r w:rsidR="003744C1" w:rsidRPr="000B4147">
        <w:t>20</w:t>
      </w:r>
      <w:r w:rsidR="00224A67" w:rsidRPr="000B4147">
        <w:t>2</w:t>
      </w:r>
      <w:r w:rsidR="000B4147" w:rsidRPr="000B4147">
        <w:t>3</w:t>
      </w:r>
      <w:r w:rsidR="003744C1" w:rsidRPr="000B4147">
        <w:t>r. , poz. 1</w:t>
      </w:r>
      <w:r w:rsidR="000B4147">
        <w:t>605</w:t>
      </w:r>
      <w:r w:rsidR="003744C1">
        <w:t xml:space="preserve">), zwanej dalej ustawą </w:t>
      </w:r>
      <w:proofErr w:type="spellStart"/>
      <w:r w:rsidR="003744C1">
        <w:t>Pzp</w:t>
      </w:r>
      <w:proofErr w:type="spellEnd"/>
      <w:r>
        <w:t xml:space="preserve"> </w:t>
      </w:r>
      <w:r w:rsidR="003744C1">
        <w:t>zawarto</w:t>
      </w:r>
      <w:r>
        <w:t xml:space="preserve"> umow</w:t>
      </w:r>
      <w:r w:rsidR="003744C1">
        <w:t>ę</w:t>
      </w:r>
      <w:r>
        <w:t xml:space="preserve"> </w:t>
      </w:r>
      <w:r w:rsidR="003744C1">
        <w:t xml:space="preserve">(zwaną dalej „Umową”) </w:t>
      </w:r>
      <w:r>
        <w:t>o następującej treści:</w:t>
      </w:r>
    </w:p>
    <w:p w14:paraId="05266548" w14:textId="77777777" w:rsidR="00477630" w:rsidRDefault="00477630" w:rsidP="00CC2412">
      <w:pPr>
        <w:jc w:val="center"/>
        <w:rPr>
          <w:b/>
        </w:rPr>
      </w:pPr>
    </w:p>
    <w:p w14:paraId="2D0EB8BE" w14:textId="77777777" w:rsidR="00477630" w:rsidRDefault="00477630" w:rsidP="00CC2412">
      <w:pPr>
        <w:jc w:val="center"/>
        <w:rPr>
          <w:b/>
        </w:rPr>
      </w:pPr>
    </w:p>
    <w:p w14:paraId="72EEE815" w14:textId="2D0828B7" w:rsidR="00CC2412" w:rsidRDefault="00CC2412" w:rsidP="00CC2412">
      <w:pPr>
        <w:jc w:val="center"/>
        <w:rPr>
          <w:b/>
        </w:rPr>
      </w:pPr>
      <w:r>
        <w:rPr>
          <w:b/>
        </w:rPr>
        <w:t>§ 1</w:t>
      </w:r>
      <w:r w:rsidR="00477630">
        <w:rPr>
          <w:b/>
        </w:rPr>
        <w:t xml:space="preserve"> Przedmiot umowy</w:t>
      </w:r>
    </w:p>
    <w:p w14:paraId="093F7A57" w14:textId="264AC649" w:rsidR="00CC2412" w:rsidRDefault="00360EB2" w:rsidP="00360EB2">
      <w:pPr>
        <w:jc w:val="both"/>
      </w:pPr>
      <w:r>
        <w:rPr>
          <w:b/>
          <w:bCs/>
        </w:rPr>
        <w:t xml:space="preserve">1. </w:t>
      </w:r>
      <w:r w:rsidR="0003396B">
        <w:t>Przedmiotem umowy jest sukcesywna dostawa wraz z załadunkiem, transportem i rozładunkiem Wykonawcy i na jego koszt lekkiego oleju opałowego do kotłowni olejowych niżej wymienionych budynków zgodnie z planowanym zapotrzebowaniem określonym w poniższej tabeli.</w:t>
      </w:r>
    </w:p>
    <w:p w14:paraId="1EBDF4BF" w14:textId="77777777" w:rsidR="00477630" w:rsidRDefault="00477630" w:rsidP="00CC2412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927"/>
        <w:gridCol w:w="2046"/>
        <w:gridCol w:w="1866"/>
        <w:gridCol w:w="1866"/>
      </w:tblGrid>
      <w:tr w:rsidR="00CC2412" w14:paraId="1B06E4EA" w14:textId="77777777" w:rsidTr="00477630">
        <w:trPr>
          <w:trHeight w:val="8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8475" w14:textId="77777777" w:rsidR="00F742FB" w:rsidRDefault="00F742FB">
            <w:pPr>
              <w:spacing w:line="360" w:lineRule="auto"/>
              <w:jc w:val="both"/>
              <w:rPr>
                <w:b/>
                <w:lang w:eastAsia="en-US"/>
              </w:rPr>
            </w:pPr>
          </w:p>
          <w:p w14:paraId="63451898" w14:textId="106B5729" w:rsidR="00CC2412" w:rsidRDefault="00CC2412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9489" w14:textId="77777777" w:rsidR="00F742FB" w:rsidRDefault="00F742FB">
            <w:p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CCD79E0" w14:textId="4C1537B2" w:rsidR="00CC2412" w:rsidRDefault="00CC2412">
            <w:p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MIEJSCE DOSTAWY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549B" w14:textId="77777777" w:rsidR="00F742FB" w:rsidRDefault="00F742FB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1C96D7A" w14:textId="487D2E26" w:rsidR="00CC2412" w:rsidRDefault="00CC241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MAKSYMALNA ILOŚĆ LITRÓW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9B5" w14:textId="61798520" w:rsidR="00CC2412" w:rsidRDefault="00CC2412" w:rsidP="00B4582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MAKSYMALNA WARTOŚĆ (BRUTTO) PLN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8890" w14:textId="77777777" w:rsidR="00CC2412" w:rsidRDefault="00CC241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MAKSYMALNA POJEMNOŚĆ ZBIORNIKÓW</w:t>
            </w:r>
          </w:p>
        </w:tc>
      </w:tr>
      <w:tr w:rsidR="00CC2412" w14:paraId="730A5D09" w14:textId="77777777" w:rsidTr="00477630">
        <w:trPr>
          <w:trHeight w:val="13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E5C" w14:textId="77777777" w:rsidR="00CC2412" w:rsidRDefault="00CC2412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8F6" w14:textId="77777777" w:rsidR="00CC2412" w:rsidRDefault="00CC2412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A76" w14:textId="77777777" w:rsidR="00CC2412" w:rsidRDefault="00CC2412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50FA" w14:textId="77777777" w:rsidR="00CC2412" w:rsidRDefault="00CC2412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36F6" w14:textId="77777777" w:rsidR="00CC2412" w:rsidRDefault="00CC2412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EC0295" w14:paraId="39B22396" w14:textId="77777777" w:rsidTr="0047763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0672" w14:textId="77777777" w:rsidR="00EC0295" w:rsidRDefault="00EC0295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E12" w14:textId="77777777" w:rsidR="00EC0295" w:rsidRPr="00B45827" w:rsidRDefault="00EC029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administracyjny Urzędu Gminy w  Osieku  Małym, ul. Główna 1, 62-613 Osiek Mały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FB7" w14:textId="2A3AA38B" w:rsidR="00EC0295" w:rsidRPr="0044405D" w:rsidRDefault="00224A67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1</w:t>
            </w:r>
            <w:r w:rsidR="00F218A9" w:rsidRPr="0044405D">
              <w:rPr>
                <w:lang w:eastAsia="en-US"/>
              </w:rPr>
              <w:t>2</w:t>
            </w:r>
            <w:r w:rsidRPr="0044405D">
              <w:rPr>
                <w:lang w:eastAsia="en-US"/>
              </w:rPr>
              <w:t>0</w:t>
            </w:r>
            <w:r w:rsidR="00D95DBD" w:rsidRPr="0044405D">
              <w:rPr>
                <w:lang w:eastAsia="en-US"/>
              </w:rPr>
              <w:t>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DE4" w14:textId="77777777" w:rsidR="00EC0295" w:rsidRDefault="00EC0295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3892" w14:textId="77777777" w:rsidR="00EC0295" w:rsidRDefault="00EC0295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6000</w:t>
            </w:r>
          </w:p>
        </w:tc>
      </w:tr>
      <w:tr w:rsidR="00EC0295" w14:paraId="0DF70F19" w14:textId="77777777" w:rsidTr="00477630">
        <w:trPr>
          <w:trHeight w:val="7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693" w14:textId="77777777" w:rsidR="00EC0295" w:rsidRDefault="00EC0295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A27" w14:textId="77777777" w:rsidR="00EC0295" w:rsidRPr="00B45827" w:rsidRDefault="00EC029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administracyjny     w Osieku Małym (po betoniarni), ul. Główna 6, 62-613 Osiek Mały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F38" w14:textId="0071E0A2" w:rsidR="00EC0295" w:rsidRPr="0044405D" w:rsidRDefault="00F218A9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6</w:t>
            </w:r>
            <w:r w:rsidR="00EC0295" w:rsidRPr="0044405D">
              <w:rPr>
                <w:lang w:eastAsia="en-US"/>
              </w:rPr>
              <w:t>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1AF" w14:textId="77777777" w:rsidR="00EC0295" w:rsidRDefault="00EC0295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6BBE" w14:textId="77777777" w:rsidR="00EC0295" w:rsidRDefault="00EC0295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4000</w:t>
            </w:r>
          </w:p>
        </w:tc>
      </w:tr>
      <w:tr w:rsidR="00EC0295" w14:paraId="4FAF2F29" w14:textId="77777777" w:rsidTr="0047763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F8F7" w14:textId="77777777" w:rsidR="00EC0295" w:rsidRDefault="00EC0295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F1F" w14:textId="77777777" w:rsidR="00EC0295" w:rsidRPr="00B45827" w:rsidRDefault="00EC029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 Agronomówki w Osieku Małym, ul. Leśna 4, 62-613 Osiek Mały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ED5" w14:textId="7F08AA39" w:rsidR="00EC0295" w:rsidRPr="0044405D" w:rsidRDefault="00F218A9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5</w:t>
            </w:r>
            <w:r w:rsidR="00224A67" w:rsidRPr="0044405D">
              <w:rPr>
                <w:lang w:eastAsia="en-US"/>
              </w:rPr>
              <w:t>0</w:t>
            </w:r>
            <w:r w:rsidR="00EC0295" w:rsidRPr="0044405D">
              <w:rPr>
                <w:lang w:eastAsia="en-US"/>
              </w:rPr>
              <w:t>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3E9" w14:textId="77777777" w:rsidR="00EC0295" w:rsidRDefault="00EC0295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2604" w14:textId="77777777" w:rsidR="00EC0295" w:rsidRDefault="00EC0295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3000</w:t>
            </w:r>
          </w:p>
        </w:tc>
      </w:tr>
      <w:tr w:rsidR="00EC0295" w14:paraId="2F56B331" w14:textId="77777777" w:rsidTr="0047763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B38" w14:textId="77777777" w:rsidR="00EC0295" w:rsidRDefault="00EC0295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639" w14:textId="77777777" w:rsidR="00EC0295" w:rsidRPr="00B45827" w:rsidRDefault="00EC029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po Ośrodku Zdrowia w Dębach Szlacheckich, Dęby Szlacheckie 88, 62-613 Osiek Mały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900" w14:textId="33272389" w:rsidR="00EC0295" w:rsidRPr="0044405D" w:rsidRDefault="00224A67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1</w:t>
            </w:r>
            <w:r w:rsidR="0044405D" w:rsidRPr="0044405D">
              <w:rPr>
                <w:lang w:eastAsia="en-US"/>
              </w:rPr>
              <w:t>1</w:t>
            </w:r>
            <w:r w:rsidRPr="0044405D">
              <w:rPr>
                <w:lang w:eastAsia="en-US"/>
              </w:rPr>
              <w:t>0</w:t>
            </w:r>
            <w:r w:rsidR="00EC0295" w:rsidRPr="0044405D">
              <w:rPr>
                <w:lang w:eastAsia="en-US"/>
              </w:rPr>
              <w:t>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2A2" w14:textId="77777777" w:rsidR="00EC0295" w:rsidRDefault="00EC0295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C14" w14:textId="77777777" w:rsidR="00EC0295" w:rsidRDefault="00EC0295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6000</w:t>
            </w:r>
          </w:p>
        </w:tc>
      </w:tr>
      <w:tr w:rsidR="00EC0295" w14:paraId="5FB334EB" w14:textId="77777777" w:rsidTr="00477630">
        <w:trPr>
          <w:trHeight w:val="1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62B" w14:textId="77777777" w:rsidR="00EC0295" w:rsidRDefault="00EC0295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185" w14:textId="77777777" w:rsidR="00EC0295" w:rsidRPr="00B45827" w:rsidRDefault="00EC029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Dom Nauczyciela w Dębach Szlacheckich, Dęby Szlacheckie 87, 62-613 Osiek Mały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340" w14:textId="0E39FF23" w:rsidR="00EC0295" w:rsidRPr="0044405D" w:rsidRDefault="0003396B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6</w:t>
            </w:r>
            <w:r w:rsidR="00C506DE" w:rsidRPr="0044405D">
              <w:rPr>
                <w:lang w:eastAsia="en-US"/>
              </w:rPr>
              <w:t>0</w:t>
            </w:r>
            <w:r w:rsidR="00B45827" w:rsidRPr="0044405D">
              <w:rPr>
                <w:lang w:eastAsia="en-US"/>
              </w:rPr>
              <w:t>0</w:t>
            </w:r>
            <w:r w:rsidR="00EC0295" w:rsidRPr="0044405D">
              <w:rPr>
                <w:lang w:eastAsia="en-US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01D" w14:textId="77777777" w:rsidR="00EC0295" w:rsidRDefault="00EC0295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C56A" w14:textId="77777777" w:rsidR="00EC0295" w:rsidRDefault="00EC0295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4000</w:t>
            </w:r>
          </w:p>
        </w:tc>
      </w:tr>
      <w:tr w:rsidR="00CC2412" w14:paraId="154A9ACB" w14:textId="77777777" w:rsidTr="00477630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B29" w14:textId="77777777" w:rsidR="00CC2412" w:rsidRDefault="00CC2412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2465" w14:textId="77777777" w:rsidR="00CC2412" w:rsidRDefault="00CC24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451" w14:textId="6F54BA30" w:rsidR="00CC2412" w:rsidRPr="0044405D" w:rsidRDefault="0044405D" w:rsidP="00EC029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44405D">
              <w:rPr>
                <w:b/>
                <w:lang w:eastAsia="en-US"/>
              </w:rPr>
              <w:t>40.</w:t>
            </w:r>
            <w:r w:rsidR="00224A67" w:rsidRPr="0044405D">
              <w:rPr>
                <w:b/>
                <w:lang w:eastAsia="en-US"/>
              </w:rPr>
              <w:t>0</w:t>
            </w:r>
            <w:r w:rsidR="0003396B" w:rsidRPr="0044405D">
              <w:rPr>
                <w:b/>
                <w:lang w:eastAsia="en-US"/>
              </w:rPr>
              <w:t>0</w:t>
            </w:r>
            <w:r w:rsidR="00CC2412" w:rsidRPr="0044405D">
              <w:rPr>
                <w:b/>
                <w:lang w:eastAsia="en-US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0F0" w14:textId="77777777" w:rsidR="00CC2412" w:rsidRDefault="00CC2412">
            <w:pPr>
              <w:spacing w:line="360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22CC" w14:textId="77777777" w:rsidR="00CC2412" w:rsidRDefault="00CC2412">
            <w:pPr>
              <w:spacing w:line="360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fldChar w:fldCharType="begin"/>
            </w:r>
            <w:r>
              <w:rPr>
                <w:i/>
                <w:lang w:eastAsia="en-US"/>
              </w:rPr>
              <w:instrText xml:space="preserve"> =SUM(ABOVE) </w:instrText>
            </w:r>
            <w:r>
              <w:rPr>
                <w:i/>
                <w:lang w:eastAsia="en-US"/>
              </w:rPr>
              <w:fldChar w:fldCharType="separate"/>
            </w:r>
            <w:r>
              <w:rPr>
                <w:i/>
                <w:noProof/>
                <w:lang w:eastAsia="en-US"/>
              </w:rPr>
              <w:t>23000</w:t>
            </w:r>
            <w:r>
              <w:rPr>
                <w:i/>
                <w:lang w:eastAsia="en-US"/>
              </w:rPr>
              <w:fldChar w:fldCharType="end"/>
            </w:r>
          </w:p>
        </w:tc>
      </w:tr>
    </w:tbl>
    <w:p w14:paraId="6A211770" w14:textId="77777777" w:rsidR="00CC2412" w:rsidRDefault="00CC2412" w:rsidP="00CC2412">
      <w:pPr>
        <w:jc w:val="both"/>
      </w:pPr>
    </w:p>
    <w:p w14:paraId="31FFB810" w14:textId="77777777" w:rsidR="00477630" w:rsidRPr="00360EB2" w:rsidRDefault="0003396B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2.</w:t>
      </w:r>
      <w:r w:rsidRPr="00360EB2">
        <w:t xml:space="preserve"> </w:t>
      </w:r>
      <w:r w:rsidR="00477630" w:rsidRPr="00360EB2">
        <w:t>Zamawiający będzie informował Wykonawcę telefonicznie lub za pośrednictwem poczty elektronicznej o zapotrzebowaniu na dostawę, określając ilość oleju opałowego, miejsce i pożądany termin dostawy.</w:t>
      </w:r>
    </w:p>
    <w:p w14:paraId="66C9CF4E" w14:textId="77777777" w:rsidR="00477630" w:rsidRPr="00360EB2" w:rsidRDefault="00477630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3.</w:t>
      </w:r>
      <w:r w:rsidRPr="00360EB2">
        <w:t xml:space="preserve"> Zamawiający jest zobowiązany powiadomić Wykonawcę o potrzebie dokonania dostawy nie później niż 48 godzin przed terminem realizacji dostawy.</w:t>
      </w:r>
    </w:p>
    <w:p w14:paraId="10D7E4FC" w14:textId="221496AD" w:rsidR="00477630" w:rsidRPr="00360EB2" w:rsidRDefault="00477630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4.</w:t>
      </w:r>
      <w:r w:rsidRPr="00360EB2">
        <w:t xml:space="preserve">  </w:t>
      </w:r>
      <w:r w:rsidR="00360EB2">
        <w:t>Dostawy</w:t>
      </w:r>
      <w:r w:rsidRPr="00360EB2">
        <w:t xml:space="preserve"> będą się odbywały tylko w dni robocze w godz. 8:00 – 15:00.</w:t>
      </w:r>
    </w:p>
    <w:p w14:paraId="652E38A9" w14:textId="6B1C689A" w:rsidR="00477630" w:rsidRPr="00360EB2" w:rsidRDefault="00360EB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5</w:t>
      </w:r>
      <w:r w:rsidR="00477630" w:rsidRPr="00360EB2">
        <w:rPr>
          <w:b/>
          <w:bCs/>
        </w:rPr>
        <w:t>.</w:t>
      </w:r>
      <w:r w:rsidR="00477630" w:rsidRPr="00360EB2">
        <w:t xml:space="preserve"> Zamawiający zastrzega sobie prawo niewykorzystania w okresie realizacji umowy </w:t>
      </w:r>
      <w:r w:rsidR="00AC3703">
        <w:t xml:space="preserve">maksymalnej </w:t>
      </w:r>
      <w:r w:rsidR="00477630" w:rsidRPr="00360EB2">
        <w:t>wartości zamówienia (określonego w §1 pkt 1 w kolumnie 4 tabeli) czy maksymalnej ilości zapotrzebowania (określonego w § 1 pkt 1 w kolumnie 3 tabeli).</w:t>
      </w:r>
    </w:p>
    <w:p w14:paraId="4ADD7C8D" w14:textId="77777777" w:rsidR="00CC2412" w:rsidRPr="00360EB2" w:rsidRDefault="00CC2412" w:rsidP="00360EB2">
      <w:pPr>
        <w:ind w:left="720"/>
        <w:contextualSpacing/>
        <w:jc w:val="both"/>
      </w:pPr>
    </w:p>
    <w:p w14:paraId="550720DC" w14:textId="5EF22E66" w:rsidR="00CC2412" w:rsidRPr="00360EB2" w:rsidRDefault="00CC2412" w:rsidP="00360EB2">
      <w:pPr>
        <w:contextualSpacing/>
        <w:jc w:val="both"/>
        <w:rPr>
          <w:b/>
        </w:rPr>
      </w:pPr>
      <w:r w:rsidRPr="00360EB2">
        <w:rPr>
          <w:b/>
        </w:rPr>
        <w:t xml:space="preserve">    </w:t>
      </w:r>
    </w:p>
    <w:p w14:paraId="0D847403" w14:textId="0BEAEC4E" w:rsidR="00CC2412" w:rsidRDefault="00CC2412" w:rsidP="00360EB2">
      <w:pPr>
        <w:contextualSpacing/>
        <w:jc w:val="center"/>
        <w:rPr>
          <w:b/>
        </w:rPr>
      </w:pPr>
      <w:r w:rsidRPr="00360EB2">
        <w:rPr>
          <w:b/>
        </w:rPr>
        <w:t>§ 2</w:t>
      </w:r>
      <w:r w:rsidR="00477630" w:rsidRPr="00360EB2">
        <w:rPr>
          <w:b/>
        </w:rPr>
        <w:t xml:space="preserve"> </w:t>
      </w:r>
      <w:r w:rsidR="00360EB2">
        <w:rPr>
          <w:b/>
        </w:rPr>
        <w:t>W</w:t>
      </w:r>
      <w:r w:rsidR="00477630" w:rsidRPr="00360EB2">
        <w:rPr>
          <w:b/>
        </w:rPr>
        <w:t>arunki dostawy i odbioru</w:t>
      </w:r>
    </w:p>
    <w:p w14:paraId="4E78195E" w14:textId="77777777" w:rsidR="00360EB2" w:rsidRPr="00360EB2" w:rsidRDefault="00360EB2" w:rsidP="00360EB2">
      <w:pPr>
        <w:contextualSpacing/>
        <w:jc w:val="center"/>
        <w:rPr>
          <w:b/>
        </w:rPr>
      </w:pPr>
    </w:p>
    <w:p w14:paraId="4F098A27" w14:textId="584FAB4E" w:rsidR="00A12426" w:rsidRPr="00A12426" w:rsidRDefault="00CC2412" w:rsidP="00A12426">
      <w:pPr>
        <w:autoSpaceDE w:val="0"/>
        <w:autoSpaceDN w:val="0"/>
        <w:adjustRightInd w:val="0"/>
        <w:contextualSpacing/>
        <w:jc w:val="both"/>
      </w:pPr>
      <w:r w:rsidRPr="00360EB2">
        <w:rPr>
          <w:b/>
        </w:rPr>
        <w:t>1.</w:t>
      </w:r>
      <w:r w:rsidRPr="00360EB2">
        <w:t xml:space="preserve"> </w:t>
      </w:r>
      <w:r w:rsidR="00A12426">
        <w:t xml:space="preserve">Wykonawca zobowiązuje się dostarczyć </w:t>
      </w:r>
      <w:r w:rsidR="00A12426" w:rsidRPr="00A12426">
        <w:t xml:space="preserve">olej opałowy </w:t>
      </w:r>
      <w:r w:rsidR="00A12426">
        <w:t>odpowiadający</w:t>
      </w:r>
      <w:r w:rsidR="00A12426" w:rsidRPr="00A12426">
        <w:t xml:space="preserve"> wymagani</w:t>
      </w:r>
      <w:r w:rsidR="00A12426">
        <w:t>om</w:t>
      </w:r>
      <w:r w:rsidR="00A12426" w:rsidRPr="00A12426">
        <w:t xml:space="preserve"> jakościow</w:t>
      </w:r>
      <w:r w:rsidR="00A12426">
        <w:t>ym</w:t>
      </w:r>
      <w:r w:rsidR="00A12426" w:rsidRPr="00A12426">
        <w:t xml:space="preserve"> w</w:t>
      </w:r>
      <w:r w:rsidR="00A12426">
        <w:t>g</w:t>
      </w:r>
      <w:r w:rsidR="00A12426" w:rsidRPr="00A12426">
        <w:t xml:space="preserve"> Polskiej Norm</w:t>
      </w:r>
      <w:r w:rsidR="00A12426">
        <w:t>y</w:t>
      </w:r>
      <w:r w:rsidR="00A12426" w:rsidRPr="00A12426">
        <w:t xml:space="preserve"> PN-C-96024:L1 i spełnia</w:t>
      </w:r>
      <w:r w:rsidR="00A12426">
        <w:t>jącym</w:t>
      </w:r>
      <w:r w:rsidR="00A12426" w:rsidRPr="00A12426">
        <w:t xml:space="preserve"> następujące parametry (wg rozporządzenie Ministra Energii z dnia 1 grudnia 2016r. w sprawie wymagań jakościowych dotyczących zawartości siarki dla olejów oraz rodzajów instalacji i warunków, w których będą stosowane ciężkie oleje opałowe (Dz. </w:t>
      </w:r>
      <w:r w:rsidR="00A12426" w:rsidRPr="000B4147">
        <w:t>U. 2016r., poz. 2008</w:t>
      </w:r>
      <w:r w:rsidR="00A12426" w:rsidRPr="00A12426">
        <w:t xml:space="preserve"> z </w:t>
      </w:r>
      <w:proofErr w:type="spellStart"/>
      <w:r w:rsidR="00A12426" w:rsidRPr="00A12426">
        <w:t>pózn</w:t>
      </w:r>
      <w:proofErr w:type="spellEnd"/>
      <w:r w:rsidR="00A12426" w:rsidRPr="00A12426">
        <w:t>. zm.)</w:t>
      </w:r>
      <w:proofErr w:type="spellStart"/>
      <w:r w:rsidR="00A12426">
        <w:t>tj</w:t>
      </w:r>
      <w:proofErr w:type="spellEnd"/>
      <w:r w:rsidR="00A12426">
        <w:t>:</w:t>
      </w:r>
    </w:p>
    <w:p w14:paraId="3C05C805" w14:textId="782FEAE9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 xml:space="preserve"> - wartość opa</w:t>
      </w:r>
      <w:r>
        <w:t>ł</w:t>
      </w:r>
      <w:r w:rsidRPr="00A12426">
        <w:t>owa min. 42,6 MJ/kg</w:t>
      </w:r>
    </w:p>
    <w:p w14:paraId="44D73717" w14:textId="77777777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>- gęstość w temperaturze 15</w:t>
      </w:r>
      <w:r w:rsidRPr="00A12426">
        <w:rPr>
          <w:vertAlign w:val="superscript"/>
        </w:rPr>
        <w:t>O</w:t>
      </w:r>
      <w:r w:rsidRPr="00A12426">
        <w:t>C maks. 860 kg/m</w:t>
      </w:r>
      <w:r w:rsidRPr="00A12426">
        <w:rPr>
          <w:vertAlign w:val="superscript"/>
        </w:rPr>
        <w:t>3</w:t>
      </w:r>
    </w:p>
    <w:p w14:paraId="0F694DF1" w14:textId="77777777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>- temperatura zapłonu min. 56</w:t>
      </w:r>
      <w:r w:rsidRPr="00A12426">
        <w:rPr>
          <w:vertAlign w:val="superscript"/>
        </w:rPr>
        <w:t>o</w:t>
      </w:r>
      <w:r w:rsidRPr="00A12426">
        <w:t>C</w:t>
      </w:r>
    </w:p>
    <w:p w14:paraId="55DFCF32" w14:textId="77777777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>- lepkość kinetyczna w temp. 20</w:t>
      </w:r>
      <w:r w:rsidRPr="00A12426">
        <w:rPr>
          <w:vertAlign w:val="superscript"/>
        </w:rPr>
        <w:t>o</w:t>
      </w:r>
      <w:r w:rsidRPr="00A12426">
        <w:t>C mak. 6,0 mm</w:t>
      </w:r>
      <w:r w:rsidRPr="00A12426">
        <w:rPr>
          <w:vertAlign w:val="superscript"/>
        </w:rPr>
        <w:t>2</w:t>
      </w:r>
      <w:r w:rsidRPr="00A12426">
        <w:t>/s</w:t>
      </w:r>
    </w:p>
    <w:p w14:paraId="061C974C" w14:textId="77777777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>- temperatura płynięcia maks. -20</w:t>
      </w:r>
      <w:r w:rsidRPr="00A12426">
        <w:rPr>
          <w:vertAlign w:val="superscript"/>
        </w:rPr>
        <w:t>o</w:t>
      </w:r>
      <w:r w:rsidRPr="00A12426">
        <w:t>C</w:t>
      </w:r>
    </w:p>
    <w:p w14:paraId="11E4E1D4" w14:textId="77777777" w:rsidR="00A12426" w:rsidRPr="00A12426" w:rsidRDefault="00A12426" w:rsidP="00A12426">
      <w:pPr>
        <w:autoSpaceDE w:val="0"/>
        <w:autoSpaceDN w:val="0"/>
        <w:adjustRightInd w:val="0"/>
        <w:contextualSpacing/>
        <w:jc w:val="both"/>
      </w:pPr>
      <w:r w:rsidRPr="00A12426">
        <w:t>- zawartość siarki maks. 0,10% (m/m)</w:t>
      </w:r>
    </w:p>
    <w:p w14:paraId="10279687" w14:textId="259324FD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 xml:space="preserve">2. </w:t>
      </w:r>
      <w:r w:rsidRPr="00360EB2">
        <w:t>Przy każdej dostawie Zamawiający dokona odbioru jakościowego i ilościowego w miejscu dostawy.</w:t>
      </w:r>
    </w:p>
    <w:p w14:paraId="59C666D3" w14:textId="24751C04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 xml:space="preserve">3. </w:t>
      </w:r>
      <w:r w:rsidRPr="00360EB2">
        <w:t>Odbiór ilościowy dostawy będzie następować na podstawie legalizowanych liczników przepływowych, w które muszą być wyposażone samochody Wykonawcy.</w:t>
      </w:r>
    </w:p>
    <w:p w14:paraId="1FCD53C9" w14:textId="77777777" w:rsidR="00C665E2" w:rsidRPr="00360EB2" w:rsidRDefault="00C665E2" w:rsidP="00360EB2">
      <w:pPr>
        <w:contextualSpacing/>
        <w:jc w:val="both"/>
      </w:pPr>
      <w:r w:rsidRPr="00360EB2">
        <w:rPr>
          <w:b/>
          <w:bCs/>
        </w:rPr>
        <w:t xml:space="preserve">4. </w:t>
      </w:r>
      <w:r w:rsidRPr="00360EB2">
        <w:t>Odbiór jakościowy dostawy będzie następować na podstawie świadectwa jakości wystawionego przez producenta i przedłożonego przez Wykonawcę każdorazowo przy dokonanej dostawie.</w:t>
      </w:r>
    </w:p>
    <w:p w14:paraId="2B6385D2" w14:textId="2FE9D3E7" w:rsidR="00C665E2" w:rsidRPr="00360EB2" w:rsidRDefault="00C665E2" w:rsidP="00360EB2">
      <w:pPr>
        <w:contextualSpacing/>
        <w:jc w:val="both"/>
      </w:pPr>
      <w:r w:rsidRPr="00360EB2">
        <w:rPr>
          <w:b/>
          <w:bCs/>
        </w:rPr>
        <w:t>5.</w:t>
      </w:r>
      <w:r w:rsidRPr="00360EB2">
        <w:t xml:space="preserve"> W przypadku wątpliwości, co do jakości oleju opałowego, Zamawiający zleci wykonanie badań w uprawnionym laboratorium. Kosztami badania laboratoryjnego obciążony zostanie:</w:t>
      </w:r>
    </w:p>
    <w:p w14:paraId="2411829C" w14:textId="1A734388" w:rsidR="00C665E2" w:rsidRPr="00360EB2" w:rsidRDefault="00C665E2" w:rsidP="00360EB2">
      <w:pPr>
        <w:contextualSpacing/>
        <w:jc w:val="both"/>
      </w:pPr>
      <w:r w:rsidRPr="00360EB2">
        <w:rPr>
          <w:b/>
          <w:bCs/>
        </w:rPr>
        <w:t>a)</w:t>
      </w:r>
      <w:r w:rsidRPr="00360EB2">
        <w:t xml:space="preserve"> Wykonawca – jeżeli olej opałowy nie spełni parametrów określonych w dołączonym do  dostawy Świadectwie jakości,</w:t>
      </w:r>
    </w:p>
    <w:p w14:paraId="4ECC72C9" w14:textId="56A945E5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b)</w:t>
      </w:r>
      <w:r w:rsidRPr="00360EB2">
        <w:t xml:space="preserve"> Zamawiający – jeżeli olej opałowy spełni parametry określone  w dołączonym do  dostawy Świadectwie jakości .</w:t>
      </w:r>
    </w:p>
    <w:p w14:paraId="145C7A3D" w14:textId="1938210C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6.</w:t>
      </w:r>
      <w:r w:rsidRPr="00360EB2">
        <w:t xml:space="preserve"> Wykonawca odpowiada również za uszkodzenia urządzeń związanych ze spalaniem oleju opałowego powstałe w wyniku złej jakości dostarczonego oleju opałowego.</w:t>
      </w:r>
    </w:p>
    <w:p w14:paraId="3ACA3B3F" w14:textId="0098B1F9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7.</w:t>
      </w:r>
      <w:r w:rsidRPr="00360EB2">
        <w:t xml:space="preserve"> W przypadku ustalenia przy odbiorze, że dostawa jest niekompletna lub nie spełnia wymogów określonych w umowie, Wykonawca w terminie </w:t>
      </w:r>
      <w:r w:rsidRPr="00360EB2">
        <w:rPr>
          <w:bCs/>
        </w:rPr>
        <w:t>24 godzin</w:t>
      </w:r>
      <w:r w:rsidRPr="00360EB2">
        <w:t xml:space="preserve">, licząc od dnia </w:t>
      </w:r>
      <w:r w:rsidRPr="00360EB2">
        <w:lastRenderedPageBreak/>
        <w:t>dostawy, zobowiązany jest do wymiany oleju opałowego na nowy lub uzupełnienia oraz pokrycia wszelkich kosztów z tym związanych.</w:t>
      </w:r>
    </w:p>
    <w:p w14:paraId="7B4FA57E" w14:textId="4DEE8B54" w:rsidR="00C665E2" w:rsidRPr="00360EB2" w:rsidRDefault="00C665E2" w:rsidP="00360EB2">
      <w:pPr>
        <w:autoSpaceDE w:val="0"/>
        <w:autoSpaceDN w:val="0"/>
        <w:adjustRightInd w:val="0"/>
        <w:contextualSpacing/>
        <w:jc w:val="both"/>
      </w:pPr>
      <w:r w:rsidRPr="00360EB2">
        <w:rPr>
          <w:b/>
          <w:bCs/>
        </w:rPr>
        <w:t>8.</w:t>
      </w:r>
      <w:r w:rsidRPr="00360EB2">
        <w:t xml:space="preserve"> Dostawa musi być realizowana przy użyciu specjalistycznego sprzętu i cystern przeznaczonych do przewozu oleju opalowego, posiadających odpowiednie atestowane mierniki przepływowe paliwa i wyposażonych w niezbędne urządzenia do bezproblemowego przepompowywania oleju do zbiorników. Transport paliw winien spełniać wymogi odpowiednich przepisów prawa, w tym dotyczących bezpieczeństwa pożarowego, ruchu drogowego oraz ochrony środowiska.</w:t>
      </w:r>
    </w:p>
    <w:p w14:paraId="33793798" w14:textId="77777777" w:rsidR="00C665E2" w:rsidRPr="00360EB2" w:rsidRDefault="00C665E2" w:rsidP="00360EB2">
      <w:pPr>
        <w:contextualSpacing/>
        <w:jc w:val="center"/>
        <w:rPr>
          <w:b/>
        </w:rPr>
      </w:pPr>
    </w:p>
    <w:p w14:paraId="622A8496" w14:textId="77777777" w:rsidR="00360EB2" w:rsidRDefault="00360EB2" w:rsidP="00360EB2">
      <w:pPr>
        <w:contextualSpacing/>
        <w:jc w:val="center"/>
        <w:rPr>
          <w:b/>
        </w:rPr>
      </w:pPr>
    </w:p>
    <w:p w14:paraId="3303A5DE" w14:textId="142D694D" w:rsidR="00CC2412" w:rsidRDefault="00CC2412" w:rsidP="00360EB2">
      <w:pPr>
        <w:contextualSpacing/>
        <w:jc w:val="center"/>
        <w:rPr>
          <w:b/>
        </w:rPr>
      </w:pPr>
      <w:r w:rsidRPr="00360EB2">
        <w:rPr>
          <w:b/>
        </w:rPr>
        <w:t>§ 3</w:t>
      </w:r>
      <w:r w:rsidR="00C665E2" w:rsidRPr="00360EB2">
        <w:rPr>
          <w:b/>
        </w:rPr>
        <w:t xml:space="preserve"> Wartość umowy</w:t>
      </w:r>
    </w:p>
    <w:p w14:paraId="2D2D7DA6" w14:textId="77777777" w:rsidR="00360EB2" w:rsidRPr="00360EB2" w:rsidRDefault="00360EB2" w:rsidP="00360EB2">
      <w:pPr>
        <w:contextualSpacing/>
        <w:jc w:val="center"/>
        <w:rPr>
          <w:b/>
        </w:rPr>
      </w:pPr>
    </w:p>
    <w:p w14:paraId="2DFF090C" w14:textId="660681A2" w:rsidR="00CC2412" w:rsidRPr="00360EB2" w:rsidRDefault="00CC2412" w:rsidP="00360EB2">
      <w:pPr>
        <w:contextualSpacing/>
        <w:jc w:val="both"/>
      </w:pPr>
      <w:r w:rsidRPr="00360EB2">
        <w:rPr>
          <w:b/>
        </w:rPr>
        <w:t>1.</w:t>
      </w:r>
      <w:r w:rsidRPr="00360EB2">
        <w:t xml:space="preserve"> Cena jednostkowa brutto oleju opałowego lekkiego, ustalona na dzień </w:t>
      </w:r>
      <w:r w:rsidR="00EC0295" w:rsidRPr="00360EB2">
        <w:t>zawarcia umowy</w:t>
      </w:r>
      <w:r w:rsidRPr="00360EB2">
        <w:t xml:space="preserve"> wynosi </w:t>
      </w:r>
      <w:r w:rsidR="00EC0295" w:rsidRPr="00360EB2">
        <w:t>……</w:t>
      </w:r>
      <w:r w:rsidRPr="00360EB2">
        <w:t xml:space="preserve"> zł/za 1litr  (słownie: </w:t>
      </w:r>
      <w:r w:rsidR="00EC0295" w:rsidRPr="00360EB2">
        <w:t>………………………</w:t>
      </w:r>
      <w:r w:rsidR="00D94CF1" w:rsidRPr="00360EB2">
        <w:t>………………..) i jest zgodna z ofertą</w:t>
      </w:r>
      <w:r w:rsidR="00EC0295" w:rsidRPr="00360EB2">
        <w:t xml:space="preserve"> złożoną przez </w:t>
      </w:r>
      <w:r w:rsidR="00C665E2" w:rsidRPr="00360EB2">
        <w:t>Wykonawcę</w:t>
      </w:r>
      <w:r w:rsidR="00EC0295" w:rsidRPr="00360EB2">
        <w:t>.</w:t>
      </w:r>
    </w:p>
    <w:p w14:paraId="2C0ACB35" w14:textId="013BFA0A" w:rsidR="00CC2412" w:rsidRPr="00360EB2" w:rsidRDefault="00CC2412" w:rsidP="00360EB2">
      <w:pPr>
        <w:contextualSpacing/>
        <w:jc w:val="both"/>
      </w:pPr>
      <w:r w:rsidRPr="00360EB2">
        <w:t>Obejmuje ona cenę netto za 1 litr oleju</w:t>
      </w:r>
      <w:r w:rsidR="00EC0295" w:rsidRPr="00360EB2">
        <w:t xml:space="preserve"> ……</w:t>
      </w:r>
      <w:r w:rsidRPr="00360EB2">
        <w:t xml:space="preserve">zł   + </w:t>
      </w:r>
      <w:r w:rsidR="00EC0295" w:rsidRPr="00360EB2">
        <w:t>…… podatek VAT</w:t>
      </w:r>
      <w:r w:rsidRPr="00360EB2">
        <w:t>, w tym  marża</w:t>
      </w:r>
      <w:r w:rsidR="00D95DBD">
        <w:t>/upust</w:t>
      </w:r>
      <w:r w:rsidRPr="00360EB2">
        <w:t xml:space="preserve"> Dostawcy oraz koszt tr</w:t>
      </w:r>
      <w:r w:rsidR="00EC0295" w:rsidRPr="00360EB2">
        <w:t>ansportu oleju do Z</w:t>
      </w:r>
      <w:r w:rsidR="00AD5CBE" w:rsidRPr="00360EB2">
        <w:t>amawiającego</w:t>
      </w:r>
      <w:r w:rsidRPr="00360EB2">
        <w:t>. Marża</w:t>
      </w:r>
      <w:r w:rsidR="00D95DBD">
        <w:t>/upust</w:t>
      </w:r>
      <w:r w:rsidRPr="00360EB2">
        <w:t xml:space="preserve"> w czasie trwania umowy nie może ulec zmianie na niekorzyść Z</w:t>
      </w:r>
      <w:r w:rsidR="00AD5CBE" w:rsidRPr="00360EB2">
        <w:t>amawiającego</w:t>
      </w:r>
      <w:r w:rsidRPr="00360EB2">
        <w:t>.</w:t>
      </w:r>
    </w:p>
    <w:p w14:paraId="35226C6C" w14:textId="501B3029" w:rsidR="00CC2412" w:rsidRPr="00360EB2" w:rsidRDefault="00CC2412" w:rsidP="00360EB2">
      <w:pPr>
        <w:contextualSpacing/>
        <w:jc w:val="both"/>
      </w:pPr>
      <w:r w:rsidRPr="00360EB2">
        <w:rPr>
          <w:b/>
        </w:rPr>
        <w:t>2.</w:t>
      </w:r>
      <w:r w:rsidR="00360EB2">
        <w:rPr>
          <w:b/>
        </w:rPr>
        <w:t xml:space="preserve"> </w:t>
      </w:r>
      <w:r w:rsidR="00360EB2" w:rsidRPr="00360EB2">
        <w:t>Wartość</w:t>
      </w:r>
      <w:r w:rsidRPr="00360EB2">
        <w:t xml:space="preserve"> umowy  ustalona </w:t>
      </w:r>
      <w:r w:rsidR="00EC0295" w:rsidRPr="00360EB2">
        <w:t>zgodnie ze złożon</w:t>
      </w:r>
      <w:r w:rsidR="00D94CF1" w:rsidRPr="00360EB2">
        <w:t>ą</w:t>
      </w:r>
      <w:r w:rsidR="00EC0295" w:rsidRPr="00360EB2">
        <w:t xml:space="preserve"> ofertą </w:t>
      </w:r>
      <w:r w:rsidR="00C665E2" w:rsidRPr="00360EB2">
        <w:t>Wykonawcy</w:t>
      </w:r>
      <w:r w:rsidR="00EC0295" w:rsidRPr="00360EB2">
        <w:t xml:space="preserve"> </w:t>
      </w:r>
      <w:r w:rsidRPr="00360EB2">
        <w:t xml:space="preserve">na </w:t>
      </w:r>
      <w:r w:rsidR="00EC0295" w:rsidRPr="00360EB2">
        <w:t>dzie</w:t>
      </w:r>
      <w:r w:rsidRPr="00360EB2">
        <w:t>ń</w:t>
      </w:r>
      <w:r w:rsidR="00EC0295" w:rsidRPr="00360EB2">
        <w:t xml:space="preserve"> zawarcia umowy</w:t>
      </w:r>
      <w:r w:rsidRPr="00360EB2">
        <w:t xml:space="preserve">  wynosi: </w:t>
      </w:r>
    </w:p>
    <w:p w14:paraId="04A63F9C" w14:textId="77777777" w:rsidR="00CC2412" w:rsidRPr="00360EB2" w:rsidRDefault="00CC2412" w:rsidP="00360EB2">
      <w:pPr>
        <w:contextualSpacing/>
        <w:jc w:val="both"/>
        <w:rPr>
          <w:b/>
        </w:rPr>
      </w:pPr>
      <w:r w:rsidRPr="00360EB2">
        <w:rPr>
          <w:b/>
        </w:rPr>
        <w:t xml:space="preserve">Brutto  </w:t>
      </w:r>
      <w:r w:rsidR="00EC0295" w:rsidRPr="00360EB2">
        <w:rPr>
          <w:b/>
        </w:rPr>
        <w:t xml:space="preserve"> ……………….</w:t>
      </w:r>
      <w:r w:rsidRPr="00360EB2">
        <w:rPr>
          <w:b/>
        </w:rPr>
        <w:t xml:space="preserve">zł </w:t>
      </w:r>
    </w:p>
    <w:p w14:paraId="78E2E503" w14:textId="77777777" w:rsidR="00CC2412" w:rsidRPr="00360EB2" w:rsidRDefault="00CC2412" w:rsidP="00360EB2">
      <w:pPr>
        <w:contextualSpacing/>
        <w:jc w:val="both"/>
        <w:rPr>
          <w:b/>
        </w:rPr>
      </w:pPr>
      <w:r w:rsidRPr="00360EB2">
        <w:rPr>
          <w:b/>
        </w:rPr>
        <w:t xml:space="preserve">Słownie :  </w:t>
      </w:r>
      <w:r w:rsidR="00EC0295" w:rsidRPr="00360EB2">
        <w:rPr>
          <w:b/>
        </w:rPr>
        <w:t>………………………………………………………………..</w:t>
      </w:r>
    </w:p>
    <w:p w14:paraId="33789DC6" w14:textId="77777777" w:rsidR="00CC2412" w:rsidRPr="00360EB2" w:rsidRDefault="00CC2412" w:rsidP="00360EB2">
      <w:pPr>
        <w:contextualSpacing/>
        <w:jc w:val="both"/>
        <w:rPr>
          <w:b/>
        </w:rPr>
      </w:pPr>
      <w:r w:rsidRPr="00360EB2">
        <w:rPr>
          <w:b/>
        </w:rPr>
        <w:t xml:space="preserve">Netto :  </w:t>
      </w:r>
      <w:r w:rsidR="00EC0295" w:rsidRPr="00360EB2">
        <w:rPr>
          <w:b/>
        </w:rPr>
        <w:t>……………………………</w:t>
      </w:r>
      <w:r w:rsidRPr="00360EB2">
        <w:rPr>
          <w:b/>
        </w:rPr>
        <w:t>zł</w:t>
      </w:r>
    </w:p>
    <w:p w14:paraId="35498E2C" w14:textId="32ED30C1" w:rsidR="00CC2412" w:rsidRPr="00360EB2" w:rsidRDefault="00CC2412" w:rsidP="00360EB2">
      <w:pPr>
        <w:contextualSpacing/>
        <w:jc w:val="both"/>
        <w:rPr>
          <w:b/>
        </w:rPr>
      </w:pPr>
      <w:r w:rsidRPr="00360EB2">
        <w:rPr>
          <w:b/>
        </w:rPr>
        <w:t xml:space="preserve">Słownie : </w:t>
      </w:r>
      <w:r w:rsidR="00EC0295" w:rsidRPr="00360EB2">
        <w:rPr>
          <w:b/>
        </w:rPr>
        <w:t>………………………………………………………………</w:t>
      </w:r>
    </w:p>
    <w:p w14:paraId="50741A61" w14:textId="77777777" w:rsidR="00B45827" w:rsidRDefault="00B45827" w:rsidP="00CC24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1276"/>
        <w:gridCol w:w="1559"/>
        <w:gridCol w:w="1276"/>
        <w:gridCol w:w="850"/>
        <w:gridCol w:w="1276"/>
      </w:tblGrid>
      <w:tr w:rsidR="00CC2412" w14:paraId="79FE9A86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EE45" w14:textId="77777777" w:rsidR="00CC2412" w:rsidRDefault="00CC241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8EC3" w14:textId="77777777" w:rsidR="00F742FB" w:rsidRDefault="00F742F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A6821C3" w14:textId="77777777" w:rsidR="00F742FB" w:rsidRDefault="00F742F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6C4C76C" w14:textId="3DC1AF20" w:rsidR="00CC2412" w:rsidRDefault="00CC241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BD4" w14:textId="4E122860" w:rsidR="00CC2412" w:rsidRDefault="00EC0295" w:rsidP="00EC029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ILOŚĆ LITRÓW W OKRESIE </w:t>
            </w:r>
            <w:r w:rsidR="00C665E2">
              <w:rPr>
                <w:b/>
                <w:sz w:val="18"/>
                <w:szCs w:val="18"/>
                <w:lang w:eastAsia="en-US"/>
              </w:rPr>
              <w:t>obowiązywano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594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CENA JEDNOSTKOWA BRUTTO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301B623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wg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83F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WARTOŚĆ BRUTTO </w:t>
            </w:r>
          </w:p>
          <w:p w14:paraId="030A4730" w14:textId="77777777" w:rsidR="00CC2412" w:rsidRDefault="00CC241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(ilość litrów x cena brutto)</w:t>
            </w:r>
          </w:p>
          <w:p w14:paraId="3C59AF04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73C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VAT </w:t>
            </w:r>
          </w:p>
          <w:p w14:paraId="15688DEB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wg oferty</w:t>
            </w:r>
          </w:p>
          <w:p w14:paraId="67193108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F6BE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WARTOŚĆ NETTO </w:t>
            </w:r>
          </w:p>
          <w:p w14:paraId="2458B403" w14:textId="77777777" w:rsidR="00CC2412" w:rsidRDefault="00CC241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wg oferty</w:t>
            </w:r>
          </w:p>
        </w:tc>
      </w:tr>
      <w:tr w:rsidR="00AC3703" w14:paraId="464BBFB6" w14:textId="77777777" w:rsidTr="00AC3703">
        <w:trPr>
          <w:trHeight w:val="1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91B" w14:textId="35D3C945" w:rsidR="00AC3703" w:rsidRPr="00AC3703" w:rsidRDefault="00AC3703" w:rsidP="00AC3703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09A" w14:textId="5176E21C" w:rsidR="00AC3703" w:rsidRPr="00B45827" w:rsidRDefault="00AC3703" w:rsidP="00AC370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E15" w14:textId="58CD299B" w:rsidR="00AC3703" w:rsidRDefault="00AC3703" w:rsidP="00A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92E" w14:textId="38D74737" w:rsidR="00AC3703" w:rsidRDefault="00AC3703" w:rsidP="00AC37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C41" w14:textId="634F6595" w:rsidR="00AC3703" w:rsidRDefault="00AC3703" w:rsidP="00AC37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= 3 x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956" w14:textId="77F8E6E8" w:rsidR="00AC3703" w:rsidRDefault="00AC3703" w:rsidP="00AC37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C46" w14:textId="66B11E29" w:rsidR="00AC3703" w:rsidRDefault="00AC3703" w:rsidP="00AC37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= 5 - 6</w:t>
            </w:r>
          </w:p>
        </w:tc>
      </w:tr>
      <w:tr w:rsidR="00AC3703" w14:paraId="5C5D22B2" w14:textId="77777777" w:rsidTr="00B45827">
        <w:trPr>
          <w:trHeight w:val="2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2CD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083" w14:textId="438D2C78" w:rsidR="00AC3703" w:rsidRPr="00B45827" w:rsidRDefault="00AC3703" w:rsidP="00AC370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Budynek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</w:t>
            </w: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dministracyjny</w:t>
            </w:r>
            <w:r w:rsidRPr="00B4582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Urzędu Gminy w  Osieku  Małym, ul. Główna 1, 62-613 Osiek Mały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37E" w14:textId="6F812105" w:rsidR="00AC3703" w:rsidRPr="0044405D" w:rsidRDefault="00224A67" w:rsidP="00AC3703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1</w:t>
            </w:r>
            <w:r w:rsidR="00F218A9" w:rsidRPr="0044405D">
              <w:rPr>
                <w:lang w:eastAsia="en-US"/>
              </w:rPr>
              <w:t>2</w:t>
            </w:r>
            <w:r w:rsidRPr="0044405D">
              <w:rPr>
                <w:lang w:eastAsia="en-US"/>
              </w:rPr>
              <w:t>00</w:t>
            </w:r>
            <w:r w:rsidR="00D95DBD" w:rsidRPr="0044405D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191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84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0F8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A69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C3703" w14:paraId="0DF78E3E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FDB9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418" w14:textId="77777777" w:rsidR="00AC3703" w:rsidRPr="00B45827" w:rsidRDefault="00AC3703" w:rsidP="00AC3703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administracyjny     w Osieku Małym (po betoniarni), ul. Główna 6, 62-613 Osiek Mały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6084" w14:textId="7ACD94AA" w:rsidR="00AC3703" w:rsidRPr="0044405D" w:rsidRDefault="00F218A9" w:rsidP="00AC3703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6</w:t>
            </w:r>
            <w:r w:rsidR="00AC3703" w:rsidRPr="0044405D">
              <w:rPr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546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8CA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FD5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15B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C3703" w14:paraId="5BC04FD5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8F80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D6E" w14:textId="77777777" w:rsidR="00AC3703" w:rsidRPr="00B45827" w:rsidRDefault="00AC3703" w:rsidP="00AC3703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Budynek  Agronomówki w Osieku Małym, ul. Leśna 4, 62-613 Osiek Mały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F96" w14:textId="4CB1EDF9" w:rsidR="00AC3703" w:rsidRPr="0044405D" w:rsidRDefault="00F218A9" w:rsidP="00AC3703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5</w:t>
            </w:r>
            <w:r w:rsidR="00224A67" w:rsidRPr="0044405D">
              <w:rPr>
                <w:lang w:eastAsia="en-US"/>
              </w:rPr>
              <w:t>0</w:t>
            </w:r>
            <w:r w:rsidR="00AC3703" w:rsidRPr="0044405D"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32C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C56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07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1B7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C3703" w14:paraId="03249D20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CDC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0600" w14:textId="77777777" w:rsidR="00AC3703" w:rsidRPr="00B45827" w:rsidRDefault="00AC3703" w:rsidP="00AC3703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Budynek po Ośrodku Zdrowia w Dębach Szlacheckich, Dęby Szlacheckie 88, 62-613 </w:t>
            </w: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>Osiek Mały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E10" w14:textId="7BDF5B64" w:rsidR="00AC3703" w:rsidRPr="0044405D" w:rsidRDefault="00224A67" w:rsidP="00AC3703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lastRenderedPageBreak/>
              <w:t>1</w:t>
            </w:r>
            <w:r w:rsidR="0044405D" w:rsidRPr="0044405D">
              <w:rPr>
                <w:lang w:eastAsia="en-US"/>
              </w:rPr>
              <w:t>1</w:t>
            </w:r>
            <w:r w:rsidRPr="0044405D">
              <w:rPr>
                <w:lang w:eastAsia="en-US"/>
              </w:rPr>
              <w:t>0</w:t>
            </w:r>
            <w:r w:rsidR="00AC3703" w:rsidRPr="0044405D"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143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54B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51F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F29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C3703" w14:paraId="46376621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9763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4BD" w14:textId="77777777" w:rsidR="00AC3703" w:rsidRPr="00B45827" w:rsidRDefault="00AC3703" w:rsidP="00AC3703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582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Dom Nauczyciela w Dębach Szlacheckich, Dęby Szlacheckie 87, 62-613 Osiek Mały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13FC" w14:textId="6699D36D" w:rsidR="00AC3703" w:rsidRPr="0044405D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  <w:r w:rsidRPr="0044405D">
              <w:rPr>
                <w:lang w:eastAsia="en-US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5C6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DA2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3E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893" w14:textId="77777777" w:rsidR="00AC3703" w:rsidRDefault="00AC3703" w:rsidP="00AC370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C3703" w14:paraId="585C8C52" w14:textId="77777777" w:rsidTr="00B458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AF3" w14:textId="77777777" w:rsidR="00AC3703" w:rsidRDefault="00AC3703" w:rsidP="00AC3703">
            <w:pPr>
              <w:spacing w:line="276" w:lineRule="auto"/>
              <w:jc w:val="both"/>
              <w:rPr>
                <w:lang w:eastAsia="en-US"/>
              </w:rPr>
            </w:pPr>
          </w:p>
          <w:p w14:paraId="36BD89C0" w14:textId="77777777" w:rsidR="00AC3703" w:rsidRDefault="00AC3703" w:rsidP="00AC370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CB0" w14:textId="77777777" w:rsidR="00AC3703" w:rsidRDefault="00AC3703" w:rsidP="00AC37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RAZEM:  </w:t>
            </w:r>
          </w:p>
          <w:p w14:paraId="433CCFC8" w14:textId="77777777" w:rsidR="00AC3703" w:rsidRDefault="00AC3703" w:rsidP="00AC370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Olej opałowy lekki Norma PN-C-96024:L1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F50" w14:textId="06CE707C" w:rsidR="00AC3703" w:rsidRPr="0044405D" w:rsidRDefault="0044405D" w:rsidP="00AC370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  <w:r w:rsidR="00224A67" w:rsidRPr="0044405D">
              <w:rPr>
                <w:b/>
                <w:lang w:eastAsia="en-US"/>
              </w:rPr>
              <w:t>0</w:t>
            </w:r>
            <w:r w:rsidR="00F0736E" w:rsidRPr="0044405D">
              <w:rPr>
                <w:b/>
                <w:lang w:eastAsia="en-US"/>
              </w:rPr>
              <w:t>0</w:t>
            </w:r>
            <w:r w:rsidR="00AC3703" w:rsidRPr="0044405D"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9DD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044" w14:textId="77777777" w:rsidR="00AC3703" w:rsidRDefault="00AC3703" w:rsidP="00AC370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9A5" w14:textId="77777777" w:rsidR="00AC3703" w:rsidRDefault="00AC3703" w:rsidP="00AC370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9B7" w14:textId="77777777" w:rsidR="00AC3703" w:rsidRDefault="00AC3703" w:rsidP="00AC370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14:paraId="718015F4" w14:textId="77777777" w:rsidR="00CC2412" w:rsidRDefault="00CC2412" w:rsidP="00CC2412">
      <w:pPr>
        <w:jc w:val="both"/>
        <w:rPr>
          <w:b/>
        </w:rPr>
      </w:pPr>
    </w:p>
    <w:p w14:paraId="59D72E9F" w14:textId="450215FC" w:rsidR="00CC2412" w:rsidRDefault="00CC2412" w:rsidP="00CC2412">
      <w:pPr>
        <w:jc w:val="both"/>
      </w:pPr>
      <w:r w:rsidRPr="00360EB2">
        <w:rPr>
          <w:b/>
        </w:rPr>
        <w:t>3.</w:t>
      </w:r>
      <w:r w:rsidRPr="00360EB2">
        <w:t xml:space="preserve"> Strony postanawiają, że cena jednostkowa ustalona w </w:t>
      </w:r>
      <w:r w:rsidR="00841868">
        <w:t>pkt</w:t>
      </w:r>
      <w:r w:rsidRPr="00360EB2">
        <w:t xml:space="preserve"> 1 może ulec zmianie w przypadku wzrostu lub obniżki ceny zakupu oleju opałowego u </w:t>
      </w:r>
      <w:r w:rsidR="00544B25">
        <w:t>P</w:t>
      </w:r>
      <w:r w:rsidRPr="00360EB2">
        <w:t>roducenta lub zmiany obowiązującej stawki podatku VAT.</w:t>
      </w:r>
    </w:p>
    <w:p w14:paraId="5E26A1CB" w14:textId="7C123790" w:rsidR="00544B25" w:rsidRPr="00360EB2" w:rsidRDefault="00544B25" w:rsidP="00544B25">
      <w:pPr>
        <w:jc w:val="both"/>
      </w:pPr>
      <w:r>
        <w:rPr>
          <w:b/>
        </w:rPr>
        <w:t>4</w:t>
      </w:r>
      <w:r w:rsidRPr="00360EB2">
        <w:rPr>
          <w:b/>
        </w:rPr>
        <w:t>.</w:t>
      </w:r>
      <w:r>
        <w:rPr>
          <w:b/>
        </w:rPr>
        <w:t xml:space="preserve"> </w:t>
      </w:r>
      <w:r w:rsidRPr="000B4147">
        <w:t>Pierwsza zmiana ceny nastąpić może dopiero po dokonaniu pierwszego tankowania  każdego z obiektów.</w:t>
      </w:r>
    </w:p>
    <w:p w14:paraId="4FC88AA8" w14:textId="50A6FBCB" w:rsidR="009240C0" w:rsidRDefault="00544B25" w:rsidP="00CC2412">
      <w:pPr>
        <w:jc w:val="both"/>
      </w:pPr>
      <w:r>
        <w:rPr>
          <w:b/>
        </w:rPr>
        <w:t>5</w:t>
      </w:r>
      <w:r w:rsidR="00CC2412" w:rsidRPr="00360EB2">
        <w:rPr>
          <w:b/>
        </w:rPr>
        <w:t>.</w:t>
      </w:r>
      <w:r w:rsidR="00EC0295" w:rsidRPr="00360EB2">
        <w:t xml:space="preserve"> Cena winna być stała jednakże</w:t>
      </w:r>
      <w:r w:rsidR="00CC2412" w:rsidRPr="00360EB2">
        <w:t>,</w:t>
      </w:r>
      <w:r w:rsidR="00EC0295" w:rsidRPr="00360EB2">
        <w:t xml:space="preserve"> </w:t>
      </w:r>
      <w:r w:rsidR="00CC2412" w:rsidRPr="00360EB2">
        <w:t>Zamawiający dopuszcza możliwość waloryzacji ceny 1 litra oleju opałowego w przypadkach wzrostu cen paliw (lub spadków cen paliw ) na rynkach światowych</w:t>
      </w:r>
      <w:r w:rsidR="00B81E1A">
        <w:t>.</w:t>
      </w:r>
    </w:p>
    <w:p w14:paraId="2F2462B4" w14:textId="2FDDFA20" w:rsidR="00CC2412" w:rsidRDefault="00A717D6" w:rsidP="00CC2412">
      <w:pPr>
        <w:jc w:val="both"/>
      </w:pPr>
      <w:r>
        <w:rPr>
          <w:b/>
          <w:bCs/>
        </w:rPr>
        <w:t>6</w:t>
      </w:r>
      <w:r w:rsidR="009240C0" w:rsidRPr="00D1679C">
        <w:rPr>
          <w:b/>
          <w:bCs/>
        </w:rPr>
        <w:t>.</w:t>
      </w:r>
      <w:r w:rsidR="00B81E1A">
        <w:t xml:space="preserve"> Podstawą kalkulacji ceny </w:t>
      </w:r>
      <w:r w:rsidR="009240C0">
        <w:t>oleju opałowego lekkiego dostarczonego w ramach</w:t>
      </w:r>
      <w:r w:rsidR="00544B25">
        <w:t xml:space="preserve"> drugiej i </w:t>
      </w:r>
      <w:r w:rsidR="009240C0">
        <w:t xml:space="preserve"> każdej kolejnej dostawy </w:t>
      </w:r>
      <w:r w:rsidR="00B81E1A">
        <w:t xml:space="preserve">będzie cena publikowana na stronach internetowych przez </w:t>
      </w:r>
      <w:r w:rsidR="00D1679C">
        <w:t>P</w:t>
      </w:r>
      <w:r w:rsidR="00B81E1A">
        <w:t>roducenta wskazanego przez Wykonawcę w dniu</w:t>
      </w:r>
      <w:r w:rsidR="009240C0">
        <w:t xml:space="preserve"> złożenia</w:t>
      </w:r>
      <w:r w:rsidR="00B81E1A">
        <w:t xml:space="preserve"> </w:t>
      </w:r>
      <w:r w:rsidR="00D1679C">
        <w:t>oferty.</w:t>
      </w:r>
      <w:r w:rsidR="009240C0">
        <w:t xml:space="preserve"> Cena obliczana będzie według kalkulacji: cena hurtowa oleju opałowego lekkiego </w:t>
      </w:r>
      <w:r w:rsidR="00D1679C">
        <w:t>P</w:t>
      </w:r>
      <w:r w:rsidR="009240C0">
        <w:t xml:space="preserve">roducenta </w:t>
      </w:r>
      <w:r w:rsidR="00D1679C">
        <w:t>obowiązująca</w:t>
      </w:r>
      <w:r w:rsidR="009240C0">
        <w:t xml:space="preserve"> w dniu złożenia zamówienia, + </w:t>
      </w:r>
      <w:r w:rsidR="00D1679C">
        <w:t>marża</w:t>
      </w:r>
      <w:r w:rsidR="009240C0">
        <w:t xml:space="preserve">/ - upust w zadeklarowanej przez </w:t>
      </w:r>
      <w:r w:rsidR="00D1679C">
        <w:t>W</w:t>
      </w:r>
      <w:r w:rsidR="009240C0">
        <w:t>ykonawcę wysokości (%), + należny podatek VAT. Jeżeli cena nie została og</w:t>
      </w:r>
      <w:r w:rsidR="00D1679C">
        <w:t>ł</w:t>
      </w:r>
      <w:r w:rsidR="009240C0">
        <w:t xml:space="preserve">oszona przez </w:t>
      </w:r>
      <w:r w:rsidR="00D1679C">
        <w:t>P</w:t>
      </w:r>
      <w:r w:rsidR="009240C0">
        <w:t xml:space="preserve">roducenta w dniu złożenia zamówienia przez </w:t>
      </w:r>
      <w:r w:rsidR="00D1679C">
        <w:t>Z</w:t>
      </w:r>
      <w:r w:rsidR="009240C0">
        <w:t xml:space="preserve">amawiającego to należy przyjąć pierwszą </w:t>
      </w:r>
      <w:r w:rsidR="00D1679C">
        <w:t>ogłoszoną cenę</w:t>
      </w:r>
      <w:r w:rsidR="009240C0">
        <w:t xml:space="preserve"> z dnia</w:t>
      </w:r>
      <w:r w:rsidR="00D1679C">
        <w:t xml:space="preserve"> poprzedzającego dzień złożenia zamówienia. </w:t>
      </w:r>
    </w:p>
    <w:p w14:paraId="5BE19696" w14:textId="0A5FB33C" w:rsidR="00D1679C" w:rsidRPr="00360EB2" w:rsidRDefault="00A717D6" w:rsidP="00CC2412">
      <w:pPr>
        <w:jc w:val="both"/>
      </w:pPr>
      <w:r>
        <w:t>7</w:t>
      </w:r>
      <w:r w:rsidR="00D1679C">
        <w:t xml:space="preserve">. Wykonawca do drugiego i każdego kolejnego zamówienia złożonego przez Zamawiającego sporządza kalkulację cenową dotycząca tego zamówienia oraz dołącza komunikat cenowy </w:t>
      </w:r>
      <w:r w:rsidR="00544B25">
        <w:t>P</w:t>
      </w:r>
      <w:r w:rsidR="00D1679C">
        <w:t>roducenta.</w:t>
      </w:r>
    </w:p>
    <w:p w14:paraId="7AEF5687" w14:textId="77777777" w:rsidR="00360EB2" w:rsidRPr="00360EB2" w:rsidRDefault="00360EB2" w:rsidP="00CC2412">
      <w:pPr>
        <w:jc w:val="center"/>
        <w:rPr>
          <w:b/>
        </w:rPr>
      </w:pPr>
    </w:p>
    <w:p w14:paraId="21D27D00" w14:textId="453A1881" w:rsidR="00CC2412" w:rsidRDefault="00CC2412" w:rsidP="00CC2412">
      <w:pPr>
        <w:jc w:val="center"/>
        <w:rPr>
          <w:b/>
        </w:rPr>
      </w:pPr>
      <w:r w:rsidRPr="00360EB2">
        <w:rPr>
          <w:b/>
        </w:rPr>
        <w:t>§ 4</w:t>
      </w:r>
      <w:r w:rsidR="00C665E2" w:rsidRPr="00360EB2">
        <w:rPr>
          <w:b/>
        </w:rPr>
        <w:t xml:space="preserve"> Warunki płatności</w:t>
      </w:r>
    </w:p>
    <w:p w14:paraId="60CAE67A" w14:textId="77777777" w:rsidR="00360EB2" w:rsidRPr="00360EB2" w:rsidRDefault="00360EB2" w:rsidP="00CC2412">
      <w:pPr>
        <w:jc w:val="center"/>
        <w:rPr>
          <w:b/>
        </w:rPr>
      </w:pPr>
    </w:p>
    <w:p w14:paraId="23121FB3" w14:textId="16827215" w:rsidR="00CC2412" w:rsidRPr="00360EB2" w:rsidRDefault="00CC2412" w:rsidP="00CC2412">
      <w:pPr>
        <w:jc w:val="both"/>
      </w:pPr>
      <w:r w:rsidRPr="00360EB2">
        <w:rPr>
          <w:b/>
        </w:rPr>
        <w:t>1.</w:t>
      </w:r>
      <w:r w:rsidRPr="00360EB2">
        <w:t xml:space="preserve"> Strony ustalają, że rozliczenie za dostarczony olej opałowy nastąpi, na podstawie faktur wystawionych za zrealizowane dostawy zgodnie ze zleceniami, o których mowa w § 1 </w:t>
      </w:r>
      <w:r w:rsidR="00C665E2" w:rsidRPr="00360EB2">
        <w:t>pkt</w:t>
      </w:r>
      <w:r w:rsidRPr="00360EB2">
        <w:t xml:space="preserve"> 2.</w:t>
      </w:r>
    </w:p>
    <w:p w14:paraId="0956E06F" w14:textId="60D0967E" w:rsidR="00CC2412" w:rsidRPr="00360EB2" w:rsidRDefault="00CC2412" w:rsidP="00CC2412">
      <w:pPr>
        <w:jc w:val="both"/>
      </w:pPr>
      <w:r w:rsidRPr="00360EB2">
        <w:rPr>
          <w:b/>
        </w:rPr>
        <w:t>2.</w:t>
      </w:r>
      <w:r w:rsidRPr="00360EB2">
        <w:t xml:space="preserve"> Podstawą do wystawienia faktur będzie dokument </w:t>
      </w:r>
      <w:r w:rsidR="00C665E2" w:rsidRPr="00360EB2">
        <w:t xml:space="preserve">przewozowy </w:t>
      </w:r>
      <w:r w:rsidRPr="00360EB2">
        <w:t xml:space="preserve">odbioru partii oleju opałowego podpisany przez </w:t>
      </w:r>
      <w:r w:rsidR="009F36C7" w:rsidRPr="00360EB2">
        <w:t>Z</w:t>
      </w:r>
      <w:r w:rsidRPr="00360EB2">
        <w:t>amawiającego (lub upoważnionej przez niego osoby), dla której dokonano dostawy.</w:t>
      </w:r>
    </w:p>
    <w:p w14:paraId="64ECC3F6" w14:textId="77777777" w:rsidR="00CC2412" w:rsidRPr="00360EB2" w:rsidRDefault="00CC2412" w:rsidP="00CC2412">
      <w:pPr>
        <w:jc w:val="both"/>
      </w:pPr>
      <w:r w:rsidRPr="00360EB2">
        <w:rPr>
          <w:b/>
        </w:rPr>
        <w:t xml:space="preserve">3. </w:t>
      </w:r>
      <w:r w:rsidRPr="00360EB2">
        <w:t>Należność wyszczególniona na wystawionej fakturze, zostanie przelana na konto Dostawcy</w:t>
      </w:r>
    </w:p>
    <w:p w14:paraId="6A2692B3" w14:textId="3D4BBA83" w:rsidR="00CC2412" w:rsidRPr="00360EB2" w:rsidRDefault="00804B5C" w:rsidP="00CC2412">
      <w:pPr>
        <w:jc w:val="both"/>
      </w:pPr>
      <w:r w:rsidRPr="00360EB2">
        <w:t>Nr ……………………………………………………………..</w:t>
      </w:r>
      <w:r w:rsidR="00CC2412" w:rsidRPr="00360EB2">
        <w:t xml:space="preserve"> w terminie </w:t>
      </w:r>
      <w:r w:rsidR="00C665E2" w:rsidRPr="00360EB2">
        <w:t>21</w:t>
      </w:r>
      <w:r w:rsidR="00CC2412" w:rsidRPr="00360EB2">
        <w:t xml:space="preserve"> dni od daty dostarczenia </w:t>
      </w:r>
      <w:r w:rsidR="00AC3703">
        <w:t xml:space="preserve">prawidłowo wystawionej </w:t>
      </w:r>
      <w:r w:rsidR="00CC2412" w:rsidRPr="00360EB2">
        <w:t>faktury.</w:t>
      </w:r>
    </w:p>
    <w:p w14:paraId="43825F27" w14:textId="47F73F85" w:rsidR="009F36C7" w:rsidRPr="00360EB2" w:rsidRDefault="00C665E2" w:rsidP="00B54671">
      <w:pPr>
        <w:jc w:val="both"/>
      </w:pPr>
      <w:r w:rsidRPr="00841868">
        <w:rPr>
          <w:b/>
          <w:bCs/>
        </w:rPr>
        <w:t>4</w:t>
      </w:r>
      <w:r w:rsidR="00B54671" w:rsidRPr="00360EB2">
        <w:t>.</w:t>
      </w:r>
      <w:r w:rsidRPr="00360EB2">
        <w:t xml:space="preserve"> </w:t>
      </w:r>
      <w:r w:rsidR="00B54671" w:rsidRPr="00360EB2">
        <w:t xml:space="preserve">Faktury za wykonane usługi </w:t>
      </w:r>
      <w:r w:rsidR="0036601C">
        <w:t>Wykonawca</w:t>
      </w:r>
      <w:r w:rsidR="00B54671" w:rsidRPr="00360EB2">
        <w:t xml:space="preserve"> wystawi na</w:t>
      </w:r>
      <w:r w:rsidR="009F36C7" w:rsidRPr="00360EB2">
        <w:t>:</w:t>
      </w:r>
    </w:p>
    <w:p w14:paraId="202326EE" w14:textId="4C4B6AC5" w:rsidR="00B54671" w:rsidRPr="00360EB2" w:rsidRDefault="009F36C7" w:rsidP="00B54671">
      <w:pPr>
        <w:jc w:val="both"/>
      </w:pPr>
      <w:r w:rsidRPr="00360EB2">
        <w:t>N</w:t>
      </w:r>
      <w:r w:rsidR="00B54671" w:rsidRPr="00360EB2">
        <w:t>abywc</w:t>
      </w:r>
      <w:r w:rsidRPr="00360EB2">
        <w:t>a</w:t>
      </w:r>
      <w:r w:rsidR="00B54671" w:rsidRPr="00360EB2">
        <w:t>: Gmina Osiek Mały, ul. Główna 1, 62-613 Osiek Mały, NIP 666-20-89-344.</w:t>
      </w:r>
    </w:p>
    <w:p w14:paraId="7F9936CC" w14:textId="348D9C4C" w:rsidR="00B54671" w:rsidRPr="00360EB2" w:rsidRDefault="00B54671" w:rsidP="00B54671">
      <w:pPr>
        <w:jc w:val="both"/>
      </w:pPr>
      <w:r w:rsidRPr="00360EB2">
        <w:t>Odbiorc</w:t>
      </w:r>
      <w:r w:rsidR="009F36C7" w:rsidRPr="00360EB2">
        <w:t>a:</w:t>
      </w:r>
      <w:r w:rsidRPr="00360EB2">
        <w:t xml:space="preserve"> Urząd Gminy w Osieku Małym, ul. Główna 1, 62-613 Osiek Mały.</w:t>
      </w:r>
    </w:p>
    <w:p w14:paraId="33D8351C" w14:textId="23590132" w:rsidR="00804B5C" w:rsidRPr="00360EB2" w:rsidRDefault="00C665E2" w:rsidP="00B54671">
      <w:pPr>
        <w:jc w:val="both"/>
      </w:pPr>
      <w:r w:rsidRPr="00841868">
        <w:rPr>
          <w:b/>
          <w:bCs/>
        </w:rPr>
        <w:t>5</w:t>
      </w:r>
      <w:r w:rsidR="00804B5C" w:rsidRPr="00360EB2">
        <w:t xml:space="preserve">. Zamawiający oświadcza, iż jest </w:t>
      </w:r>
      <w:r w:rsidR="00597B2D" w:rsidRPr="00360EB2">
        <w:t xml:space="preserve">czynnym </w:t>
      </w:r>
      <w:r w:rsidR="00804B5C" w:rsidRPr="00360EB2">
        <w:t>podatnikiem podatku VAT i posiada nr NIP 666 20 89 344.</w:t>
      </w:r>
    </w:p>
    <w:p w14:paraId="087A3689" w14:textId="532E9EDF" w:rsidR="00804B5C" w:rsidRPr="00360EB2" w:rsidRDefault="00C665E2" w:rsidP="00B54671">
      <w:pPr>
        <w:jc w:val="both"/>
      </w:pPr>
      <w:r w:rsidRPr="00841868">
        <w:rPr>
          <w:b/>
          <w:bCs/>
        </w:rPr>
        <w:t>6</w:t>
      </w:r>
      <w:r w:rsidR="00804B5C" w:rsidRPr="00841868">
        <w:rPr>
          <w:b/>
          <w:bCs/>
        </w:rPr>
        <w:t>.</w:t>
      </w:r>
      <w:r w:rsidR="00804B5C" w:rsidRPr="00360EB2">
        <w:t xml:space="preserve"> </w:t>
      </w:r>
      <w:r w:rsidR="00841868">
        <w:t xml:space="preserve">Wykonawca </w:t>
      </w:r>
      <w:r w:rsidR="00804B5C" w:rsidRPr="00360EB2">
        <w:t>oświadcza, że:</w:t>
      </w:r>
    </w:p>
    <w:p w14:paraId="538AE48F" w14:textId="77777777" w:rsidR="00804B5C" w:rsidRPr="00360EB2" w:rsidRDefault="00804B5C" w:rsidP="00B54671">
      <w:pPr>
        <w:jc w:val="both"/>
      </w:pPr>
      <w:r w:rsidRPr="00360EB2">
        <w:t xml:space="preserve"> </w:t>
      </w:r>
      <w:r w:rsidRPr="00841868">
        <w:rPr>
          <w:b/>
          <w:bCs/>
        </w:rPr>
        <w:t>a)</w:t>
      </w:r>
      <w:r w:rsidRPr="00360EB2">
        <w:t xml:space="preserve"> jest czynnym</w:t>
      </w:r>
      <w:r w:rsidR="00597B2D" w:rsidRPr="00360EB2">
        <w:t xml:space="preserve"> podatnikiem podatku VAT o numerze NIP …………………</w:t>
      </w:r>
    </w:p>
    <w:p w14:paraId="126F2409" w14:textId="77777777" w:rsidR="00597B2D" w:rsidRPr="00360EB2" w:rsidRDefault="00597B2D" w:rsidP="00B54671">
      <w:pPr>
        <w:jc w:val="both"/>
      </w:pPr>
      <w:r w:rsidRPr="00360EB2">
        <w:t xml:space="preserve"> </w:t>
      </w:r>
      <w:r w:rsidRPr="00841868">
        <w:rPr>
          <w:b/>
          <w:bCs/>
        </w:rPr>
        <w:t>b)</w:t>
      </w:r>
      <w:r w:rsidRPr="00360EB2">
        <w:t xml:space="preserve"> wskazany w niniejszej umowie numer rachunku rozliczeniowego jest otwarty w związku z prowadzoną działalnością i jest rachunkiem umożliwiającym płatność w ramach mechanizmu podzielonej płatności, o którym mowa w art. 108a ustawy z dnia 11 marca 2004r. o podatku od towarów i usług.</w:t>
      </w:r>
    </w:p>
    <w:p w14:paraId="4CC617D4" w14:textId="77777777" w:rsidR="00597B2D" w:rsidRPr="00360EB2" w:rsidRDefault="00597B2D" w:rsidP="00B54671">
      <w:pPr>
        <w:jc w:val="both"/>
      </w:pPr>
      <w:r w:rsidRPr="00360EB2">
        <w:lastRenderedPageBreak/>
        <w:t xml:space="preserve"> </w:t>
      </w:r>
      <w:r w:rsidRPr="00841868">
        <w:rPr>
          <w:b/>
          <w:bCs/>
        </w:rPr>
        <w:t>c)</w:t>
      </w:r>
      <w:r w:rsidRPr="00360EB2">
        <w:t xml:space="preserve"> wskazany w niniejszej umowie numer rachunku rozliczeniowego zawarty jest w elektronicznym Wykazie Podmiotów prowadzonym przez Szefa Krajowej Administracji Skarbowej.</w:t>
      </w:r>
    </w:p>
    <w:p w14:paraId="668D0072" w14:textId="3852B7AD" w:rsidR="00597B2D" w:rsidRPr="00360EB2" w:rsidRDefault="00597B2D" w:rsidP="00B54671">
      <w:pPr>
        <w:jc w:val="both"/>
      </w:pPr>
      <w:r w:rsidRPr="00360EB2">
        <w:t xml:space="preserve"> </w:t>
      </w:r>
      <w:r w:rsidRPr="00841868">
        <w:rPr>
          <w:b/>
          <w:bCs/>
        </w:rPr>
        <w:t>d)</w:t>
      </w:r>
      <w:r w:rsidRPr="00360EB2">
        <w:t xml:space="preserve"> respektuje postanowienie Zamawiającego, że wszystkie płatności będą dokonywane na rzecz </w:t>
      </w:r>
      <w:r w:rsidR="00841868">
        <w:t>Wykonawcy</w:t>
      </w:r>
      <w:r w:rsidRPr="00360EB2">
        <w:t xml:space="preserve"> tylko i wyłącznie w ramach mechanizmu podzielonej płatności.</w:t>
      </w:r>
    </w:p>
    <w:p w14:paraId="4A570CD9" w14:textId="77777777" w:rsidR="00B54671" w:rsidRPr="00360EB2" w:rsidRDefault="00B54671" w:rsidP="00B54671">
      <w:pPr>
        <w:jc w:val="both"/>
        <w:rPr>
          <w:b/>
        </w:rPr>
      </w:pPr>
    </w:p>
    <w:p w14:paraId="2235579C" w14:textId="4AD76C82" w:rsidR="00CC2412" w:rsidRDefault="00CC2412" w:rsidP="00CC2412">
      <w:pPr>
        <w:jc w:val="center"/>
        <w:rPr>
          <w:b/>
        </w:rPr>
      </w:pPr>
      <w:r w:rsidRPr="00360EB2">
        <w:rPr>
          <w:b/>
        </w:rPr>
        <w:t xml:space="preserve">§ </w:t>
      </w:r>
      <w:r w:rsidR="00C665E2" w:rsidRPr="00360EB2">
        <w:rPr>
          <w:b/>
        </w:rPr>
        <w:t>5</w:t>
      </w:r>
      <w:r w:rsidR="00360EB2" w:rsidRPr="00360EB2">
        <w:rPr>
          <w:b/>
        </w:rPr>
        <w:t xml:space="preserve"> Termin realizacji umowy</w:t>
      </w:r>
    </w:p>
    <w:p w14:paraId="456A8D9E" w14:textId="77777777" w:rsidR="00360EB2" w:rsidRPr="00360EB2" w:rsidRDefault="00360EB2" w:rsidP="00CC2412">
      <w:pPr>
        <w:jc w:val="center"/>
        <w:rPr>
          <w:b/>
        </w:rPr>
      </w:pPr>
    </w:p>
    <w:p w14:paraId="79405CCA" w14:textId="21CA6870" w:rsidR="00360EB2" w:rsidRPr="00360EB2" w:rsidRDefault="00360EB2" w:rsidP="00360EB2">
      <w:pPr>
        <w:autoSpaceDE w:val="0"/>
        <w:autoSpaceDN w:val="0"/>
        <w:adjustRightInd w:val="0"/>
        <w:jc w:val="both"/>
      </w:pPr>
      <w:r w:rsidRPr="00360EB2">
        <w:rPr>
          <w:b/>
        </w:rPr>
        <w:t>1.</w:t>
      </w:r>
      <w:r w:rsidRPr="00360EB2">
        <w:t xml:space="preserve"> Czas obowiązywania umowy ustala się od dnia zawarcia umowy do dnia 31.12.202</w:t>
      </w:r>
      <w:r w:rsidR="00F742FB">
        <w:t>4</w:t>
      </w:r>
      <w:r w:rsidRPr="00360EB2">
        <w:t>r.</w:t>
      </w:r>
    </w:p>
    <w:p w14:paraId="736ED2BC" w14:textId="5A79E0F0" w:rsidR="00CC2412" w:rsidRPr="00360EB2" w:rsidRDefault="00360EB2" w:rsidP="00360EB2">
      <w:pPr>
        <w:autoSpaceDE w:val="0"/>
        <w:autoSpaceDN w:val="0"/>
        <w:adjustRightInd w:val="0"/>
        <w:jc w:val="both"/>
      </w:pPr>
      <w:r w:rsidRPr="00841868">
        <w:rPr>
          <w:b/>
          <w:bCs/>
        </w:rPr>
        <w:t>2.</w:t>
      </w:r>
      <w:r w:rsidRPr="00360EB2">
        <w:t xml:space="preserve"> </w:t>
      </w:r>
      <w:r w:rsidR="00CC2412" w:rsidRPr="00360EB2">
        <w:t xml:space="preserve"> Zamówienie uznaje się za zrealizowane w przypadku:</w:t>
      </w:r>
    </w:p>
    <w:p w14:paraId="7D97790B" w14:textId="21F1B12A" w:rsidR="00CC2412" w:rsidRPr="00360EB2" w:rsidRDefault="00CC2412" w:rsidP="00360EB2">
      <w:pPr>
        <w:autoSpaceDE w:val="0"/>
        <w:autoSpaceDN w:val="0"/>
        <w:adjustRightInd w:val="0"/>
        <w:jc w:val="both"/>
      </w:pPr>
      <w:r w:rsidRPr="00841868">
        <w:rPr>
          <w:b/>
          <w:bCs/>
        </w:rPr>
        <w:t>a)</w:t>
      </w:r>
      <w:r w:rsidRPr="00360EB2">
        <w:t xml:space="preserve"> upływu terminu obowiązywania umowy, określonego w  </w:t>
      </w:r>
      <w:r w:rsidR="00360EB2" w:rsidRPr="00360EB2">
        <w:t>p</w:t>
      </w:r>
      <w:r w:rsidRPr="00360EB2">
        <w:t>kt</w:t>
      </w:r>
      <w:r w:rsidR="00AC3703">
        <w:t xml:space="preserve"> </w:t>
      </w:r>
      <w:r w:rsidR="00360EB2" w:rsidRPr="00360EB2">
        <w:t>1</w:t>
      </w:r>
      <w:r w:rsidRPr="00360EB2">
        <w:t>, przy niewykorzystaniu</w:t>
      </w:r>
    </w:p>
    <w:p w14:paraId="370B99DA" w14:textId="77777777" w:rsidR="00CC2412" w:rsidRPr="00360EB2" w:rsidRDefault="00CC2412" w:rsidP="00360EB2">
      <w:pPr>
        <w:autoSpaceDE w:val="0"/>
        <w:autoSpaceDN w:val="0"/>
        <w:adjustRightInd w:val="0"/>
        <w:jc w:val="both"/>
      </w:pPr>
      <w:r w:rsidRPr="00360EB2">
        <w:t>całkowitej wartości zamówienia, czy całkowitej ilości oleju opałowego lub;</w:t>
      </w:r>
    </w:p>
    <w:p w14:paraId="531A079A" w14:textId="2F6E9FC0" w:rsidR="00CC2412" w:rsidRPr="00360EB2" w:rsidRDefault="00CC2412" w:rsidP="00360EB2">
      <w:pPr>
        <w:jc w:val="both"/>
      </w:pPr>
      <w:r w:rsidRPr="00841868">
        <w:rPr>
          <w:b/>
          <w:bCs/>
        </w:rPr>
        <w:t>b)</w:t>
      </w:r>
      <w:r w:rsidRPr="00360EB2">
        <w:t xml:space="preserve"> wykorzystania całkowitej ilości oleju opałowego, określonej w tabeli w §1 pkt 1   w kolumnie (3), mimo niewykorzystania całkowitej wartości zamówienia lub przed upływem terminu obowiązywania umowy lub;</w:t>
      </w:r>
    </w:p>
    <w:p w14:paraId="28A27CC2" w14:textId="77777777" w:rsidR="00CC2412" w:rsidRPr="00360EB2" w:rsidRDefault="00CC2412" w:rsidP="00360EB2">
      <w:pPr>
        <w:autoSpaceDE w:val="0"/>
        <w:autoSpaceDN w:val="0"/>
        <w:adjustRightInd w:val="0"/>
        <w:jc w:val="both"/>
        <w:rPr>
          <w:b/>
        </w:rPr>
      </w:pPr>
      <w:r w:rsidRPr="00841868">
        <w:rPr>
          <w:b/>
          <w:bCs/>
        </w:rPr>
        <w:t>c)</w:t>
      </w:r>
      <w:r w:rsidRPr="00360EB2">
        <w:t xml:space="preserve"> wyczerpania wartości zamówienia, określonego w tabeli w § 1 pkt. 1 w kolumnie (4), przed upływem terminu obowiązywania umowy, nawet przy niewykorzystaniu całkowitej ilości paliwa grzewczego.</w:t>
      </w:r>
    </w:p>
    <w:p w14:paraId="59855688" w14:textId="77777777" w:rsidR="009F36C7" w:rsidRPr="00360EB2" w:rsidRDefault="009F36C7" w:rsidP="00CC2412">
      <w:pPr>
        <w:jc w:val="center"/>
        <w:rPr>
          <w:b/>
        </w:rPr>
      </w:pPr>
    </w:p>
    <w:p w14:paraId="7C98E1D5" w14:textId="23C7D0CC" w:rsidR="00CC2412" w:rsidRDefault="00CC2412" w:rsidP="00CC2412">
      <w:pPr>
        <w:jc w:val="center"/>
        <w:rPr>
          <w:b/>
        </w:rPr>
      </w:pPr>
      <w:r w:rsidRPr="00360EB2">
        <w:rPr>
          <w:b/>
        </w:rPr>
        <w:t xml:space="preserve">§ </w:t>
      </w:r>
      <w:r w:rsidR="00360EB2" w:rsidRPr="00360EB2">
        <w:rPr>
          <w:b/>
        </w:rPr>
        <w:t>6 Kary umowne</w:t>
      </w:r>
    </w:p>
    <w:p w14:paraId="43A1F940" w14:textId="77777777" w:rsidR="00360EB2" w:rsidRPr="00360EB2" w:rsidRDefault="00360EB2" w:rsidP="00CC2412">
      <w:pPr>
        <w:jc w:val="center"/>
        <w:rPr>
          <w:b/>
        </w:rPr>
      </w:pPr>
    </w:p>
    <w:p w14:paraId="101CB3E6" w14:textId="77777777" w:rsidR="00CC2412" w:rsidRPr="00360EB2" w:rsidRDefault="00CC2412" w:rsidP="00224A67">
      <w:pPr>
        <w:jc w:val="both"/>
      </w:pPr>
      <w:r w:rsidRPr="00360EB2">
        <w:rPr>
          <w:b/>
        </w:rPr>
        <w:t>1.</w:t>
      </w:r>
      <w:r w:rsidRPr="00360EB2">
        <w:t xml:space="preserve"> W razie niewykonania lub nienależytego wykonania umowy strony zobowiązują się zapłacić kary umowne w następujących wypadkach i wysokościach:</w:t>
      </w:r>
    </w:p>
    <w:p w14:paraId="382E3A6C" w14:textId="7EF5036D" w:rsidR="00CC2412" w:rsidRPr="00360EB2" w:rsidRDefault="00CC2412" w:rsidP="00224A67">
      <w:pPr>
        <w:jc w:val="both"/>
      </w:pPr>
      <w:r w:rsidRPr="00841868">
        <w:rPr>
          <w:b/>
          <w:bCs/>
        </w:rPr>
        <w:t>1)</w:t>
      </w:r>
      <w:r w:rsidRPr="00360EB2">
        <w:t xml:space="preserve"> </w:t>
      </w:r>
      <w:r w:rsidR="00360EB2" w:rsidRPr="00360EB2">
        <w:t>Wykonawca</w:t>
      </w:r>
      <w:r w:rsidRPr="00360EB2">
        <w:t xml:space="preserve"> zapłaci Zamawiającemu kary umowne:</w:t>
      </w:r>
    </w:p>
    <w:p w14:paraId="47D010E9" w14:textId="0E85696C" w:rsidR="00CC2412" w:rsidRPr="00360EB2" w:rsidRDefault="00CC2412" w:rsidP="00224A67">
      <w:pPr>
        <w:jc w:val="both"/>
      </w:pPr>
      <w:r w:rsidRPr="00841868">
        <w:rPr>
          <w:b/>
          <w:bCs/>
        </w:rPr>
        <w:t>a)</w:t>
      </w:r>
      <w:r w:rsidRPr="00360EB2">
        <w:t xml:space="preserve"> w wysokości 5% wartości umownej partii oleju opałowego nie dostarczonego w</w:t>
      </w:r>
      <w:r w:rsidR="00224A67">
        <w:t xml:space="preserve"> </w:t>
      </w:r>
      <w:r w:rsidRPr="00360EB2">
        <w:t>terminie za każdy rozpoczęty dzień zwłoki.</w:t>
      </w:r>
    </w:p>
    <w:p w14:paraId="14258C78" w14:textId="3D454E40" w:rsidR="00CC2412" w:rsidRPr="00360EB2" w:rsidRDefault="00CC2412" w:rsidP="00224A67">
      <w:pPr>
        <w:jc w:val="both"/>
      </w:pPr>
      <w:r w:rsidRPr="00841868">
        <w:rPr>
          <w:b/>
          <w:bCs/>
        </w:rPr>
        <w:t>2)</w:t>
      </w:r>
      <w:r w:rsidRPr="00360EB2">
        <w:t xml:space="preserve"> Zamawiający zapłaci </w:t>
      </w:r>
      <w:r w:rsidR="00360EB2" w:rsidRPr="00360EB2">
        <w:t>Wykonawcy</w:t>
      </w:r>
      <w:r w:rsidRPr="00360EB2">
        <w:t xml:space="preserve"> kary umowne:</w:t>
      </w:r>
    </w:p>
    <w:p w14:paraId="030B6BF0" w14:textId="2F2A0337" w:rsidR="00CC2412" w:rsidRPr="00360EB2" w:rsidRDefault="00CC2412" w:rsidP="00224A67">
      <w:pPr>
        <w:jc w:val="both"/>
      </w:pPr>
      <w:r w:rsidRPr="00841868">
        <w:rPr>
          <w:b/>
          <w:bCs/>
        </w:rPr>
        <w:t>a)</w:t>
      </w:r>
      <w:r w:rsidRPr="00360EB2">
        <w:t xml:space="preserve"> w wysokości 5% wartości umownej nieodebranej partii oleju opałowego (bez podania</w:t>
      </w:r>
      <w:r w:rsidR="00224A67">
        <w:t xml:space="preserve"> </w:t>
      </w:r>
      <w:r w:rsidRPr="00360EB2">
        <w:t>przyczyny nieodebrania) za każdy rozpoczęty dzień zwłoki.</w:t>
      </w:r>
    </w:p>
    <w:p w14:paraId="68387C79" w14:textId="2B490AA9" w:rsidR="00351895" w:rsidRPr="00360EB2" w:rsidRDefault="00351895" w:rsidP="00224A67">
      <w:pPr>
        <w:jc w:val="both"/>
      </w:pPr>
      <w:r w:rsidRPr="00841868">
        <w:rPr>
          <w:b/>
          <w:bCs/>
        </w:rPr>
        <w:t>2.</w:t>
      </w:r>
      <w:r w:rsidRPr="00360EB2">
        <w:t xml:space="preserve"> Naliczone kary umowne Zamawiający ma prawo potrącić z przysługującego </w:t>
      </w:r>
      <w:r w:rsidR="00360EB2" w:rsidRPr="00360EB2">
        <w:t>Wykonawcy</w:t>
      </w:r>
      <w:r w:rsidRPr="00360EB2">
        <w:t xml:space="preserve"> wynagrodzenia.</w:t>
      </w:r>
    </w:p>
    <w:p w14:paraId="1F486F99" w14:textId="79CA2A8C" w:rsidR="00CC2412" w:rsidRPr="00360EB2" w:rsidRDefault="00F7554A" w:rsidP="00224A67">
      <w:pPr>
        <w:jc w:val="both"/>
      </w:pPr>
      <w:r w:rsidRPr="00360EB2">
        <w:rPr>
          <w:b/>
        </w:rPr>
        <w:t>3</w:t>
      </w:r>
      <w:r w:rsidR="00CC2412" w:rsidRPr="00360EB2">
        <w:rPr>
          <w:b/>
        </w:rPr>
        <w:t>.</w:t>
      </w:r>
      <w:r w:rsidR="00CC2412" w:rsidRPr="00360EB2">
        <w:t xml:space="preserve"> Jeżeli wysokość zastrzeżonych kar umownych nie pokrywa poniesionej szkody, strony</w:t>
      </w:r>
      <w:r w:rsidR="00224A67">
        <w:t xml:space="preserve"> </w:t>
      </w:r>
      <w:r w:rsidR="00CC2412" w:rsidRPr="00360EB2">
        <w:t>mogą dochodzić odszkodowania uzupełniającego.</w:t>
      </w:r>
    </w:p>
    <w:p w14:paraId="7C833A56" w14:textId="77777777" w:rsidR="00360EB2" w:rsidRPr="00360EB2" w:rsidRDefault="00360EB2" w:rsidP="00224A67">
      <w:pPr>
        <w:jc w:val="both"/>
        <w:rPr>
          <w:b/>
        </w:rPr>
      </w:pPr>
    </w:p>
    <w:p w14:paraId="38EE1088" w14:textId="37E3EF9B" w:rsidR="00CC2412" w:rsidRDefault="00CC2412" w:rsidP="00CC2412">
      <w:pPr>
        <w:jc w:val="center"/>
        <w:rPr>
          <w:b/>
        </w:rPr>
      </w:pPr>
      <w:r w:rsidRPr="00360EB2">
        <w:rPr>
          <w:b/>
        </w:rPr>
        <w:t xml:space="preserve">§ </w:t>
      </w:r>
      <w:r w:rsidR="00360EB2" w:rsidRPr="00360EB2">
        <w:rPr>
          <w:b/>
        </w:rPr>
        <w:t>7 Odstąpienie od umowy</w:t>
      </w:r>
    </w:p>
    <w:p w14:paraId="3E6BE19A" w14:textId="77777777" w:rsidR="00360EB2" w:rsidRPr="00360EB2" w:rsidRDefault="00360EB2" w:rsidP="00CC2412">
      <w:pPr>
        <w:jc w:val="center"/>
        <w:rPr>
          <w:b/>
        </w:rPr>
      </w:pPr>
    </w:p>
    <w:p w14:paraId="1FFD03FB" w14:textId="77777777" w:rsidR="00F27009" w:rsidRPr="00360EB2" w:rsidRDefault="00F27009" w:rsidP="00F27009">
      <w:pPr>
        <w:autoSpaceDE w:val="0"/>
        <w:autoSpaceDN w:val="0"/>
        <w:adjustRightInd w:val="0"/>
        <w:jc w:val="both"/>
      </w:pPr>
      <w:r w:rsidRPr="00360EB2">
        <w:rPr>
          <w:b/>
        </w:rPr>
        <w:t>1</w:t>
      </w:r>
      <w:r w:rsidRPr="00360EB2">
        <w:t>.</w:t>
      </w:r>
      <w:r w:rsidR="00CC2412" w:rsidRPr="00360EB2">
        <w:t>W razie zaistnienia istotnej zmiany okoliczności powodującej, że wykonanie umowy nie leży w interesie publicznym, czego nie można było przewidzieć w chwili zawarcia umowy;</w:t>
      </w:r>
      <w:r w:rsidR="00B27C4A" w:rsidRPr="00360EB2">
        <w:t xml:space="preserve"> lub dalsze wykonywanie umowy może zagrozić istotnemu interesowi bezpieczeństwa państwa lub bezpieczeństwu publicznemu, </w:t>
      </w:r>
      <w:r w:rsidR="00351895" w:rsidRPr="00360EB2">
        <w:t>Z</w:t>
      </w:r>
      <w:r w:rsidR="00B27C4A" w:rsidRPr="00360EB2">
        <w:t>amawiający może odstąpić od umowy w terminie 30 dni od dnia powzięcia wiadomości o tych okolicznościach.</w:t>
      </w:r>
    </w:p>
    <w:p w14:paraId="488E6E1A" w14:textId="68A1F17D" w:rsidR="00CC2412" w:rsidRPr="00360EB2" w:rsidRDefault="00F27009" w:rsidP="00F27009">
      <w:pPr>
        <w:autoSpaceDE w:val="0"/>
        <w:autoSpaceDN w:val="0"/>
        <w:adjustRightInd w:val="0"/>
        <w:jc w:val="both"/>
      </w:pPr>
      <w:r w:rsidRPr="00360EB2">
        <w:rPr>
          <w:b/>
        </w:rPr>
        <w:t>2</w:t>
      </w:r>
      <w:r w:rsidRPr="00360EB2">
        <w:t xml:space="preserve">. W przypadku, o którym mowa w </w:t>
      </w:r>
      <w:r w:rsidR="00360EB2" w:rsidRPr="00360EB2">
        <w:t xml:space="preserve">pkt </w:t>
      </w:r>
      <w:r w:rsidRPr="00360EB2">
        <w:t xml:space="preserve">1, </w:t>
      </w:r>
      <w:r w:rsidR="00360EB2" w:rsidRPr="00360EB2">
        <w:t>Wykonawca</w:t>
      </w:r>
      <w:r w:rsidR="00B27C4A" w:rsidRPr="00360EB2">
        <w:t xml:space="preserve"> może żądać wyłącznie wynagrodzenia należnego z tytułu wykonania części umowy.</w:t>
      </w:r>
    </w:p>
    <w:p w14:paraId="1B22C4F2" w14:textId="0D7E3533" w:rsidR="00CC2412" w:rsidRPr="00360EB2" w:rsidRDefault="00841868" w:rsidP="00360EB2">
      <w:pPr>
        <w:jc w:val="both"/>
      </w:pPr>
      <w:r>
        <w:rPr>
          <w:b/>
        </w:rPr>
        <w:t>3</w:t>
      </w:r>
      <w:r w:rsidR="00CC2412" w:rsidRPr="00360EB2">
        <w:rPr>
          <w:b/>
        </w:rPr>
        <w:t>.</w:t>
      </w:r>
      <w:r w:rsidR="00CC2412" w:rsidRPr="00360EB2">
        <w:t xml:space="preserve"> </w:t>
      </w:r>
      <w:r w:rsidR="00F27009" w:rsidRPr="00360EB2">
        <w:t>Z</w:t>
      </w:r>
      <w:r w:rsidR="00AD5CBE" w:rsidRPr="00360EB2">
        <w:t>amawiający</w:t>
      </w:r>
      <w:r w:rsidR="00CC2412" w:rsidRPr="00360EB2">
        <w:t xml:space="preserve"> może odstąpić od umowy niezwłocznie w przypadku znacznego nieuzasadnionego przez </w:t>
      </w:r>
      <w:r w:rsidR="00360EB2" w:rsidRPr="00360EB2">
        <w:t>Wykonawcę</w:t>
      </w:r>
      <w:r w:rsidR="00CC2412" w:rsidRPr="00360EB2">
        <w:t xml:space="preserve"> wzrostu ceny 1 litra oleju.</w:t>
      </w:r>
    </w:p>
    <w:p w14:paraId="1FEA482A" w14:textId="475A85CB" w:rsidR="00CC2412" w:rsidRPr="00360EB2" w:rsidRDefault="00841868" w:rsidP="00CC2412">
      <w:pPr>
        <w:jc w:val="both"/>
      </w:pPr>
      <w:r>
        <w:rPr>
          <w:b/>
        </w:rPr>
        <w:t>4</w:t>
      </w:r>
      <w:r w:rsidR="00CC2412" w:rsidRPr="00360EB2">
        <w:rPr>
          <w:b/>
        </w:rPr>
        <w:t>.</w:t>
      </w:r>
      <w:r w:rsidR="00CC2412" w:rsidRPr="00360EB2">
        <w:t xml:space="preserve"> Odstąpienie od umowy powinno nastąpić w formie pisemnej pod rygorem nieważności takiego oświadczenia i powinno zawierać uzasadnienie.</w:t>
      </w:r>
    </w:p>
    <w:p w14:paraId="59F254DC" w14:textId="77777777" w:rsidR="00360EB2" w:rsidRPr="00360EB2" w:rsidRDefault="00360EB2" w:rsidP="00CC2412">
      <w:pPr>
        <w:jc w:val="center"/>
        <w:rPr>
          <w:b/>
        </w:rPr>
      </w:pPr>
    </w:p>
    <w:p w14:paraId="19ADB805" w14:textId="77777777" w:rsidR="003A0CAE" w:rsidRDefault="003A0CAE" w:rsidP="00CC2412">
      <w:pPr>
        <w:jc w:val="center"/>
        <w:rPr>
          <w:b/>
        </w:rPr>
      </w:pPr>
    </w:p>
    <w:p w14:paraId="215E4181" w14:textId="77777777" w:rsidR="003A0CAE" w:rsidRDefault="003A0CAE" w:rsidP="00CC2412">
      <w:pPr>
        <w:jc w:val="center"/>
        <w:rPr>
          <w:b/>
        </w:rPr>
      </w:pPr>
    </w:p>
    <w:p w14:paraId="79DF3B56" w14:textId="3879527C" w:rsidR="00CC2412" w:rsidRDefault="00CC2412" w:rsidP="00CC2412">
      <w:pPr>
        <w:jc w:val="center"/>
        <w:rPr>
          <w:b/>
        </w:rPr>
      </w:pPr>
      <w:r w:rsidRPr="00360EB2">
        <w:rPr>
          <w:b/>
        </w:rPr>
        <w:lastRenderedPageBreak/>
        <w:t xml:space="preserve">§ </w:t>
      </w:r>
      <w:r w:rsidR="00360EB2" w:rsidRPr="00360EB2">
        <w:rPr>
          <w:b/>
        </w:rPr>
        <w:t>8 Zmiany umowy</w:t>
      </w:r>
    </w:p>
    <w:p w14:paraId="55337BCD" w14:textId="77777777" w:rsidR="00360EB2" w:rsidRPr="00360EB2" w:rsidRDefault="00360EB2" w:rsidP="00CC2412">
      <w:pPr>
        <w:jc w:val="center"/>
        <w:rPr>
          <w:b/>
        </w:rPr>
      </w:pPr>
    </w:p>
    <w:p w14:paraId="03F44868" w14:textId="44EB2F68" w:rsidR="00CC2412" w:rsidRPr="00360EB2" w:rsidRDefault="00CC2412" w:rsidP="00CC2412">
      <w:pPr>
        <w:autoSpaceDE w:val="0"/>
        <w:autoSpaceDN w:val="0"/>
        <w:adjustRightInd w:val="0"/>
        <w:jc w:val="both"/>
      </w:pPr>
      <w:r w:rsidRPr="00360EB2">
        <w:rPr>
          <w:b/>
        </w:rPr>
        <w:t>1.</w:t>
      </w:r>
      <w:r w:rsidRPr="00360EB2">
        <w:t xml:space="preserve">Zakazuje się zmian postanowień zawartej umowy w stosunku do treści oferty, na podstawie której dokonano wyboru </w:t>
      </w:r>
      <w:r w:rsidR="00AC3703">
        <w:t>Wykonawcy</w:t>
      </w:r>
      <w:r w:rsidRPr="00360EB2">
        <w:t xml:space="preserve">, chyba że </w:t>
      </w:r>
      <w:r w:rsidR="00F27009" w:rsidRPr="00360EB2">
        <w:t xml:space="preserve">zachodzą okoliczności wskazane w art. </w:t>
      </w:r>
      <w:r w:rsidR="00AC3703">
        <w:t>454 - 455</w:t>
      </w:r>
      <w:r w:rsidR="00F27009" w:rsidRPr="00360EB2">
        <w:t xml:space="preserve"> ustawy z dnia </w:t>
      </w:r>
      <w:r w:rsidR="00AC3703">
        <w:t>11 września 2019</w:t>
      </w:r>
      <w:r w:rsidR="00F27009" w:rsidRPr="00360EB2">
        <w:t xml:space="preserve">r. Prawo zamówień publicznych (Dz.U. </w:t>
      </w:r>
      <w:r w:rsidR="00F27009" w:rsidRPr="000B4147">
        <w:t>20</w:t>
      </w:r>
      <w:r w:rsidR="00AC3703" w:rsidRPr="000B4147">
        <w:t>2</w:t>
      </w:r>
      <w:r w:rsidR="000B4147" w:rsidRPr="000B4147">
        <w:t>3</w:t>
      </w:r>
      <w:r w:rsidR="001F5ADD" w:rsidRPr="000B4147">
        <w:t>r., poz. 1</w:t>
      </w:r>
      <w:r w:rsidR="000B4147" w:rsidRPr="000B4147">
        <w:t>605</w:t>
      </w:r>
      <w:r w:rsidR="00AC3703" w:rsidRPr="000B4147">
        <w:t xml:space="preserve"> ze zm.</w:t>
      </w:r>
      <w:r w:rsidR="001F5ADD" w:rsidRPr="000B4147">
        <w:t>)</w:t>
      </w:r>
      <w:r w:rsidR="00F27009" w:rsidRPr="000B4147">
        <w:t>.</w:t>
      </w:r>
    </w:p>
    <w:p w14:paraId="4D8A827D" w14:textId="77777777" w:rsidR="00CC2412" w:rsidRPr="00360EB2" w:rsidRDefault="00CC2412" w:rsidP="00CC2412">
      <w:pPr>
        <w:autoSpaceDE w:val="0"/>
        <w:autoSpaceDN w:val="0"/>
        <w:adjustRightInd w:val="0"/>
        <w:jc w:val="both"/>
      </w:pPr>
      <w:r w:rsidRPr="00360EB2">
        <w:rPr>
          <w:b/>
        </w:rPr>
        <w:t>2.</w:t>
      </w:r>
      <w:r w:rsidRPr="00360EB2">
        <w:t xml:space="preserve"> Zmiana umowy dokonana z naruszeniem przepisu ust. 1 umowy jest nieważna.</w:t>
      </w:r>
    </w:p>
    <w:p w14:paraId="55BCE4E7" w14:textId="77777777" w:rsidR="00CC2412" w:rsidRPr="00360EB2" w:rsidRDefault="00CC2412" w:rsidP="00CC2412">
      <w:pPr>
        <w:autoSpaceDE w:val="0"/>
        <w:autoSpaceDN w:val="0"/>
        <w:adjustRightInd w:val="0"/>
        <w:jc w:val="both"/>
      </w:pPr>
      <w:r w:rsidRPr="00360EB2">
        <w:rPr>
          <w:b/>
        </w:rPr>
        <w:t>3.</w:t>
      </w:r>
      <w:r w:rsidRPr="00360EB2">
        <w:t xml:space="preserve"> Wszelkie zmiany w treści umowy wymagają formy pisemnej, w postaci aneksu, pod rygorem nieważności.</w:t>
      </w:r>
    </w:p>
    <w:p w14:paraId="4AA6568C" w14:textId="00648B4A" w:rsidR="00CC2412" w:rsidRPr="00360EB2" w:rsidRDefault="00CC2412" w:rsidP="00CC2412">
      <w:pPr>
        <w:autoSpaceDE w:val="0"/>
        <w:autoSpaceDN w:val="0"/>
        <w:adjustRightInd w:val="0"/>
        <w:jc w:val="both"/>
      </w:pPr>
    </w:p>
    <w:p w14:paraId="6A531086" w14:textId="26B51CA4" w:rsidR="00EF12F9" w:rsidRDefault="00AC3703" w:rsidP="00CC2412">
      <w:pPr>
        <w:jc w:val="center"/>
        <w:rPr>
          <w:b/>
        </w:rPr>
      </w:pPr>
      <w:r>
        <w:rPr>
          <w:b/>
        </w:rPr>
        <w:t xml:space="preserve">§ 9 </w:t>
      </w:r>
      <w:r w:rsidR="00402539">
        <w:rPr>
          <w:b/>
        </w:rPr>
        <w:t>Podwykonawstwo</w:t>
      </w:r>
    </w:p>
    <w:p w14:paraId="0D1881BE" w14:textId="3D0AB45D" w:rsidR="00402539" w:rsidRDefault="00402539" w:rsidP="00402539">
      <w:pPr>
        <w:jc w:val="both"/>
        <w:rPr>
          <w:bCs/>
        </w:rPr>
      </w:pPr>
      <w:r>
        <w:rPr>
          <w:b/>
        </w:rPr>
        <w:t xml:space="preserve">1. </w:t>
      </w:r>
      <w:r w:rsidRPr="00402539">
        <w:rPr>
          <w:bCs/>
        </w:rPr>
        <w:t>Wykonawca</w:t>
      </w:r>
      <w:r>
        <w:rPr>
          <w:b/>
        </w:rPr>
        <w:t xml:space="preserve"> </w:t>
      </w:r>
      <w:r>
        <w:rPr>
          <w:bCs/>
        </w:rPr>
        <w:t>ponosi wobec Zamawiającego pełn</w:t>
      </w:r>
      <w:r w:rsidR="00344C76">
        <w:rPr>
          <w:bCs/>
        </w:rPr>
        <w:t>ą</w:t>
      </w:r>
      <w:r>
        <w:rPr>
          <w:bCs/>
        </w:rPr>
        <w:t xml:space="preserve"> odpowiedzialność za wykonanie tej części Umowy, którą wykonuje przy pomocy podwykonawców. W przypadku udziału wykonania umowy przez Podwykonawców, odpowiednie zastosowanie znajduje art. 462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14:paraId="1597292A" w14:textId="3BF13C42" w:rsidR="00402539" w:rsidRDefault="00402539" w:rsidP="00402539">
      <w:pPr>
        <w:jc w:val="both"/>
        <w:rPr>
          <w:bCs/>
        </w:rPr>
      </w:pPr>
      <w:r w:rsidRPr="00402539">
        <w:rPr>
          <w:b/>
        </w:rPr>
        <w:t>2.</w:t>
      </w:r>
      <w:r>
        <w:rPr>
          <w:bCs/>
        </w:rPr>
        <w:t xml:space="preserve"> Wykonawca zapewnia, że podwykonawcy będą przestrzegać wszelkich postanowień niniejszej Umowy.</w:t>
      </w:r>
    </w:p>
    <w:p w14:paraId="30A18300" w14:textId="30D91A21" w:rsidR="00402539" w:rsidRPr="00402539" w:rsidRDefault="00402539" w:rsidP="00402539">
      <w:pPr>
        <w:jc w:val="both"/>
        <w:rPr>
          <w:bCs/>
        </w:rPr>
      </w:pPr>
      <w:r w:rsidRPr="00402539">
        <w:rPr>
          <w:b/>
        </w:rPr>
        <w:t>3.</w:t>
      </w:r>
      <w:r>
        <w:rPr>
          <w:bCs/>
        </w:rPr>
        <w:t xml:space="preserve"> Wykonawca zobowiązuje się do zapewnienia, że wskazani podwykonawcy nie będą powierzali wykonania całości lub części powierzonych im prac, dalszym podwykonawcom, chyba, że Wykonawca uzyska pisemną zgodę od Zamawiającego.</w:t>
      </w:r>
    </w:p>
    <w:p w14:paraId="7A917DF8" w14:textId="77777777" w:rsidR="00402539" w:rsidRDefault="00402539" w:rsidP="00CC2412">
      <w:pPr>
        <w:jc w:val="center"/>
        <w:rPr>
          <w:b/>
        </w:rPr>
      </w:pPr>
    </w:p>
    <w:p w14:paraId="0FADD274" w14:textId="2371FCF3" w:rsidR="00CC2412" w:rsidRDefault="00CC2412" w:rsidP="00CC2412">
      <w:pPr>
        <w:jc w:val="center"/>
        <w:rPr>
          <w:b/>
        </w:rPr>
      </w:pPr>
      <w:r w:rsidRPr="00360EB2">
        <w:rPr>
          <w:b/>
        </w:rPr>
        <w:t>§ 10</w:t>
      </w:r>
      <w:r w:rsidR="00402539">
        <w:rPr>
          <w:b/>
        </w:rPr>
        <w:t xml:space="preserve"> Ochrona danych osobowych</w:t>
      </w:r>
    </w:p>
    <w:p w14:paraId="6701CE77" w14:textId="77777777" w:rsidR="006A33D1" w:rsidRDefault="006A33D1" w:rsidP="00CC2412">
      <w:pPr>
        <w:jc w:val="center"/>
        <w:rPr>
          <w:b/>
        </w:rPr>
      </w:pPr>
    </w:p>
    <w:p w14:paraId="69204AA8" w14:textId="75D171B7" w:rsidR="00D16381" w:rsidRPr="0031514F" w:rsidRDefault="00D16381" w:rsidP="0031514F">
      <w:pPr>
        <w:contextualSpacing/>
        <w:jc w:val="both"/>
      </w:pPr>
      <w:r w:rsidRPr="0031514F">
        <w:rPr>
          <w:b/>
        </w:rPr>
        <w:t xml:space="preserve">1. </w:t>
      </w:r>
      <w:r w:rsidRPr="0031514F">
        <w:rPr>
          <w:bCs/>
        </w:rPr>
        <w:t xml:space="preserve">Strony oświadczają, że przetwarzane w zakresie udostępnionych im przez drugą </w:t>
      </w:r>
      <w:r w:rsidR="006A33D1" w:rsidRPr="0031514F">
        <w:rPr>
          <w:bCs/>
        </w:rPr>
        <w:t>Stronę</w:t>
      </w:r>
      <w:r w:rsidRPr="0031514F">
        <w:rPr>
          <w:bCs/>
        </w:rPr>
        <w:t xml:space="preserve"> umowy danych osobowych dokonywane będzie przez</w:t>
      </w:r>
      <w:r w:rsidRPr="0031514F">
        <w:rPr>
          <w:b/>
        </w:rPr>
        <w:t xml:space="preserve"> </w:t>
      </w:r>
      <w:r w:rsidRPr="0031514F">
        <w:rPr>
          <w:bCs/>
        </w:rPr>
        <w:t xml:space="preserve">każdą ze Stron jako administratora danych osobowych w celu realizacji przedmiotu umowy oraz dochodzenia wynikających z ewentualnych roszczeń z </w:t>
      </w:r>
      <w:r w:rsidR="006A33D1" w:rsidRPr="0031514F">
        <w:rPr>
          <w:bCs/>
        </w:rPr>
        <w:t>uwzględnieniem wymogów</w:t>
      </w:r>
      <w:r w:rsidRPr="0031514F">
        <w:rPr>
          <w:bCs/>
        </w:rPr>
        <w:t xml:space="preserve"> określonych w rozporządzeniu Parlamentu Europejskiego i Rady (UE) 2016/679 z dnia 27 kwietnia 2016r. w sprawie ochrony osób fizycznych w związku z przetwarzaniem danych osobowych i w sprawie swobodnego przepływu takich danych </w:t>
      </w:r>
      <w:r w:rsidR="006A33D1" w:rsidRPr="0031514F">
        <w:t>oraz uchylenia dyrektywy 95/46//WE (ogólne rozporządzenie o ochronie danych) (Dz. Urz. UE L119 z 04.05.2016r., str. 1) , dalej ,,RODO’, jak również na podstawie innych obowiązujących przepisów mających zastosowanie do ochrony danych osobowych.</w:t>
      </w:r>
    </w:p>
    <w:p w14:paraId="57278695" w14:textId="7BE0C1F3" w:rsidR="0031514F" w:rsidRPr="0031514F" w:rsidRDefault="0031514F" w:rsidP="0031514F">
      <w:pPr>
        <w:contextualSpacing/>
        <w:jc w:val="both"/>
      </w:pPr>
      <w:r w:rsidRPr="0031514F">
        <w:rPr>
          <w:b/>
          <w:bCs/>
        </w:rPr>
        <w:t>2.</w:t>
      </w:r>
      <w:r w:rsidRPr="0031514F">
        <w:t xml:space="preserve"> Zgodnie z art. 13 ust. 1 i 2 Rozporządzenia Parlamentu Europejskiego i Rady (UE) 2016/679 z dnia 27 kwietnia 2016r. w sprawie ochrony osób fizycznych w związku z przetwarzaniem danych osobowych i w sprawie swobodnego przepływu takich danych oraz uchylenia dyrektywy 95/46//WE (ogólne rozporządzenie o ochronie danych) (Dz. Urz. UE L119 z 04.05.2016r., str. 1) , dalej ,,RODO,, , Zamawiający informuje, że:</w:t>
      </w:r>
    </w:p>
    <w:p w14:paraId="2262D587" w14:textId="0DEF5F1F" w:rsidR="0031514F" w:rsidRPr="0031514F" w:rsidRDefault="0031514F" w:rsidP="0031514F">
      <w:pPr>
        <w:spacing w:after="160"/>
        <w:jc w:val="both"/>
        <w:rPr>
          <w:b/>
        </w:rPr>
      </w:pPr>
      <w:r>
        <w:t xml:space="preserve">a) </w:t>
      </w:r>
      <w:r w:rsidRPr="0031514F">
        <w:t xml:space="preserve">Administratorem danych osobowych jest: </w:t>
      </w:r>
      <w:r w:rsidRPr="0031514F">
        <w:rPr>
          <w:b/>
        </w:rPr>
        <w:t>Wójt Gminy Osiek Mały;</w:t>
      </w:r>
    </w:p>
    <w:p w14:paraId="44A655E3" w14:textId="77777777" w:rsidR="0031514F" w:rsidRPr="0031514F" w:rsidRDefault="0031514F" w:rsidP="0031514F">
      <w:pPr>
        <w:contextualSpacing/>
        <w:jc w:val="both"/>
        <w:rPr>
          <w:b/>
        </w:rPr>
      </w:pPr>
      <w:r w:rsidRPr="0031514F">
        <w:rPr>
          <w:b/>
        </w:rPr>
        <w:t>osiek.maly@wokiss.pl</w:t>
      </w:r>
    </w:p>
    <w:p w14:paraId="3C39C7FF" w14:textId="474126C9" w:rsidR="0031514F" w:rsidRPr="0031514F" w:rsidRDefault="0031514F" w:rsidP="0031514F">
      <w:pPr>
        <w:spacing w:after="160"/>
        <w:jc w:val="both"/>
      </w:pPr>
      <w:r>
        <w:t xml:space="preserve">b) </w:t>
      </w:r>
      <w:r w:rsidRPr="0031514F">
        <w:t xml:space="preserve">Inspektorem ochrony danych osobowych w Gminie Osiek Mały jest Pani Ewa Galińska. Kontakt do Inspektora Ochrony Danych: adres e-mail </w:t>
      </w:r>
      <w:hyperlink r:id="rId6" w:history="1">
        <w:r w:rsidRPr="0031514F">
          <w:rPr>
            <w:rStyle w:val="Hipercze"/>
          </w:rPr>
          <w:t>inspektor@osdidk.pl</w:t>
        </w:r>
      </w:hyperlink>
      <w:r w:rsidRPr="0031514F">
        <w:t>;</w:t>
      </w:r>
    </w:p>
    <w:p w14:paraId="0FBA5602" w14:textId="425B3A3D" w:rsidR="0031514F" w:rsidRPr="0031514F" w:rsidRDefault="0031514F" w:rsidP="0031514F">
      <w:pPr>
        <w:contextualSpacing/>
        <w:jc w:val="both"/>
      </w:pPr>
      <w:r>
        <w:rPr>
          <w:b/>
          <w:bCs/>
        </w:rPr>
        <w:t>c</w:t>
      </w:r>
      <w:r w:rsidRPr="0031514F">
        <w:rPr>
          <w:b/>
          <w:bCs/>
        </w:rPr>
        <w:t>)</w:t>
      </w:r>
      <w:r w:rsidRPr="0031514F">
        <w:t xml:space="preserve"> dane osobowe przetwarzane będą na podstawie art.6 ust 1 lit. c RODO w celu związanym z postępowaniem o udzielenie zamówienia publicznego w zakresie zadania pn.: </w:t>
      </w:r>
      <w:r w:rsidRPr="0031514F">
        <w:rPr>
          <w:b/>
        </w:rPr>
        <w:t>,,Dostawa lekkiego oleju opałowego, numer sprawy</w:t>
      </w:r>
      <w:r w:rsidRPr="0031514F">
        <w:rPr>
          <w:b/>
          <w:highlight w:val="yellow"/>
        </w:rPr>
        <w:t>: …………………</w:t>
      </w:r>
      <w:r w:rsidRPr="0031514F">
        <w:rPr>
          <w:highlight w:val="yellow"/>
        </w:rPr>
        <w:t>,</w:t>
      </w:r>
      <w:r w:rsidRPr="0031514F">
        <w:t xml:space="preserve"> prowadzonym w trybie podstawowym, o którym mowa w art. 275 pkt 1 </w:t>
      </w:r>
      <w:proofErr w:type="spellStart"/>
      <w:r w:rsidRPr="0031514F">
        <w:t>Pzp</w:t>
      </w:r>
      <w:proofErr w:type="spellEnd"/>
      <w:r w:rsidRPr="0031514F">
        <w:t>;</w:t>
      </w:r>
    </w:p>
    <w:p w14:paraId="7A82526E" w14:textId="587A5D9C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d</w:t>
      </w:r>
      <w:r w:rsidRPr="0031514F">
        <w:rPr>
          <w:b/>
          <w:bCs/>
        </w:rPr>
        <w:t>)</w:t>
      </w:r>
      <w:r w:rsidRPr="0031514F">
        <w:t xml:space="preserve"> Odbiorcami danych osobowych będą osoby lub podmioty, którym udostępniona zostanie dokumentacja w oparciu o art. 18 oraz art. 74 ustawy </w:t>
      </w:r>
      <w:proofErr w:type="spellStart"/>
      <w:r w:rsidRPr="0031514F">
        <w:t>Pzp</w:t>
      </w:r>
      <w:proofErr w:type="spellEnd"/>
      <w:r w:rsidRPr="0031514F">
        <w:t>;</w:t>
      </w:r>
    </w:p>
    <w:p w14:paraId="74A13FA4" w14:textId="77777777" w:rsidR="0031514F" w:rsidRPr="0031514F" w:rsidRDefault="0031514F" w:rsidP="0031514F">
      <w:pPr>
        <w:spacing w:after="160"/>
        <w:contextualSpacing/>
        <w:jc w:val="both"/>
      </w:pPr>
      <w:r w:rsidRPr="0031514F">
        <w:rPr>
          <w:b/>
          <w:bCs/>
        </w:rPr>
        <w:lastRenderedPageBreak/>
        <w:t>5)</w:t>
      </w:r>
      <w:r w:rsidRPr="0031514F">
        <w:t xml:space="preserve"> Dane osobowe będą przechowywane, zgodnie z art. 78 ust.1 przez okres 4 lat od dnia zakończenia postępowania o udzielenie zamówienia, a jeżeli okres obowiązywania umowy przekracza 4 lata, okres przechowywania obejmuje cały czas trwania umowy;</w:t>
      </w:r>
    </w:p>
    <w:p w14:paraId="6913762E" w14:textId="6957F296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e</w:t>
      </w:r>
      <w:r w:rsidRPr="0031514F">
        <w:rPr>
          <w:b/>
          <w:bCs/>
        </w:rPr>
        <w:t>)</w:t>
      </w:r>
      <w:r w:rsidRPr="0031514F">
        <w:t xml:space="preserve"> Obowiązek podania przez Panią/ Pana danych osobowych bezpośrednio Pani/ Pana dotyczących jest wymogiem ustawowym określonym w przepisach ustawy </w:t>
      </w:r>
      <w:proofErr w:type="spellStart"/>
      <w:r w:rsidRPr="0031514F">
        <w:t>Pzp</w:t>
      </w:r>
      <w:proofErr w:type="spellEnd"/>
      <w:r w:rsidRPr="0031514F">
        <w:t xml:space="preserve">, związanym z udziałem w postępowaniu o udzielenie zamówienia publicznego; konsekwencje niepodania określonych danych wynikają z ustawy </w:t>
      </w:r>
      <w:proofErr w:type="spellStart"/>
      <w:r w:rsidRPr="0031514F">
        <w:t>Pzp</w:t>
      </w:r>
      <w:proofErr w:type="spellEnd"/>
      <w:r w:rsidRPr="0031514F">
        <w:t>;</w:t>
      </w:r>
    </w:p>
    <w:p w14:paraId="2AA9A970" w14:textId="6ABE8AC7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f</w:t>
      </w:r>
      <w:r w:rsidRPr="0031514F">
        <w:rPr>
          <w:b/>
          <w:bCs/>
        </w:rPr>
        <w:t>)</w:t>
      </w:r>
      <w:r w:rsidRPr="0031514F">
        <w:t xml:space="preserve"> W odniesieniu do danych osobowych decyzje nie będą podejmowane w sposób zautomatyzowany, stosownie do art. 22 RODO;</w:t>
      </w:r>
    </w:p>
    <w:p w14:paraId="49D608A6" w14:textId="4245ECA0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g</w:t>
      </w:r>
      <w:r w:rsidRPr="0031514F">
        <w:rPr>
          <w:b/>
          <w:bCs/>
        </w:rPr>
        <w:t>)</w:t>
      </w:r>
      <w:r w:rsidRPr="0031514F">
        <w:t xml:space="preserve"> Wykonawca posiada:</w:t>
      </w:r>
    </w:p>
    <w:p w14:paraId="3316B5C7" w14:textId="2CA877CE" w:rsidR="0031514F" w:rsidRPr="0031514F" w:rsidRDefault="0031514F" w:rsidP="0031514F">
      <w:pPr>
        <w:pStyle w:val="Akapitzlist"/>
        <w:ind w:left="360"/>
        <w:jc w:val="both"/>
      </w:pPr>
      <w:r>
        <w:t>-</w:t>
      </w:r>
      <w:r w:rsidRPr="0031514F">
        <w:t xml:space="preserve"> na podstawie art. 15 RODO prawo dostępu do przekazanych danych  osobowych, jednak w sytuacji gdy wykonanie obowiązków, o których mowa w art.15 ust 1-3 rozporządzenia RODO, wymagałoby  niewspółmiernie dużego wysiłku, Zamawiający może żądać od Wykonawcy, którego dane dotyczą, wskazania Dodatkowych informacji mających na celu sprecyzowanie żądania, w szczególności podania nazwy lub daty postępowania o udzielenie zamówienia publicznego lub kontaktu, czy sprecyzowania nazwy lub daty postępowania o udzielenie zamówienia publicznego;</w:t>
      </w:r>
    </w:p>
    <w:p w14:paraId="0948553C" w14:textId="710CFA96" w:rsidR="0031514F" w:rsidRPr="0031514F" w:rsidRDefault="0031514F" w:rsidP="0031514F">
      <w:pPr>
        <w:pStyle w:val="Akapitzlist"/>
        <w:ind w:left="360"/>
        <w:jc w:val="both"/>
      </w:pPr>
      <w:r>
        <w:t>-</w:t>
      </w:r>
      <w:r w:rsidRPr="0031514F">
        <w:t xml:space="preserve"> na podstawie art. 16 RODO prawo do sprostowania przekazanych danych osobowych (</w:t>
      </w:r>
      <w:r w:rsidRPr="0031514F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1514F">
        <w:t>);</w:t>
      </w:r>
    </w:p>
    <w:p w14:paraId="36FA8C47" w14:textId="351E9CA3" w:rsidR="0031514F" w:rsidRPr="0031514F" w:rsidRDefault="0031514F" w:rsidP="0031514F">
      <w:pPr>
        <w:pStyle w:val="Akapitzlist"/>
        <w:ind w:left="360"/>
        <w:jc w:val="both"/>
        <w:rPr>
          <w:i/>
        </w:rPr>
      </w:pPr>
      <w:r>
        <w:t xml:space="preserve">- </w:t>
      </w:r>
      <w:r w:rsidRPr="0031514F">
        <w:t xml:space="preserve"> na podstawie art. 18 RODO prawo żądania od administratora ograniczenia przetwarzania danych osobowych z zastrzeżeniem okresu trwania postępowania o udzielenie zamówienia publicznego lub konkursu oraz przypadków, o których mowa w art. 18 ust.2 RODO (</w:t>
      </w:r>
      <w:r w:rsidRPr="0031514F">
        <w:rPr>
          <w:i/>
        </w:rPr>
        <w:t>prawo do ograniczenia przetwarzania nie ma zastosowania w odniesieniu do przechowywania w celu zapewnienia korzystania ze środków ochrony  prawnej lub w celu ochrony praw innej osoby fizycznej lub prawnej, lub z uwagi na ważne względy interesu publicznego Unii Europejskiej lub państwa członkowskiego);</w:t>
      </w:r>
    </w:p>
    <w:p w14:paraId="44E46373" w14:textId="1A575614" w:rsidR="0031514F" w:rsidRPr="0031514F" w:rsidRDefault="0031514F" w:rsidP="0031514F">
      <w:pPr>
        <w:pStyle w:val="Akapitzlist"/>
        <w:ind w:left="360"/>
        <w:jc w:val="both"/>
      </w:pPr>
      <w:r>
        <w:t>-</w:t>
      </w:r>
      <w:r w:rsidRPr="0031514F">
        <w:t xml:space="preserve"> prawo do wniesienia skargi do Prezesa Urzędu Ochrony Danych osobowych, gdy uzna Pani/ Pan, że przetwarzanie danych osobowych Pani/Pana dotyczących narusza przepisy RODO;</w:t>
      </w:r>
    </w:p>
    <w:p w14:paraId="08C7FC96" w14:textId="18538F72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h</w:t>
      </w:r>
      <w:r w:rsidRPr="0031514F">
        <w:rPr>
          <w:b/>
          <w:bCs/>
        </w:rPr>
        <w:t>)</w:t>
      </w:r>
      <w:r w:rsidRPr="0031514F">
        <w:t xml:space="preserve">  Nie przysługuje Pani/Panu:</w:t>
      </w:r>
    </w:p>
    <w:p w14:paraId="7B31B6BE" w14:textId="35605D7C" w:rsidR="0031514F" w:rsidRPr="0031514F" w:rsidRDefault="0031514F" w:rsidP="0031514F">
      <w:pPr>
        <w:spacing w:after="160"/>
        <w:ind w:firstLine="708"/>
        <w:jc w:val="both"/>
      </w:pPr>
      <w:r>
        <w:t xml:space="preserve">- </w:t>
      </w:r>
      <w:r w:rsidRPr="0031514F">
        <w:t>w związku z art.17 ust. 3 lit b lub e RODO prawo do usunięcia danych osobowych;</w:t>
      </w:r>
    </w:p>
    <w:p w14:paraId="3D3C9654" w14:textId="6C660B1A" w:rsidR="0031514F" w:rsidRPr="0031514F" w:rsidRDefault="0031514F" w:rsidP="0031514F">
      <w:pPr>
        <w:spacing w:after="160"/>
        <w:ind w:firstLine="708"/>
        <w:jc w:val="both"/>
      </w:pPr>
      <w:r>
        <w:t xml:space="preserve">- </w:t>
      </w:r>
      <w:r w:rsidRPr="0031514F">
        <w:t>prawo do przenoszenia danych osobowych, o którym mowa w art. 20 RODO;</w:t>
      </w:r>
    </w:p>
    <w:p w14:paraId="585FDF5E" w14:textId="2DA61B84" w:rsidR="0031514F" w:rsidRPr="0031514F" w:rsidRDefault="0031514F" w:rsidP="0031514F">
      <w:pPr>
        <w:spacing w:after="160"/>
        <w:ind w:firstLine="708"/>
        <w:jc w:val="both"/>
      </w:pPr>
      <w:r>
        <w:t xml:space="preserve">- </w:t>
      </w:r>
      <w:r w:rsidRPr="0031514F">
        <w:t>na podstawie art.21 RODO prawo sprzeciwu, wobec przetwarzania danych osobowych, gdyż podstawą prawną przetwarzania Pani/Pana danych osobowych jest art. 6 ust.1 lit. c RODO;</w:t>
      </w:r>
    </w:p>
    <w:p w14:paraId="71090498" w14:textId="4A7B7CEB" w:rsidR="0031514F" w:rsidRPr="0031514F" w:rsidRDefault="0031514F" w:rsidP="0031514F">
      <w:pPr>
        <w:spacing w:after="160"/>
        <w:contextualSpacing/>
        <w:jc w:val="both"/>
      </w:pPr>
      <w:r>
        <w:rPr>
          <w:b/>
          <w:bCs/>
        </w:rPr>
        <w:t>j</w:t>
      </w:r>
      <w:r w:rsidRPr="0031514F">
        <w:rPr>
          <w:b/>
          <w:bCs/>
        </w:rPr>
        <w:t>)</w:t>
      </w:r>
      <w:r w:rsidRPr="0031514F"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F0466F2" w14:textId="66EE60A7" w:rsidR="00D33C88" w:rsidRDefault="00D33C88" w:rsidP="00D16381">
      <w:pPr>
        <w:jc w:val="both"/>
        <w:rPr>
          <w:bCs/>
        </w:rPr>
      </w:pPr>
    </w:p>
    <w:p w14:paraId="61FEC18E" w14:textId="12F85A35" w:rsidR="00D33C88" w:rsidRDefault="0031514F" w:rsidP="0031514F">
      <w:pPr>
        <w:jc w:val="center"/>
        <w:rPr>
          <w:b/>
        </w:rPr>
      </w:pPr>
      <w:r w:rsidRPr="0031514F">
        <w:rPr>
          <w:b/>
        </w:rPr>
        <w:t xml:space="preserve">§ 11 </w:t>
      </w:r>
      <w:r>
        <w:rPr>
          <w:b/>
        </w:rPr>
        <w:t>P</w:t>
      </w:r>
      <w:r w:rsidRPr="0031514F">
        <w:rPr>
          <w:b/>
        </w:rPr>
        <w:t>ostanowienia końcowe</w:t>
      </w:r>
    </w:p>
    <w:p w14:paraId="66375188" w14:textId="77777777" w:rsidR="00A008E0" w:rsidRPr="0031514F" w:rsidRDefault="00A008E0" w:rsidP="0031514F">
      <w:pPr>
        <w:jc w:val="center"/>
        <w:rPr>
          <w:b/>
        </w:rPr>
      </w:pPr>
    </w:p>
    <w:p w14:paraId="7D3FA183" w14:textId="2F93775F" w:rsidR="0031514F" w:rsidRDefault="0031514F" w:rsidP="00B03844">
      <w:pPr>
        <w:jc w:val="both"/>
        <w:rPr>
          <w:bCs/>
        </w:rPr>
      </w:pPr>
      <w:r w:rsidRPr="00A008E0">
        <w:rPr>
          <w:b/>
        </w:rPr>
        <w:t>1.</w:t>
      </w:r>
      <w:r>
        <w:rPr>
          <w:bCs/>
        </w:rPr>
        <w:t xml:space="preserve"> Wykonawca</w:t>
      </w:r>
      <w:r w:rsidR="00F7554A" w:rsidRPr="00360EB2">
        <w:rPr>
          <w:bCs/>
        </w:rPr>
        <w:t xml:space="preserve"> oświadcza, że wykonywane przez niego usługi wchodzą w zakres prowadzonej działalności gospodarczej, o której mowa w art. 10, ust. 1 pkt 3 ustawy z dnia 26 </w:t>
      </w:r>
      <w:r w:rsidR="00F7554A" w:rsidRPr="00360EB2">
        <w:rPr>
          <w:bCs/>
        </w:rPr>
        <w:lastRenderedPageBreak/>
        <w:t xml:space="preserve">lipca 1991 r. o podatku dochodowym od osób fizycznych (Dz. U. </w:t>
      </w:r>
      <w:r w:rsidR="00F7554A" w:rsidRPr="000B4147">
        <w:rPr>
          <w:bCs/>
        </w:rPr>
        <w:t>z 20</w:t>
      </w:r>
      <w:r w:rsidR="001F5ADD" w:rsidRPr="000B4147">
        <w:rPr>
          <w:bCs/>
        </w:rPr>
        <w:t>2</w:t>
      </w:r>
      <w:r w:rsidR="00CB26D5" w:rsidRPr="000B4147">
        <w:rPr>
          <w:bCs/>
        </w:rPr>
        <w:t>2</w:t>
      </w:r>
      <w:r w:rsidR="00F7554A" w:rsidRPr="000B4147">
        <w:rPr>
          <w:bCs/>
        </w:rPr>
        <w:t xml:space="preserve">r. poz. </w:t>
      </w:r>
      <w:r w:rsidR="00CB26D5" w:rsidRPr="000B4147">
        <w:rPr>
          <w:bCs/>
        </w:rPr>
        <w:t>2647</w:t>
      </w:r>
      <w:r w:rsidR="00B03844" w:rsidRPr="000B4147">
        <w:rPr>
          <w:bCs/>
        </w:rPr>
        <w:t>)</w:t>
      </w:r>
      <w:r w:rsidR="00F7554A" w:rsidRPr="000B4147">
        <w:rPr>
          <w:bCs/>
        </w:rPr>
        <w:t xml:space="preserve"> i na dzień zawarcia niniejszej umowy zatrudnia pracowników.</w:t>
      </w:r>
    </w:p>
    <w:p w14:paraId="2E228016" w14:textId="3A8937AE" w:rsidR="0031514F" w:rsidRDefault="0031514F" w:rsidP="00B03844">
      <w:pPr>
        <w:jc w:val="both"/>
        <w:rPr>
          <w:bCs/>
        </w:rPr>
      </w:pPr>
      <w:r w:rsidRPr="00A008E0">
        <w:rPr>
          <w:b/>
        </w:rPr>
        <w:t>2.</w:t>
      </w:r>
      <w:r>
        <w:rPr>
          <w:bCs/>
        </w:rPr>
        <w:t xml:space="preserve"> </w:t>
      </w:r>
      <w:r w:rsidR="00F7554A" w:rsidRPr="00360EB2">
        <w:rPr>
          <w:bCs/>
        </w:rPr>
        <w:t xml:space="preserve">Strony oświadczają, że zostały poinformowane, iż dane zawarte w treści umowy, jak również przedmiot umowy stanowią informację publiczną, zgodnie z przepisami ustawy z dnia 6 </w:t>
      </w:r>
      <w:r w:rsidR="00B03844" w:rsidRPr="00360EB2">
        <w:rPr>
          <w:bCs/>
        </w:rPr>
        <w:t>września</w:t>
      </w:r>
      <w:r w:rsidR="00F7554A" w:rsidRPr="00360EB2">
        <w:rPr>
          <w:bCs/>
        </w:rPr>
        <w:t xml:space="preserve"> 2001 roku o dostępie do informacji publicznej (Dz</w:t>
      </w:r>
      <w:r w:rsidR="00F7554A" w:rsidRPr="000B4147">
        <w:rPr>
          <w:bCs/>
        </w:rPr>
        <w:t>. U. z 20</w:t>
      </w:r>
      <w:r w:rsidRPr="000B4147">
        <w:rPr>
          <w:bCs/>
        </w:rPr>
        <w:t>2</w:t>
      </w:r>
      <w:r w:rsidR="00D97105" w:rsidRPr="000B4147">
        <w:rPr>
          <w:bCs/>
        </w:rPr>
        <w:t>2</w:t>
      </w:r>
      <w:r w:rsidR="00F7554A" w:rsidRPr="000B4147">
        <w:rPr>
          <w:bCs/>
        </w:rPr>
        <w:t>r., poz.</w:t>
      </w:r>
      <w:r w:rsidR="00D97105" w:rsidRPr="000B4147">
        <w:rPr>
          <w:bCs/>
        </w:rPr>
        <w:t xml:space="preserve"> 902</w:t>
      </w:r>
      <w:r w:rsidR="00F7554A" w:rsidRPr="00360EB2">
        <w:rPr>
          <w:bCs/>
        </w:rPr>
        <w:t>)</w:t>
      </w:r>
      <w:r>
        <w:rPr>
          <w:bCs/>
        </w:rPr>
        <w:t>.</w:t>
      </w:r>
    </w:p>
    <w:p w14:paraId="798669C7" w14:textId="40982FFE" w:rsidR="0031514F" w:rsidRDefault="0031514F" w:rsidP="00B03844">
      <w:pPr>
        <w:jc w:val="both"/>
        <w:rPr>
          <w:bCs/>
        </w:rPr>
      </w:pPr>
      <w:r w:rsidRPr="00A008E0">
        <w:rPr>
          <w:b/>
        </w:rPr>
        <w:t>3.</w:t>
      </w:r>
      <w:r>
        <w:rPr>
          <w:bCs/>
        </w:rPr>
        <w:t xml:space="preserve"> </w:t>
      </w:r>
      <w:r w:rsidR="00A008E0">
        <w:rPr>
          <w:bCs/>
        </w:rPr>
        <w:t>Umowę zawarto w rezultacie udzielenia zamówienia publicznego prowadzonego w trybie podstawowym bez negocjacji na podstawie art. 275 pkt 1 ustawy z dnia</w:t>
      </w:r>
      <w:r w:rsidR="00F7554A" w:rsidRPr="00360EB2">
        <w:rPr>
          <w:bCs/>
        </w:rPr>
        <w:t xml:space="preserve"> </w:t>
      </w:r>
      <w:r>
        <w:rPr>
          <w:bCs/>
        </w:rPr>
        <w:t>11 września 2019r.</w:t>
      </w:r>
      <w:r w:rsidR="00F7554A" w:rsidRPr="00360EB2">
        <w:rPr>
          <w:bCs/>
        </w:rPr>
        <w:t xml:space="preserve">r. Prawo zamówień Publicznych (Dz.U. z </w:t>
      </w:r>
      <w:r w:rsidR="00F7554A" w:rsidRPr="000B4147">
        <w:rPr>
          <w:bCs/>
        </w:rPr>
        <w:t>20</w:t>
      </w:r>
      <w:r w:rsidR="00CB26D5" w:rsidRPr="000B4147">
        <w:rPr>
          <w:bCs/>
        </w:rPr>
        <w:t>2</w:t>
      </w:r>
      <w:r w:rsidR="000B4147" w:rsidRPr="000B4147">
        <w:rPr>
          <w:bCs/>
        </w:rPr>
        <w:t>3</w:t>
      </w:r>
      <w:r w:rsidR="00F7554A" w:rsidRPr="000B4147">
        <w:rPr>
          <w:bCs/>
        </w:rPr>
        <w:t>r., poz. 1</w:t>
      </w:r>
      <w:r w:rsidR="000B4147" w:rsidRPr="000B4147">
        <w:rPr>
          <w:bCs/>
        </w:rPr>
        <w:t>605</w:t>
      </w:r>
      <w:r w:rsidR="00F7554A" w:rsidRPr="00360EB2">
        <w:rPr>
          <w:bCs/>
        </w:rPr>
        <w:t>)</w:t>
      </w:r>
      <w:r>
        <w:rPr>
          <w:bCs/>
        </w:rPr>
        <w:t xml:space="preserve">. </w:t>
      </w:r>
    </w:p>
    <w:p w14:paraId="27D03AB5" w14:textId="39782347" w:rsidR="0031514F" w:rsidRDefault="0031514F" w:rsidP="00B03844">
      <w:pPr>
        <w:jc w:val="both"/>
        <w:rPr>
          <w:bCs/>
        </w:rPr>
      </w:pPr>
      <w:r w:rsidRPr="00A008E0">
        <w:rPr>
          <w:b/>
        </w:rPr>
        <w:t>4</w:t>
      </w:r>
      <w:r>
        <w:rPr>
          <w:bCs/>
        </w:rPr>
        <w:t>. Z ramienia Zleceniodawcy osoba odpowiedzialna za rozliczenie rzeczowe umowy jest osoba na stanowisku ds. gospodarki Lokalowej</w:t>
      </w:r>
      <w:r w:rsidR="00CB26D5">
        <w:rPr>
          <w:bCs/>
        </w:rPr>
        <w:t xml:space="preserve">, </w:t>
      </w:r>
      <w:r>
        <w:rPr>
          <w:bCs/>
        </w:rPr>
        <w:t>VAT</w:t>
      </w:r>
      <w:r w:rsidR="00CB26D5">
        <w:rPr>
          <w:bCs/>
        </w:rPr>
        <w:t xml:space="preserve"> i obsługi kasy</w:t>
      </w:r>
      <w:r>
        <w:rPr>
          <w:bCs/>
        </w:rPr>
        <w:t>, a za rozliczenie finansowe umowy osoba na stanowisku ds. księgowości.</w:t>
      </w:r>
    </w:p>
    <w:p w14:paraId="4E123E4D" w14:textId="77777777" w:rsidR="00A008E0" w:rsidRDefault="0031514F" w:rsidP="00B03844">
      <w:pPr>
        <w:jc w:val="both"/>
      </w:pPr>
      <w:r w:rsidRPr="00A008E0">
        <w:rPr>
          <w:b/>
        </w:rPr>
        <w:t>5.</w:t>
      </w:r>
      <w:r>
        <w:rPr>
          <w:bCs/>
        </w:rPr>
        <w:t xml:space="preserve"> </w:t>
      </w:r>
      <w:r w:rsidR="00CC2412" w:rsidRPr="00360EB2">
        <w:t>Ewentualne kwestie sporne wynikłe w trakcie realizacji niniejszej umowy strony rozstrzygać</w:t>
      </w:r>
      <w:r>
        <w:t xml:space="preserve"> </w:t>
      </w:r>
      <w:r w:rsidR="00CC2412" w:rsidRPr="00360EB2">
        <w:t>będą polubownie. W przypadku braku porozumienia spory rozstrzygane będą przez właściwy</w:t>
      </w:r>
      <w:r w:rsidR="00A008E0">
        <w:t xml:space="preserve"> </w:t>
      </w:r>
      <w:r w:rsidR="00CC2412" w:rsidRPr="00360EB2">
        <w:t>sąd ze względu na miejsce siedziby Z</w:t>
      </w:r>
      <w:r w:rsidR="00AD5CBE" w:rsidRPr="00360EB2">
        <w:t>amawiającego</w:t>
      </w:r>
      <w:r w:rsidR="00CC2412" w:rsidRPr="00360EB2">
        <w:t>.</w:t>
      </w:r>
    </w:p>
    <w:p w14:paraId="010A446D" w14:textId="77777777" w:rsidR="00A008E0" w:rsidRDefault="00A008E0" w:rsidP="00B03844">
      <w:pPr>
        <w:jc w:val="both"/>
      </w:pPr>
      <w:r w:rsidRPr="00A008E0">
        <w:rPr>
          <w:b/>
          <w:bCs/>
        </w:rPr>
        <w:t>6.</w:t>
      </w:r>
      <w:r>
        <w:t xml:space="preserve"> </w:t>
      </w:r>
      <w:r w:rsidR="00CC2412" w:rsidRPr="00360EB2">
        <w:t>W sprawach nieuregulowanych niniejszą umową stosuje się przepisy Kodeksu cywilnego</w:t>
      </w:r>
      <w:r w:rsidR="00B03844" w:rsidRPr="00360EB2">
        <w:t xml:space="preserve"> </w:t>
      </w:r>
      <w:r w:rsidR="00CC2412" w:rsidRPr="00360EB2">
        <w:t>oraz przepisy ustawy o zamówieniach publicznych.</w:t>
      </w:r>
    </w:p>
    <w:p w14:paraId="04564F99" w14:textId="6C54487D" w:rsidR="00A008E0" w:rsidRDefault="00A008E0" w:rsidP="00B03844">
      <w:pPr>
        <w:jc w:val="both"/>
      </w:pPr>
      <w:r w:rsidRPr="00A008E0">
        <w:rPr>
          <w:b/>
          <w:bCs/>
        </w:rPr>
        <w:t>7.</w:t>
      </w:r>
      <w:r>
        <w:t xml:space="preserve"> Wszelkie zmiany niniejszej umowy wymagają formy pisemnej pod rygorem nieważności.</w:t>
      </w:r>
    </w:p>
    <w:p w14:paraId="7605F26A" w14:textId="77777777" w:rsidR="00A008E0" w:rsidRDefault="00A008E0" w:rsidP="00B03844">
      <w:pPr>
        <w:jc w:val="both"/>
      </w:pPr>
      <w:r w:rsidRPr="00A008E0">
        <w:rPr>
          <w:b/>
          <w:bCs/>
        </w:rPr>
        <w:t>8.</w:t>
      </w:r>
      <w:r>
        <w:t xml:space="preserve"> </w:t>
      </w:r>
      <w:r w:rsidR="00CC2412" w:rsidRPr="00360EB2">
        <w:t xml:space="preserve">Integralną częścią umowy jest oferta </w:t>
      </w:r>
      <w:r>
        <w:t>Wykonawcy</w:t>
      </w:r>
      <w:r w:rsidR="00CC2412" w:rsidRPr="00360EB2">
        <w:t>.</w:t>
      </w:r>
    </w:p>
    <w:p w14:paraId="4E54B229" w14:textId="7C145407" w:rsidR="00CC2412" w:rsidRPr="00360EB2" w:rsidRDefault="00A008E0" w:rsidP="00B03844">
      <w:pPr>
        <w:jc w:val="both"/>
      </w:pPr>
      <w:r w:rsidRPr="00A008E0">
        <w:rPr>
          <w:b/>
          <w:bCs/>
        </w:rPr>
        <w:t>9.</w:t>
      </w:r>
      <w:r>
        <w:t xml:space="preserve"> </w:t>
      </w:r>
      <w:r w:rsidR="00CC2412" w:rsidRPr="00360EB2">
        <w:t xml:space="preserve">Umowa sporządzona została w </w:t>
      </w:r>
      <w:r w:rsidR="00B03844" w:rsidRPr="00360EB2">
        <w:t>trzech</w:t>
      </w:r>
      <w:r w:rsidR="00CC2412" w:rsidRPr="00360EB2">
        <w:t xml:space="preserve"> jednobrzmiących egzemplarzach, </w:t>
      </w:r>
      <w:r w:rsidR="00B03844" w:rsidRPr="00360EB2">
        <w:t xml:space="preserve">dwa dla Zamawiającego i jeden dla </w:t>
      </w:r>
      <w:r>
        <w:t>wystawcy</w:t>
      </w:r>
      <w:r w:rsidR="00CC2412" w:rsidRPr="00360EB2">
        <w:t>.</w:t>
      </w:r>
    </w:p>
    <w:p w14:paraId="22439FE5" w14:textId="77777777" w:rsidR="00CC2412" w:rsidRDefault="00CC2412" w:rsidP="00B03844">
      <w:pPr>
        <w:jc w:val="both"/>
        <w:rPr>
          <w:b/>
        </w:rPr>
      </w:pPr>
    </w:p>
    <w:p w14:paraId="1759D53B" w14:textId="77777777" w:rsidR="00CC2412" w:rsidRDefault="00CC2412" w:rsidP="00B03844">
      <w:pPr>
        <w:jc w:val="both"/>
        <w:rPr>
          <w:b/>
        </w:rPr>
      </w:pPr>
    </w:p>
    <w:p w14:paraId="6C560562" w14:textId="0FFD462D" w:rsidR="00CC2412" w:rsidRDefault="00CC2412" w:rsidP="00CC2412">
      <w:pPr>
        <w:jc w:val="center"/>
        <w:rPr>
          <w:b/>
        </w:rPr>
      </w:pPr>
      <w:r>
        <w:rPr>
          <w:b/>
        </w:rPr>
        <w:t>ZAMAWIAJĄCY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A008E0">
        <w:rPr>
          <w:b/>
        </w:rPr>
        <w:t>WY</w:t>
      </w:r>
      <w:r w:rsidR="007874DA">
        <w:rPr>
          <w:b/>
        </w:rPr>
        <w:t>KONAWCA</w:t>
      </w:r>
      <w:r>
        <w:rPr>
          <w:b/>
        </w:rPr>
        <w:t>:</w:t>
      </w:r>
    </w:p>
    <w:sectPr w:rsidR="00CC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788"/>
    <w:multiLevelType w:val="hybridMultilevel"/>
    <w:tmpl w:val="7EBEABF6"/>
    <w:lvl w:ilvl="0" w:tplc="3A2E7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775F"/>
    <w:multiLevelType w:val="hybridMultilevel"/>
    <w:tmpl w:val="C20249C4"/>
    <w:lvl w:ilvl="0" w:tplc="38AC80E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6F5F8E"/>
    <w:multiLevelType w:val="hybridMultilevel"/>
    <w:tmpl w:val="326806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817D1"/>
    <w:multiLevelType w:val="hybridMultilevel"/>
    <w:tmpl w:val="F9502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E5260"/>
    <w:multiLevelType w:val="hybridMultilevel"/>
    <w:tmpl w:val="2EFCEFF8"/>
    <w:lvl w:ilvl="0" w:tplc="4754E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8338">
    <w:abstractNumId w:val="4"/>
  </w:num>
  <w:num w:numId="2" w16cid:durableId="1021935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045462">
    <w:abstractNumId w:val="4"/>
  </w:num>
  <w:num w:numId="4" w16cid:durableId="308903826">
    <w:abstractNumId w:val="0"/>
  </w:num>
  <w:num w:numId="5" w16cid:durableId="806897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964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12"/>
    <w:rsid w:val="0003396B"/>
    <w:rsid w:val="00052A29"/>
    <w:rsid w:val="00095EF4"/>
    <w:rsid w:val="000B4147"/>
    <w:rsid w:val="00124855"/>
    <w:rsid w:val="0015015F"/>
    <w:rsid w:val="001A19FE"/>
    <w:rsid w:val="001F5ADD"/>
    <w:rsid w:val="00224A67"/>
    <w:rsid w:val="00240D21"/>
    <w:rsid w:val="00242F68"/>
    <w:rsid w:val="00272399"/>
    <w:rsid w:val="00281A24"/>
    <w:rsid w:val="0031514F"/>
    <w:rsid w:val="00344C76"/>
    <w:rsid w:val="00351895"/>
    <w:rsid w:val="00360AE4"/>
    <w:rsid w:val="00360EB2"/>
    <w:rsid w:val="0036601C"/>
    <w:rsid w:val="003744C1"/>
    <w:rsid w:val="003A0CAE"/>
    <w:rsid w:val="00402539"/>
    <w:rsid w:val="00405D44"/>
    <w:rsid w:val="0044405D"/>
    <w:rsid w:val="004642CF"/>
    <w:rsid w:val="00467FFC"/>
    <w:rsid w:val="00477630"/>
    <w:rsid w:val="00544B25"/>
    <w:rsid w:val="00597B2D"/>
    <w:rsid w:val="00656C1F"/>
    <w:rsid w:val="006A33D1"/>
    <w:rsid w:val="006E0D71"/>
    <w:rsid w:val="007874DA"/>
    <w:rsid w:val="00804B5C"/>
    <w:rsid w:val="00841868"/>
    <w:rsid w:val="008676AF"/>
    <w:rsid w:val="00876913"/>
    <w:rsid w:val="008F4A49"/>
    <w:rsid w:val="009240C0"/>
    <w:rsid w:val="00950E62"/>
    <w:rsid w:val="009765EA"/>
    <w:rsid w:val="009B47C2"/>
    <w:rsid w:val="009C0551"/>
    <w:rsid w:val="009F36C7"/>
    <w:rsid w:val="00A008E0"/>
    <w:rsid w:val="00A12426"/>
    <w:rsid w:val="00A513EC"/>
    <w:rsid w:val="00A57BE6"/>
    <w:rsid w:val="00A66CDD"/>
    <w:rsid w:val="00A717D6"/>
    <w:rsid w:val="00AC3703"/>
    <w:rsid w:val="00AD5CBE"/>
    <w:rsid w:val="00AD7E16"/>
    <w:rsid w:val="00AF74D1"/>
    <w:rsid w:val="00B03844"/>
    <w:rsid w:val="00B27C4A"/>
    <w:rsid w:val="00B45827"/>
    <w:rsid w:val="00B54671"/>
    <w:rsid w:val="00B801FD"/>
    <w:rsid w:val="00B81E1A"/>
    <w:rsid w:val="00C44E65"/>
    <w:rsid w:val="00C506DE"/>
    <w:rsid w:val="00C665E2"/>
    <w:rsid w:val="00CB26D5"/>
    <w:rsid w:val="00CB2B80"/>
    <w:rsid w:val="00CC2412"/>
    <w:rsid w:val="00D16381"/>
    <w:rsid w:val="00D1679C"/>
    <w:rsid w:val="00D33C88"/>
    <w:rsid w:val="00D86A8A"/>
    <w:rsid w:val="00D94CF1"/>
    <w:rsid w:val="00D95DBD"/>
    <w:rsid w:val="00D97105"/>
    <w:rsid w:val="00DA0FB9"/>
    <w:rsid w:val="00DD60B9"/>
    <w:rsid w:val="00EC0295"/>
    <w:rsid w:val="00EF12F9"/>
    <w:rsid w:val="00F0736E"/>
    <w:rsid w:val="00F218A9"/>
    <w:rsid w:val="00F27009"/>
    <w:rsid w:val="00F742FB"/>
    <w:rsid w:val="00F7554A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6ECA"/>
  <w15:docId w15:val="{345F781E-4E9A-481E-9034-E9050286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46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7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222B-F18E-419D-A090-C03024E0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2710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Kasa</cp:lastModifiedBy>
  <cp:revision>81</cp:revision>
  <cp:lastPrinted>2024-01-17T09:55:00Z</cp:lastPrinted>
  <dcterms:created xsi:type="dcterms:W3CDTF">2017-01-23T10:42:00Z</dcterms:created>
  <dcterms:modified xsi:type="dcterms:W3CDTF">2024-01-17T09:55:00Z</dcterms:modified>
</cp:coreProperties>
</file>