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4CB0" w14:textId="77777777" w:rsidR="00B41C90" w:rsidRPr="009C5FBC" w:rsidRDefault="00794D68">
      <w:pPr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do </w:t>
      </w:r>
      <w:r w:rsidR="00C97ABE">
        <w:rPr>
          <w:rFonts w:ascii="Arial" w:hAnsi="Arial"/>
          <w:i/>
          <w:color w:val="000000"/>
          <w:sz w:val="22"/>
          <w:szCs w:val="22"/>
        </w:rPr>
        <w:t>Zaproszenia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4650DF11" w14:textId="0228E883" w:rsidR="00B41C90" w:rsidRPr="009C5FBC" w:rsidRDefault="009C5FBC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</w:t>
      </w:r>
      <w:r w:rsidR="00B4443B">
        <w:rPr>
          <w:rFonts w:ascii="Arial" w:hAnsi="Arial"/>
          <w:b/>
          <w:i/>
          <w:color w:val="000000"/>
          <w:sz w:val="22"/>
          <w:szCs w:val="22"/>
        </w:rPr>
        <w:t>53</w:t>
      </w:r>
      <w:r w:rsidR="00186B2F">
        <w:rPr>
          <w:rFonts w:ascii="Arial" w:hAnsi="Arial"/>
          <w:b/>
          <w:i/>
          <w:color w:val="000000"/>
          <w:sz w:val="22"/>
          <w:szCs w:val="22"/>
        </w:rPr>
        <w:t>.2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.2020</w:t>
      </w:r>
    </w:p>
    <w:p w14:paraId="278A74EE" w14:textId="04294AE3" w:rsidR="00B41C90" w:rsidRPr="0076092E" w:rsidRDefault="0076092E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color w:val="000000"/>
          <w:sz w:val="22"/>
          <w:szCs w:val="22"/>
        </w:rPr>
      </w:pPr>
      <w:r w:rsidRPr="0076092E">
        <w:rPr>
          <w:rFonts w:ascii="Arial" w:hAnsi="Arial"/>
          <w:color w:val="000000"/>
          <w:sz w:val="22"/>
          <w:szCs w:val="22"/>
          <w:highlight w:val="yellow"/>
        </w:rPr>
        <w:t>Na żółtym tle zaznaczono test który uległ zmianie po wnioskach oferentó</w:t>
      </w:r>
      <w:r>
        <w:rPr>
          <w:rFonts w:ascii="Arial" w:hAnsi="Arial"/>
          <w:color w:val="000000"/>
          <w:sz w:val="22"/>
          <w:szCs w:val="22"/>
          <w:highlight w:val="yellow"/>
        </w:rPr>
        <w:t xml:space="preserve">w. </w:t>
      </w:r>
      <w:r w:rsidRPr="0076092E">
        <w:rPr>
          <w:rFonts w:ascii="Arial" w:hAnsi="Arial"/>
          <w:strike/>
          <w:color w:val="000000"/>
          <w:sz w:val="22"/>
          <w:szCs w:val="22"/>
          <w:highlight w:val="yellow"/>
        </w:rPr>
        <w:t>Przekreślenie</w:t>
      </w:r>
      <w:r>
        <w:rPr>
          <w:rFonts w:ascii="Arial" w:hAnsi="Arial"/>
          <w:color w:val="000000"/>
          <w:sz w:val="22"/>
          <w:szCs w:val="22"/>
          <w:highlight w:val="yellow"/>
        </w:rPr>
        <w:t xml:space="preserve"> oznacza, że ten test nie jest już obowiązujący.</w:t>
      </w:r>
      <w:r w:rsidRPr="0076092E">
        <w:rPr>
          <w:rFonts w:ascii="Arial" w:hAnsi="Arial"/>
          <w:color w:val="000000"/>
          <w:sz w:val="22"/>
          <w:szCs w:val="22"/>
        </w:rPr>
        <w:t xml:space="preserve"> </w:t>
      </w:r>
    </w:p>
    <w:tbl>
      <w:tblPr>
        <w:tblW w:w="148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  <w:gridCol w:w="9013"/>
        <w:gridCol w:w="3637"/>
      </w:tblGrid>
      <w:tr w:rsidR="00B41C90" w:rsidRPr="009C5FBC" w14:paraId="79DC8BB3" w14:textId="77777777" w:rsidTr="00FD1CCA"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B49B91" w14:textId="77777777" w:rsidR="00B41C90" w:rsidRPr="009C5FBC" w:rsidRDefault="009C5FB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CC0B9A0" w14:textId="77777777" w:rsidR="00B41C90" w:rsidRPr="009C5FBC" w:rsidRDefault="00794D68" w:rsidP="00794D6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Wymagania przedmiotu zamówienia </w:t>
            </w:r>
            <w:r w:rsidR="009C5FBC" w:rsidRPr="009C5FBC">
              <w:rPr>
                <w:rFonts w:ascii="Arial" w:hAnsi="Arial"/>
                <w:sz w:val="22"/>
                <w:szCs w:val="22"/>
              </w:rPr>
              <w:t>(wymagania minimalne)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79CCCD" w14:textId="77777777" w:rsidR="0036111C" w:rsidRPr="0036111C" w:rsidRDefault="009C5FB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Wykonawca</w:t>
            </w:r>
            <w:r w:rsidR="0036111C">
              <w:rPr>
                <w:rFonts w:ascii="Arial" w:hAnsi="Arial"/>
                <w:sz w:val="22"/>
                <w:szCs w:val="22"/>
              </w:rPr>
              <w:t xml:space="preserve"> </w:t>
            </w:r>
            <w:r w:rsidR="0036111C" w:rsidRPr="0036111C">
              <w:rPr>
                <w:rFonts w:ascii="Arial" w:hAnsi="Arial"/>
                <w:b/>
                <w:sz w:val="22"/>
                <w:szCs w:val="22"/>
              </w:rPr>
              <w:t>na formularzu platformy zakupowej</w:t>
            </w:r>
          </w:p>
          <w:p w14:paraId="089E38EC" w14:textId="157B4D10" w:rsidR="00B41C90" w:rsidRPr="0036111C" w:rsidRDefault="0036111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11C">
              <w:rPr>
                <w:rFonts w:ascii="Arial" w:hAnsi="Arial"/>
                <w:b/>
                <w:sz w:val="22"/>
                <w:szCs w:val="22"/>
              </w:rPr>
              <w:t>https://platformazakupowa.pl/pn/psp_opole</w:t>
            </w:r>
          </w:p>
          <w:p w14:paraId="38FA6AB6" w14:textId="36482206" w:rsidR="00B41C90" w:rsidRPr="009C5FBC" w:rsidRDefault="009C5FBC" w:rsidP="0036111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podaj</w:t>
            </w:r>
            <w:r w:rsidR="00B4443B">
              <w:rPr>
                <w:rFonts w:ascii="Arial" w:hAnsi="Arial"/>
                <w:sz w:val="22"/>
                <w:szCs w:val="22"/>
              </w:rPr>
              <w:t>e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proponowane rozwiązania i/lub parametry techniczne i/lub potwierdzając spełnienie wymagań minimalnych</w:t>
            </w:r>
            <w:r w:rsidR="00B4443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41C90" w:rsidRPr="009C5FBC" w14:paraId="16BBBDCA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E84C17" w14:textId="3527007F" w:rsidR="00B41C90" w:rsidRPr="009C5FBC" w:rsidRDefault="00CC0491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KOMPUTER PRZENOŚNY (LAPTOP)</w:t>
            </w:r>
            <w:r w:rsidR="00186B2F">
              <w:rPr>
                <w:rFonts w:ascii="Arial" w:hAnsi="Arial"/>
                <w:b/>
                <w:bCs/>
                <w:sz w:val="22"/>
                <w:szCs w:val="22"/>
              </w:rPr>
              <w:t xml:space="preserve"> np. </w:t>
            </w:r>
            <w:r w:rsidR="00186B2F" w:rsidRPr="00186B2F">
              <w:rPr>
                <w:rFonts w:ascii="Arial" w:hAnsi="Arial"/>
                <w:b/>
                <w:bCs/>
                <w:sz w:val="22"/>
                <w:szCs w:val="22"/>
              </w:rPr>
              <w:t>HP 255 G7</w:t>
            </w:r>
            <w:r w:rsidR="00186B2F">
              <w:rPr>
                <w:rFonts w:ascii="Arial" w:hAnsi="Arial"/>
                <w:b/>
                <w:bCs/>
                <w:sz w:val="22"/>
                <w:szCs w:val="22"/>
              </w:rPr>
              <w:t xml:space="preserve"> lub </w:t>
            </w:r>
            <w:r w:rsidR="00186B2F" w:rsidRPr="00186B2F">
              <w:rPr>
                <w:rFonts w:ascii="Arial" w:hAnsi="Arial"/>
                <w:b/>
                <w:bCs/>
                <w:sz w:val="22"/>
                <w:szCs w:val="22"/>
              </w:rPr>
              <w:t xml:space="preserve">Lenovo </w:t>
            </w:r>
            <w:proofErr w:type="spellStart"/>
            <w:r w:rsidR="00186B2F" w:rsidRPr="00186B2F">
              <w:rPr>
                <w:rFonts w:ascii="Arial" w:hAnsi="Arial"/>
                <w:b/>
                <w:bCs/>
                <w:sz w:val="22"/>
                <w:szCs w:val="22"/>
              </w:rPr>
              <w:t>ThinkPad</w:t>
            </w:r>
            <w:proofErr w:type="spellEnd"/>
            <w:r w:rsidR="00186B2F" w:rsidRPr="00186B2F">
              <w:rPr>
                <w:rFonts w:ascii="Arial" w:hAnsi="Arial"/>
                <w:b/>
                <w:bCs/>
                <w:sz w:val="22"/>
                <w:szCs w:val="22"/>
              </w:rPr>
              <w:t xml:space="preserve"> E595</w:t>
            </w:r>
          </w:p>
        </w:tc>
      </w:tr>
      <w:tr w:rsidR="00B41C90" w:rsidRPr="009C5FBC" w14:paraId="59BAB63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6CA109" w14:textId="4DBBD5A1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Procesor: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BC81D1" w14:textId="6E9FA295" w:rsidR="004726C5" w:rsidRPr="009C5FBC" w:rsidRDefault="00C735B3" w:rsidP="007A7C76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C735B3">
              <w:rPr>
                <w:rFonts w:ascii="Arial" w:hAnsi="Arial"/>
                <w:sz w:val="22"/>
                <w:szCs w:val="22"/>
              </w:rPr>
              <w:t>Procesor klasy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A4249" w:rsidRPr="009A4249">
              <w:rPr>
                <w:rFonts w:ascii="Arial" w:hAnsi="Arial"/>
                <w:sz w:val="22"/>
                <w:szCs w:val="22"/>
              </w:rPr>
              <w:t>AMD Ryzen™ 5 3500U</w:t>
            </w:r>
            <w:r w:rsidR="009A4249">
              <w:rPr>
                <w:rFonts w:ascii="Arial" w:hAnsi="Arial"/>
                <w:sz w:val="22"/>
                <w:szCs w:val="22"/>
              </w:rPr>
              <w:t xml:space="preserve"> (</w:t>
            </w:r>
            <w:r w:rsidR="009A4249" w:rsidRPr="009A4249">
              <w:rPr>
                <w:rFonts w:ascii="Arial" w:hAnsi="Arial"/>
                <w:sz w:val="22"/>
                <w:szCs w:val="22"/>
              </w:rPr>
              <w:t xml:space="preserve">4 rdzenie, 8 wątków, 2.10–3.70 GHz, </w:t>
            </w:r>
            <w:r w:rsidR="000F064C" w:rsidRPr="000F064C">
              <w:rPr>
                <w:rFonts w:ascii="Arial" w:hAnsi="Arial"/>
                <w:sz w:val="22"/>
                <w:szCs w:val="22"/>
                <w:highlight w:val="yellow"/>
              </w:rPr>
              <w:t xml:space="preserve">4 </w:t>
            </w:r>
            <w:bookmarkStart w:id="0" w:name="_GoBack"/>
            <w:bookmarkEnd w:id="0"/>
            <w:r w:rsidR="009A4249" w:rsidRPr="00251C68">
              <w:rPr>
                <w:rFonts w:ascii="Arial" w:hAnsi="Arial"/>
                <w:strike/>
                <w:sz w:val="22"/>
                <w:szCs w:val="22"/>
                <w:highlight w:val="yellow"/>
              </w:rPr>
              <w:t>6</w:t>
            </w:r>
            <w:r w:rsidR="009A4249" w:rsidRPr="009A4249">
              <w:rPr>
                <w:rFonts w:ascii="Arial" w:hAnsi="Arial"/>
                <w:sz w:val="22"/>
                <w:szCs w:val="22"/>
              </w:rPr>
              <w:t xml:space="preserve"> MB cache) lub </w:t>
            </w:r>
            <w:r w:rsidR="00FB36B4" w:rsidRPr="009A4249">
              <w:rPr>
                <w:rFonts w:ascii="Arial" w:hAnsi="Arial"/>
                <w:sz w:val="22"/>
                <w:szCs w:val="22"/>
              </w:rPr>
              <w:t>równoważny</w:t>
            </w:r>
            <w:r w:rsidR="00FB36B4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CD2AA" w14:textId="4C25622A" w:rsidR="00B41C90" w:rsidRPr="009C5FBC" w:rsidRDefault="000926C6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>Należy podać markę i model procesor</w:t>
            </w:r>
            <w:r w:rsidR="00FB36B4">
              <w:rPr>
                <w:rFonts w:ascii="Arial" w:hAnsi="Arial"/>
                <w:sz w:val="22"/>
                <w:szCs w:val="22"/>
              </w:rPr>
              <w:t>a.</w:t>
            </w:r>
          </w:p>
        </w:tc>
      </w:tr>
      <w:tr w:rsidR="00FB36B4" w:rsidRPr="009C5FBC" w14:paraId="0C4019B1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B759D1" w14:textId="48030FF4" w:rsidR="00FB36B4" w:rsidRDefault="00FB36B4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Wydajność procesora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FD6617" w14:textId="47AA68A0" w:rsidR="00FB36B4" w:rsidRPr="00C735B3" w:rsidRDefault="00FB36B4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Wydajność według</w:t>
            </w:r>
            <w:r w:rsidRPr="009A4249">
              <w:rPr>
                <w:rFonts w:ascii="Arial" w:hAnsi="Arial"/>
                <w:sz w:val="22"/>
                <w:szCs w:val="22"/>
              </w:rPr>
              <w:t xml:space="preserve"> testu Passmark (</w:t>
            </w:r>
            <w:hyperlink r:id="rId7" w:history="1">
              <w:r w:rsidRPr="002D7E39">
                <w:rPr>
                  <w:rStyle w:val="Hipercze"/>
                  <w:rFonts w:ascii="Arial" w:hAnsi="Arial"/>
                  <w:sz w:val="22"/>
                  <w:szCs w:val="22"/>
                </w:rPr>
                <w:t>www.cpubenchmark.net</w:t>
              </w:r>
            </w:hyperlink>
            <w:r w:rsidRPr="009A4249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nie mniejsza niż 7100 punktów</w:t>
            </w:r>
            <w:r w:rsidRPr="009A4249">
              <w:rPr>
                <w:rFonts w:ascii="Arial" w:hAnsi="Arial"/>
                <w:sz w:val="22"/>
                <w:szCs w:val="22"/>
              </w:rPr>
              <w:t xml:space="preserve">. </w:t>
            </w:r>
            <w:r w:rsidRPr="000926C6">
              <w:rPr>
                <w:rFonts w:ascii="Arial" w:hAnsi="Arial"/>
                <w:sz w:val="22"/>
                <w:szCs w:val="22"/>
              </w:rPr>
              <w:t>W przypadku zaoferowania procesora równoważnego, wynik testu musi być publikowany na stronie www.cpubenchmark.net. Zamawiający wymaga złożenia wraz z ofertą wyniku w/w testu.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A353F" w14:textId="6F8FF9D7" w:rsidR="00FB36B4" w:rsidRPr="00FB36B4" w:rsidRDefault="00FB36B4" w:rsidP="00B77709">
            <w:pPr>
              <w:pStyle w:val="Zawartotabeli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36B4">
              <w:rPr>
                <w:rFonts w:ascii="Arial" w:hAnsi="Arial"/>
                <w:b/>
                <w:bCs/>
                <w:sz w:val="22"/>
                <w:szCs w:val="22"/>
              </w:rPr>
              <w:t>PARAMETR OCENIANY [P</w:t>
            </w:r>
            <w:r w:rsidR="001B5DEE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Pr="00FB36B4">
              <w:rPr>
                <w:rFonts w:ascii="Arial" w:hAnsi="Arial"/>
                <w:b/>
                <w:bCs/>
                <w:sz w:val="22"/>
                <w:szCs w:val="22"/>
              </w:rPr>
              <w:t>]</w:t>
            </w:r>
          </w:p>
          <w:p w14:paraId="0B425EEB" w14:textId="27281B04" w:rsidR="00FB36B4" w:rsidRPr="000926C6" w:rsidRDefault="00FB36B4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Należy podać wydajność procesora [w pkt].</w:t>
            </w:r>
          </w:p>
        </w:tc>
      </w:tr>
      <w:tr w:rsidR="00B41C90" w:rsidRPr="009C5FBC" w14:paraId="53720FB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EE7DB4" w14:textId="6C219B61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Matryca: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595508" w14:textId="3F9D525D" w:rsidR="00B41C90" w:rsidRPr="009C5FBC" w:rsidRDefault="00C12B56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C12B56">
              <w:rPr>
                <w:rFonts w:ascii="Arial" w:hAnsi="Arial"/>
                <w:sz w:val="22"/>
                <w:szCs w:val="22"/>
              </w:rPr>
              <w:t xml:space="preserve">Wyświetlacz </w:t>
            </w:r>
            <w:r>
              <w:rPr>
                <w:rFonts w:ascii="Arial" w:hAnsi="Arial"/>
                <w:sz w:val="22"/>
                <w:szCs w:val="22"/>
              </w:rPr>
              <w:t xml:space="preserve">matowy, 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15,6-calowy o rozdzielczości </w:t>
            </w:r>
            <w:r w:rsidR="00FB36B4">
              <w:rPr>
                <w:rFonts w:ascii="Arial" w:hAnsi="Arial"/>
                <w:sz w:val="22"/>
                <w:szCs w:val="22"/>
              </w:rPr>
              <w:t>min.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 1920x1080 (Full HD)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FEA73" w14:textId="10642B20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B41C90" w:rsidRPr="009C5FBC" w14:paraId="02C1D2F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D307A6" w14:textId="62531FED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RAM: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D94F6A" w14:textId="671372FE" w:rsidR="00B41C90" w:rsidRPr="009C5FBC" w:rsidRDefault="00C12B56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C12B56">
              <w:rPr>
                <w:rFonts w:ascii="Arial" w:hAnsi="Arial"/>
                <w:sz w:val="22"/>
                <w:szCs w:val="22"/>
              </w:rPr>
              <w:t>8 GB (DDR4</w:t>
            </w:r>
            <w:r w:rsidR="000926C6">
              <w:rPr>
                <w:rFonts w:ascii="Arial" w:hAnsi="Arial"/>
                <w:sz w:val="22"/>
                <w:szCs w:val="22"/>
              </w:rPr>
              <w:t>, 2400 MHz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</w:rPr>
              <w:t xml:space="preserve">pamięci RAM 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z możliwością instalacji </w:t>
            </w:r>
            <w:r w:rsidR="00FB36B4">
              <w:rPr>
                <w:rFonts w:ascii="Arial" w:hAnsi="Arial"/>
                <w:sz w:val="22"/>
                <w:szCs w:val="22"/>
              </w:rPr>
              <w:t xml:space="preserve">w przyszłości 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dodatkowych </w:t>
            </w:r>
            <w:r w:rsidR="00FB36B4">
              <w:rPr>
                <w:rFonts w:ascii="Arial" w:hAnsi="Arial"/>
                <w:sz w:val="22"/>
                <w:szCs w:val="22"/>
              </w:rPr>
              <w:t>modułów pamięci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83C66" w14:textId="6DD71CE6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B419A" w:rsidRPr="009C5FBC" w14:paraId="612B25BB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CACCEC" w14:textId="26EEBF6F" w:rsidR="00CB419A" w:rsidRDefault="00CB419A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Karta graficzna: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4214B" w14:textId="07E3F280" w:rsidR="00CB419A" w:rsidRDefault="00B5333E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Zintegrowana k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arta graficzna klasy </w:t>
            </w:r>
            <w:r w:rsidR="00CB419A" w:rsidRPr="00CB419A">
              <w:rPr>
                <w:rFonts w:ascii="Arial" w:hAnsi="Arial"/>
                <w:sz w:val="22"/>
                <w:szCs w:val="22"/>
              </w:rPr>
              <w:t>AMD Radeon™ Vega 8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 lub równoważna </w:t>
            </w:r>
            <w:r w:rsidR="00FC72C0">
              <w:rPr>
                <w:rFonts w:ascii="Arial" w:hAnsi="Arial"/>
                <w:sz w:val="22"/>
                <w:szCs w:val="22"/>
              </w:rPr>
              <w:t xml:space="preserve">o </w:t>
            </w:r>
            <w:r w:rsidR="00CB419A" w:rsidRPr="00CB419A">
              <w:rPr>
                <w:rFonts w:ascii="Arial" w:hAnsi="Arial"/>
                <w:sz w:val="22"/>
                <w:szCs w:val="22"/>
              </w:rPr>
              <w:t>wydajności liczonej w punktach na podstawie testu Passmark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 (</w:t>
            </w:r>
            <w:hyperlink r:id="rId8" w:history="1">
              <w:r w:rsidR="005A5331" w:rsidRPr="00892A8C">
                <w:rPr>
                  <w:rStyle w:val="Hipercze"/>
                  <w:rFonts w:ascii="Arial" w:hAnsi="Arial"/>
                  <w:sz w:val="22"/>
                  <w:szCs w:val="22"/>
                </w:rPr>
                <w:t>www.videocardbenchmark.net</w:t>
              </w:r>
            </w:hyperlink>
            <w:r w:rsidR="005A5331">
              <w:rPr>
                <w:rFonts w:ascii="Arial" w:hAnsi="Arial"/>
                <w:sz w:val="22"/>
                <w:szCs w:val="22"/>
              </w:rPr>
              <w:t xml:space="preserve"> </w:t>
            </w:r>
            <w:r w:rsidR="00CB419A">
              <w:rPr>
                <w:rFonts w:ascii="Arial" w:hAnsi="Arial"/>
                <w:sz w:val="22"/>
                <w:szCs w:val="22"/>
              </w:rPr>
              <w:t>)</w:t>
            </w:r>
            <w:r w:rsidR="00FC72C0">
              <w:rPr>
                <w:rFonts w:ascii="Arial" w:hAnsi="Arial"/>
                <w:sz w:val="22"/>
                <w:szCs w:val="22"/>
              </w:rPr>
              <w:t xml:space="preserve"> nie mniejszej niż 1500 punktów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. </w:t>
            </w:r>
            <w:r w:rsidR="00201A81" w:rsidRPr="000926C6">
              <w:rPr>
                <w:rFonts w:ascii="Arial" w:hAnsi="Arial"/>
                <w:sz w:val="22"/>
                <w:szCs w:val="22"/>
              </w:rPr>
              <w:t>W przypadku zaoferowania</w:t>
            </w:r>
            <w:r w:rsidR="00201A81">
              <w:rPr>
                <w:rFonts w:ascii="Arial" w:hAnsi="Arial"/>
                <w:sz w:val="22"/>
                <w:szCs w:val="22"/>
              </w:rPr>
              <w:t xml:space="preserve"> karty graficznej równoważnej, </w:t>
            </w:r>
            <w:r w:rsidR="00201A81" w:rsidRPr="000926C6">
              <w:rPr>
                <w:rFonts w:ascii="Arial" w:hAnsi="Arial"/>
                <w:sz w:val="22"/>
                <w:szCs w:val="22"/>
              </w:rPr>
              <w:t>wynik testu musi być publikowany na stronie</w:t>
            </w:r>
            <w:r w:rsidR="00201A81">
              <w:rPr>
                <w:rFonts w:ascii="Arial" w:hAnsi="Arial"/>
                <w:sz w:val="22"/>
                <w:szCs w:val="22"/>
              </w:rPr>
              <w:t xml:space="preserve"> </w:t>
            </w:r>
            <w:r w:rsidR="00201A81" w:rsidRPr="00CB419A">
              <w:rPr>
                <w:rFonts w:ascii="Arial" w:hAnsi="Arial"/>
                <w:sz w:val="22"/>
                <w:szCs w:val="22"/>
              </w:rPr>
              <w:t>videocardbenchmark.net</w:t>
            </w:r>
            <w:r w:rsidR="00201A81">
              <w:rPr>
                <w:rFonts w:ascii="Arial" w:hAnsi="Arial"/>
                <w:sz w:val="22"/>
                <w:szCs w:val="22"/>
              </w:rPr>
              <w:t xml:space="preserve">. </w:t>
            </w:r>
            <w:r w:rsidR="00201A81" w:rsidRPr="000926C6">
              <w:rPr>
                <w:rFonts w:ascii="Arial" w:hAnsi="Arial"/>
                <w:sz w:val="22"/>
                <w:szCs w:val="22"/>
              </w:rPr>
              <w:t>Zamawiający wymaga złożenia wraz z ofertą wyniku w/w testu.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E36DA" w14:textId="5F14EE79" w:rsidR="00CB419A" w:rsidRPr="009C5FBC" w:rsidRDefault="000926C6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 xml:space="preserve">Należy podać markę i model </w:t>
            </w:r>
            <w:r w:rsidR="00B5333E">
              <w:rPr>
                <w:rFonts w:ascii="Arial" w:hAnsi="Arial"/>
                <w:sz w:val="22"/>
                <w:szCs w:val="22"/>
              </w:rPr>
              <w:t xml:space="preserve">zintegrowanej </w:t>
            </w:r>
            <w:r>
              <w:rPr>
                <w:rFonts w:ascii="Arial" w:hAnsi="Arial"/>
                <w:sz w:val="22"/>
                <w:szCs w:val="22"/>
              </w:rPr>
              <w:t>karty graficznej.</w:t>
            </w:r>
          </w:p>
        </w:tc>
      </w:tr>
      <w:tr w:rsidR="00B41C90" w:rsidRPr="009C5FBC" w14:paraId="09FF2652" w14:textId="77777777" w:rsidTr="00FD1CCA">
        <w:trPr>
          <w:trHeight w:val="419"/>
        </w:trPr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C6691A" w14:textId="5C2F8794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 Twardy: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BAE676" w14:textId="5B163AB1" w:rsidR="00B41C90" w:rsidRPr="009C5FBC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C12B56">
              <w:rPr>
                <w:rFonts w:ascii="Arial" w:hAnsi="Arial"/>
                <w:sz w:val="22"/>
                <w:szCs w:val="22"/>
              </w:rPr>
              <w:t>256 GB</w:t>
            </w:r>
            <w:r>
              <w:rPr>
                <w:rFonts w:ascii="Arial" w:hAnsi="Arial"/>
                <w:sz w:val="22"/>
                <w:szCs w:val="22"/>
              </w:rPr>
              <w:t xml:space="preserve"> SSD, M.2</w:t>
            </w:r>
            <w:r w:rsidR="00201A8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80972" w14:textId="4F17F1CB" w:rsidR="00B41C90" w:rsidRPr="009C5FBC" w:rsidRDefault="00B77709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Należy podać markę, model i pojemność zainstalowanego dysku twardego.</w:t>
            </w:r>
          </w:p>
        </w:tc>
      </w:tr>
      <w:tr w:rsidR="00CC0491" w:rsidRPr="009C5FBC" w14:paraId="1639C76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F860D9" w14:textId="56625544" w:rsidR="00CC0491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Gniazda/Porty: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6A19DD" w14:textId="336422E6" w:rsidR="00CC0491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Zintegrowane na płycie głównej (wymagania minimalne):</w:t>
            </w:r>
          </w:p>
          <w:p w14:paraId="79DFD44E" w14:textId="21CE86BC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USB 3.1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5CB83FB0" w14:textId="18DC32C0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HDMI</w:t>
            </w:r>
            <w:r w:rsidR="00201A81">
              <w:rPr>
                <w:rFonts w:ascii="Arial" w:hAnsi="Arial"/>
                <w:sz w:val="22"/>
                <w:szCs w:val="22"/>
              </w:rPr>
              <w:t xml:space="preserve"> Standard,</w:t>
            </w:r>
          </w:p>
          <w:p w14:paraId="7488A355" w14:textId="77777777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RJ-45 (LAN),</w:t>
            </w:r>
          </w:p>
          <w:p w14:paraId="31B55EEE" w14:textId="77777777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- 1x Audio (Combo - wyjście słuchawkowe/wejście mikrofonowe),</w:t>
            </w:r>
          </w:p>
          <w:p w14:paraId="7BA83DC5" w14:textId="0E7FF235" w:rsidR="00AE30FD" w:rsidRPr="009C5FBC" w:rsidRDefault="00AE30FD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DC-in (wejście zasilania).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69FB6" w14:textId="707C9F2F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</w:tc>
      </w:tr>
      <w:tr w:rsidR="00CC0491" w:rsidRPr="009C5FBC" w14:paraId="480B90B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2449AB" w14:textId="248761C8" w:rsidR="00CC0491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Łączność: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52689E" w14:textId="77777777" w:rsidR="00CC0491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Wymagania minimalne:</w:t>
            </w:r>
          </w:p>
          <w:p w14:paraId="1A72F782" w14:textId="244EB8B3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wbudowana karta sieciowa 100/1000 Mb/s (LAN)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1FEEAFD9" w14:textId="7B10707C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wbudowana karta sieciowa, pracująca w standardzie </w:t>
            </w:r>
            <w:r w:rsidRPr="00C12B56">
              <w:rPr>
                <w:rFonts w:ascii="Arial" w:hAnsi="Arial"/>
                <w:sz w:val="22"/>
                <w:szCs w:val="22"/>
              </w:rPr>
              <w:t>802.11</w:t>
            </w:r>
            <w:r>
              <w:rPr>
                <w:rFonts w:ascii="Arial" w:hAnsi="Arial"/>
                <w:sz w:val="22"/>
                <w:szCs w:val="22"/>
              </w:rPr>
              <w:t>ac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 (WiFi)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6C2B0C38" w14:textId="48BDACA8" w:rsidR="00CB419A" w:rsidRPr="009C5FBC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wbudowany moduł </w:t>
            </w:r>
            <w:r w:rsidRPr="00CB419A">
              <w:rPr>
                <w:rFonts w:ascii="Arial" w:hAnsi="Arial"/>
                <w:sz w:val="22"/>
                <w:szCs w:val="22"/>
              </w:rPr>
              <w:t>Bluetooth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0BE26" w14:textId="77F3C32F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7A82F801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F717A6" w14:textId="5A6773E9" w:rsidR="00CC0491" w:rsidRPr="009C5FBC" w:rsidRDefault="00CC049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Dodatkowa funkcjonalność: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071D42" w14:textId="77777777" w:rsidR="00CB419A" w:rsidRDefault="00CB419A" w:rsidP="00CB419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Wymagania minimalne:</w:t>
            </w:r>
          </w:p>
          <w:p w14:paraId="3EEED883" w14:textId="6FF649B0" w:rsidR="00CC0491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wbudowana kamera internetowa HD,</w:t>
            </w:r>
          </w:p>
          <w:p w14:paraId="7FD36B8B" w14:textId="7D9AFD07" w:rsidR="00CB419A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wbudowane głośniki stereo,</w:t>
            </w:r>
          </w:p>
          <w:p w14:paraId="45B2E33C" w14:textId="77777777" w:rsidR="00CB419A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wbudowany mikrofon,</w:t>
            </w:r>
          </w:p>
          <w:p w14:paraId="1452FC6C" w14:textId="0F250EC5" w:rsidR="00CB419A" w:rsidRPr="009C5FBC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wielodotykowy, intuicyjny touchpad.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A68CA" w14:textId="5D93DEAE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6A6B4AE2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E307AF" w14:textId="08032FB5" w:rsidR="00CC0491" w:rsidRPr="009C5FBC" w:rsidRDefault="00CC049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Oprogramowanie: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4DD70B" w14:textId="44CC0A3A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C735B3">
              <w:rPr>
                <w:rFonts w:ascii="Arial" w:hAnsi="Arial"/>
                <w:b/>
                <w:bCs/>
                <w:sz w:val="22"/>
                <w:szCs w:val="22"/>
              </w:rPr>
              <w:t>Zainstalowany system</w:t>
            </w:r>
            <w:r w:rsidR="00C735B3">
              <w:rPr>
                <w:rFonts w:ascii="Arial" w:hAnsi="Arial"/>
                <w:b/>
                <w:bCs/>
                <w:sz w:val="22"/>
                <w:szCs w:val="22"/>
              </w:rPr>
              <w:t xml:space="preserve"> operacyjny</w:t>
            </w:r>
            <w:r w:rsidRPr="00C735B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C0491">
              <w:rPr>
                <w:rFonts w:ascii="Arial" w:hAnsi="Arial"/>
                <w:sz w:val="22"/>
                <w:szCs w:val="22"/>
              </w:rPr>
              <w:t>Windows 10 Professional PL</w:t>
            </w:r>
          </w:p>
          <w:p w14:paraId="0EDBB5CE" w14:textId="77777777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typ licencji: nowa licencja,</w:t>
            </w:r>
          </w:p>
          <w:p w14:paraId="62B1373F" w14:textId="003FD925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rodzaj licencji: brak ograniczeń,</w:t>
            </w:r>
          </w:p>
          <w:p w14:paraId="2C7A0469" w14:textId="43DF1112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czas trwania licencji: nieograniczony,</w:t>
            </w:r>
          </w:p>
          <w:p w14:paraId="13CD5EA4" w14:textId="77777777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liczba urządzeń przewidziana w licencji: 1,</w:t>
            </w:r>
          </w:p>
          <w:p w14:paraId="48B4815C" w14:textId="77777777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liczba użytkowników przewidziana w licencji: 1,</w:t>
            </w:r>
          </w:p>
          <w:p w14:paraId="691731AE" w14:textId="13F82F21" w:rsidR="00CC0491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architektura oprogramowania: 64-bit,</w:t>
            </w:r>
          </w:p>
          <w:p w14:paraId="0AC605B0" w14:textId="40B82D7F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wersja językowa: Polska</w:t>
            </w:r>
            <w:r w:rsidR="00201A81">
              <w:rPr>
                <w:rFonts w:ascii="Arial" w:hAnsi="Arial"/>
                <w:sz w:val="22"/>
                <w:szCs w:val="22"/>
              </w:rPr>
              <w:t>.</w:t>
            </w:r>
          </w:p>
          <w:p w14:paraId="72922192" w14:textId="77777777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203DA08A" w14:textId="41186502" w:rsidR="00CC0491" w:rsidRPr="007A7C76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7A7C76">
              <w:rPr>
                <w:rFonts w:ascii="Arial" w:hAnsi="Arial"/>
                <w:b/>
                <w:bCs/>
                <w:strike/>
                <w:sz w:val="22"/>
                <w:szCs w:val="22"/>
                <w:highlight w:val="yellow"/>
              </w:rPr>
              <w:t>Zainstalowany</w:t>
            </w:r>
            <w:r w:rsidR="00357639" w:rsidRPr="007A7C76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0F064C" w:rsidRPr="007A7C76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Dostarczone</w:t>
            </w:r>
            <w:r w:rsidRPr="007A7C7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C735B3" w:rsidRPr="007A7C76">
              <w:rPr>
                <w:rFonts w:ascii="Arial" w:hAnsi="Arial"/>
                <w:b/>
                <w:bCs/>
                <w:sz w:val="22"/>
                <w:szCs w:val="22"/>
              </w:rPr>
              <w:t>oprogramowanie</w:t>
            </w:r>
            <w:r w:rsidRPr="007A7C76">
              <w:rPr>
                <w:rFonts w:ascii="Arial" w:hAnsi="Arial"/>
                <w:b/>
                <w:bCs/>
                <w:sz w:val="22"/>
                <w:szCs w:val="22"/>
              </w:rPr>
              <w:t xml:space="preserve"> biurow</w:t>
            </w:r>
            <w:r w:rsidR="00C735B3" w:rsidRPr="007A7C76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 w:rsidRPr="007A7C76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 w:rsidRPr="007A7C76">
              <w:rPr>
                <w:rFonts w:ascii="Arial" w:hAnsi="Arial"/>
                <w:sz w:val="22"/>
                <w:szCs w:val="22"/>
              </w:rPr>
              <w:t xml:space="preserve"> Microsoft Office Home and Business 2019 PL</w:t>
            </w:r>
          </w:p>
          <w:p w14:paraId="7DB5E9F6" w14:textId="77777777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typ licencji: nowa licencja,</w:t>
            </w:r>
          </w:p>
          <w:p w14:paraId="127F55C4" w14:textId="416D134F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rodzaj licencji: do zastosowań komercyjnych,</w:t>
            </w:r>
          </w:p>
          <w:p w14:paraId="16BAE055" w14:textId="313D4B49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czas trwania licencji: nieograniczony,</w:t>
            </w:r>
          </w:p>
          <w:p w14:paraId="177E0D1C" w14:textId="537F8C59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="00C735B3">
              <w:rPr>
                <w:rFonts w:ascii="Arial" w:hAnsi="Arial"/>
                <w:sz w:val="22"/>
                <w:szCs w:val="22"/>
              </w:rPr>
              <w:t>liczba urządzeń przewidziana w licencji: 1,</w:t>
            </w:r>
          </w:p>
          <w:p w14:paraId="5F3820A0" w14:textId="5D065DB4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liczba użytkowników przewidziana w licencji: 1,</w:t>
            </w:r>
          </w:p>
          <w:p w14:paraId="07F6A621" w14:textId="36360F4C" w:rsidR="00C735B3" w:rsidRPr="0036111C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  <w:lang w:val="en-GB"/>
              </w:rPr>
            </w:pPr>
            <w:r w:rsidRPr="0036111C">
              <w:rPr>
                <w:rFonts w:ascii="Arial" w:hAnsi="Arial"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526D2E" w:rsidRPr="00526D2E">
              <w:rPr>
                <w:rFonts w:ascii="Arial" w:hAnsi="Arial"/>
                <w:sz w:val="22"/>
                <w:szCs w:val="22"/>
                <w:highlight w:val="yellow"/>
                <w:lang w:val="en-GB"/>
              </w:rPr>
              <w:t>wymagane</w:t>
            </w:r>
            <w:proofErr w:type="spellEnd"/>
            <w:r w:rsidR="00526D2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111C">
              <w:rPr>
                <w:rFonts w:ascii="Arial" w:hAnsi="Arial"/>
                <w:sz w:val="22"/>
                <w:szCs w:val="22"/>
                <w:lang w:val="en-GB"/>
              </w:rPr>
              <w:t>aplikacje</w:t>
            </w:r>
            <w:proofErr w:type="spellEnd"/>
            <w:r w:rsidRPr="0036111C">
              <w:rPr>
                <w:rFonts w:ascii="Arial" w:hAnsi="Arial"/>
                <w:sz w:val="22"/>
                <w:szCs w:val="22"/>
                <w:lang w:val="en-GB"/>
              </w:rPr>
              <w:t xml:space="preserve">: Excel, </w:t>
            </w:r>
            <w:r w:rsidRPr="000F064C">
              <w:rPr>
                <w:rFonts w:ascii="Arial" w:hAnsi="Arial"/>
                <w:strike/>
                <w:sz w:val="22"/>
                <w:szCs w:val="22"/>
                <w:highlight w:val="yellow"/>
                <w:lang w:val="en-GB"/>
              </w:rPr>
              <w:t>OneNote,</w:t>
            </w:r>
            <w:r w:rsidRPr="0036111C">
              <w:rPr>
                <w:rFonts w:ascii="Arial" w:hAnsi="Arial"/>
                <w:sz w:val="22"/>
                <w:szCs w:val="22"/>
                <w:lang w:val="en-GB"/>
              </w:rPr>
              <w:t xml:space="preserve"> Outlook, PowerPoint, Word</w:t>
            </w:r>
            <w:r w:rsidR="00201A81" w:rsidRPr="0036111C">
              <w:rPr>
                <w:rFonts w:ascii="Arial" w:hAnsi="Arial"/>
                <w:sz w:val="22"/>
                <w:szCs w:val="22"/>
                <w:lang w:val="en-GB"/>
              </w:rPr>
              <w:t>,</w:t>
            </w:r>
          </w:p>
          <w:p w14:paraId="151F00D4" w14:textId="0F37CC87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wersja językowa: Polska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177F05D9" w14:textId="7F10191D" w:rsidR="00CB419A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74AAAE5F" w14:textId="29E5DCB9" w:rsidR="00CC0491" w:rsidRPr="00CB419A" w:rsidRDefault="00CB419A" w:rsidP="004726C5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B419A">
              <w:rPr>
                <w:rFonts w:ascii="Arial" w:hAnsi="Arial"/>
                <w:b/>
                <w:bCs/>
                <w:sz w:val="22"/>
                <w:szCs w:val="22"/>
              </w:rPr>
              <w:t>Partycja recovery (opcja przywrócenia systemu z dysku).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05EA2" w14:textId="57547F25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3F4AAD09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A8D891" w14:textId="01385C29" w:rsidR="00CC0491" w:rsidRPr="009C5FBC" w:rsidRDefault="00CB419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Dołączone akcesoria: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1700F8" w14:textId="234964C5" w:rsidR="00CC0491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Zasilacz</w:t>
            </w:r>
            <w:r w:rsidR="000926C6">
              <w:rPr>
                <w:rFonts w:ascii="Arial" w:hAnsi="Arial"/>
                <w:sz w:val="22"/>
                <w:szCs w:val="22"/>
              </w:rPr>
              <w:t xml:space="preserve"> zewnętrzny</w:t>
            </w:r>
            <w:r w:rsidR="002F4892">
              <w:rPr>
                <w:rFonts w:ascii="Arial" w:hAnsi="Arial"/>
                <w:sz w:val="22"/>
                <w:szCs w:val="22"/>
              </w:rPr>
              <w:t xml:space="preserve"> wraz z kablem zasilającym</w:t>
            </w:r>
            <w:r w:rsidR="00491291">
              <w:rPr>
                <w:rFonts w:ascii="Arial" w:hAnsi="Arial"/>
                <w:sz w:val="22"/>
                <w:szCs w:val="22"/>
              </w:rPr>
              <w:t>,</w:t>
            </w:r>
          </w:p>
          <w:p w14:paraId="58A0CEB3" w14:textId="1A21DC7B" w:rsidR="000926C6" w:rsidRDefault="000926C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Instrukcja obsługi w języku Polskim,</w:t>
            </w:r>
          </w:p>
          <w:p w14:paraId="757A424F" w14:textId="07B18A5A" w:rsidR="000926C6" w:rsidRDefault="000926C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Oryginalne opakowanie</w:t>
            </w:r>
            <w:r w:rsidR="008F233D">
              <w:rPr>
                <w:rFonts w:ascii="Arial" w:hAnsi="Arial"/>
                <w:sz w:val="22"/>
                <w:szCs w:val="22"/>
              </w:rPr>
              <w:t>,</w:t>
            </w:r>
          </w:p>
          <w:p w14:paraId="17BBF30E" w14:textId="77777777" w:rsidR="0001371F" w:rsidRDefault="0001371F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Torba wymiarami dostosowana do wielkości laptopa. Torba musi posiadać wzmocnione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brzegi chroniące laptopa przed uszkodzeniem.</w:t>
            </w:r>
          </w:p>
          <w:p w14:paraId="1D88F37E" w14:textId="354303FA" w:rsidR="00EC5567" w:rsidRPr="009C5FBC" w:rsidRDefault="00EC5567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Mysz bezprzewodowa, optyczna, r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ozdzielczość - min 1000 </w:t>
            </w:r>
            <w:proofErr w:type="spellStart"/>
            <w:r w:rsidRPr="00EC5567">
              <w:rPr>
                <w:rFonts w:ascii="Arial" w:hAnsi="Arial"/>
                <w:sz w:val="22"/>
                <w:szCs w:val="22"/>
              </w:rPr>
              <w:t>dpi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odbiornik </w:t>
            </w:r>
            <w:proofErr w:type="spellStart"/>
            <w:r w:rsidRPr="00EC5567">
              <w:rPr>
                <w:rFonts w:ascii="Arial" w:hAnsi="Arial"/>
                <w:sz w:val="22"/>
                <w:szCs w:val="22"/>
              </w:rPr>
              <w:t>nano</w:t>
            </w:r>
            <w:proofErr w:type="spellEnd"/>
            <w:r w:rsidRPr="00EC5567">
              <w:rPr>
                <w:rFonts w:ascii="Arial" w:hAnsi="Arial"/>
                <w:sz w:val="22"/>
                <w:szCs w:val="22"/>
              </w:rPr>
              <w:t xml:space="preserve"> USB</w:t>
            </w:r>
            <w:r>
              <w:rPr>
                <w:rFonts w:ascii="Arial" w:hAnsi="Arial"/>
                <w:sz w:val="22"/>
                <w:szCs w:val="22"/>
              </w:rPr>
              <w:t>, l</w:t>
            </w:r>
            <w:r w:rsidRPr="00EC5567">
              <w:rPr>
                <w:rFonts w:ascii="Arial" w:hAnsi="Arial"/>
                <w:sz w:val="22"/>
                <w:szCs w:val="22"/>
              </w:rPr>
              <w:t>iczba przycisków min. 3</w:t>
            </w:r>
            <w:r>
              <w:rPr>
                <w:rFonts w:ascii="Arial" w:hAnsi="Arial"/>
                <w:sz w:val="22"/>
                <w:szCs w:val="22"/>
              </w:rPr>
              <w:t>, l</w:t>
            </w:r>
            <w:r w:rsidRPr="00EC5567">
              <w:rPr>
                <w:rFonts w:ascii="Arial" w:hAnsi="Arial"/>
                <w:sz w:val="22"/>
                <w:szCs w:val="22"/>
              </w:rPr>
              <w:t>iczba rolek przewijania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1</w:t>
            </w:r>
            <w:r>
              <w:rPr>
                <w:rFonts w:ascii="Arial" w:hAnsi="Arial"/>
                <w:sz w:val="22"/>
                <w:szCs w:val="22"/>
              </w:rPr>
              <w:t>, k</w:t>
            </w:r>
            <w:r w:rsidRPr="00EC5567">
              <w:rPr>
                <w:rFonts w:ascii="Arial" w:hAnsi="Arial"/>
                <w:sz w:val="22"/>
                <w:szCs w:val="22"/>
              </w:rPr>
              <w:t>olor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zarny </w:t>
            </w:r>
            <w:r>
              <w:rPr>
                <w:rFonts w:ascii="Arial" w:hAnsi="Arial"/>
                <w:sz w:val="22"/>
                <w:szCs w:val="22"/>
              </w:rPr>
              <w:t>lub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odcienie szarości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1E0D2" w14:textId="581BBAEF" w:rsidR="00CC0491" w:rsidRPr="009C5FBC" w:rsidRDefault="00EC5567" w:rsidP="00EC556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</w:tc>
      </w:tr>
      <w:tr w:rsidR="00340B1B" w:rsidRPr="009C5FBC" w14:paraId="1DC9BEF2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FCE5C0" w14:textId="77777777" w:rsidR="00340B1B" w:rsidRDefault="00340B1B" w:rsidP="00340B1B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C5FBC">
              <w:rPr>
                <w:rFonts w:ascii="Arial" w:hAnsi="Arial"/>
                <w:b/>
                <w:bCs/>
                <w:sz w:val="22"/>
                <w:szCs w:val="22"/>
              </w:rPr>
              <w:t>GWARANCJA</w:t>
            </w:r>
            <w:r w:rsidR="00383317">
              <w:rPr>
                <w:rFonts w:ascii="Arial" w:hAnsi="Arial"/>
                <w:b/>
                <w:bCs/>
                <w:sz w:val="22"/>
                <w:szCs w:val="22"/>
              </w:rPr>
              <w:t xml:space="preserve"> I WSPARCIE TECHNICZNE</w:t>
            </w:r>
          </w:p>
          <w:p w14:paraId="41A2CE1B" w14:textId="6A03345E" w:rsidR="00EC5567" w:rsidRPr="009C5FBC" w:rsidRDefault="00EC5567" w:rsidP="00340B1B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926C6" w:rsidRPr="009C5FBC" w14:paraId="5C1684A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AF1B49" w14:textId="33257E33" w:rsidR="000926C6" w:rsidRPr="00CC0491" w:rsidRDefault="000926C6" w:rsidP="000926C6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>Gwarancja dla całości zamówienia</w:t>
            </w:r>
            <w:r w:rsidR="00FD1CC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671622" w14:textId="75C0D604" w:rsidR="000926C6" w:rsidRDefault="000926C6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Czas trwania gwarancji: min. </w:t>
            </w:r>
            <w:r w:rsidR="00964D52">
              <w:rPr>
                <w:rFonts w:ascii="Arial" w:hAnsi="Arial"/>
                <w:sz w:val="22"/>
                <w:szCs w:val="22"/>
              </w:rPr>
              <w:t>24</w:t>
            </w:r>
            <w:r>
              <w:rPr>
                <w:rFonts w:ascii="Arial" w:hAnsi="Arial"/>
                <w:sz w:val="22"/>
                <w:szCs w:val="22"/>
              </w:rPr>
              <w:t xml:space="preserve"> miesięcy od daty odbioru. </w:t>
            </w:r>
          </w:p>
          <w:p w14:paraId="02C92060" w14:textId="17CA65C3" w:rsidR="000926C6" w:rsidRDefault="000926C6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Rodzaj gwarancji: </w:t>
            </w:r>
            <w:r w:rsidRPr="000926C6">
              <w:rPr>
                <w:rFonts w:ascii="Arial" w:hAnsi="Arial"/>
                <w:sz w:val="22"/>
                <w:szCs w:val="22"/>
              </w:rPr>
              <w:t>Door-To-Door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383317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7EB4F76" w14:textId="78EBA676" w:rsidR="000926C6" w:rsidRPr="000F064C" w:rsidRDefault="000926C6" w:rsidP="000926C6">
            <w:pPr>
              <w:pStyle w:val="Tekstpodstawowy"/>
              <w:spacing w:after="0"/>
              <w:rPr>
                <w:rFonts w:ascii="Arial" w:hAnsi="Arial"/>
                <w:strike/>
                <w:sz w:val="22"/>
                <w:szCs w:val="22"/>
                <w:highlight w:val="yellow"/>
              </w:rPr>
            </w:pPr>
            <w:r w:rsidRPr="000F064C">
              <w:rPr>
                <w:rFonts w:ascii="Arial" w:hAnsi="Arial"/>
                <w:strike/>
                <w:sz w:val="22"/>
                <w:szCs w:val="22"/>
                <w:highlight w:val="yellow"/>
              </w:rPr>
              <w:t>Miejscem świadczenia gwarancji będzie siedziba Zamawiającego.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3A74E" w14:textId="583D1DE6" w:rsidR="00BB1333" w:rsidRPr="00BB1333" w:rsidRDefault="00BB1333" w:rsidP="000926C6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333">
              <w:rPr>
                <w:rFonts w:ascii="Arial" w:hAnsi="Arial"/>
                <w:b/>
                <w:bCs/>
                <w:sz w:val="22"/>
                <w:szCs w:val="22"/>
              </w:rPr>
              <w:t>PARAMETR OCENIANY [P</w:t>
            </w:r>
            <w:r w:rsidR="001B5DEE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Pr="00BB1333">
              <w:rPr>
                <w:rFonts w:ascii="Arial" w:hAnsi="Arial"/>
                <w:b/>
                <w:bCs/>
                <w:sz w:val="22"/>
                <w:szCs w:val="22"/>
              </w:rPr>
              <w:t>]</w:t>
            </w:r>
          </w:p>
          <w:p w14:paraId="69CC4240" w14:textId="02804767" w:rsidR="000926C6" w:rsidRPr="00CC0491" w:rsidRDefault="00FD1CCA" w:rsidP="000926C6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FD1CCA">
              <w:rPr>
                <w:rFonts w:ascii="Arial" w:hAnsi="Arial"/>
                <w:sz w:val="22"/>
                <w:szCs w:val="22"/>
              </w:rPr>
              <w:t>Należy podać okres gwarancji</w:t>
            </w:r>
            <w:r w:rsidR="00BB1333">
              <w:rPr>
                <w:rFonts w:ascii="Arial" w:hAnsi="Arial"/>
                <w:sz w:val="22"/>
                <w:szCs w:val="22"/>
              </w:rPr>
              <w:t xml:space="preserve"> w miesiącach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383317" w:rsidRPr="009C5FBC" w14:paraId="7776567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3D5140" w14:textId="2761C759" w:rsidR="00383317" w:rsidRPr="000926C6" w:rsidRDefault="00383317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2E5F5" w14:textId="3EBE981E" w:rsidR="00383317" w:rsidRDefault="00383317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383317">
              <w:rPr>
                <w:rFonts w:ascii="Arial" w:hAnsi="Arial"/>
                <w:sz w:val="22"/>
                <w:szCs w:val="22"/>
              </w:rPr>
              <w:t>ostęp do aktualnych sterowników na stronie producent</w:t>
            </w:r>
            <w:r w:rsidR="00BE74FE">
              <w:rPr>
                <w:rFonts w:ascii="Arial" w:hAnsi="Arial"/>
                <w:sz w:val="22"/>
                <w:szCs w:val="22"/>
              </w:rPr>
              <w:t>a</w:t>
            </w:r>
            <w:r w:rsidR="00DD15E9">
              <w:rPr>
                <w:rFonts w:ascii="Arial" w:hAnsi="Arial"/>
                <w:sz w:val="22"/>
                <w:szCs w:val="22"/>
              </w:rPr>
              <w:t xml:space="preserve"> </w:t>
            </w:r>
            <w:r w:rsidR="003E63D6">
              <w:rPr>
                <w:rFonts w:ascii="Arial" w:hAnsi="Arial"/>
                <w:sz w:val="22"/>
                <w:szCs w:val="22"/>
              </w:rPr>
              <w:t xml:space="preserve">dla całości sprzętu </w:t>
            </w:r>
            <w:r w:rsidR="00DD15E9">
              <w:rPr>
                <w:rFonts w:ascii="Arial" w:hAnsi="Arial"/>
                <w:sz w:val="22"/>
                <w:szCs w:val="22"/>
              </w:rPr>
              <w:t>pod zamawiane oprogramowanie (</w:t>
            </w:r>
            <w:r w:rsidR="00DD15E9" w:rsidRPr="00CC0491">
              <w:rPr>
                <w:rFonts w:ascii="Arial" w:hAnsi="Arial"/>
                <w:sz w:val="22"/>
                <w:szCs w:val="22"/>
              </w:rPr>
              <w:t>Windows 10 Professional PL</w:t>
            </w:r>
            <w:r w:rsidR="00DD15E9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CBC72" w14:textId="3BBAB34C" w:rsidR="00383317" w:rsidRPr="00CC0491" w:rsidRDefault="00723BF2" w:rsidP="00723BF2">
            <w:pPr>
              <w:pStyle w:val="Zawartotabeli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 w:rsidRPr="00723BF2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3DDEC499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C2CA7C" w14:textId="1A92D9AF" w:rsidR="00CC0491" w:rsidRPr="009C5FBC" w:rsidRDefault="00CC0491" w:rsidP="00D54D0B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TECHNICZNY</w:t>
            </w:r>
          </w:p>
        </w:tc>
      </w:tr>
      <w:tr w:rsidR="00CC0491" w:rsidRPr="009C5FBC" w14:paraId="662295A3" w14:textId="77777777" w:rsidTr="00FD1CCA">
        <w:trPr>
          <w:trHeight w:val="419"/>
        </w:trPr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28FB59" w14:textId="7E59DC6F" w:rsidR="00CC0491" w:rsidRPr="009C5FBC" w:rsidRDefault="00CC0491" w:rsidP="00D54D0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techniczny</w:t>
            </w:r>
            <w:r w:rsidR="00230D4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1E3481" w14:textId="5AFDC7D6" w:rsidR="00CC0491" w:rsidRPr="009C5FBC" w:rsidRDefault="00CC0491" w:rsidP="00CC0491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CC0491">
              <w:rPr>
                <w:rFonts w:ascii="Arial" w:hAnsi="Arial"/>
                <w:sz w:val="22"/>
                <w:szCs w:val="22"/>
              </w:rPr>
              <w:t>Całość dostarczanego sprzętu</w:t>
            </w:r>
            <w:r w:rsidR="00FB36B4">
              <w:rPr>
                <w:rFonts w:ascii="Arial" w:hAnsi="Arial"/>
                <w:sz w:val="22"/>
                <w:szCs w:val="22"/>
              </w:rPr>
              <w:t xml:space="preserve"> i oprogramowania</w:t>
            </w:r>
            <w:r w:rsidRPr="00CC0491">
              <w:rPr>
                <w:rFonts w:ascii="Arial" w:hAnsi="Arial"/>
                <w:sz w:val="22"/>
                <w:szCs w:val="22"/>
              </w:rPr>
              <w:t xml:space="preserve"> musi być </w:t>
            </w:r>
            <w:r w:rsidR="00230D4A">
              <w:rPr>
                <w:rFonts w:ascii="Arial" w:hAnsi="Arial"/>
                <w:sz w:val="22"/>
                <w:szCs w:val="22"/>
              </w:rPr>
              <w:t xml:space="preserve">fabrycznie </w:t>
            </w:r>
            <w:r w:rsidRPr="00CC0491">
              <w:rPr>
                <w:rFonts w:ascii="Arial" w:hAnsi="Arial"/>
                <w:sz w:val="22"/>
                <w:szCs w:val="22"/>
              </w:rPr>
              <w:t>nowa</w:t>
            </w:r>
            <w:r w:rsidR="00136953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136953">
              <w:rPr>
                <w:rFonts w:ascii="Arial" w:hAnsi="Arial"/>
                <w:sz w:val="22"/>
                <w:szCs w:val="22"/>
              </w:rPr>
              <w:t>nierefabrykowana</w:t>
            </w:r>
            <w:proofErr w:type="spellEnd"/>
            <w:r w:rsidRPr="00CC0491">
              <w:rPr>
                <w:rFonts w:ascii="Arial" w:hAnsi="Arial"/>
                <w:sz w:val="22"/>
                <w:szCs w:val="22"/>
              </w:rPr>
              <w:t xml:space="preserve"> i wcześniej nieużywana</w:t>
            </w:r>
            <w:r w:rsidR="000926C6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1C515" w14:textId="73E1E27C" w:rsidR="00CC0491" w:rsidRPr="009C5FBC" w:rsidRDefault="00723BF2" w:rsidP="00723BF2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</w:tbl>
    <w:p w14:paraId="66EB56ED" w14:textId="0735ED4E" w:rsidR="00B41C90" w:rsidRDefault="00B41C90">
      <w:pPr>
        <w:rPr>
          <w:rFonts w:ascii="Arial" w:hAnsi="Arial"/>
          <w:sz w:val="22"/>
          <w:szCs w:val="22"/>
        </w:rPr>
      </w:pPr>
    </w:p>
    <w:p w14:paraId="171B60D2" w14:textId="77777777" w:rsidR="00501A8A" w:rsidRDefault="00501A8A" w:rsidP="00501A8A">
      <w:pPr>
        <w:pStyle w:val="Tekstpodstawowy"/>
      </w:pPr>
      <w:r>
        <w:rPr>
          <w:rStyle w:val="Pogrubienie"/>
          <w:rFonts w:ascii="Arial" w:hAnsi="Arial"/>
          <w:sz w:val="22"/>
          <w:szCs w:val="22"/>
        </w:rPr>
        <w:t>Uwaga:</w:t>
      </w:r>
      <w:r>
        <w:rPr>
          <w:rFonts w:ascii="Arial" w:hAnsi="Arial"/>
          <w:sz w:val="22"/>
          <w:szCs w:val="22"/>
        </w:rPr>
        <w:t xml:space="preserve"> Zamieszczenie przez wykonawcę w formularzu parametrów mniej korzystnych od parametrów minimalnych określonych przez zamawiającego, oznaczało będzie, że oferta nie spełnia warunków przedmiotowych postępowania i w konsekwencji będzie to skutkowało odrzuceniem złożonej oferty</w:t>
      </w:r>
    </w:p>
    <w:p w14:paraId="105E24A5" w14:textId="77777777" w:rsidR="00501A8A" w:rsidRDefault="00501A8A" w:rsidP="00501A8A">
      <w:pPr>
        <w:pStyle w:val="Tekstpodstawowy"/>
      </w:pPr>
      <w:r>
        <w:rPr>
          <w:rFonts w:ascii="Arial" w:hAnsi="Arial"/>
          <w:sz w:val="22"/>
          <w:szCs w:val="22"/>
        </w:rPr>
        <w:t>Wykonawca oświadcza, że podane przez niego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14:paraId="06B084F1" w14:textId="77777777" w:rsidR="00501A8A" w:rsidRDefault="00501A8A" w:rsidP="00501A8A">
      <w:pPr>
        <w:pStyle w:val="Tekstpodstawowy"/>
      </w:pPr>
      <w:r>
        <w:rPr>
          <w:rFonts w:ascii="Arial" w:hAnsi="Arial"/>
          <w:sz w:val="22"/>
          <w:szCs w:val="22"/>
        </w:rPr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powinny być poparte odpowiednimi załącznikami np. informacjami katalogowymi producenta.</w:t>
      </w:r>
    </w:p>
    <w:p w14:paraId="6077E261" w14:textId="72349BCC" w:rsidR="003E63D6" w:rsidRDefault="003E63D6" w:rsidP="00CC0491">
      <w:pPr>
        <w:pStyle w:val="Tekstpodstawowy"/>
        <w:spacing w:line="240" w:lineRule="auto"/>
        <w:jc w:val="both"/>
        <w:rPr>
          <w:rFonts w:ascii="Arial" w:hAnsi="Arial"/>
          <w:sz w:val="22"/>
          <w:szCs w:val="22"/>
        </w:rPr>
      </w:pPr>
    </w:p>
    <w:p w14:paraId="6749C4E9" w14:textId="14141CC0" w:rsidR="003E63D6" w:rsidRDefault="003E63D6" w:rsidP="00CC0491">
      <w:pPr>
        <w:pStyle w:val="Tekstpodstawowy"/>
        <w:spacing w:line="240" w:lineRule="auto"/>
        <w:jc w:val="both"/>
        <w:rPr>
          <w:rFonts w:ascii="Arial" w:hAnsi="Arial"/>
          <w:sz w:val="22"/>
          <w:szCs w:val="22"/>
        </w:rPr>
      </w:pPr>
    </w:p>
    <w:sectPr w:rsidR="003E63D6">
      <w:footerReference w:type="default" r:id="rId9"/>
      <w:pgSz w:w="16838" w:h="11906" w:orient="landscape"/>
      <w:pgMar w:top="1020" w:right="1020" w:bottom="1409" w:left="1020" w:header="0" w:footer="10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6769" w14:textId="77777777" w:rsidR="001C2373" w:rsidRDefault="001C2373">
      <w:r>
        <w:separator/>
      </w:r>
    </w:p>
  </w:endnote>
  <w:endnote w:type="continuationSeparator" w:id="0">
    <w:p w14:paraId="1B47D8A4" w14:textId="77777777" w:rsidR="001C2373" w:rsidRDefault="001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DA93" w14:textId="77777777" w:rsidR="00B41C90" w:rsidRDefault="009C5FBC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A7C76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7A7C76">
      <w:rPr>
        <w:noProof/>
      </w:rPr>
      <w:t>3</w:t>
    </w:r>
    <w:r>
      <w:fldChar w:fldCharType="end"/>
    </w:r>
    <w:r>
      <w:tab/>
    </w:r>
    <w:r>
      <w:rPr>
        <w:i/>
        <w:color w:val="000000"/>
        <w:sz w:val="20"/>
        <w:szCs w:val="20"/>
      </w:rPr>
      <w:t xml:space="preserve">Załącznik nr </w:t>
    </w:r>
    <w:r w:rsidR="00794D68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do </w:t>
    </w:r>
    <w:r w:rsidR="00794D68">
      <w:rPr>
        <w:i/>
        <w:color w:val="000000"/>
        <w:sz w:val="20"/>
        <w:szCs w:val="20"/>
      </w:rPr>
      <w:t>Zaproszenia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F238" w14:textId="77777777" w:rsidR="001C2373" w:rsidRDefault="001C2373">
      <w:r>
        <w:separator/>
      </w:r>
    </w:p>
  </w:footnote>
  <w:footnote w:type="continuationSeparator" w:id="0">
    <w:p w14:paraId="61B05C69" w14:textId="77777777" w:rsidR="001C2373" w:rsidRDefault="001C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0ECD"/>
    <w:multiLevelType w:val="multilevel"/>
    <w:tmpl w:val="FF982C9E"/>
    <w:lvl w:ilvl="0">
      <w:start w:val="1"/>
      <w:numFmt w:val="decimal"/>
      <w:suff w:val="space"/>
      <w:lvlText w:val=" %1."/>
      <w:lvlJc w:val="left"/>
      <w:pPr>
        <w:ind w:left="397" w:hanging="397"/>
      </w:pPr>
    </w:lvl>
    <w:lvl w:ilvl="1">
      <w:start w:val="1"/>
      <w:numFmt w:val="decimal"/>
      <w:suff w:val="space"/>
      <w:lvlText w:val=" %1.%2."/>
      <w:lvlJc w:val="left"/>
      <w:pPr>
        <w:ind w:left="794" w:hanging="397"/>
      </w:pPr>
    </w:lvl>
    <w:lvl w:ilvl="2">
      <w:start w:val="1"/>
      <w:numFmt w:val="lowerLetter"/>
      <w:suff w:val="space"/>
      <w:lvlText w:val=" 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90"/>
    <w:rsid w:val="0001371F"/>
    <w:rsid w:val="00016DAC"/>
    <w:rsid w:val="000926C6"/>
    <w:rsid w:val="000E003A"/>
    <w:rsid w:val="000F064C"/>
    <w:rsid w:val="00136953"/>
    <w:rsid w:val="00186B2F"/>
    <w:rsid w:val="00193CA0"/>
    <w:rsid w:val="001B5DEE"/>
    <w:rsid w:val="001C2373"/>
    <w:rsid w:val="00201A81"/>
    <w:rsid w:val="00220EDF"/>
    <w:rsid w:val="00230D4A"/>
    <w:rsid w:val="00251C68"/>
    <w:rsid w:val="002F4892"/>
    <w:rsid w:val="00321035"/>
    <w:rsid w:val="00340B1B"/>
    <w:rsid w:val="00357639"/>
    <w:rsid w:val="0036111C"/>
    <w:rsid w:val="00383317"/>
    <w:rsid w:val="003A0C1D"/>
    <w:rsid w:val="003E63D6"/>
    <w:rsid w:val="004726C5"/>
    <w:rsid w:val="00491291"/>
    <w:rsid w:val="00501A8A"/>
    <w:rsid w:val="00526D2E"/>
    <w:rsid w:val="00593F16"/>
    <w:rsid w:val="005A5331"/>
    <w:rsid w:val="00667484"/>
    <w:rsid w:val="00702D48"/>
    <w:rsid w:val="00723BF2"/>
    <w:rsid w:val="0076092E"/>
    <w:rsid w:val="00794D68"/>
    <w:rsid w:val="007A7C76"/>
    <w:rsid w:val="008F233D"/>
    <w:rsid w:val="00964D52"/>
    <w:rsid w:val="009A4249"/>
    <w:rsid w:val="009C5FBC"/>
    <w:rsid w:val="00AE30FD"/>
    <w:rsid w:val="00AE593E"/>
    <w:rsid w:val="00B41C90"/>
    <w:rsid w:val="00B4410E"/>
    <w:rsid w:val="00B4443B"/>
    <w:rsid w:val="00B5333E"/>
    <w:rsid w:val="00B77709"/>
    <w:rsid w:val="00BB1333"/>
    <w:rsid w:val="00BD1657"/>
    <w:rsid w:val="00BE74FE"/>
    <w:rsid w:val="00C12B56"/>
    <w:rsid w:val="00C735B3"/>
    <w:rsid w:val="00C97ABE"/>
    <w:rsid w:val="00CB419A"/>
    <w:rsid w:val="00CC0491"/>
    <w:rsid w:val="00CF60B8"/>
    <w:rsid w:val="00D05BD3"/>
    <w:rsid w:val="00D178E6"/>
    <w:rsid w:val="00D25027"/>
    <w:rsid w:val="00D83A74"/>
    <w:rsid w:val="00DD15E9"/>
    <w:rsid w:val="00EC5567"/>
    <w:rsid w:val="00FB36B4"/>
    <w:rsid w:val="00FC39FB"/>
    <w:rsid w:val="00FC5761"/>
    <w:rsid w:val="00FC72C0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BE06"/>
  <w15:docId w15:val="{26EB52EF-19F3-4E07-BED8-43A1436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70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70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7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36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6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33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0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dc:description/>
  <cp:lastModifiedBy>rychaczu</cp:lastModifiedBy>
  <cp:revision>11</cp:revision>
  <cp:lastPrinted>2020-10-06T11:41:00Z</cp:lastPrinted>
  <dcterms:created xsi:type="dcterms:W3CDTF">2020-10-09T13:08:00Z</dcterms:created>
  <dcterms:modified xsi:type="dcterms:W3CDTF">2020-10-13T08:43:00Z</dcterms:modified>
  <dc:language>pl-PL</dc:language>
</cp:coreProperties>
</file>