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9816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2B6B464E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D74EEA9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19F49872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57891917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419472BA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36 42, faks (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56)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 679 36 82</w:t>
      </w:r>
    </w:p>
    <w:p w14:paraId="77022E92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29C1918C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E1272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7" w:history="1">
        <w:r w:rsidRPr="00BE1272">
          <w:rPr>
            <w:color w:val="0000FF"/>
            <w:u w:val="single"/>
          </w:rPr>
          <w:t>www.platformazakupowa.pl/pn/wszz_torun</w:t>
        </w:r>
      </w:hyperlink>
      <w:r w:rsidRPr="00BE1272">
        <w:t xml:space="preserve"> </w:t>
      </w:r>
    </w:p>
    <w:p w14:paraId="01F9811A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E127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E1272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E1272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E1272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5BDA82BB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zh-CN" w:bidi="fa-IR"/>
        </w:rPr>
      </w:pPr>
      <w:r w:rsidRPr="00BE1272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BE1272">
          <w:rPr>
            <w:rFonts w:ascii="Times New Roman" w:eastAsia="Andale Sans UI" w:hAnsi="Times New Roman" w:cs="Times New Roman"/>
            <w:b/>
            <w:color w:val="0000FF"/>
            <w:kern w:val="3"/>
            <w:sz w:val="24"/>
            <w:szCs w:val="24"/>
            <w:u w:val="single"/>
            <w:lang w:eastAsia="zh-CN" w:bidi="fa-IR"/>
          </w:rPr>
          <w:t>zamow_publ@wszz.torun.pl</w:t>
        </w:r>
      </w:hyperlink>
    </w:p>
    <w:p w14:paraId="68D63A4B" w14:textId="77777777" w:rsidR="00BE1272" w:rsidRPr="00BE1272" w:rsidRDefault="00BE1272" w:rsidP="00BE1272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eastAsia="fa-IR" w:bidi="fa-IR"/>
        </w:rPr>
      </w:pPr>
    </w:p>
    <w:p w14:paraId="7D873179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681F42E" w14:textId="073F146E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8B1727" w:rsidRPr="008B1727">
        <w:rPr>
          <w:rFonts w:ascii="Times New Roman" w:eastAsia="Andale Sans UI" w:hAnsi="Times New Roman" w:cs="Tahoma"/>
          <w:b/>
          <w:bCs/>
          <w:kern w:val="1"/>
          <w:sz w:val="28"/>
          <w:szCs w:val="24"/>
          <w:lang w:eastAsia="fa-IR" w:bidi="fa-IR"/>
        </w:rPr>
        <w:t>105</w:t>
      </w:r>
      <w:r w:rsidRPr="00BE1272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/22</w:t>
      </w: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Toruń, dnia </w:t>
      </w:r>
      <w:r w:rsidR="00DB4BC0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24</w:t>
      </w: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-</w:t>
      </w:r>
      <w:r w:rsidR="00DB4BC0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10</w:t>
      </w: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-2022 r.</w:t>
      </w:r>
    </w:p>
    <w:p w14:paraId="0281610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38750F7B" w14:textId="77777777" w:rsidR="00BE1272" w:rsidRPr="00BE1272" w:rsidRDefault="00BE1272" w:rsidP="00BE1272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7DDFC0C4" w14:textId="77777777" w:rsidR="00BE1272" w:rsidRPr="00BE1272" w:rsidRDefault="00BE1272" w:rsidP="00BE1272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0BF3234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99E23C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32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32"/>
          <w:szCs w:val="24"/>
          <w:lang w:eastAsia="fa-IR" w:bidi="fa-IR"/>
        </w:rPr>
        <w:t>Warunków Zamówienia</w:t>
      </w:r>
    </w:p>
    <w:p w14:paraId="12D05FB8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powyżej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215.000 EURO</w:t>
      </w:r>
    </w:p>
    <w:p w14:paraId="5EF4CD10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706BD9F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7496D6C9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59BAE46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E127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71D99909" w14:textId="6FAD0D42" w:rsidR="00BE1272" w:rsidRPr="00BE1272" w:rsidRDefault="00BE1272" w:rsidP="00BE1272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E1272">
        <w:rPr>
          <w:rFonts w:ascii="Times New Roman" w:eastAsia="Lucida Sans Unicode" w:hAnsi="Times New Roman" w:cs="Times New Roman"/>
          <w:kern w:val="1"/>
          <w:lang w:eastAsia="ar-SA"/>
        </w:rPr>
        <w:t>Dz. U. z 202</w:t>
      </w:r>
      <w:r w:rsidR="00A42156">
        <w:rPr>
          <w:rFonts w:ascii="Times New Roman" w:eastAsia="Lucida Sans Unicode" w:hAnsi="Times New Roman" w:cs="Times New Roman"/>
          <w:kern w:val="1"/>
          <w:lang w:eastAsia="ar-SA"/>
        </w:rPr>
        <w:t>2</w:t>
      </w:r>
      <w:r w:rsidRPr="00BE1272">
        <w:rPr>
          <w:rFonts w:ascii="Times New Roman" w:eastAsia="Lucida Sans Unicode" w:hAnsi="Times New Roman" w:cs="Times New Roman"/>
          <w:kern w:val="1"/>
          <w:lang w:eastAsia="ar-SA"/>
        </w:rPr>
        <w:t xml:space="preserve"> r. poz. </w:t>
      </w:r>
      <w:r w:rsidR="00A42156">
        <w:rPr>
          <w:rFonts w:ascii="Times New Roman" w:eastAsia="Lucida Sans Unicode" w:hAnsi="Times New Roman" w:cs="Times New Roman"/>
          <w:kern w:val="1"/>
          <w:lang w:eastAsia="ar-SA"/>
        </w:rPr>
        <w:t>1710</w:t>
      </w:r>
      <w:r w:rsidRPr="00BE1272">
        <w:rPr>
          <w:rFonts w:ascii="Times New Roman" w:eastAsia="Lucida Sans Unicode" w:hAnsi="Times New Roman" w:cs="Times New Roman"/>
          <w:kern w:val="1"/>
          <w:lang w:eastAsia="ar-SA"/>
        </w:rPr>
        <w:t xml:space="preserve"> z późn. zm.)</w:t>
      </w: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Pzp”</w:t>
      </w:r>
    </w:p>
    <w:p w14:paraId="43D0E901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0879338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2C27AC9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091560F2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1434E4F4" w14:textId="77777777" w:rsidR="00BE1272" w:rsidRPr="00BE1272" w:rsidRDefault="00BE1272" w:rsidP="00BE1272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403197" w14:textId="77777777" w:rsidR="00BE1272" w:rsidRPr="00BE1272" w:rsidRDefault="00BE1272" w:rsidP="00BE1272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E4553B" w14:textId="32EF6871" w:rsidR="00B02DC3" w:rsidRPr="00B02DC3" w:rsidRDefault="00486D32" w:rsidP="00B02DC3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486D32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Dostawa wędlin drobiowych, mięsa drobiowego oraz mrożonek</w:t>
      </w:r>
      <w:r w:rsidR="00B02D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.</w:t>
      </w:r>
      <w:r w:rsidR="00B02DC3" w:rsidRPr="00B02DC3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</w:p>
    <w:p w14:paraId="0FDC4542" w14:textId="317D430B" w:rsidR="00BE1272" w:rsidRDefault="00BE1272" w:rsidP="00BE1272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D81D87C" w14:textId="77777777" w:rsidR="00B02DC3" w:rsidRPr="00BE1272" w:rsidRDefault="00B02DC3" w:rsidP="00BE1272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059A921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5ABA1AA6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64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309D2CF8" w14:textId="3129B01D" w:rsidR="00BE1272" w:rsidRDefault="00BE1272" w:rsidP="00BE1272">
      <w:pPr>
        <w:widowControl w:val="0"/>
        <w:suppressAutoHyphens/>
        <w:spacing w:after="0" w:line="100" w:lineRule="atLeast"/>
        <w:ind w:right="-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27561198" w14:textId="77777777" w:rsidR="00486D32" w:rsidRPr="00BE1272" w:rsidRDefault="00486D32" w:rsidP="00BE1272">
      <w:pPr>
        <w:widowControl w:val="0"/>
        <w:suppressAutoHyphens/>
        <w:spacing w:after="0" w:line="100" w:lineRule="atLeast"/>
        <w:ind w:right="-6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14:paraId="18D2F7B2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Kody CPV:</w:t>
      </w:r>
    </w:p>
    <w:p w14:paraId="707513B8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1215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</w:pPr>
    </w:p>
    <w:p w14:paraId="3165B613" w14:textId="77777777" w:rsidR="00486D32" w:rsidRPr="00486D32" w:rsidRDefault="00BE1272" w:rsidP="00486D32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BE1272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486D32" w:rsidRPr="00486D32">
        <w:rPr>
          <w:rFonts w:ascii="Times New Roman" w:hAnsi="Times New Roman" w:cs="Times New Roman"/>
          <w:sz w:val="21"/>
          <w:szCs w:val="21"/>
        </w:rPr>
        <w:t>15131100-6 (produkty mięsno-wędliniarskie),</w:t>
      </w:r>
    </w:p>
    <w:p w14:paraId="2606BB2A" w14:textId="75FA0821" w:rsidR="00486D32" w:rsidRPr="00486D32" w:rsidRDefault="00486D32" w:rsidP="00486D32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  <w:r w:rsidRPr="00486D32">
        <w:rPr>
          <w:rFonts w:ascii="Times New Roman" w:hAnsi="Times New Roman" w:cs="Times New Roman"/>
          <w:sz w:val="21"/>
          <w:szCs w:val="21"/>
        </w:rPr>
        <w:t>15331170-9 (warzywa mrożone)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49E76D8" w14:textId="1416C2F7" w:rsidR="00BE1272" w:rsidRDefault="00BE1272" w:rsidP="00486D32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BE1272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</w:p>
    <w:p w14:paraId="484243A3" w14:textId="77777777" w:rsidR="00486D32" w:rsidRDefault="00486D32" w:rsidP="00486D32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12633D06" w14:textId="0428C80E" w:rsidR="00B02DC3" w:rsidRDefault="00B02DC3" w:rsidP="00BE1272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2B8F6F65" w14:textId="25EFE030" w:rsidR="00B02DC3" w:rsidRDefault="00B02DC3" w:rsidP="00BE1272">
      <w:pPr>
        <w:widowControl w:val="0"/>
        <w:suppressAutoHyphens/>
        <w:spacing w:after="0" w:line="100" w:lineRule="atLeast"/>
        <w:ind w:right="-1215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 w14:paraId="4E41E6E1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43183C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right="-6" w:hanging="357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lastRenderedPageBreak/>
        <w:t>Opis sposobu przygotowania oferty i dokumentów wymaganych w postępowaniu. Inne informacje ogólne.</w:t>
      </w:r>
    </w:p>
    <w:p w14:paraId="16058F1D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Treść oferty musi odpowiadać treści Specyfikacji Warunków Zamówienia. Wykonawcy zobowiązani są zapoznać się dokładnie z treścią niniejszej SWZ i przygotować ofertę zgodnie 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6E5012CA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E1272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9" w:history="1">
        <w:r w:rsidRPr="00BE1272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E1272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0EDC59F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E1272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hyperlink r:id="rId10" w:history="1">
        <w:r w:rsidRPr="00BE1272">
          <w:rPr>
            <w:rFonts w:ascii="Times New Roman" w:eastAsia="Andale Sans UI" w:hAnsi="Times New Roman" w:cs="Tahoma"/>
            <w:b/>
            <w:i/>
            <w:color w:val="0000FF"/>
            <w:kern w:val="1"/>
            <w:u w:val="single"/>
            <w:lang w:eastAsia="fa-IR" w:bidi="fa-IR"/>
          </w:rPr>
          <w:t>https://www.platformazakupowa.pl/pn/wszz_torun</w:t>
        </w:r>
      </w:hyperlink>
      <w:r w:rsidRPr="00BE1272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0CC33085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przypadku pytań dotyczących funkcjonowania i obsługi technicznej platformy, prosimy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o skorzystanie z pomocy Centrum Wsparcia Klienta, które udziela wszelkich informacji związanych z procesem składania ofert, rejestracji czy innych aspektów technicznych platformy, dostępne codziennie od poniedziałku do piątku w godz. od 8.00 do 17.00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pod nr tel. (22) 101-02-02.</w:t>
      </w:r>
    </w:p>
    <w:p w14:paraId="372903EE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postępowaniu o udzielenie zamówienia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o wartości równej lub przekraczającej progi unijne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ofertę oraz oświadczenie, o którym mowa w art. 125 ust. 1 Pzp, składa się, pod rygorem nieważności,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 formie elektronicznej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(art. 63 ust. 1 Pzp). </w:t>
      </w:r>
    </w:p>
    <w:p w14:paraId="3B88A258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E1272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E1272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E1272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E1272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E1272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E1272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Pr="00BE1272">
        <w:rPr>
          <w:rFonts w:ascii="Times New Roman" w:eastAsia="Calibri" w:hAnsi="Times New Roman" w:cs="Times New Roman"/>
          <w:lang w:val="pl" w:eastAsia="pl-PL"/>
        </w:rPr>
        <w:br/>
        <w:t xml:space="preserve">w kroku 2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E1272">
        <w:rPr>
          <w:rFonts w:ascii="Times New Roman" w:eastAsia="Calibri" w:hAnsi="Times New Roman" w:cs="Times New Roman"/>
          <w:lang w:val="pl" w:eastAsia="pl-PL"/>
        </w:rPr>
        <w:t>(</w:t>
      </w:r>
      <w:r w:rsidRPr="00BE1272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E1272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E1272">
        <w:rPr>
          <w:rFonts w:ascii="Times New Roman" w:eastAsia="Calibri" w:hAnsi="Times New Roman" w:cs="Times New Roman"/>
          <w:lang w:val="pl" w:eastAsia="pl-PL"/>
        </w:rPr>
        <w:t>).</w:t>
      </w:r>
    </w:p>
    <w:p w14:paraId="03C8DE7E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E1272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Pr="00BE1272">
        <w:rPr>
          <w:rFonts w:ascii="Times New Roman" w:eastAsia="Calibri" w:hAnsi="Times New Roman" w:cs="Times New Roman"/>
          <w:lang w:val="pl" w:eastAsia="pl-PL"/>
        </w:rPr>
        <w:br/>
        <w:t xml:space="preserve">z oryginałem następuje w formie elektronicznej poprzez podpisanie kwalifikowanym podpisem elektronicznym przez osobę/osoby upoważnioną/upoważnione. </w:t>
      </w:r>
    </w:p>
    <w:p w14:paraId="4C0C370E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0BA8DF2B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886283F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E1272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E1272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7DC2D87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36F85149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E1272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6F532C91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>W przypadku wykorzystania formatu podpisu XAdES zewnętrzny, Zamawiający wymaga dołączenia odpowiedniej ilości plików, podpisywanych plików z danymi oraz plików XAdES.</w:t>
      </w:r>
    </w:p>
    <w:p w14:paraId="64E1A8B7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Nie ujawnia się informacji stanowiących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tajemnicę przedsiębiorstwa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w rozumieniu przepisów ustawy 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z dnia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16 kwietnia 1993 r.</w:t>
      </w:r>
      <w:r w:rsidRPr="00BE1272">
        <w:rPr>
          <w:rFonts w:ascii="Calibri" w:eastAsia="Andale Sans UI" w:hAnsi="Calibri" w:cs="Calibri"/>
          <w:bCs/>
          <w:kern w:val="1"/>
          <w:sz w:val="24"/>
          <w:szCs w:val="24"/>
          <w:lang w:val="de-DE" w:eastAsia="fa-IR" w:bidi="fa-IR"/>
        </w:rPr>
        <w:t xml:space="preserve"> </w:t>
      </w:r>
      <w:r w:rsidRPr="00BE1272">
        <w:rPr>
          <w:rFonts w:ascii="Times New Roman" w:eastAsia="Calibri" w:hAnsi="Times New Roman" w:cs="Times New Roman"/>
          <w:lang w:val="pl" w:eastAsia="pl-PL"/>
        </w:rPr>
        <w:t>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 (art. 18 ust. 3 ustawy Pzp). Na platformie w formularzu składania oferty znajduje się miejsce wyznaczone do dołączenia części oferty stanowiącej tajemnicę przedsiębiorstwa.</w:t>
      </w:r>
    </w:p>
    <w:p w14:paraId="53A8C30E" w14:textId="3D9B2B5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 nie może zastrzec informacji, o których mowa w art. 222 ust. 5 ustawy Pzp.</w:t>
      </w:r>
    </w:p>
    <w:p w14:paraId="0C4FC8BB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Wykonawca, za pośrednictwem </w:t>
      </w:r>
      <w:hyperlink r:id="rId13">
        <w:r w:rsidRPr="00BE1272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E1272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</w:t>
      </w:r>
      <w:r w:rsidRPr="00BE1272">
        <w:rPr>
          <w:rFonts w:ascii="Times New Roman" w:eastAsia="Calibri" w:hAnsi="Times New Roman" w:cs="Times New Roman"/>
          <w:lang w:val="pl" w:eastAsia="pl-PL"/>
        </w:rPr>
        <w:lastRenderedPageBreak/>
        <w:t xml:space="preserve">ofert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 w:history="1">
        <w:r w:rsidRPr="00BE1272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val="pl" w:eastAsia="pl-PL"/>
          </w:rPr>
          <w:t>https://platformazakupowa.pl/strona/45-instrukcje</w:t>
        </w:r>
      </w:hyperlink>
    </w:p>
    <w:p w14:paraId="6BD45CD6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ahoma"/>
          <w:kern w:val="1"/>
          <w:sz w:val="20"/>
          <w:szCs w:val="20"/>
          <w:lang w:val="de-DE" w:bidi="fa-IR"/>
        </w:rPr>
        <w:t>Wykonawca po upływie terminu do składania ofert nie może skutecznie dokonać zmiany ani wycofać złożonej oferty.</w:t>
      </w:r>
    </w:p>
    <w:p w14:paraId="4CFA72B4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E1272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3F0F520F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>Ceny oferty muszą zawierać wszystkie koszty (w tym ewentualne rabaty), jakie musi ponieść Wykonawca, aby zrealizować zamówienie z najwyższą starannością.</w:t>
      </w:r>
    </w:p>
    <w:p w14:paraId="49CBEE27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E1272">
        <w:rPr>
          <w:rFonts w:ascii="Times New Roman" w:eastAsia="Calibri" w:hAnsi="Times New Roman" w:cs="Times New Roman"/>
          <w:lang w:val="pl" w:eastAsia="pl-PL"/>
        </w:rPr>
        <w:t>.</w:t>
      </w:r>
    </w:p>
    <w:p w14:paraId="2F7C2CCE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E1272">
        <w:rPr>
          <w:rFonts w:ascii="Times New Roman" w:eastAsia="Calibri" w:hAnsi="Times New Roman" w:cs="Times New Roman"/>
          <w:i/>
          <w:lang w:val="pl" w:eastAsia="pl-PL"/>
        </w:rPr>
        <w:t>art. 3 pkt 2 ustawy o informatyzacji działalności podmiotów realizujących zadania publiczne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49CF9E1F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E1272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E1272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E1272">
        <w:rPr>
          <w:rFonts w:ascii="Times New Roman" w:eastAsia="Calibri" w:hAnsi="Times New Roman" w:cs="Times New Roman"/>
          <w:lang w:val="pl" w:eastAsia="pl-PL"/>
        </w:rPr>
        <w:t>.</w:t>
      </w:r>
    </w:p>
    <w:p w14:paraId="3CF1E972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Formaty plików wykorzystywanych przez Wykonawców powinny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być zgodne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</w:r>
      <w:r w:rsidRPr="00BE1272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</w:t>
      </w:r>
      <w:r w:rsidRPr="00BE1272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 xml:space="preserve"> Obwieszczeniem Prezesa Rady Ministrów z 09.11.2017 r. w sprawie ogłoszenia jednolitego tekstu </w:t>
      </w:r>
      <w:r w:rsidRPr="00BE1272">
        <w:rPr>
          <w:rFonts w:ascii="Times New Roman" w:eastAsia="Andale Sans UI" w:hAnsi="Times New Roman" w:cs="Times New Roman"/>
          <w:b/>
          <w:i/>
          <w:kern w:val="1"/>
          <w:lang w:val="de-DE" w:eastAsia="fa-IR" w:bidi="fa-IR"/>
        </w:rPr>
        <w:t>rozporządzenia Rady Ministrów w sprawie Krajowych Ram Interoperacyjności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, </w:t>
      </w:r>
      <w:r w:rsidRPr="00BE1272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minimalnych wymagań dla rejestrów publicznych i wymiany informacji w postaci elektronicznej oraz minimalnych wymagań dla systemów teleinformatycznych.</w:t>
      </w:r>
    </w:p>
    <w:p w14:paraId="2795A09E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/>
          <w:bCs/>
          <w:kern w:val="1"/>
          <w:lang w:val="de-DE" w:bidi="fa-IR"/>
        </w:rPr>
        <w:t>Zalecenia</w:t>
      </w: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 dotyczące formatu składanych plików:</w:t>
      </w:r>
    </w:p>
    <w:p w14:paraId="323F9DF3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Zamawiający rekomenduje wykorzystanie formatów: </w:t>
      </w:r>
      <w:r w:rsidRPr="00BE1272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pdf .doc .xls .jpg (.jpeg</w:t>
      </w: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) 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ze szczególnym wskazaniem na</w:t>
      </w:r>
      <w:r w:rsidRPr="00BE1272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 xml:space="preserve"> .pdf</w:t>
      </w:r>
    </w:p>
    <w:p w14:paraId="4D9B30D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W celu ewentualnej kompresji danych Zamawiający rekomenduje wykorzystanie jednego </w:t>
      </w: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br/>
        <w:t xml:space="preserve">z formatów: </w:t>
      </w:r>
    </w:p>
    <w:p w14:paraId="55AE9A53" w14:textId="77777777" w:rsidR="00BE1272" w:rsidRPr="00BE1272" w:rsidRDefault="00BE1272" w:rsidP="00BE1272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E1272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zip </w:t>
      </w:r>
    </w:p>
    <w:p w14:paraId="26634EA7" w14:textId="77777777" w:rsidR="00BE1272" w:rsidRPr="00BE1272" w:rsidRDefault="00BE1272" w:rsidP="00BE1272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E1272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4ACD10B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Wśród formatów powszechnych, a </w:t>
      </w:r>
      <w:r w:rsidRPr="00BE1272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niewystępujących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 rozporządzeniu występują: </w:t>
      </w:r>
      <w:r w:rsidRPr="00BE1272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.rar .gif .bmp .numbers .pages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.</w:t>
      </w:r>
      <w:r w:rsidRPr="00BE1272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 xml:space="preserve"> </w:t>
      </w:r>
      <w:r w:rsidRPr="00BE1272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Dokumenty złożone w takich plikach zostaną uznane za złożone nieskutecznie.</w:t>
      </w:r>
    </w:p>
    <w:p w14:paraId="38082C14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2C8FDA0D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Ze względu na niskie ryzyko naruszenia integralności pliku oraz łatwiejszą weryfikację podpisu, Zamawiający zaleca,  w miarę możliwości, przekonwertowanie plików składających się na ofertę na format .pdf  i opatrzenie ich podpisem kwalifikowanym PAdES. </w:t>
      </w:r>
    </w:p>
    <w:p w14:paraId="25ACF5F2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Pliki w innych formatach niż PDF zaleca się opatrzyć zewnętrznym podpisem XAdES. Wykonawca powinien pamiętać, aby plik z podpisem przekazywać łącznie z dokumentem podpisywanym.</w:t>
      </w:r>
    </w:p>
    <w:p w14:paraId="77641ADB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56672A82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 zaleca, aby Wykonawca z odpowiednim wyprzedzeniem przetestował możliwość prawidłowego wykorzystania wybranej metody podpisania plików oferty.</w:t>
      </w:r>
    </w:p>
    <w:p w14:paraId="4ED6AD3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Zaleca się, aby komunikacja z Wykonawcami odbywała się tylko na Platformie za pośrednictwem formularza “</w:t>
      </w:r>
      <w:r w:rsidRPr="00BE1272">
        <w:rPr>
          <w:rFonts w:ascii="Times New Roman" w:eastAsia="Calibri" w:hAnsi="Times New Roman" w:cs="Times New Roman"/>
          <w:b/>
          <w:kern w:val="1"/>
          <w:sz w:val="20"/>
          <w:szCs w:val="20"/>
          <w:lang w:val="de-DE" w:eastAsia="fa-IR" w:bidi="fa-IR"/>
        </w:rPr>
        <w:t>Wyślij wiadomość do zamawiającego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”, nie za pośrednictwem adresu email.</w:t>
      </w:r>
    </w:p>
    <w:p w14:paraId="1CC11292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Pr="00BE1272">
          <w:rPr>
            <w:rFonts w:ascii="Times New Roman" w:eastAsia="Andale Sans UI" w:hAnsi="Times New Roman" w:cs="Times New Roman"/>
            <w:b/>
            <w:i/>
            <w:color w:val="0000FF"/>
            <w:kern w:val="3"/>
            <w:sz w:val="18"/>
            <w:szCs w:val="18"/>
            <w:u w:val="single"/>
            <w:lang w:eastAsia="zh-CN" w:bidi="fa-IR"/>
          </w:rPr>
          <w:t>www.platformazakupowa.pl/pn/wszz_torun</w:t>
        </w:r>
      </w:hyperlink>
      <w:r w:rsidRPr="00BE1272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35F225DC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Osobą składającą ofertę powinna być osoba kontaktowa podawana w dokumentacji.</w:t>
      </w:r>
    </w:p>
    <w:p w14:paraId="25A332F4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Ofertę należy przygotować z należytą starannością i zachowaniem odpowiedniego odstępu czasu do zakończenia przyjmowania ofert. Sugerujemy złożenie oferty na 24 godziny przed terminem składania ofert.</w:t>
      </w:r>
    </w:p>
    <w:p w14:paraId="00E67FC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Podczas podpisywania plików zaleca się stosowanie algorytmu skrótu SHA2 zamiast SHA1.  </w:t>
      </w:r>
    </w:p>
    <w:p w14:paraId="25C1A80D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Jeśli Wykonawca pakuje dokumenty np. w plik ZIP zalecamy wcześniejsze podpisanie każdego ze skompresowanych plików. </w:t>
      </w:r>
    </w:p>
    <w:p w14:paraId="1158C6A1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Zamawiający rekomenduje wykorzystanie podpisu z kwalifikowanym znacznikiem czasu.</w:t>
      </w:r>
    </w:p>
    <w:p w14:paraId="15C8CD8B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lastRenderedPageBreak/>
        <w:t xml:space="preserve">Zamawiający zaleca, aby 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u w:val="single"/>
          <w:lang w:val="de-DE" w:eastAsia="fa-IR" w:bidi="fa-IR"/>
        </w:rPr>
        <w:t>nie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 xml:space="preserve"> wprowadzać jakichkolwiek zmian w plikach po podpisaniu ich podpisem kwalifikowanym. Może to skutkować naruszeniem integralności plików co równoważne będzie </w:t>
      </w:r>
      <w:r w:rsidRPr="00BE1272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br/>
        <w:t>z koniecznością odrzucenia oferty w postępowaniu.</w:t>
      </w:r>
    </w:p>
    <w:p w14:paraId="53820E6C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Forma i postać składanych oświadczeń i dokumentów oraz oferty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. </w:t>
      </w:r>
    </w:p>
    <w:p w14:paraId="3F701AEA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Podmiotowe środki dowodowe oraz inne dokumenty lub oświadczenia, o których mowa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Rozporządzeniu Ministra Rozwoju z dnia 30 grudnia 2020 r. w sprawie podmiotowych środków dowodowych oraz innych dokumentów lub oświadczeń, jakich może żądać zamawiający od wykonawcy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 2020, poz. 2415), składa się w formie elektronicznej, opatrzonej kwalifikowanym podpisem elektronicznym,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zakresie i  w sposób określony w przepisach </w:t>
      </w:r>
      <w:r w:rsidRPr="00BE1272">
        <w:rPr>
          <w:rFonts w:ascii="Times New Roman" w:eastAsia="Andale Sans UI" w:hAnsi="Times New Roman" w:cs="Tahoma"/>
          <w:b/>
          <w:i/>
          <w:kern w:val="1"/>
          <w:sz w:val="18"/>
          <w:szCs w:val="18"/>
          <w:lang w:val="de-DE" w:eastAsia="fa-IR" w:bidi="fa-IR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(Dz.U.2020, poz. 2452) - dalej jako „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rozporządzenie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”.</w:t>
      </w:r>
    </w:p>
    <w:p w14:paraId="4AC564B7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Oferty, oświadczenia, o których mowa w art. 125 ust. 1 Pzp, podmiotowe środki dowodowe, w tym oświadczenie,  o którym mowa w art. 117 ust. 4 Pzp, oraz zobowiązanie podmiotu udostępniającego zasoby, o którym mowa w art. 118 ust. 3 Pzp, zwane dalej „zobowiązaniem podmiotu udostępniającego zasoby”, przedmiotowe środki dowodowe, pełnomocnictwo, sporządza się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postaci elektronicznej, w formatach danych określonych w przepisach wydanych na podstawie art. 18 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ustawy z dnia 17 lutego 2005 r. o informatyzacji działalności podmiotów realizujących zadania publiczne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z zastrzeżeniem formatów, o których mowa w art. 66 ust. 1 Pzp,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uwzględnieniem rodzaju przekazywanych danych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2 ust. 1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11B594E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Informacje, oświadczenia lub dokumenty, inne niż określone w § 2 ust. 1 rozporządzenia, przekazywane w postępowaniu, sporządza się w postaci elektronicznej, w formatach danych określonych w przepisach wydanych na podstawie art. 18 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ustawy z dnia 17 lutego 2005 r. 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>o informatyzacji działalności podmiotów realizujących zadania publiczne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lub jako tekst wpisany bezpośrednio do wiadomości przekazywanej przy użyciu środków komunikacji elektronicznej,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których mowa w § 3 ust. 1 rozporządzenia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2 ust. 2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7E1F16C5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Dokumenty elektroniczne przekazuje się w postępowaniu lub konkursie przy użyciu środków komunikacji elektronicznej wskazanych przez Zamawiającego zgodnie z art. 67 ustawy Pzp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3 ust. 1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09B97922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przypadku, gdy dokumenty elektroniczne w postępowaniu, przekazywane przy użyciu środków komunikacji elektronicznej, zawierają informacje stanowiące tajemnicę przedsiębiorstwa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rozumieniu przepisów ustawy z dnia 16 kwietnia 1993 r. o zwalczaniu nieuczciwej konkurencji, wykonawca, w celu utrzymania  poufności tych informacji, przekazuje je w wydzielonym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odpowiednio oznaczonym pliku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4 ust. 1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 </w:t>
      </w:r>
    </w:p>
    <w:p w14:paraId="2B68C0AE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Podmiotowe środki dowodowe, przedmiotowe środki dowodowe oraz inne dokumenty lub oświadczenia, sporządzone w języku obcym przekazuje się wraz z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tłumaczeniem na język polski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. Tłumaczenie nie jest wymagane, jeżeli Zamawiający wyraził zgodę, w przypadkach, o których mowa w art. 20 ust. 3 Pzp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5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).</w:t>
      </w:r>
    </w:p>
    <w:p w14:paraId="6CB496F2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Pzp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6 ust. 1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70FA38B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przypadku, gdy podmiotowe środki dowodowe, przedmiotowe środki dowodowe, inne dokumenty, lub dokumenty potwierdzające umocowanie do reprezentowania, zostały wystawione przez upoważnione podmioty jako dokument w postaci papierowej, przekazuje się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 odwzorowanie tego dokumentu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opatrzone kwalifikowanym podpisem elektronicznym,  poświadczające zgodność cyfrowego odwzorowania z dokumentem w postaci papierowej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6 ust. 2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5E01FF69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Zgodnie z § 6 ust. 3 rozporządzenia poświadczenia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zgodności cyfrowego odwzorowania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br/>
        <w:t>z dokumentem w postaci papierowej,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o którym mowa w § 6 ust. 2 rozporządzenia, dokonuje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przypadku: </w:t>
      </w:r>
    </w:p>
    <w:p w14:paraId="0DB038E9" w14:textId="77777777" w:rsidR="00BE1272" w:rsidRPr="00BE1272" w:rsidRDefault="00BE1272" w:rsidP="00BE1272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3C840D59" w14:textId="77777777" w:rsidR="00BE1272" w:rsidRPr="00BE1272" w:rsidRDefault="00BE1272" w:rsidP="00BE1272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przedmiotowych środków dowodowych - odpowiednio Wykonawca lub Wykonawca wspólnie ubiegający </w:t>
      </w: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lastRenderedPageBreak/>
        <w:t xml:space="preserve">się o udzielenie zamówienia; </w:t>
      </w:r>
    </w:p>
    <w:p w14:paraId="3100ECD8" w14:textId="77777777" w:rsidR="00BE1272" w:rsidRPr="00BE1272" w:rsidRDefault="00BE1272" w:rsidP="00BE1272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innych dokumentów, w tym dokumentów, o których mowa w art. 94 ust. 2 Pzp - odpowiednio Wykonawca lub Wykonawca wspólnie ubiegający się o udzielenie zamówienia, w zakresie dokumentów, które każdego z nich dotyczą. </w:t>
      </w:r>
    </w:p>
    <w:p w14:paraId="0B8AE853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Poświadczenia zgodności cyfrowego odwzorowania z dokumentem w postaci papierowej, o którym mowa w § 6 ust. 2 rozporządzenia, może dokonać również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6 ust. 4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AFF6110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Przez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cyfrowe odwzorowanie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o którym mowa w rozporządzeniu,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należy rozumieć dokument elektroniczny będący kopią elektroniczną treści zapisanej w postaci papierowe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j, umożliwiający zapoznanie się z tą treścią i jej zrozumienie, bez konieczności bezpośredniego dostępu do oryginału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6 ust. 5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23B8365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Podmiotowe środki dowodowe, w tym oświadczenie, o którym mowa w art. 117 ust. 4 ustawy, oraz zobowiązanie podmiotu udostępniającego zasoby, przedmiotowe środki dowodowe, niewystawione przez upoważnione podmioty, oraz pełnomocnictwo przekazuje się w postaci elektronicznej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i opatruje się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 podpisem elektronicznym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7 ust. 1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202C98C7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przypadku, gdy podmiotowe środki dowodowe, w tym oświadczenie, o którym mowa 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kwalifikowanym podpisem elektronicznym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, poświadczającym zgodność cyfrowego odwzorowania z dokumentem w postaci papierowej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7 ust. 2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69EDD106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Zgodnie z § 7 ust. 3 rozporządzenia poświadczenia zgodności cyfrowego odwzorowania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z dokumentem  w postaci papierowej, o którym mowa w ust. 2, dokonuje w przypadku: </w:t>
      </w:r>
    </w:p>
    <w:p w14:paraId="6378BF00" w14:textId="77777777" w:rsidR="00BE1272" w:rsidRPr="00BE1272" w:rsidRDefault="00BE1272" w:rsidP="00BE1272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podmiotowych środków dowodowych - odpowiednio Wykonawca, Wykonawca wspólnie ubiegający się </w:t>
      </w: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br/>
        <w:t xml:space="preserve">o udzielenie zamówienia, podmiot udostępniający zasoby lub podwykonawca, w zakresie podmiotowych środków dowodowych, które każdego z nich dotyczą; </w:t>
      </w:r>
    </w:p>
    <w:p w14:paraId="2A444B74" w14:textId="77777777" w:rsidR="00BE1272" w:rsidRPr="00BE1272" w:rsidRDefault="00BE1272" w:rsidP="00BE1272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przedmiotowego środka dowodowego, oświadczenia, o którym mowa w art. 117 ust. 4 Pzp, lub zobowiązania podmiotu udostępniającego zasoby - odpowiednio Wykonawca lub Wykonawca wspólnie ubiegający się o udzielenie zamówienia; </w:t>
      </w:r>
    </w:p>
    <w:p w14:paraId="190F5C90" w14:textId="77777777" w:rsidR="00BE1272" w:rsidRPr="00BE1272" w:rsidRDefault="00BE1272" w:rsidP="00BE1272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pełnomocnictwa - mocodawca. </w:t>
      </w:r>
    </w:p>
    <w:p w14:paraId="7D5EB55C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Poświadczenia zgodności cyfrowego odwzorowania z dokumentem w postaci papierowej, o którym mowa w § 7 ust. 2 rozporządzenia, może dokonać również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notariusz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7 ust. 4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35607B57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przypadku przekazywania w postępowaniu dokumentu elektronicznego w formacie poddającym dane kompresji, opatrzenie pliku zawierającego skompresowane dokumenty kwalifikowanym podpisem elektronicznym, jest równoznaczne z opatrzeniem wszystkich dokumentów zawartych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w tym pliku odpowiednio kwalifikowanym podpisem elektronicznym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(§ 8 rozporządzenia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). </w:t>
      </w:r>
    </w:p>
    <w:p w14:paraId="51688841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Zgodnie z § 10 rozporządzenia dokumenty elektroniczne w postępowaniu musza spełniać łącznie następujące wymagania: </w:t>
      </w:r>
    </w:p>
    <w:p w14:paraId="324002AD" w14:textId="77777777" w:rsidR="00BE1272" w:rsidRPr="00BE1272" w:rsidRDefault="00BE1272" w:rsidP="00BE1272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 być utrwalone w sposób umożliwiający ich wielokrotne odczytanie, zapisanie i powielenie, a także przekazanie przy użyciu środków komunikacji elektronicznej lub na informatycznym nośniku danych;</w:t>
      </w:r>
    </w:p>
    <w:p w14:paraId="5CB37140" w14:textId="77777777" w:rsidR="00BE1272" w:rsidRPr="00BE1272" w:rsidRDefault="00BE1272" w:rsidP="00BE1272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muszą umożliwiać prezentację treści w postaci elektronicznej, w szczególności przez wyświetlenie tej treści na monitorze ekranowym; </w:t>
      </w:r>
    </w:p>
    <w:p w14:paraId="6B0C8C40" w14:textId="77777777" w:rsidR="00BE1272" w:rsidRPr="00BE1272" w:rsidRDefault="00BE1272" w:rsidP="00BE1272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muszą umożliwiać prezentację treści w postaci papierowej, w szczególności za pomocą wydruku; </w:t>
      </w:r>
    </w:p>
    <w:p w14:paraId="5B6D5195" w14:textId="77777777" w:rsidR="00BE1272" w:rsidRPr="00BE1272" w:rsidRDefault="00BE1272" w:rsidP="00BE1272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muszą zawierać dane w układzie niepozostawiającym wątpliwości co do treści i kontekstu zapisanych informacji.</w:t>
      </w:r>
    </w:p>
    <w:p w14:paraId="0BDFB559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</w:pPr>
    </w:p>
    <w:p w14:paraId="203CC03F" w14:textId="77777777" w:rsidR="00BE1272" w:rsidRPr="00BE1272" w:rsidRDefault="00BE1272" w:rsidP="00BE1272">
      <w:pPr>
        <w:widowControl w:val="0"/>
        <w:numPr>
          <w:ilvl w:val="0"/>
          <w:numId w:val="53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 sposobu przygotowania oferty.</w:t>
      </w:r>
    </w:p>
    <w:p w14:paraId="55A7EB1B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25F349D2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Wykonawca przedstawi ofertę zgodnie z wymaganiami określonymi w niniejszej SWZ poprzez wypełnienie i podpisanie:</w:t>
      </w:r>
    </w:p>
    <w:p w14:paraId="0163BD0F" w14:textId="77777777" w:rsidR="00BE1272" w:rsidRPr="00BE1272" w:rsidRDefault="00BE1272" w:rsidP="00BE1272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formularza „Oferta” (zalecaną treść formularza stanowi Zał. nr 1 do SWZ);</w:t>
      </w:r>
    </w:p>
    <w:p w14:paraId="6A588BAA" w14:textId="77777777" w:rsidR="00BE1272" w:rsidRPr="00BE1272" w:rsidRDefault="00BE1272" w:rsidP="00BE1272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załączników do „Oferty”, o ile występują w danym postępowaniu i wymagane są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SWZ na etapie składania oferty, np.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specyfikacja cenowa przedmiotu zamówienia (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 xml:space="preserve">jeśli występuje specyfikacja na dostawy okresowe - wymagane jest także załączeniu pliku 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br/>
        <w:t>w formacie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.xls)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specyfikacje techniczne przedmiotu zamówienia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;</w:t>
      </w:r>
    </w:p>
    <w:p w14:paraId="61F2E0D5" w14:textId="77777777" w:rsidR="00BE1272" w:rsidRPr="00BE1272" w:rsidRDefault="00BE1272" w:rsidP="00BE1272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pełnomocnictw do reprezentowania Wykonawcy (Wykonawców występujących wspólnie),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 ile ofertę podpisuje pełnomocnik;</w:t>
      </w:r>
    </w:p>
    <w:p w14:paraId="3DA83C25" w14:textId="77777777" w:rsidR="00BE1272" w:rsidRPr="00BE1272" w:rsidRDefault="00BE1272" w:rsidP="00BE1272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przedmiotowych środków dowodowych,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 ile są wymagane w postępowaniu;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,</w:t>
      </w:r>
    </w:p>
    <w:p w14:paraId="7A183F70" w14:textId="77777777" w:rsidR="00BE1272" w:rsidRPr="00BE1272" w:rsidRDefault="00BE1272" w:rsidP="00BE1272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zobowiązanie podmiotu udostępniającego zasoby do oddania Wykonawcy do dyspozycji niezbędnych zasobów na potrzeby realizacji danego zamówienia;</w:t>
      </w:r>
    </w:p>
    <w:p w14:paraId="0F46B064" w14:textId="77777777" w:rsidR="00BE1272" w:rsidRPr="00BE1272" w:rsidRDefault="00BE1272" w:rsidP="00BE1272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dokumentu potwierdzającego wpłatę wadium we właściwej wysokości,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 ile jest wymagane w postępowaniu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. Zasady wnoszenia wadium opisane są w rozdziale VII SWZ.</w:t>
      </w:r>
    </w:p>
    <w:p w14:paraId="25E993D1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Wykonawca składa jedną ofertę za pośrednictwem Platformy. </w:t>
      </w:r>
    </w:p>
    <w:p w14:paraId="0CD88834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Oferta musi być podpisana przez przez osobę(y) upoważnioną(e) do reprezentowania Wykonawcy. Wszelkie czynności Wykonawcy związane ze złożeniem wymaganych dokumentów muszą być dokonywane przez osobę (osoby) reprezentujące Wykonawcę zgodnie z zasadami reprezentacji wskazanymi we właściwym rejestrze.</w:t>
      </w:r>
    </w:p>
    <w:p w14:paraId="69EDED1C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Informacje dotyczące składania pełnomocnictwa lub innego dokumentu potwierdzającego umocowanie do reprezentowania wykonawcy: </w:t>
      </w:r>
    </w:p>
    <w:p w14:paraId="67AE2A2E" w14:textId="77777777" w:rsidR="00BE1272" w:rsidRPr="00BE1272" w:rsidRDefault="00BE1272" w:rsidP="00BE1272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1F950CD7" w14:textId="77777777" w:rsidR="00BE1272" w:rsidRPr="00BE1272" w:rsidRDefault="00BE1272" w:rsidP="00BE1272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Wykonawca nie jest zobowiązany do złożenia w/w dokumentów, o których mowa w lit. a), jeżeli Zamawiający może je uzyskać za pomocą bezpłatnych i ogólnodostępnych baz danych,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br/>
        <w:t xml:space="preserve">o ile Wykonawca wskazał dane umożliwiające dostęp do tych dokumentów. </w:t>
      </w:r>
    </w:p>
    <w:p w14:paraId="341A5DB0" w14:textId="77777777" w:rsidR="00BE1272" w:rsidRPr="00BE1272" w:rsidRDefault="00BE1272" w:rsidP="00BE1272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jeżeli w imieniu Wykonawcy działa osoba, której umocowanie do jego reprezentowania nie wynika z dokumentów, o których mowa w lit. a), Zamawiający żąda od Wykonawcy pełnomocnictwa lub innego dokumentu potwierdzającego umocowanie do reprezentowania Wykonawcy. </w:t>
      </w:r>
    </w:p>
    <w:p w14:paraId="7288EAA6" w14:textId="77777777" w:rsidR="00BE1272" w:rsidRPr="00BE1272" w:rsidRDefault="00BE1272" w:rsidP="00BE1272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przepis lit. c) stosuje się odpowiednio do osoby działającej w imieniu Wykonawców wspólnie ubiegających się o udzielenie zamówienia publicznego. </w:t>
      </w:r>
    </w:p>
    <w:p w14:paraId="099EC79D" w14:textId="77777777" w:rsidR="00BE1272" w:rsidRPr="00BE1272" w:rsidRDefault="00BE1272" w:rsidP="00BE1272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przepisy lit. a) - c) stosuje się odpowiednio do osoby działającej w imieniu podmiotu udostępniającego zasoby na zasadach określonych w art. 118 ustawy Pzp lub podwykonawcy niebędącego podmiotem udostępniającym zasoby na takich zasadach. </w:t>
      </w:r>
    </w:p>
    <w:p w14:paraId="2B5C7554" w14:textId="77777777" w:rsidR="00BE1272" w:rsidRPr="00BE1272" w:rsidRDefault="00BE1272" w:rsidP="00BE1272">
      <w:pPr>
        <w:widowControl w:val="0"/>
        <w:numPr>
          <w:ilvl w:val="0"/>
          <w:numId w:val="5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 przypadku wskazania przez Wykonawcę dostępności podmiotowych środków dowodowych lub dokumentów, o których mowa w ust. 1,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150DE033" w14:textId="77777777" w:rsidR="00BE1272" w:rsidRPr="00BE1272" w:rsidRDefault="00BE1272" w:rsidP="00BE1272">
      <w:pPr>
        <w:widowControl w:val="0"/>
        <w:numPr>
          <w:ilvl w:val="1"/>
          <w:numId w:val="53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Wykonawcy mogą wspólnie ubiegać się o udzielenie zamówienia (art. 58 ust. 1 ustawy Pzp). </w:t>
      </w:r>
    </w:p>
    <w:p w14:paraId="505EBF58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przypadku złożenia wspólnej oferty, Wykonawcy ustanawiają pełnomocnika do reprezentowania ich w postępowaniu o udzielenie zamówienia albo do reprezentowania postępowaniu i zawarcia umowy w sprawie zamówienia publicznego. </w:t>
      </w:r>
    </w:p>
    <w:p w14:paraId="5DDF835C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Zaleca się, aby z treści formularza ofertowego wynikało, że oferta składana jest w imieniu Wykonawców wspólnie ubiegających się o udzielenie zamówienia. W miejsce „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val="de-DE" w:eastAsia="fa-IR" w:bidi="fa-IR"/>
        </w:rPr>
        <w:t>pełna nazwa Wykonawcy, adres, ...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” należy wpisać nazwy Wykonawców i dane umożliwiające ich identyfikację.</w:t>
      </w:r>
    </w:p>
    <w:p w14:paraId="62BF4BF1" w14:textId="77777777" w:rsidR="00BE1272" w:rsidRPr="00BE1272" w:rsidRDefault="00BE1272" w:rsidP="00BE1272">
      <w:pPr>
        <w:tabs>
          <w:tab w:val="left" w:pos="851"/>
        </w:tabs>
        <w:overflowPunct w:val="0"/>
        <w:autoSpaceDE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5D00A6C3" w14:textId="3DD1145D" w:rsidR="00BE1272" w:rsidRPr="00DA5CDE" w:rsidRDefault="00BE1272" w:rsidP="00BE127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</w:pPr>
      <w:r w:rsidRPr="00BE127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Informacje o środkach komunikacji elektronicznej, </w:t>
      </w:r>
      <w:r w:rsidRPr="00BE1272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przy użyciu których Zamawiający będzie komunikował się z Wykonawcami,</w:t>
      </w:r>
      <w:r w:rsidRPr="00BE127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sposób przekazywania oświadczeń lub dokumentów </w:t>
      </w:r>
      <w:r w:rsidRPr="00BE1272">
        <w:rPr>
          <w:rFonts w:ascii="Times New Roman" w:eastAsia="Calibri" w:hAnsi="Times New Roman" w:cs="Times New Roman"/>
          <w:kern w:val="1"/>
          <w:sz w:val="24"/>
          <w:szCs w:val="24"/>
          <w:u w:val="single"/>
          <w:lang w:val="de-DE" w:eastAsia="fa-IR" w:bidi="fa-IR"/>
        </w:rPr>
        <w:t>oraz</w:t>
      </w:r>
      <w:r w:rsidRPr="00BE127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t xml:space="preserve"> informacje o wymaganiach technicznych </w:t>
      </w:r>
      <w:r w:rsidRPr="00BE1272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val="de-DE" w:eastAsia="fa-IR" w:bidi="fa-IR"/>
        </w:rPr>
        <w:br/>
        <w:t>i organizacyjnych sporządzania, wysyłania i odbierania korespondencji elektronicznej.</w:t>
      </w:r>
    </w:p>
    <w:p w14:paraId="7D0A5F7A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Postępowanie prowadzone jest w języku polskim w formie elektronicznej za pośrednictwem </w:t>
      </w:r>
      <w:hyperlink r:id="rId16" w:history="1">
        <w:r w:rsidRPr="00BE1272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 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pod adresem:  </w:t>
      </w:r>
      <w:hyperlink r:id="rId17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</w:p>
    <w:p w14:paraId="11FDC6F5" w14:textId="5E4B0A5A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D94CBD">
        <w:rPr>
          <w:rFonts w:ascii="Times New Roman" w:eastAsia="Times New Roman" w:hAnsi="Times New Roman" w:cs="Times New Roman"/>
          <w:b/>
          <w:lang w:eastAsia="pl-PL"/>
        </w:rPr>
        <w:t>105/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22.</w:t>
      </w:r>
    </w:p>
    <w:p w14:paraId="4FC64D64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0593CB80" w14:textId="77777777" w:rsidR="00BE1272" w:rsidRPr="00BE1272" w:rsidRDefault="00BE1272" w:rsidP="00BE1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- Anna Wutrych – Krajewska, Klaudia Jabłońska - w zakresie procedury postępowania,</w:t>
      </w:r>
    </w:p>
    <w:p w14:paraId="11F29CA2" w14:textId="77777777" w:rsidR="00BE1272" w:rsidRPr="00BE1272" w:rsidRDefault="00BE1272" w:rsidP="00BE1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Marzenna Chuchała - w zakresie przedmiotu zamówienia.</w:t>
      </w:r>
    </w:p>
    <w:p w14:paraId="236FAFFF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Wymaga się, aby komunikacja między Zamawiającym, a Wykonawcami, w tym wszelkie oświadczenia, wnioski, zawiadomienia oraz informacje, przekazywane były w formie elektronicznej za pośrednictwem: </w:t>
      </w:r>
      <w:hyperlink r:id="rId18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BE1272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BE1272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i formularza „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Wyślij wiadomość do Zamawiającego”.</w:t>
      </w:r>
    </w:p>
    <w:p w14:paraId="0EBF8582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datę przekazania (wpływu) oświadczeń, wniosków, zawiadomień oraz informacji przyjmuje się datę ich przesłania za pośrednictwem: </w:t>
      </w:r>
      <w:hyperlink r:id="rId19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E1272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 kliknięcie przycisku  „</w:t>
      </w:r>
      <w:r w:rsidRPr="00BE1272">
        <w:rPr>
          <w:rFonts w:ascii="Times New Roman" w:eastAsia="Andale Sans UI" w:hAnsi="Times New Roman" w:cs="Times New Roman"/>
          <w:b/>
          <w:kern w:val="1"/>
          <w:sz w:val="20"/>
          <w:szCs w:val="20"/>
          <w:lang w:val="de-DE" w:eastAsia="fa-IR" w:bidi="fa-IR"/>
        </w:rPr>
        <w:t>Wyślij wiadomość do Zamawiającego”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po których pojawi się komunikat, że wiadomość została wysłana do Zamawiającego.</w:t>
      </w:r>
    </w:p>
    <w:p w14:paraId="647184B8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Zamawiający będzie przekazywał Wykonawcom informacje w formie elektronicznej za pośrednictwem: </w:t>
      </w:r>
      <w:hyperlink r:id="rId20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</w:t>
      </w:r>
      <w:r w:rsidRPr="00BE1272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. Informacje dotyczące odpowiedzi na pytania, zmiany specyfikacji, zmiany terminu składania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>i otwarcia ofert Zamawiający będzie zamieszczał na platformie w sekcji “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Komunikaty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”. Korespondencja, której zgodnie z obowiązującymi przepisami adresatem jest konkretny Wykonawca, będzie przekazywana w formie elektronicznej za pośrednictwem: </w:t>
      </w:r>
      <w:hyperlink r:id="rId21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 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konkretnego Wykonawcy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71FD8565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Wykonawca jako podmiot profesjonalny ma obowiązek sprawdzania komunikatów i wiadomości bezpośrednio na </w:t>
      </w:r>
      <w:hyperlink r:id="rId22" w:history="1">
        <w:r w:rsidRPr="00BE1272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www.platformazakupowa.pl/wszz_torun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przesłanych przez Zamawiającego, gdyż system powiadomień może ulec awarii lub powiadomienie może trafić do folderu SPAM.</w:t>
      </w:r>
    </w:p>
    <w:p w14:paraId="25F36BE1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Zamawiający, zgodnie z </w:t>
      </w:r>
      <w:r w:rsidRPr="00BE1272">
        <w:rPr>
          <w:rFonts w:ascii="Times New Roman" w:eastAsia="Andale Sans UI" w:hAnsi="Times New Roman" w:cs="Times New Roman"/>
          <w:i/>
          <w:kern w:val="1"/>
          <w:sz w:val="20"/>
          <w:szCs w:val="20"/>
          <w:lang w:val="de-DE" w:eastAsia="fa-IR" w:bidi="fa-IR"/>
        </w:rPr>
        <w:t>Rozporządzeniem Prezesa Rady Ministrów z dnia 30.12.2020 r. w sprawie sposobu sporządzania i przekazywania informacji oraz wymagań technicznych dla dokumentów elektronicznych oraz środków komunikacji elektronicznej w postępowaniu o udzielenie zamówienia publicznego lub konkursie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, określa niezbędne wymagania sprzętowo - aplikacyjne umożliwiające pracę na platformazakupowa.pl, tj.:</w:t>
      </w:r>
    </w:p>
    <w:p w14:paraId="067E57B4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stały dostęp do sieci Internet o gwarantowanej przepustowości nie mniejszej niż 512 kb/s,</w:t>
      </w:r>
    </w:p>
    <w:p w14:paraId="37F75A60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752E161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zainstalowana dowolna przeglądarka internetowa, w przypadku Internet Explorer minimalnie wersja 10 0.,</w:t>
      </w:r>
    </w:p>
    <w:p w14:paraId="319D0B2C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 obsługa JavaScript,</w:t>
      </w:r>
    </w:p>
    <w:p w14:paraId="70C27504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zainstalowany program Adobe Acrobat Reader lub inny obsługujący format plików .pdf,</w:t>
      </w:r>
    </w:p>
    <w:p w14:paraId="6F101914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Platformazakupowa.pl działa według standardu przyjętego w komunikacji sieciowej - kodowanie UTF8,</w:t>
      </w:r>
    </w:p>
    <w:p w14:paraId="579F1391" w14:textId="77777777" w:rsidR="00BE1272" w:rsidRPr="00BE1272" w:rsidRDefault="00BE1272" w:rsidP="00BE1272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oznaczenie czasu odbioru danych przez platformę zakupową stanowi datę oraz dokładny czas (hh:mm:ss) generowany wg czasu lokalnego serwera synchronizowanego z zegarem Głównego Urzędu Miar. </w:t>
      </w:r>
    </w:p>
    <w:p w14:paraId="0CBE92E5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Wykonawca, przystępując do niniejszego postępowania o udzielenie zamówienia publicznego:</w:t>
      </w:r>
    </w:p>
    <w:p w14:paraId="06162047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akceptuje warunki korzystania z </w:t>
      </w:r>
      <w:hyperlink r:id="rId23" w:history="1">
        <w:r w:rsidRPr="00BE1272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val="de-DE" w:eastAsia="fa-IR" w:bidi="fa-IR"/>
          </w:rPr>
          <w:t>platformazakupowa.pl</w:t>
        </w:r>
      </w:hyperlink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 określone w Regulaminie zamieszczonym na stronie internetowej w zakładce „Regulamin" oraz uznaje go za wiążący,</w:t>
      </w:r>
    </w:p>
    <w:p w14:paraId="19E10967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zapoznał i stosuje się do Instrukcji składania ofert/wniosków dostępnej na stronie internetowej. </w:t>
      </w:r>
    </w:p>
    <w:p w14:paraId="69328470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Zamawiający nie ponosi odpowiedzialności za złożenie oferty w sposób niezgodny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br/>
        <w:t xml:space="preserve">z Instrukcją korzystania z </w:t>
      </w:r>
      <w:hyperlink r:id="rId24" w:history="1">
        <w:r w:rsidRPr="00BE1272">
          <w:rPr>
            <w:rFonts w:ascii="Times New Roman" w:eastAsia="Andale Sans UI" w:hAnsi="Times New Roman" w:cs="Times New Roman"/>
            <w:b/>
            <w:bCs/>
            <w:kern w:val="1"/>
            <w:u w:val="single"/>
            <w:lang w:val="de-DE" w:eastAsia="fa-IR" w:bidi="fa-IR"/>
          </w:rPr>
          <w:t>platformazakupowa.pl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, w szczególności za sytuację, gdy Zamawiający zapozna się treścią oferty przed upływem terminu składania ofert (</w:t>
      </w:r>
      <w:r w:rsidRPr="00BE1272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np. złożenie oferty w zakładce „Wyślij wiadomość do Zamawiającego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”). 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Taka oferta nie będzie brana pod uwagę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br/>
        <w:t>w przedmiotowym postępowaniu, gdyż nie został spełniony obowiązek określony w art. 221 ustawy Pzp.</w:t>
      </w:r>
    </w:p>
    <w:p w14:paraId="40C2C904" w14:textId="4FCA7B96" w:rsidR="00BE1272" w:rsidRPr="00DA5CDE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Zamawiający informuje, że 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instrukcje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korzystania z </w:t>
      </w:r>
      <w:hyperlink r:id="rId25" w:history="1">
        <w:r w:rsidRPr="00BE1272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dotyczące                                 w szczególności logowania, składania wniosków o wyjaśnienie treści SWZ, składania ofert oraz innych czynności podejmowanych w postępowaniu przy użyciu </w:t>
      </w:r>
      <w:hyperlink r:id="rId26" w:history="1">
        <w:r w:rsidRPr="00BE1272">
          <w:rPr>
            <w:rFonts w:ascii="Times New Roman" w:eastAsia="Andale Sans UI" w:hAnsi="Times New Roman" w:cs="Times New Roman"/>
            <w:kern w:val="1"/>
            <w:u w:val="single"/>
            <w:lang w:val="de-DE" w:eastAsia="fa-IR" w:bidi="fa-IR"/>
          </w:rPr>
          <w:t>platformazakupowa.pl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znajdują się w zakładce „Instrukcje dla Wykonawców" na stronie internetowej pod adresem: </w:t>
      </w:r>
      <w:hyperlink r:id="rId27" w:history="1">
        <w:r w:rsidRPr="00BE1272">
          <w:rPr>
            <w:rFonts w:ascii="Times New Roman" w:eastAsia="Andale Sans UI" w:hAnsi="Times New Roman" w:cs="Times New Roman"/>
            <w:b/>
            <w:kern w:val="1"/>
            <w:lang w:val="de-DE" w:eastAsia="fa-IR" w:bidi="fa-IR"/>
          </w:rPr>
          <w:t>https://platformazakupowa.pl/strona/45-instrukcje</w:t>
        </w:r>
      </w:hyperlink>
    </w:p>
    <w:p w14:paraId="0BA68855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Zamawiający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nie dopuszcza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niżej wymienionych środków porozumiewania się i komunikacji:</w:t>
      </w:r>
    </w:p>
    <w:p w14:paraId="0EC8CB3F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pośrednictwem operatora pocztowego w rozumieniu ustawy z dnia 23 listopada 2012 r. Prawo pocztowe. </w:t>
      </w:r>
    </w:p>
    <w:p w14:paraId="4829E35D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pośrednictwem posłańca, </w:t>
      </w:r>
    </w:p>
    <w:p w14:paraId="0A043876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poprzez</w:t>
      </w:r>
      <w:r w:rsidRPr="00BE1272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osobiste doręczenie przesyłki, zapytania, dokumentów, oświadczeń, wyjaśnień lub oferty.</w:t>
      </w:r>
    </w:p>
    <w:p w14:paraId="5EF6B9E4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Wykonawca może zwrócić się do Zamawiającego z wnioskiem o wyjaśnienie treści SWZ. </w:t>
      </w:r>
    </w:p>
    <w:p w14:paraId="3A46546B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lastRenderedPageBreak/>
        <w:t xml:space="preserve">Zamawiający udzieli wyjaśnień niezwłocznie, jednak nie później niż na 6 dni przed upływem terminu składania ofert albo nie później niż na 4 dni przed upływem terminu składania ofert w przypadku, o którym mowa  w art. 138 ust. 2 pkt 2 Pzp, pod warunkiem że wniosek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wyjaśnienie treści SWZ wpłynął  do zamawiającego nie później niż na odpowiednio 14 albo 7 dni przed upływem terminu składania ofert. </w:t>
      </w:r>
    </w:p>
    <w:p w14:paraId="372158A0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Jeżeli Zamawiający nie udzieli wyjaśnień w w/w terminach, przedłuża termin składania ofert o czas niezbędny do zapoznania się wszystkich zainteresowanych wykonawców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z wyjaśnieniami niezbędnymi do należytego przygotowania i złożenia ofert. </w:t>
      </w:r>
    </w:p>
    <w:p w14:paraId="1551BE1B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Przedłużenie terminu składania ofert nie wpływa na bieg terminu składania wniosku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  <w:t xml:space="preserve">o wyjaśnienie treści SWZ. </w:t>
      </w:r>
    </w:p>
    <w:p w14:paraId="7BF6CC53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W przypadku, gdy wniosek o wyjaśnienie treści SWZ nie wpłynął w w/w terminie, Zamawiający nie ma obowiązku udzielania wyjaśnień SWZ oraz obowiązku przedłużenia terminu składania ofert.</w:t>
      </w:r>
    </w:p>
    <w:p w14:paraId="46098709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Treść zapytań wraz z wyjaśnieniami Zamawiający udostępnia, bez ujawniania źródła zapytania</w:t>
      </w:r>
      <w:r w:rsidRPr="00BE1272">
        <w:rPr>
          <w:rFonts w:ascii="Calibri" w:eastAsia="Andale Sans UI" w:hAnsi="Calibri" w:cs="Calibri"/>
          <w:kern w:val="1"/>
          <w:lang w:val="de-DE" w:eastAsia="fa-IR" w:bidi="fa-IR"/>
        </w:rPr>
        <w:t>,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 na stronie internetowej prowadzonego postępowania,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br/>
      </w:r>
      <w:r w:rsidRPr="00BE1272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tj.: </w:t>
      </w:r>
      <w:hyperlink r:id="rId28" w:history="1">
        <w:r w:rsidRPr="00BE1272">
          <w:rPr>
            <w:rFonts w:ascii="Times New Roman" w:eastAsia="Andale Sans UI" w:hAnsi="Times New Roman" w:cs="Times New Roman"/>
            <w:b/>
            <w:i/>
            <w:color w:val="0000FF"/>
            <w:kern w:val="3"/>
            <w:u w:val="single"/>
            <w:lang w:val="de-DE" w:eastAsia="zh-CN" w:bidi="fa-IR"/>
          </w:rPr>
          <w:t>www.platformazakupowa.pl/pn/wszz_torun</w:t>
        </w:r>
      </w:hyperlink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.</w:t>
      </w:r>
    </w:p>
    <w:p w14:paraId="768E39E9" w14:textId="77777777" w:rsidR="00BE1272" w:rsidRPr="00BE1272" w:rsidRDefault="00BE1272" w:rsidP="00BE1272">
      <w:pPr>
        <w:widowControl w:val="0"/>
        <w:numPr>
          <w:ilvl w:val="1"/>
          <w:numId w:val="60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uzasadnionych przypadkach Zamawiający może przed upływem terminu składania ofert zmienić treść SWZ. Dokonaną zmianę treści SWZ Zamawiający udostępnia na stronie internetowej prowadzonego postępowania: </w:t>
      </w:r>
      <w:hyperlink r:id="rId29" w:history="1">
        <w:r w:rsidRPr="00BE1272">
          <w:rPr>
            <w:rFonts w:ascii="Times New Roman" w:eastAsia="Andale Sans UI" w:hAnsi="Times New Roman" w:cs="Times New Roman"/>
            <w:b/>
            <w:i/>
            <w:color w:val="0000FF"/>
            <w:kern w:val="3"/>
            <w:u w:val="single"/>
            <w:lang w:eastAsia="zh-CN" w:bidi="fa-IR"/>
          </w:rPr>
          <w:t>www.platformazakupowa.pl/pn/wszz_torun</w:t>
        </w:r>
      </w:hyperlink>
    </w:p>
    <w:p w14:paraId="49509116" w14:textId="77777777" w:rsidR="00BE1272" w:rsidRPr="00BE1272" w:rsidRDefault="00BE1272" w:rsidP="00BE1272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Informacje o sposobie komunikowania się Zamawiającego z Wykonawcami w inny sposób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niż przy użyciu środków komunikacji elektronicznej, w tym w przypadku zaistnienia jednej z sytuacji określonych w art. 65 ust. 1, art. 66 i art. 69 Pzp. </w:t>
      </w:r>
    </w:p>
    <w:p w14:paraId="32DAD322" w14:textId="77777777" w:rsidR="00BE1272" w:rsidRPr="00BE1272" w:rsidRDefault="00BE1272" w:rsidP="00BE127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1C2DF131" w14:textId="77777777" w:rsidR="00DA5CDE" w:rsidRPr="00BE1272" w:rsidRDefault="00DA5CDE" w:rsidP="00DA5C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04FFEAE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  <w:r w:rsidRPr="00BE127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Miejsce oraz termin składania i otwarcia ofert.</w:t>
      </w:r>
    </w:p>
    <w:p w14:paraId="17EA0293" w14:textId="77777777" w:rsidR="00BE1272" w:rsidRPr="00BE1272" w:rsidRDefault="00BE1272" w:rsidP="00BE12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07717F13" w14:textId="77777777" w:rsidR="00BE1272" w:rsidRPr="00BE1272" w:rsidRDefault="00BE1272" w:rsidP="00BE1272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Miejsce i termin składania ofert.</w:t>
      </w:r>
    </w:p>
    <w:p w14:paraId="2824AA31" w14:textId="5F4617F5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E1272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E1272">
        <w:rPr>
          <w:rFonts w:ascii="Times New Roman" w:eastAsia="Arial" w:hAnsi="Times New Roman" w:cs="Times New Roman"/>
          <w:lang w:eastAsia="ar-SA"/>
        </w:rPr>
        <w:t xml:space="preserve"> </w:t>
      </w:r>
      <w:r w:rsidRPr="00BE1272">
        <w:rPr>
          <w:rFonts w:ascii="Times New Roman" w:eastAsia="Arial" w:hAnsi="Times New Roman" w:cs="Times New Roman"/>
          <w:lang w:eastAsia="ar-SA"/>
        </w:rPr>
        <w:br/>
        <w:t xml:space="preserve">pod adresem: </w:t>
      </w:r>
      <w:hyperlink r:id="rId30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https://www.platformazakupowa.pl/pn/wszz_torun</w:t>
        </w:r>
      </w:hyperlink>
      <w:r w:rsidRPr="00BE1272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E1272">
        <w:rPr>
          <w:rFonts w:ascii="Times New Roman" w:eastAsia="Arial" w:hAnsi="Times New Roman" w:cs="Times New Roman"/>
          <w:lang w:eastAsia="ar-SA"/>
        </w:rPr>
        <w:t xml:space="preserve">na stronie internetowej prowadzonego postępowania do dnia </w:t>
      </w:r>
      <w:r w:rsidR="006A7F25">
        <w:rPr>
          <w:rFonts w:ascii="Times New Roman" w:eastAsia="Arial" w:hAnsi="Times New Roman" w:cs="Times New Roman"/>
          <w:b/>
          <w:bCs/>
          <w:lang w:eastAsia="ar-SA"/>
        </w:rPr>
        <w:t>28.11.</w:t>
      </w:r>
      <w:r w:rsidRPr="00BE1272">
        <w:rPr>
          <w:rFonts w:ascii="Times New Roman" w:eastAsia="Arial" w:hAnsi="Times New Roman" w:cs="Times New Roman"/>
          <w:b/>
          <w:bCs/>
          <w:lang w:eastAsia="ar-SA"/>
        </w:rPr>
        <w:t xml:space="preserve">2022 r., </w:t>
      </w:r>
      <w:r w:rsidRPr="00BE1272">
        <w:rPr>
          <w:rFonts w:ascii="Times New Roman" w:eastAsia="Arial" w:hAnsi="Times New Roman" w:cs="Times New Roman"/>
          <w:lang w:eastAsia="ar-SA"/>
        </w:rPr>
        <w:t xml:space="preserve">do godziny </w:t>
      </w:r>
      <w:r w:rsidR="006A7F25">
        <w:rPr>
          <w:rFonts w:ascii="Times New Roman" w:eastAsia="Arial" w:hAnsi="Times New Roman" w:cs="Times New Roman"/>
          <w:b/>
          <w:bCs/>
          <w:lang w:eastAsia="ar-SA"/>
        </w:rPr>
        <w:t>08:30.</w:t>
      </w:r>
    </w:p>
    <w:p w14:paraId="21A1DEDE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59EFB81F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5C77766B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</w:t>
      </w:r>
      <w:r w:rsidRPr="00BE1272">
        <w:rPr>
          <w:rFonts w:ascii="Times New Roman" w:eastAsia="Arial" w:hAnsi="Times New Roman" w:cs="Times New Roman"/>
          <w:lang w:val="de-DE" w:eastAsia="ar-SA"/>
        </w:rPr>
        <w:t xml:space="preserve">Ofertę składa się, pod rygorem nieważności, w formie elektronicznej opatrzonej kwalifikowanym podpisem elektronicznej. W procesie składania oferty za pośrednictwem </w:t>
      </w:r>
      <w:r w:rsidRPr="00BE1272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E1272">
        <w:rPr>
          <w:rFonts w:ascii="Times New Roman" w:eastAsia="Arial" w:hAnsi="Times New Roman" w:cs="Times New Roman"/>
          <w:lang w:val="de-DE" w:eastAsia="ar-SA"/>
        </w:rPr>
        <w:t xml:space="preserve">, Wykonawca powinien złożyć podpis bezpośrednio na dokumentach przesłanych za pośrednictwem </w:t>
      </w:r>
      <w:r w:rsidRPr="00BE1272">
        <w:rPr>
          <w:rFonts w:ascii="Times New Roman" w:eastAsia="Arial" w:hAnsi="Times New Roman" w:cs="Times New Roman"/>
          <w:u w:val="single"/>
          <w:lang w:val="de-DE" w:eastAsia="ar-SA"/>
        </w:rPr>
        <w:t>platformazakupowa.pl</w:t>
      </w:r>
      <w:r w:rsidRPr="00BE1272">
        <w:rPr>
          <w:rFonts w:ascii="Times New Roman" w:eastAsia="Arial" w:hAnsi="Times New Roman" w:cs="Times New Roman"/>
          <w:lang w:val="de-DE" w:eastAsia="ar-SA"/>
        </w:rPr>
        <w:t>. Zalecamy stosowanie podpisu na każdym załączonym pliku osobno,  w szczególności wskazanych w art. 63 ust. 1 Pzp</w:t>
      </w:r>
      <w:r w:rsidRPr="00BE1272">
        <w:rPr>
          <w:rFonts w:ascii="Times New Roman" w:eastAsia="Arial" w:hAnsi="Times New Roman" w:cs="Times New Roman"/>
          <w:lang w:eastAsia="ar-SA"/>
        </w:rPr>
        <w:t>.</w:t>
      </w:r>
    </w:p>
    <w:p w14:paraId="6E06DC0E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459733F0" w14:textId="1E0AD629" w:rsidR="00BE1272" w:rsidRPr="00DA5CDE" w:rsidRDefault="00BE1272" w:rsidP="00DA5CDE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E1272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E1272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DA5CDE">
        <w:rPr>
          <w:rFonts w:ascii="Times New Roman" w:eastAsia="Arial" w:hAnsi="Times New Roman" w:cs="Times New Roman"/>
          <w:b/>
          <w:bCs/>
          <w:lang w:eastAsia="ar-SA"/>
        </w:rPr>
        <w:br/>
      </w:r>
    </w:p>
    <w:p w14:paraId="54B06909" w14:textId="77777777" w:rsidR="00BE1272" w:rsidRPr="00BE1272" w:rsidRDefault="00BE1272" w:rsidP="00BE1272">
      <w:pPr>
        <w:widowControl w:val="0"/>
        <w:numPr>
          <w:ilvl w:val="0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0EBA58DC" w14:textId="09623BA1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E127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tj. w dniu </w:t>
      </w:r>
      <w:r w:rsidR="006A7F2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28.11.</w:t>
      </w:r>
      <w:r w:rsidRPr="00BE12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2022 r., 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o godzinie</w:t>
      </w:r>
      <w:r w:rsidRPr="00BE12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6A7F2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09:00.</w:t>
      </w:r>
    </w:p>
    <w:p w14:paraId="1DEFBA8E" w14:textId="77777777" w:rsidR="00BE1272" w:rsidRPr="00BE1272" w:rsidRDefault="00BE1272" w:rsidP="00BE1272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10D489C5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Z uwagi na fakt, że otwarcie ofert następuje przy użyciu systemu informatycznego,</w:t>
      </w:r>
      <w:r w:rsidRPr="00BE1272">
        <w:rPr>
          <w:rFonts w:ascii="Times New Roman" w:eastAsia="Arial" w:hAnsi="Times New Roman" w:cs="Times New Roman"/>
          <w:lang w:eastAsia="ar-SA"/>
        </w:rPr>
        <w:br/>
      </w:r>
      <w:r w:rsidRPr="00BE1272">
        <w:rPr>
          <w:rFonts w:ascii="Times New Roman" w:eastAsia="Arial" w:hAnsi="Times New Roman" w:cs="Times New Roman"/>
          <w:lang w:eastAsia="ar-SA"/>
        </w:rPr>
        <w:lastRenderedPageBreak/>
        <w:t xml:space="preserve">w przypadku awarii tego systemu, która powoduje brak możliwości otwarcia ofert w terminie określonym przez Zamawiającego w pkt. 2.1, otwarcie ofert nastąpi niezwłocznie po usunięciu awarii. Zamawiający poinformuje o zmianie terminu otwarcia ofert na stronie internetowej prowadzonego postępowania. </w:t>
      </w:r>
    </w:p>
    <w:p w14:paraId="44B5F62D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E1272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E1272">
        <w:rPr>
          <w:rFonts w:ascii="Times New Roman" w:eastAsia="Arial" w:hAnsi="Times New Roman" w:cs="Times New Roman"/>
          <w:lang w:eastAsia="ar-SA"/>
        </w:rPr>
        <w:t>, udostępni na stronie internetowej prowadzonego postępowania informację o kwocie, jaką zamierza przeznaczyć na sfinansowanie zamówienia.</w:t>
      </w:r>
    </w:p>
    <w:p w14:paraId="13B1EB40" w14:textId="77777777" w:rsidR="00BE1272" w:rsidRPr="00BE1272" w:rsidRDefault="00BE1272" w:rsidP="00BE1272">
      <w:pPr>
        <w:widowControl w:val="0"/>
        <w:numPr>
          <w:ilvl w:val="1"/>
          <w:numId w:val="63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E1272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E1272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2B9AB3FE" w14:textId="77777777" w:rsidR="00BE1272" w:rsidRPr="00BE1272" w:rsidRDefault="00BE1272" w:rsidP="00BE1272">
      <w:pPr>
        <w:widowControl w:val="0"/>
        <w:numPr>
          <w:ilvl w:val="2"/>
          <w:numId w:val="63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68F7E486" w14:textId="77777777" w:rsidR="00BE1272" w:rsidRPr="00BE1272" w:rsidRDefault="00BE1272" w:rsidP="00BE1272">
      <w:pPr>
        <w:widowControl w:val="0"/>
        <w:numPr>
          <w:ilvl w:val="2"/>
          <w:numId w:val="63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E1272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eastAsia="pl-PL"/>
          </w:rPr>
          <w:t>www.platformazakupowa.pl/pn/wszz_torun</w:t>
        </w:r>
      </w:hyperlink>
      <w:r w:rsidRPr="00BE1272">
        <w:rPr>
          <w:rFonts w:ascii="Times New Roman" w:eastAsia="Arial" w:hAnsi="Times New Roman" w:cs="Times New Roman"/>
          <w:lang w:eastAsia="ar-SA"/>
        </w:rPr>
        <w:t xml:space="preserve"> </w:t>
      </w:r>
      <w:r w:rsidRPr="00BE1272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E1272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0906CCF0" w14:textId="298AB174" w:rsid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48C68203" w14:textId="77777777" w:rsidR="00DA5CDE" w:rsidRPr="00BE1272" w:rsidRDefault="00DA5CDE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14:paraId="64F0C803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 xml:space="preserve">Kwalifikacja podmiotowa Wykonawców. Podstawy wykluczenia z postępowania, warunki udziału w postępowaniu, wykaz podmiotowych środków dowodowych, udostępnienie zasobów. </w:t>
      </w:r>
    </w:p>
    <w:p w14:paraId="0435F71B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O udzielenie zamówienia mogą ubiegać się wykonawcy, którzy:</w:t>
      </w:r>
    </w:p>
    <w:p w14:paraId="25557C62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5B919092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A640A20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 niniejszym postępowaniu - na podstawie art. 139 ustawy Pzp - Zamawiający najpierw dokona badania i oceny ofert, a następnie dokona kwalifikacji podmiotowej wykonawcy, którego oferta została najwyżej oceniona, w zakresie braku podstaw wykluczenia oraz spełniania warunków udziału w postępowaniu - tzw. „</w:t>
      </w:r>
      <w:r w:rsidRPr="00BE1272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 odwrócona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6AE56CB3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tej sytuacji, Wykonawcy nie są obowiązani do złożenia wraz z ofertą oświadczenia, o którym mowa w art. 125 ust. 1 ustawy Pzp (JEDZ) - oświadczenie to wymagane będzie wyłącznie                            od Wykonawcy, którego oferta zostanie najwyżej oceniona. </w:t>
      </w:r>
    </w:p>
    <w:p w14:paraId="7E8811A0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Wyjątkiem od tej zasady jest konieczność złożenia wraz z ofertą przez Wykonawców dwóch odrębnych oświadczeń wstępnych w zakresie braku podstaw do wykluczenia, o których mowa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w Formularzu „Oferta“ (Załącznik Nr 1 do SWZ) w pkt VI i VII.</w:t>
      </w:r>
    </w:p>
    <w:p w14:paraId="4519180B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Jeżeli Wobec Wykonawcy, którego oferta została najwyżej oceniona,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dokona ponownego badania i oceny ofert pozostałych Wykonawców, a następnie dokona kwalifikacji podmiotowej Wykonawcy, którego oferta została najwyżej oceniona,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zakresie braku podstaw wykluczenia oraz spełniania warunków udziału w postępowaniu. </w:t>
      </w:r>
    </w:p>
    <w:p w14:paraId="6EBC2DA4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Oświadczenie o niepodleganiu wykluczeniu i spełnianiu warunków udziału w postępowaniu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zakresie wskazanym przez Zamawiającego składane jest na formularzu jednolitego europejskiego dokumentu zamówienia (JEDZ) - może być przygotowany i złożony wg wzoru zamieszczonego przez Zamawiającego lub zgodnie ze wzorem standardowego formularza określonego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w rozporządzeniu Wykonawczym Komisji (UE) 2016/7 z dnia 5 stycznia 2016 r. ustanawiającym standardowy formularz jednolitego europejskiego dokumentu zamówienia (Dz. Urz. UE L 3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06.01.2016, str. 16) do którego odsyła link podany w instrukcji zamieszczonej na platformie zakupowej. </w:t>
      </w:r>
    </w:p>
    <w:p w14:paraId="442FF001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val="de-DE" w:eastAsia="en-GB" w:bidi="fa-IR"/>
        </w:rPr>
      </w:pPr>
      <w:r w:rsidRPr="00BE1272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lastRenderedPageBreak/>
        <w:t>W odniesieniu do części IV przedmiotowego dokumentu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(warunki udziału w postępowaniu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kryteria kwalifikacji) </w:t>
      </w:r>
      <w:r w:rsidRPr="00BE1272">
        <w:rPr>
          <w:rFonts w:ascii="Times New Roman" w:eastAsia="Andale Sans UI" w:hAnsi="Times New Roman" w:cs="Tahoma"/>
          <w:kern w:val="1"/>
          <w:u w:val="single"/>
          <w:lang w:val="de-DE" w:eastAsia="fa-IR" w:bidi="fa-IR"/>
        </w:rPr>
        <w:t xml:space="preserve">Wykonawca może poprzestać na wypełnieniu </w:t>
      </w:r>
      <w:r w:rsidRPr="00BE1272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t xml:space="preserve">sekcji </w:t>
      </w:r>
      <w:r w:rsidRPr="00BE1272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BE1272">
        <w:rPr>
          <w:rFonts w:ascii="Times New Roman" w:eastAsia="Calibri" w:hAnsi="Times New Roman" w:cs="Tahoma"/>
          <w:w w:val="0"/>
          <w:kern w:val="1"/>
          <w:lang w:val="de-DE" w:eastAsia="en-GB" w:bidi="fa-IR"/>
        </w:rPr>
        <w:t>.</w:t>
      </w:r>
    </w:p>
    <w:p w14:paraId="7E1720EA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Podstawy wykluczenia z postępowania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oraz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odmiotowe środki dowodowe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                                         na potwierdzenie braku podstaw do wykluczenia.</w:t>
      </w:r>
    </w:p>
    <w:p w14:paraId="5856A6F2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 postępowania o udzielenie zamówienia Zamawiający wykluczy Wykonawcę na podstawie:</w:t>
      </w:r>
    </w:p>
    <w:p w14:paraId="0F4F6829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108 ust. 1 ustawy Pzp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E1272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przesłanki obligatoryjne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)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</w:p>
    <w:p w14:paraId="745BA2FD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art. 109 ust. 1 pkt. 4, 7-10 ustawy Pzp (</w:t>
      </w:r>
      <w:r w:rsidRPr="00BE1272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przesłanki fakultatywne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)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,</w:t>
      </w:r>
    </w:p>
    <w:p w14:paraId="7A88C9A7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0" w:name="_Hlk102738910"/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7 ustawy z dnia 13.04.2022 r. o szczególnych rozwiązaniach w zakresie przeciwdziałania wspieraniu agresji na Ukrainę oraz służących ochronie bezpieczeństwa narodowego, </w:t>
      </w:r>
    </w:p>
    <w:bookmarkEnd w:id="0"/>
    <w:p w14:paraId="6CAD14B6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rozporządzenia Rady (UE) 2022/576 z dnia 8 kwietnia 2022 r. w sprawie zmiany rozporządzenia (UE) nr 833/2014 dotyczącego środków ograniczających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br/>
        <w:t xml:space="preserve">w związku z działaniami Rosji destabilizującymi sytuację na Ukrainie.                                                                                                    </w:t>
      </w:r>
    </w:p>
    <w:p w14:paraId="47006C7F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0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Zgodnie z art. 108. ust.1 Pzp „</w:t>
      </w:r>
      <w:r w:rsidRPr="00BE1272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>Z postępowania o udzielenie zamówienia wyklucza się Wykonawcę:</w:t>
      </w:r>
    </w:p>
    <w:p w14:paraId="764F3101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0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będącego osobą fizyczną, którego prawomocnie skazano za przestępstwo: </w:t>
      </w:r>
    </w:p>
    <w:p w14:paraId="5717F0A4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4C77B864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handlu ludźmi, o którym mowa w art. 189a Kodeksu karnego, </w:t>
      </w:r>
    </w:p>
    <w:p w14:paraId="27E9B4FD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którym mowa w art. 228–230a, art. 250a Kodeksu karnego lub w art. 46-48 ustawy z dnia 25 czerwca 2010 r. o sporcie 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lub w art. 54 ust. 1-4 ustawy z dnia 12 maja 2011 r. o refundacji leków, środków spożywczych specjalnego przeznaczenia żywieniowego oraz wyrobów medycznych,</w:t>
      </w:r>
    </w:p>
    <w:p w14:paraId="4BD10D86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E00AFB0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o charakterze terrorystycznym, o którym mowa w art. 115 § 20 Kodeksu karnego, lub mające na celu popełnienie tego przestępstwa, </w:t>
      </w:r>
    </w:p>
    <w:p w14:paraId="6B60BCE4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powierzenia wykonywania pracy małoletniemu cudzoziemcowi, o którym mowa w art. 9  ust. 2 ustawy z dnia 15 czerwca 2012 r. o skutkach powierzania wykonywania pracy cudzoziemcom przebywającym wbrew przepisom na terytorium Rzeczypospolitej Polskiej, </w:t>
      </w:r>
    </w:p>
    <w:p w14:paraId="793B5B61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 xml:space="preserve">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2D8F72" w14:textId="77777777" w:rsidR="00BE1272" w:rsidRPr="00BE1272" w:rsidRDefault="00BE1272" w:rsidP="00BE1272">
      <w:pPr>
        <w:widowControl w:val="0"/>
        <w:numPr>
          <w:ilvl w:val="0"/>
          <w:numId w:val="65"/>
        </w:numPr>
        <w:suppressAutoHyphens/>
        <w:spacing w:after="10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6FE50850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07CE7AA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2D02F51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wobec którego prawomocnie orzeczono zakaz ubiegania się o zamówienia publiczne; </w:t>
      </w:r>
    </w:p>
    <w:p w14:paraId="57B3DFA3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jeżeli Zamawiający może stwierdzić, na podstawie wiarygodnych przesłanek, że wykonawca zawarł z innymi Wykonawcami porozumienie mające na celu zakłócenie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lastRenderedPageBreak/>
        <w:t xml:space="preserve">konkurencji, w szczególności jeżeli należąc do tej samej grupy kapitałowej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rozumieniu ustawy z dnia 16 lutego 2007 r. o ochronie konkurencji i konsumentów złożyli odrębne oferty, oferty częściowe lub wnioski o dopuszczenie do udziału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w postępowaniu, chyba że wykażą, że przygotowali te oferty lub wnioski niezależnie od siebie; </w:t>
      </w:r>
    </w:p>
    <w:p w14:paraId="2A97464F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jeżeli, w przypadkach, o których mowa w art. 85 ust. 1, doszło do zakłócenia konkurencji wynikającego z wcześniejszego zaangażowania tego wykonawcy lub podmiotu, który należy 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Pr="00BE1272">
        <w:rPr>
          <w:rFonts w:ascii="Times New Roman" w:eastAsia="Andale Sans UI" w:hAnsi="Times New Roman" w:cs="Tahoma"/>
          <w:b/>
          <w:i/>
          <w:kern w:val="1"/>
          <w:sz w:val="24"/>
          <w:szCs w:val="24"/>
          <w:lang w:val="de-DE" w:eastAsia="fa-IR" w:bidi="fa-IR"/>
        </w:rPr>
        <w:t xml:space="preserve">“. </w:t>
      </w:r>
    </w:p>
    <w:p w14:paraId="0871133A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76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Zgodnie z art. 109. ust. 1 pkt 4, 7-10 Pzp z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postępowania o udzielenie zamówienia Zamawiający wykluczy także wykonawcę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:</w:t>
      </w:r>
    </w:p>
    <w:p w14:paraId="74FB5954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99EF3BC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11F955D5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255E7A63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zamawiającego lub próbował po-zyskać lub pozyskał informacje poufne, mogące dać mu przewagę </w:t>
      </w:r>
      <w:r w:rsidRPr="00BE1272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3489EFAC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zamawiającego </w:t>
      </w:r>
      <w:r w:rsidRPr="00BE1272">
        <w:rPr>
          <w:rFonts w:ascii="Times New Roman" w:eastAsia="Times New Roman" w:hAnsi="Times New Roman" w:cs="Times New Roman"/>
          <w:i/>
          <w:lang w:eastAsia="pl-PL"/>
        </w:rPr>
        <w:br/>
        <w:t>w postępowaniu o udzielenie zamówienia</w:t>
      </w:r>
      <w:r w:rsidRPr="00BE12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2ABC6CCE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przypadkach, o których mowa w art. 109 ust. 1 pkt. 4 i 7 ustawy Pzp Zamawiający może                          nie wykluczyć Wykonawcy, jeżeli wykluczenie byłoby w sposób oczywisty 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nieproporcjonalne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, w szczególności, gdy kwota zaległych podatków lub składek na ubezpieczenie społeczne jest niewielka albo sytuacja ekonomiczna lub finansowa Wykonawcy jest wystarczająca do wykonania zamówienia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(</w:t>
      </w:r>
      <w:r w:rsidRPr="00BE1272">
        <w:rPr>
          <w:rFonts w:ascii="Times New Roman" w:eastAsia="Andale Sans UI" w:hAnsi="Times New Roman" w:cs="Times New Roman"/>
          <w:i/>
          <w:kern w:val="1"/>
          <w:lang w:val="de-DE" w:eastAsia="fa-IR" w:bidi="fa-IR"/>
        </w:rPr>
        <w:t>art. 109 ust. 3 ustawy Pzp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)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19A6F414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E1272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BE1272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BE1272">
        <w:rPr>
          <w:rFonts w:ascii="Times New Roman" w:hAnsi="Times New Roman" w:cs="Times New Roman"/>
          <w:b/>
          <w:bCs/>
          <w:i/>
          <w:iCs/>
        </w:rPr>
        <w:t>z postępowania o udzielenie zamówienia publicznego prowadzonego na podstawie ustawy Pzp Zamawiający wykluczy:</w:t>
      </w:r>
    </w:p>
    <w:p w14:paraId="34EE638E" w14:textId="77777777" w:rsidR="00BE1272" w:rsidRPr="00BE1272" w:rsidRDefault="00BE1272" w:rsidP="00BE1272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BE1272">
        <w:rPr>
          <w:rFonts w:ascii="Times New Roman" w:hAnsi="Times New Roman" w:cs="Times New Roman"/>
          <w:i/>
          <w:iCs/>
        </w:rPr>
        <w:t>4.4.1.</w:t>
      </w:r>
      <w:r w:rsidRPr="00BE1272">
        <w:rPr>
          <w:rFonts w:ascii="Times New Roman" w:hAnsi="Times New Roman" w:cs="Times New Roman"/>
        </w:rPr>
        <w:t xml:space="preserve"> </w:t>
      </w:r>
      <w:r w:rsidRPr="00BE1272">
        <w:rPr>
          <w:rFonts w:ascii="Times New Roman" w:hAnsi="Times New Roman" w:cs="Times New Roman"/>
          <w:i/>
          <w:iCs/>
        </w:rPr>
        <w:t xml:space="preserve">Wykonawcę wymienionego w wykazach określonych w rozporządzeniu 765/2006 </w:t>
      </w:r>
      <w:r w:rsidRPr="00BE1272">
        <w:rPr>
          <w:rFonts w:ascii="Times New Roman" w:hAnsi="Times New Roman" w:cs="Times New Roman"/>
          <w:i/>
          <w:iCs/>
        </w:rPr>
        <w:br/>
        <w:t xml:space="preserve">i rozporządzeniu 269/2014 albo wpisanego na listę na podstawie decyzji </w:t>
      </w:r>
      <w:r w:rsidRPr="00BE1272">
        <w:rPr>
          <w:rFonts w:ascii="Times New Roman" w:hAnsi="Times New Roman" w:cs="Times New Roman"/>
          <w:i/>
          <w:iCs/>
        </w:rPr>
        <w:br/>
        <w:t>w sprawie wpisu na listę rozstrzygającej o zastosowaniu środka, o którym mowa</w:t>
      </w:r>
      <w:r w:rsidRPr="00BE1272">
        <w:rPr>
          <w:rFonts w:ascii="Times New Roman" w:hAnsi="Times New Roman" w:cs="Times New Roman"/>
          <w:i/>
          <w:iCs/>
        </w:rPr>
        <w:br/>
        <w:t>w art. 1 pkt 3 ustawy;</w:t>
      </w:r>
    </w:p>
    <w:p w14:paraId="386E1295" w14:textId="77777777" w:rsidR="00BE1272" w:rsidRPr="00BE1272" w:rsidRDefault="00BE1272" w:rsidP="00BE1272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BE1272">
        <w:rPr>
          <w:rFonts w:ascii="Times New Roman" w:hAnsi="Times New Roman" w:cs="Times New Roman"/>
          <w:i/>
          <w:iCs/>
        </w:rPr>
        <w:lastRenderedPageBreak/>
        <w:t xml:space="preserve">4.4.2. Wykonawcę, którego beneficjentem rzeczywistym w rozumieniu ustawy z dnia </w:t>
      </w:r>
      <w:r w:rsidRPr="00BE1272">
        <w:rPr>
          <w:rFonts w:ascii="Times New Roman" w:hAnsi="Times New Roman" w:cs="Times New Roman"/>
          <w:i/>
          <w:iCs/>
        </w:rPr>
        <w:br/>
        <w:t xml:space="preserve">1 marca 2018 r. o przeciwdziałaniu praniu pieniędzy oraz finansowaniu terroryzmu (Dz. U. z 2022 r. poz. 593 i 655) jest osoba wymieniona w wykazach określonych </w:t>
      </w:r>
      <w:r w:rsidRPr="00BE1272">
        <w:rPr>
          <w:rFonts w:ascii="Times New Roman" w:hAnsi="Times New Roman" w:cs="Times New Roman"/>
          <w:i/>
          <w:iCs/>
        </w:rPr>
        <w:br/>
        <w:t>w rozporządzeniu 765/2006 i rozporządzeniu 269/2014 albo wpisana na listę lub będąca takim beneficjentem rzeczywistym od dnia 24 lutego 2022 r.,</w:t>
      </w:r>
      <w:r w:rsidRPr="00BE1272">
        <w:rPr>
          <w:rFonts w:ascii="Times New Roman" w:hAnsi="Times New Roman" w:cs="Times New Roman"/>
          <w:i/>
          <w:iCs/>
        </w:rPr>
        <w:br/>
        <w:t>o ile została wpisana na listę na podstawie decyzji w sprawie wpisu na listę rozstrzygającej o zastosowaniu środka, o którym mowa w art. 1 pkt 3 ustawy;</w:t>
      </w:r>
    </w:p>
    <w:p w14:paraId="71CBA95B" w14:textId="77777777" w:rsidR="00BE1272" w:rsidRPr="00BE1272" w:rsidRDefault="00BE1272" w:rsidP="00BE1272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 w:rsidRPr="00BE1272">
        <w:rPr>
          <w:rFonts w:ascii="Times New Roman" w:hAnsi="Times New Roman" w:cs="Times New Roman"/>
          <w:i/>
          <w:iCs/>
        </w:rPr>
        <w:t>4.4.3.   Wykonawcę, którego jednostką dominującą w rozumieniu art. 3 ust. 1 pkt 37 ustawy z dnia 29 września 1994 r. o rachunkowości (Dz. U. z 2021 r. poz. 217, 2105</w:t>
      </w:r>
      <w:r w:rsidRPr="00BE1272">
        <w:rPr>
          <w:rFonts w:ascii="Times New Roman" w:hAnsi="Times New Roman" w:cs="Times New Roman"/>
          <w:i/>
          <w:iCs/>
        </w:rPr>
        <w:br/>
        <w:t xml:space="preserve">i 2106), jest podmiot wymieniony w wykazach określonych w rozporządzeniu 765/2006 </w:t>
      </w:r>
      <w:r w:rsidRPr="00BE1272">
        <w:rPr>
          <w:rFonts w:ascii="Times New Roman" w:hAnsi="Times New Roman" w:cs="Times New Roman"/>
          <w:i/>
          <w:iCs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D2CEFFC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Na podstawie </w:t>
      </w:r>
      <w:bookmarkStart w:id="1" w:name="_Hlk102738981"/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art. 5k </w:t>
      </w:r>
      <w:r w:rsidRPr="00BE1272">
        <w:rPr>
          <w:rFonts w:ascii="Times New Roman" w:eastAsia="Andale Sans UI" w:hAnsi="Times New Roman" w:cs="Tahoma"/>
          <w:b/>
          <w:color w:val="000000"/>
          <w:kern w:val="1"/>
          <w:lang w:val="de-DE" w:eastAsia="fa-IR" w:bidi="fa-IR"/>
        </w:rPr>
        <w:t xml:space="preserve">ust. 1 </w:t>
      </w:r>
      <w:r w:rsidRPr="00BE1272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na mocy art. 1 pkt 23 rozporządzenia Rady (UE) 2022/576 z dnia 8 kwietnia 2022 r. w sprawie zmiany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rozporządzenia Rady (UE) nr 833/2014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z dnia 31 lipca 2014 r. dotyczącego środków ograniczających w związku z działaniami Rosji destabilizującymi sytuację na Ukrainie, </w:t>
      </w:r>
      <w:bookmarkEnd w:id="1"/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wykluczeniu podlegają także  Wykonawcy objęci nw. przepisem:</w:t>
      </w:r>
    </w:p>
    <w:p w14:paraId="2FFF6DFD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752B5BC6" w14:textId="77777777" w:rsidR="00BE1272" w:rsidRPr="00BE1272" w:rsidRDefault="00BE1272" w:rsidP="00BE1272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obywateli rosyjskich lub osób fizycznych lub prawnych, podmiotów lub organów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z siedzibą w Rosji; </w:t>
      </w:r>
    </w:p>
    <w:p w14:paraId="1B6CA51B" w14:textId="77777777" w:rsidR="00BE1272" w:rsidRPr="00BE1272" w:rsidRDefault="00BE1272" w:rsidP="00BE1272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osób prawnych, podmiotów lub organów, do których prawa własności bezpośrednio lub pośrednio w ponad 50 % należą do podmiotu, o którym mowa w lit. a) niniejszego ustępu; lub</w:t>
      </w:r>
    </w:p>
    <w:p w14:paraId="3206BF1F" w14:textId="77777777" w:rsidR="00BE1272" w:rsidRPr="00BE1272" w:rsidRDefault="00BE1272" w:rsidP="00BE1272">
      <w:pPr>
        <w:numPr>
          <w:ilvl w:val="0"/>
          <w:numId w:val="102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osób fizycznych lub prawnych, podmiotów lub organów działających w imieniu lub pod kierunkiem podmiotu, o którym mowa w lit. a) lub b) niniejszego ustępu, </w:t>
      </w:r>
      <w:r w:rsidRPr="00BE1272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w tym podwykonawców, dostawców lub podmiotów, na których zdolności polega się </w:t>
      </w:r>
      <w:r w:rsidRPr="00BE1272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14:paraId="47DED896" w14:textId="77777777" w:rsidR="00BE1272" w:rsidRPr="00BE1272" w:rsidRDefault="00BE1272" w:rsidP="00BE1272">
      <w:p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</w:p>
    <w:p w14:paraId="4B27C18B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 oceniając wykluczenie Wykonawcy stosuje odpowiednio zapisy art. 110 i 111 ustawy Pzp.</w:t>
      </w:r>
    </w:p>
    <w:p w14:paraId="4EBE2C5B" w14:textId="4CD086D3" w:rsidR="00BE1272" w:rsidRPr="00DA5CDE" w:rsidRDefault="00BE1272" w:rsidP="00DA5CDE">
      <w:pPr>
        <w:widowControl w:val="0"/>
        <w:numPr>
          <w:ilvl w:val="1"/>
          <w:numId w:val="6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Podmiotowe środki dowodowe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na potwierdzenie </w:t>
      </w:r>
      <w:r w:rsidRPr="00BE127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braku podstaw do wykluczenia                         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zakresie, o którym mowa w </w:t>
      </w: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art. 108 ust. 1 oraz 109 ust. 1 pkt. 4, 7-10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ustawy Pzp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, 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art. 7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ustawy z dnia 13.04.2022 r. o szczególnych rozwiązaniach w zakresie przeciwdziałania wspieraniu agresji na Ukrainę oraz służących ochronie bezpieczeństwa narodowego, 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art. 5k ust. 1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na mocy art. 1 pkt 23 rozporządzenia Rady (UE) 2022/576 z dnia 8 kwietnia 2022 r.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>w sprawie zmiany rozporządzenia Rady (UE) nr 833/2014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z dnia 31 lipca 2014 r. dotyczącego środków ograniczających w związku z działaniami Rosji destabilizującymi sytuację na Ukrainie.</w:t>
      </w:r>
    </w:p>
    <w:p w14:paraId="70B8840F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Zamawiający przed wyborem najkorzystniejszej oferty wzywa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Wykonawcę, którego oferta została najwyżej oceniona,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złożenia w wyznaczonym terminie,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w formie </w:t>
      </w:r>
      <w:r w:rsidRPr="00BE1272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10 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 uwagi na zastosowanie procedury odwróconej na podstawie art. 139 ustawy Pzp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E1272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także do złożenia w terminie nie krótszym niż 10 dni aktualnych na dzień złożenia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podmiotowych środków dowodowych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 którymi są:</w:t>
      </w:r>
    </w:p>
    <w:p w14:paraId="71AF2DF4" w14:textId="77777777" w:rsidR="00BE1272" w:rsidRPr="00BE1272" w:rsidRDefault="00BE1272" w:rsidP="00BE1272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lastRenderedPageBreak/>
        <w:t>Informacja z Krajowego Rejestru Karnego w zakresie:</w:t>
      </w:r>
    </w:p>
    <w:p w14:paraId="6882E93E" w14:textId="77777777" w:rsidR="00BE1272" w:rsidRPr="00BE1272" w:rsidRDefault="00BE1272" w:rsidP="00BE1272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art. 108 ust. 1 pkt 1 i 2 ustawy Pzp,</w:t>
      </w:r>
    </w:p>
    <w:p w14:paraId="013AD641" w14:textId="77777777" w:rsidR="00BE1272" w:rsidRPr="00BE1272" w:rsidRDefault="00BE1272" w:rsidP="00BE1272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ust. 1 pkt 4 ustawy Pzp, dotyczącej orzeczenia zakazu ubiegania się </w:t>
      </w: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>o zamówienie publiczne tytułem środka karnego,</w:t>
      </w:r>
    </w:p>
    <w:p w14:paraId="493A3036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- sporządzona nie wcześniej niż 6 miesięcy przed jej złożeniem.</w:t>
      </w:r>
    </w:p>
    <w:p w14:paraId="58587516" w14:textId="77777777" w:rsidR="00BE1272" w:rsidRPr="00BE1272" w:rsidRDefault="00BE1272" w:rsidP="00BE1272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Oświadczenie Wykonawcy, w zakresie art. 108 ust. 1 pkt 5 ustawy Pzp, o braku przynależności do tej samej grupy kapitałowej w rozumieniu ustawy z dnia 16 lutego 2007 r.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>o dopuszczenie do udziału w postępowaniu niezależnie od innego Wykonawcy należącego do tej samej grupy kapitałowej.</w:t>
      </w:r>
    </w:p>
    <w:p w14:paraId="5490C0C1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Wzór oświadczenia dla Wykonawcy zawarty jest w </w:t>
      </w:r>
      <w:r w:rsidRPr="00BE1272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 Nr 6 do SWZ.</w:t>
      </w:r>
    </w:p>
    <w:p w14:paraId="503F9E4E" w14:textId="77777777" w:rsidR="00BE1272" w:rsidRPr="00BE1272" w:rsidRDefault="00BE1272" w:rsidP="00BE1272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kern w:val="1"/>
          <w:lang w:val="de-DE" w:bidi="fa-IR"/>
        </w:rPr>
        <w:t>O</w:t>
      </w: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świadczenia Wykonawcy o aktualności informacji zawartych w oświadczeniu, o którym mowa art. 125 ust. 1 ustawy Pzp, w zakresie podstaw wykluczenia z postępowania wskazanych przez Zamawiającego, o których mowa w:</w:t>
      </w:r>
    </w:p>
    <w:p w14:paraId="33A8E948" w14:textId="77777777" w:rsidR="00BE1272" w:rsidRPr="00BE1272" w:rsidRDefault="00BE1272" w:rsidP="00BE1272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art. 108 ust. 1 pkt 3 ustawy Pzp,</w:t>
      </w:r>
    </w:p>
    <w:p w14:paraId="720A4BEA" w14:textId="77777777" w:rsidR="00BE1272" w:rsidRPr="00BE1272" w:rsidRDefault="00BE1272" w:rsidP="00BE1272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art. 108 ust. 1 pkt 4 ustawy Pzp, dotyczących orzeczenia zakazu ubiegania się </w:t>
      </w: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>o zamówienie publiczne tytułem środka zapobiegawczego,</w:t>
      </w:r>
    </w:p>
    <w:p w14:paraId="100F4B45" w14:textId="77777777" w:rsidR="00BE1272" w:rsidRPr="00BE1272" w:rsidRDefault="00BE1272" w:rsidP="00BE1272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art. 108 ust. 1 pkt 5 ustawy Pzp, dotyczących zawarcia z innymi wykonawcami porozumienia mającego na celu zakłócenie konkurencji,</w:t>
      </w:r>
    </w:p>
    <w:p w14:paraId="35C741E7" w14:textId="77777777" w:rsidR="00BE1272" w:rsidRPr="00BE1272" w:rsidRDefault="00BE1272" w:rsidP="00BE1272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art. 108 ust. 1 pkt 6 ustawy Pzp.</w:t>
      </w:r>
    </w:p>
    <w:p w14:paraId="3837F85C" w14:textId="77777777" w:rsidR="00BE1272" w:rsidRPr="00BE1272" w:rsidRDefault="00BE1272" w:rsidP="00BE1272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art. 109 ust. 1 pkt 7–10 ustawy Pzp.</w:t>
      </w:r>
    </w:p>
    <w:p w14:paraId="563FB929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06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bookmarkStart w:id="2" w:name="_Hlk102380071"/>
      <w:r w:rsidRPr="00BE1272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Wzór oświadczenia dla Wykonawcy zawarty jest w </w:t>
      </w:r>
      <w:r w:rsidRPr="00BE1272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 Nr 7 do SWZ.</w:t>
      </w:r>
    </w:p>
    <w:bookmarkEnd w:id="2"/>
    <w:p w14:paraId="65AF4EA1" w14:textId="77777777" w:rsidR="00BE1272" w:rsidRPr="00BE1272" w:rsidRDefault="00BE1272" w:rsidP="00BE1272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Odpis lub informacja z Krajowego Rejestru Sądowego lub z Centralnej Ewidencji </w:t>
      </w: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br/>
        <w:t>i Informacji  o Działalności Gospodarczej, w zakresie art. 109 ust. 1 pkt 4 ustawy Pzp, sporządzone nie wcześniej niż  3 miesiące przed jej złożeniem, jeżeli odrębne przepisy wymagają wpisu do rejestru lub ewidencji.</w:t>
      </w:r>
    </w:p>
    <w:p w14:paraId="1168768B" w14:textId="77777777" w:rsidR="00BE1272" w:rsidRPr="00BE1272" w:rsidRDefault="00BE1272" w:rsidP="00BE1272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 xml:space="preserve">Oświadczenie Wykonawcy składane na podstawie art. 7 w związku z art. 22 ustawy </w:t>
      </w:r>
      <w:bookmarkStart w:id="3" w:name="_Hlk102381273"/>
      <w:r w:rsidRPr="00BE1272">
        <w:rPr>
          <w:rFonts w:ascii="Times New Roman" w:eastAsia="Calibri" w:hAnsi="Times New Roman" w:cs="Times New Roman"/>
          <w:bCs/>
          <w:kern w:val="1"/>
          <w:lang w:val="de-DE" w:bidi="fa-IR"/>
        </w:rPr>
        <w:t>z dnia 13.04.2022 r. o szczególnych rozwiązaniach w zakresie przeciwdziałania wspieraniu agresji na Ukrainę oraz służących ochronie bezpieczeństwa narodowego                                                                                                          o niepodleganiu wykluczeniu z postępowania.</w:t>
      </w:r>
    </w:p>
    <w:bookmarkEnd w:id="3"/>
    <w:p w14:paraId="6F98763B" w14:textId="77777777" w:rsidR="00BE1272" w:rsidRPr="00BE1272" w:rsidRDefault="00BE1272" w:rsidP="00BE1272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</w:pPr>
      <w:r w:rsidRPr="00BE1272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                  </w:t>
      </w:r>
      <w:bookmarkStart w:id="4" w:name="_Hlk102739189"/>
      <w:r w:rsidRPr="00BE1272">
        <w:rPr>
          <w:rFonts w:ascii="Times New Roman" w:eastAsia="Calibri" w:hAnsi="Times New Roman" w:cs="Times New Roman"/>
          <w:b/>
          <w:bCs/>
          <w:i/>
          <w:kern w:val="1"/>
          <w:lang w:val="de-DE" w:bidi="fa-IR"/>
        </w:rPr>
        <w:t xml:space="preserve"> Wzór oświadczenia dla Wykonawcy zawarty jest w </w:t>
      </w:r>
      <w:r w:rsidRPr="00BE1272">
        <w:rPr>
          <w:rFonts w:ascii="Times New Roman" w:eastAsia="Calibri" w:hAnsi="Times New Roman" w:cs="Times New Roman"/>
          <w:b/>
          <w:bCs/>
          <w:i/>
          <w:kern w:val="1"/>
          <w:u w:val="single"/>
          <w:lang w:val="de-DE" w:bidi="fa-IR"/>
        </w:rPr>
        <w:t>Załączniku Nr 8 do SWZ.</w:t>
      </w:r>
      <w:bookmarkEnd w:id="4"/>
    </w:p>
    <w:p w14:paraId="46FC9711" w14:textId="77777777" w:rsidR="00BE1272" w:rsidRPr="00BE1272" w:rsidRDefault="00BE1272" w:rsidP="00BE1272">
      <w:pPr>
        <w:widowControl w:val="0"/>
        <w:numPr>
          <w:ilvl w:val="0"/>
          <w:numId w:val="66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Calibri" w:hAnsi="Times New Roman" w:cs="Times New Roman"/>
          <w:iCs/>
          <w:kern w:val="1"/>
          <w:lang w:val="de-DE" w:eastAsia="fa-IR" w:bidi="fa-IR"/>
        </w:rPr>
      </w:pPr>
      <w:r w:rsidRPr="00BE1272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t xml:space="preserve">Oświadczenie Wykonawcy składane na podstawie art. 5k ust. 1 na mocy art. 1 pkt 23 rozporządzenia Rady (UE) 2022/576 z dnia 8 kwietnia 2022 r. w sprawie zmiany rozporządzenia Rady (UE) nr 833/2014 z dnia 31 lipca 2014 dotyczącego środków ograniczających w związku z działaniami Rosji destabilizującymi sytuację na Ukrainie </w:t>
      </w:r>
      <w:r w:rsidRPr="00BE1272">
        <w:rPr>
          <w:rFonts w:ascii="Times New Roman" w:eastAsia="Calibri" w:hAnsi="Times New Roman" w:cs="Times New Roman"/>
          <w:iCs/>
          <w:kern w:val="1"/>
          <w:lang w:val="de-DE" w:eastAsia="fa-IR" w:bidi="fa-IR"/>
        </w:rPr>
        <w:br/>
        <w:t>o niepodleganiu wykluczeniu z postępowania</w:t>
      </w:r>
    </w:p>
    <w:p w14:paraId="633C34BA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Wzór oświadczenia dla Wykonawcy zawarty jest w </w:t>
      </w:r>
      <w:r w:rsidRPr="00BE1272">
        <w:rPr>
          <w:rFonts w:ascii="Times New Roman" w:eastAsia="Andale Sans UI" w:hAnsi="Times New Roman" w:cs="Tahoma"/>
          <w:b/>
          <w:i/>
          <w:kern w:val="1"/>
          <w:u w:val="single"/>
          <w:lang w:eastAsia="fa-IR" w:bidi="fa-IR"/>
        </w:rPr>
        <w:t>Załączniku Nr 9 do SWZ.</w:t>
      </w:r>
    </w:p>
    <w:p w14:paraId="17BF9D56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Wykonawca może zostać wykluczony przez Zamawiającego na każdym etapie postępowania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o udzielenie zamówienia.</w:t>
      </w:r>
    </w:p>
    <w:p w14:paraId="2D03B6F2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Wykonawca nie podlega wykluczeniu w okolicznościach określonych w art. 108 ust. 1 pkt 1, 2 i 5 lub art. 109 ust. 1 pkt 4 i 7‒10 Pzp, jeżeli udowodni Zamawiającemu, że spełnił łącznie następujące przesłanki:</w:t>
      </w:r>
    </w:p>
    <w:p w14:paraId="028E3F6E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 xml:space="preserve">naprawił lub zobowiązał się do naprawienia szkody wyrządzonej przestępstwem, wykroczeniem lub swoim nieprawidłowym postępowaniem, w tym poprzez zadośćuczynienie pieniężne; </w:t>
      </w:r>
    </w:p>
    <w:p w14:paraId="26240673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4F18390E" w14:textId="77777777" w:rsidR="00BE1272" w:rsidRPr="00BE1272" w:rsidRDefault="00BE1272" w:rsidP="00BE1272">
      <w:pPr>
        <w:widowControl w:val="0"/>
        <w:numPr>
          <w:ilvl w:val="2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519F4E" w14:textId="77777777" w:rsidR="00BE1272" w:rsidRPr="00BE1272" w:rsidRDefault="00BE1272" w:rsidP="00BE1272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zerwał wszelkie powiązania z osobami lub podmiotami odpowiedzialnymi za nieprawidłowe postępowanie wykonawcy, </w:t>
      </w:r>
    </w:p>
    <w:p w14:paraId="29596FA5" w14:textId="77777777" w:rsidR="00BE1272" w:rsidRPr="00BE1272" w:rsidRDefault="00BE1272" w:rsidP="00BE1272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zreorganizował personel, </w:t>
      </w:r>
    </w:p>
    <w:p w14:paraId="671CCD9A" w14:textId="77777777" w:rsidR="00BE1272" w:rsidRPr="00BE1272" w:rsidRDefault="00BE1272" w:rsidP="00BE1272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wdrożył system sprawozdawczości i kontroli, </w:t>
      </w:r>
    </w:p>
    <w:p w14:paraId="570883C8" w14:textId="77777777" w:rsidR="00BE1272" w:rsidRPr="00BE1272" w:rsidRDefault="00BE1272" w:rsidP="00BE1272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utworzył struktury audytu wewnętrznego do monitorowania przestrzegania przepisów, wewnętrznych regulacji lub standardów, </w:t>
      </w:r>
    </w:p>
    <w:p w14:paraId="7CB46CA4" w14:textId="77777777" w:rsidR="00BE1272" w:rsidRPr="00BE1272" w:rsidRDefault="00BE1272" w:rsidP="00BE1272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wprowadził wewnętrzne regulacje dotyczące odpowiedzialności i odszkodowań za nieprzestrzeganie przepisów, wewnętrznych regulacji lub standardów.</w:t>
      </w:r>
    </w:p>
    <w:p w14:paraId="30B8B961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Zamawiający ocenia, czy podjęte przez Wykonawcę czynności, o których mowa w art. 110 ust. 2 Pzp, są wystarczające do wykazania jego rzetelności, uwzględniając wagę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i szczególne okoliczności czynu Wykonawcy. Jeżeli podjęte przez Wykonawcę czynności,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o których mowa w art. 110 ust. 2 Pzp, nie są wystarczające do wykazania jego rzetelności, Zamawiający wyklucza Wykonawcę.</w:t>
      </w:r>
    </w:p>
    <w:p w14:paraId="39AC83FF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Jeżeli Wykonawca ma siedzibę lub miejsce zamieszkania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 poza granicami Rzeczypospolitej Polskiej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 zamiast:</w:t>
      </w:r>
    </w:p>
    <w:p w14:paraId="2A50AB99" w14:textId="77777777" w:rsidR="00BE1272" w:rsidRPr="00BE1272" w:rsidRDefault="00BE1272" w:rsidP="00BE1272">
      <w:pPr>
        <w:widowControl w:val="0"/>
        <w:numPr>
          <w:ilvl w:val="0"/>
          <w:numId w:val="70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informacji z Krajowego Rejestru Karnego,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 której mowa w § 2 ust. 1 pkt 1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Rozporządzenia w sprawie podmiotowych środków dowodowych…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– składa informację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w zakresie, o którym mowa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 § 2 ust. 1 pkt 1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Rozporządzenia w sprawie podmiotowych środków dowodowych…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73D3DDE0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Dokument powinien być wystawiony nie wcześniej niż 6 miesięcy przed jego złożeniem.</w:t>
      </w:r>
    </w:p>
    <w:p w14:paraId="21F3DDA7" w14:textId="77777777" w:rsidR="00BE1272" w:rsidRPr="00BE1272" w:rsidRDefault="00BE1272" w:rsidP="00BE1272">
      <w:pPr>
        <w:widowControl w:val="0"/>
        <w:numPr>
          <w:ilvl w:val="0"/>
          <w:numId w:val="70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odpisu albo informacji z Krajowego Rejestru Sądowego lub z Centralnej Ewidencji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 xml:space="preserve">i Informacji o Działalności Gospodarczej, o których mowa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§ 2 ust. 1 pkt 6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Rozporządzenia w sprawie podmiotowych środków dowodowych…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– składa dokument lub dokumenty wystawione w kraju, w którym Wykonawca ma siedzibę lub miejsce zamieszkania, potwierdzające, że:</w:t>
      </w:r>
    </w:p>
    <w:p w14:paraId="238B0C23" w14:textId="77777777" w:rsidR="00BE1272" w:rsidRPr="00BE1272" w:rsidRDefault="00BE1272" w:rsidP="00BE1272">
      <w:pPr>
        <w:widowControl w:val="0"/>
        <w:numPr>
          <w:ilvl w:val="0"/>
          <w:numId w:val="62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br/>
        <w:t>w przepisach miejsca wszczęcia tej procedury.</w:t>
      </w:r>
    </w:p>
    <w:p w14:paraId="285D6499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Dokument powinien być wystawiony nie wcześniej niż 3 miesiące przed jego złożeniem.</w:t>
      </w:r>
    </w:p>
    <w:p w14:paraId="21E8F8CE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Jeżeli w kraju, w którym Wykonawca ma siedzibę lub miejsce zamieszkania, nie wydaje się dokumentów, o których mowa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§ 4 ust. 1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Rozporządzenia w sprawie podmiotowych środków dowodowych…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lub gdy dokumenty te nie odnoszą się do wszystkich przypadków, o których mowa w art. 108 ust. 1 pkt 1, 2 i 4, art. 109 ust. 1 pkt 1, 2 lit. a i b oraz pkt 3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lastRenderedPageBreak/>
        <w:t>organem sądowym lub administracyjnym, notariuszem, organem samorządu zawodowego lub gospodarczego, właściwym ze względu na siedzibę lub miejsce zamieszkania Wykonawcy.</w:t>
      </w:r>
    </w:p>
    <w:p w14:paraId="019DCBA9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Zapisy art. 126 ust. 2 i 3, 127 i 128 ustawy Pzp, Zamawiający stosuje odpowiednio.</w:t>
      </w:r>
    </w:p>
    <w:p w14:paraId="1D9AB730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Warunki udziału w postępowaniu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oraz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odmiotowe środki dowodowe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na potwierdzenie spełniania warunków udziału w postepowaniu.</w:t>
      </w:r>
    </w:p>
    <w:p w14:paraId="53726708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W celu wykazania spełniania przez Wykonawcę warunków udziału w postępowaniu, o których mowa w art. 112 ust.2 ustawy Pzp, Zamawiający ustala warunki w zakresie:</w:t>
      </w:r>
    </w:p>
    <w:p w14:paraId="66E784E5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Zdolność do występowania w obrocie gospodarczym.</w:t>
      </w:r>
    </w:p>
    <w:p w14:paraId="5AE22566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 nie stawia wymagań w tym zakresie.</w:t>
      </w:r>
    </w:p>
    <w:p w14:paraId="30C19C96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Uprawnienia do wykonywania określonej działalności gospodarczej lub zawodowej, o ile wynika to z odrębnych przepisów.</w:t>
      </w:r>
    </w:p>
    <w:p w14:paraId="0EA0FADD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 nie stawia wymagań w tym zakresie.</w:t>
      </w:r>
    </w:p>
    <w:p w14:paraId="50C4B7FE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Sytuacja ekonomiczna lub finansowa.</w:t>
      </w:r>
    </w:p>
    <w:p w14:paraId="25D35E98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Zamawiający nie stawia wymagań w tym zakresie.</w:t>
      </w:r>
    </w:p>
    <w:p w14:paraId="38E0C676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Zdolność techniczna lub zawodowa.</w:t>
      </w:r>
    </w:p>
    <w:p w14:paraId="222A5D28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Zamawiający przed wyborem najkorzystniejszej oferty wzywa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Wykonawcę, którego oferta została najwyżej oceniona,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złożenia w wyznaczonym terminie,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w formie </w:t>
      </w:r>
      <w:r w:rsidRPr="00BE1272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10 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i/>
          <w:kern w:val="1"/>
          <w:lang w:val="de-DE" w:eastAsia="fa-IR" w:bidi="fa-IR"/>
        </w:rPr>
        <w:t>z uwagi na zastosowanie procedury odwróconej na podstawie art. 139 ustawy Pzp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,</w:t>
      </w:r>
      <w:r w:rsidRPr="00BE1272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a także do złożenia w terminie nie krótszym niż 10 dni aktualnych na dzień złożenia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 xml:space="preserve">środka dowodowego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 zakresie niniejszego warunku, tj.:</w:t>
      </w:r>
    </w:p>
    <w:p w14:paraId="4E449B86" w14:textId="77777777" w:rsidR="00BE1272" w:rsidRPr="00BE1272" w:rsidRDefault="00BE1272" w:rsidP="00BE1272">
      <w:pPr>
        <w:widowControl w:val="0"/>
        <w:numPr>
          <w:ilvl w:val="0"/>
          <w:numId w:val="7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wykaz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minimum 1 dostawy wykonanej w zakresie </w:t>
      </w:r>
      <w:r w:rsidRPr="00BE1272">
        <w:rPr>
          <w:rFonts w:ascii="Times New Roman" w:eastAsia="Times New Roman" w:hAnsi="Times New Roman" w:cs="Times New Roman"/>
          <w:b/>
          <w:bCs/>
          <w:lang w:eastAsia="pl-PL"/>
        </w:rPr>
        <w:t>odpowiadającym rodzajem przedmiotowi zamówienia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o wartości minimum dla poszczególnych zadań:</w:t>
      </w:r>
    </w:p>
    <w:p w14:paraId="390F5546" w14:textId="0D326D32" w:rsidR="00BE1272" w:rsidRPr="00BE1272" w:rsidRDefault="00BE1272" w:rsidP="00DA5CD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Zadanie Nr 1 – </w:t>
      </w:r>
      <w:r w:rsidR="00B33F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135</w:t>
      </w: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 </w:t>
      </w:r>
      <w:r w:rsidR="00B33F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0</w:t>
      </w: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00,00 zł brutto, </w:t>
      </w:r>
    </w:p>
    <w:p w14:paraId="1C471FFF" w14:textId="6C3621B4" w:rsidR="00BE1272" w:rsidRPr="00BE1272" w:rsidRDefault="00BE1272" w:rsidP="00DA5CD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Zadanie Nr 2 – </w:t>
      </w:r>
      <w:r w:rsidR="00B33F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93 000</w:t>
      </w: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,00 zł brutto,</w:t>
      </w:r>
    </w:p>
    <w:p w14:paraId="4161B525" w14:textId="1586418C" w:rsidR="00BE1272" w:rsidRPr="00BE1272" w:rsidRDefault="00BE1272" w:rsidP="00DA5CDE">
      <w:pPr>
        <w:widowControl w:val="0"/>
        <w:suppressAutoHyphens/>
        <w:spacing w:after="0" w:line="240" w:lineRule="auto"/>
        <w:ind w:left="1152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val="de-DE" w:eastAsia="pl-PL"/>
        </w:rPr>
      </w:pP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 xml:space="preserve">Zadanie Nr 3 – </w:t>
      </w:r>
      <w:r w:rsidR="00B33F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70 200</w:t>
      </w:r>
      <w:r w:rsidRPr="00BE1272">
        <w:rPr>
          <w:rFonts w:ascii="Times New Roman" w:eastAsia="Times New Roman" w:hAnsi="Times New Roman" w:cs="Times New Roman"/>
          <w:b/>
          <w:color w:val="000000"/>
          <w:lang w:val="de-DE" w:eastAsia="pl-PL"/>
        </w:rPr>
        <w:t>,00 zł brutto,</w:t>
      </w:r>
    </w:p>
    <w:p w14:paraId="5C6F1259" w14:textId="77777777" w:rsidR="00BE1272" w:rsidRPr="00BE1272" w:rsidRDefault="00BE1272" w:rsidP="00BE1272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okresie ostatnich 3 lat, a jeżeli okres prowadzenia działalności jest krótszy – w tym okresie, wraz z podaniem ich wartości, przedmiotu, dat wykonania i podmiotów, na rzecz których dostawy zostały wykonane, oraz załączeniem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dowodów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 </w:t>
      </w:r>
    </w:p>
    <w:p w14:paraId="2C1FCC3B" w14:textId="77777777" w:rsidR="00BE1272" w:rsidRPr="00BE1272" w:rsidRDefault="00BE1272" w:rsidP="00BE1272">
      <w:pPr>
        <w:widowControl w:val="0"/>
        <w:tabs>
          <w:tab w:val="left" w:pos="709"/>
          <w:tab w:val="left" w:pos="851"/>
        </w:tabs>
        <w:suppressAutoHyphens/>
        <w:spacing w:after="0" w:line="100" w:lineRule="atLeast"/>
        <w:ind w:left="851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iCs/>
          <w:kern w:val="1"/>
          <w:lang w:eastAsia="fa-IR" w:bidi="fa-IR"/>
        </w:rPr>
        <w:t>W odniesieniu do dostaw (umów) w trakcie realizacji, których część została faktycznie wykonana przez Wykonawcę, wykazanie i potwierdzenie zrealizowanej części zamówienia musi spełniać wymogi określone przez Zamawiającego.</w:t>
      </w:r>
    </w:p>
    <w:p w14:paraId="5AEABC7D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E1272">
        <w:rPr>
          <w:rFonts w:ascii="Times New Roman" w:eastAsia="Times New Roman" w:hAnsi="Times New Roman" w:cs="Times New Roman"/>
          <w:color w:val="000000"/>
          <w:lang w:eastAsia="pl-PL"/>
        </w:rPr>
        <w:t xml:space="preserve">Wykaz dostaw przygotować wg wzoru stanowiącego </w:t>
      </w:r>
      <w:r w:rsidRPr="00BE1272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Załącznik 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Nr </w:t>
      </w:r>
      <w:r w:rsidRPr="00BE1272">
        <w:rPr>
          <w:rFonts w:ascii="Times New Roman" w:eastAsia="Andale Sans UI" w:hAnsi="Times New Roman" w:cs="Times New Roman"/>
          <w:b/>
          <w:kern w:val="1"/>
          <w:lang w:eastAsia="fa-IR" w:bidi="fa-IR"/>
        </w:rPr>
        <w:t>4</w:t>
      </w:r>
      <w:r w:rsidRPr="00BE1272">
        <w:rPr>
          <w:rFonts w:ascii="Times New Roman" w:eastAsia="Andale Sans UI" w:hAnsi="Times New Roman" w:cs="Times New Roman"/>
          <w:b/>
          <w:color w:val="000000"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do SWZ</w:t>
      </w:r>
      <w:r w:rsidRPr="00BE127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A4DE511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59BF54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Wykonawca składa podmiotowe środki dowodowe na wezwanie, o którym mowa w art. 128 ust. 1 ustawy Pzp, aktualne na dzień ich złożenia.</w:t>
      </w:r>
    </w:p>
    <w:p w14:paraId="230DC0A0" w14:textId="76D13B65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Zgodnie z art. 128 ust. 1 ustawy Pzp,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jeżeli Wykonawca nie złożył oświadczenia, o którym mowa w art. 125 ust. 1 Pzp, podmiotowych środków dowodowych, innych dokumentów lub oświadczeń składanych w postępowaniu lub są one niekompletne lub zawierają błędy, Zamawiający wzywa wykonawcę odpowiednio do ich złożenia, poprawienia lub uzupełnienia w wyznaczonym terminie,</w:t>
      </w:r>
      <w:r w:rsidRPr="00BE1272">
        <w:rPr>
          <w:rFonts w:ascii="Times New Roman" w:eastAsia="Andale Sans UI" w:hAnsi="Times New Roman" w:cs="Tahoma"/>
          <w:b/>
          <w:i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chyba że: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</w:t>
      </w:r>
    </w:p>
    <w:p w14:paraId="61A37C0F" w14:textId="77777777" w:rsidR="00BE1272" w:rsidRPr="00BE1272" w:rsidRDefault="00BE1272" w:rsidP="00BE1272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 xml:space="preserve">oferta Wykonawcy podlega odrzuceniu bez względu na ich złożenie, uzupełnienie lub poprawienie </w:t>
      </w:r>
    </w:p>
    <w:p w14:paraId="57DB45A8" w14:textId="77777777" w:rsidR="00BE1272" w:rsidRPr="00BE1272" w:rsidRDefault="00BE1272" w:rsidP="00BE1272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lub </w:t>
      </w:r>
    </w:p>
    <w:p w14:paraId="120C21B0" w14:textId="77777777" w:rsidR="00BE1272" w:rsidRPr="00BE1272" w:rsidRDefault="00BE1272" w:rsidP="00BE1272">
      <w:pPr>
        <w:widowControl w:val="0"/>
        <w:numPr>
          <w:ilvl w:val="0"/>
          <w:numId w:val="72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zachodzą przesłanki unieważnienia postępowania.</w:t>
      </w:r>
    </w:p>
    <w:p w14:paraId="767526BD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Wykonawca składa podmiotowe środki dowodowe na wezwanie, o którym mowa w art. 128 ust. 1 ustawy Pzp, aktualne na dzień ich złożenia.</w:t>
      </w:r>
    </w:p>
    <w:p w14:paraId="075C1DA5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Zamawiający może żądać od Wykonawców wyjaśnień dotyczących treści oświadczenia,                        o którym mowa w art. 125 ust. 1 Pzp, lub złożonych podmiotowych środków dowodowych lub innych dokumentów lub oświadczeń składanych w postępowaniu.</w:t>
      </w:r>
    </w:p>
    <w:p w14:paraId="73E9F584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Jeżeli złożone przez Wykonawcę oświadczenie, o którym mowa w art. 125 ust. 1 Pzp, lub podmiotowe środki dowodowe budzą wątpliwości Zamawiającego, może on zwrócić się bezpośrednio do podmiotu, który jest w posiadaniu informacji lub dokumentów istotnych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w tym zakresie dla oceny spełniania przez Wykonawcę warunków udziału w postępowaniu, kryteriów selekcji lub braku podstaw wykluczenia, o przedstawienie takich informacji lub dokumentów.</w:t>
      </w:r>
    </w:p>
    <w:p w14:paraId="717CBA18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Wykonawcy wspólnie ubiegający się o udzielenie zamówienia (np. konsorcjum, spółki cywilne):</w:t>
      </w:r>
    </w:p>
    <w:p w14:paraId="58FC0F59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spacing w:after="0" w:line="360" w:lineRule="auto"/>
        <w:ind w:left="788" w:hanging="431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Wykonawcy mogą wspólnie ubiegać się o udzielenie zamówienia (art. 58 ust. 1 ustawy Pzp). </w:t>
      </w:r>
    </w:p>
    <w:p w14:paraId="58E5A112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 przypadku złożenia wspólnej oferty, Wykonawcy ustanawiają pełnomocnika do reprezentowania ich w postępowaniu o udzielenie zamówienia albo do reprezentowania                                  w postępowaniu i zawarcia umowy w sprawie zamówienia publicznego. </w:t>
      </w:r>
    </w:p>
    <w:p w14:paraId="7C612446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Przepisy dotyczące Wykonawcy stosuje się odpowiednio do Wykonawców wspólnie ubiegających się o udzielenie zamówienia.</w:t>
      </w:r>
    </w:p>
    <w:p w14:paraId="35B9917C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W przypadku wspólnego ubiegania się o zamówienie przez Wykonawców, oświadczenie,                            o którym mowa w art. 125 ust. 1 ustawy Pzp, składa każdy z Wykonawców. Oświadczenia te potwierdzają brak podstaw wykluczenia oraz spełnianie warunków udziału w postępowaniu                            w zakresie, w jakim każdy z Wykonawców wykazuje spełnianie warunków udziału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postępowaniu. </w:t>
      </w:r>
    </w:p>
    <w:p w14:paraId="2B0F05DC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0" w:line="240" w:lineRule="auto"/>
        <w:ind w:left="788" w:hanging="431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7A608B28" w14:textId="77777777" w:rsidR="00BE1272" w:rsidRPr="00BE1272" w:rsidRDefault="00BE1272" w:rsidP="00BE127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8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64C76D3F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Udostępnienie zasobów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.</w:t>
      </w:r>
    </w:p>
    <w:p w14:paraId="51B7037F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Wykonawca może w celu potwierdzenia spełniania warunków udziału w postępowaniu,          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50DF168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Wykonawca, który polega na zdolnościach lub sytuacji podmiotów udostępniających zasoby,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składa wraz z ofertą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</w:t>
      </w:r>
      <w:r w:rsidRPr="00BE1272">
        <w:rPr>
          <w:rFonts w:ascii="Times New Roman" w:eastAsia="Andale Sans UI" w:hAnsi="Times New Roman" w:cs="Times New Roman"/>
          <w:b/>
          <w:bCs/>
          <w:kern w:val="1"/>
          <w:u w:val="single"/>
          <w:lang w:val="de-DE" w:eastAsia="fa-IR" w:bidi="fa-IR"/>
        </w:rPr>
        <w:t>zobowiązanie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podmiotu udostępniającego zasoby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 </w:t>
      </w:r>
    </w:p>
    <w:p w14:paraId="32F30D8E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Zamawiający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 Pzp, a także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bada, czy nie zachodzą wobec tego podmiotu podstawy wykluczenia, które zostały przewidziane względem Wykonawcy - 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val="de-DE" w:eastAsia="fa-IR" w:bidi="fa-IR"/>
        </w:rPr>
        <w:t>nie dotyczy to jednak oświadczenia Wykonawcy, w zakresie art. 108 ust. 1 pkt 5 ustawy Pzp, o braku przynależności do tej samej grupy kapitałowej.</w:t>
      </w:r>
    </w:p>
    <w:p w14:paraId="315BD448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lastRenderedPageBreak/>
        <w:t xml:space="preserve"> Jeżeli zdolności techniczne lub zawodowe, sytuacja ekonomiczna lub finansowa podmiotu udostępniającego zasoby nie potwierdzają spełniania przez Wykonawcę warunków udziału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postępowaniu lub zachodzą wobec tego podmiotu podstawy wykluczenia, Zamawiający żąda, aby Wykonawca w terminie określonym przez Zamawiającego zastąpił ten podmiot innym podmiotem lub podmiotami albo wykazał, że samodzielnie spełnia warunki udziału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 xml:space="preserve">w postępowaniu. </w:t>
      </w:r>
    </w:p>
    <w:p w14:paraId="2AEBA3E0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CFA9A6C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Zgodnie z art. 125 ust. 5 ustawy Pzp,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Wykonawca, w przypadku polegania na zdolnościach lub sytuacji podmiotów udostępniających zasoby, przedstawia, wraz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br/>
        <w:t>z oświadczeniem, o którym mowa w art. 125 ust. 1 ustawy Pzp, także oświadczenie podmiotu udostępniającego zasoby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, potwierdzające brak podstaw wykluczenia tego podmiotu oraz odpowiednio spełnianie warunków udziału w postępowaniu, w zakresie,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w jakim Wykonawca powołuje się na jego zasoby.</w:t>
      </w:r>
    </w:p>
    <w:p w14:paraId="2502F71B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uwagi na treść </w:t>
      </w:r>
      <w:bookmarkStart w:id="5" w:name="_Hlk102975153"/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5"/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7DCE806D" w14:textId="77777777" w:rsidR="00BE1272" w:rsidRPr="00BE1272" w:rsidRDefault="00BE1272" w:rsidP="00BE1272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Podwykonawstwo.</w:t>
      </w:r>
    </w:p>
    <w:p w14:paraId="7621C995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Wykonawca może powierzyć wykonanie części zamówienia podwykonawcy. </w:t>
      </w:r>
    </w:p>
    <w:p w14:paraId="093F603A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Zamawiający może żądać wskazania przez Wykonawcę, w ofercie, części zamówienia, których wykonanie zamierza powierzyć podwykonawcom oraz podania nazw ewentualnych podwykonawców, jeżeli są już znani.</w:t>
      </w:r>
    </w:p>
    <w:p w14:paraId="5F5B57BA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pl-PL" w:bidi="fa-IR"/>
        </w:rPr>
        <w:t xml:space="preserve">Zamawiający nie stawia wymogu, aby Wykonawca, który zamierza powierzyć wykonanie części zamówienia podwykonawcom niebędących podmiotem udostępniającym zasoby, przedstawił oświadczenie o niepodleganiu wykluczeniu oraz spełnianiu warunków udziału </w:t>
      </w:r>
      <w:r w:rsidRPr="00BE1272">
        <w:rPr>
          <w:rFonts w:ascii="Times New Roman" w:eastAsia="Andale Sans UI" w:hAnsi="Times New Roman" w:cs="Tahoma"/>
          <w:kern w:val="1"/>
          <w:lang w:val="de-DE" w:eastAsia="pl-PL" w:bidi="fa-IR"/>
        </w:rPr>
        <w:br/>
        <w:t>w postępowaniu, o którym mowa w art. 125 ust. 1 Pzp lub podmiotowe środki dowodowe dotyczące tego podwykonawcy (art. 462 ust. 5 ustawy Pzp).</w:t>
      </w:r>
    </w:p>
    <w:p w14:paraId="4E415F6C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Jeżeli zmiana albo rezygnacja z podwykonawcy dotyczy podmiotu, na którego zasoby Wykonawca powoływał się,  na zasadach określonych w art. 118 ust. 1 Pzp, w celu wykazania spełniania warunków udziału 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ustawy Pzp stosuje się odpowiednio. </w:t>
      </w:r>
    </w:p>
    <w:p w14:paraId="3CF69ECE" w14:textId="77777777" w:rsidR="00BE1272" w:rsidRPr="00BE1272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Powierzenie wykonania części zamówienia podwykonawcom nie zwalnia Wykonawcy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z odpowiedzialności za należyte wykonanie tego zamówienia.</w:t>
      </w:r>
    </w:p>
    <w:p w14:paraId="5C37263E" w14:textId="0ABA470E" w:rsidR="00BE1272" w:rsidRPr="00F2045D" w:rsidRDefault="00BE1272" w:rsidP="00BE1272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 uwagi na treść przepisów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br/>
        <w:t>8 kwietnia 2022 r. w sprawie zmiany rozporządzenia Rady (UE) nr 833/2014 z dnia 31 lipca 2014 dotyczącego środków ograniczających w związku z działaniami Rosji destabilizującymi sytuację na Ukrainie, w przypadku powierzenia części zamówienia podwykonawcy, Wykonawca wskazuje czy na podwykonawcę przypada ponad 10% wartości zamówienia.</w:t>
      </w:r>
    </w:p>
    <w:p w14:paraId="27449444" w14:textId="77777777" w:rsidR="00F2045D" w:rsidRPr="00BE1272" w:rsidRDefault="00F2045D" w:rsidP="00F2045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14:paraId="4AC2F775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lastRenderedPageBreak/>
        <w:t>Opis przedmiotu zamówienia. Informacja o przedmiotowych środkach dowodowych.</w:t>
      </w:r>
    </w:p>
    <w:p w14:paraId="349C22AA" w14:textId="77777777" w:rsidR="00BE1272" w:rsidRPr="00BE1272" w:rsidRDefault="00BE1272" w:rsidP="00BE1272">
      <w:pPr>
        <w:widowControl w:val="0"/>
        <w:numPr>
          <w:ilvl w:val="0"/>
          <w:numId w:val="99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Opis przedmiotu zamówienia.</w:t>
      </w:r>
    </w:p>
    <w:p w14:paraId="64EAA175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Przedmiotem zamówienia jest</w:t>
      </w:r>
      <w:bookmarkStart w:id="6" w:name="_Hlk75852019"/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:</w:t>
      </w:r>
    </w:p>
    <w:p w14:paraId="1840ED35" w14:textId="6B374576" w:rsidR="00BE1272" w:rsidRPr="00BE1272" w:rsidRDefault="00BE1272" w:rsidP="00BE1272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Zadanie Nr 1 – dostawa </w:t>
      </w:r>
      <w:r w:rsidR="009307C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wędlin drobiowych</w:t>
      </w: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,</w:t>
      </w:r>
    </w:p>
    <w:p w14:paraId="0DD8CCB8" w14:textId="7BFACD65" w:rsidR="00BE1272" w:rsidRPr="00BE1272" w:rsidRDefault="00BE1272" w:rsidP="00BE1272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Zadanie Nr 2 – dostawa </w:t>
      </w:r>
      <w:r w:rsidR="009307C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mięsa drobiowego</w:t>
      </w: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,</w:t>
      </w:r>
    </w:p>
    <w:p w14:paraId="6D25B32A" w14:textId="4F19052A" w:rsidR="00BE1272" w:rsidRPr="00BE1272" w:rsidRDefault="00BE1272" w:rsidP="00925B35">
      <w:pPr>
        <w:widowControl w:val="0"/>
        <w:suppressAutoHyphens/>
        <w:spacing w:after="0" w:line="240" w:lineRule="auto"/>
        <w:ind w:left="720"/>
        <w:contextualSpacing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Zadanie Nr 3 –</w:t>
      </w:r>
      <w:r w:rsidR="00925B35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dostawa </w:t>
      </w:r>
      <w:r w:rsidR="009307C6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mrożonek</w:t>
      </w:r>
      <w:r w:rsidR="001E4A1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</w:p>
    <w:bookmarkEnd w:id="6"/>
    <w:p w14:paraId="5E829E8C" w14:textId="5982CC53" w:rsidR="00BE1272" w:rsidRPr="00BE1272" w:rsidRDefault="00BE1272" w:rsidP="00BE1272">
      <w:pPr>
        <w:widowControl w:val="0"/>
        <w:numPr>
          <w:ilvl w:val="1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Specyfikację asortymentowo-ilościowo-cenową określają dokładnie Załączniki od Nr </w:t>
      </w:r>
      <w:r w:rsidRPr="00BE1272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>2/1 do Nr 2/</w:t>
      </w:r>
      <w:r w:rsidR="00925B35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>3</w:t>
      </w:r>
      <w:r w:rsidRPr="00BE1272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do SWZ, 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które Wykonawca zobowiązany jest wypełnić i załączyć do oferty.</w:t>
      </w:r>
    </w:p>
    <w:p w14:paraId="54094B1B" w14:textId="4191E6EB" w:rsidR="00BE1272" w:rsidRPr="00BE1272" w:rsidRDefault="00BE1272" w:rsidP="00BE1272">
      <w:pPr>
        <w:widowControl w:val="0"/>
        <w:numPr>
          <w:ilvl w:val="1"/>
          <w:numId w:val="99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Stosownie do wymogu określonego w art. 246 ust. 2 ustawy Pzp, Zamawiający stosując kryterium ceny  o wadze przekraczającej 60%, określił w opisie przedmiotu zamówienia (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>Załącznik od Nr  </w:t>
      </w:r>
      <w:r w:rsidRPr="00BE1272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>2/1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do </w:t>
      </w:r>
      <w:r w:rsidRPr="00BE1272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2/</w:t>
      </w:r>
      <w:r w:rsidR="00925B35">
        <w:rPr>
          <w:rFonts w:ascii="Times New Roman" w:eastAsia="Andale Sans UI" w:hAnsi="Times New Roman" w:cs="Tahoma"/>
          <w:b/>
          <w:color w:val="000000"/>
          <w:kern w:val="1"/>
          <w:lang w:eastAsia="fa-IR" w:bidi="fa-IR"/>
        </w:rPr>
        <w:t>3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  <w:t xml:space="preserve"> do SWZ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t>) wymagania jakościowe odnoszące się do</w:t>
      </w:r>
      <w:r w:rsidRPr="00BE1272">
        <w:rPr>
          <w:rFonts w:ascii="Times New Roman" w:eastAsia="Andale Sans UI" w:hAnsi="Times New Roman" w:cs="Tahoma"/>
          <w:bCs/>
          <w:color w:val="000000"/>
          <w:kern w:val="1"/>
          <w:lang w:val="de-DE" w:eastAsia="fa-IR" w:bidi="fa-IR"/>
        </w:rPr>
        <w:br/>
        <w:t xml:space="preserve"> co najmniej głównych elementów składających się na przedmiot zamówienia. </w:t>
      </w:r>
    </w:p>
    <w:p w14:paraId="03933A61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</w:p>
    <w:p w14:paraId="42336079" w14:textId="235180C8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bCs/>
          <w:lang w:val="de-DE" w:eastAsia="ar-SA"/>
        </w:rPr>
      </w:pPr>
      <w:r w:rsidRPr="00BE1272">
        <w:rPr>
          <w:rFonts w:ascii="Times New Roman" w:eastAsia="Times New Roman" w:hAnsi="Times New Roman" w:cs="Times New Roman"/>
          <w:lang w:val="de-DE" w:eastAsia="ar-SA"/>
        </w:rPr>
        <w:t xml:space="preserve">Ilość artykułów określona w </w:t>
      </w:r>
      <w:r w:rsidRPr="00BE1272">
        <w:rPr>
          <w:rFonts w:ascii="Times New Roman" w:eastAsia="Times New Roman" w:hAnsi="Times New Roman" w:cs="Times New Roman"/>
          <w:b/>
          <w:bCs/>
          <w:lang w:val="de-DE" w:eastAsia="ar-SA"/>
        </w:rPr>
        <w:t>Załącznikach od Nr 2/1 do Nr 2/</w:t>
      </w:r>
      <w:r w:rsidR="00311CAE">
        <w:rPr>
          <w:rFonts w:ascii="Times New Roman" w:eastAsia="Times New Roman" w:hAnsi="Times New Roman" w:cs="Times New Roman"/>
          <w:b/>
          <w:bCs/>
          <w:lang w:val="de-DE" w:eastAsia="ar-SA"/>
        </w:rPr>
        <w:t>3</w:t>
      </w:r>
      <w:r w:rsidRPr="00BE1272">
        <w:rPr>
          <w:rFonts w:ascii="Times New Roman" w:eastAsia="Times New Roman" w:hAnsi="Times New Roman" w:cs="Times New Roman"/>
          <w:lang w:val="de-DE" w:eastAsia="ar-SA"/>
        </w:rPr>
        <w:t xml:space="preserve"> stanowi średnie szacunkowe zapotrzebowanie w okresie </w:t>
      </w:r>
      <w:r w:rsidRPr="00BE1272">
        <w:rPr>
          <w:rFonts w:ascii="Times New Roman" w:eastAsia="Times New Roman" w:hAnsi="Times New Roman" w:cs="Times New Roman"/>
          <w:b/>
          <w:lang w:val="de-DE" w:eastAsia="ar-SA"/>
        </w:rPr>
        <w:t>12 miesięcy</w:t>
      </w:r>
      <w:r w:rsidRPr="00BE1272">
        <w:rPr>
          <w:rFonts w:ascii="Times New Roman" w:eastAsia="Times New Roman" w:hAnsi="Times New Roman" w:cs="Times New Roman"/>
          <w:lang w:val="de-DE" w:eastAsia="ar-SA"/>
        </w:rPr>
        <w:t xml:space="preserve">. </w:t>
      </w:r>
    </w:p>
    <w:p w14:paraId="4808D580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 w:right="64"/>
        <w:jc w:val="both"/>
        <w:textAlignment w:val="baseline"/>
        <w:rPr>
          <w:rFonts w:ascii="Times New Roman" w:eastAsia="Times New Roman" w:hAnsi="Times New Roman" w:cs="Times New Roman"/>
          <w:bCs/>
          <w:lang w:val="de-DE" w:eastAsia="ar-SA"/>
        </w:rPr>
      </w:pPr>
    </w:p>
    <w:p w14:paraId="15F37DA6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BE1272">
        <w:rPr>
          <w:rFonts w:ascii="Times New Roman" w:eastAsia="Times New Roman" w:hAnsi="Times New Roman" w:cs="Times New Roman"/>
          <w:iCs/>
          <w:lang w:eastAsia="ar-SA"/>
        </w:rPr>
        <w:t>Wykonawca zobowiązany będzie do pełnej odpowiedzialności za jakość dostarczanego przedmiotu zamówienia.</w:t>
      </w:r>
    </w:p>
    <w:p w14:paraId="3927FD3B" w14:textId="77777777" w:rsidR="00BE1272" w:rsidRPr="00BE1272" w:rsidRDefault="00BE1272" w:rsidP="00BE1272">
      <w:pPr>
        <w:widowControl w:val="0"/>
        <w:suppressAutoHyphens/>
        <w:spacing w:after="0" w:line="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</w:p>
    <w:p w14:paraId="4E2A958D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0" w:lineRule="atLeast"/>
        <w:jc w:val="both"/>
        <w:textAlignment w:val="baseline"/>
        <w:rPr>
          <w:rFonts w:ascii="Times New Roman" w:eastAsia="Andale Sans UI" w:hAnsi="Times New Roman" w:cs="Tahoma"/>
          <w:bCs/>
          <w:color w:val="000000"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color w:val="000000"/>
          <w:lang w:val="de-DE" w:eastAsia="pl-PL"/>
        </w:rPr>
        <w:t>W razie istotnych wątpliwości na etapie badania i oceny ofert co do cech jakościowych niektórych oferowanych artykułów, Zamawiający zastrzega sobie możliwość ich weryfikacji w danej pozycji zamówienia poprzez wezwanie Wykonawców do prezentacji oferowanego artykułu. W tych okolicznościach artykuł z danej pozycji musi być dostarczony lub przedstawiony do prezentacji</w:t>
      </w:r>
      <w:r w:rsidRPr="00BE1272">
        <w:rPr>
          <w:rFonts w:ascii="Times New Roman" w:eastAsia="Times New Roman" w:hAnsi="Times New Roman" w:cs="Times New Roman"/>
          <w:color w:val="000000"/>
          <w:lang w:val="de-DE" w:eastAsia="pl-PL"/>
        </w:rPr>
        <w:br/>
        <w:t xml:space="preserve">w siedzibie Zamawiającego w terminie nie dłuższym niż </w:t>
      </w:r>
      <w:r w:rsidRPr="00BE1272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3 dni robocze</w:t>
      </w:r>
      <w:r w:rsidRPr="00BE1272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od dnia zgłoszenia Wykonawcom takiej konieczności.</w:t>
      </w:r>
    </w:p>
    <w:p w14:paraId="52B82940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BE1272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Nieprzedłożenie w czasie oznaczonym przez Zamawiającego wymaganych egzemplarzy próbnych albo brak prezentacji może być podstawą do odrzucenia oferty jako niezgodnej z warunkami zamówienia, o ile wątpliwości, które miały być przedmiotem weryfikacji nie mogą być rozstrzygnięte za pomocą danych zawartych w treści oferty lub w toku pisemnego postępowania wyjaśniającego. </w:t>
      </w:r>
    </w:p>
    <w:p w14:paraId="7E134CB8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ind w:right="64"/>
        <w:jc w:val="both"/>
        <w:textAlignment w:val="baseline"/>
        <w:rPr>
          <w:rFonts w:ascii="Times New Roman" w:eastAsia="Times New Roman" w:hAnsi="Times New Roman" w:cs="Times New Roman"/>
          <w:iCs/>
          <w:lang w:eastAsia="ar-SA"/>
        </w:rPr>
      </w:pPr>
      <w:r w:rsidRPr="00BE1272">
        <w:rPr>
          <w:rFonts w:ascii="Times New Roman" w:eastAsia="Times New Roman" w:hAnsi="Times New Roman" w:cs="Times New Roman"/>
          <w:iCs/>
          <w:lang w:eastAsia="ar-SA"/>
        </w:rPr>
        <w:t xml:space="preserve">Wykonawca zobowiązany jest dostarczać przedmiot umowy o dobrej jakości, spełniający wszelkie obowiązujące w Polsce wymagania, w szczególności wymagania zdrowotne wynikające z </w:t>
      </w:r>
      <w:r w:rsidRPr="00BE1272">
        <w:rPr>
          <w:rFonts w:ascii="Times New Roman" w:eastAsia="Times New Roman" w:hAnsi="Times New Roman" w:cs="Times New Roman"/>
          <w:i/>
          <w:iCs/>
          <w:lang w:eastAsia="ar-SA"/>
        </w:rPr>
        <w:t>ustawy o bezpieczeństwie żywności i żywienia z 25.08.2006r.,</w:t>
      </w:r>
      <w:r w:rsidRPr="00BE1272">
        <w:rPr>
          <w:rFonts w:ascii="Times New Roman" w:eastAsia="Times New Roman" w:hAnsi="Times New Roman" w:cs="Times New Roman"/>
          <w:iCs/>
          <w:lang w:eastAsia="ar-SA"/>
        </w:rPr>
        <w:t xml:space="preserve"> z ważnym terminem przydatności do spożycia, należycie i estetycznie opakowany i oznakowany oraz zabezpieczony w czasie transportu. Transport artykułów musi odbywać się środkami transportu przystosowanymi do transportu żywności zgodnie z obowiązującymi wymogami.</w:t>
      </w:r>
    </w:p>
    <w:p w14:paraId="45733231" w14:textId="77777777" w:rsidR="00BE1272" w:rsidRPr="00BE1272" w:rsidRDefault="00BE1272" w:rsidP="00BE1272">
      <w:pPr>
        <w:widowControl w:val="0"/>
        <w:numPr>
          <w:ilvl w:val="0"/>
          <w:numId w:val="73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lang w:val="de-DE" w:eastAsia="ar-SA" w:bidi="fa-IR"/>
        </w:rPr>
      </w:pPr>
      <w:bookmarkStart w:id="7" w:name="_Hlk87597232"/>
      <w:r w:rsidRPr="00BE1272">
        <w:rPr>
          <w:rFonts w:ascii="Times New Roman" w:eastAsia="Times New Roman" w:hAnsi="Times New Roman" w:cs="Times New Roman"/>
          <w:kern w:val="1"/>
          <w:lang w:val="de-DE" w:eastAsia="ar-SA" w:bidi="fa-IR"/>
        </w:rPr>
        <w:t xml:space="preserve">Z uwagi na charakter i specyfikę zamówienia, tj. zmieniające się faktyczne zapotrzebowanie na poszczególne pozycje w okresie realizacji zamówienia, Zamawiający w przypadku zaistnienia takiej potrzeby zastrzega sobie w ramach realizacji przedmiotu zamówienia </w:t>
      </w:r>
      <w:r w:rsidRPr="00BE1272">
        <w:rPr>
          <w:rFonts w:ascii="Times New Roman" w:eastAsia="Times New Roman" w:hAnsi="Times New Roman" w:cs="Times New Roman"/>
          <w:b/>
          <w:bCs/>
          <w:kern w:val="1"/>
          <w:lang w:val="de-DE" w:eastAsia="ar-SA" w:bidi="fa-IR"/>
        </w:rPr>
        <w:t>prawo opcji (art. 441 ustawy Pzp)</w:t>
      </w:r>
      <w:r w:rsidRPr="00BE1272">
        <w:rPr>
          <w:rFonts w:ascii="Times New Roman" w:eastAsia="Times New Roman" w:hAnsi="Times New Roman" w:cs="Times New Roman"/>
          <w:kern w:val="1"/>
          <w:lang w:val="de-DE" w:eastAsia="ar-SA" w:bidi="fa-IR"/>
        </w:rPr>
        <w:t>, tj. zakupu większej liczby niektórych pozycji asortymentowych przy równoczesnym zmniejszeniu liczby innych pozycji asortymentowych, pod warunkiem zachowania obowiązujących cen jednostkowych przedmiotu umowy i niezmienionej całkowitej wartości przedmiotu umowy.</w:t>
      </w:r>
      <w:bookmarkEnd w:id="7"/>
    </w:p>
    <w:p w14:paraId="6F596BAC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Zamawiający nie przewiduje możliwości udzielenia zamówień, o których mowa  w art. 214 ust. 1 pkt. 8) ustawy Pzp.</w:t>
      </w:r>
    </w:p>
    <w:p w14:paraId="54849893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Zamawiający dopuszcza możliwość składania ofert częściowych.</w:t>
      </w:r>
    </w:p>
    <w:p w14:paraId="7DDE193D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Zamawiający nie dopuszcza możliwości złożenia oferty wariantowej.</w:t>
      </w:r>
    </w:p>
    <w:p w14:paraId="4C7B3132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Informacja o przedmiotowych środkach dowodowych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(art. 105-107 ustawy Pzp).</w:t>
      </w:r>
    </w:p>
    <w:p w14:paraId="2D1B24B4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W celu potwierdzenia zgodności oferowanych dostaw z wymaganymi, cechami,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lub kryteriami określonymi w opisie przedmiotu zamówienia lub kryteriami oceny ofert,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Zamawiający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wymaga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złożenia przedmiotowych środków dowodowych.</w:t>
      </w:r>
    </w:p>
    <w:p w14:paraId="055BE98E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Przedmiotowe środki dowodowe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, jeżeli Zamawiający wymaga ich złożenia,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Wykonawca składa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bCs/>
          <w:kern w:val="1"/>
          <w:lang w:val="de-DE" w:eastAsia="fa-IR" w:bidi="fa-IR"/>
        </w:rPr>
        <w:t>wraz z ofertą.</w:t>
      </w:r>
    </w:p>
    <w:p w14:paraId="321BB019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lastRenderedPageBreak/>
        <w:t xml:space="preserve">Jeżeli Wykonawca nie złożył przedmiotowych środków dowodowych lub złożone przedmiotowe środki dowodowe są niekompletne, Zamawiający wezwie do ich złożenia lub uzupełnienia w wyznaczonym terminie. Przepisu tego nie stosuje się, jeżeli przedmiotowy środek dowodowy służy potwierdzeniu zgodności z cechami lub kryteriami określonymi </w:t>
      </w: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br/>
        <w:t>w opisie kryteriów oceny ofert lub, pomimo złożenia przedmiotowego środka dowodowego, oferta podlega odrzuceniu albo zachodzą przesłanki unieważnienia postępowania.</w:t>
      </w:r>
    </w:p>
    <w:p w14:paraId="6B3F7BCE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 może żądać od Wykonawców wyjaśnień dotyczących treści przedmiotowych środków dowodowych.</w:t>
      </w:r>
    </w:p>
    <w:p w14:paraId="7D7D8E09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851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Zamawiający akceptuje równoważne przedmiotowe środki dowodowe, jeśli potwierdzają, że oferowane dostawy spełniają określone przez Zamawiającego wymagania, cechy lub kryteria</w:t>
      </w:r>
      <w:r w:rsidRPr="00BE1272">
        <w:rPr>
          <w:rFonts w:ascii="Arial" w:eastAsia="Andale Sans UI" w:hAnsi="Arial" w:cs="Arial"/>
          <w:bCs/>
          <w:kern w:val="1"/>
          <w:lang w:val="de-DE" w:eastAsia="fa-IR" w:bidi="fa-IR"/>
        </w:rPr>
        <w:t>.</w:t>
      </w:r>
    </w:p>
    <w:p w14:paraId="54BEE761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 xml:space="preserve">W celu potwierdzenia, że oferowane dostawy spełniają określone przez Zamawiającego wymagania, cechy lub kryteria, </w:t>
      </w:r>
      <w:r w:rsidRPr="00BE1272">
        <w:rPr>
          <w:rFonts w:ascii="Times New Roman" w:eastAsia="Times New Roman" w:hAnsi="Times New Roman" w:cs="Times New Roman"/>
          <w:lang w:val="de-DE" w:eastAsia="pl-PL" w:bidi="fa-IR"/>
        </w:rPr>
        <w:t xml:space="preserve">Zamawiający wymaga złożenia następujących </w:t>
      </w:r>
      <w:r w:rsidRPr="00BE1272">
        <w:rPr>
          <w:rFonts w:ascii="Times New Roman" w:eastAsia="Times New Roman" w:hAnsi="Times New Roman" w:cs="Times New Roman"/>
          <w:b/>
          <w:lang w:val="de-DE" w:eastAsia="pl-PL" w:bidi="fa-IR"/>
        </w:rPr>
        <w:t>przedmiotowych środków dowodowych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>: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     </w:t>
      </w:r>
    </w:p>
    <w:p w14:paraId="3ABF54AC" w14:textId="77777777" w:rsidR="00BE1272" w:rsidRPr="00BE1272" w:rsidRDefault="00BE1272" w:rsidP="00BE1272">
      <w:pPr>
        <w:widowControl w:val="0"/>
        <w:numPr>
          <w:ilvl w:val="1"/>
          <w:numId w:val="90"/>
        </w:numPr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oświadczenie Wykonawcy, że oferowane artykuły i produkty spełniają wymagania określone ustawą o bezpieczeństwie żywności i żywienia z 25.08.2006r.</w:t>
      </w:r>
    </w:p>
    <w:p w14:paraId="59201B8E" w14:textId="77777777" w:rsidR="00BE1272" w:rsidRPr="00BE1272" w:rsidRDefault="00BE1272" w:rsidP="00BE1272">
      <w:pPr>
        <w:widowControl w:val="0"/>
        <w:numPr>
          <w:ilvl w:val="1"/>
          <w:numId w:val="90"/>
        </w:numPr>
        <w:suppressAutoHyphens/>
        <w:spacing w:after="0" w:line="100" w:lineRule="atLeast"/>
        <w:ind w:left="993" w:hanging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oświadczenie Wykonawcy, że Wykonawca stosuje system Analiz Zagrożeń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br/>
        <w:t>i Krytycznych Punktów Kontroli (</w:t>
      </w: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>HACCP).</w:t>
      </w:r>
    </w:p>
    <w:p w14:paraId="3FCE04F5" w14:textId="77777777" w:rsidR="00BE1272" w:rsidRPr="00BE1272" w:rsidRDefault="00BE1272" w:rsidP="00BE1272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Zgodnie z art. 223 ust. 1 ustawy Pzp,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w toku badania i oceny ofert Zamawiający może żądać od Wykonawców wyjaśnień dotyczących treści złożonych ofert oraz przedmiotowych środków dowodowych lub innych składanych dokumentów lub oświadczeń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. Niedopuszczalne jest prowadzenie między Zamawiającym a Wykonawcą negocjacji dotyczących złożonej oferty oraz, </w:t>
      </w:r>
      <w:r w:rsidRPr="00BE1272">
        <w:rPr>
          <w:rFonts w:ascii="Times New Roman" w:eastAsia="Times New Roman" w:hAnsi="Times New Roman" w:cs="Times New Roman"/>
          <w:lang w:eastAsia="pl-PL"/>
        </w:rPr>
        <w:br/>
        <w:t>z uwzględnieniem ust. 2 i art. 187 Pzp, dokonywanie jakiejkolwiek zmiany w jej treści.</w:t>
      </w:r>
    </w:p>
    <w:p w14:paraId="5DA0F3D5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Zamawiający poprawia w ofercie: </w:t>
      </w:r>
    </w:p>
    <w:p w14:paraId="02B72180" w14:textId="77777777" w:rsidR="00BE1272" w:rsidRPr="00BE1272" w:rsidRDefault="00BE1272" w:rsidP="00BE1272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oczywiste omyłki pisarskie, </w:t>
      </w:r>
    </w:p>
    <w:p w14:paraId="468CED49" w14:textId="77777777" w:rsidR="00BE1272" w:rsidRPr="00BE1272" w:rsidRDefault="00BE1272" w:rsidP="00BE1272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oczywiste omyłki rachunkowe, z uwzględnieniem konsekwencji rachunkowych dokonanych poprawek, </w:t>
      </w:r>
    </w:p>
    <w:p w14:paraId="2777F5CC" w14:textId="77777777" w:rsidR="00BE1272" w:rsidRPr="00BE1272" w:rsidRDefault="00BE1272" w:rsidP="00BE1272">
      <w:pPr>
        <w:widowControl w:val="0"/>
        <w:numPr>
          <w:ilvl w:val="0"/>
          <w:numId w:val="7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inne omyłki polegające na niezgodności oferty z dokumentami zamówienia, niepowodujące istotnych zmian w treści oferty </w:t>
      </w:r>
    </w:p>
    <w:p w14:paraId="401D4948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‒ niezwłocznie zawiadamiając o tym wykonawcę, którego oferta została poprawiona. </w:t>
      </w:r>
    </w:p>
    <w:p w14:paraId="3E913582" w14:textId="77777777" w:rsidR="00BE1272" w:rsidRPr="00BE1272" w:rsidRDefault="00BE1272" w:rsidP="00BE1272">
      <w:pPr>
        <w:widowControl w:val="0"/>
        <w:numPr>
          <w:ilvl w:val="1"/>
          <w:numId w:val="73"/>
        </w:numPr>
        <w:tabs>
          <w:tab w:val="left" w:pos="993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W przypadku, o którym mowa w art. 223 ust. 2 pkt. 3 ustawy Pzp,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63BE9AB6" w14:textId="77777777" w:rsidR="00BE1272" w:rsidRPr="00BE1272" w:rsidRDefault="00BE1272" w:rsidP="00BE127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4213D5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4"/>
          <w:szCs w:val="24"/>
          <w:u w:val="single"/>
          <w:lang w:eastAsia="ar-SA"/>
        </w:rPr>
      </w:pPr>
      <w:r w:rsidRPr="00BE1272">
        <w:rPr>
          <w:rFonts w:ascii="Times New Roman" w:eastAsia="Lucida Sans Unicode" w:hAnsi="Times New Roman" w:cs="Tahoma"/>
          <w:b/>
          <w:kern w:val="1"/>
          <w:sz w:val="24"/>
          <w:szCs w:val="24"/>
          <w:u w:val="single"/>
          <w:lang w:eastAsia="ar-SA"/>
        </w:rPr>
        <w:t>Termin wykonywania zamówienia.</w:t>
      </w:r>
    </w:p>
    <w:p w14:paraId="5BFF9271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3"/>
          <w:szCs w:val="23"/>
          <w:lang w:eastAsia="ar-SA"/>
        </w:rPr>
      </w:pPr>
    </w:p>
    <w:p w14:paraId="76A1DE80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Lucida Sans Unicode" w:hAnsi="Times New Roman" w:cs="Tahoma"/>
          <w:bCs/>
          <w:kern w:val="1"/>
          <w:lang w:val="de-DE" w:eastAsia="fa-IR" w:bidi="en-US"/>
        </w:rPr>
        <w:t>1.</w:t>
      </w:r>
      <w:r w:rsidRPr="00BE1272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 xml:space="preserve">    Termin</w:t>
      </w:r>
      <w:r w:rsidRPr="00BE1272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r w:rsidRPr="00BE1272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obowiązywania</w:t>
      </w:r>
      <w:r w:rsidRPr="00BE1272">
        <w:rPr>
          <w:rFonts w:ascii="Times New Roman" w:eastAsia="Times New Roman" w:hAnsi="Times New Roman" w:cs="Times New Roman"/>
          <w:b/>
          <w:kern w:val="1"/>
          <w:lang w:val="de-DE" w:eastAsia="fa-IR" w:bidi="en-US"/>
        </w:rPr>
        <w:t xml:space="preserve"> </w:t>
      </w:r>
      <w:r w:rsidRPr="00BE1272">
        <w:rPr>
          <w:rFonts w:ascii="Times New Roman" w:eastAsia="Lucida Sans Unicode" w:hAnsi="Times New Roman" w:cs="Tahoma"/>
          <w:b/>
          <w:kern w:val="1"/>
          <w:lang w:val="de-DE" w:eastAsia="fa-IR" w:bidi="en-US"/>
        </w:rPr>
        <w:t>umowy</w:t>
      </w:r>
      <w:r w:rsidRPr="00BE1272">
        <w:rPr>
          <w:rFonts w:ascii="Times New Roman" w:eastAsia="Lucida Sans Unicode" w:hAnsi="Times New Roman" w:cs="Tahoma"/>
          <w:kern w:val="1"/>
          <w:lang w:bidi="en-US"/>
        </w:rPr>
        <w:t xml:space="preserve"> – 12 miesięcy,  licząc od daty zawarcia umowy.</w:t>
      </w:r>
    </w:p>
    <w:p w14:paraId="3AE1D275" w14:textId="77777777" w:rsidR="00BE1272" w:rsidRPr="00BE1272" w:rsidRDefault="00BE1272" w:rsidP="00BE1272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pl-PL" w:bidi="fa-IR"/>
        </w:rPr>
      </w:pPr>
    </w:p>
    <w:p w14:paraId="04539305" w14:textId="77777777" w:rsidR="00BE1272" w:rsidRPr="00BE1272" w:rsidRDefault="00BE1272" w:rsidP="00BE1272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lang w:eastAsia="pl-PL" w:bidi="fa-IR"/>
        </w:rPr>
        <w:t xml:space="preserve">Warunki i termin dostawy: </w:t>
      </w:r>
      <w:r w:rsidRPr="00BE1272">
        <w:rPr>
          <w:rFonts w:ascii="Times New Roman" w:eastAsia="Andale Sans UI" w:hAnsi="Times New Roman" w:cs="Times New Roman"/>
          <w:bCs/>
          <w:kern w:val="1"/>
          <w:lang w:eastAsia="pl-PL" w:bidi="fa-IR"/>
        </w:rPr>
        <w:t>dostawa sukcesywna transportem i na koszt Wykonawcy                                  wg faktycznych potrzeb Zamawiającego na podstawie zamówień składanych drogą elektroniczną, faksem lub telefonicznie z minimum 1-dniowym wyprzedzeniem.</w:t>
      </w:r>
    </w:p>
    <w:p w14:paraId="153BE95B" w14:textId="77777777" w:rsidR="00BE1272" w:rsidRPr="00BE1272" w:rsidRDefault="00BE1272" w:rsidP="00BE1272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pl-PL" w:bidi="fa-IR"/>
        </w:rPr>
      </w:pPr>
    </w:p>
    <w:p w14:paraId="1C3A74C9" w14:textId="2C9E7496" w:rsidR="00BE1272" w:rsidRPr="00514307" w:rsidRDefault="00BE1272" w:rsidP="00925B35">
      <w:pPr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  <w:r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Częstotliwość i terminy dostaw</w:t>
      </w:r>
      <w:r w:rsidRPr="0051430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:</w:t>
      </w:r>
      <w:bookmarkStart w:id="8" w:name="_Hlk38449076"/>
      <w:r w:rsidRPr="00514307">
        <w:rPr>
          <w:rFonts w:ascii="Times New Roman" w:eastAsia="Times New Roman" w:hAnsi="Times New Roman" w:cs="Times New Roman"/>
          <w:kern w:val="1"/>
          <w:sz w:val="24"/>
          <w:szCs w:val="24"/>
          <w:lang w:val="de-DE" w:eastAsia="pl-PL" w:bidi="fa-IR"/>
        </w:rPr>
        <w:t xml:space="preserve"> </w:t>
      </w:r>
      <w:bookmarkEnd w:id="8"/>
    </w:p>
    <w:p w14:paraId="099F0FD3" w14:textId="7B763C41" w:rsidR="00BE1272" w:rsidRPr="00514307" w:rsidRDefault="00BE1272" w:rsidP="00BE1272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bookmarkStart w:id="9" w:name="_Hlk111723434"/>
      <w:bookmarkStart w:id="10" w:name="_Hlk116887676"/>
      <w:r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Zadanie Nr 1 – co najmniej 3 razy w tygodniu w godz. 6.00-10:00</w:t>
      </w:r>
      <w:r w:rsidR="005A7EA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,</w:t>
      </w:r>
    </w:p>
    <w:p w14:paraId="362ECC19" w14:textId="5C41C30E" w:rsidR="00BE1272" w:rsidRPr="00514307" w:rsidRDefault="00BE1272" w:rsidP="00BE1272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Zadanie Nr 2 - </w:t>
      </w:r>
      <w:r w:rsidR="00514307"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co najmniej 3 razy w tygodniu w godz. 6.00-10:0</w:t>
      </w:r>
      <w:r w:rsidR="005A7EA0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0,</w:t>
      </w:r>
    </w:p>
    <w:p w14:paraId="633DE6D5" w14:textId="63442441" w:rsidR="00BE1272" w:rsidRDefault="00BE1272" w:rsidP="0051430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Zadanie Nr 3 –</w:t>
      </w:r>
      <w:r w:rsidR="00925B35"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bookmarkEnd w:id="9"/>
      <w:r w:rsidR="00514307" w:rsidRPr="0051430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co najmniej 2 razy w tygodniu w godz. 6.00-10:00.</w:t>
      </w:r>
    </w:p>
    <w:bookmarkEnd w:id="10"/>
    <w:p w14:paraId="482FB3EB" w14:textId="77777777" w:rsidR="00514307" w:rsidRPr="00BE1272" w:rsidRDefault="00514307" w:rsidP="00514307">
      <w:pPr>
        <w:widowControl w:val="0"/>
        <w:suppressAutoHyphens/>
        <w:spacing w:after="0" w:line="100" w:lineRule="atLeast"/>
        <w:ind w:left="720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p w14:paraId="58CD59F6" w14:textId="025443DC" w:rsidR="00BE1272" w:rsidRDefault="00BE1272" w:rsidP="00BE1272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4. </w:t>
      </w:r>
      <w:bookmarkStart w:id="11" w:name="_Hlk87597081"/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Wykonawca zobowiązany będzie dostarczać przedmiot zamówienia własnym transportem, na własne ryzyko i koszt do kuchni zlokalizowanej w siedzibie Zamawiającego przy</w:t>
      </w: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br/>
        <w:t>ul. Konstytucji 3 Maja 42 w Toruniu oraz dokonać jego rozładunku (złożenia) do wskazanego</w:t>
      </w:r>
      <w:r w:rsidRPr="00BE1272">
        <w:rPr>
          <w:rFonts w:ascii="Times New Roman" w:eastAsia="Andale Sans UI" w:hAnsi="Times New Roman" w:cs="Tahoma"/>
          <w:bCs/>
          <w:kern w:val="1"/>
          <w:lang w:eastAsia="fa-IR" w:bidi="fa-IR"/>
        </w:rPr>
        <w:br/>
        <w:t>i uzgodnionego miejsca.</w:t>
      </w:r>
    </w:p>
    <w:p w14:paraId="75BBF3B5" w14:textId="77777777" w:rsidR="004C0421" w:rsidRPr="00BE1272" w:rsidRDefault="004C0421" w:rsidP="00BE1272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Cs/>
          <w:kern w:val="1"/>
          <w:lang w:eastAsia="fa-IR" w:bidi="fa-IR"/>
        </w:rPr>
      </w:pPr>
    </w:p>
    <w:bookmarkEnd w:id="11"/>
    <w:p w14:paraId="59011160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9047601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lastRenderedPageBreak/>
        <w:t>Wymagania dotyczące wadium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.</w:t>
      </w:r>
    </w:p>
    <w:p w14:paraId="5B2FCDF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3FC7EA0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  <w:r w:rsidRPr="00BE1272"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  <w:t>Przystępując do przetargu Wykonawca zobowiązany jest wnieść wadium dla poszczególnych zadań w wysokości:</w:t>
      </w:r>
    </w:p>
    <w:p w14:paraId="1892A56E" w14:textId="77777777" w:rsidR="00BE1272" w:rsidRPr="00BE1272" w:rsidRDefault="00BE1272" w:rsidP="00BE1272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</w:p>
    <w:p w14:paraId="4CE1369D" w14:textId="29197990" w:rsidR="00BE1272" w:rsidRPr="00BE1272" w:rsidRDefault="00BE1272" w:rsidP="00BE1272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Zadanie Nr 1 – </w:t>
      </w:r>
      <w:r w:rsidR="005B537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9 000</w:t>
      </w: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,00 zł</w:t>
      </w:r>
      <w:r w:rsidR="00925B3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;</w:t>
      </w: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</w:p>
    <w:p w14:paraId="76F91413" w14:textId="236C65E3" w:rsidR="00BE1272" w:rsidRPr="00BE1272" w:rsidRDefault="00BE1272" w:rsidP="00BE1272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Zadanie Nr 2 – </w:t>
      </w:r>
      <w:r w:rsidR="005B537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6 200</w:t>
      </w: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,00 zł</w:t>
      </w:r>
      <w:r w:rsidR="00925B3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;</w:t>
      </w: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 </w:t>
      </w:r>
    </w:p>
    <w:p w14:paraId="7E3D02E3" w14:textId="50B6B151" w:rsidR="00BE1272" w:rsidRPr="00BE1272" w:rsidRDefault="00BE1272" w:rsidP="00925B35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</w:pP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 xml:space="preserve">Zadanie Nr 3 – </w:t>
      </w:r>
      <w:r w:rsidR="005B537A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4 680</w:t>
      </w:r>
      <w:r w:rsidRPr="00BE127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,00 zł</w:t>
      </w:r>
      <w:r w:rsidR="00925B3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zh-CN" w:bidi="fa-IR"/>
        </w:rPr>
        <w:t>.</w:t>
      </w:r>
    </w:p>
    <w:p w14:paraId="1A2B2F5A" w14:textId="77777777" w:rsidR="00BE1272" w:rsidRPr="00BE1272" w:rsidRDefault="00BE1272" w:rsidP="00BE1272">
      <w:pPr>
        <w:widowControl w:val="0"/>
        <w:suppressAutoHyphens/>
        <w:autoSpaceDN w:val="0"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</w:p>
    <w:p w14:paraId="05C461AC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zh-CN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Wadium musi być wniesione do Zamawiającego przed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upływem terminu składania ofert                                  i utrzymywane </w:t>
      </w:r>
      <w:r w:rsidRPr="00BE1272">
        <w:rPr>
          <w:rFonts w:ascii="Times New Roman" w:eastAsia="ArialMT-Identity-H" w:hAnsi="Times New Roman" w:cs="Times New Roman"/>
          <w:sz w:val="24"/>
          <w:szCs w:val="24"/>
          <w:lang w:eastAsia="pl-PL"/>
        </w:rPr>
        <w:t xml:space="preserve">do dnia upływu terminu związania ofertą, z wyjątkiem przypadków, </w:t>
      </w:r>
      <w:r w:rsidRPr="00BE1272">
        <w:rPr>
          <w:rFonts w:ascii="Times New Roman" w:eastAsia="ArialMT-Identity-H" w:hAnsi="Times New Roman" w:cs="Times New Roman"/>
          <w:sz w:val="24"/>
          <w:szCs w:val="24"/>
          <w:lang w:eastAsia="pl-PL"/>
        </w:rPr>
        <w:br/>
        <w:t>o których mowa w art. 98 ust. 1 pkt 2 i 3 oraz ust. 2 ustawy Pzp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przy czym wniesienie wadium w pieniądzu za pomocą przelewu bankowego Zamawiający uzna za skuteczne wtedy, gdy kwota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wadium 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znajdzie się na rachunku bankowym Zamawiającego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9E3AC05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Wadium może być wniesione w jednej lub kilku następujących formach określonych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w art. 97  ust. 7 ustawy Prawo zamówień publicznych, tj.:</w:t>
      </w:r>
    </w:p>
    <w:p w14:paraId="0E4B1FED" w14:textId="77777777" w:rsidR="00BE1272" w:rsidRPr="00BE1272" w:rsidRDefault="00BE1272" w:rsidP="00BE1272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73146DFC" w14:textId="77777777" w:rsidR="00BE1272" w:rsidRPr="00BE1272" w:rsidRDefault="00BE1272" w:rsidP="00BE1272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71CC40CC" w14:textId="77777777" w:rsidR="00BE1272" w:rsidRPr="00BE1272" w:rsidRDefault="00BE1272" w:rsidP="00BE1272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43DED3CF" w14:textId="77777777" w:rsidR="00BE1272" w:rsidRPr="00BE1272" w:rsidRDefault="00BE1272" w:rsidP="00BE1272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56709639" w14:textId="77777777" w:rsidR="00BE1272" w:rsidRPr="00BE1272" w:rsidRDefault="00BE1272" w:rsidP="00BE1272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383FE35F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0602851D" w14:textId="77777777" w:rsidR="00BE1272" w:rsidRPr="00BE1272" w:rsidRDefault="00BE1272" w:rsidP="00BE1272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29B95598" w14:textId="77777777" w:rsidR="00BE1272" w:rsidRPr="00BE1272" w:rsidRDefault="00BE1272" w:rsidP="00BE1272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46157A91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699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wniesienia wadium w pieniądzu należy </w:t>
      </w:r>
      <w:r w:rsidRPr="00BE1272">
        <w:rPr>
          <w:rFonts w:ascii="Times New Roman" w:eastAsia="Andale Sans UI" w:hAnsi="Times New Roman" w:cs="Tahoma"/>
          <w:b/>
          <w:bCs/>
          <w:kern w:val="1"/>
          <w:u w:val="single"/>
          <w:lang w:eastAsia="fa-IR" w:bidi="fa-IR"/>
        </w:rPr>
        <w:t>załączyć do oferty kserokopię jego przelewu.</w:t>
      </w:r>
    </w:p>
    <w:p w14:paraId="410BD80E" w14:textId="68CB7AF6" w:rsidR="00BE1272" w:rsidRPr="00BE1272" w:rsidRDefault="00BE1272" w:rsidP="00BE1272">
      <w:pPr>
        <w:widowControl w:val="0"/>
        <w:suppressAutoHyphens/>
        <w:spacing w:after="0" w:line="100" w:lineRule="atLeast"/>
        <w:ind w:left="699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Wadium powinno być oznaczone w sposób identyfikujący dane postępowanie i jego ewentualną część np.: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dotyczy przetargu nieograniczonego dla WSzZ w Toruniu - Nr WszZ:TZ-280-</w:t>
      </w:r>
      <w:r w:rsidR="0049798B">
        <w:rPr>
          <w:rFonts w:ascii="Times New Roman" w:eastAsia="Andale Sans UI" w:hAnsi="Times New Roman" w:cs="Tahoma"/>
          <w:b/>
          <w:kern w:val="1"/>
          <w:lang w:eastAsia="fa-IR" w:bidi="fa-IR"/>
        </w:rPr>
        <w:t>105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/22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E6C6095" w14:textId="77777777" w:rsidR="00BE1272" w:rsidRPr="00BE1272" w:rsidRDefault="00BE1272" w:rsidP="00BE1272">
      <w:pPr>
        <w:widowControl w:val="0"/>
        <w:suppressAutoHyphens/>
        <w:spacing w:after="0" w:line="100" w:lineRule="atLeast"/>
        <w:ind w:hanging="66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</w:p>
    <w:p w14:paraId="1EC2299E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 Jeżeli wadium jest wnoszone w formie </w:t>
      </w:r>
      <w:r w:rsidRPr="00BE1272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Pzp,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Wykonawca przekazuje Zamawiającemu oryginał gwarancji lub poręczenia,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val="de-DE" w:eastAsia="fa-IR" w:bidi="fa-IR"/>
        </w:rPr>
        <w:t>w postaci elektronicznej</w:t>
      </w: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Pzp. Wadium wniesione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formie gwarancji/poręczenia powinno zawierać klauzulę o gwarantowaniu wypłaty należności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E1272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19C3650C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8083E3F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Niewniesienie wadium w wymaganym terminie (także na przedłużony okres związania ofertą),                    w wymaganej wysokości, dopuszczonej formie lub wniesione w sposób nieprawidłowy skutkuje odrzuceniem oferty zgodnie z art. 226 ust. 1 pkt 14) ustawy Pzp.</w:t>
      </w:r>
    </w:p>
    <w:p w14:paraId="6F48DC43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936ED66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2B3E5406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112A2839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unieważnienia postępowania o udzielenie zamówienia, z wyjątkiem sytuacji gdy nie zostało </w:t>
      </w: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lastRenderedPageBreak/>
        <w:t>rozstrzygnięte odwołanie na czynność unieważnienia albo nie upłynął termin do jego wniesienia.</w:t>
      </w:r>
    </w:p>
    <w:p w14:paraId="1955D579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lang w:eastAsia="pl-PL"/>
        </w:rPr>
        <w:t>Zamawiający, niezwłocznie, nie później jednak niż w terminie 7 dni od dnia złożenia wniosku zwraca wadium wykonawcy:</w:t>
      </w:r>
    </w:p>
    <w:p w14:paraId="0CEB305E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35AB3C79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053BBBE3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5FA3A358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E1272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3BE436F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lang w:eastAsia="pl-PL"/>
        </w:rPr>
        <w:t>Złożenie wniosku o zwrot wadium powoduje rozwiązanie stosunku prawnego z Wykonawcą wraz z utratą przez niego prawa do korzystania ze środków ochrony prawnej, o których mowa w dziale IX ustawy Pzp.</w:t>
      </w:r>
    </w:p>
    <w:p w14:paraId="552DB258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E1272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E1272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51FBC93" w14:textId="77777777" w:rsidR="00BE1272" w:rsidRPr="00BE1272" w:rsidRDefault="00BE1272" w:rsidP="00BE1272">
      <w:pPr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E1272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E1272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E1272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E1272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E1272">
        <w:rPr>
          <w:rFonts w:ascii="Times New Roman" w:eastAsia="ArialMT-Identity-H" w:hAnsi="Times New Roman" w:cs="Times New Roman"/>
          <w:lang w:eastAsia="pl-PL"/>
        </w:rPr>
        <w:br/>
        <w:t>w formie gwarancji lub poręczenia, o których mowa w art. 97 ust. 7 pkt 2–4 Pzp, występuje odpowiednio do gwaranta lub poręczyciela z żądaniem zapłaty wadium, jeżeli:</w:t>
      </w:r>
    </w:p>
    <w:p w14:paraId="3D922EBE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 w odpowiedzi na wezwanie, o którym mowa w art. 107 ust. 2 lub art. 128 ust. 1 Pzp, z przyczyn leżących po jego stronie, nie złożył podmiotowych środków dowodowych lub przedmiotowych środków dowodowych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Pzp, oświadczenia, </w:t>
      </w: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>o którym mowa w art. 125 ust. 1 Pzp, innych dokumentów lub oświadczeń lub nie wyraził zgody na poprawienie omyłki, o której mowa w art. 223 ust. 2 pkt 3 Pzp, co spowodowało brak możliwości wybrania oferty złożonej przez Wykonawcę jako najkorzystniejszej;</w:t>
      </w:r>
    </w:p>
    <w:p w14:paraId="2C17F29C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DC31E5E" w14:textId="77777777" w:rsidR="00BE1272" w:rsidRPr="00BE1272" w:rsidRDefault="00BE1272" w:rsidP="00BE1272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3170D1DE" w14:textId="77777777" w:rsidR="00BE1272" w:rsidRPr="00BE1272" w:rsidRDefault="00BE1272" w:rsidP="00BE1272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503003B2" w14:textId="77777777" w:rsidR="00BE1272" w:rsidRPr="00BE1272" w:rsidRDefault="00BE1272" w:rsidP="00BE1272">
      <w:pPr>
        <w:widowControl w:val="0"/>
        <w:numPr>
          <w:ilvl w:val="1"/>
          <w:numId w:val="100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E1272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5D0A9988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AB0D663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Termin związania ofertą.</w:t>
      </w:r>
    </w:p>
    <w:p w14:paraId="6D1D87F4" w14:textId="66E0FFB5" w:rsidR="00BE1272" w:rsidRPr="00BE1272" w:rsidRDefault="00BE1272" w:rsidP="00BE1272">
      <w:pPr>
        <w:widowControl w:val="0"/>
        <w:numPr>
          <w:ilvl w:val="0"/>
          <w:numId w:val="77"/>
        </w:numPr>
        <w:suppressAutoHyphens/>
        <w:spacing w:before="120" w:after="0" w:line="36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r w:rsidRPr="00BE127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od dnia upływu terminu składania ofert, przy czym pierwszym dniem terminu związania ofertą jest dzień, w którym upływa termin składania ofert, </w:t>
      </w:r>
      <w:r w:rsidRPr="00BE1272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tj.</w:t>
      </w:r>
      <w:r w:rsidRPr="00BE127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do dnia </w:t>
      </w:r>
      <w:r w:rsidR="00C1557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25.02</w:t>
      </w:r>
      <w:r w:rsidR="0012261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.</w:t>
      </w: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2023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r.</w:t>
      </w:r>
    </w:p>
    <w:p w14:paraId="20F57C60" w14:textId="77777777" w:rsidR="00BE1272" w:rsidRPr="00BE1272" w:rsidRDefault="00BE1272" w:rsidP="00BE1272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Wykonawców o wyrażenie zgody na przedłużenie tego terminu o wskazywany przez niego okres, nie dłuższy niż 60 dni. </w:t>
      </w:r>
    </w:p>
    <w:p w14:paraId="04B13589" w14:textId="77777777" w:rsidR="00BE1272" w:rsidRPr="00BE1272" w:rsidRDefault="00BE1272" w:rsidP="00BE1272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Wykonawcę pisemnego oświadczenia o wyrażeniu zgody na przedłużenie terminu związania ofertą. </w:t>
      </w:r>
    </w:p>
    <w:p w14:paraId="1D5F8743" w14:textId="77777777" w:rsidR="00BE1272" w:rsidRPr="00BE1272" w:rsidRDefault="00BE1272" w:rsidP="00BE1272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W przypadku, gdy Zamawiający żąda wniesienia wadium, przedłużenie terminu związania ofertą, następuje wraz z przedłużeniem okresu ważności wadium albo, jeżeli nie jest to możliwe, </w:t>
      </w:r>
      <w:r w:rsidRPr="00BE127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E1272">
        <w:rPr>
          <w:rFonts w:ascii="Times New Roman" w:eastAsia="Times New Roman" w:hAnsi="Times New Roman" w:cs="Times New Roman"/>
          <w:lang w:eastAsia="pl-PL"/>
        </w:rPr>
        <w:t>z wniesieniem nowego wadium na przedłużony okres związania ofertą.</w:t>
      </w:r>
    </w:p>
    <w:p w14:paraId="74D4DB8B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24F76B45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sposobu obliczenia ceny.</w:t>
      </w:r>
    </w:p>
    <w:p w14:paraId="42DAEEA3" w14:textId="77777777" w:rsidR="00BE1272" w:rsidRPr="00BE1272" w:rsidRDefault="00BE1272" w:rsidP="00BE1272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Cena musi być wyrażona w złotych polskich (PLN) niezależnie od wchodzących w jej skład elementów i obejmować koszty dostawy do Zamawiającego.</w:t>
      </w:r>
    </w:p>
    <w:p w14:paraId="6401C25F" w14:textId="77777777" w:rsidR="00BE1272" w:rsidRPr="00BE1272" w:rsidRDefault="00BE1272" w:rsidP="00BE1272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Cena oferty musi być podana w złotych polskich cyfrowo i słownie z wyodrębnieniem podatku VAT. Cena oferty musi być wyrażona z dokładnością do dwóch miejsc po przecinku w PLN - </w:t>
      </w:r>
      <w:r w:rsidRPr="00BE1272">
        <w:rPr>
          <w:rFonts w:ascii="Times New Roman" w:eastAsia="Andale Sans UI" w:hAnsi="Times New Roman" w:cs="Times New Roman"/>
          <w:i/>
          <w:kern w:val="1"/>
          <w:sz w:val="23"/>
          <w:szCs w:val="23"/>
          <w:lang w:val="de-DE" w:eastAsia="fa-IR" w:bidi="fa-IR"/>
        </w:rPr>
        <w:t>c</w:t>
      </w:r>
      <w:r w:rsidRPr="00BE1272">
        <w:rPr>
          <w:rFonts w:ascii="Times New Roman" w:eastAsia="Calibri" w:hAnsi="Times New Roman" w:cs="Times New Roman"/>
          <w:i/>
          <w:sz w:val="23"/>
          <w:szCs w:val="23"/>
        </w:rPr>
        <w:t>enę oferty zaokrągla się do pełnych groszy, przy czym końcówki poniżej 0,5 grosza pomija się, a końcówki 0,5 grosza i wyżej zaokrągla się do jednego grosza</w:t>
      </w:r>
      <w:r w:rsidRPr="00BE1272">
        <w:rPr>
          <w:rFonts w:ascii="Times New Roman" w:eastAsia="Andale Sans UI" w:hAnsi="Times New Roman" w:cs="Times New Roman"/>
          <w:i/>
          <w:kern w:val="1"/>
          <w:sz w:val="23"/>
          <w:szCs w:val="23"/>
          <w:lang w:val="de-DE" w:eastAsia="fa-IR" w:bidi="fa-IR"/>
        </w:rPr>
        <w:t>.</w:t>
      </w:r>
    </w:p>
    <w:p w14:paraId="328AAA94" w14:textId="35F1438A" w:rsidR="00BE1272" w:rsidRPr="00BE1272" w:rsidRDefault="00BE1272" w:rsidP="00BE1272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Wykonawca oblicza cenę oferty zawierającą podatek od towarów i usług (VAT) 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lastRenderedPageBreak/>
        <w:t xml:space="preserve">wypełniając wzór specyfikacji asortymentowo-ilościowo-cenowej - </w:t>
      </w:r>
      <w:r w:rsidRPr="00BE1272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Załącznik od Nr 2/1 do 2/</w:t>
      </w:r>
      <w:r w:rsidR="00442B90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3</w:t>
      </w:r>
      <w:r w:rsidRPr="00BE1272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 xml:space="preserve"> do SWZ. 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Cenę netto i brutto zamówienia ogółem Wykonawca określa także 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br/>
        <w:t xml:space="preserve">w formularzu „Oferta“ - </w:t>
      </w:r>
      <w:r w:rsidRPr="00BE1272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Załącznik Nr 1 do SWZ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.</w:t>
      </w:r>
    </w:p>
    <w:p w14:paraId="0CBEB11B" w14:textId="64A27B66" w:rsidR="00BE1272" w:rsidRPr="00BE1272" w:rsidRDefault="00BE1272" w:rsidP="00BE1272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Zamawiający 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u w:val="single"/>
          <w:lang w:val="de-DE" w:eastAsia="fa-IR" w:bidi="fa-IR"/>
        </w:rPr>
        <w:t>wymaga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dołączenia do oferty katalogów elektronicznych w postaci formularzy asortymentowo-ilościowo-cenowych </w:t>
      </w:r>
      <w:r w:rsidRPr="00BE1272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(Załącznik od Nr 2/1 do Nr 2/</w:t>
      </w:r>
      <w:r w:rsidR="00442B90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3</w:t>
      </w:r>
      <w:r w:rsidRPr="00BE1272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)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br/>
        <w:t xml:space="preserve">w formacie </w:t>
      </w:r>
      <w:r w:rsidRPr="00BE1272">
        <w:rPr>
          <w:rFonts w:ascii="Times New Roman" w:eastAsia="Andale Sans UI" w:hAnsi="Times New Roman" w:cs="Tahoma"/>
          <w:b/>
          <w:bCs/>
          <w:kern w:val="1"/>
          <w:sz w:val="23"/>
          <w:szCs w:val="23"/>
          <w:lang w:val="de-DE" w:eastAsia="fa-IR" w:bidi="fa-IR"/>
        </w:rPr>
        <w:t>Excel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 (do edycji) tożsamych z załącznikami podpisanymi kwalifikowanym podpisem elektronicznym, będącymi częścią oferty. </w:t>
      </w:r>
    </w:p>
    <w:p w14:paraId="0A9D1B46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482C0453" w14:textId="6D654188" w:rsidR="00BE1272" w:rsidRPr="00BE1272" w:rsidRDefault="00BE1272" w:rsidP="00BE1272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 xml:space="preserve">Wymagany termin płatności za przedmiot zamówienia – </w:t>
      </w:r>
      <w:r w:rsidR="00096E55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3</w:t>
      </w:r>
      <w:r w:rsidRPr="00BE1272">
        <w:rPr>
          <w:rFonts w:ascii="Times New Roman" w:eastAsia="Andale Sans UI" w:hAnsi="Times New Roman" w:cs="Tahoma"/>
          <w:b/>
          <w:kern w:val="1"/>
          <w:sz w:val="23"/>
          <w:szCs w:val="23"/>
          <w:lang w:val="de-DE" w:eastAsia="fa-IR" w:bidi="fa-IR"/>
        </w:rPr>
        <w:t>0 dni</w:t>
      </w:r>
      <w:r w:rsidRPr="00BE1272"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  <w:t>, licząc od dnia otrzymania przez Zamawiającego prawidłowo wystawionej faktury przez Wykonawcę.</w:t>
      </w:r>
    </w:p>
    <w:p w14:paraId="5BAED152" w14:textId="77777777" w:rsidR="00BE1272" w:rsidRPr="00BE1272" w:rsidRDefault="00BE1272" w:rsidP="00BE1272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Zgodnie z art. 225 ustawy Pzp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, j</w:t>
      </w: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</w:t>
      </w: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eastAsia="pl-PL" w:bidi="fa-IR"/>
        </w:rPr>
        <w:br/>
        <w:t xml:space="preserve">i usług, którą miałby obowiązek rozliczyć. </w:t>
      </w:r>
    </w:p>
    <w:p w14:paraId="5CA12994" w14:textId="77777777" w:rsidR="00BE1272" w:rsidRPr="00BE1272" w:rsidRDefault="00BE1272" w:rsidP="00BE1272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2DC4F719" w14:textId="77777777" w:rsidR="00BE1272" w:rsidRPr="00BE1272" w:rsidRDefault="00BE1272" w:rsidP="00BE1272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Zamawiającego, że wybór jego oferty będzie prowadził do powstania u Zamawiającego obowiązku podatkowego; </w:t>
      </w:r>
    </w:p>
    <w:p w14:paraId="784835DF" w14:textId="77777777" w:rsidR="00BE1272" w:rsidRPr="00BE1272" w:rsidRDefault="00BE1272" w:rsidP="00BE1272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0547AA45" w14:textId="77777777" w:rsidR="00BE1272" w:rsidRPr="00BE1272" w:rsidRDefault="00BE1272" w:rsidP="00BE1272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295BCF17" w14:textId="77777777" w:rsidR="00BE1272" w:rsidRPr="00BE1272" w:rsidRDefault="00BE1272" w:rsidP="00BE1272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>wskazania stawki podatku od towarów i usług, która zgodnie z wiedzą Wykonawcy, będzie miała zastosowanie.</w:t>
      </w:r>
    </w:p>
    <w:p w14:paraId="42247DC5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CF9D54C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Opis kryteriów, którymi Zamawiający będzie się kierował przy wyborze oferty                 wraz z podaniem znaczenia tych kryteriów i sposobu oceny ofert.</w:t>
      </w:r>
    </w:p>
    <w:p w14:paraId="67787935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13CED3BA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009D4883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2126"/>
      </w:tblGrid>
      <w:tr w:rsidR="00BE1272" w:rsidRPr="00BE1272" w14:paraId="13054079" w14:textId="77777777" w:rsidTr="009336B6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7713" w14:textId="77777777" w:rsidR="00BE1272" w:rsidRPr="00BE1272" w:rsidRDefault="00BE1272" w:rsidP="00BE1272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D133" w14:textId="77777777" w:rsidR="00BE1272" w:rsidRPr="00BE1272" w:rsidRDefault="00BE1272" w:rsidP="00BE1272">
            <w:pPr>
              <w:widowControl w:val="0"/>
              <w:tabs>
                <w:tab w:val="left" w:pos="2386"/>
                <w:tab w:val="left" w:pos="6318"/>
                <w:tab w:val="left" w:pos="1025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Bookman Old Style" w:eastAsia="Andale Sans UI" w:hAnsi="Bookman Old Style" w:cs="Tahoma"/>
                <w:b/>
                <w:kern w:val="1"/>
                <w:sz w:val="24"/>
                <w:szCs w:val="24"/>
                <w:lang w:eastAsia="fa-IR" w:bidi="fa-IR"/>
              </w:rPr>
              <w:t xml:space="preserve">          Ranga</w:t>
            </w:r>
          </w:p>
        </w:tc>
      </w:tr>
      <w:tr w:rsidR="00BE1272" w:rsidRPr="00BE1272" w14:paraId="377A6864" w14:textId="77777777" w:rsidTr="009336B6"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20DC" w14:textId="77777777" w:rsidR="00BE1272" w:rsidRPr="00BE1272" w:rsidRDefault="00BE1272" w:rsidP="00BE1272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Oferowana cena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7147" w14:textId="77777777" w:rsidR="00BE1272" w:rsidRPr="00BE1272" w:rsidRDefault="00BE1272" w:rsidP="00BE1272">
            <w:pPr>
              <w:widowControl w:val="0"/>
              <w:tabs>
                <w:tab w:val="left" w:pos="2506"/>
                <w:tab w:val="left" w:pos="6438"/>
                <w:tab w:val="left" w:pos="10370"/>
              </w:tabs>
              <w:suppressAutoHyphens/>
              <w:snapToGrid w:val="0"/>
              <w:spacing w:after="0" w:line="100" w:lineRule="atLeast"/>
              <w:ind w:left="109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</w:tr>
    </w:tbl>
    <w:p w14:paraId="6E03959F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Nr 3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do SWZ.</w:t>
      </w:r>
    </w:p>
    <w:p w14:paraId="1A8FF80A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202B541A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39463353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 w terminie określonym przez Zamawiającego ofert dodatkowych zawierających nową cenę.</w:t>
      </w:r>
    </w:p>
    <w:p w14:paraId="552BD4BD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252 ustawy Pzp</w:t>
      </w: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0D8D2B7B" w14:textId="77777777" w:rsidR="00BE1272" w:rsidRPr="00BE1272" w:rsidRDefault="00BE1272" w:rsidP="00BE1272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E1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Zamawiającego terminie, pisemnej zgody na wybór jego oferty. </w:t>
      </w:r>
    </w:p>
    <w:p w14:paraId="7BC9D8D5" w14:textId="77777777" w:rsidR="00BE1272" w:rsidRPr="00BE1272" w:rsidRDefault="00BE1272" w:rsidP="00BE1272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wyrażenie takiej zgody do kolejnego wykonawcy, którego oferta została najwyżej oceniona, chyba że zachodzą przesłanki do unieważnienia postępowania.</w:t>
      </w:r>
    </w:p>
    <w:p w14:paraId="09906AB4" w14:textId="77777777" w:rsidR="00BE1272" w:rsidRPr="00BE1272" w:rsidRDefault="00BE1272" w:rsidP="00BE1272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045A30AB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309C938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Informacje o formalnościach, jakie powinny zostać dopełnione po  wyborze oferty               w celu zawarcia umowy w sprawie zamówienia publicznego.</w:t>
      </w:r>
    </w:p>
    <w:p w14:paraId="79792C8D" w14:textId="77777777" w:rsidR="00BE1272" w:rsidRPr="00BE1272" w:rsidRDefault="00BE1272" w:rsidP="00BE1272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E127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Wykonawców, którzy złożyli oferty, o: </w:t>
      </w:r>
    </w:p>
    <w:p w14:paraId="38AF1ACE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BE1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30A414CC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BEA649" w14:textId="77777777" w:rsidR="00BE1272" w:rsidRPr="00BE1272" w:rsidRDefault="00BE1272" w:rsidP="00BE1272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29FDFFA2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3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val="de-DE" w:eastAsia="pl-PL" w:bidi="fa-IR"/>
          </w:rPr>
          <w:t>https://www.platformazakupowa.pl/pn/wszz_torun</w:t>
        </w:r>
      </w:hyperlink>
      <w:r w:rsidRPr="00BE127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44BDC6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38311931" w14:textId="77777777" w:rsidR="00BE1272" w:rsidRPr="00BE1272" w:rsidRDefault="00BE1272" w:rsidP="00BE1272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4EA0327C" w14:textId="77777777" w:rsidR="00BE1272" w:rsidRPr="00BE1272" w:rsidRDefault="00BE1272" w:rsidP="00BE1272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Zamawiający unieważni postępowanie o udzielenie zamówienia, jeżeli zaistnieje jedna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z przesłanek określonych w art. 255 ustawy Pzp.</w:t>
      </w:r>
    </w:p>
    <w:p w14:paraId="72BD9609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Pzp.</w:t>
      </w:r>
    </w:p>
    <w:p w14:paraId="6E31D30C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Jeżeli Zamawiający dopuścił możliwość składania ofert częściowych, do unieważnienia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br/>
        <w:t>w części postępowania o udzielenie zamówienia stosuje się przepisy art. 255‒257 Pzp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087A7643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 O unieważnieniu postępowania o udzielenie zamówienia Zamawiający zawiadomi równocześnie Wykonawców, którzy złożyli oferty – podając uzasadnienie faktyczne i prawne.</w:t>
      </w:r>
    </w:p>
    <w:p w14:paraId="5D17A867" w14:textId="77777777" w:rsidR="00BE1272" w:rsidRPr="00BE1272" w:rsidRDefault="00BE1272" w:rsidP="00BE1272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informację o unieważnieniu na stronie internetowej prowadzonego postępowania: </w:t>
      </w:r>
      <w:hyperlink r:id="rId34" w:history="1">
        <w:r w:rsidRPr="00BE1272">
          <w:rPr>
            <w:rFonts w:ascii="Times New Roman" w:eastAsia="Arial" w:hAnsi="Times New Roman" w:cs="Times New Roman"/>
            <w:b/>
            <w:i/>
            <w:color w:val="0000FF"/>
            <w:u w:val="single"/>
            <w:lang w:val="de-DE" w:eastAsia="pl-PL" w:bidi="fa-IR"/>
          </w:rPr>
          <w:t>www.platformazakupowa.pl/pn/wszz_torun</w:t>
        </w:r>
      </w:hyperlink>
    </w:p>
    <w:p w14:paraId="6FA45CDE" w14:textId="77777777" w:rsidR="00BE1272" w:rsidRPr="00BE1272" w:rsidRDefault="00BE1272" w:rsidP="00BE1272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bCs/>
          <w:kern w:val="1"/>
          <w:sz w:val="23"/>
          <w:szCs w:val="23"/>
          <w:lang w:val="de-DE" w:eastAsia="fa-IR" w:bidi="fa-IR"/>
        </w:rPr>
        <w:t>Jeżeli Wykonawca, którego oferta została wybrana jako najkorzystniejsza, uchyla się                        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0F8BAE9B" w14:textId="77777777" w:rsidR="00BE1272" w:rsidRPr="00BE1272" w:rsidRDefault="00BE1272" w:rsidP="00BE1272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Zamawiający zawiera umowę w sprawie zamówienia publicznego,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 uwzględnieniem art. 577 Pzp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(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zakaz zawarcia umowy w przypadku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>wniesienia odwołania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), w terminie nie krótszym niż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10 dni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od dnia przesłania zawiadomienia o wyborze najkorzystniejszej oferty, jeżeli zawiadomienie to zostało przesłane przy użyciu środków komunikacji elektronicznej, albo 15 dni – jeżeli zostało przesłane w inny sposób.</w:t>
      </w:r>
    </w:p>
    <w:p w14:paraId="7CB630D2" w14:textId="77777777" w:rsidR="00BE1272" w:rsidRPr="00BE1272" w:rsidRDefault="00BE1272" w:rsidP="00BE1272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5, jeżeli w postępowaniu o udzielenie zamówienia prowadzonym w trybie przetargu nieograniczonego złożono tylko jedną ofertę (art. 264 ust. 2 pkt 1) ustawy Pzp).</w:t>
      </w:r>
    </w:p>
    <w:p w14:paraId="747BD130" w14:textId="77777777" w:rsidR="00BE1272" w:rsidRPr="00BE1272" w:rsidRDefault="00BE1272" w:rsidP="00BE12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D1503AA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Wymagania dotyczące zabezpieczenia należytego wykonania umowy.</w:t>
      </w:r>
    </w:p>
    <w:p w14:paraId="3A3A79E2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7062A6D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3A895B3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Projektowane postanowienia umowy, które zostaną wprowadzone do umowy                           w sprawie zamówienia publicznego.</w:t>
      </w:r>
    </w:p>
    <w:p w14:paraId="4583C207" w14:textId="77777777" w:rsidR="00BE1272" w:rsidRPr="00BE1272" w:rsidRDefault="00BE1272" w:rsidP="00BE1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E1272">
        <w:rPr>
          <w:rFonts w:ascii="Times New Roman" w:eastAsia="Times New Roman" w:hAnsi="Times New Roman" w:cs="Times New Roman"/>
          <w:b/>
          <w:lang w:eastAsia="ar-SA"/>
        </w:rPr>
        <w:t>(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6AB763C0" w14:textId="77777777" w:rsidR="00BE1272" w:rsidRPr="00BE1272" w:rsidRDefault="00BE1272" w:rsidP="00BE1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187ABB75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Dodatkowe postanowienia Specyfikacji Warunków Zamówienia.</w:t>
      </w:r>
    </w:p>
    <w:p w14:paraId="377630E6" w14:textId="77777777" w:rsidR="00BE1272" w:rsidRPr="00BE1272" w:rsidRDefault="00BE1272" w:rsidP="00BE1272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BE127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Zamawiający nie przewiduje </w:t>
      </w:r>
      <w:r w:rsidRPr="00BE127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aukcji elektronicznej</w:t>
      </w:r>
      <w:r w:rsidRPr="00BE127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4C3EC6A3" w14:textId="77777777" w:rsidR="00BE1272" w:rsidRPr="00BE1272" w:rsidRDefault="00BE1272" w:rsidP="00BE1272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BE127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Przedmiotem niniejszego postępowania nie jest zawarcie </w:t>
      </w:r>
      <w:r w:rsidRPr="00BE127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umowy ramowej</w:t>
      </w:r>
      <w:r w:rsidRPr="00BE127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1F574850" w14:textId="77777777" w:rsidR="00BE1272" w:rsidRPr="00BE1272" w:rsidRDefault="00BE1272" w:rsidP="00BE1272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BE127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Zamawiający nie przewiduje </w:t>
      </w:r>
      <w:r w:rsidRPr="00BE1272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zwrotu kosztów udziału w postępowaniu</w:t>
      </w:r>
      <w:r w:rsidRPr="00BE127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</w:p>
    <w:p w14:paraId="727DEA85" w14:textId="77777777" w:rsidR="00BE1272" w:rsidRPr="00BE1272" w:rsidRDefault="00BE1272" w:rsidP="00BE1272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639AD8C4" w14:textId="77777777" w:rsidR="00BE1272" w:rsidRPr="00BE1272" w:rsidRDefault="00BE1272" w:rsidP="00BE1272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467AB922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6D1D36B3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14C859B5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65261EC9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02780168" w14:textId="77777777" w:rsidR="00BE1272" w:rsidRPr="00BE1272" w:rsidRDefault="00BE1272" w:rsidP="00BE1272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Zamawiającego, podjętą w postępowaniu o udzielenie zamówienia, w tym na projektowane postanowienie umowy; </w:t>
      </w:r>
    </w:p>
    <w:p w14:paraId="50DA93F9" w14:textId="77777777" w:rsidR="00BE1272" w:rsidRPr="00BE1272" w:rsidRDefault="00BE1272" w:rsidP="00BE1272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C6BA334" w14:textId="77777777" w:rsidR="00BE1272" w:rsidRPr="00BE1272" w:rsidRDefault="00BE1272" w:rsidP="00BE1272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7860FA5F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3B7211B6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21E4F0E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Domniemywa się, że Zamawiający mógł zapoznać się z treścią odwołania przed upływem terminu do jego wniesienia, jeżeli przekazanie </w:t>
      </w:r>
      <w:r w:rsidRPr="00BE1272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odpowiednio odwołania albo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jego kopii nastąpiło przed upływem terminu do jego wniesienia przy użyciu środków komunikacji elektronicznej.</w:t>
      </w:r>
    </w:p>
    <w:p w14:paraId="7FCBA10D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EE6F2D" w14:textId="77777777" w:rsidR="00BE1272" w:rsidRPr="00BE1272" w:rsidRDefault="00BE1272" w:rsidP="00BE1272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zamawiającego stanowiącej podstawę jego wniesienia, jeżeli informacja została przekazana przy użyciu środków komunikacji elektronicznej, </w:t>
      </w:r>
    </w:p>
    <w:p w14:paraId="732BEA23" w14:textId="77777777" w:rsidR="00BE1272" w:rsidRPr="00BE1272" w:rsidRDefault="00BE1272" w:rsidP="00BE1272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zamawiającego stanowiącej podstawę jego wniesienia, jeżeli informacja została przekazana w sposób inny niż określony w pkt. 7.1.; </w:t>
      </w:r>
    </w:p>
    <w:p w14:paraId="76C223EB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E1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10E8DB18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5029F0C6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Odwołanie winno zawierać dane wskazane w art. 516 ustawy Pzp.</w:t>
      </w:r>
    </w:p>
    <w:p w14:paraId="7406B996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410AB1A5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524DCE0C" w14:textId="77777777" w:rsidR="00BE1272" w:rsidRPr="00BE1272" w:rsidRDefault="00BE1272" w:rsidP="00BE1272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lang w:eastAsia="ar-SA" w:bidi="fa-IR"/>
        </w:rPr>
        <w:t>Środki ochrony prawnej szczegółowo unormowane są w Dziale IX ustawy Pzp.</w:t>
      </w:r>
    </w:p>
    <w:p w14:paraId="0DE68AAA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lang w:eastAsia="ar-SA" w:bidi="fa-IR"/>
        </w:rPr>
      </w:pPr>
    </w:p>
    <w:p w14:paraId="6062493D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lang w:eastAsia="ar-SA" w:bidi="fa-IR"/>
        </w:rPr>
      </w:pPr>
    </w:p>
    <w:p w14:paraId="35A08CD1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fa-IR" w:bidi="fa-IR"/>
        </w:rPr>
        <w:t xml:space="preserve">Obowiązek informacyjny wynikający z </w:t>
      </w:r>
      <w:r w:rsidRPr="00BE1272">
        <w:rPr>
          <w:rFonts w:ascii="Times New Roman" w:eastAsia="Calibri" w:hAnsi="Times New Roman" w:cs="Times New Roman"/>
          <w:b/>
          <w:sz w:val="24"/>
          <w:szCs w:val="24"/>
          <w:u w:val="single"/>
        </w:rPr>
        <w:t>art. 13 RODO w przypadku zbierania danych osobowych bezpośrednio od osoby fizycznej, której dane dotyczą, w celu związanym z postępowaniem o udzielenie zamówienia publicznego.</w:t>
      </w:r>
    </w:p>
    <w:p w14:paraId="6B46F7BA" w14:textId="77777777" w:rsidR="00BE1272" w:rsidRPr="00BE1272" w:rsidRDefault="00BE1272" w:rsidP="00BE127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E1272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1C9A978E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E1272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E1272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71B4D529" w14:textId="77777777" w:rsidR="00BE1272" w:rsidRPr="00BE1272" w:rsidRDefault="00BE1272" w:rsidP="00BE127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wykonawcy będącego osobą fizyczną,</w:t>
      </w:r>
    </w:p>
    <w:p w14:paraId="41627709" w14:textId="77777777" w:rsidR="00BE1272" w:rsidRPr="00BE1272" w:rsidRDefault="00BE1272" w:rsidP="00BE127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lastRenderedPageBreak/>
        <w:t>wykonawcy będącego osobą fizyczną, prowadzącą jednoosobową działalność gospodarczą</w:t>
      </w:r>
    </w:p>
    <w:p w14:paraId="797D78E5" w14:textId="77777777" w:rsidR="00BE1272" w:rsidRPr="00BE1272" w:rsidRDefault="00BE1272" w:rsidP="00BE127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5D93E738" w14:textId="77777777" w:rsidR="00BE1272" w:rsidRPr="00BE1272" w:rsidRDefault="00BE1272" w:rsidP="00BE127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0E1A3D44" w14:textId="77777777" w:rsidR="00BE1272" w:rsidRPr="00BE1272" w:rsidRDefault="00BE1272" w:rsidP="00BE127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1FAD1F17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E1272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E1272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4F8E7079" w14:textId="77777777" w:rsidR="00BE1272" w:rsidRPr="00BE1272" w:rsidRDefault="00BE1272" w:rsidP="00BE127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267DB7DD" w14:textId="77777777" w:rsidR="00BE1272" w:rsidRPr="00BE1272" w:rsidRDefault="00BE1272" w:rsidP="00BE127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40034DF6" w14:textId="77777777" w:rsidR="00BE1272" w:rsidRPr="00BE1272" w:rsidRDefault="00BE1272" w:rsidP="00BE127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59D2A471" w14:textId="77777777" w:rsidR="00BE1272" w:rsidRPr="00BE1272" w:rsidRDefault="00BE1272" w:rsidP="00BE127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00FB673C" w14:textId="77777777" w:rsidR="00BE1272" w:rsidRPr="00BE1272" w:rsidRDefault="00BE1272" w:rsidP="00BE127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E1272">
        <w:rPr>
          <w:rFonts w:ascii="Times New Roman" w:eastAsia="Calibri" w:hAnsi="Times New Roman" w:cs="Times New Roman"/>
          <w:i/>
          <w:sz w:val="16"/>
          <w:szCs w:val="16"/>
        </w:rPr>
        <w:t>członka organu zarządzającego podwykonawcy/podmiotu trzeciego, będącego osobą fizyczną (np. dane osobowe zamieszczone                                w informacji z KRK);</w:t>
      </w:r>
    </w:p>
    <w:p w14:paraId="47B416A7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E1272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E1272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62D5E4CD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</w:p>
    <w:p w14:paraId="42B77380" w14:textId="77777777" w:rsidR="00BE1272" w:rsidRPr="00BE1272" w:rsidRDefault="00BE1272" w:rsidP="00BE127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E1272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E1272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12D6C5FA" w14:textId="77777777" w:rsidR="00BE1272" w:rsidRPr="00BE1272" w:rsidRDefault="00BE1272" w:rsidP="00BE1272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E1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E1272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5475BE71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E1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5" w:history="1">
        <w:r w:rsidRPr="00BE1272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E127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417DED9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E127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E1272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E1272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E1272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E1272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E1272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2CD16F4" w14:textId="2905B289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postępowania w oparciu o art. 73-76 ustawy z dnia 11.09.2019 r. – Prawo zamówień publicznych (Dz. U. z 202</w:t>
      </w:r>
      <w:r w:rsidR="00F63B6E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F63B6E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zm.), dalej „ustawa Pzp”;  </w:t>
      </w:r>
    </w:p>
    <w:p w14:paraId="70F66C99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38B1213E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                 o udzielenie zamówienia publicznego; konsekwencje niepodania określonych danych wynikają z ustawy Pzp;  </w:t>
      </w:r>
    </w:p>
    <w:p w14:paraId="7E552482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23667907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D3DC74D" w14:textId="77777777" w:rsidR="00BE1272" w:rsidRPr="00BE1272" w:rsidRDefault="00BE1272" w:rsidP="00BE1272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E1272">
        <w:rPr>
          <w:rFonts w:ascii="Calibri" w:eastAsia="Times New Roman" w:hAnsi="Calibri" w:cs="Calibri"/>
          <w:i/>
          <w:sz w:val="16"/>
          <w:szCs w:val="16"/>
          <w:lang w:eastAsia="pl-PL"/>
        </w:rPr>
        <w:t>przy czym w przypadku gdy wykonanie obowiązków, o których mowa w art. 15 ust. 1-3 RODO, wymagałoby niewspółmiernie dużego wysiłku, Zamawiający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3613B2EF" w14:textId="77777777" w:rsidR="00BE1272" w:rsidRPr="00BE1272" w:rsidRDefault="00BE1272" w:rsidP="00BE1272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E1272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E1272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E1272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2CC44C1F" w14:textId="77777777" w:rsidR="00BE1272" w:rsidRPr="00BE1272" w:rsidRDefault="00BE1272" w:rsidP="00BE1272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E127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E1272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01A91E2D" w14:textId="77777777" w:rsidR="00BE1272" w:rsidRPr="00BE1272" w:rsidRDefault="00BE1272" w:rsidP="00BE1272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FF760D0" w14:textId="77777777" w:rsidR="00BE1272" w:rsidRPr="00BE1272" w:rsidRDefault="00BE1272" w:rsidP="00BE1272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6049FBCE" w14:textId="77777777" w:rsidR="00BE1272" w:rsidRPr="00BE1272" w:rsidRDefault="00BE1272" w:rsidP="00BE1272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114DF6E3" w14:textId="77777777" w:rsidR="00BE1272" w:rsidRPr="00BE1272" w:rsidRDefault="00BE1272" w:rsidP="00BE1272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77052F43" w14:textId="77777777" w:rsidR="00BE1272" w:rsidRPr="00BE1272" w:rsidRDefault="00BE1272" w:rsidP="00BE1272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E127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CF32483" w14:textId="77777777" w:rsidR="00BE1272" w:rsidRPr="00BE1272" w:rsidRDefault="00BE1272" w:rsidP="00BE127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6CC8324" w14:textId="77777777" w:rsidR="00BE1272" w:rsidRPr="00BE1272" w:rsidRDefault="00BE1272" w:rsidP="00BE1272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ECFD5D7" w14:textId="77777777" w:rsidR="00BE1272" w:rsidRPr="00BE1272" w:rsidRDefault="00BE1272" w:rsidP="00BE12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</w:p>
    <w:p w14:paraId="664B8A2C" w14:textId="77777777" w:rsidR="00BE1272" w:rsidRPr="00BE1272" w:rsidRDefault="00BE1272" w:rsidP="00BE1272">
      <w:pPr>
        <w:widowControl w:val="0"/>
        <w:numPr>
          <w:ilvl w:val="0"/>
          <w:numId w:val="52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bCs/>
          <w:kern w:val="1"/>
          <w:sz w:val="24"/>
          <w:szCs w:val="24"/>
          <w:u w:val="single"/>
          <w:lang w:eastAsia="fa-IR" w:bidi="fa-IR"/>
        </w:rPr>
        <w:t>Wykaz załączników stanowiących integralną część SWZ:</w:t>
      </w:r>
    </w:p>
    <w:p w14:paraId="7B00977E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Formularz oferty –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BE1272">
        <w:rPr>
          <w:rFonts w:ascii="Times New Roman" w:eastAsia="Times New Roman" w:hAnsi="Times New Roman" w:cs="Times New Roman"/>
          <w:lang w:eastAsia="pl-PL"/>
        </w:rPr>
        <w:t>.</w:t>
      </w:r>
    </w:p>
    <w:p w14:paraId="60C0B0FC" w14:textId="4723E1F8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imes New Roman"/>
          <w:kern w:val="3"/>
          <w:lang w:eastAsia="zh-CN" w:bidi="fa-IR"/>
        </w:rPr>
        <w:t xml:space="preserve">Specyfikacja asortymentowo-ilościowo-cenowa przedmiotu zamówienia </w:t>
      </w:r>
      <w:r w:rsidRPr="00BE1272">
        <w:rPr>
          <w:rFonts w:ascii="Times New Roman" w:eastAsia="Andale Sans UI" w:hAnsi="Times New Roman" w:cs="Times New Roman"/>
          <w:b/>
          <w:kern w:val="3"/>
          <w:lang w:eastAsia="zh-CN" w:bidi="fa-IR"/>
        </w:rPr>
        <w:t>– Załącznik od Nr 2/1 do Nr 2/</w:t>
      </w:r>
      <w:r w:rsidR="00925B35">
        <w:rPr>
          <w:rFonts w:ascii="Times New Roman" w:eastAsia="Andale Sans UI" w:hAnsi="Times New Roman" w:cs="Times New Roman"/>
          <w:b/>
          <w:kern w:val="3"/>
          <w:lang w:eastAsia="zh-CN" w:bidi="fa-IR"/>
        </w:rPr>
        <w:t>3</w:t>
      </w:r>
      <w:r w:rsidRPr="00BE1272"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 (</w:t>
      </w:r>
      <w:r w:rsidRPr="00BE1272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>ODRĘBNY PLIK).</w:t>
      </w:r>
    </w:p>
    <w:p w14:paraId="5B52A942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Sposób oceny kryterium –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Załącznik Nr 3.</w:t>
      </w:r>
    </w:p>
    <w:p w14:paraId="0D343088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Wykaz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wykonanych dostaw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E1272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Załącznik Nr 4.</w:t>
      </w:r>
    </w:p>
    <w:p w14:paraId="263685EF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>Wzór umowy –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 xml:space="preserve"> Załącznik Nr 5.</w:t>
      </w:r>
    </w:p>
    <w:p w14:paraId="14BCE1F7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Oświadczenie o przynależności do grupy kapitałowej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– Załącznik Nr 6</w:t>
      </w:r>
      <w:r w:rsidRPr="00BE1272">
        <w:rPr>
          <w:rFonts w:ascii="Times New Roman" w:eastAsia="Times New Roman" w:hAnsi="Times New Roman" w:cs="Times New Roman"/>
          <w:lang w:eastAsia="pl-PL"/>
        </w:rPr>
        <w:t>.</w:t>
      </w:r>
    </w:p>
    <w:p w14:paraId="2D3586CA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Oświadczenie o aktualności informacji zawartych w JEDZ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BE1272"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BE127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980C6DA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E1272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t xml:space="preserve">Oświadczenie o niepodleganiu wykluczeniu z postępowania składane na podstawie art. 7 w zw. </w:t>
      </w:r>
      <w:r w:rsidRPr="00BE1272">
        <w:rPr>
          <w:rFonts w:ascii="Times New Roman" w:eastAsia="Times New Roman" w:hAnsi="Times New Roman" w:cs="Times New Roman"/>
          <w:bCs/>
          <w:kern w:val="1"/>
          <w:lang w:val="de-DE" w:eastAsia="pl-PL" w:bidi="fa-IR"/>
        </w:rPr>
        <w:br/>
        <w:t xml:space="preserve">z art. 22 ustawy </w:t>
      </w:r>
      <w:r w:rsidRPr="00BE1272">
        <w:rPr>
          <w:rFonts w:ascii="Times New Roman" w:eastAsia="Times New Roman" w:hAnsi="Times New Roman" w:cs="Times New Roman"/>
          <w:bCs/>
          <w:lang w:eastAsia="pl-PL"/>
        </w:rPr>
        <w:t xml:space="preserve">z dnia 13.04.2022 r. o szczególnych rozwiązaniach w zakresie przeciwdziałania wspieraniu agresji na Ukrainę oraz służących ochronie bezpieczeństwa narodowego </w:t>
      </w:r>
      <w:r w:rsidRPr="00BE1272">
        <w:rPr>
          <w:rFonts w:ascii="Times New Roman" w:eastAsia="Times New Roman" w:hAnsi="Times New Roman" w:cs="Times New Roman"/>
          <w:bCs/>
          <w:lang w:eastAsia="pl-PL"/>
        </w:rPr>
        <w:br/>
        <w:t xml:space="preserve">–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Załącznik Nr 8</w:t>
      </w:r>
      <w:r w:rsidRPr="00BE127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C59805F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BE1272">
        <w:rPr>
          <w:rFonts w:ascii="Times New Roman" w:eastAsia="Times New Roman" w:hAnsi="Times New Roman" w:cs="Times New Roman"/>
          <w:bCs/>
          <w:lang w:eastAsia="pl-PL"/>
        </w:rPr>
        <w:t xml:space="preserve">Oświadczenie o niepodleganiu wykluczeniu z postępowania na podstawie </w:t>
      </w:r>
      <w:r w:rsidRPr="00BE1272">
        <w:rPr>
          <w:rFonts w:ascii="Times New Roman" w:eastAsia="Times New Roman" w:hAnsi="Times New Roman" w:cs="Times New Roman"/>
          <w:b/>
          <w:bCs/>
          <w:lang w:eastAsia="pl-PL"/>
        </w:rPr>
        <w:t xml:space="preserve">art. 5k ust. 1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na mocy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art. 1 pkt 23 </w:t>
      </w:r>
      <w:r w:rsidRPr="00BE1272">
        <w:rPr>
          <w:rFonts w:ascii="Times New Roman" w:eastAsia="Times New Roman" w:hAnsi="Times New Roman" w:cs="Times New Roman"/>
          <w:bCs/>
          <w:lang w:eastAsia="pl-PL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Załącznik Nr 9</w:t>
      </w:r>
      <w:r w:rsidRPr="00BE127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09E9AFE" w14:textId="77777777" w:rsidR="00BE1272" w:rsidRPr="00BE1272" w:rsidRDefault="00BE1272" w:rsidP="00BE1272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E1272">
        <w:rPr>
          <w:rFonts w:ascii="Times New Roman" w:eastAsia="Times New Roman" w:hAnsi="Times New Roman" w:cs="Times New Roman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Pzp </w:t>
      </w:r>
      <w:r w:rsidRPr="00BE1272">
        <w:rPr>
          <w:rFonts w:ascii="Times New Roman" w:eastAsia="Times New Roman" w:hAnsi="Times New Roman" w:cs="Times New Roman"/>
          <w:b/>
          <w:lang w:eastAsia="pl-PL"/>
        </w:rPr>
        <w:t>– Załącznik Nr 10 (ODRĘBNY PLIK)</w:t>
      </w:r>
      <w:r w:rsidRPr="00BE1272">
        <w:rPr>
          <w:rFonts w:ascii="Times New Roman" w:eastAsia="Times New Roman" w:hAnsi="Times New Roman" w:cs="Times New Roman"/>
          <w:lang w:eastAsia="pl-PL"/>
        </w:rPr>
        <w:t>.</w:t>
      </w:r>
    </w:p>
    <w:p w14:paraId="0FAD045A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7B8CB0C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F65E7E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37F6D33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A8D3244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05CE3465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2BCCA6D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FAE993B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83939E9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66F727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1C8627E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61B49982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687207F6" w14:textId="77777777" w:rsidR="00BE1272" w:rsidRPr="00BE1272" w:rsidRDefault="00BE1272" w:rsidP="00BE1272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79A84C3E" w14:textId="51E38F50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="0049798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105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/22</w:t>
      </w:r>
    </w:p>
    <w:p w14:paraId="4881EB99" w14:textId="77777777" w:rsidR="00BE1272" w:rsidRPr="00BE1272" w:rsidRDefault="00BE1272" w:rsidP="00BE1272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B3816D6" w14:textId="77777777" w:rsidR="00BE1272" w:rsidRPr="00BE1272" w:rsidRDefault="00BE1272" w:rsidP="00BE1272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dnia .....................................</w:t>
      </w:r>
    </w:p>
    <w:p w14:paraId="71D0E9CE" w14:textId="466E6626" w:rsidR="00BE1272" w:rsidRPr="00BE1272" w:rsidRDefault="00BE1272" w:rsidP="00BE1272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76A66A69" w14:textId="77777777" w:rsidR="00BE1272" w:rsidRPr="00BE1272" w:rsidRDefault="00BE1272" w:rsidP="00BE1272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240" w:line="276" w:lineRule="auto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694D319B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51750410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1129C437" w14:textId="77777777" w:rsidR="00BE1272" w:rsidRPr="00BE1272" w:rsidRDefault="00BE1272" w:rsidP="00BE1272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0A5922C3" w14:textId="77777777" w:rsidR="00BE1272" w:rsidRPr="00BE1272" w:rsidRDefault="00BE1272" w:rsidP="00BE1272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E1272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18974FD6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7FDE72AB" w14:textId="77777777" w:rsidR="00BE1272" w:rsidRPr="00BE1272" w:rsidRDefault="00BE1272" w:rsidP="00BE1272">
      <w:pPr>
        <w:widowControl w:val="0"/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E1272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13E21797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63AFACEF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658A25B0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7FD4BB1B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1F1B09C6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6B52BA48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5FC155B0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76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170132C2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………………………………………………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E1272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(mikroprzedsiębiorstwo, małe przedsiębiorstwo, średnie przedsiębiorstwo, jednoosobowa działalność gospodarcza, osoba fizyczna nieprowadząca działalności gospodarczej, inny rodzaj)</w:t>
      </w:r>
    </w:p>
    <w:p w14:paraId="2404EC95" w14:textId="77777777" w:rsidR="00BE1272" w:rsidRPr="00BE1272" w:rsidRDefault="00BE1272" w:rsidP="00BE1272">
      <w:pPr>
        <w:widowControl w:val="0"/>
        <w:numPr>
          <w:ilvl w:val="0"/>
          <w:numId w:val="17"/>
        </w:numPr>
        <w:suppressAutoHyphens/>
        <w:spacing w:after="0" w:line="240" w:lineRule="auto"/>
        <w:ind w:left="28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Adres e-mail i nr faksu na które Zamawiający będzie mógł składać zamówienia ………….……………………….                      </w:t>
      </w:r>
    </w:p>
    <w:p w14:paraId="6BF4DB21" w14:textId="77777777" w:rsidR="00BE1272" w:rsidRPr="00BE1272" w:rsidRDefault="00BE1272" w:rsidP="00BE1272">
      <w:pPr>
        <w:widowControl w:val="0"/>
        <w:tabs>
          <w:tab w:val="left" w:pos="1239"/>
          <w:tab w:val="left" w:pos="7767"/>
        </w:tabs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16"/>
          <w:szCs w:val="16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ab/>
        <w:t xml:space="preserve">       </w:t>
      </w:r>
      <w:r w:rsidRPr="00BE1272">
        <w:rPr>
          <w:rFonts w:ascii="Times New Roman" w:eastAsia="Andale Sans UI" w:hAnsi="Times New Roman" w:cs="Tahoma"/>
          <w:i/>
          <w:iCs/>
          <w:kern w:val="1"/>
          <w:sz w:val="16"/>
          <w:szCs w:val="16"/>
          <w:lang w:eastAsia="fa-IR" w:bidi="fa-IR"/>
        </w:rPr>
        <w:t>(podać)</w:t>
      </w:r>
    </w:p>
    <w:p w14:paraId="2B877A60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76E723F" w14:textId="77777777" w:rsidR="00BE1272" w:rsidRPr="00BE1272" w:rsidRDefault="00BE1272" w:rsidP="00BE1272">
      <w:pPr>
        <w:widowControl w:val="0"/>
        <w:numPr>
          <w:ilvl w:val="0"/>
          <w:numId w:val="20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2803871B" w14:textId="164D81B3" w:rsidR="00BE1272" w:rsidRPr="00BE1272" w:rsidRDefault="00BE1272" w:rsidP="007D6D29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Oferta dotyczy przetargu nieograniczonego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ogłoszonego przez Wojewódzki Szpital Zespolony im. L. Rydygiera w Toruniu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na </w:t>
      </w:r>
      <w:r w:rsidRPr="00BE1272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dostawę </w:t>
      </w:r>
      <w:r w:rsidR="007D6D29" w:rsidRPr="007D6D2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wędlin drobiowych, mięsa drobiowego oraz mrożonek </w:t>
      </w:r>
      <w:r w:rsidR="007D6D29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br/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w Dz.U. U.E Nr   …………………….</w:t>
      </w:r>
    </w:p>
    <w:p w14:paraId="2A62F020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lang w:eastAsia="ar-SA"/>
        </w:rPr>
      </w:pPr>
    </w:p>
    <w:p w14:paraId="30A2C2E2" w14:textId="77777777" w:rsidR="00BE1272" w:rsidRPr="00BE1272" w:rsidRDefault="00BE1272" w:rsidP="00BE1272">
      <w:pPr>
        <w:widowControl w:val="0"/>
        <w:numPr>
          <w:ilvl w:val="0"/>
          <w:numId w:val="20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6F1B27F9" w14:textId="77777777" w:rsidR="00BE1272" w:rsidRPr="00BE1272" w:rsidRDefault="00BE1272" w:rsidP="00BE1272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7FD96D6B" w14:textId="77777777" w:rsidR="00BE1272" w:rsidRPr="00BE1272" w:rsidRDefault="00BE1272" w:rsidP="00BE1272">
      <w:pPr>
        <w:widowControl w:val="0"/>
        <w:numPr>
          <w:ilvl w:val="0"/>
          <w:numId w:val="18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5347ACB6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14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7FB9B248" w14:textId="3F7FD3F5" w:rsidR="00BE1272" w:rsidRPr="00BE1272" w:rsidRDefault="00BE1272" w:rsidP="00BE1272">
      <w:pPr>
        <w:widowControl w:val="0"/>
        <w:numPr>
          <w:ilvl w:val="0"/>
          <w:numId w:val="20"/>
        </w:numPr>
        <w:suppressAutoHyphens/>
        <w:spacing w:after="0" w:line="100" w:lineRule="atLeast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Cena przedmiotu zamówienia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PLN, </w:t>
      </w:r>
      <w:r w:rsidRPr="00BE12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zgodnie z wyliczeniem wynikającym ze sporządzonej specyfikacji cenowej - Zał. Od Nr </w:t>
      </w:r>
      <w:r w:rsidRPr="00BE12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2/1 do 2/</w:t>
      </w:r>
      <w:r w:rsidR="00BA006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BE127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14:paraId="11F97124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97624A8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Pr="00BE1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E1272">
        <w:rPr>
          <w:rFonts w:ascii="Times New Roman" w:eastAsia="Times New Roman" w:hAnsi="Times New Roman" w:cs="Times New Roman"/>
          <w:lang w:eastAsia="ar-SA"/>
        </w:rPr>
        <w:t>(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E1272">
        <w:rPr>
          <w:rFonts w:ascii="Times New Roman" w:eastAsia="Times New Roman" w:hAnsi="Times New Roman" w:cs="Times New Roman"/>
          <w:lang w:eastAsia="pl-PL"/>
        </w:rPr>
        <w:t>):</w:t>
      </w:r>
    </w:p>
    <w:p w14:paraId="34690BD0" w14:textId="77777777" w:rsidR="00BE1272" w:rsidRPr="00BE1272" w:rsidRDefault="00BE1272" w:rsidP="00BE127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CF6E8AE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674924F0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7C1B0132" w14:textId="0141CCFE" w:rsid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461CE37" w14:textId="77777777" w:rsidR="004162F7" w:rsidRPr="00BE1272" w:rsidRDefault="004162F7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309DE97" w14:textId="77777777" w:rsidR="00BE1272" w:rsidRPr="00BE1272" w:rsidRDefault="00BE1272" w:rsidP="00BE127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 xml:space="preserve">Zadanie Nr 2 </w:t>
      </w:r>
      <w:r w:rsidRPr="00BE1272">
        <w:rPr>
          <w:rFonts w:ascii="Times New Roman" w:eastAsia="Times New Roman" w:hAnsi="Times New Roman" w:cs="Times New Roman"/>
          <w:lang w:eastAsia="ar-SA"/>
        </w:rPr>
        <w:t>(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E1272">
        <w:rPr>
          <w:rFonts w:ascii="Times New Roman" w:eastAsia="Times New Roman" w:hAnsi="Times New Roman" w:cs="Times New Roman"/>
          <w:lang w:eastAsia="pl-PL"/>
        </w:rPr>
        <w:t>):</w:t>
      </w:r>
    </w:p>
    <w:p w14:paraId="1CAD1169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681B8B8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 wartość VAT:.........................słownie:..............................................................................................</w:t>
      </w:r>
    </w:p>
    <w:p w14:paraId="299840F0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510005B6" w14:textId="77777777" w:rsidR="00BE1272" w:rsidRPr="00BE1272" w:rsidRDefault="00BE1272" w:rsidP="00BE127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E7FEBF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180" w:hanging="1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3</w:t>
      </w:r>
      <w:r w:rsidRPr="00BE127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BE1272">
        <w:rPr>
          <w:rFonts w:ascii="Times New Roman" w:eastAsia="Times New Roman" w:hAnsi="Times New Roman" w:cs="Times New Roman"/>
          <w:lang w:eastAsia="ar-SA"/>
        </w:rPr>
        <w:t>(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 Nr 2/</w:t>
      </w:r>
      <w:r w:rsidRPr="00BE127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  <w:r w:rsidRPr="00BE1272">
        <w:rPr>
          <w:rFonts w:ascii="Times New Roman" w:eastAsia="Times New Roman" w:hAnsi="Times New Roman" w:cs="Times New Roman"/>
          <w:lang w:eastAsia="pl-PL"/>
        </w:rPr>
        <w:t>):</w:t>
      </w:r>
    </w:p>
    <w:p w14:paraId="4724A0E1" w14:textId="77777777" w:rsidR="00BE1272" w:rsidRPr="00BE1272" w:rsidRDefault="00BE1272" w:rsidP="00BE127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633CBA1E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2BBCFDB2" w14:textId="77777777" w:rsidR="00BE1272" w:rsidRPr="00BE1272" w:rsidRDefault="00BE1272" w:rsidP="00BE1272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6634AA80" w14:textId="77777777" w:rsidR="00BE1272" w:rsidRPr="00BE1272" w:rsidRDefault="00BE1272" w:rsidP="00BE127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0D7DD608" w14:textId="3A57E366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Termin płatności za wykonanie przedmiotu zamówienia: </w:t>
      </w:r>
      <w:r w:rsidR="00064C64">
        <w:rPr>
          <w:rFonts w:ascii="Times New Roman" w:eastAsia="Andale Sans UI" w:hAnsi="Times New Roman" w:cs="Tahoma"/>
          <w:b/>
          <w:kern w:val="1"/>
          <w:lang w:eastAsia="fa-IR" w:bidi="fa-IR"/>
        </w:rPr>
        <w:t>3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2F88A91B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BE1272">
        <w:rPr>
          <w:rFonts w:ascii="Times New Roman" w:eastAsia="Times New Roman" w:hAnsi="Times New Roman" w:cs="Times New Roman"/>
          <w:lang w:eastAsia="ar-SA"/>
        </w:rPr>
        <w:t>Zobowiązujemy się dostarczać przedmiot zamówienia w terminie i na warunkach określonych w rozdziale VI SWZ.</w:t>
      </w:r>
    </w:p>
    <w:p w14:paraId="28CC2D21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BE1272">
        <w:rPr>
          <w:rFonts w:ascii="Times New Roman" w:eastAsia="Andale Sans UI" w:hAnsi="Times New Roman" w:cs="Times New Roman"/>
          <w:b/>
          <w:kern w:val="3"/>
          <w:lang w:eastAsia="zh-CN" w:bidi="fa-IR"/>
        </w:rPr>
        <w:t>Oświadczam, że nie podlegam wykluczeniu z postępowania na podstawie</w:t>
      </w:r>
      <w:r w:rsidRPr="00BE1272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i/>
          <w:kern w:val="3"/>
          <w:lang w:eastAsia="zh-CN" w:bidi="fa-IR"/>
        </w:rPr>
        <w:t xml:space="preserve">art. 7 ust. </w:t>
      </w:r>
      <w:r w:rsidRPr="00BE1272">
        <w:rPr>
          <w:rFonts w:ascii="Times New Roman" w:eastAsia="Andale Sans UI" w:hAnsi="Times New Roman" w:cs="Times New Roman"/>
          <w:b/>
          <w:bCs/>
          <w:i/>
          <w:kern w:val="3"/>
          <w:lang w:eastAsia="zh-CN" w:bidi="fa-IR"/>
        </w:rPr>
        <w:t>1</w:t>
      </w:r>
      <w:r w:rsidRPr="00BE1272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 ustawy z dnia 13.04.2022 r. o szczególnych rozwiązaniach w zakresie przeciwdziałania wspieraniu</w:t>
      </w:r>
      <w:r w:rsidRPr="00BE1272">
        <w:rPr>
          <w:rFonts w:ascii="Times New Roman" w:eastAsia="Andale Sans UI" w:hAnsi="Times New Roman" w:cs="Times New Roman"/>
          <w:b/>
          <w:i/>
          <w:kern w:val="3"/>
          <w:lang w:eastAsia="zh-CN" w:bidi="fa-IR"/>
        </w:rPr>
        <w:t xml:space="preserve"> </w:t>
      </w:r>
      <w:r w:rsidRPr="00BE1272">
        <w:rPr>
          <w:rFonts w:ascii="Times New Roman" w:eastAsia="Andale Sans UI" w:hAnsi="Times New Roman" w:cs="Times New Roman"/>
          <w:i/>
          <w:kern w:val="3"/>
          <w:lang w:eastAsia="zh-CN" w:bidi="fa-IR"/>
        </w:rPr>
        <w:t xml:space="preserve">agresji na Ukrainę oraz służących ochronie bezpieczeństwa narodowego </w:t>
      </w:r>
      <w:r w:rsidRPr="00BE1272">
        <w:rPr>
          <w:rFonts w:ascii="Times New Roman" w:eastAsia="Andale Sans UI" w:hAnsi="Times New Roman" w:cs="Times New Roman"/>
          <w:kern w:val="3"/>
          <w:lang w:eastAsia="zh-CN" w:bidi="fa-IR"/>
        </w:rPr>
        <w:t xml:space="preserve">(Dz. U. </w:t>
      </w:r>
      <w:r w:rsidRPr="00BE1272">
        <w:rPr>
          <w:rFonts w:ascii="Times New Roman" w:eastAsia="Andale Sans UI" w:hAnsi="Times New Roman" w:cs="Times New Roman"/>
          <w:kern w:val="3"/>
          <w:lang w:eastAsia="zh-CN" w:bidi="fa-IR"/>
        </w:rPr>
        <w:br/>
        <w:t>z 2022 poz. 835 z 15</w:t>
      </w:r>
      <w:r w:rsidRPr="00BE1272">
        <w:rPr>
          <w:rFonts w:ascii="Times New Roman" w:eastAsia="Andale Sans UI" w:hAnsi="Times New Roman" w:cs="Times New Roman"/>
          <w:b/>
          <w:kern w:val="3"/>
          <w:lang w:eastAsia="zh-CN" w:bidi="fa-IR"/>
        </w:rPr>
        <w:t>.</w:t>
      </w:r>
      <w:r w:rsidRPr="00BE1272">
        <w:rPr>
          <w:rFonts w:ascii="Times New Roman" w:eastAsia="Andale Sans UI" w:hAnsi="Times New Roman" w:cs="Times New Roman"/>
          <w:kern w:val="3"/>
          <w:lang w:eastAsia="zh-CN" w:bidi="fa-IR"/>
        </w:rPr>
        <w:t>04.2022).</w:t>
      </w:r>
    </w:p>
    <w:p w14:paraId="3BEC06EE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  <w:r w:rsidRPr="00BE1272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BE1272">
        <w:rPr>
          <w:rFonts w:ascii="Times New Roman" w:hAnsi="Times New Roman"/>
          <w:b/>
          <w:color w:val="000000"/>
        </w:rPr>
        <w:t>ust. 1 na mocy</w:t>
      </w:r>
      <w:r w:rsidRPr="00BE1272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BE1272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68D2BE49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„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77DAF0F3" w14:textId="77777777" w:rsidR="00BE1272" w:rsidRPr="00BE1272" w:rsidRDefault="00BE1272" w:rsidP="00BE1272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obywateli rosyjskich lub osób fizycznych lub prawnych, podmiotów lub organów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z siedzibą w Rosji; </w:t>
      </w:r>
    </w:p>
    <w:p w14:paraId="255A92D7" w14:textId="77777777" w:rsidR="00BE1272" w:rsidRPr="00BE1272" w:rsidRDefault="00BE1272" w:rsidP="00BE1272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osób prawnych, podmiotów lub organów, do których prawa własności bezpośrednio </w:t>
      </w: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br/>
        <w:t xml:space="preserve">lub pośrednio w ponad 50 % należą do podmiotu, o którym mowa w lit. a) niniejszego ustępu; lub </w:t>
      </w:r>
    </w:p>
    <w:p w14:paraId="1EBFFFA0" w14:textId="77777777" w:rsidR="00BE1272" w:rsidRPr="00BE1272" w:rsidRDefault="00BE1272" w:rsidP="00BE1272">
      <w:pPr>
        <w:numPr>
          <w:ilvl w:val="0"/>
          <w:numId w:val="103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lang w:val="de-DE" w:eastAsia="fa-IR" w:bidi="fa-IR"/>
        </w:rPr>
        <w:t xml:space="preserve"> osób fizycznych lub prawnych, podmiotów lub organów działających w imieniu lub pod kierunkiem podmiotu, o którym mowa w lit. a) lub b) niniejszego ustępu, </w:t>
      </w:r>
    </w:p>
    <w:p w14:paraId="46BE5579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08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t xml:space="preserve">w tym podwykonawców, dostawców lub podmiotów, na których zdolności polega się </w:t>
      </w:r>
      <w:r w:rsidRPr="00BE1272"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  <w:br/>
        <w:t>w rozumieniu dyrektyw w sprawie zamówień publicznych, w przypadku gdy przypada na nich ponad 10 % wartości zamówienia”.</w:t>
      </w:r>
    </w:p>
    <w:p w14:paraId="0EE1CD37" w14:textId="77777777" w:rsidR="00BE1272" w:rsidRPr="00BE1272" w:rsidRDefault="00BE1272" w:rsidP="00BE127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zh-CN" w:bidi="fa-IR"/>
        </w:rPr>
      </w:pPr>
    </w:p>
    <w:p w14:paraId="078A6AAF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Oświadczamy, że projektowane postanowienia przyszłej umowy zawarte w Zał. Nr </w:t>
      </w:r>
      <w:r w:rsidRPr="00BE1272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5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do SWZ zostały przez nas zaakceptowane i zobowiązujemy się w przypadku wyboru naszej oferty do zawarcia umowy w terminie i miejscu wyznaczonym przez Zamawiającego.</w:t>
      </w:r>
    </w:p>
    <w:p w14:paraId="642B7BC9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E1272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dni licząc od dnia,                     w którym upływa termin składania ofert.</w:t>
      </w:r>
    </w:p>
    <w:p w14:paraId="7338C168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Andale Sans UI" w:hAnsi="Times New Roman" w:cs="Tahoma"/>
          <w:kern w:val="1"/>
          <w:lang w:val="de-DE" w:eastAsia="fa-IR" w:bidi="fa-IR"/>
        </w:rPr>
        <w:t>Oświadczamy,</w:t>
      </w:r>
      <w:r w:rsidRPr="00BE1272">
        <w:rPr>
          <w:rFonts w:ascii="Times New Roman" w:eastAsia="Andale Sans UI" w:hAnsi="Times New Roman" w:cs="Times New Roman"/>
          <w:b/>
          <w:kern w:val="1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że oferowane przez nas dostawy odpowiadają wymaganiom określonym w SWZ przez Zamawiającego.</w:t>
      </w:r>
    </w:p>
    <w:p w14:paraId="6360A87E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Termin obowiązywania umowy:</w:t>
      </w:r>
      <w:r w:rsidRPr="00BE1272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Pr="00BE1272">
        <w:rPr>
          <w:rFonts w:ascii="Times New Roman" w:eastAsia="Lucida Sans Unicode" w:hAnsi="Times New Roman" w:cs="Tahoma"/>
          <w:b/>
          <w:bCs/>
          <w:kern w:val="1"/>
          <w:lang w:bidi="en-US"/>
        </w:rPr>
        <w:t>12 miesięcy</w:t>
      </w:r>
      <w:r w:rsidRPr="00BE1272">
        <w:rPr>
          <w:rFonts w:ascii="Times New Roman" w:eastAsia="Lucida Sans Unicode" w:hAnsi="Times New Roman" w:cs="Tahoma"/>
          <w:kern w:val="1"/>
          <w:lang w:bidi="en-US"/>
        </w:rPr>
        <w:t>,  licząc od daty zawarcia umowy.</w:t>
      </w:r>
    </w:p>
    <w:p w14:paraId="0E2CD167" w14:textId="77777777" w:rsidR="00BE1272" w:rsidRPr="00BE1272" w:rsidRDefault="00BE1272" w:rsidP="00BE1272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</w:p>
    <w:p w14:paraId="686A17E9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Oświadczamy, że zapoznaliśmy się ze specyfikacją warunków zamówienia, nie wnosimy żadnych zastrzeżeń oraz uzyskaliśmy niezbędne informacje do przygotowania oferty.</w:t>
      </w:r>
    </w:p>
    <w:p w14:paraId="49242806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E1272">
        <w:rPr>
          <w:rFonts w:ascii="Times New Roman" w:eastAsia="Andale Sans UI" w:hAnsi="Times New Roman" w:cs="Times New Roman"/>
          <w:kern w:val="1"/>
          <w:lang w:val="de-DE" w:eastAsia="fa-IR" w:bidi="fa-IR"/>
        </w:rPr>
        <w:t>Zgodnie z art. 225 ustawy Pzp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E1272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 prowadzić do powstania u Zamawiającego obowiązku podatkowego zgodnie z przepisami ustawy </w:t>
      </w:r>
      <w:r w:rsidRPr="00BE1272">
        <w:rPr>
          <w:rFonts w:ascii="Times New Roman" w:eastAsia="Times New Roman" w:hAnsi="Times New Roman" w:cs="Times New Roman"/>
          <w:kern w:val="1"/>
          <w:lang w:val="de-DE" w:eastAsia="pl-PL" w:bidi="fa-IR"/>
        </w:rPr>
        <w:t xml:space="preserve">11 marca 2004 r. 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0B205AFB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734EF8C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37AA7023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BE1272">
        <w:rPr>
          <w:rFonts w:ascii="Times New Roman" w:eastAsia="Calibri" w:hAnsi="Times New Roman" w:cs="Times New Roman"/>
          <w:lang w:eastAsia="en-GB"/>
        </w:rPr>
        <w:t>Czy wykonawca jest mikroprzedsiębiorstwem bądź małym lub średnim przedsiębiorstwem</w:t>
      </w:r>
      <w:r w:rsidRPr="00BE1272">
        <w:rPr>
          <w:rFonts w:ascii="Arial" w:eastAsia="Calibri" w:hAnsi="Arial" w:cs="Arial"/>
          <w:vertAlign w:val="superscript"/>
          <w:lang w:eastAsia="en-GB"/>
        </w:rPr>
        <w:footnoteReference w:id="5"/>
      </w:r>
      <w:r w:rsidRPr="00BE1272">
        <w:rPr>
          <w:rFonts w:ascii="Arial" w:eastAsia="Calibri" w:hAnsi="Arial" w:cs="Arial"/>
          <w:lang w:eastAsia="en-GB"/>
        </w:rPr>
        <w:t>?</w:t>
      </w:r>
    </w:p>
    <w:p w14:paraId="209CCF26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TAK/NIE*.</w:t>
      </w:r>
    </w:p>
    <w:p w14:paraId="012540C0" w14:textId="77777777" w:rsidR="00BE1272" w:rsidRPr="00BE1272" w:rsidRDefault="00BE1272" w:rsidP="00925B3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D31A838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tym::</w:t>
      </w:r>
    </w:p>
    <w:p w14:paraId="450F351A" w14:textId="77777777" w:rsidR="00BE1272" w:rsidRPr="00BE1272" w:rsidRDefault="00BE1272" w:rsidP="00BE1272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informacje dotyczące 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udziału podwykonawców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w wykonaniu zamówienia </w:t>
      </w:r>
      <w:r w:rsidRPr="00BE1272">
        <w:rPr>
          <w:rFonts w:ascii="Times New Roman" w:eastAsia="Andale Sans UI" w:hAnsi="Times New Roman" w:cs="Tahoma"/>
          <w:b/>
          <w:i/>
          <w:kern w:val="1"/>
          <w:sz w:val="20"/>
          <w:szCs w:val="20"/>
          <w:lang w:val="de-DE" w:eastAsia="fa-IR" w:bidi="fa-IR"/>
        </w:rPr>
        <w:t>(podać części zamówienia, której Wykonawca wykonanie zamierza powierzyć podwykonawcy i firmę podwykonawcy):</w:t>
      </w:r>
    </w:p>
    <w:p w14:paraId="7374F3BB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</w:p>
    <w:p w14:paraId="68B747D0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 ……………………………...................…………………………………………………….........…….</w:t>
      </w:r>
    </w:p>
    <w:p w14:paraId="5A4AF291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848961F" w14:textId="77777777" w:rsidR="00BE1272" w:rsidRPr="00BE1272" w:rsidRDefault="00BE1272" w:rsidP="00BE1272">
      <w:pPr>
        <w:widowControl w:val="0"/>
        <w:numPr>
          <w:ilvl w:val="0"/>
          <w:numId w:val="10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informacje dotyczące polegania Wykonawcy na zdolnościach lub sytuacji podmiotów udostępniających zasoby w celu spełnienia warunków udziału w postępowaniu:</w:t>
      </w:r>
    </w:p>
    <w:p w14:paraId="63B3D6E3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547A214" w14:textId="77777777" w:rsidR="00BE1272" w:rsidRPr="00BE1272" w:rsidRDefault="00BE1272" w:rsidP="00BE1272">
      <w:pPr>
        <w:spacing w:after="0"/>
        <w:ind w:left="708"/>
        <w:jc w:val="both"/>
        <w:rPr>
          <w:sz w:val="24"/>
          <w:szCs w:val="24"/>
        </w:rPr>
      </w:pPr>
      <w:r w:rsidRPr="00BE1272">
        <w:rPr>
          <w:rFonts w:ascii="Times New Roman" w:hAnsi="Times New Roman" w:cs="Times New Roman"/>
          <w:sz w:val="24"/>
          <w:szCs w:val="24"/>
        </w:rPr>
        <w:t>TAK/NIE</w:t>
      </w:r>
      <w:r w:rsidRPr="00BE1272">
        <w:rPr>
          <w:sz w:val="24"/>
          <w:szCs w:val="24"/>
        </w:rPr>
        <w:t>*</w:t>
      </w:r>
    </w:p>
    <w:p w14:paraId="2821840D" w14:textId="77777777" w:rsidR="00BE1272" w:rsidRPr="00BE1272" w:rsidRDefault="00BE1272" w:rsidP="00BE1272">
      <w:pPr>
        <w:spacing w:after="0"/>
        <w:ind w:left="708"/>
        <w:jc w:val="both"/>
        <w:rPr>
          <w:i/>
          <w:iCs/>
        </w:rPr>
      </w:pPr>
      <w:r w:rsidRPr="00BE1272">
        <w:rPr>
          <w:i/>
          <w:iCs/>
        </w:rPr>
        <w:t>(jeżeli TAK, należy złożyć wraz z Ofertą zobowiązanie podmiotów udostępniających zasoby zgodnie z wymogiem określonym w Rozdziale IV pkt 9.2 SWZ).</w:t>
      </w:r>
    </w:p>
    <w:p w14:paraId="28D3B5B3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CEE58BC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3ECF13CA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29371103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E1272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E1272">
        <w:rPr>
          <w:rFonts w:ascii="Times New Roman" w:eastAsia="Calibri" w:hAnsi="Times New Roman" w:cs="Times New Roman"/>
          <w:vertAlign w:val="superscript"/>
          <w:lang w:eastAsia="pl-PL"/>
        </w:rPr>
        <w:footnoteReference w:id="6"/>
      </w:r>
      <w:r w:rsidRPr="00BE1272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E1272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pozyskałem w celu ubiegania się o udzielenie zamówienia publicznego w niniejszym postępowaniu.</w:t>
      </w:r>
      <w:r w:rsidRPr="00BE1272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7"/>
      </w:r>
    </w:p>
    <w:p w14:paraId="409477C2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1AC314E3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4904FFE9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FDA775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4A8A0A0E" w14:textId="736B29B5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E1272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2CB08C03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</w:p>
    <w:p w14:paraId="0BF8092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5843AF8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7CD70419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5FC52246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28C0C68D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068DD103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09982600" w14:textId="77777777" w:rsidR="00BE1272" w:rsidRPr="00BE1272" w:rsidRDefault="00BE1272" w:rsidP="00BE1272">
      <w:pPr>
        <w:widowControl w:val="0"/>
        <w:numPr>
          <w:ilvl w:val="0"/>
          <w:numId w:val="85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2CF69389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E1272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0A86B7D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6D46F74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568A93D9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E1272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E1272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D56D94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7DB4746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24A1C47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102B8D16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71D04ECB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F6BBEBA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380BE83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3D19725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144564A1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</w:t>
      </w:r>
    </w:p>
    <w:p w14:paraId="45323E38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3389B9FE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45B12256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377F07A6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F552CF2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21A9F7E3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niepotrzebne skreślić</w:t>
      </w:r>
    </w:p>
    <w:p w14:paraId="10978D3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**przez określenie „</w:t>
      </w:r>
      <w:r w:rsidRPr="00BE1272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godziny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„ „</w:t>
      </w:r>
      <w:r w:rsidRPr="00BE1272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dni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”,”</w:t>
      </w:r>
      <w:r w:rsidRPr="00BE1272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dni robocze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”, „</w:t>
      </w:r>
      <w:r w:rsidRPr="00BE1272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miesiące</w:t>
      </w:r>
      <w:r w:rsidRPr="00BE1272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” Zamawiający rozumie: pełne godziny (60 minut), pełne dni (24 godziny/1 doba), pełne dni robocze od poniedziałku do piątku z wyjątkiem dni ustawowo wolnych od pracy, miesiące kalendarzowe, i </w:t>
      </w:r>
      <w:r w:rsidRPr="00BE1272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w takich pełnych jednostkach Wykonawca zobowiązany jest określić te dane pod rygorem odrzucenia oferty</w:t>
      </w:r>
    </w:p>
    <w:p w14:paraId="21124BD5" w14:textId="77777777" w:rsidR="00BE1272" w:rsidRPr="00BE1272" w:rsidRDefault="00BE1272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C6D12A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7627E4E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92021B3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EDE8E01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43141D2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6062AE3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4E531B3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41B5B0A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4CF721D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CB95F0D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C6D6DFF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8E0CA84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5B3E4A4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DE53B7B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2DE16B2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F99AFA2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2D0ED26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63445E6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B519ECD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CF43186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19112BE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FA1CF8B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1310720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76A7107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47FDCF7" w14:textId="77777777" w:rsidR="00925B35" w:rsidRDefault="00925B35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F3E8B8" w14:textId="697EE764" w:rsidR="00BE1272" w:rsidRPr="00BE1272" w:rsidRDefault="00BE1272" w:rsidP="00BE1272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0933B97B" w14:textId="217F25D9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="00604659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10</w:t>
      </w:r>
      <w:r w:rsidR="0049798B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5</w:t>
      </w:r>
      <w:r w:rsidRPr="00BE1272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/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22</w:t>
      </w:r>
    </w:p>
    <w:p w14:paraId="205F66F9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FE1648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CA987FE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1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Kryteria oceny ofert, </w:t>
      </w:r>
    </w:p>
    <w:p w14:paraId="6ED3122F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1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ich znaczenie, sposób oceny</w:t>
      </w:r>
    </w:p>
    <w:p w14:paraId="326D7908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CC8E75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Wszystkie ważne oferty złożone w postępowaniu oceniane będą wg nast. kryteriów:</w:t>
      </w:r>
    </w:p>
    <w:p w14:paraId="3260FB9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30"/>
        <w:gridCol w:w="2032"/>
      </w:tblGrid>
      <w:tr w:rsidR="00BE1272" w:rsidRPr="00BE1272" w14:paraId="725A72BE" w14:textId="77777777" w:rsidTr="009336B6"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5553" w14:textId="77777777" w:rsidR="00BE1272" w:rsidRPr="00BE1272" w:rsidRDefault="00BE1272" w:rsidP="00BE1272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  <w:t>Kryterium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634F6" w14:textId="77777777" w:rsidR="00BE1272" w:rsidRPr="00BE1272" w:rsidRDefault="00BE1272" w:rsidP="00BE1272">
            <w:pPr>
              <w:widowControl w:val="0"/>
              <w:tabs>
                <w:tab w:val="left" w:pos="2386"/>
                <w:tab w:val="left" w:pos="6318"/>
                <w:tab w:val="left" w:pos="1025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Bookman Old Style" w:eastAsia="Andale Sans UI" w:hAnsi="Bookman Old Style" w:cs="Tahoma"/>
                <w:kern w:val="1"/>
                <w:sz w:val="24"/>
                <w:szCs w:val="24"/>
                <w:lang w:eastAsia="fa-IR" w:bidi="fa-IR"/>
              </w:rPr>
              <w:t xml:space="preserve">          Ranga</w:t>
            </w:r>
          </w:p>
        </w:tc>
      </w:tr>
      <w:tr w:rsidR="00BE1272" w:rsidRPr="00BE1272" w14:paraId="4EEF3DE2" w14:textId="77777777" w:rsidTr="009336B6">
        <w:tc>
          <w:tcPr>
            <w:tcW w:w="3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D7C4" w14:textId="77777777" w:rsidR="00BE1272" w:rsidRPr="00BE1272" w:rsidRDefault="00BE1272" w:rsidP="00BE1272">
            <w:pPr>
              <w:widowControl w:val="0"/>
              <w:tabs>
                <w:tab w:val="left" w:pos="1416"/>
                <w:tab w:val="left" w:pos="5348"/>
                <w:tab w:val="left" w:pos="928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Cena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2DAE" w14:textId="77777777" w:rsidR="00BE1272" w:rsidRPr="00BE1272" w:rsidRDefault="00BE1272" w:rsidP="00BE1272">
            <w:pPr>
              <w:widowControl w:val="0"/>
              <w:tabs>
                <w:tab w:val="left" w:pos="2506"/>
                <w:tab w:val="left" w:pos="6438"/>
                <w:tab w:val="left" w:pos="10370"/>
              </w:tabs>
              <w:suppressAutoHyphens/>
              <w:snapToGrid w:val="0"/>
              <w:spacing w:after="0" w:line="100" w:lineRule="atLeast"/>
              <w:ind w:left="109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100 %</w:t>
            </w:r>
          </w:p>
        </w:tc>
      </w:tr>
    </w:tbl>
    <w:p w14:paraId="4B25E07E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7221001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40CC9BC1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1.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u w:val="single"/>
          <w:lang w:val="de-DE" w:eastAsia="fa-IR" w:bidi="fa-IR"/>
        </w:rPr>
        <w:t>Przeliczenie w kryterium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  <w:t xml:space="preserve"> „ceny“ </w:t>
      </w:r>
    </w:p>
    <w:p w14:paraId="04800718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val="de-DE" w:eastAsia="fa-IR" w:bidi="fa-IR"/>
        </w:rPr>
      </w:pPr>
    </w:p>
    <w:p w14:paraId="3E9CDE3D" w14:textId="2C08E35D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     Najniższa </w:t>
      </w:r>
      <w:r w:rsidR="00FD492C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zaoferowana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cena </w:t>
      </w:r>
    </w:p>
    <w:p w14:paraId="23069EAE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PKT  =    ----------------------------------------------------  x  100 x 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100%</w:t>
      </w:r>
    </w:p>
    <w:p w14:paraId="50024EDA" w14:textId="6C0736E2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</w:t>
      </w: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Cena oferty badanej </w:t>
      </w:r>
    </w:p>
    <w:p w14:paraId="0397F2A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77443133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E207781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14:paraId="0E953AA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0DF7C148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val="de-DE" w:eastAsia="fa-IR" w:bidi="fa-IR"/>
        </w:rPr>
      </w:pPr>
    </w:p>
    <w:p w14:paraId="74BEABDD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D42CC7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C6B2EC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CADF67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E939D3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C3177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E26597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603702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2B29F4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57AF0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7A286B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6D8BE8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9D007F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28F156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BF4AFB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AC57BF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AF2F0E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ACD886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B3524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328337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E0A65A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5AAE93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81C1D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8B4ECA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5A7572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587CFE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BFE94D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3565FE53" w14:textId="7B3F5C39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="00604659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10</w:t>
      </w:r>
      <w:r w:rsidR="0049798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5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/22</w:t>
      </w:r>
    </w:p>
    <w:p w14:paraId="24DA7758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6C211F7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DC20B46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283768DA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0BE46AA" w14:textId="77777777" w:rsidR="00BE1272" w:rsidRPr="00BE1272" w:rsidRDefault="00BE1272" w:rsidP="00BE1272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4EA9CEEF" w14:textId="77777777" w:rsidR="00BE1272" w:rsidRPr="00BE1272" w:rsidRDefault="00BE1272" w:rsidP="00BE1272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6374854F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82B036A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E1272" w:rsidRPr="00BE1272" w14:paraId="3997B2FD" w14:textId="77777777" w:rsidTr="009336B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B992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FB7F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E884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DE55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1635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E1272" w:rsidRPr="00BE1272" w14:paraId="69AB7B65" w14:textId="77777777" w:rsidTr="009336B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758C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B3C22FA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67D4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2CFF57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07A6D2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6397BE06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E723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0653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8B7A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E1272" w:rsidRPr="00BE1272" w14:paraId="12F4556B" w14:textId="77777777" w:rsidTr="009336B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B4BE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387E22B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8348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8453E24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36DD4E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78C817E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C318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788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0E4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E1272" w:rsidRPr="00BE1272" w14:paraId="3FBC81FA" w14:textId="77777777" w:rsidTr="009336B6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B480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6B82690A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05049CF9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A525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2FA481F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6AD9245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BD1461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F4AF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6D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038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E1272" w:rsidRPr="00BE1272" w14:paraId="41F4358D" w14:textId="77777777" w:rsidTr="009336B6">
        <w:tc>
          <w:tcPr>
            <w:tcW w:w="3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1F0C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675AF748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7CD82E3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E127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1223105D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663787B7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5FB4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6E8A6FA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FE95B6A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664C8F3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DEB25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E41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5D9" w14:textId="77777777" w:rsidR="00BE1272" w:rsidRPr="00BE1272" w:rsidRDefault="00BE1272" w:rsidP="00BE1272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50B73564" w14:textId="77777777" w:rsidR="00BE1272" w:rsidRPr="00BE1272" w:rsidRDefault="00BE1272" w:rsidP="00BE1272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1F882EFF" w14:textId="77777777" w:rsidR="00BE1272" w:rsidRPr="00BE1272" w:rsidRDefault="00BE1272" w:rsidP="00BE1272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467FB52B" w14:textId="77777777" w:rsidR="00BE1272" w:rsidRPr="00BE1272" w:rsidRDefault="00BE1272" w:rsidP="00BE1272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C5605D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B2BE7EB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5E6D0D24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189E1824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0410CC70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data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podpis Wykonawcy</w:t>
      </w:r>
    </w:p>
    <w:p w14:paraId="137F9060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FD26262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5150338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2296F54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AA0F09D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B3B7DB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451D428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244C8BE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3D5DC10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E68571C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3E2AC68" w14:textId="77777777" w:rsidR="00BE1272" w:rsidRPr="00BE1272" w:rsidRDefault="00BE1272" w:rsidP="00BE127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9FCE687" w14:textId="55214F45" w:rsidR="00BE1272" w:rsidRPr="00BE1272" w:rsidRDefault="00BE1272" w:rsidP="00BE1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 Nr W.Sz.Z: TZ-280-</w:t>
      </w:r>
      <w:r w:rsidR="00604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497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/22</w:t>
      </w:r>
    </w:p>
    <w:p w14:paraId="16248D3B" w14:textId="77777777" w:rsidR="00BE1272" w:rsidRPr="00BE1272" w:rsidRDefault="00BE1272" w:rsidP="00BE1272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E127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134ACF27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E1272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................./2022</w:t>
      </w:r>
    </w:p>
    <w:p w14:paraId="37F9BFEB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3446F6B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3731590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210F3046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EBBBAAE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62F58977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00A7756C" w14:textId="77777777" w:rsidR="00BE1272" w:rsidRPr="00BE1272" w:rsidRDefault="00BE1272" w:rsidP="00BE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335065E2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E616B0B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A543F1A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E12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3D05B02F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44D43E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518F07D8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2CC195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B0B6259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4EC8B57E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04E76F5B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3DA79B99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209167F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1B0DEC8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495F4D90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682F5BE9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BE5E83C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E0B49E5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E127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521EB905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7FACE50E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26DC4E09" w14:textId="77777777" w:rsidR="00BE1272" w:rsidRPr="00BE1272" w:rsidRDefault="00BE1272" w:rsidP="00BE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A8429" w14:textId="77777777" w:rsidR="00BE1272" w:rsidRPr="00BE1272" w:rsidRDefault="00BE1272" w:rsidP="00BE12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8B09312" w14:textId="287FF6A2" w:rsidR="00BE1272" w:rsidRPr="00BE1272" w:rsidRDefault="00BE1272" w:rsidP="007D6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1272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9071BC4" w14:textId="5C309527" w:rsidR="00BE1272" w:rsidRPr="005A0365" w:rsidRDefault="00BE1272" w:rsidP="005A0365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E1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dostawę </w:t>
      </w:r>
      <w:r w:rsidR="007D6D29" w:rsidRPr="007D6D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wędlin drobiowych, mięsa drobiowego oraz mrożonek</w:t>
      </w:r>
      <w:r w:rsidR="005A0365" w:rsidRPr="005A03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A0365">
        <w:rPr>
          <w:rFonts w:ascii="Times New Roman" w:eastAsia="Times New Roman" w:hAnsi="Times New Roman" w:cs="Times New Roman"/>
          <w:sz w:val="24"/>
          <w:szCs w:val="24"/>
          <w:lang w:eastAsia="ar-SA"/>
        </w:rPr>
        <w:t>zwanych w dalszej treści przedmiotem umowy,</w:t>
      </w:r>
    </w:p>
    <w:p w14:paraId="10C0FC5B" w14:textId="77777777" w:rsidR="00BE1272" w:rsidRPr="00BE1272" w:rsidRDefault="00BE1272" w:rsidP="00BE1272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Integralną część niniejszej umowy stanowi:</w:t>
      </w:r>
    </w:p>
    <w:p w14:paraId="569DF3D7" w14:textId="77777777" w:rsidR="00BE1272" w:rsidRPr="00BE1272" w:rsidRDefault="00BE1272" w:rsidP="00BE1272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lang w:eastAsia="fa-IR" w:bidi="fa-IR"/>
        </w:rPr>
        <w:t>- specyfikacja-asortymentowo-ilościowo-cenowa – Załącznik Nr …...</w:t>
      </w:r>
    </w:p>
    <w:p w14:paraId="04A07592" w14:textId="77777777" w:rsidR="00BE1272" w:rsidRPr="00BE1272" w:rsidRDefault="00BE1272" w:rsidP="00BE1272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zobowiązuje się do dostarczenia Zamawiającemu przedmiotu umowy w ilości  i po cenie zgodnie ze złożoną ofertą z dnia …………..2022 r.</w:t>
      </w:r>
    </w:p>
    <w:p w14:paraId="1ACB1C30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7D050F1D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  § 2</w:t>
      </w:r>
    </w:p>
    <w:p w14:paraId="56399B0B" w14:textId="10F8812B" w:rsidR="00BE1272" w:rsidRPr="007D6D29" w:rsidRDefault="00BE1272" w:rsidP="00BE1272">
      <w:pPr>
        <w:widowControl w:val="0"/>
        <w:numPr>
          <w:ilvl w:val="0"/>
          <w:numId w:val="9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Umowa zostaje zawarta na okres </w:t>
      </w:r>
      <w:r w:rsidRPr="00BE1272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od ……..-...-………. r. do …….-...-…….. r.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, bądź wcześniejszego wyczerpania kwoty określonej w §</w:t>
      </w:r>
      <w:r w:rsidRPr="00BE1272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 xml:space="preserve"> 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5 pkt. 1.</w:t>
      </w:r>
    </w:p>
    <w:p w14:paraId="7986D049" w14:textId="67B5CAE2" w:rsidR="00BE1272" w:rsidRPr="002F7243" w:rsidRDefault="00BE1272" w:rsidP="002F7243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 xml:space="preserve">Zamawiający przewiduje możliwość aneksowania terminu umowy w przypadku jej niezrealizowania pod względem ilościowym lub wartościowym w obowiązującym terminie umownym, </w:t>
      </w:r>
      <w:r w:rsidRPr="00BE1272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z zastrzeżeniem, że w przypadku aneksowania terminu umowy zastosowanie będzie miał art. 436 ust. 4 ustawy Pzp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14:paraId="43F17A21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lastRenderedPageBreak/>
        <w:t>§ 3</w:t>
      </w:r>
    </w:p>
    <w:p w14:paraId="21E71656" w14:textId="77777777" w:rsidR="00BE1272" w:rsidRPr="00BE1272" w:rsidRDefault="00BE1272" w:rsidP="00BE1272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Wykonawca zobowiązany jest dostarczać przedmiot zamówienia własnym transportem, na własne ryzyko i koszt do kuchni zlokalizowanej w siedzibie Zamawiającego przy                            ul. Konstytucji 3 Maja 42 w Toruniu oraz dokonać jego rozładunku do wskazanego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 xml:space="preserve">i uzgodnionego miejsca. </w:t>
      </w:r>
    </w:p>
    <w:p w14:paraId="3950AC9F" w14:textId="77777777" w:rsidR="00BE1272" w:rsidRPr="00BE1272" w:rsidRDefault="00BE1272" w:rsidP="00BE1272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</w:pPr>
      <w:r w:rsidRPr="00BE1272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 xml:space="preserve">Dostawy odbywać się będą sukcesywnie w dni robocze wg faktycznego zapotrzebowania Zamawiającego określonego w każdorazowym zamówieniu składanym Wykonawcy drogą elektroniczną, faksem lub telefonicznie </w:t>
      </w:r>
      <w:r w:rsidRPr="00BE1272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de-DE" w:eastAsia="fa-IR" w:bidi="en-US"/>
        </w:rPr>
        <w:t>z minimum 1-dniowym wyprzedzeniem</w:t>
      </w:r>
      <w:r w:rsidRPr="00BE1272">
        <w:rPr>
          <w:rFonts w:ascii="Times New Roman" w:eastAsia="Lucida Sans Unicode" w:hAnsi="Times New Roman" w:cs="Tahoma"/>
          <w:kern w:val="1"/>
          <w:sz w:val="24"/>
          <w:szCs w:val="24"/>
          <w:lang w:val="de-DE" w:eastAsia="fa-IR" w:bidi="en-US"/>
        </w:rPr>
        <w:t>. Za dni robocze uważane będą dni od poniedziałku do soboty, za wyjątkiem dni ustawowo wolnych od pracy.</w:t>
      </w:r>
    </w:p>
    <w:p w14:paraId="66FB1F42" w14:textId="77777777" w:rsidR="00BE1272" w:rsidRPr="00BE1272" w:rsidRDefault="00BE1272" w:rsidP="00BE1272">
      <w:pPr>
        <w:widowControl w:val="0"/>
        <w:numPr>
          <w:ilvl w:val="0"/>
          <w:numId w:val="92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Lucida Sans Unicode" w:hAnsi="Times New Roman" w:cs="Tahoma"/>
          <w:kern w:val="1"/>
          <w:lang w:val="de-DE" w:eastAsia="fa-IR" w:bidi="en-US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Wykonawca zobowiązany jest dostarczać przedmiot umowy z następującą częstotliwością: </w:t>
      </w:r>
    </w:p>
    <w:p w14:paraId="4A836FDC" w14:textId="232316B9" w:rsidR="00514307" w:rsidRPr="00514307" w:rsidRDefault="00514307" w:rsidP="00514307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51430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 Nr 1 – co najmniej 3 razy w tygodniu w godz. 6.00-10:00</w:t>
      </w:r>
      <w:r w:rsidR="005A0E8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</w:p>
    <w:p w14:paraId="2F672DD4" w14:textId="142B7EC4" w:rsidR="00514307" w:rsidRPr="00514307" w:rsidRDefault="00514307" w:rsidP="00514307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51430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 Nr 2 - co najmniej 3 razy w tygodniu w godz. 6.00-10:00</w:t>
      </w:r>
      <w:r w:rsidR="005A0E84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,</w:t>
      </w:r>
    </w:p>
    <w:p w14:paraId="2455EEDE" w14:textId="77777777" w:rsidR="00514307" w:rsidRPr="00514307" w:rsidRDefault="00514307" w:rsidP="00514307">
      <w:pPr>
        <w:widowControl w:val="0"/>
        <w:suppressAutoHyphens/>
        <w:spacing w:after="0" w:line="100" w:lineRule="atLeast"/>
        <w:ind w:left="284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514307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Zadanie Nr 3 – co najmniej 2 razy w tygodniu w godz. 6.00-10:00.</w:t>
      </w:r>
    </w:p>
    <w:p w14:paraId="1792DE0D" w14:textId="77777777" w:rsidR="00BE1272" w:rsidRPr="00BE1272" w:rsidRDefault="00BE1272" w:rsidP="00BE1272">
      <w:pPr>
        <w:widowControl w:val="0"/>
        <w:numPr>
          <w:ilvl w:val="0"/>
          <w:numId w:val="93"/>
        </w:numPr>
        <w:tabs>
          <w:tab w:val="left" w:pos="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Wykonawca zobowiązany jest dostarczać przedmiot umowy o dobrej jakości, spełniający wszelkie obowiązujące w Polsce wymagania, w szczególności wymagania zdrowotne wynikające z </w:t>
      </w:r>
      <w:r w:rsidRPr="00BE127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ustawy o bezpieczeństwie żywności i żywienia z 25.08.2006r. (Dz.U. t.j. 2020r. poz. 2021 ze zm.),</w:t>
      </w:r>
      <w:r w:rsidRPr="00BE12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ważnym terminem przydatności do spożycia, należycie i estetycznie opakowany, oznakowany oraz zabezpieczony w czasie transportu.</w:t>
      </w:r>
      <w:r w:rsidRPr="00BE1272">
        <w:rPr>
          <w:rFonts w:ascii="Times New Roman" w:eastAsia="Times New Roman" w:hAnsi="Times New Roman" w:cs="Times New Roman"/>
          <w:lang w:val="de-DE" w:eastAsia="pl-PL"/>
        </w:rPr>
        <w:t xml:space="preserve"> </w:t>
      </w:r>
    </w:p>
    <w:p w14:paraId="785D4527" w14:textId="77777777" w:rsidR="00BE1272" w:rsidRPr="00BE1272" w:rsidRDefault="00BE1272" w:rsidP="00BE127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Transport przedmiotu umowy musi odbywać się środkami transportu przystosowanymi                  do przewozu żywności zgodnie z obowiązującymi przepisami.</w:t>
      </w:r>
    </w:p>
    <w:p w14:paraId="2D32DE5B" w14:textId="77777777" w:rsidR="00BE1272" w:rsidRPr="00BE1272" w:rsidRDefault="00BE1272" w:rsidP="00BE1272">
      <w:pPr>
        <w:widowControl w:val="0"/>
        <w:numPr>
          <w:ilvl w:val="0"/>
          <w:numId w:val="9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 przypadku dostarczenia przedmiotu umowy innego rodzajowo lub niezgodnego                          z postanowieniami ust. 4, Zamawiający może (według swego wyboru):</w:t>
      </w:r>
    </w:p>
    <w:p w14:paraId="13892633" w14:textId="77777777" w:rsidR="00BE1272" w:rsidRPr="00BE1272" w:rsidRDefault="00BE1272" w:rsidP="00BE1272">
      <w:pPr>
        <w:widowControl w:val="0"/>
        <w:numPr>
          <w:ilvl w:val="0"/>
          <w:numId w:val="9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BE1272">
        <w:rPr>
          <w:rFonts w:ascii="Times New Roman" w:eastAsia="Times New Roman" w:hAnsi="Times New Roman" w:cs="Times New Roman"/>
          <w:lang w:val="de-DE" w:eastAsia="pl-PL"/>
        </w:rPr>
        <w:t>odmówić odbioru przedmiotu umowy i odstąpić od zamówienia albo,</w:t>
      </w:r>
    </w:p>
    <w:p w14:paraId="0F8B1D8A" w14:textId="77777777" w:rsidR="00BE1272" w:rsidRPr="00BE1272" w:rsidRDefault="00BE1272" w:rsidP="00BE1272">
      <w:pPr>
        <w:widowControl w:val="0"/>
        <w:numPr>
          <w:ilvl w:val="0"/>
          <w:numId w:val="9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BE1272">
        <w:rPr>
          <w:rFonts w:ascii="Times New Roman" w:eastAsia="Times New Roman" w:hAnsi="Times New Roman" w:cs="Times New Roman"/>
          <w:lang w:val="de-DE" w:eastAsia="pl-PL"/>
        </w:rPr>
        <w:t xml:space="preserve">żądać wymiany przedmiotu umowy w wyznaczonym przez Zamawiającego terminie na właściwy rodzajowo i/lub zgodny z postanowieniami ust. 4, a w razie braku wymiany w tym terminie – odstąpić od zamówienia. </w:t>
      </w:r>
    </w:p>
    <w:p w14:paraId="77CE6303" w14:textId="13DF4756" w:rsidR="00BE1272" w:rsidRPr="00BE1272" w:rsidRDefault="00BE1272" w:rsidP="00BE1272">
      <w:pPr>
        <w:widowControl w:val="0"/>
        <w:numPr>
          <w:ilvl w:val="0"/>
          <w:numId w:val="95"/>
        </w:numPr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 przypadku dostarczenia przedmiotu umowy z opóźnieniem, Zamawiający może odmówić jego odbioru i odstąpić od zamówienia.</w:t>
      </w:r>
    </w:p>
    <w:p w14:paraId="43B95AB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38D9ABE5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1. Strony ustalają, że z tytułu nieterminowej dostawy Zamawiający może naliczyć Wykonawcy kary umowne w wysokości:</w:t>
      </w:r>
    </w:p>
    <w:p w14:paraId="11A43760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706" w:hanging="422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a) 0,5% wartości brutto niezrealizowanej części dostawy za każdy dzień zwłoki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w dostawie trwającej do 3 dni, </w:t>
      </w:r>
    </w:p>
    <w:p w14:paraId="63ED26C7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b) 3% wartości brutto niezrealizowanej części dostawy za każdy dzień zwłoki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 w dostawie trwającej powyżej 3 dnia zwłoki. </w:t>
      </w:r>
    </w:p>
    <w:p w14:paraId="3796EB45" w14:textId="0AE2EA6D" w:rsidR="00BE1272" w:rsidRPr="00BE1272" w:rsidRDefault="00BE1272" w:rsidP="00925B35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t>2. Z tytułu nienależytego wykonania umowy z wyłączeniem zwłoki określonej w ust. 1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 xml:space="preserve"> pkt. a i b Wykonawca zobowiązany będzie zapłacić Zamawiającemu karę umowną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br/>
        <w:t>w wysokości 10% wartości brutto niezrealizowanej części umowy.</w:t>
      </w:r>
    </w:p>
    <w:p w14:paraId="33CC7C5A" w14:textId="77777777" w:rsidR="00BE1272" w:rsidRPr="00BE1272" w:rsidRDefault="00BE1272" w:rsidP="00BE1272">
      <w:pPr>
        <w:widowControl w:val="0"/>
        <w:numPr>
          <w:ilvl w:val="0"/>
          <w:numId w:val="96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 w przypadku odstąpienia od umowy </w:t>
      </w:r>
      <w:r w:rsidRPr="00BE1272">
        <w:rPr>
          <w:rFonts w:ascii="Times New Roman" w:eastAsia="Calibri" w:hAnsi="Times New Roman" w:cs="Times New Roman"/>
          <w:sz w:val="24"/>
          <w:szCs w:val="24"/>
        </w:rPr>
        <w:br/>
        <w:t>z przyczyn leżących po stronie Wykonawcy w wysokości 10% ceny brutto przedmiotu umowy lub ewentualnie jej części, wobec której nastąpiło odstąpienie.</w:t>
      </w:r>
    </w:p>
    <w:p w14:paraId="46CB4AB5" w14:textId="0CE076B7" w:rsidR="00BE1272" w:rsidRPr="00BE1272" w:rsidRDefault="00BE1272" w:rsidP="00BE1272">
      <w:pPr>
        <w:widowControl w:val="0"/>
        <w:numPr>
          <w:ilvl w:val="0"/>
          <w:numId w:val="96"/>
        </w:numPr>
        <w:suppressAutoHyphens/>
        <w:snapToGri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w przypadku odstąpienia od umowy </w:t>
      </w:r>
      <w:r w:rsidRPr="00BE1272">
        <w:rPr>
          <w:rFonts w:ascii="Times New Roman" w:eastAsia="Calibri" w:hAnsi="Times New Roman" w:cs="Times New Roman"/>
          <w:sz w:val="24"/>
          <w:szCs w:val="24"/>
        </w:rPr>
        <w:br/>
        <w:t xml:space="preserve">z przyczyn leżących po stronie </w:t>
      </w:r>
      <w:r w:rsidR="00E45A7A" w:rsidRPr="00BE1272">
        <w:rPr>
          <w:rFonts w:ascii="Times New Roman" w:eastAsia="Calibri" w:hAnsi="Times New Roman" w:cs="Times New Roman"/>
          <w:sz w:val="24"/>
          <w:szCs w:val="24"/>
        </w:rPr>
        <w:t>Zamawiającego</w:t>
      </w:r>
      <w:r w:rsidRPr="00BE1272">
        <w:rPr>
          <w:rFonts w:ascii="Times New Roman" w:eastAsia="Calibri" w:hAnsi="Times New Roman" w:cs="Times New Roman"/>
          <w:sz w:val="24"/>
          <w:szCs w:val="24"/>
        </w:rPr>
        <w:t xml:space="preserve"> w wysokości 10% ceny brutto przedmiotu umowy lub ewentualnie jej części, wobec której nastąpiło odstąpienie.</w:t>
      </w:r>
    </w:p>
    <w:p w14:paraId="7FFDDC90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5. Zamawiający ma prawo dokonać zakupu niedostarczonego w terminie przedmiotu umowy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u innego Wykonawcy jeśli zwłoka w dostawie przekroczy 2 dni lub w przypadku dostarczenia przedmiotu umowy innego rodzajowo lub złej jakości, a różnicą między ceną zakupu zastępczego, a ceną umowną obciążyć Wykonawcę, z którym podpisana jest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umowa.</w:t>
      </w:r>
    </w:p>
    <w:p w14:paraId="49038636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ar-SA" w:bidi="fa-IR"/>
        </w:rPr>
        <w:lastRenderedPageBreak/>
        <w:t xml:space="preserve">6. Strony ustalają, że prawo dochodzenia kar z tytułu nieterminowej realizacji umowy przysługuje również po odstąpieniu od umowy. </w:t>
      </w:r>
    </w:p>
    <w:p w14:paraId="27408FDF" w14:textId="77777777" w:rsidR="00BE1272" w:rsidRPr="00BE1272" w:rsidRDefault="00BE1272" w:rsidP="00BE1272">
      <w:pPr>
        <w:widowControl w:val="0"/>
        <w:numPr>
          <w:ilvl w:val="0"/>
          <w:numId w:val="97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NewRoman" w:hAnsi="Times New Roman" w:cs="Times New Roman"/>
          <w:sz w:val="24"/>
          <w:szCs w:val="24"/>
        </w:rPr>
        <w:t>Każda ze stron może żądać odszkodowania, przewyższającego wartość zastrzeżonych kar umownych do pełnej wysokości wyrządzonej szkody na zasadach ogólnych KC.</w:t>
      </w:r>
    </w:p>
    <w:p w14:paraId="0560177C" w14:textId="54339741" w:rsidR="00BE1272" w:rsidRPr="002F7243" w:rsidRDefault="00BE1272" w:rsidP="002F7243">
      <w:pPr>
        <w:widowControl w:val="0"/>
        <w:numPr>
          <w:ilvl w:val="0"/>
          <w:numId w:val="97"/>
        </w:numPr>
        <w:suppressAutoHyphens/>
        <w:snapToGri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NewRoman" w:hAnsi="Times New Roman" w:cs="Times New Roman"/>
          <w:sz w:val="24"/>
          <w:szCs w:val="24"/>
        </w:rPr>
        <w:t xml:space="preserve">Łączna maksymalna wysokość kar umownych, których mogą dochodzić strony, wynosi </w:t>
      </w:r>
      <w:r w:rsidRPr="00BE1272">
        <w:rPr>
          <w:rFonts w:ascii="Times New Roman" w:eastAsia="TimesNewRoman" w:hAnsi="Times New Roman" w:cs="Times New Roman"/>
          <w:sz w:val="24"/>
          <w:szCs w:val="24"/>
        </w:rPr>
        <w:br/>
        <w:t>50 % wartości brutto umowy.</w:t>
      </w:r>
    </w:p>
    <w:p w14:paraId="527196C9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6AB27356" w14:textId="77777777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5AFF8DAC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18EADAC0" w14:textId="446EF56D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E4462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</w:t>
      </w: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04D6B45F" w14:textId="77777777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Należność za dostarczony przedmiot umowy Zamawiający przekaże na rachunek Wykonawcy  podany na fakturze.</w:t>
      </w:r>
    </w:p>
    <w:p w14:paraId="3BD251F7" w14:textId="77777777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lang w:eastAsia="fa-IR" w:bidi="fa-IR"/>
        </w:rPr>
        <w:t>Wykonawca ma prawo naliczyć Zamawiającemu odsetki ustawowe za opóźnienie</w:t>
      </w:r>
      <w:r w:rsidRPr="00BE1272">
        <w:rPr>
          <w:rFonts w:ascii="Times New Roman" w:eastAsia="Andale Sans UI" w:hAnsi="Times New Roman" w:cs="Tahoma"/>
          <w:kern w:val="1"/>
          <w:sz w:val="24"/>
          <w:lang w:eastAsia="fa-IR" w:bidi="fa-IR"/>
        </w:rPr>
        <w:br/>
        <w:t>w przypadku nieterminowego uregulowania należności od wartości niezapłaconej faktury.</w:t>
      </w:r>
    </w:p>
    <w:p w14:paraId="0E9F4614" w14:textId="77777777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Ceny podane w ofercie obowiązywać będą przez okres trwania umowy, a jedynie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 xml:space="preserve">w przypadku zmiany obowiązującej stawki podatku VAT w okresie trwania umowy Wykonawca ma prawo doliczyć do cen netto ustalonych w umowie należny podatek VAT według obowiązującej stawki. Zmiana ta nie będzie wymagała aneksu. </w:t>
      </w:r>
    </w:p>
    <w:p w14:paraId="0F501C79" w14:textId="77777777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Wykonawca nie ma prawa przenieść wierzytelności oraz odsetek ustawowych bez zgody Zamawiającego na rzecz osób trzecich.</w:t>
      </w:r>
    </w:p>
    <w:p w14:paraId="0F611212" w14:textId="77777777" w:rsidR="00BE1272" w:rsidRPr="00BE1272" w:rsidRDefault="00BE1272" w:rsidP="00BE1272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Wszelkie umowy nazwane, uregulowane w Kodeksie cywilnym oraz umowy nienazwane, nieuregulowane przepisami prawa cywilnego (jak factoring, forfaiting i in.), mające na celu przeniesienie na osoby trzecie wierzytelności zarówno wymagalnych,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jak i niewymagalnych, istniejących jak i nieistniejących, na dzień zawarcia umowy, zawarte przez Wykonawcę bez zgody Zamawiającego – są nieważne.</w:t>
      </w:r>
    </w:p>
    <w:p w14:paraId="19FEF44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64EE73C0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</w:p>
    <w:p w14:paraId="2ADB87C9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120" w:line="100" w:lineRule="atLeast"/>
        <w:ind w:left="360" w:hanging="360"/>
        <w:contextualSpacing/>
        <w:jc w:val="both"/>
        <w:textAlignment w:val="baseline"/>
        <w:rPr>
          <w:rFonts w:ascii="Times New Roman" w:eastAsia="Calibri" w:hAnsi="Times New Roman" w:cs="Calibri"/>
          <w:lang w:eastAsia="pl-PL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ar-SA" w:bidi="fa-IR"/>
        </w:rPr>
        <w:t>1.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ar-SA" w:bidi="fa-IR"/>
        </w:rPr>
        <w:t xml:space="preserve"> 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Wykonawca zobowiązany jest niezwłocznie poinformować 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42F4E73C" w14:textId="77777777" w:rsidR="00BE1272" w:rsidRPr="00BE1272" w:rsidRDefault="00BE1272" w:rsidP="00BE1272">
      <w:pPr>
        <w:widowControl w:val="0"/>
        <w:tabs>
          <w:tab w:val="left" w:pos="851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1.1.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nieobecności pracowników lub osób świadczących pracę za wynagrodzeniem na innej podstawie niż stosunek pracy, które uczestniczą lub mogłyby uczestniczyć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w realizacji zamówienia;</w:t>
      </w:r>
    </w:p>
    <w:p w14:paraId="4857D1FF" w14:textId="77777777" w:rsidR="00BE1272" w:rsidRPr="00BE1272" w:rsidRDefault="00BE1272" w:rsidP="00BE1272">
      <w:pPr>
        <w:widowControl w:val="0"/>
        <w:tabs>
          <w:tab w:val="left" w:pos="851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1.2.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decyzji wydanych przez Głównego Inspektora Sanitarnego lub działającego z jego upoważnienia państwowego wojewódzkiego inspektora sanitarnego, w związku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z przeciwdziałaniem COVID-19, nakładających na Wykonawcę obowiązek podjęcia określonych czynności zapobiegawczych lub kontrolnych;</w:t>
      </w:r>
    </w:p>
    <w:p w14:paraId="6C1FFE5F" w14:textId="77777777" w:rsidR="00BE1272" w:rsidRPr="00BE1272" w:rsidRDefault="00BE1272" w:rsidP="00BE1272">
      <w:pPr>
        <w:widowControl w:val="0"/>
        <w:tabs>
          <w:tab w:val="left" w:pos="851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Times New Roman" w:hAnsi="Times New Roman" w:cs="Tahoma"/>
          <w:i/>
          <w:kern w:val="1"/>
          <w:sz w:val="24"/>
          <w:szCs w:val="24"/>
          <w:lang w:val="de-DE" w:eastAsia="ar-SA" w:bidi="fa-IR"/>
        </w:rPr>
        <w:t>1.3.</w:t>
      </w:r>
      <w:r w:rsidRPr="00BE1272">
        <w:rPr>
          <w:rFonts w:ascii="Times New Roman" w:eastAsia="Times New Roman" w:hAnsi="Times New Roman" w:cs="Times New Roman"/>
          <w:i/>
          <w:kern w:val="1"/>
          <w:sz w:val="14"/>
          <w:szCs w:val="14"/>
          <w:lang w:val="de-DE" w:eastAsia="ar-SA" w:bidi="fa-IR"/>
        </w:rPr>
        <w:t xml:space="preserve">     </w:t>
      </w:r>
      <w:r w:rsidRPr="00BE1272">
        <w:rPr>
          <w:rFonts w:ascii="Times New Roman" w:eastAsia="Times New Roman" w:hAnsi="Times New Roman" w:cs="Tahoma"/>
          <w:kern w:val="1"/>
          <w:sz w:val="24"/>
          <w:szCs w:val="24"/>
          <w:lang w:val="de-DE" w:eastAsia="ar-SA" w:bidi="fa-IR"/>
        </w:rPr>
        <w:t>poleceń lub decyzji wydanych przez wojewodów, ministra właściwego do spraw zdrowia lub Prezesa Rady Ministrów, związanych z przeciwdziałaniem COVID-19,</w:t>
      </w:r>
      <w:r w:rsidRPr="00BE1272">
        <w:rPr>
          <w:rFonts w:ascii="Times New Roman" w:eastAsia="Times New Roman" w:hAnsi="Times New Roman" w:cs="Tahoma"/>
          <w:kern w:val="1"/>
          <w:sz w:val="24"/>
          <w:szCs w:val="24"/>
          <w:lang w:val="de-DE" w:eastAsia="ar-SA" w:bidi="fa-IR"/>
        </w:rPr>
        <w:br/>
        <w:t xml:space="preserve">o których mowa w art. 11h </w:t>
      </w:r>
      <w:r w:rsidRPr="00BE1272">
        <w:rPr>
          <w:rFonts w:ascii="Times New Roman" w:eastAsia="Times New Roman" w:hAnsi="Times New Roman" w:cs="Tahoma"/>
          <w:i/>
          <w:kern w:val="1"/>
          <w:sz w:val="24"/>
          <w:szCs w:val="24"/>
          <w:lang w:val="de-DE" w:eastAsia="ar-SA" w:bidi="fa-IR"/>
        </w:rPr>
        <w:t xml:space="preserve">ustawy z dnia 02.03.2020 r. o szczególnych </w:t>
      </w:r>
      <w:r w:rsidRPr="00BE1272">
        <w:rPr>
          <w:rFonts w:ascii="Times New Roman" w:eastAsia="Times New Roman" w:hAnsi="Times New Roman" w:cs="Tahoma"/>
          <w:i/>
          <w:kern w:val="1"/>
          <w:sz w:val="24"/>
          <w:szCs w:val="24"/>
          <w:lang w:val="de-DE" w:eastAsia="ar-SA" w:bidi="fa-IR"/>
        </w:rPr>
        <w:br/>
        <w:t>rozwiązaniach ...</w:t>
      </w:r>
    </w:p>
    <w:p w14:paraId="226E8171" w14:textId="77777777" w:rsidR="00BE1272" w:rsidRPr="00BE1272" w:rsidRDefault="00BE1272" w:rsidP="00BE1272">
      <w:pPr>
        <w:widowControl w:val="0"/>
        <w:tabs>
          <w:tab w:val="left" w:pos="851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1.4.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wstrzymania dostaw produktów, komponentów produktu lub materiałów, trudności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w dostępie do sprzętu lub trudności w realizacji usług transportowych;</w:t>
      </w:r>
    </w:p>
    <w:p w14:paraId="04689A81" w14:textId="77777777" w:rsidR="00BE1272" w:rsidRPr="00BE1272" w:rsidRDefault="00BE1272" w:rsidP="00BE1272">
      <w:pPr>
        <w:widowControl w:val="0"/>
        <w:tabs>
          <w:tab w:val="left" w:pos="851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1.5.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innych okoliczności, które uniemożliwiają bądź w istotnym stopniu ograniczają możliwość wykonania umowy;</w:t>
      </w:r>
    </w:p>
    <w:p w14:paraId="3BFC0128" w14:textId="77777777" w:rsidR="00BE1272" w:rsidRPr="00BE1272" w:rsidRDefault="00BE1272" w:rsidP="00BE1272">
      <w:pPr>
        <w:widowControl w:val="0"/>
        <w:tabs>
          <w:tab w:val="left" w:pos="851"/>
        </w:tabs>
        <w:suppressAutoHyphens/>
        <w:spacing w:after="0" w:line="100" w:lineRule="atLeast"/>
        <w:ind w:left="851" w:hanging="491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1.6.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okoliczności, o których mowa w pkt 1.1-1.5, w zakresie w jakim dotyczą one podwykonawcy lub dalszego podwykonawcy.</w:t>
      </w:r>
    </w:p>
    <w:p w14:paraId="4DC54182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ar-SA" w:bidi="fa-IR"/>
        </w:rPr>
        <w:lastRenderedPageBreak/>
        <w:t>2.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ar-SA" w:bidi="fa-IR"/>
        </w:rPr>
        <w:t xml:space="preserve"> 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Każda ze stron umowy, o której mowa w ust. 1, może żądać przedstawienia dodatkowych oświadczeń lub dokumentów potwierdzających wpływ okoliczności związanych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z wystąpieniem COVID-19 na należyte wykonanie tej umowy.</w:t>
      </w:r>
    </w:p>
    <w:p w14:paraId="236EFA3C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ar-SA" w:bidi="fa-IR"/>
        </w:rPr>
        <w:t>3.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ar-SA" w:bidi="fa-IR"/>
        </w:rPr>
        <w:t xml:space="preserve"> 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Strona umowy, o której mowa w ust. 1, na podstawie otrzymanych oświadczeń lub dokumentów, o których mowa w ust. 1 i 2, w terminie 14 dni od dnia ich otrzymania, przekazuje drugiej stronie swoje stanowisko, wraz z uzasadnieniem, odnośnie do wpływu okoliczności , o których mowa w ust. 1, na należyte jej wykonanie. Jeżeli strona umowy otrzymała kolejne oświadczenia lub dokumenty, termin liczony jest od dnia ich otrzymania. </w:t>
      </w:r>
    </w:p>
    <w:p w14:paraId="738299C0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360" w:hanging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ar-SA" w:bidi="fa-IR"/>
        </w:rPr>
        <w:t>4.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ar-SA" w:bidi="fa-IR"/>
        </w:rPr>
        <w:t xml:space="preserve">   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Zamawiający, po stwierdzeniu, że okoliczności związane z wystąpieniem COVID-19,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 xml:space="preserve">o których mowa w ust. 1, wpływają na należyte wykonanie umowy,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br/>
        <w:t>o której mowa w ust. 1, w uzgodnieniu z Wykonawcą dokonuje zmiany umowy, o której mowa w art. 455 ust. 1 pkt 4 ustawy z dnia 11 września 2019 r. – Prawo zamówień publicznych, w szczególności przez:</w:t>
      </w:r>
    </w:p>
    <w:p w14:paraId="74513F4D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792" w:hanging="432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4.1.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zmianę terminu wykonania umowy lub jej części, lub czasowe zawieszenie wykonywania umowy lub jej części,</w:t>
      </w:r>
    </w:p>
    <w:p w14:paraId="6BF6642E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792" w:hanging="432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4.2.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zmianę sposobu wykonywania dostaw,</w:t>
      </w:r>
    </w:p>
    <w:p w14:paraId="666E389D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792" w:hanging="432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4.3.</w:t>
      </w:r>
      <w:r w:rsidRPr="00BE1272">
        <w:rPr>
          <w:rFonts w:ascii="Times New Roman" w:eastAsia="Andale Sans UI" w:hAnsi="Times New Roman" w:cs="Times New Roman"/>
          <w:kern w:val="1"/>
          <w:sz w:val="14"/>
          <w:szCs w:val="14"/>
          <w:lang w:val="de-DE" w:eastAsia="fa-IR" w:bidi="fa-IR"/>
        </w:rPr>
        <w:t xml:space="preserve">  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zmianę zakresu świadczenia Wykonawcy i odpowiadającą jej zmianę wynagrodzenia lub sposobu rozliczania wynagrodzenia Wykonawcy, </w:t>
      </w:r>
    </w:p>
    <w:p w14:paraId="2D7EBB46" w14:textId="77777777" w:rsidR="00BE1272" w:rsidRPr="00BE1272" w:rsidRDefault="00BE1272" w:rsidP="00BE1272">
      <w:pPr>
        <w:widowControl w:val="0"/>
        <w:tabs>
          <w:tab w:val="left" w:pos="426"/>
        </w:tabs>
        <w:suppressAutoHyphens/>
        <w:spacing w:after="0" w:line="100" w:lineRule="atLeast"/>
        <w:ind w:left="360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ar-SA" w:bidi="fa-IR"/>
        </w:rPr>
        <w:t>- o ile wzrost wynagrodzenia spowodowany każdą kolejną zmianą nie przekroczy 50% wartości pierwotnej umowy.</w:t>
      </w:r>
    </w:p>
    <w:p w14:paraId="34BE5140" w14:textId="25136088" w:rsidR="00BE1272" w:rsidRPr="002768C2" w:rsidRDefault="00BE1272" w:rsidP="002768C2">
      <w:pPr>
        <w:widowControl w:val="0"/>
        <w:tabs>
          <w:tab w:val="left" w:pos="426"/>
        </w:tabs>
        <w:suppressAutoHyphens/>
        <w:spacing w:after="0" w:line="100" w:lineRule="atLeast"/>
        <w:ind w:left="284" w:hanging="284"/>
        <w:contextualSpacing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Times New Roman" w:hAnsi="Times New Roman" w:cs="Tahoma"/>
          <w:kern w:val="1"/>
          <w:sz w:val="24"/>
          <w:szCs w:val="24"/>
          <w:lang w:val="de-DE" w:eastAsia="ar-SA" w:bidi="fa-IR"/>
        </w:rPr>
        <w:t>5. W przypadku stwierdzenia, że okoliczności związane z wystąpieniem COVID-19,</w:t>
      </w:r>
      <w:r w:rsidRPr="00BE1272">
        <w:rPr>
          <w:rFonts w:ascii="Times New Roman" w:eastAsia="Times New Roman" w:hAnsi="Times New Roman" w:cs="Tahoma"/>
          <w:kern w:val="1"/>
          <w:sz w:val="24"/>
          <w:szCs w:val="24"/>
          <w:lang w:val="de-DE" w:eastAsia="ar-SA" w:bidi="fa-IR"/>
        </w:rPr>
        <w:br/>
        <w:t xml:space="preserve"> o których mowa w ust. 1, mogą wpłynąć na należyte wykonanie umowy, o której mowa</w:t>
      </w:r>
      <w:r w:rsidRPr="00BE1272">
        <w:rPr>
          <w:rFonts w:ascii="Times New Roman" w:eastAsia="Times New Roman" w:hAnsi="Times New Roman" w:cs="Tahoma"/>
          <w:kern w:val="1"/>
          <w:sz w:val="24"/>
          <w:szCs w:val="24"/>
          <w:lang w:val="de-DE" w:eastAsia="ar-SA" w:bidi="fa-IR"/>
        </w:rPr>
        <w:br/>
        <w:t xml:space="preserve"> w ust. 1, Zamawiający, w uzgodnieniu z Wykonawcą, może dokonać zmiany umowy zgodnie z ust. 4.</w:t>
      </w:r>
    </w:p>
    <w:p w14:paraId="21492941" w14:textId="1A37145D" w:rsidR="00BE1272" w:rsidRPr="00BE1272" w:rsidRDefault="00BE1272" w:rsidP="00E45A7A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</w:pPr>
      <w:r w:rsidRPr="00BE1272">
        <w:rPr>
          <w:rFonts w:ascii="Times New Roman" w:eastAsia="SimSun" w:hAnsi="Times New Roman" w:cs="Mangal"/>
          <w:b/>
          <w:kern w:val="1"/>
          <w:sz w:val="24"/>
          <w:szCs w:val="24"/>
          <w:lang w:val="de-DE" w:eastAsia="hi-IN" w:bidi="hi-IN"/>
        </w:rPr>
        <w:t>§ 7</w:t>
      </w:r>
    </w:p>
    <w:p w14:paraId="0EC06348" w14:textId="77777777" w:rsidR="00BE1272" w:rsidRPr="00BE1272" w:rsidRDefault="00BE1272" w:rsidP="00BE1272">
      <w:pPr>
        <w:widowControl w:val="0"/>
        <w:numPr>
          <w:ilvl w:val="0"/>
          <w:numId w:val="9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Zamawiający zastrzega sobie prawo do zakupu mniejszej ilości przedmiotu umowy, przy czym gwarantuje realizację na poziomie minimum 80% zamówienia podstawowego. Niezrealizowanie pozostałej części nie będzie skutkowało roszczeniami odszkodowawczymi ze strony Wykonawcy.</w:t>
      </w:r>
    </w:p>
    <w:p w14:paraId="05AD6B45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68F8ECB0" w14:textId="77777777" w:rsidR="00BE1272" w:rsidRPr="00BE1272" w:rsidRDefault="00BE1272" w:rsidP="00BE1272">
      <w:pPr>
        <w:widowControl w:val="0"/>
        <w:numPr>
          <w:ilvl w:val="0"/>
          <w:numId w:val="98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t>W przypadku zaistnienia szczególnych okoliczności i niemożności realizacji zamówienia</w:t>
      </w: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br/>
        <w:t xml:space="preserve"> w tym zakresie, Zamawiający wyrazi zgodę na przedłużenie okresu realizacji zamówienia (nie dłużej niż do 4 lat) do czasu wykorzystania wartości przedmiotu zamówienia</w:t>
      </w: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bidi="fa-IR"/>
        </w:rPr>
        <w:br/>
        <w:t xml:space="preserve"> z uwzględnieniam powyższego ograniczenia o 20%, a także z możliwością proporcjonalnej zmiany wynagrodzenia (cen jednostkowych) w przypadku zmiany cen materiałów (artykułów, wyrobów) lub kosztów dostawy przedmiotu zamówienia, ale nie więcej niż 25% wartości umowy pierwotnej, </w:t>
      </w:r>
      <w:r w:rsidRPr="00BE1272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val="de-DE" w:bidi="fa-IR"/>
        </w:rPr>
        <w:t>o czym mowa w art. 440 i 439 ust 2-4 ustawy Pzp.</w:t>
      </w:r>
    </w:p>
    <w:p w14:paraId="309D05BD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3"/>
          <w:szCs w:val="23"/>
          <w:lang w:val="de-DE" w:eastAsia="fa-IR" w:bidi="fa-IR"/>
        </w:rPr>
      </w:pPr>
    </w:p>
    <w:p w14:paraId="12F1E96C" w14:textId="77777777" w:rsidR="00BE1272" w:rsidRPr="00BE1272" w:rsidRDefault="00BE1272" w:rsidP="00BE1272">
      <w:pPr>
        <w:widowControl w:val="0"/>
        <w:numPr>
          <w:ilvl w:val="0"/>
          <w:numId w:val="98"/>
        </w:numPr>
        <w:tabs>
          <w:tab w:val="left" w:pos="284"/>
        </w:tabs>
        <w:suppressAutoHyphens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 xml:space="preserve">Z uwagi na charakter i specyfikę zamówienia, tj. zmieniające się faktyczne zapotrzebowanie na poszczególne pozycje w okresie realizacji zamówienia, Zamawiający w przypadku zaistnienia takiej potrzeby zastrzega sobie w ramach realizacji przedmiotu zamówienia </w:t>
      </w:r>
      <w:r w:rsidRPr="00BE1272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val="de-DE" w:eastAsia="ar-SA" w:bidi="fa-IR"/>
        </w:rPr>
        <w:t>prawo opcji (art. 441 ustawy Pzp)</w:t>
      </w:r>
      <w:r w:rsidRPr="00BE1272">
        <w:rPr>
          <w:rFonts w:ascii="Times New Roman" w:eastAsia="Times New Roman" w:hAnsi="Times New Roman" w:cs="Times New Roman"/>
          <w:kern w:val="1"/>
          <w:sz w:val="23"/>
          <w:szCs w:val="23"/>
          <w:lang w:val="de-DE" w:eastAsia="ar-SA" w:bidi="fa-IR"/>
        </w:rPr>
        <w:t>, tj. zakupu większej liczby niektórych pozycji asortymentowych przy równoczesnym zmniejszeniu liczby innych pozycji asortymenowych, pod warunkiem zachowania obowiązujących cen jednostkowych przedmiotu umowy i niezmienionej całkowitej wartości przedmiotu umowy.</w:t>
      </w:r>
    </w:p>
    <w:p w14:paraId="65948BD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8</w:t>
      </w:r>
    </w:p>
    <w:p w14:paraId="0EC53BAE" w14:textId="77777777" w:rsidR="00BE1272" w:rsidRPr="00BE1272" w:rsidRDefault="00BE1272" w:rsidP="00BE1272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lastRenderedPageBreak/>
        <w:t>wynagrodzenia należnego z tytułu wykonania części umowy.</w:t>
      </w:r>
    </w:p>
    <w:p w14:paraId="3F8F38C2" w14:textId="77777777" w:rsidR="00BE1272" w:rsidRPr="00BE1272" w:rsidRDefault="00BE1272" w:rsidP="00BE1272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co najmniej jedna z następujących okoliczności: </w:t>
      </w:r>
    </w:p>
    <w:p w14:paraId="74814D4E" w14:textId="77777777" w:rsidR="00BE1272" w:rsidRPr="00BE1272" w:rsidRDefault="00BE1272" w:rsidP="00BE1272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dokonano zmiany umowy z naruszeniem art. 454 i art. 455 ustawy Pzp, </w:t>
      </w:r>
    </w:p>
    <w:p w14:paraId="1F7F9995" w14:textId="77777777" w:rsidR="00BE1272" w:rsidRPr="00BE1272" w:rsidRDefault="00BE1272" w:rsidP="00BE1272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Wykonawca w chwili zawarcia umowy podlegał wykluczeniu na podstawie art. 108 ustawy Pzp,</w:t>
      </w:r>
    </w:p>
    <w:p w14:paraId="7D33A07F" w14:textId="77777777" w:rsidR="00BE1272" w:rsidRPr="00BE1272" w:rsidRDefault="00BE1272" w:rsidP="00BE1272">
      <w:pPr>
        <w:widowControl w:val="0"/>
        <w:numPr>
          <w:ilvl w:val="1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40A13141" w14:textId="77777777" w:rsidR="00BE1272" w:rsidRPr="00BE1272" w:rsidRDefault="00BE1272" w:rsidP="00BE1272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2a,  Zamawiający odstępuje od umowy w części której zmiana dotyczy.</w:t>
      </w:r>
    </w:p>
    <w:p w14:paraId="02EB740B" w14:textId="77777777" w:rsidR="00BE1272" w:rsidRPr="00BE1272" w:rsidRDefault="00BE1272" w:rsidP="00BE1272">
      <w:pPr>
        <w:widowControl w:val="0"/>
        <w:numPr>
          <w:ilvl w:val="0"/>
          <w:numId w:val="8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1DCF6CEA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992193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9</w:t>
      </w:r>
    </w:p>
    <w:p w14:paraId="34DE130C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zapewnieniu dostępności osobom ze szczególnymi potrzebami z 19 lipca 2019r. tj. (Dz.U. z 2020 poz. 1062).</w:t>
      </w:r>
    </w:p>
    <w:p w14:paraId="468D7273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BE127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w art. 6 ustawy wskazanej w ust.1.</w:t>
      </w:r>
    </w:p>
    <w:p w14:paraId="3B6C7D5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r w:rsidRPr="00BE1272">
        <w:rPr>
          <w:rFonts w:ascii="Times New Roman" w:eastAsia="Times New Roman" w:hAnsi="Times New Roman" w:cs="Times New Roman"/>
          <w:i/>
          <w:kern w:val="1"/>
          <w:sz w:val="24"/>
          <w:szCs w:val="24"/>
          <w:lang w:val="de-DE" w:eastAsia="fa-IR" w:bidi="fa-IR"/>
        </w:rPr>
        <w:t>Biorąc pod uwagę charakter i specyfikę przedmiotu zamówienia uznano, że nie ma potrzeby określania w treści umowy szczegółowych warunków służących zapewnieniu dostępności osobom ze szczególnymi potrzebami w zakresie tego zamówienia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14:paraId="78DDFD35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2" w:name="_Hlk95727068"/>
    </w:p>
    <w:p w14:paraId="7747C39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10</w:t>
      </w:r>
      <w:bookmarkEnd w:id="12"/>
    </w:p>
    <w:p w14:paraId="1727D3C6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6DF40AE6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11</w:t>
      </w:r>
    </w:p>
    <w:p w14:paraId="7B412E1E" w14:textId="5A3E7214" w:rsidR="00BE1272" w:rsidRPr="002F7243" w:rsidRDefault="00BE1272" w:rsidP="002F724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 niezawarcia ugody na drodze pozasądowego rozwiązania sporu, Strony poddadzą spór wynikający z niniejszej umowy rozstrzygnięciu sądu właściwego miejscowo wg siedziby Zamawiającego.</w:t>
      </w:r>
    </w:p>
    <w:p w14:paraId="0E93278B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12</w:t>
      </w:r>
    </w:p>
    <w:p w14:paraId="3E60AFAD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kwestiach nieuregulowanych postanowieniami zawartej umowy zastosowanie mieć będą przepisy ustawy Prawo zamówień publicznych i Kodeksu Cywilnego.</w:t>
      </w:r>
    </w:p>
    <w:p w14:paraId="1E4051D2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248FB431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13</w:t>
      </w:r>
    </w:p>
    <w:p w14:paraId="3800798B" w14:textId="77777777" w:rsidR="00BE1272" w:rsidRPr="00BE1272" w:rsidRDefault="00BE1272" w:rsidP="00BE127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72">
        <w:rPr>
          <w:rFonts w:ascii="Times New Roman" w:eastAsia="Calibri" w:hAnsi="Times New Roman" w:cs="Times New Roman"/>
          <w:sz w:val="24"/>
          <w:szCs w:val="24"/>
        </w:rPr>
        <w:t>Zakazuje się zmian postanowień zawartej umowy w stosunku do treści oferty, na podstawie której dokonano wyboru Wykonawcy, chyba że zachodzi następująca okoliczność:</w:t>
      </w:r>
    </w:p>
    <w:p w14:paraId="054396C0" w14:textId="77777777" w:rsidR="00BE1272" w:rsidRPr="00BE1272" w:rsidRDefault="00BE1272" w:rsidP="00BE127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272">
        <w:rPr>
          <w:rFonts w:ascii="Times New Roman" w:eastAsia="Calibri" w:hAnsi="Times New Roman" w:cs="Times New Roman"/>
          <w:sz w:val="24"/>
          <w:szCs w:val="24"/>
        </w:rPr>
        <w:t>1) zmiany zostały przewidziane w ogłoszeniu o zamówieniu lub specyfikacji warunków zamówienia w postaci jednoznacznych postanowień umownych, które określają ich zakres,</w:t>
      </w:r>
      <w:r w:rsidRPr="00BE1272">
        <w:rPr>
          <w:rFonts w:ascii="Times New Roman" w:eastAsia="Calibri" w:hAnsi="Times New Roman" w:cs="Times New Roman"/>
          <w:sz w:val="24"/>
          <w:szCs w:val="24"/>
        </w:rPr>
        <w:br/>
        <w:t>w szczególności możliwość zmiany wysokości wynagrodzenia Wykonawcy i charakter oraz warunki wprowadzenia zmian.</w:t>
      </w:r>
    </w:p>
    <w:p w14:paraId="0CFB01A5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147ACBC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lastRenderedPageBreak/>
        <w:t>§ 14</w:t>
      </w:r>
    </w:p>
    <w:p w14:paraId="45E7FA3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określonej w § 5 ust. 5 niniejszej umowy.</w:t>
      </w:r>
    </w:p>
    <w:p w14:paraId="6F76EBE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40456B5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4233C1D8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15</w:t>
      </w:r>
    </w:p>
    <w:p w14:paraId="56A0621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61E1134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12AC963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16</w:t>
      </w:r>
    </w:p>
    <w:p w14:paraId="020B30D2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14:paraId="025C994C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3571A425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4D55A07" w14:textId="77777777" w:rsidR="00BE1272" w:rsidRPr="00BE1272" w:rsidRDefault="00BE1272" w:rsidP="002F7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67EB9E60" w14:textId="77777777" w:rsidR="00BE1272" w:rsidRPr="00BE1272" w:rsidRDefault="00BE1272" w:rsidP="00BE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5527AEED" w14:textId="77777777" w:rsidR="00BE1272" w:rsidRPr="00BE1272" w:rsidRDefault="00BE1272" w:rsidP="00BE12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E127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6E6EA312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2572D5BD" w14:textId="77777777" w:rsidR="00BE1272" w:rsidRPr="00BE1272" w:rsidRDefault="00BE1272" w:rsidP="00BE1272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417E723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sectPr w:rsidR="00BE1272" w:rsidRPr="00BE1272" w:rsidSect="00523E35">
          <w:headerReference w:type="even" r:id="rId36"/>
          <w:footerReference w:type="even" r:id="rId37"/>
          <w:footerReference w:type="default" r:id="rId38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2AF0E840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 Nr 6</w:t>
      </w:r>
    </w:p>
    <w:p w14:paraId="770A962B" w14:textId="7E9CD7E7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 SWZ Nr W.Sz.Z: TZ-280-</w:t>
      </w:r>
      <w:r w:rsidR="0049798B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105</w:t>
      </w: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/22</w:t>
      </w:r>
    </w:p>
    <w:p w14:paraId="6C2FF54A" w14:textId="77777777" w:rsidR="00BE1272" w:rsidRPr="00BE1272" w:rsidRDefault="00BE1272" w:rsidP="00BE1272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06E219E3" w14:textId="77777777" w:rsidR="00BE1272" w:rsidRPr="00BE1272" w:rsidRDefault="00BE1272" w:rsidP="00BE1272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OŚWIADCZENIE Wykonawcy</w:t>
      </w:r>
    </w:p>
    <w:p w14:paraId="2B07D2A3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o </w:t>
      </w: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6628816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,</w:t>
      </w:r>
    </w:p>
    <w:p w14:paraId="3AF8D2C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zakresie art. 108 ust. 1 pkt 5) ustawy - Prawo zamówień publicznych z 11.09.2019 r.</w:t>
      </w:r>
    </w:p>
    <w:p w14:paraId="76BB53B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0B878680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E1272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Zamawiającemu na wezwanie wraz z dokumentami potwierdzającymi </w:t>
      </w:r>
    </w:p>
    <w:p w14:paraId="693F891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brak podstaw do wykluczenia z postępowania, w zakresie art. 108 ust. 1 pkt. 5) ustawy Pzp</w:t>
      </w:r>
      <w:r w:rsidRPr="00BE1272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457AC76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r w:rsidRPr="00BE1272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 xml:space="preserve">dokumenty lub informacje potwierdzające przygotowanie oferty, oferty częściowej  lub wniosku o dopuszczenie do udziału w postępowaniu </w:t>
      </w:r>
      <w:r w:rsidRPr="00BE1272">
        <w:rPr>
          <w:rFonts w:ascii="Times New Roman" w:eastAsia="Andale Sans UI" w:hAnsi="Times New Roman" w:cs="Tahoma"/>
          <w:b/>
          <w:kern w:val="1"/>
          <w:sz w:val="16"/>
          <w:szCs w:val="16"/>
          <w:lang w:val="de-DE" w:eastAsia="fa-IR" w:bidi="fa-IR"/>
        </w:rPr>
        <w:t xml:space="preserve">niezależnie </w:t>
      </w:r>
      <w:r w:rsidRPr="00BE1272">
        <w:rPr>
          <w:rFonts w:ascii="Times New Roman" w:eastAsia="Andale Sans UI" w:hAnsi="Times New Roman" w:cs="Tahoma"/>
          <w:kern w:val="1"/>
          <w:sz w:val="16"/>
          <w:szCs w:val="16"/>
          <w:lang w:val="de-DE" w:eastAsia="fa-IR" w:bidi="fa-IR"/>
        </w:rPr>
        <w:t>od innego wykonawcy należącego do tej samej grupy kapitałowej</w:t>
      </w:r>
      <w:r w:rsidRPr="00BE1272">
        <w:rPr>
          <w:rFonts w:ascii="Times New Roman" w:eastAsia="Andale Sans UI" w:hAnsi="Times New Roman" w:cs="Tahoma"/>
          <w:b/>
          <w:kern w:val="1"/>
          <w:sz w:val="18"/>
          <w:szCs w:val="18"/>
          <w:lang w:val="de-DE" w:eastAsia="fa-IR" w:bidi="fa-IR"/>
        </w:rPr>
        <w:t>)</w:t>
      </w:r>
    </w:p>
    <w:p w14:paraId="12401C3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408788D4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W związku z przystąpieniem naszej firmy:</w:t>
      </w:r>
    </w:p>
    <w:p w14:paraId="2A9909D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4C1BCC0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61702973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6F2FDFD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5306AB40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r w:rsidRPr="00BE1272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val="de-DE" w:eastAsia="fa-IR" w:bidi="fa-IR"/>
        </w:rPr>
        <w:t>dokładne dane Wykonawcy</w:t>
      </w:r>
      <w:r w:rsidRPr="00BE1272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: nazwa, adres siedziby, REGON/PESEL)</w:t>
      </w:r>
    </w:p>
    <w:p w14:paraId="41E49602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</w:p>
    <w:p w14:paraId="795BA9CF" w14:textId="77777777" w:rsidR="00BE1272" w:rsidRPr="00BE1272" w:rsidRDefault="00BE1272" w:rsidP="00BE1272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4C8E574B" w14:textId="77777777" w:rsidR="00BE1272" w:rsidRPr="00BE1272" w:rsidRDefault="00BE1272" w:rsidP="00BE1272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</w:rPr>
      </w:pPr>
    </w:p>
    <w:p w14:paraId="0BB7C412" w14:textId="2C332B33" w:rsidR="00BE1272" w:rsidRPr="00BE1272" w:rsidRDefault="00BE1272" w:rsidP="00BE1272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bookmarkStart w:id="13" w:name="_Hlk115958564"/>
      <w:bookmarkStart w:id="14" w:name="_Hlk111723199"/>
      <w:r w:rsidRPr="00BE127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dostawę </w:t>
      </w:r>
      <w:r w:rsidR="00C87E29" w:rsidRPr="00C87E2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wędlin drobiowych, mięsa drobiowego oraz mrożonek</w:t>
      </w:r>
    </w:p>
    <w:bookmarkEnd w:id="13"/>
    <w:p w14:paraId="23E9A8A1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bookmarkEnd w:id="14"/>
    <w:p w14:paraId="55F6E3E8" w14:textId="77777777" w:rsidR="00BE1272" w:rsidRPr="00BE1272" w:rsidRDefault="00BE1272" w:rsidP="00BE1272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Pzp,  że: </w:t>
      </w:r>
    </w:p>
    <w:p w14:paraId="7B9216B1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2E7D7538" w14:textId="77777777" w:rsidR="00BE1272" w:rsidRPr="00BE1272" w:rsidRDefault="00BE1272" w:rsidP="00BE1272">
      <w:pPr>
        <w:widowControl w:val="0"/>
        <w:numPr>
          <w:ilvl w:val="0"/>
          <w:numId w:val="2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nie należymy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żadnej grupy kapitałowej, w rozumieniu ustawy z dnia 16 lutego 2007 r. o ochronie konkurencji i konsumentów </w:t>
      </w:r>
      <w:r w:rsidRPr="00BE1272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z innym wykonawcą, który złożył odrębną ofertę, ofertę częściową lub wniosek o dopuszczenie do udziału w postępowaniu</w:t>
      </w:r>
      <w:r w:rsidRPr="00BE1272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1E06B4F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25A5157" w14:textId="77777777" w:rsidR="00BE1272" w:rsidRPr="00BE1272" w:rsidRDefault="00BE1272" w:rsidP="00BE1272">
      <w:pPr>
        <w:widowControl w:val="0"/>
        <w:numPr>
          <w:ilvl w:val="0"/>
          <w:numId w:val="2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należymy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*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do grupy kapitałowej w rozumieniu ustawy z dnia 16 lutego 2007 r.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br/>
        <w:t>o ochronie konkurencji i konsumentów</w:t>
      </w:r>
      <w:r w:rsidRPr="00BE1272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dokumenty lub informacje potwierdzające przygotowanie oferty, oferty częściowej lub wniosku o dopuszczenie do udziału w postępowaniu </w:t>
      </w:r>
      <w:r w:rsidRPr="00BE1272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niezależnie od innego wykonawcy</w:t>
      </w: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należącego do tej samej grupy kapitałowej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DEF1AA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8DE13F2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…………………………………………………………………………………………………..</w:t>
      </w:r>
    </w:p>
    <w:p w14:paraId="3AAFF9E4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(wymienić załączone dowody)</w:t>
      </w:r>
    </w:p>
    <w:p w14:paraId="0C12648A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8A7CB43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* </w:t>
      </w:r>
      <w:r w:rsidRPr="00BE1272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>niepotrzebne skreślić</w:t>
      </w:r>
    </w:p>
    <w:p w14:paraId="182DADF9" w14:textId="77777777" w:rsidR="00BE1272" w:rsidRPr="00BE1272" w:rsidRDefault="00BE1272" w:rsidP="00BE127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77DAC3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  </w:t>
      </w:r>
    </w:p>
    <w:p w14:paraId="3010323F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...........................</w:t>
      </w:r>
    </w:p>
    <w:p w14:paraId="786478B2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data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                      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podpis Wykonawcy</w:t>
      </w:r>
    </w:p>
    <w:p w14:paraId="41772E63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5B0250E0" w14:textId="77777777" w:rsidR="002C343B" w:rsidRDefault="002C343B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37DD285A" w14:textId="420D1114" w:rsidR="002C343B" w:rsidRDefault="002C343B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0A550609" w14:textId="77777777" w:rsidR="00C87E29" w:rsidRDefault="00C87E29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14:paraId="143B7132" w14:textId="02E57599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lastRenderedPageBreak/>
        <w:t>Załącznik Nr 7</w:t>
      </w:r>
    </w:p>
    <w:p w14:paraId="47724DDA" w14:textId="6CAA2054" w:rsidR="00BE1272" w:rsidRPr="00BE1272" w:rsidRDefault="00BE1272" w:rsidP="00BE127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do SWZ Nr W.Sz.Z: TZ-280-</w:t>
      </w:r>
      <w:r w:rsidR="0049798B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105</w:t>
      </w:r>
      <w:r w:rsidR="00A524EC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/</w:t>
      </w: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22</w:t>
      </w:r>
    </w:p>
    <w:p w14:paraId="07217100" w14:textId="77777777" w:rsidR="00BE1272" w:rsidRPr="00BE1272" w:rsidRDefault="00BE1272" w:rsidP="00BE1272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28F8C772" w14:textId="77777777" w:rsidR="00BE1272" w:rsidRPr="00BE1272" w:rsidRDefault="00BE1272" w:rsidP="00BE1272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14:paraId="6B082DF6" w14:textId="77777777" w:rsidR="00BE1272" w:rsidRPr="00BE1272" w:rsidRDefault="00BE1272" w:rsidP="00BE1272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OŚWIADCZENIE Wykonawcy</w:t>
      </w:r>
    </w:p>
    <w:p w14:paraId="33D8367F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o aktualności informacji zawartych w oświadczeniu, </w:t>
      </w:r>
    </w:p>
    <w:p w14:paraId="08AF70F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 którym mowa w art. 125 ust. 1 ustawy Pzp,</w:t>
      </w:r>
    </w:p>
    <w:p w14:paraId="4D8E855B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w zakresie podstaw wykluczenia z postępowania wskazanych przez zamawiającego,                                                                                  o których mowa w </w:t>
      </w: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art. </w:t>
      </w:r>
      <w:r w:rsidRPr="00BE127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108 ust. 1 pkt</w:t>
      </w: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3 - 6</w:t>
      </w: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i art. </w:t>
      </w:r>
      <w:r w:rsidRPr="00BE127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109 ust. 1 pkt</w:t>
      </w: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val="de-DE" w:eastAsia="fa-IR" w:bidi="fa-IR"/>
        </w:rPr>
        <w:t>7 - 10</w:t>
      </w:r>
      <w:r w:rsidRPr="00BE1272">
        <w:rPr>
          <w:rFonts w:ascii="Times New Roman" w:eastAsia="Andale Sans UI" w:hAnsi="Times New Roman" w:cs="Times New Roman"/>
          <w:bCs/>
          <w:kern w:val="1"/>
          <w:sz w:val="20"/>
          <w:szCs w:val="20"/>
          <w:lang w:val="de-DE" w:eastAsia="fa-IR" w:bidi="fa-IR"/>
        </w:rPr>
        <w:t xml:space="preserve">                                                                                              ustawy - Prawo zamówień publicznych z 11.09.2019 r.</w:t>
      </w:r>
    </w:p>
    <w:p w14:paraId="6F9EE00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E1272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Zamawiajacemu na wezwanie </w:t>
      </w:r>
    </w:p>
    <w:p w14:paraId="3D0562E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E1272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12B11E01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FD8C22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W związku z przystąpieniem naszej firmy </w:t>
      </w:r>
    </w:p>
    <w:p w14:paraId="299D88C5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r w:rsidRPr="00BE1272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nazwa Wykonawcy </w:t>
      </w:r>
      <w:r w:rsidRPr="00BE1272"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  <w:t>lub</w:t>
      </w:r>
      <w:r w:rsidRPr="00BE1272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de-DE" w:eastAsia="fa-IR" w:bidi="fa-IR"/>
        </w:rPr>
        <w:t xml:space="preserve"> podmiotu udostępniającego zasoby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):</w:t>
      </w:r>
    </w:p>
    <w:p w14:paraId="1B94BA4C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33BBA916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</w:t>
      </w:r>
    </w:p>
    <w:p w14:paraId="415282A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56B8D26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..........................................................................................</w:t>
      </w:r>
    </w:p>
    <w:p w14:paraId="5A12B907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16"/>
          <w:szCs w:val="16"/>
          <w:lang w:val="de-DE" w:eastAsia="fa-IR" w:bidi="fa-IR"/>
        </w:rPr>
        <w:t>(</w:t>
      </w:r>
      <w:r w:rsidRPr="00BE1272">
        <w:rPr>
          <w:rFonts w:ascii="Times New Roman" w:eastAsia="Andale Sans UI" w:hAnsi="Times New Roman" w:cs="Times New Roman"/>
          <w:i/>
          <w:kern w:val="1"/>
          <w:sz w:val="16"/>
          <w:szCs w:val="16"/>
          <w:lang w:val="de-DE" w:eastAsia="fa-IR" w:bidi="fa-IR"/>
        </w:rPr>
        <w:t>dokładne dane: nazwa, adres siedziby, REGON/PESEL)</w:t>
      </w:r>
    </w:p>
    <w:p w14:paraId="1B5133A9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1537A660" w14:textId="77777777" w:rsidR="00BE1272" w:rsidRPr="00BE1272" w:rsidRDefault="00BE1272" w:rsidP="00BE1272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E127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2F66B66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</w:p>
    <w:p w14:paraId="17397924" w14:textId="6BD26B41" w:rsidR="002C343B" w:rsidRPr="002C343B" w:rsidRDefault="002C343B" w:rsidP="002C343B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2C343B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dostawę </w:t>
      </w:r>
      <w:r w:rsidR="00C87E29" w:rsidRPr="00C87E2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wędlin drobiowych, mięsa drobiowego oraz mrożonek</w:t>
      </w:r>
    </w:p>
    <w:p w14:paraId="4060AB43" w14:textId="77777777" w:rsidR="00BE1272" w:rsidRPr="00BE1272" w:rsidRDefault="00BE1272" w:rsidP="00BE1272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5796F46B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oświadczamy,  że 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informacje zawarte w Jednolitym Europejskim Dokumencie Zamówienia (JEDZ), o którym mowa w art. 125 ust. 1 ustawy Pzp, w zakresie podstaw wykluczenia </w:t>
      </w:r>
      <w:r w:rsidRPr="00BE1272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br/>
        <w:t>z postępowania, o których mowa w:</w:t>
      </w:r>
    </w:p>
    <w:p w14:paraId="552B86DC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</w:p>
    <w:p w14:paraId="01E18589" w14:textId="77777777" w:rsidR="00BE1272" w:rsidRPr="00BE1272" w:rsidRDefault="00BE1272" w:rsidP="00BE1272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E127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</w:t>
      </w:r>
    </w:p>
    <w:p w14:paraId="43CC838E" w14:textId="77777777" w:rsidR="00BE1272" w:rsidRPr="00BE1272" w:rsidRDefault="00BE1272" w:rsidP="00BE1272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E127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dotyczących orzeczenia zakazu ubiegania się 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17DFAD91" w14:textId="77777777" w:rsidR="00BE1272" w:rsidRPr="00BE1272" w:rsidRDefault="00BE1272" w:rsidP="00BE1272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E127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dotyczących zawarcia z innymi wykonawcami porozumienia mającego na celu zakłócenie konkurencji,</w:t>
      </w:r>
    </w:p>
    <w:p w14:paraId="7B124905" w14:textId="77777777" w:rsidR="00BE1272" w:rsidRPr="00BE1272" w:rsidRDefault="00BE1272" w:rsidP="00BE1272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E127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</w:t>
      </w:r>
    </w:p>
    <w:p w14:paraId="0788519C" w14:textId="77777777" w:rsidR="00BE1272" w:rsidRPr="00BE1272" w:rsidRDefault="00BE1272" w:rsidP="00BE1272">
      <w:pPr>
        <w:widowControl w:val="0"/>
        <w:numPr>
          <w:ilvl w:val="0"/>
          <w:numId w:val="89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E127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E127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</w:t>
      </w:r>
    </w:p>
    <w:p w14:paraId="13AF8CD7" w14:textId="77777777" w:rsidR="00BE1272" w:rsidRPr="00BE1272" w:rsidRDefault="00BE1272" w:rsidP="00BE1272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50BACC4D" w14:textId="77777777" w:rsidR="00BE1272" w:rsidRPr="00BE1272" w:rsidRDefault="00BE1272" w:rsidP="00BE127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E127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293C88A8" w14:textId="77777777" w:rsidR="00BE1272" w:rsidRPr="00BE1272" w:rsidRDefault="00BE1272" w:rsidP="00BE1272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E127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E127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125350FA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21564649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*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val="de-DE" w:eastAsia="fa-IR" w:bidi="fa-IR"/>
        </w:rPr>
        <w:t>UWAGA!</w:t>
      </w:r>
      <w:r w:rsidRPr="00BE1272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val="de-DE" w:eastAsia="fa-IR" w:bidi="fa-IR"/>
        </w:rPr>
        <w:t xml:space="preserve"> – </w:t>
      </w:r>
      <w:r w:rsidRPr="00BE1272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val="de-DE" w:eastAsia="fa-IR" w:bidi="fa-IR"/>
        </w:rPr>
        <w:t xml:space="preserve">skreślić niewłaściwe </w:t>
      </w:r>
    </w:p>
    <w:p w14:paraId="05D33298" w14:textId="77777777" w:rsidR="00BE1272" w:rsidRPr="00BE1272" w:rsidRDefault="00BE1272" w:rsidP="00BE127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val="de-DE" w:eastAsia="fa-IR" w:bidi="fa-IR"/>
        </w:rPr>
      </w:pPr>
    </w:p>
    <w:p w14:paraId="12489D0E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14:paraId="06BDDF88" w14:textId="77777777" w:rsidR="00BE1272" w:rsidRPr="00BE1272" w:rsidRDefault="00BE1272" w:rsidP="00BE127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....................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........................................................................</w:t>
      </w:r>
    </w:p>
    <w:p w14:paraId="3D3515C9" w14:textId="77777777" w:rsidR="00BE1272" w:rsidRPr="00BE1272" w:rsidRDefault="00BE1272" w:rsidP="00BE1272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  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>data</w:t>
      </w:r>
      <w:r w:rsidRPr="00BE1272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(podpis osoby upoważmionej do reprezentacji Wykonawcy/ </w:t>
      </w:r>
    </w:p>
    <w:p w14:paraId="38918E65" w14:textId="77777777" w:rsidR="00BE1272" w:rsidRPr="00BE1272" w:rsidRDefault="00BE1272" w:rsidP="00BE1272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 xml:space="preserve">                                                                                                                    podmiotu udostępniającego Zasoby)</w:t>
      </w:r>
    </w:p>
    <w:p w14:paraId="43109261" w14:textId="77777777" w:rsidR="00BE1272" w:rsidRPr="00BE1272" w:rsidRDefault="00BE1272" w:rsidP="00BE1272"/>
    <w:p w14:paraId="6DCC7D56" w14:textId="77777777" w:rsidR="00BE1272" w:rsidRPr="00BE1272" w:rsidRDefault="00BE1272" w:rsidP="00BE1272">
      <w:pPr>
        <w:keepNext/>
        <w:pageBreakBefore/>
        <w:widowControl w:val="0"/>
        <w:suppressAutoHyphens/>
        <w:spacing w:after="0" w:line="240" w:lineRule="auto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8F12DDF" w14:textId="492E8441" w:rsidR="00BE1272" w:rsidRPr="00BE1272" w:rsidRDefault="00BE1272" w:rsidP="00BE1272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1272">
        <w:rPr>
          <w:rFonts w:ascii="Times New Roman" w:hAnsi="Times New Roman" w:cs="Times New Roman"/>
          <w:color w:val="000000"/>
          <w:sz w:val="24"/>
          <w:szCs w:val="24"/>
        </w:rPr>
        <w:t>do SWZ Nr W.Sz.Z: TZ-280-</w:t>
      </w:r>
      <w:r w:rsidR="00497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</w:t>
      </w:r>
      <w:r w:rsidRPr="00BE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/22</w:t>
      </w:r>
    </w:p>
    <w:p w14:paraId="3779B7ED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5391D8DC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1D3960FE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15" w:name="_Hlk101942278"/>
      <w:r w:rsidRPr="00BE127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BE127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15"/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3D4AA76C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BE127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7405A815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BE127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180E2345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716BC86F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4EF53745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BE127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pełna nazwa/firma, adres, NIP/PESEL, KRS/CEiDG) </w:t>
      </w:r>
      <w:r w:rsidRPr="00BE127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3056301A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75802DB5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516677E8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312E28F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68A7BA3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69B6076F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7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4EEBFEDB" w14:textId="7C8FE7C8" w:rsidR="00C87E29" w:rsidRDefault="002C343B" w:rsidP="00C87E29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</w:t>
      </w:r>
      <w:r w:rsidR="0049798B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y</w:t>
      </w:r>
      <w:r w:rsidRPr="00BE1272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r w:rsidR="00C87E29" w:rsidRPr="00C87E2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wędlin drobiowych, mięsa drobiowego oraz mrożonek </w:t>
      </w:r>
    </w:p>
    <w:p w14:paraId="37BBE25C" w14:textId="7DA18146" w:rsidR="008566BC" w:rsidRPr="008566BC" w:rsidRDefault="008566BC" w:rsidP="00C87E29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8566BC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prowadzonego przez</w:t>
      </w:r>
    </w:p>
    <w:p w14:paraId="01A8A8EB" w14:textId="2DEBECE6" w:rsidR="00BE1272" w:rsidRPr="00BE1272" w:rsidRDefault="00BE1272" w:rsidP="00C87E29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3E64FFBC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43B3AA43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</w:p>
    <w:p w14:paraId="5E979EE9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79B830ED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2A39DD99" w14:textId="77777777" w:rsidR="00BE1272" w:rsidRPr="00BE1272" w:rsidRDefault="00BE1272" w:rsidP="00BE127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BE127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BE127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08F706D5" w14:textId="24DDFE81" w:rsidR="00BE1272" w:rsidRPr="00BE1272" w:rsidRDefault="00BE1272" w:rsidP="00BE127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BE127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2022 r. poz. 593 i 655) </w:t>
      </w:r>
      <w:r w:rsidRPr="00BE127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</w:t>
      </w:r>
      <w:r w:rsidR="0040705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="00407058">
        <w:rPr>
          <w:rFonts w:ascii="Times New Roman" w:eastAsia="Andale Sans UI" w:hAnsi="Times New Roman" w:cs="Times New Roman"/>
          <w:kern w:val="2"/>
          <w:lang w:eastAsia="fa-IR" w:bidi="fa-IR"/>
        </w:rPr>
        <w:br/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>w</w:t>
      </w:r>
      <w:r w:rsidR="00407058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rozporządzeniach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16" w:name="_Hlk101942330"/>
      <w:r w:rsidRPr="00BE127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16"/>
      <w:r w:rsidRPr="00BE127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07CDE177" w14:textId="77777777" w:rsidR="00BE1272" w:rsidRPr="00BE1272" w:rsidRDefault="00BE1272" w:rsidP="00BE1272">
      <w:pPr>
        <w:widowControl w:val="0"/>
        <w:numPr>
          <w:ilvl w:val="0"/>
          <w:numId w:val="10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BE127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2021 r. poz. 217, 2105                       i 2106) </w:t>
      </w:r>
      <w:r w:rsidRPr="00BE127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                          i 269/2014 albo wpisany na listę lub będący taką jednostką dominującą od dnia 24 lutego 2022 r., 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br/>
        <w:t xml:space="preserve">o ile został wpisany na listę na podstawie decyzji w sprawie wpisu na listę rozstrzygającej                                o zastosowaniu środka, o którym mowa w art. 1 pkt 3 </w:t>
      </w:r>
      <w:r w:rsidRPr="00BE127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004F3BAC" w14:textId="77777777" w:rsidR="00BE1272" w:rsidRPr="00BE1272" w:rsidRDefault="00BE1272" w:rsidP="00BE1272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7AB0D3C1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BE127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BE127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CB87BA3" w14:textId="77777777" w:rsidR="00BE1272" w:rsidRPr="00BE1272" w:rsidRDefault="00BE1272" w:rsidP="00BE1272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7C6C136C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vertAlign w:val="superscript"/>
          <w:lang w:eastAsia="fa-IR" w:bidi="fa-IR"/>
        </w:rPr>
        <w:lastRenderedPageBreak/>
        <w:footnoteReference w:id="8"/>
      </w:r>
      <w:r w:rsidRPr="00BE127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59321623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BE127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718818F3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0D32131F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5145504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BE127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BE127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080E629B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2AE99A38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5ECE1BE0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24104FCC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20D1FC69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32CCFD92" w14:textId="77777777" w:rsidR="00BE1272" w:rsidRPr="00BE1272" w:rsidRDefault="00BE1272" w:rsidP="00BE127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7D289111" w14:textId="77777777" w:rsidR="00BE1272" w:rsidRPr="00BE1272" w:rsidRDefault="00BE1272" w:rsidP="00BE127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185240E0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BE127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BE127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68F830E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6AA373F8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BA4E0AA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F4B9EFE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31F49D2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25FC512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F181DD4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B3D2323" w14:textId="77777777" w:rsidR="00BE1272" w:rsidRPr="00BE1272" w:rsidRDefault="00BE1272" w:rsidP="00BE1272">
      <w:pPr>
        <w:spacing w:line="256" w:lineRule="auto"/>
      </w:pPr>
    </w:p>
    <w:p w14:paraId="1379B662" w14:textId="77777777" w:rsidR="00BE1272" w:rsidRPr="00BE1272" w:rsidRDefault="00BE1272" w:rsidP="00BE1272"/>
    <w:p w14:paraId="3F5677B6" w14:textId="77777777" w:rsidR="00BE1272" w:rsidRPr="00BE1272" w:rsidRDefault="00BE1272" w:rsidP="00BE127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</w:t>
      </w:r>
      <w:r w:rsidRPr="00BE12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9</w:t>
      </w:r>
    </w:p>
    <w:p w14:paraId="733B5E1A" w14:textId="32F450F4" w:rsidR="00BE1272" w:rsidRPr="00BE1272" w:rsidRDefault="00BE1272" w:rsidP="00BE1272">
      <w:pPr>
        <w:spacing w:line="25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E1272">
        <w:rPr>
          <w:rFonts w:ascii="Times New Roman" w:hAnsi="Times New Roman" w:cs="Times New Roman"/>
          <w:color w:val="000000"/>
          <w:sz w:val="24"/>
          <w:szCs w:val="24"/>
        </w:rPr>
        <w:t>do SWZ Nr W.Sz.Z: TZ-280-</w:t>
      </w:r>
      <w:r w:rsidR="0049798B">
        <w:rPr>
          <w:rFonts w:ascii="Times New Roman" w:hAnsi="Times New Roman" w:cs="Times New Roman"/>
          <w:b/>
          <w:color w:val="000000"/>
          <w:sz w:val="24"/>
          <w:szCs w:val="24"/>
        </w:rPr>
        <w:t>105</w:t>
      </w:r>
      <w:r w:rsidRPr="00BE12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/22</w:t>
      </w:r>
    </w:p>
    <w:p w14:paraId="4795F53E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5EEE37A5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73D992E6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BE1272">
        <w:rPr>
          <w:rFonts w:ascii="Times New Roman" w:hAnsi="Times New Roman"/>
          <w:b/>
        </w:rPr>
        <w:t xml:space="preserve">art. 5k ust. 1 </w:t>
      </w:r>
      <w:r w:rsidRPr="00BE1272">
        <w:rPr>
          <w:rFonts w:ascii="Times New Roman" w:hAnsi="Times New Roman" w:cs="Times New Roman"/>
        </w:rPr>
        <w:t>na mocy</w:t>
      </w:r>
      <w:r w:rsidRPr="00BE1272">
        <w:t xml:space="preserve"> </w:t>
      </w:r>
      <w:r w:rsidRPr="00BE1272">
        <w:rPr>
          <w:rFonts w:ascii="Times New Roman" w:hAnsi="Times New Roman" w:cs="Times New Roman"/>
        </w:rPr>
        <w:t xml:space="preserve">art. 1 pkt 23 </w:t>
      </w:r>
      <w:r w:rsidRPr="00BE127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BE1272">
        <w:rPr>
          <w:rFonts w:ascii="Times New Roman" w:hAnsi="Times New Roman" w:cs="Times New Roman"/>
          <w:color w:val="000000"/>
        </w:rPr>
        <w:br/>
        <w:t>w sprawie zmiany</w:t>
      </w:r>
      <w:r w:rsidRPr="00BE127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BE1272">
        <w:rPr>
          <w:rFonts w:ascii="Times New Roman" w:hAnsi="Times New Roman"/>
        </w:rPr>
        <w:t>lizującymi sytuację na Ukrainie</w:t>
      </w:r>
    </w:p>
    <w:p w14:paraId="7CE57936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0A680FF8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BE127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5539609A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BE127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BE127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153BE70A" w14:textId="77777777" w:rsidR="00BE1272" w:rsidRPr="00BE1272" w:rsidRDefault="00BE1272" w:rsidP="00BE127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361B1E1C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495EE9D8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BE127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pełna nazwa/firma, adres, NIP/PESEL, KRS/CEiDG) </w:t>
      </w:r>
      <w:r w:rsidRPr="00BE127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593DDCDB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354EB226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715278F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719B64EC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717BB8FA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327449C7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7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184A44DC" w14:textId="3B298939" w:rsidR="00C87E29" w:rsidRDefault="002C343B" w:rsidP="00C87E29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</w:pPr>
      <w:r w:rsidRPr="002C343B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dostaw</w:t>
      </w:r>
      <w:r w:rsidR="0049798B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>y</w:t>
      </w:r>
      <w:r w:rsidRPr="002C343B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</w:t>
      </w:r>
      <w:r w:rsidR="00C87E29" w:rsidRPr="00C87E29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wędlin drobiowych, mięsa drobiowego oraz mrożonek </w:t>
      </w:r>
    </w:p>
    <w:p w14:paraId="4382177D" w14:textId="1A731A16" w:rsidR="0065485C" w:rsidRPr="0065485C" w:rsidRDefault="0065485C" w:rsidP="00C87E29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</w:pPr>
      <w:r w:rsidRPr="0065485C">
        <w:rPr>
          <w:rFonts w:ascii="Times New Roman" w:eastAsia="Andale Sans UI" w:hAnsi="Times New Roman" w:cs="Times New Roman"/>
          <w:bCs/>
          <w:kern w:val="1"/>
          <w:lang w:val="de-DE" w:eastAsia="fa-IR" w:bidi="fa-IR"/>
        </w:rPr>
        <w:t>prowadzonego przez</w:t>
      </w:r>
    </w:p>
    <w:p w14:paraId="2189F26B" w14:textId="70BCDBD4" w:rsidR="00BE1272" w:rsidRPr="00BE1272" w:rsidRDefault="00BE1272" w:rsidP="00C87E29">
      <w:pPr>
        <w:spacing w:after="0" w:line="240" w:lineRule="auto"/>
        <w:jc w:val="center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4425A8F8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73D0117A" w14:textId="77777777" w:rsidR="00BE1272" w:rsidRPr="00BE1272" w:rsidRDefault="00BE1272" w:rsidP="00BE127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103B57EE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4FA8FA6F" w14:textId="77777777" w:rsidR="00BE1272" w:rsidRPr="00BE1272" w:rsidRDefault="00BE1272" w:rsidP="00BE127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209C5E46" w14:textId="77777777" w:rsidR="00BE1272" w:rsidRPr="00BE1272" w:rsidRDefault="00BE1272" w:rsidP="00BE12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E127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29D97720" w14:textId="77777777" w:rsidR="00BE1272" w:rsidRPr="00BE1272" w:rsidRDefault="00BE1272" w:rsidP="00BE12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E1272">
        <w:rPr>
          <w:rFonts w:ascii="Times New Roman" w:hAnsi="Times New Roman" w:cs="Times New Roman"/>
        </w:rPr>
        <w:t>na podstawie art. 5k ust. 1 na mocy</w:t>
      </w:r>
      <w:r w:rsidRPr="00BE1272">
        <w:t xml:space="preserve"> </w:t>
      </w:r>
      <w:r w:rsidRPr="00BE1272">
        <w:rPr>
          <w:rFonts w:ascii="Times New Roman" w:hAnsi="Times New Roman" w:cs="Times New Roman"/>
        </w:rPr>
        <w:t xml:space="preserve">art. 1 pkt 23 </w:t>
      </w:r>
      <w:r w:rsidRPr="00BE127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BE1272">
        <w:rPr>
          <w:rFonts w:ascii="Times New Roman" w:hAnsi="Times New Roman" w:cs="Times New Roman"/>
          <w:color w:val="000000"/>
        </w:rPr>
        <w:br/>
        <w:t>8 kwietnia 2022 r. w sprawie zmiany</w:t>
      </w:r>
      <w:r w:rsidRPr="00BE1272">
        <w:rPr>
          <w:rFonts w:ascii="Times New Roman" w:hAnsi="Times New Roman" w:cs="Times New Roman"/>
        </w:rPr>
        <w:t xml:space="preserve"> rozporządzenia Rady (UE) nr 833/2014 z dnia 31 lipca 2014 r.</w:t>
      </w:r>
      <w:r w:rsidRPr="00BE1272">
        <w:rPr>
          <w:rFonts w:cs="Times New Roman"/>
        </w:rPr>
        <w:t xml:space="preserve"> </w:t>
      </w:r>
      <w:r w:rsidRPr="00BE1272">
        <w:rPr>
          <w:rFonts w:ascii="Times New Roman" w:hAnsi="Times New Roman" w:cs="Times New Roman"/>
        </w:rPr>
        <w:t>dotyczącego środków ograniczających w związku z działaniami Rosji destabi</w:t>
      </w:r>
      <w:r w:rsidRPr="00BE1272">
        <w:rPr>
          <w:rFonts w:ascii="Times New Roman" w:hAnsi="Times New Roman"/>
        </w:rPr>
        <w:t>lizującymi sytuację na Ukrainie</w:t>
      </w:r>
      <w:r w:rsidRPr="00BE1272">
        <w:rPr>
          <w:rFonts w:ascii="Times New Roman" w:hAnsi="Times New Roman" w:cs="Times New Roman"/>
        </w:rPr>
        <w:t xml:space="preserve">, </w:t>
      </w:r>
      <w:r w:rsidRPr="00BE1272">
        <w:rPr>
          <w:rFonts w:ascii="Times New Roman" w:eastAsia="Calibri" w:hAnsi="Times New Roman" w:cs="Times New Roman"/>
        </w:rPr>
        <w:t>który stanowi, że:</w:t>
      </w:r>
    </w:p>
    <w:p w14:paraId="16BBDC59" w14:textId="77777777" w:rsidR="00BE1272" w:rsidRPr="00BE1272" w:rsidRDefault="00BE1272" w:rsidP="00BE1272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BE127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BE127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4000EE04" w14:textId="77777777" w:rsidR="00BE1272" w:rsidRPr="00BE1272" w:rsidRDefault="00BE1272" w:rsidP="00BE127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BE127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7EB7E551" w14:textId="77777777" w:rsidR="00BE1272" w:rsidRPr="00BE1272" w:rsidRDefault="00BE1272" w:rsidP="00BE127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BE127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6FE55AC5" w14:textId="77777777" w:rsidR="00BE1272" w:rsidRPr="00BE1272" w:rsidRDefault="00BE1272" w:rsidP="00BE1272">
      <w:pPr>
        <w:numPr>
          <w:ilvl w:val="1"/>
          <w:numId w:val="10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BE127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4CD82BA1" w14:textId="77777777" w:rsidR="00BE1272" w:rsidRPr="00BE1272" w:rsidRDefault="00BE1272" w:rsidP="00BE127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BE127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BE127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BE127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C0EA744" w14:textId="77777777" w:rsidR="00BE1272" w:rsidRPr="00BE1272" w:rsidRDefault="00BE1272" w:rsidP="00BE127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7933A521" w14:textId="77777777" w:rsidR="00BE1272" w:rsidRPr="00BE1272" w:rsidRDefault="00BE1272" w:rsidP="00BE127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BE127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BE127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4D52E37D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7FEE2007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highlight w:val="lightGray"/>
          <w:vertAlign w:val="superscript"/>
          <w:lang w:eastAsia="fa-IR" w:bidi="fa-IR"/>
        </w:rPr>
        <w:lastRenderedPageBreak/>
        <w:footnoteReference w:id="9"/>
      </w:r>
      <w:r w:rsidRPr="00BE127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6D4FA2C7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23249E69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BE127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BE127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4EDDEE32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307DC04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F9055DA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6F3A6236" w14:textId="77777777" w:rsidR="00BE1272" w:rsidRPr="00BE1272" w:rsidRDefault="00BE1272" w:rsidP="00BE127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BE127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BE127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2DD69F8A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DB33698" w14:textId="77777777" w:rsidR="00BE1272" w:rsidRPr="00BE1272" w:rsidRDefault="00BE1272" w:rsidP="00BE127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7F42274D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27EABD1F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73660362" w14:textId="77777777" w:rsidR="00BE1272" w:rsidRPr="00BE1272" w:rsidRDefault="00BE1272" w:rsidP="00BE127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BE127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BE127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B9CBE7D" w14:textId="77777777" w:rsidR="00BE1272" w:rsidRPr="00BE1272" w:rsidRDefault="00BE1272" w:rsidP="00BE127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7448CDD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BDCD0C0" w14:textId="77777777" w:rsidR="00BE1272" w:rsidRPr="00BE1272" w:rsidRDefault="00BE1272" w:rsidP="00BE127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141471E" w14:textId="77777777" w:rsidR="00BE1272" w:rsidRPr="00BE1272" w:rsidRDefault="00BE1272" w:rsidP="00BE127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BE127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BE127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00521CEC" w14:textId="77777777" w:rsidR="00BE1272" w:rsidRPr="00BE1272" w:rsidRDefault="00BE1272" w:rsidP="00BE1272">
      <w:pPr>
        <w:spacing w:line="256" w:lineRule="auto"/>
      </w:pPr>
    </w:p>
    <w:p w14:paraId="692C4719" w14:textId="77777777" w:rsidR="00BE1272" w:rsidRPr="00BE1272" w:rsidRDefault="00BE1272" w:rsidP="00BE1272"/>
    <w:p w14:paraId="62B08138" w14:textId="77777777" w:rsidR="00BE1272" w:rsidRPr="00BE1272" w:rsidRDefault="00BE1272" w:rsidP="00BE1272"/>
    <w:p w14:paraId="285A223A" w14:textId="77777777" w:rsidR="000E1E33" w:rsidRDefault="000E1E33"/>
    <w:sectPr w:rsidR="000E1E33" w:rsidSect="00523E35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9DF2" w14:textId="77777777" w:rsidR="00997FAF" w:rsidRDefault="00997FAF" w:rsidP="00BE1272">
      <w:pPr>
        <w:spacing w:after="0" w:line="240" w:lineRule="auto"/>
      </w:pPr>
      <w:r>
        <w:separator/>
      </w:r>
    </w:p>
  </w:endnote>
  <w:endnote w:type="continuationSeparator" w:id="0">
    <w:p w14:paraId="5E9E1282" w14:textId="77777777" w:rsidR="00997FAF" w:rsidRDefault="00997FAF" w:rsidP="00BE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5BF5" w14:textId="77777777" w:rsidR="00BE1272" w:rsidRDefault="00BE1272"/>
  <w:p w14:paraId="632381B8" w14:textId="77777777" w:rsidR="00BE1272" w:rsidRDefault="00BE12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48E3" w14:textId="77777777" w:rsidR="00BE1272" w:rsidRDefault="00BE12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378D7">
      <w:rPr>
        <w:noProof/>
        <w:lang w:val="pl-PL"/>
      </w:rPr>
      <w:t>39</w:t>
    </w:r>
    <w:r>
      <w:fldChar w:fldCharType="end"/>
    </w:r>
  </w:p>
  <w:p w14:paraId="4DA9F585" w14:textId="77777777" w:rsidR="00BE1272" w:rsidRDefault="00BE1272">
    <w:pPr>
      <w:pStyle w:val="Stopka"/>
      <w:ind w:right="360"/>
    </w:pPr>
  </w:p>
  <w:p w14:paraId="0C3CCCFB" w14:textId="77777777" w:rsidR="00BE1272" w:rsidRDefault="00BE12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76A7" w14:textId="77777777" w:rsidR="00997FAF" w:rsidRDefault="00997FAF" w:rsidP="00BE1272">
      <w:pPr>
        <w:spacing w:after="0" w:line="240" w:lineRule="auto"/>
      </w:pPr>
      <w:r>
        <w:separator/>
      </w:r>
    </w:p>
  </w:footnote>
  <w:footnote w:type="continuationSeparator" w:id="0">
    <w:p w14:paraId="61F29414" w14:textId="77777777" w:rsidR="00997FAF" w:rsidRDefault="00997FAF" w:rsidP="00BE1272">
      <w:pPr>
        <w:spacing w:after="0" w:line="240" w:lineRule="auto"/>
      </w:pPr>
      <w:r>
        <w:continuationSeparator/>
      </w:r>
    </w:p>
  </w:footnote>
  <w:footnote w:id="1">
    <w:p w14:paraId="64B063B8" w14:textId="77777777" w:rsidR="00BE1272" w:rsidRDefault="00BE1272" w:rsidP="00BE1272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DEE882C" w14:textId="77777777" w:rsidR="00BE1272" w:rsidRPr="00723802" w:rsidRDefault="00BE1272" w:rsidP="00BE1272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827C85">
        <w:rPr>
          <w:b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2EAE344" w14:textId="77777777" w:rsidR="00BE1272" w:rsidRPr="00723802" w:rsidRDefault="00BE1272" w:rsidP="00BE1272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cs="Times New Roman"/>
          <w:b/>
          <w:sz w:val="18"/>
          <w:szCs w:val="18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281D7508" w14:textId="77777777" w:rsidR="00BE1272" w:rsidRPr="00723802" w:rsidRDefault="00BE1272" w:rsidP="00BE1272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1F78C5" w14:textId="77777777" w:rsidR="00BE1272" w:rsidRPr="00723802" w:rsidRDefault="00BE1272" w:rsidP="00BE1272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0B68CE46" w14:textId="77777777" w:rsidR="00BE1272" w:rsidRDefault="00BE1272" w:rsidP="00BE1272">
      <w:pPr>
        <w:pStyle w:val="Tekstprzypisudolnego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Z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alecenie Komisji z dnia 6 maja 2003 r. dotyczące definicji mikroprzedsiębiorstw oraz małych i średnich przedsiębiorstw (Dz.U. L 124  z 20.5.2003, s. 36).                             Te informacje są wymagane wyłącznie do celów statystycznych. </w:t>
      </w:r>
    </w:p>
    <w:p w14:paraId="4EBE0974" w14:textId="77777777" w:rsidR="00BE1272" w:rsidRDefault="00BE1272" w:rsidP="00BE127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nie przekracza 2 milionów euro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6B7D7F8E" w14:textId="77777777" w:rsidR="00BE1272" w:rsidRDefault="00BE1272" w:rsidP="00BE127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 Narrow" w:hAnsi="Arial Narrow" w:cs="Arial"/>
          <w:i w:val="0"/>
          <w:sz w:val="16"/>
          <w:szCs w:val="16"/>
        </w:rPr>
        <w:t>nie przekracza 10 milionów euro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.</w:t>
      </w:r>
    </w:p>
    <w:p w14:paraId="48935150" w14:textId="77777777" w:rsidR="00BE1272" w:rsidRDefault="00BE1272" w:rsidP="00BE127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i w:val="0"/>
          <w:sz w:val="16"/>
          <w:szCs w:val="16"/>
        </w:rPr>
        <w:t>Średnie przedsiębiorstwa</w:t>
      </w:r>
      <w:r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  <w:t>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 </w:t>
      </w:r>
      <w:r>
        <w:rPr>
          <w:rFonts w:ascii="Arial Narrow" w:hAnsi="Arial Narrow" w:cs="Arial"/>
          <w:sz w:val="16"/>
          <w:szCs w:val="16"/>
        </w:rPr>
        <w:t xml:space="preserve">i które </w:t>
      </w:r>
      <w:r>
        <w:rPr>
          <w:rFonts w:ascii="Arial Narrow" w:hAnsi="Arial Narrow" w:cs="Arial"/>
          <w:b/>
          <w:sz w:val="16"/>
          <w:szCs w:val="16"/>
        </w:rPr>
        <w:t xml:space="preserve">zatrudniają mniej niż 250 osób                  </w:t>
      </w:r>
      <w:r>
        <w:rPr>
          <w:rFonts w:ascii="Arial Narrow" w:hAnsi="Arial Narrow" w:cs="Arial"/>
          <w:sz w:val="16"/>
          <w:szCs w:val="16"/>
        </w:rPr>
        <w:t xml:space="preserve"> i których </w:t>
      </w:r>
      <w:r>
        <w:rPr>
          <w:rFonts w:ascii="Arial Narrow" w:hAnsi="Arial Narrow" w:cs="Arial"/>
          <w:b/>
          <w:sz w:val="16"/>
          <w:szCs w:val="16"/>
        </w:rPr>
        <w:t>roczny obrót nie przekracza 50 milionów euro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>roczna suma bilansowa nie przekracza 43 milionów euro</w:t>
      </w:r>
      <w:r>
        <w:rPr>
          <w:rFonts w:ascii="Arial Narrow" w:hAnsi="Arial Narrow" w:cs="Arial"/>
          <w:sz w:val="16"/>
          <w:szCs w:val="16"/>
        </w:rPr>
        <w:t>.</w:t>
      </w:r>
    </w:p>
  </w:footnote>
  <w:footnote w:id="6">
    <w:p w14:paraId="56A34519" w14:textId="77777777" w:rsidR="00BE1272" w:rsidRPr="00723802" w:rsidRDefault="00BE1272" w:rsidP="00BE1272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09EC485" w14:textId="77777777" w:rsidR="00BE1272" w:rsidRPr="00580526" w:rsidRDefault="00BE1272" w:rsidP="00BE1272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8">
    <w:p w14:paraId="75E6067E" w14:textId="77777777" w:rsidR="00BE1272" w:rsidRDefault="00BE1272" w:rsidP="00BE12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295D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  <w:footnote w:id="9">
    <w:p w14:paraId="14940A5C" w14:textId="77777777" w:rsidR="00BE1272" w:rsidRPr="00DC432B" w:rsidRDefault="00BE1272" w:rsidP="00BE1272">
      <w:pPr>
        <w:pStyle w:val="Tekstprzypisudolnego"/>
        <w:rPr>
          <w:b/>
        </w:rPr>
      </w:pPr>
      <w:r w:rsidRPr="00DC432B">
        <w:rPr>
          <w:rStyle w:val="Odwoanieprzypisudolnego"/>
          <w:b/>
        </w:rPr>
        <w:footnoteRef/>
      </w:r>
      <w:r w:rsidRPr="00DC432B">
        <w:rPr>
          <w:b/>
        </w:rPr>
        <w:t xml:space="preserve"> </w:t>
      </w:r>
      <w:r w:rsidRPr="00DC432B">
        <w:rPr>
          <w:rFonts w:eastAsia="Calibri" w:cs="Times New Roman"/>
          <w:b/>
          <w:color w:val="000000"/>
          <w:lang w:eastAsia="en-GB"/>
        </w:rPr>
        <w:t>Wypełnić wyłącznie wtedy, gdy zachodzą podstawy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179C" w14:textId="77777777" w:rsidR="00BE1272" w:rsidRDefault="00BE1272"/>
  <w:p w14:paraId="51F3BFD8" w14:textId="77777777" w:rsidR="00BE1272" w:rsidRDefault="00BE12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196128B"/>
    <w:multiLevelType w:val="hybridMultilevel"/>
    <w:tmpl w:val="FE98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3D185D"/>
    <w:multiLevelType w:val="multilevel"/>
    <w:tmpl w:val="49886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D510365"/>
    <w:multiLevelType w:val="hybridMultilevel"/>
    <w:tmpl w:val="81842694"/>
    <w:lvl w:ilvl="0" w:tplc="84E26BD2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08F65EF"/>
    <w:multiLevelType w:val="hybridMultilevel"/>
    <w:tmpl w:val="C706A998"/>
    <w:lvl w:ilvl="0" w:tplc="9DF43AFE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08D7F9A"/>
    <w:multiLevelType w:val="hybridMultilevel"/>
    <w:tmpl w:val="DC1C9770"/>
    <w:lvl w:ilvl="0" w:tplc="22A0A488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20EC46A3"/>
    <w:multiLevelType w:val="multilevel"/>
    <w:tmpl w:val="FA7877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3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4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E04045"/>
    <w:multiLevelType w:val="hybridMultilevel"/>
    <w:tmpl w:val="A83A3C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376A09BE"/>
    <w:multiLevelType w:val="hybridMultilevel"/>
    <w:tmpl w:val="FD6CC018"/>
    <w:lvl w:ilvl="0" w:tplc="19CCEA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82337BC"/>
    <w:multiLevelType w:val="hybridMultilevel"/>
    <w:tmpl w:val="281C1F42"/>
    <w:lvl w:ilvl="0" w:tplc="8F4E25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5BF0592C"/>
    <w:multiLevelType w:val="hybridMultilevel"/>
    <w:tmpl w:val="802CB2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DB11609"/>
    <w:multiLevelType w:val="hybridMultilevel"/>
    <w:tmpl w:val="B5E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5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7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4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5" w15:restartNumberingAfterBreak="0">
    <w:nsid w:val="6D3B3AA9"/>
    <w:multiLevelType w:val="multilevel"/>
    <w:tmpl w:val="FEAE1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89" w15:restartNumberingAfterBreak="0">
    <w:nsid w:val="72CD68AE"/>
    <w:multiLevelType w:val="hybridMultilevel"/>
    <w:tmpl w:val="2D3EF5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2F32051"/>
    <w:multiLevelType w:val="hybridMultilevel"/>
    <w:tmpl w:val="CBA0464A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F130EA"/>
    <w:multiLevelType w:val="multilevel"/>
    <w:tmpl w:val="569407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ndale Sans UI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3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7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1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7ED4689D"/>
    <w:multiLevelType w:val="hybridMultilevel"/>
    <w:tmpl w:val="C63EC4D0"/>
    <w:lvl w:ilvl="0" w:tplc="15524252">
      <w:start w:val="1"/>
      <w:numFmt w:val="decimal"/>
      <w:lvlText w:val="%1)"/>
      <w:lvlJc w:val="left"/>
      <w:pPr>
        <w:ind w:left="1512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3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78937064">
    <w:abstractNumId w:val="0"/>
  </w:num>
  <w:num w:numId="2" w16cid:durableId="1401098466">
    <w:abstractNumId w:val="76"/>
  </w:num>
  <w:num w:numId="3" w16cid:durableId="1174347155">
    <w:abstractNumId w:val="70"/>
    <w:lvlOverride w:ilvl="0">
      <w:startOverride w:val="1"/>
    </w:lvlOverride>
  </w:num>
  <w:num w:numId="4" w16cid:durableId="476068058">
    <w:abstractNumId w:val="54"/>
    <w:lvlOverride w:ilvl="0">
      <w:startOverride w:val="1"/>
    </w:lvlOverride>
  </w:num>
  <w:num w:numId="5" w16cid:durableId="1999453947">
    <w:abstractNumId w:val="36"/>
  </w:num>
  <w:num w:numId="6" w16cid:durableId="1772167724">
    <w:abstractNumId w:val="59"/>
  </w:num>
  <w:num w:numId="7" w16cid:durableId="590628319">
    <w:abstractNumId w:val="42"/>
  </w:num>
  <w:num w:numId="8" w16cid:durableId="1350838688">
    <w:abstractNumId w:val="60"/>
  </w:num>
  <w:num w:numId="9" w16cid:durableId="363216699">
    <w:abstractNumId w:val="40"/>
  </w:num>
  <w:num w:numId="10" w16cid:durableId="167523446">
    <w:abstractNumId w:val="27"/>
  </w:num>
  <w:num w:numId="11" w16cid:durableId="1077365406">
    <w:abstractNumId w:val="49"/>
  </w:num>
  <w:num w:numId="12" w16cid:durableId="1722365379">
    <w:abstractNumId w:val="39"/>
  </w:num>
  <w:num w:numId="13" w16cid:durableId="1021206983">
    <w:abstractNumId w:val="24"/>
  </w:num>
  <w:num w:numId="14" w16cid:durableId="1736003739">
    <w:abstractNumId w:val="16"/>
  </w:num>
  <w:num w:numId="15" w16cid:durableId="2141653301">
    <w:abstractNumId w:val="56"/>
  </w:num>
  <w:num w:numId="16" w16cid:durableId="788400278">
    <w:abstractNumId w:val="22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lang w:val="pl-PL"/>
        </w:rPr>
      </w:lvl>
    </w:lvlOverride>
  </w:num>
  <w:num w:numId="17" w16cid:durableId="958074452">
    <w:abstractNumId w:val="25"/>
  </w:num>
  <w:num w:numId="18" w16cid:durableId="1898205326">
    <w:abstractNumId w:val="72"/>
  </w:num>
  <w:num w:numId="19" w16cid:durableId="622230599">
    <w:abstractNumId w:val="51"/>
    <w:lvlOverride w:ilvl="0">
      <w:lvl w:ilvl="0">
        <w:start w:val="2"/>
        <w:numFmt w:val="upperRoman"/>
        <w:lvlText w:val="%1."/>
        <w:lvlJc w:val="right"/>
        <w:rPr>
          <w:rFonts w:ascii="Calibri" w:hAnsi="Calibri" w:cs="Calibri"/>
          <w:b/>
        </w:rPr>
      </w:lvl>
    </w:lvlOverride>
  </w:num>
  <w:num w:numId="20" w16cid:durableId="1976330165">
    <w:abstractNumId w:val="23"/>
  </w:num>
  <w:num w:numId="21" w16cid:durableId="1398165139">
    <w:abstractNumId w:val="101"/>
  </w:num>
  <w:num w:numId="22" w16cid:durableId="873469012">
    <w:abstractNumId w:val="66"/>
  </w:num>
  <w:num w:numId="23" w16cid:durableId="171724185">
    <w:abstractNumId w:val="95"/>
  </w:num>
  <w:num w:numId="24" w16cid:durableId="688919390">
    <w:abstractNumId w:val="9"/>
  </w:num>
  <w:num w:numId="25" w16cid:durableId="804204738">
    <w:abstractNumId w:val="43"/>
  </w:num>
  <w:num w:numId="26" w16cid:durableId="1281109344">
    <w:abstractNumId w:val="99"/>
  </w:num>
  <w:num w:numId="27" w16cid:durableId="1705978951">
    <w:abstractNumId w:val="80"/>
  </w:num>
  <w:num w:numId="28" w16cid:durableId="1349868419">
    <w:abstractNumId w:val="87"/>
  </w:num>
  <w:num w:numId="29" w16cid:durableId="1998145540">
    <w:abstractNumId w:val="1"/>
  </w:num>
  <w:num w:numId="30" w16cid:durableId="1954554136">
    <w:abstractNumId w:val="50"/>
  </w:num>
  <w:num w:numId="31" w16cid:durableId="1464695149">
    <w:abstractNumId w:val="62"/>
  </w:num>
  <w:num w:numId="32" w16cid:durableId="724255495">
    <w:abstractNumId w:val="103"/>
  </w:num>
  <w:num w:numId="33" w16cid:durableId="474299614">
    <w:abstractNumId w:val="47"/>
  </w:num>
  <w:num w:numId="34" w16cid:durableId="1195120436">
    <w:abstractNumId w:val="11"/>
  </w:num>
  <w:num w:numId="35" w16cid:durableId="1338116162">
    <w:abstractNumId w:val="82"/>
  </w:num>
  <w:num w:numId="36" w16cid:durableId="2050296442">
    <w:abstractNumId w:val="21"/>
  </w:num>
  <w:num w:numId="37" w16cid:durableId="163202028">
    <w:abstractNumId w:val="55"/>
  </w:num>
  <w:num w:numId="38" w16cid:durableId="1779062188">
    <w:abstractNumId w:val="86"/>
  </w:num>
  <w:num w:numId="39" w16cid:durableId="1846240871">
    <w:abstractNumId w:val="15"/>
  </w:num>
  <w:num w:numId="40" w16cid:durableId="1437796428">
    <w:abstractNumId w:val="93"/>
  </w:num>
  <w:num w:numId="41" w16cid:durableId="258224571">
    <w:abstractNumId w:val="12"/>
  </w:num>
  <w:num w:numId="42" w16cid:durableId="109127139">
    <w:abstractNumId w:val="13"/>
  </w:num>
  <w:num w:numId="43" w16cid:durableId="715663608">
    <w:abstractNumId w:val="29"/>
  </w:num>
  <w:num w:numId="44" w16cid:durableId="2010206989">
    <w:abstractNumId w:val="84"/>
  </w:num>
  <w:num w:numId="45" w16cid:durableId="1465851382">
    <w:abstractNumId w:val="38"/>
  </w:num>
  <w:num w:numId="46" w16cid:durableId="680014167">
    <w:abstractNumId w:val="33"/>
  </w:num>
  <w:num w:numId="47" w16cid:durableId="50472432">
    <w:abstractNumId w:val="63"/>
  </w:num>
  <w:num w:numId="48" w16cid:durableId="684862558">
    <w:abstractNumId w:val="100"/>
  </w:num>
  <w:num w:numId="49" w16cid:durableId="1328248855">
    <w:abstractNumId w:val="8"/>
  </w:num>
  <w:num w:numId="50" w16cid:durableId="1556967977">
    <w:abstractNumId w:val="88"/>
  </w:num>
  <w:num w:numId="51" w16cid:durableId="1585341166">
    <w:abstractNumId w:val="46"/>
  </w:num>
  <w:num w:numId="52" w16cid:durableId="590898848">
    <w:abstractNumId w:val="75"/>
  </w:num>
  <w:num w:numId="53" w16cid:durableId="1485315732">
    <w:abstractNumId w:val="94"/>
  </w:num>
  <w:num w:numId="54" w16cid:durableId="1250507969">
    <w:abstractNumId w:val="92"/>
  </w:num>
  <w:num w:numId="55" w16cid:durableId="1754665516">
    <w:abstractNumId w:val="73"/>
  </w:num>
  <w:num w:numId="56" w16cid:durableId="1514146114">
    <w:abstractNumId w:val="4"/>
  </w:num>
  <w:num w:numId="57" w16cid:durableId="1692220683">
    <w:abstractNumId w:val="96"/>
  </w:num>
  <w:num w:numId="58" w16cid:durableId="355543684">
    <w:abstractNumId w:val="5"/>
  </w:num>
  <w:num w:numId="59" w16cid:durableId="1328628283">
    <w:abstractNumId w:val="97"/>
  </w:num>
  <w:num w:numId="60" w16cid:durableId="613172757">
    <w:abstractNumId w:val="19"/>
  </w:num>
  <w:num w:numId="61" w16cid:durableId="1739160773">
    <w:abstractNumId w:val="65"/>
  </w:num>
  <w:num w:numId="62" w16cid:durableId="1588231029">
    <w:abstractNumId w:val="48"/>
  </w:num>
  <w:num w:numId="63" w16cid:durableId="124206160">
    <w:abstractNumId w:val="10"/>
  </w:num>
  <w:num w:numId="64" w16cid:durableId="2001493551">
    <w:abstractNumId w:val="77"/>
  </w:num>
  <w:num w:numId="65" w16cid:durableId="243999987">
    <w:abstractNumId w:val="41"/>
  </w:num>
  <w:num w:numId="66" w16cid:durableId="972951542">
    <w:abstractNumId w:val="102"/>
  </w:num>
  <w:num w:numId="67" w16cid:durableId="1928735422">
    <w:abstractNumId w:val="83"/>
  </w:num>
  <w:num w:numId="68" w16cid:durableId="1902209315">
    <w:abstractNumId w:val="74"/>
  </w:num>
  <w:num w:numId="69" w16cid:durableId="875628528">
    <w:abstractNumId w:val="53"/>
  </w:num>
  <w:num w:numId="70" w16cid:durableId="790710605">
    <w:abstractNumId w:val="58"/>
  </w:num>
  <w:num w:numId="71" w16cid:durableId="1314989804">
    <w:abstractNumId w:val="68"/>
  </w:num>
  <w:num w:numId="72" w16cid:durableId="1680698966">
    <w:abstractNumId w:val="6"/>
  </w:num>
  <w:num w:numId="73" w16cid:durableId="480921971">
    <w:abstractNumId w:val="17"/>
  </w:num>
  <w:num w:numId="74" w16cid:durableId="398795398">
    <w:abstractNumId w:val="18"/>
  </w:num>
  <w:num w:numId="75" w16cid:durableId="864246142">
    <w:abstractNumId w:val="26"/>
  </w:num>
  <w:num w:numId="76" w16cid:durableId="1861046776">
    <w:abstractNumId w:val="34"/>
  </w:num>
  <w:num w:numId="77" w16cid:durableId="1701272200">
    <w:abstractNumId w:val="3"/>
  </w:num>
  <w:num w:numId="78" w16cid:durableId="1715542767">
    <w:abstractNumId w:val="104"/>
  </w:num>
  <w:num w:numId="79" w16cid:durableId="1989431388">
    <w:abstractNumId w:val="20"/>
  </w:num>
  <w:num w:numId="80" w16cid:durableId="321013361">
    <w:abstractNumId w:val="30"/>
  </w:num>
  <w:num w:numId="81" w16cid:durableId="700327051">
    <w:abstractNumId w:val="28"/>
  </w:num>
  <w:num w:numId="82" w16cid:durableId="354692459">
    <w:abstractNumId w:val="7"/>
  </w:num>
  <w:num w:numId="83" w16cid:durableId="384064112">
    <w:abstractNumId w:val="78"/>
  </w:num>
  <w:num w:numId="84" w16cid:durableId="1285580467">
    <w:abstractNumId w:val="14"/>
  </w:num>
  <w:num w:numId="85" w16cid:durableId="735125309">
    <w:abstractNumId w:val="90"/>
  </w:num>
  <w:num w:numId="86" w16cid:durableId="749741256">
    <w:abstractNumId w:val="67"/>
  </w:num>
  <w:num w:numId="87" w16cid:durableId="1039087409">
    <w:abstractNumId w:val="71"/>
  </w:num>
  <w:num w:numId="88" w16cid:durableId="599996587">
    <w:abstractNumId w:val="44"/>
  </w:num>
  <w:num w:numId="89" w16cid:durableId="1024290055">
    <w:abstractNumId w:val="98"/>
  </w:num>
  <w:num w:numId="90" w16cid:durableId="2065785497">
    <w:abstractNumId w:val="89"/>
  </w:num>
  <w:num w:numId="91" w16cid:durableId="1442411263">
    <w:abstractNumId w:val="61"/>
  </w:num>
  <w:num w:numId="92" w16cid:durableId="2046907573">
    <w:abstractNumId w:val="69"/>
  </w:num>
  <w:num w:numId="93" w16cid:durableId="1775860518">
    <w:abstractNumId w:val="52"/>
  </w:num>
  <w:num w:numId="94" w16cid:durableId="1010912629">
    <w:abstractNumId w:val="45"/>
  </w:num>
  <w:num w:numId="95" w16cid:durableId="1134830527">
    <w:abstractNumId w:val="57"/>
  </w:num>
  <w:num w:numId="96" w16cid:durableId="446658378">
    <w:abstractNumId w:val="31"/>
  </w:num>
  <w:num w:numId="97" w16cid:durableId="521824520">
    <w:abstractNumId w:val="35"/>
  </w:num>
  <w:num w:numId="98" w16cid:durableId="805515038">
    <w:abstractNumId w:val="2"/>
  </w:num>
  <w:num w:numId="99" w16cid:durableId="1544054930">
    <w:abstractNumId w:val="91"/>
  </w:num>
  <w:num w:numId="100" w16cid:durableId="1765958367">
    <w:abstractNumId w:val="85"/>
  </w:num>
  <w:num w:numId="101" w16cid:durableId="14485023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176841070">
    <w:abstractNumId w:val="32"/>
  </w:num>
  <w:num w:numId="103" w16cid:durableId="1532184042">
    <w:abstractNumId w:val="37"/>
  </w:num>
  <w:num w:numId="104" w16cid:durableId="1548180864">
    <w:abstractNumId w:val="64"/>
  </w:num>
  <w:num w:numId="105" w16cid:durableId="828717919">
    <w:abstractNumId w:val="81"/>
  </w:num>
  <w:num w:numId="106" w16cid:durableId="1716276711">
    <w:abstractNumId w:val="22"/>
  </w:num>
  <w:num w:numId="107" w16cid:durableId="1489441317">
    <w:abstractNumId w:val="5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72"/>
    <w:rsid w:val="00064C64"/>
    <w:rsid w:val="00096E55"/>
    <w:rsid w:val="000A5937"/>
    <w:rsid w:val="000E1E33"/>
    <w:rsid w:val="00122612"/>
    <w:rsid w:val="00176055"/>
    <w:rsid w:val="001E4A1E"/>
    <w:rsid w:val="002768C2"/>
    <w:rsid w:val="00284514"/>
    <w:rsid w:val="002C343B"/>
    <w:rsid w:val="002F7243"/>
    <w:rsid w:val="00311CAE"/>
    <w:rsid w:val="00407058"/>
    <w:rsid w:val="00411CA0"/>
    <w:rsid w:val="004162F7"/>
    <w:rsid w:val="00442B90"/>
    <w:rsid w:val="00445A08"/>
    <w:rsid w:val="00486D32"/>
    <w:rsid w:val="0049798B"/>
    <w:rsid w:val="004C0421"/>
    <w:rsid w:val="00501E62"/>
    <w:rsid w:val="00514307"/>
    <w:rsid w:val="00583BA7"/>
    <w:rsid w:val="005A0365"/>
    <w:rsid w:val="005A0E84"/>
    <w:rsid w:val="005A7EA0"/>
    <w:rsid w:val="005B537A"/>
    <w:rsid w:val="0060086F"/>
    <w:rsid w:val="00604659"/>
    <w:rsid w:val="0065485C"/>
    <w:rsid w:val="006A7F25"/>
    <w:rsid w:val="007D6D29"/>
    <w:rsid w:val="008566BC"/>
    <w:rsid w:val="008B1727"/>
    <w:rsid w:val="009209C7"/>
    <w:rsid w:val="00925B35"/>
    <w:rsid w:val="009307C6"/>
    <w:rsid w:val="00997FAF"/>
    <w:rsid w:val="009A6E9E"/>
    <w:rsid w:val="00A242B7"/>
    <w:rsid w:val="00A42156"/>
    <w:rsid w:val="00A524EC"/>
    <w:rsid w:val="00B02DC3"/>
    <w:rsid w:val="00B33F72"/>
    <w:rsid w:val="00BA0065"/>
    <w:rsid w:val="00BE1272"/>
    <w:rsid w:val="00C1557E"/>
    <w:rsid w:val="00C87E29"/>
    <w:rsid w:val="00C94125"/>
    <w:rsid w:val="00D94CBD"/>
    <w:rsid w:val="00DA5CDE"/>
    <w:rsid w:val="00DB4BC0"/>
    <w:rsid w:val="00E30A81"/>
    <w:rsid w:val="00E4462E"/>
    <w:rsid w:val="00E45A7A"/>
    <w:rsid w:val="00E52B74"/>
    <w:rsid w:val="00F00340"/>
    <w:rsid w:val="00F2045D"/>
    <w:rsid w:val="00F217D6"/>
    <w:rsid w:val="00F63B6E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3C2"/>
  <w15:chartTrackingRefBased/>
  <w15:docId w15:val="{95CFF6EB-CB49-4FE1-8617-F58502E0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307"/>
  </w:style>
  <w:style w:type="paragraph" w:styleId="Nagwek1">
    <w:name w:val="heading 1"/>
    <w:basedOn w:val="Normalny"/>
    <w:next w:val="Normalny"/>
    <w:link w:val="Nagwek1Znak1"/>
    <w:qFormat/>
    <w:rsid w:val="00BE1272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E1272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E1272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E1272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E12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E1272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E1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E127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E127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E1272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E127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E1272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numbering" w:customStyle="1" w:styleId="Bezlisty1">
    <w:name w:val="Bez listy1"/>
    <w:next w:val="Bezlisty"/>
    <w:semiHidden/>
    <w:rsid w:val="00BE1272"/>
  </w:style>
  <w:style w:type="character" w:customStyle="1" w:styleId="Nagwek1Znak1">
    <w:name w:val="Nagłówek 1 Znak1"/>
    <w:link w:val="Nagwek1"/>
    <w:rsid w:val="00BE1272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E1272"/>
  </w:style>
  <w:style w:type="character" w:styleId="Hipercze">
    <w:name w:val="Hyperlink"/>
    <w:rsid w:val="00BE1272"/>
    <w:rPr>
      <w:color w:val="0000FF"/>
      <w:u w:val="single"/>
    </w:rPr>
  </w:style>
  <w:style w:type="character" w:customStyle="1" w:styleId="WW8Num4z0">
    <w:name w:val="WW8Num4z0"/>
    <w:rsid w:val="00BE1272"/>
    <w:rPr>
      <w:rFonts w:ascii="Symbol" w:hAnsi="Symbol"/>
    </w:rPr>
  </w:style>
  <w:style w:type="character" w:customStyle="1" w:styleId="Znakinumeracji">
    <w:name w:val="Znaki numeracji"/>
    <w:rsid w:val="00BE1272"/>
  </w:style>
  <w:style w:type="character" w:customStyle="1" w:styleId="Symbolewypunktowania">
    <w:name w:val="Symbole wypunktowania"/>
    <w:rsid w:val="00BE1272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E1272"/>
  </w:style>
  <w:style w:type="character" w:customStyle="1" w:styleId="NagwekZnak">
    <w:name w:val="Nagłówek Znak"/>
    <w:basedOn w:val="Domylnaczcionkaakapitu1"/>
    <w:uiPriority w:val="99"/>
    <w:qFormat/>
    <w:rsid w:val="00BE1272"/>
  </w:style>
  <w:style w:type="character" w:customStyle="1" w:styleId="WW8Num10z0">
    <w:name w:val="WW8Num10z0"/>
    <w:rsid w:val="00BE1272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E1272"/>
  </w:style>
  <w:style w:type="character" w:customStyle="1" w:styleId="NagwekZnak1">
    <w:name w:val="Nagłówek Znak1"/>
    <w:basedOn w:val="Domylnaczcionkaakapitu1"/>
    <w:rsid w:val="00BE1272"/>
  </w:style>
  <w:style w:type="character" w:customStyle="1" w:styleId="TekstpodstawowyZnak">
    <w:name w:val="Tekst podstawowy Znak"/>
    <w:basedOn w:val="Domylnaczcionkaakapitu1"/>
    <w:uiPriority w:val="99"/>
    <w:rsid w:val="00BE1272"/>
  </w:style>
  <w:style w:type="character" w:customStyle="1" w:styleId="WWCharLFO6LVL1">
    <w:name w:val="WW_CharLFO6LVL1"/>
    <w:rsid w:val="00BE1272"/>
    <w:rPr>
      <w:rFonts w:ascii="Symbol" w:hAnsi="Symbol"/>
    </w:rPr>
  </w:style>
  <w:style w:type="character" w:customStyle="1" w:styleId="WWCharLFO11LVL1">
    <w:name w:val="WW_CharLFO11LVL1"/>
    <w:rsid w:val="00BE1272"/>
    <w:rPr>
      <w:rFonts w:ascii="Times New Roman" w:hAnsi="Times New Roman"/>
    </w:rPr>
  </w:style>
  <w:style w:type="character" w:customStyle="1" w:styleId="WWCharLFO15LVL1">
    <w:name w:val="WW_CharLFO15LVL1"/>
    <w:rsid w:val="00BE1272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E1272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E1272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E1272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E1272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E1272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E1272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E1272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E1272"/>
    <w:rPr>
      <w:rFonts w:ascii="OpenSymbol" w:eastAsia="OpenSymbol" w:hAnsi="OpenSymbol" w:cs="OpenSymbol"/>
    </w:rPr>
  </w:style>
  <w:style w:type="paragraph" w:customStyle="1" w:styleId="Normalny1">
    <w:name w:val="Normalny1"/>
    <w:rsid w:val="00BE127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E1272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E127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E1272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E127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E1272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E1272"/>
  </w:style>
  <w:style w:type="paragraph" w:customStyle="1" w:styleId="Podpis1">
    <w:name w:val="Podpis1"/>
    <w:basedOn w:val="Normalny"/>
    <w:rsid w:val="00BE127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E127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E1272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E1272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E127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E1272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E1272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E1272"/>
    <w:pPr>
      <w:ind w:left="720"/>
    </w:pPr>
  </w:style>
  <w:style w:type="paragraph" w:customStyle="1" w:styleId="Standard">
    <w:name w:val="Standard"/>
    <w:qFormat/>
    <w:rsid w:val="00BE127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E1272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E1272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E1272"/>
    <w:pPr>
      <w:spacing w:after="120"/>
    </w:pPr>
  </w:style>
  <w:style w:type="paragraph" w:styleId="Spistreci1">
    <w:name w:val="toc 1"/>
    <w:basedOn w:val="Normalny"/>
    <w:next w:val="Normalny"/>
    <w:rsid w:val="00BE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E1272"/>
  </w:style>
  <w:style w:type="paragraph" w:styleId="Tytu">
    <w:name w:val="Title"/>
    <w:basedOn w:val="Normalny"/>
    <w:link w:val="TytuZnak"/>
    <w:qFormat/>
    <w:rsid w:val="00BE1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12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E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E1272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1272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E12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E1272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E1272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E1272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E1272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1272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E1272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E1272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E1272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E12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E127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E1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1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E12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E1272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E127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WW8Num16">
    <w:name w:val="WW8Num16"/>
    <w:basedOn w:val="Bezlisty"/>
    <w:rsid w:val="00BE1272"/>
  </w:style>
  <w:style w:type="table" w:styleId="Tabela-Siatka">
    <w:name w:val="Table Grid"/>
    <w:basedOn w:val="Standardowy"/>
    <w:rsid w:val="00BE127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E1272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E1272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E127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272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E12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127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272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E127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E127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E12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E127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E127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E127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E127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E127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E127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E1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1272"/>
  </w:style>
  <w:style w:type="paragraph" w:customStyle="1" w:styleId="StylSIWZv3">
    <w:name w:val="Styl SIWZ v3"/>
    <w:basedOn w:val="Akapitzlist"/>
    <w:qFormat/>
    <w:rsid w:val="00BE1272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E1272"/>
  </w:style>
  <w:style w:type="character" w:customStyle="1" w:styleId="czeinternetowe">
    <w:name w:val="Łącze internetowe"/>
    <w:uiPriority w:val="99"/>
    <w:rsid w:val="00BE1272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E1272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E1272"/>
    <w:rPr>
      <w:rFonts w:cs="Times New Roman"/>
      <w:b/>
      <w:bCs/>
    </w:rPr>
  </w:style>
  <w:style w:type="character" w:customStyle="1" w:styleId="FontStyle11">
    <w:name w:val="Font Style11"/>
    <w:qFormat/>
    <w:rsid w:val="00BE1272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E1272"/>
    <w:rPr>
      <w:rFonts w:cs="Times New Roman"/>
      <w:b w:val="0"/>
    </w:rPr>
  </w:style>
  <w:style w:type="character" w:customStyle="1" w:styleId="ListLabel2">
    <w:name w:val="ListLabel 2"/>
    <w:qFormat/>
    <w:rsid w:val="00BE1272"/>
    <w:rPr>
      <w:rFonts w:cs="Times New Roman"/>
      <w:b/>
    </w:rPr>
  </w:style>
  <w:style w:type="character" w:customStyle="1" w:styleId="ListLabel3">
    <w:name w:val="ListLabel 3"/>
    <w:qFormat/>
    <w:rsid w:val="00BE1272"/>
    <w:rPr>
      <w:rFonts w:cs="Times New Roman"/>
    </w:rPr>
  </w:style>
  <w:style w:type="paragraph" w:customStyle="1" w:styleId="Legenda1">
    <w:name w:val="Legenda1"/>
    <w:basedOn w:val="Normalny"/>
    <w:qFormat/>
    <w:rsid w:val="00BE1272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E1272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E1272"/>
    <w:pPr>
      <w:numPr>
        <w:numId w:val="7"/>
      </w:numPr>
    </w:pPr>
  </w:style>
  <w:style w:type="numbering" w:customStyle="1" w:styleId="WW8Num162">
    <w:name w:val="WW8Num162"/>
    <w:basedOn w:val="Bezlisty"/>
    <w:rsid w:val="00BE1272"/>
  </w:style>
  <w:style w:type="numbering" w:customStyle="1" w:styleId="WW8Num163">
    <w:name w:val="WW8Num163"/>
    <w:basedOn w:val="Bezlisty"/>
    <w:rsid w:val="00BE1272"/>
  </w:style>
  <w:style w:type="numbering" w:customStyle="1" w:styleId="WW8Num164">
    <w:name w:val="WW8Num164"/>
    <w:basedOn w:val="Bezlisty"/>
    <w:rsid w:val="00BE1272"/>
  </w:style>
  <w:style w:type="numbering" w:customStyle="1" w:styleId="Bezlisty3">
    <w:name w:val="Bez listy3"/>
    <w:next w:val="Bezlisty"/>
    <w:semiHidden/>
    <w:rsid w:val="00BE1272"/>
  </w:style>
  <w:style w:type="table" w:customStyle="1" w:styleId="Tabela-Siatka9">
    <w:name w:val="Tabela - Siatka9"/>
    <w:basedOn w:val="Standardowy"/>
    <w:next w:val="Tabela-Siatka"/>
    <w:rsid w:val="00BE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E1272"/>
  </w:style>
  <w:style w:type="paragraph" w:styleId="Tekstpodstawowy2">
    <w:name w:val="Body Text 2"/>
    <w:basedOn w:val="Normalny"/>
    <w:link w:val="Tekstpodstawowy2Znak"/>
    <w:rsid w:val="00BE127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E12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7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72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E1272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E1272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E1272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E1272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E1272"/>
    <w:pPr>
      <w:numPr>
        <w:numId w:val="106"/>
      </w:numPr>
    </w:pPr>
  </w:style>
  <w:style w:type="numbering" w:customStyle="1" w:styleId="WW8Num62">
    <w:name w:val="WW8Num62"/>
    <w:basedOn w:val="Bezlisty"/>
    <w:rsid w:val="00BE1272"/>
    <w:pPr>
      <w:numPr>
        <w:numId w:val="107"/>
      </w:numPr>
    </w:pPr>
  </w:style>
  <w:style w:type="numbering" w:customStyle="1" w:styleId="Bezlisty4">
    <w:name w:val="Bez listy4"/>
    <w:next w:val="Bezlisty"/>
    <w:uiPriority w:val="99"/>
    <w:semiHidden/>
    <w:unhideWhenUsed/>
    <w:rsid w:val="00BE1272"/>
  </w:style>
  <w:style w:type="table" w:customStyle="1" w:styleId="TableNormal">
    <w:name w:val="Table Normal"/>
    <w:rsid w:val="00BE1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E12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E127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E1272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E1272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E1272"/>
    <w:pPr>
      <w:numPr>
        <w:numId w:val="21"/>
      </w:numPr>
    </w:pPr>
  </w:style>
  <w:style w:type="numbering" w:customStyle="1" w:styleId="WW8Num911">
    <w:name w:val="WW8Num911"/>
    <w:basedOn w:val="Bezlisty"/>
    <w:rsid w:val="00BE1272"/>
    <w:pPr>
      <w:numPr>
        <w:numId w:val="22"/>
      </w:numPr>
    </w:pPr>
  </w:style>
  <w:style w:type="numbering" w:customStyle="1" w:styleId="WW8Num98">
    <w:name w:val="WW8Num98"/>
    <w:basedOn w:val="Bezlisty"/>
    <w:rsid w:val="00BE1272"/>
    <w:pPr>
      <w:numPr>
        <w:numId w:val="24"/>
      </w:numPr>
    </w:pPr>
  </w:style>
  <w:style w:type="numbering" w:customStyle="1" w:styleId="WW8Num36">
    <w:name w:val="WW8Num36"/>
    <w:basedOn w:val="Bezlisty"/>
    <w:rsid w:val="00BE1272"/>
    <w:pPr>
      <w:numPr>
        <w:numId w:val="25"/>
      </w:numPr>
    </w:pPr>
  </w:style>
  <w:style w:type="numbering" w:customStyle="1" w:styleId="WW8Num22">
    <w:name w:val="WW8Num22"/>
    <w:basedOn w:val="Bezlisty"/>
    <w:rsid w:val="00BE1272"/>
    <w:pPr>
      <w:numPr>
        <w:numId w:val="26"/>
      </w:numPr>
    </w:pPr>
  </w:style>
  <w:style w:type="numbering" w:customStyle="1" w:styleId="WW8Num82">
    <w:name w:val="WW8Num82"/>
    <w:basedOn w:val="Bezlisty"/>
    <w:rsid w:val="00BE1272"/>
    <w:pPr>
      <w:numPr>
        <w:numId w:val="27"/>
      </w:numPr>
    </w:pPr>
  </w:style>
  <w:style w:type="numbering" w:customStyle="1" w:styleId="WW8Num91">
    <w:name w:val="WW8Num91"/>
    <w:basedOn w:val="Bezlisty"/>
    <w:rsid w:val="00BE1272"/>
    <w:pPr>
      <w:numPr>
        <w:numId w:val="28"/>
      </w:numPr>
    </w:pPr>
  </w:style>
  <w:style w:type="numbering" w:customStyle="1" w:styleId="Bezlisty5">
    <w:name w:val="Bez listy5"/>
    <w:next w:val="Bezlisty"/>
    <w:uiPriority w:val="99"/>
    <w:semiHidden/>
    <w:unhideWhenUsed/>
    <w:rsid w:val="00BE1272"/>
  </w:style>
  <w:style w:type="character" w:customStyle="1" w:styleId="WW8Num2z0">
    <w:name w:val="WW8Num2z0"/>
    <w:rsid w:val="00BE1272"/>
    <w:rPr>
      <w:rFonts w:ascii="Wingdings" w:hAnsi="Wingdings"/>
    </w:rPr>
  </w:style>
  <w:style w:type="character" w:customStyle="1" w:styleId="WW8Num3z0">
    <w:name w:val="WW8Num3z0"/>
    <w:rsid w:val="00BE127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E1272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E1272"/>
  </w:style>
  <w:style w:type="character" w:customStyle="1" w:styleId="WW8Num7z0">
    <w:name w:val="WW8Num7z0"/>
    <w:rsid w:val="00BE1272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E1272"/>
  </w:style>
  <w:style w:type="character" w:customStyle="1" w:styleId="WW-Absatz-Standardschriftart1">
    <w:name w:val="WW-Absatz-Standardschriftart1"/>
    <w:rsid w:val="00BE1272"/>
  </w:style>
  <w:style w:type="character" w:customStyle="1" w:styleId="WW-Absatz-Standardschriftart11">
    <w:name w:val="WW-Absatz-Standardschriftart11"/>
    <w:rsid w:val="00BE1272"/>
  </w:style>
  <w:style w:type="character" w:customStyle="1" w:styleId="WW-Absatz-Standardschriftart111">
    <w:name w:val="WW-Absatz-Standardschriftart111"/>
    <w:rsid w:val="00BE1272"/>
  </w:style>
  <w:style w:type="character" w:customStyle="1" w:styleId="WW-Absatz-Standardschriftart1111">
    <w:name w:val="WW-Absatz-Standardschriftart1111"/>
    <w:rsid w:val="00BE1272"/>
  </w:style>
  <w:style w:type="character" w:customStyle="1" w:styleId="WW-Absatz-Standardschriftart11111">
    <w:name w:val="WW-Absatz-Standardschriftart11111"/>
    <w:rsid w:val="00BE1272"/>
  </w:style>
  <w:style w:type="character" w:customStyle="1" w:styleId="WW-Absatz-Standardschriftart111111">
    <w:name w:val="WW-Absatz-Standardschriftart111111"/>
    <w:rsid w:val="00BE1272"/>
  </w:style>
  <w:style w:type="character" w:customStyle="1" w:styleId="WW-Absatz-Standardschriftart1111111">
    <w:name w:val="WW-Absatz-Standardschriftart1111111"/>
    <w:rsid w:val="00BE1272"/>
  </w:style>
  <w:style w:type="character" w:customStyle="1" w:styleId="WW-Absatz-Standardschriftart11111111">
    <w:name w:val="WW-Absatz-Standardschriftart11111111"/>
    <w:rsid w:val="00BE1272"/>
  </w:style>
  <w:style w:type="character" w:customStyle="1" w:styleId="WW-Absatz-Standardschriftart111111111">
    <w:name w:val="WW-Absatz-Standardschriftart111111111"/>
    <w:rsid w:val="00BE1272"/>
  </w:style>
  <w:style w:type="character" w:customStyle="1" w:styleId="WW-Absatz-Standardschriftart1111111111">
    <w:name w:val="WW-Absatz-Standardschriftart1111111111"/>
    <w:rsid w:val="00BE1272"/>
  </w:style>
  <w:style w:type="character" w:customStyle="1" w:styleId="WW-Absatz-Standardschriftart11111111111">
    <w:name w:val="WW-Absatz-Standardschriftart11111111111"/>
    <w:rsid w:val="00BE1272"/>
  </w:style>
  <w:style w:type="character" w:customStyle="1" w:styleId="WW-Absatz-Standardschriftart111111111111">
    <w:name w:val="WW-Absatz-Standardschriftart111111111111"/>
    <w:rsid w:val="00BE1272"/>
  </w:style>
  <w:style w:type="character" w:customStyle="1" w:styleId="WW-Absatz-Standardschriftart1111111111111">
    <w:name w:val="WW-Absatz-Standardschriftart1111111111111"/>
    <w:rsid w:val="00BE1272"/>
  </w:style>
  <w:style w:type="character" w:customStyle="1" w:styleId="WW-Absatz-Standardschriftart11111111111111">
    <w:name w:val="WW-Absatz-Standardschriftart11111111111111"/>
    <w:rsid w:val="00BE1272"/>
  </w:style>
  <w:style w:type="character" w:customStyle="1" w:styleId="WW-Absatz-Standardschriftart111111111111111">
    <w:name w:val="WW-Absatz-Standardschriftart111111111111111"/>
    <w:rsid w:val="00BE1272"/>
  </w:style>
  <w:style w:type="character" w:customStyle="1" w:styleId="WW-Absatz-Standardschriftart1111111111111111">
    <w:name w:val="WW-Absatz-Standardschriftart1111111111111111"/>
    <w:rsid w:val="00BE1272"/>
  </w:style>
  <w:style w:type="character" w:customStyle="1" w:styleId="WW-Absatz-Standardschriftart11111111111111111">
    <w:name w:val="WW-Absatz-Standardschriftart11111111111111111"/>
    <w:rsid w:val="00BE1272"/>
  </w:style>
  <w:style w:type="character" w:customStyle="1" w:styleId="WW-Absatz-Standardschriftart111111111111111111">
    <w:name w:val="WW-Absatz-Standardschriftart111111111111111111"/>
    <w:rsid w:val="00BE1272"/>
  </w:style>
  <w:style w:type="character" w:customStyle="1" w:styleId="WW-Absatz-Standardschriftart1111111111111111111">
    <w:name w:val="WW-Absatz-Standardschriftart1111111111111111111"/>
    <w:rsid w:val="00BE1272"/>
  </w:style>
  <w:style w:type="character" w:customStyle="1" w:styleId="WW-Absatz-Standardschriftart11111111111111111111">
    <w:name w:val="WW-Absatz-Standardschriftart11111111111111111111"/>
    <w:rsid w:val="00BE1272"/>
  </w:style>
  <w:style w:type="character" w:customStyle="1" w:styleId="WW8Num8z0">
    <w:name w:val="WW8Num8z0"/>
    <w:rsid w:val="00BE1272"/>
    <w:rPr>
      <w:rFonts w:ascii="Symbol" w:hAnsi="Symbol"/>
      <w:color w:val="000000"/>
    </w:rPr>
  </w:style>
  <w:style w:type="character" w:customStyle="1" w:styleId="WW8Num11z0">
    <w:name w:val="WW8Num11z0"/>
    <w:rsid w:val="00BE1272"/>
    <w:rPr>
      <w:rFonts w:ascii="Symbol" w:hAnsi="Symbol"/>
      <w:color w:val="000000"/>
    </w:rPr>
  </w:style>
  <w:style w:type="character" w:customStyle="1" w:styleId="WW8Num12z0">
    <w:name w:val="WW8Num12z0"/>
    <w:rsid w:val="00BE1272"/>
    <w:rPr>
      <w:color w:val="000000"/>
    </w:rPr>
  </w:style>
  <w:style w:type="character" w:customStyle="1" w:styleId="WW8Num13z0">
    <w:name w:val="WW8Num13z0"/>
    <w:rsid w:val="00BE1272"/>
    <w:rPr>
      <w:color w:val="000000"/>
    </w:rPr>
  </w:style>
  <w:style w:type="character" w:customStyle="1" w:styleId="WW8Num14z0">
    <w:name w:val="WW8Num14z0"/>
    <w:rsid w:val="00BE1272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E1272"/>
  </w:style>
  <w:style w:type="character" w:customStyle="1" w:styleId="WW-Absatz-Standardschriftart1111111111111111111111">
    <w:name w:val="WW-Absatz-Standardschriftart1111111111111111111111"/>
    <w:rsid w:val="00BE1272"/>
  </w:style>
  <w:style w:type="character" w:customStyle="1" w:styleId="WW-Absatz-Standardschriftart11111111111111111111111">
    <w:name w:val="WW-Absatz-Standardschriftart11111111111111111111111"/>
    <w:rsid w:val="00BE1272"/>
  </w:style>
  <w:style w:type="character" w:customStyle="1" w:styleId="WW-Absatz-Standardschriftart111111111111111111111111">
    <w:name w:val="WW-Absatz-Standardschriftart111111111111111111111111"/>
    <w:rsid w:val="00BE1272"/>
  </w:style>
  <w:style w:type="character" w:customStyle="1" w:styleId="WW8Num15z0">
    <w:name w:val="WW8Num15z0"/>
    <w:rsid w:val="00BE1272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E1272"/>
  </w:style>
  <w:style w:type="character" w:customStyle="1" w:styleId="WW8Num16z0">
    <w:name w:val="WW8Num16z0"/>
    <w:rsid w:val="00BE1272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E1272"/>
  </w:style>
  <w:style w:type="character" w:customStyle="1" w:styleId="WW8Num5z0">
    <w:name w:val="WW8Num5z0"/>
    <w:rsid w:val="00BE1272"/>
    <w:rPr>
      <w:b w:val="0"/>
      <w:sz w:val="24"/>
      <w:szCs w:val="24"/>
    </w:rPr>
  </w:style>
  <w:style w:type="character" w:customStyle="1" w:styleId="WW8Num17z0">
    <w:name w:val="WW8Num17z0"/>
    <w:rsid w:val="00BE1272"/>
    <w:rPr>
      <w:rFonts w:ascii="Symbol" w:hAnsi="Symbol" w:cs="OpenSymbol"/>
    </w:rPr>
  </w:style>
  <w:style w:type="character" w:customStyle="1" w:styleId="WW8Num18z0">
    <w:name w:val="WW8Num18z0"/>
    <w:rsid w:val="00BE1272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E1272"/>
  </w:style>
  <w:style w:type="character" w:customStyle="1" w:styleId="WW-Absatz-Standardschriftart1111111111111111111111111111">
    <w:name w:val="WW-Absatz-Standardschriftart1111111111111111111111111111"/>
    <w:rsid w:val="00BE1272"/>
  </w:style>
  <w:style w:type="character" w:customStyle="1" w:styleId="Domylnaczcionkaakapitu6">
    <w:name w:val="Domyślna czcionka akapitu6"/>
    <w:rsid w:val="00BE1272"/>
  </w:style>
  <w:style w:type="character" w:customStyle="1" w:styleId="WW-Absatz-Standardschriftart11111111111111111111111111111">
    <w:name w:val="WW-Absatz-Standardschriftart11111111111111111111111111111"/>
    <w:rsid w:val="00BE1272"/>
  </w:style>
  <w:style w:type="character" w:customStyle="1" w:styleId="WW-Absatz-Standardschriftart111111111111111111111111111111">
    <w:name w:val="WW-Absatz-Standardschriftart111111111111111111111111111111"/>
    <w:rsid w:val="00BE1272"/>
  </w:style>
  <w:style w:type="character" w:customStyle="1" w:styleId="WW8Num6z0">
    <w:name w:val="WW8Num6z0"/>
    <w:rsid w:val="00BE1272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E1272"/>
  </w:style>
  <w:style w:type="character" w:customStyle="1" w:styleId="WW-Absatz-Standardschriftart11111111111111111111111111111111">
    <w:name w:val="WW-Absatz-Standardschriftart11111111111111111111111111111111"/>
    <w:rsid w:val="00BE1272"/>
  </w:style>
  <w:style w:type="character" w:customStyle="1" w:styleId="WW-Absatz-Standardschriftart111111111111111111111111111111111">
    <w:name w:val="WW-Absatz-Standardschriftart111111111111111111111111111111111"/>
    <w:rsid w:val="00BE1272"/>
  </w:style>
  <w:style w:type="character" w:customStyle="1" w:styleId="WW-Absatz-Standardschriftart1111111111111111111111111111111111">
    <w:name w:val="WW-Absatz-Standardschriftart1111111111111111111111111111111111"/>
    <w:rsid w:val="00BE1272"/>
  </w:style>
  <w:style w:type="character" w:customStyle="1" w:styleId="WW-Absatz-Standardschriftart11111111111111111111111111111111111">
    <w:name w:val="WW-Absatz-Standardschriftart11111111111111111111111111111111111"/>
    <w:rsid w:val="00BE1272"/>
  </w:style>
  <w:style w:type="character" w:customStyle="1" w:styleId="WW-Absatz-Standardschriftart111111111111111111111111111111111111">
    <w:name w:val="WW-Absatz-Standardschriftart111111111111111111111111111111111111"/>
    <w:rsid w:val="00BE1272"/>
  </w:style>
  <w:style w:type="character" w:customStyle="1" w:styleId="WW-Absatz-Standardschriftart1111111111111111111111111111111111111">
    <w:name w:val="WW-Absatz-Standardschriftart1111111111111111111111111111111111111"/>
    <w:rsid w:val="00BE1272"/>
  </w:style>
  <w:style w:type="character" w:customStyle="1" w:styleId="WW-Absatz-Standardschriftart11111111111111111111111111111111111111">
    <w:name w:val="WW-Absatz-Standardschriftart11111111111111111111111111111111111111"/>
    <w:rsid w:val="00BE1272"/>
  </w:style>
  <w:style w:type="character" w:customStyle="1" w:styleId="WW-Absatz-Standardschriftart111111111111111111111111111111111111111">
    <w:name w:val="WW-Absatz-Standardschriftart111111111111111111111111111111111111111"/>
    <w:rsid w:val="00BE1272"/>
  </w:style>
  <w:style w:type="character" w:customStyle="1" w:styleId="WW-Absatz-Standardschriftart1111111111111111111111111111111111111111">
    <w:name w:val="WW-Absatz-Standardschriftart1111111111111111111111111111111111111111"/>
    <w:rsid w:val="00BE1272"/>
  </w:style>
  <w:style w:type="character" w:customStyle="1" w:styleId="Domylnaczcionkaakapitu5">
    <w:name w:val="Domyślna czcionka akapitu5"/>
    <w:rsid w:val="00BE1272"/>
  </w:style>
  <w:style w:type="character" w:customStyle="1" w:styleId="WW-Absatz-Standardschriftart11111111111111111111111111111111111111111">
    <w:name w:val="WW-Absatz-Standardschriftart11111111111111111111111111111111111111111"/>
    <w:rsid w:val="00BE1272"/>
  </w:style>
  <w:style w:type="character" w:customStyle="1" w:styleId="WW8Num15z1">
    <w:name w:val="WW8Num15z1"/>
    <w:rsid w:val="00BE1272"/>
    <w:rPr>
      <w:rFonts w:ascii="Courier New" w:hAnsi="Courier New" w:cs="Courier New"/>
    </w:rPr>
  </w:style>
  <w:style w:type="character" w:customStyle="1" w:styleId="WW8Num15z2">
    <w:name w:val="WW8Num15z2"/>
    <w:rsid w:val="00BE1272"/>
    <w:rPr>
      <w:rFonts w:ascii="Wingdings" w:hAnsi="Wingdings"/>
    </w:rPr>
  </w:style>
  <w:style w:type="character" w:customStyle="1" w:styleId="WW8Num15z3">
    <w:name w:val="WW8Num15z3"/>
    <w:rsid w:val="00BE1272"/>
    <w:rPr>
      <w:rFonts w:ascii="Symbol" w:hAnsi="Symbol"/>
    </w:rPr>
  </w:style>
  <w:style w:type="character" w:customStyle="1" w:styleId="Domylnaczcionkaakapitu4">
    <w:name w:val="Domyślna czcionka akapitu4"/>
    <w:rsid w:val="00BE1272"/>
  </w:style>
  <w:style w:type="character" w:customStyle="1" w:styleId="WW-Absatz-Standardschriftart111111111111111111111111111111111111111111">
    <w:name w:val="WW-Absatz-Standardschriftart111111111111111111111111111111111111111111"/>
    <w:rsid w:val="00BE1272"/>
  </w:style>
  <w:style w:type="character" w:customStyle="1" w:styleId="WW-Absatz-Standardschriftart1111111111111111111111111111111111111111111">
    <w:name w:val="WW-Absatz-Standardschriftart1111111111111111111111111111111111111111111"/>
    <w:rsid w:val="00BE1272"/>
  </w:style>
  <w:style w:type="character" w:customStyle="1" w:styleId="WW-Absatz-Standardschriftart11111111111111111111111111111111111111111111">
    <w:name w:val="WW-Absatz-Standardschriftart11111111111111111111111111111111111111111111"/>
    <w:rsid w:val="00BE1272"/>
  </w:style>
  <w:style w:type="character" w:customStyle="1" w:styleId="WW-Absatz-Standardschriftart111111111111111111111111111111111111111111111">
    <w:name w:val="WW-Absatz-Standardschriftart111111111111111111111111111111111111111111111"/>
    <w:rsid w:val="00BE1272"/>
  </w:style>
  <w:style w:type="character" w:customStyle="1" w:styleId="WW-Absatz-Standardschriftart1111111111111111111111111111111111111111111111">
    <w:name w:val="WW-Absatz-Standardschriftart1111111111111111111111111111111111111111111111"/>
    <w:rsid w:val="00BE1272"/>
  </w:style>
  <w:style w:type="character" w:customStyle="1" w:styleId="WW-Absatz-Standardschriftart11111111111111111111111111111111111111111111111">
    <w:name w:val="WW-Absatz-Standardschriftart11111111111111111111111111111111111111111111111"/>
    <w:rsid w:val="00BE1272"/>
  </w:style>
  <w:style w:type="character" w:customStyle="1" w:styleId="WW-Absatz-Standardschriftart111111111111111111111111111111111111111111111111">
    <w:name w:val="WW-Absatz-Standardschriftart111111111111111111111111111111111111111111111111"/>
    <w:rsid w:val="00BE1272"/>
  </w:style>
  <w:style w:type="character" w:customStyle="1" w:styleId="WW-Absatz-Standardschriftart1111111111111111111111111111111111111111111111111">
    <w:name w:val="WW-Absatz-Standardschriftart1111111111111111111111111111111111111111111111111"/>
    <w:rsid w:val="00BE1272"/>
  </w:style>
  <w:style w:type="character" w:customStyle="1" w:styleId="Domylnaczcionkaakapitu3">
    <w:name w:val="Domyślna czcionka akapitu3"/>
    <w:rsid w:val="00BE12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12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12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12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12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12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1272"/>
  </w:style>
  <w:style w:type="character" w:customStyle="1" w:styleId="WW8Num1z0">
    <w:name w:val="WW8Num1z0"/>
    <w:rsid w:val="00BE1272"/>
    <w:rPr>
      <w:rFonts w:ascii="Wingdings" w:hAnsi="Wingdings"/>
    </w:rPr>
  </w:style>
  <w:style w:type="character" w:customStyle="1" w:styleId="WW8Num1z1">
    <w:name w:val="WW8Num1z1"/>
    <w:rsid w:val="00BE1272"/>
    <w:rPr>
      <w:rFonts w:ascii="Courier New" w:hAnsi="Courier New" w:cs="Courier New"/>
    </w:rPr>
  </w:style>
  <w:style w:type="character" w:customStyle="1" w:styleId="WW8Num1z3">
    <w:name w:val="WW8Num1z3"/>
    <w:rsid w:val="00BE1272"/>
    <w:rPr>
      <w:rFonts w:ascii="Symbol" w:hAnsi="Symbol"/>
    </w:rPr>
  </w:style>
  <w:style w:type="character" w:customStyle="1" w:styleId="WW8NumSt3z0">
    <w:name w:val="WW8NumSt3z0"/>
    <w:rsid w:val="00BE1272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E1272"/>
  </w:style>
  <w:style w:type="character" w:customStyle="1" w:styleId="WW8Num19z0">
    <w:name w:val="WW8Num19z0"/>
    <w:rsid w:val="00BE1272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E127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E12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E127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E12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4">
    <w:name w:val="Podpis4"/>
    <w:basedOn w:val="Normalny"/>
    <w:rsid w:val="00BE12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E12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E127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E1272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E12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E1272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E1272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E1272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E1272"/>
    <w:pPr>
      <w:numPr>
        <w:numId w:val="30"/>
      </w:numPr>
    </w:pPr>
  </w:style>
  <w:style w:type="table" w:customStyle="1" w:styleId="Tabela-Siatka10">
    <w:name w:val="Tabela - Siatka10"/>
    <w:basedOn w:val="Standardowy"/>
    <w:next w:val="Tabela-Siatka"/>
    <w:rsid w:val="00BE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BE1272"/>
  </w:style>
  <w:style w:type="paragraph" w:customStyle="1" w:styleId="Legenda2">
    <w:name w:val="Legenda2"/>
    <w:basedOn w:val="Standard"/>
    <w:rsid w:val="00BE1272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E1272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E1272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E1272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E1272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E1272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E1272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E127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E1272"/>
  </w:style>
  <w:style w:type="character" w:customStyle="1" w:styleId="Numerstrony1">
    <w:name w:val="Numer strony1"/>
    <w:rsid w:val="00BE1272"/>
  </w:style>
  <w:style w:type="character" w:customStyle="1" w:styleId="WW8Num35z0">
    <w:name w:val="WW8Num35z0"/>
    <w:rsid w:val="00BE1272"/>
    <w:rPr>
      <w:b w:val="0"/>
    </w:rPr>
  </w:style>
  <w:style w:type="numbering" w:customStyle="1" w:styleId="WW8Num1">
    <w:name w:val="WW8Num1"/>
    <w:basedOn w:val="Bezlisty"/>
    <w:rsid w:val="00BE1272"/>
    <w:pPr>
      <w:numPr>
        <w:numId w:val="31"/>
      </w:numPr>
    </w:pPr>
  </w:style>
  <w:style w:type="numbering" w:customStyle="1" w:styleId="WW8Num2">
    <w:name w:val="WW8Num2"/>
    <w:basedOn w:val="Bezlisty"/>
    <w:rsid w:val="00BE1272"/>
    <w:pPr>
      <w:numPr>
        <w:numId w:val="32"/>
      </w:numPr>
    </w:pPr>
  </w:style>
  <w:style w:type="numbering" w:customStyle="1" w:styleId="WW8Num3">
    <w:name w:val="WW8Num3"/>
    <w:basedOn w:val="Bezlisty"/>
    <w:rsid w:val="00BE1272"/>
    <w:pPr>
      <w:numPr>
        <w:numId w:val="33"/>
      </w:numPr>
    </w:pPr>
  </w:style>
  <w:style w:type="numbering" w:customStyle="1" w:styleId="WW8Num4">
    <w:name w:val="WW8Num4"/>
    <w:basedOn w:val="Bezlisty"/>
    <w:rsid w:val="00BE1272"/>
    <w:pPr>
      <w:numPr>
        <w:numId w:val="34"/>
      </w:numPr>
    </w:pPr>
  </w:style>
  <w:style w:type="numbering" w:customStyle="1" w:styleId="WW8Num51">
    <w:name w:val="WW8Num51"/>
    <w:basedOn w:val="Bezlisty"/>
    <w:rsid w:val="00BE1272"/>
    <w:pPr>
      <w:numPr>
        <w:numId w:val="29"/>
      </w:numPr>
    </w:pPr>
  </w:style>
  <w:style w:type="numbering" w:customStyle="1" w:styleId="WW8Num6">
    <w:name w:val="WW8Num6"/>
    <w:basedOn w:val="Bezlisty"/>
    <w:rsid w:val="00BE1272"/>
    <w:pPr>
      <w:numPr>
        <w:numId w:val="35"/>
      </w:numPr>
    </w:pPr>
  </w:style>
  <w:style w:type="numbering" w:customStyle="1" w:styleId="WW8Num7">
    <w:name w:val="WW8Num7"/>
    <w:basedOn w:val="Bezlisty"/>
    <w:rsid w:val="00BE1272"/>
    <w:pPr>
      <w:numPr>
        <w:numId w:val="36"/>
      </w:numPr>
    </w:pPr>
  </w:style>
  <w:style w:type="numbering" w:customStyle="1" w:styleId="WW8Num8">
    <w:name w:val="WW8Num8"/>
    <w:basedOn w:val="Bezlisty"/>
    <w:rsid w:val="00BE1272"/>
    <w:pPr>
      <w:numPr>
        <w:numId w:val="37"/>
      </w:numPr>
    </w:pPr>
  </w:style>
  <w:style w:type="numbering" w:customStyle="1" w:styleId="WW8Num9">
    <w:name w:val="WW8Num9"/>
    <w:basedOn w:val="Bezlisty"/>
    <w:rsid w:val="00BE1272"/>
    <w:pPr>
      <w:numPr>
        <w:numId w:val="38"/>
      </w:numPr>
    </w:pPr>
  </w:style>
  <w:style w:type="numbering" w:customStyle="1" w:styleId="WW8Num10">
    <w:name w:val="WW8Num10"/>
    <w:basedOn w:val="Bezlisty"/>
    <w:rsid w:val="00BE1272"/>
    <w:pPr>
      <w:numPr>
        <w:numId w:val="39"/>
      </w:numPr>
    </w:pPr>
  </w:style>
  <w:style w:type="numbering" w:customStyle="1" w:styleId="WW8Num11">
    <w:name w:val="WW8Num11"/>
    <w:basedOn w:val="Bezlisty"/>
    <w:rsid w:val="00BE1272"/>
    <w:pPr>
      <w:numPr>
        <w:numId w:val="40"/>
      </w:numPr>
    </w:pPr>
  </w:style>
  <w:style w:type="numbering" w:customStyle="1" w:styleId="WW8Num12">
    <w:name w:val="WW8Num12"/>
    <w:basedOn w:val="Bezlisty"/>
    <w:rsid w:val="00BE1272"/>
    <w:pPr>
      <w:numPr>
        <w:numId w:val="41"/>
      </w:numPr>
    </w:pPr>
  </w:style>
  <w:style w:type="numbering" w:customStyle="1" w:styleId="WW8Num13">
    <w:name w:val="WW8Num13"/>
    <w:basedOn w:val="Bezlisty"/>
    <w:rsid w:val="00BE1272"/>
    <w:pPr>
      <w:numPr>
        <w:numId w:val="42"/>
      </w:numPr>
    </w:pPr>
  </w:style>
  <w:style w:type="numbering" w:customStyle="1" w:styleId="WW8Num14">
    <w:name w:val="WW8Num14"/>
    <w:basedOn w:val="Bezlisty"/>
    <w:rsid w:val="00BE1272"/>
    <w:pPr>
      <w:numPr>
        <w:numId w:val="43"/>
      </w:numPr>
    </w:pPr>
  </w:style>
  <w:style w:type="numbering" w:customStyle="1" w:styleId="WW8Num15">
    <w:name w:val="WW8Num15"/>
    <w:basedOn w:val="Bezlisty"/>
    <w:rsid w:val="00BE1272"/>
    <w:pPr>
      <w:numPr>
        <w:numId w:val="44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E1272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5">
    <w:name w:val="WW8Num165"/>
    <w:basedOn w:val="Bezlisty"/>
    <w:rsid w:val="00BE12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72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72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E1272"/>
    <w:pPr>
      <w:numPr>
        <w:numId w:val="6"/>
      </w:numPr>
    </w:pPr>
  </w:style>
  <w:style w:type="numbering" w:customStyle="1" w:styleId="WW8Num166">
    <w:name w:val="WW8Num166"/>
    <w:basedOn w:val="Bezlisty"/>
    <w:rsid w:val="00BE1272"/>
  </w:style>
  <w:style w:type="numbering" w:customStyle="1" w:styleId="WW8Num167">
    <w:name w:val="WW8Num167"/>
    <w:basedOn w:val="Bezlisty"/>
    <w:rsid w:val="00BE1272"/>
    <w:pPr>
      <w:numPr>
        <w:numId w:val="1"/>
      </w:numPr>
    </w:pPr>
  </w:style>
  <w:style w:type="paragraph" w:customStyle="1" w:styleId="ust">
    <w:name w:val="ust"/>
    <w:basedOn w:val="Normalny"/>
    <w:autoRedefine/>
    <w:rsid w:val="00BE1272"/>
    <w:pPr>
      <w:numPr>
        <w:numId w:val="45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E1272"/>
    <w:pPr>
      <w:numPr>
        <w:numId w:val="46"/>
      </w:numPr>
    </w:pPr>
  </w:style>
  <w:style w:type="numbering" w:customStyle="1" w:styleId="WWNum2">
    <w:name w:val="WWNum2"/>
    <w:basedOn w:val="Bezlisty"/>
    <w:rsid w:val="00BE1272"/>
    <w:pPr>
      <w:numPr>
        <w:numId w:val="47"/>
      </w:numPr>
    </w:pPr>
  </w:style>
  <w:style w:type="numbering" w:customStyle="1" w:styleId="WWNum11">
    <w:name w:val="WWNum11"/>
    <w:basedOn w:val="Bezlisty"/>
    <w:rsid w:val="00BE1272"/>
    <w:pPr>
      <w:numPr>
        <w:numId w:val="48"/>
      </w:numPr>
    </w:pPr>
  </w:style>
  <w:style w:type="numbering" w:customStyle="1" w:styleId="WWNum21">
    <w:name w:val="WWNum21"/>
    <w:basedOn w:val="Bezlisty"/>
    <w:rsid w:val="00BE1272"/>
    <w:pPr>
      <w:numPr>
        <w:numId w:val="49"/>
      </w:numPr>
    </w:pPr>
  </w:style>
  <w:style w:type="numbering" w:customStyle="1" w:styleId="WWNum4">
    <w:name w:val="WWNum4"/>
    <w:basedOn w:val="Bezlisty"/>
    <w:rsid w:val="00BE1272"/>
    <w:pPr>
      <w:numPr>
        <w:numId w:val="50"/>
      </w:numPr>
    </w:pPr>
  </w:style>
  <w:style w:type="numbering" w:customStyle="1" w:styleId="WWNum3">
    <w:name w:val="WWNum3"/>
    <w:basedOn w:val="Bezlisty"/>
    <w:rsid w:val="00BE1272"/>
    <w:pPr>
      <w:numPr>
        <w:numId w:val="51"/>
      </w:numPr>
    </w:pPr>
  </w:style>
  <w:style w:type="paragraph" w:styleId="Tekstpodstawowy3">
    <w:name w:val="Body Text 3"/>
    <w:basedOn w:val="Standard"/>
    <w:link w:val="Tekstpodstawowy3Znak"/>
    <w:rsid w:val="00BE1272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E1272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E127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E1272"/>
  </w:style>
  <w:style w:type="character" w:styleId="Nierozpoznanawzmianka">
    <w:name w:val="Unresolved Mention"/>
    <w:uiPriority w:val="99"/>
    <w:semiHidden/>
    <w:unhideWhenUsed/>
    <w:rsid w:val="00BE1272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1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://www.platformazakupowa.pl/pn/wszz_torun" TargetMode="External"/><Relationship Id="rId7" Type="http://schemas.openxmlformats.org/officeDocument/2006/relationships/hyperlink" Target="http://www.platformazakupowa.pl/pn/wszz_torun" TargetMode="Externa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pn/wszz_torun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platformazakupowa.pl/pn/wszz_torun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mailto:iod@wszz.torun.pl" TargetMode="External"/><Relationship Id="rId8" Type="http://schemas.openxmlformats.org/officeDocument/2006/relationships/hyperlink" Target="mailto:zamow_publ@wszz.torun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44</Pages>
  <Words>18881</Words>
  <Characters>113291</Characters>
  <Application>Microsoft Office Word</Application>
  <DocSecurity>0</DocSecurity>
  <Lines>944</Lines>
  <Paragraphs>263</Paragraphs>
  <ScaleCrop>false</ScaleCrop>
  <Company/>
  <LinksUpToDate>false</LinksUpToDate>
  <CharactersWithSpaces>131909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Klaudia Sztemborska</cp:lastModifiedBy>
  <cp:revision>103</cp:revision>
  <dcterms:created xsi:type="dcterms:W3CDTF">2022-10-06T12:17:00Z</dcterms:created>
  <dcterms:modified xsi:type="dcterms:W3CDTF">2022-10-31T07:05:00Z</dcterms:modified>
</cp:coreProperties>
</file>