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D255" w14:textId="428E1E38" w:rsidR="00D77775" w:rsidRDefault="00D77775" w:rsidP="00D77775">
      <w:pPr>
        <w:pStyle w:val="Akapitzlist1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3CA5B7E" wp14:editId="75B52D0C">
            <wp:extent cx="2533650" cy="1095375"/>
            <wp:effectExtent l="0" t="0" r="0" b="9525"/>
            <wp:docPr id="14157354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10" t="-12538" r="-4510" b="-12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5CD63" w14:textId="45E5B5DB" w:rsidR="00D77775" w:rsidRDefault="00D77775" w:rsidP="00D77775">
      <w:pPr>
        <w:pStyle w:val="Default"/>
        <w:rPr>
          <w:color w:val="auto"/>
          <w:sz w:val="20"/>
          <w:szCs w:val="20"/>
        </w:rPr>
      </w:pPr>
      <w:r>
        <w:rPr>
          <w:noProof/>
        </w:rPr>
        <w:drawing>
          <wp:anchor distT="0" distB="0" distL="0" distR="114935" simplePos="0" relativeHeight="251658240" behindDoc="0" locked="0" layoutInCell="1" allowOverlap="1" wp14:anchorId="4DCCC5BA" wp14:editId="1B37C74E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216025" cy="1690370"/>
            <wp:effectExtent l="0" t="0" r="3175" b="5080"/>
            <wp:wrapSquare wrapText="bothSides"/>
            <wp:docPr id="155922889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16" t="-5640" r="-7916" b="-5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9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525E1" w14:textId="77777777" w:rsidR="00D77775" w:rsidRDefault="00D77775" w:rsidP="00D77775">
      <w:pPr>
        <w:rPr>
          <w:rFonts w:ascii="Times New Roman" w:hAnsi="Times New Roman" w:cs="Times New Roman"/>
          <w:sz w:val="20"/>
          <w:szCs w:val="20"/>
        </w:rPr>
      </w:pPr>
    </w:p>
    <w:p w14:paraId="1D4B1D8E" w14:textId="77777777" w:rsidR="00D77775" w:rsidRDefault="00D77775" w:rsidP="00D77775">
      <w:pPr>
        <w:rPr>
          <w:rFonts w:ascii="Times New Roman" w:hAnsi="Times New Roman" w:cs="Times New Roman"/>
          <w:sz w:val="20"/>
          <w:szCs w:val="20"/>
        </w:rPr>
      </w:pPr>
    </w:p>
    <w:p w14:paraId="65B98AE1" w14:textId="77777777" w:rsidR="00D77775" w:rsidRDefault="00D77775" w:rsidP="00D77775">
      <w:pPr>
        <w:rPr>
          <w:rFonts w:ascii="Times New Roman" w:hAnsi="Times New Roman" w:cs="Times New Roman"/>
          <w:sz w:val="20"/>
          <w:szCs w:val="20"/>
        </w:rPr>
      </w:pPr>
    </w:p>
    <w:p w14:paraId="1A11BFB8" w14:textId="77777777" w:rsidR="00D77775" w:rsidRDefault="00D77775" w:rsidP="00D77775">
      <w:pPr>
        <w:rPr>
          <w:rFonts w:ascii="Times New Roman" w:hAnsi="Times New Roman" w:cs="Times New Roman"/>
          <w:sz w:val="20"/>
          <w:szCs w:val="20"/>
        </w:rPr>
      </w:pPr>
    </w:p>
    <w:p w14:paraId="35F4B17D" w14:textId="77777777" w:rsidR="00D77775" w:rsidRDefault="00D77775" w:rsidP="00D77775">
      <w:pPr>
        <w:rPr>
          <w:rFonts w:ascii="Times New Roman" w:hAnsi="Times New Roman" w:cs="Times New Roman"/>
          <w:sz w:val="20"/>
          <w:szCs w:val="20"/>
        </w:rPr>
      </w:pPr>
    </w:p>
    <w:p w14:paraId="0749D25E" w14:textId="77777777" w:rsidR="00D77775" w:rsidRDefault="00D77775" w:rsidP="00D77775">
      <w:pPr>
        <w:pStyle w:val="Default"/>
        <w:rPr>
          <w:color w:val="auto"/>
          <w:sz w:val="20"/>
          <w:szCs w:val="20"/>
        </w:rPr>
      </w:pPr>
    </w:p>
    <w:p w14:paraId="36181E57" w14:textId="77777777" w:rsidR="00D77775" w:rsidRDefault="00D77775" w:rsidP="00D77775">
      <w:pPr>
        <w:pStyle w:val="Default"/>
        <w:tabs>
          <w:tab w:val="left" w:pos="3510"/>
        </w:tabs>
        <w:rPr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14:paraId="5650C04D" w14:textId="77777777" w:rsidR="00D77775" w:rsidRDefault="00D77775" w:rsidP="00D7777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2EE3BDC" w14:textId="77777777" w:rsidR="00D77775" w:rsidRDefault="00D77775" w:rsidP="00D7777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11F9E66" w14:textId="77777777" w:rsidR="00D77775" w:rsidRDefault="00D77775" w:rsidP="00D7777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62633B8" w14:textId="77777777" w:rsidR="00D77775" w:rsidRDefault="00D77775" w:rsidP="00D77775">
      <w:pPr>
        <w:pStyle w:val="Default"/>
        <w:rPr>
          <w:b/>
          <w:bCs/>
          <w:color w:val="auto"/>
          <w:sz w:val="20"/>
          <w:szCs w:val="20"/>
        </w:rPr>
      </w:pPr>
    </w:p>
    <w:p w14:paraId="4F71BC00" w14:textId="77777777" w:rsidR="00D77775" w:rsidRDefault="00D77775" w:rsidP="00D77775">
      <w:pPr>
        <w:pStyle w:val="Default"/>
        <w:rPr>
          <w:b/>
          <w:bCs/>
          <w:color w:val="auto"/>
          <w:sz w:val="20"/>
          <w:szCs w:val="20"/>
        </w:rPr>
      </w:pPr>
    </w:p>
    <w:p w14:paraId="7F0EB24A" w14:textId="1362A547" w:rsidR="00D77775" w:rsidRDefault="00D77775" w:rsidP="00D77775">
      <w:pPr>
        <w:pStyle w:val="Default"/>
        <w:rPr>
          <w:b/>
          <w:bCs/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0"/>
          <w:szCs w:val="20"/>
        </w:rPr>
        <w:t>WSzSL</w:t>
      </w:r>
      <w:proofErr w:type="spellEnd"/>
      <w:r>
        <w:rPr>
          <w:b/>
          <w:bCs/>
          <w:color w:val="auto"/>
          <w:sz w:val="20"/>
          <w:szCs w:val="20"/>
        </w:rPr>
        <w:t xml:space="preserve">/ FZ.381.33/24/        /2024  </w:t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  <w:t>Legnica, 21-05-2024 r.</w:t>
      </w:r>
    </w:p>
    <w:p w14:paraId="6DC156AC" w14:textId="77777777" w:rsidR="00D77775" w:rsidRDefault="00D77775" w:rsidP="00D7777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2D1FEC6" w14:textId="77777777" w:rsidR="00D77775" w:rsidRDefault="00D77775" w:rsidP="00D7777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D197F32" w14:textId="77777777" w:rsidR="00D77775" w:rsidRDefault="00D77775" w:rsidP="00D7777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B2D08A8" w14:textId="77777777" w:rsidR="00D77775" w:rsidRDefault="00D77775" w:rsidP="00D77775">
      <w:pPr>
        <w:pStyle w:val="Default"/>
        <w:jc w:val="righ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Do zainteresowanych</w:t>
      </w:r>
    </w:p>
    <w:p w14:paraId="260EA718" w14:textId="77777777" w:rsidR="00D77775" w:rsidRDefault="00D77775" w:rsidP="00D7777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1BA0229" w14:textId="77777777" w:rsidR="00D77775" w:rsidRDefault="00D77775" w:rsidP="00D77775">
      <w:pPr>
        <w:pStyle w:val="Standard"/>
        <w:tabs>
          <w:tab w:val="left" w:pos="708"/>
        </w:tabs>
        <w:jc w:val="right"/>
        <w:rPr>
          <w:rFonts w:cs="Times New Roman"/>
          <w:sz w:val="20"/>
          <w:szCs w:val="20"/>
        </w:rPr>
      </w:pPr>
    </w:p>
    <w:p w14:paraId="07F1DFA0" w14:textId="77777777" w:rsidR="00D77775" w:rsidRDefault="00D77775" w:rsidP="00D77775">
      <w:pPr>
        <w:pStyle w:val="Standard"/>
        <w:spacing w:line="360" w:lineRule="auto"/>
        <w:rPr>
          <w:rFonts w:cs="Times New Roman"/>
          <w:sz w:val="20"/>
          <w:szCs w:val="20"/>
        </w:rPr>
      </w:pPr>
    </w:p>
    <w:p w14:paraId="651CB2FF" w14:textId="791DD860" w:rsidR="00D77775" w:rsidRPr="00D77775" w:rsidRDefault="00D77775" w:rsidP="00D77775">
      <w:pPr>
        <w:pStyle w:val="Standard"/>
        <w:spacing w:line="360" w:lineRule="auto"/>
        <w:jc w:val="center"/>
        <w:rPr>
          <w:rFonts w:cs="Times New Roman"/>
          <w:bCs/>
          <w:sz w:val="20"/>
          <w:szCs w:val="20"/>
        </w:rPr>
      </w:pPr>
      <w:r w:rsidRPr="00D77775">
        <w:rPr>
          <w:rFonts w:cs="Times New Roman"/>
          <w:bCs/>
          <w:sz w:val="20"/>
          <w:szCs w:val="20"/>
        </w:rPr>
        <w:t xml:space="preserve"> Dotyczy: </w:t>
      </w:r>
      <w:r w:rsidRPr="00D77775">
        <w:rPr>
          <w:rFonts w:cs="Times New Roman"/>
          <w:bCs/>
          <w:sz w:val="20"/>
          <w:szCs w:val="20"/>
        </w:rPr>
        <w:t>POSTĘPOWANI</w:t>
      </w:r>
      <w:r w:rsidRPr="00D77775">
        <w:rPr>
          <w:rFonts w:cs="Times New Roman"/>
          <w:bCs/>
          <w:sz w:val="20"/>
          <w:szCs w:val="20"/>
        </w:rPr>
        <w:t>A</w:t>
      </w:r>
      <w:r w:rsidRPr="00D77775">
        <w:rPr>
          <w:rFonts w:cs="Times New Roman"/>
          <w:bCs/>
          <w:sz w:val="20"/>
          <w:szCs w:val="20"/>
        </w:rPr>
        <w:t xml:space="preserve"> O UDZIELENIE ZAMÓWIENIA PUBLICZNEGO  W TRYBIE PODSTAWOWYM Z MOŻLIWOŚCIĄ NEGOCJACJI </w:t>
      </w:r>
    </w:p>
    <w:p w14:paraId="190BD17B" w14:textId="77777777" w:rsidR="00D77775" w:rsidRPr="00D77775" w:rsidRDefault="00D77775" w:rsidP="00D77775">
      <w:pPr>
        <w:pStyle w:val="Standard"/>
        <w:spacing w:line="360" w:lineRule="auto"/>
        <w:jc w:val="center"/>
        <w:rPr>
          <w:rFonts w:eastAsia="EUAlbertina" w:cs="Times New Roman"/>
          <w:bCs/>
          <w:kern w:val="0"/>
          <w:sz w:val="20"/>
          <w:szCs w:val="20"/>
          <w:lang w:eastAsia="pl-PL" w:bidi="ar-SA"/>
        </w:rPr>
      </w:pPr>
      <w:r w:rsidRPr="00D77775">
        <w:rPr>
          <w:rFonts w:cs="Times New Roman"/>
          <w:bCs/>
          <w:sz w:val="20"/>
          <w:szCs w:val="20"/>
        </w:rPr>
        <w:t>na dostawę komputerów, monitorów LCD oraz o</w:t>
      </w:r>
      <w:r w:rsidRPr="00D77775">
        <w:rPr>
          <w:rFonts w:eastAsia="EUAlbertina" w:cs="Times New Roman"/>
          <w:bCs/>
          <w:kern w:val="0"/>
          <w:sz w:val="20"/>
          <w:szCs w:val="20"/>
          <w:lang w:eastAsia="pl-PL" w:bidi="ar-SA"/>
        </w:rPr>
        <w:t>programowania Oracle Database Standard Edition 2</w:t>
      </w:r>
    </w:p>
    <w:p w14:paraId="75702449" w14:textId="77777777" w:rsidR="00D77775" w:rsidRPr="00D77775" w:rsidRDefault="00D77775" w:rsidP="00D77775">
      <w:pPr>
        <w:pStyle w:val="Standard"/>
        <w:spacing w:line="360" w:lineRule="auto"/>
        <w:jc w:val="center"/>
        <w:rPr>
          <w:rFonts w:cs="Times New Roman"/>
          <w:bCs/>
          <w:sz w:val="20"/>
          <w:szCs w:val="20"/>
        </w:rPr>
      </w:pPr>
      <w:r w:rsidRPr="00D77775">
        <w:rPr>
          <w:rFonts w:eastAsia="EUAlbertina" w:cs="Times New Roman"/>
          <w:bCs/>
          <w:kern w:val="0"/>
          <w:sz w:val="20"/>
          <w:szCs w:val="20"/>
          <w:lang w:eastAsia="pl-PL" w:bidi="ar-SA"/>
        </w:rPr>
        <w:t xml:space="preserve"> </w:t>
      </w:r>
      <w:r w:rsidRPr="00D77775">
        <w:rPr>
          <w:rFonts w:cs="Times New Roman"/>
          <w:bCs/>
          <w:sz w:val="20"/>
          <w:szCs w:val="20"/>
        </w:rPr>
        <w:t xml:space="preserve">znak sprawy </w:t>
      </w:r>
      <w:proofErr w:type="spellStart"/>
      <w:r w:rsidRPr="00D77775">
        <w:rPr>
          <w:rFonts w:cs="Times New Roman"/>
          <w:bCs/>
          <w:sz w:val="20"/>
          <w:szCs w:val="20"/>
        </w:rPr>
        <w:t>WSzSL</w:t>
      </w:r>
      <w:proofErr w:type="spellEnd"/>
      <w:r w:rsidRPr="00D77775">
        <w:rPr>
          <w:rFonts w:cs="Times New Roman"/>
          <w:bCs/>
          <w:sz w:val="20"/>
          <w:szCs w:val="20"/>
        </w:rPr>
        <w:t>/FZ-33/24</w:t>
      </w:r>
    </w:p>
    <w:p w14:paraId="6A2D0518" w14:textId="77777777" w:rsidR="00D77775" w:rsidRDefault="00D77775" w:rsidP="00D77775">
      <w:pPr>
        <w:pStyle w:val="Standard"/>
        <w:spacing w:line="360" w:lineRule="auto"/>
        <w:jc w:val="center"/>
        <w:rPr>
          <w:rFonts w:cs="Times New Roman"/>
          <w:sz w:val="20"/>
          <w:szCs w:val="20"/>
        </w:rPr>
      </w:pPr>
    </w:p>
    <w:p w14:paraId="4C0EB1DC" w14:textId="77777777" w:rsidR="00D77775" w:rsidRDefault="00D77775" w:rsidP="00D77775">
      <w:pPr>
        <w:pStyle w:val="Standard"/>
        <w:spacing w:line="360" w:lineRule="auto"/>
        <w:jc w:val="center"/>
        <w:rPr>
          <w:rFonts w:cs="Times New Roman"/>
          <w:sz w:val="20"/>
          <w:szCs w:val="20"/>
        </w:rPr>
      </w:pPr>
    </w:p>
    <w:p w14:paraId="670250E6" w14:textId="12551A34" w:rsidR="00D77775" w:rsidRPr="00D77775" w:rsidRDefault="00D77775" w:rsidP="00D77775">
      <w:pPr>
        <w:pStyle w:val="Standard"/>
        <w:spacing w:line="360" w:lineRule="auto"/>
        <w:jc w:val="both"/>
        <w:rPr>
          <w:sz w:val="20"/>
          <w:szCs w:val="20"/>
        </w:rPr>
      </w:pPr>
      <w:r w:rsidRPr="00D77775">
        <w:rPr>
          <w:rFonts w:cs="Times New Roman"/>
          <w:b/>
          <w:bCs/>
          <w:sz w:val="20"/>
          <w:szCs w:val="20"/>
        </w:rPr>
        <w:t>Pytanie: 1</w:t>
      </w:r>
      <w:r w:rsidRPr="00D77775">
        <w:rPr>
          <w:rFonts w:cs="Times New Roman"/>
          <w:sz w:val="20"/>
          <w:szCs w:val="20"/>
        </w:rPr>
        <w:t xml:space="preserve"> </w:t>
      </w:r>
      <w:r w:rsidRPr="00D77775">
        <w:rPr>
          <w:sz w:val="20"/>
          <w:szCs w:val="20"/>
        </w:rPr>
        <w:t>Czy Zamawiający dopuszcza zestaw bezprzewodowy mysz + klawiatura?</w:t>
      </w:r>
    </w:p>
    <w:p w14:paraId="38ADCA66" w14:textId="1DEBD1A6" w:rsidR="00D77775" w:rsidRDefault="00D77775" w:rsidP="00D77775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 w:rsidRPr="00D77775">
        <w:rPr>
          <w:b/>
          <w:bCs/>
          <w:sz w:val="20"/>
          <w:szCs w:val="20"/>
        </w:rPr>
        <w:t>Odpowiedź: Zamawiający nie dopuszcza propozycji Wykonawcy</w:t>
      </w:r>
      <w:r>
        <w:rPr>
          <w:b/>
          <w:bCs/>
          <w:sz w:val="20"/>
          <w:szCs w:val="20"/>
        </w:rPr>
        <w:t>.</w:t>
      </w:r>
      <w:r w:rsidRPr="00D77775">
        <w:rPr>
          <w:b/>
          <w:bCs/>
          <w:sz w:val="20"/>
          <w:szCs w:val="20"/>
        </w:rPr>
        <w:t xml:space="preserve"> </w:t>
      </w:r>
    </w:p>
    <w:p w14:paraId="16B4B52E" w14:textId="77777777" w:rsidR="00D77775" w:rsidRDefault="00D77775" w:rsidP="00D77775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</w:p>
    <w:p w14:paraId="2159A2B7" w14:textId="77777777" w:rsidR="00D77775" w:rsidRDefault="00D77775" w:rsidP="00D77775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</w:p>
    <w:p w14:paraId="2BEDC8EA" w14:textId="77777777" w:rsidR="00D77775" w:rsidRDefault="00D77775" w:rsidP="00D77775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</w:p>
    <w:p w14:paraId="55D7581D" w14:textId="77777777" w:rsidR="00D77775" w:rsidRDefault="00D77775" w:rsidP="00D77775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</w:p>
    <w:p w14:paraId="08DAEAA7" w14:textId="3A6874AD" w:rsidR="00D77775" w:rsidRPr="00D77775" w:rsidRDefault="00D77775" w:rsidP="00D77775">
      <w:pPr>
        <w:pStyle w:val="Standard"/>
        <w:spacing w:line="360" w:lineRule="auto"/>
        <w:jc w:val="right"/>
        <w:rPr>
          <w:rFonts w:cs="Times New Roman"/>
          <w:sz w:val="20"/>
          <w:szCs w:val="20"/>
        </w:rPr>
      </w:pPr>
      <w:r w:rsidRPr="00D77775">
        <w:rPr>
          <w:sz w:val="20"/>
          <w:szCs w:val="20"/>
        </w:rPr>
        <w:t>Z poważaniem</w:t>
      </w:r>
    </w:p>
    <w:sectPr w:rsidR="00D77775" w:rsidRPr="00D7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7927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75"/>
    <w:rsid w:val="006B12BE"/>
    <w:rsid w:val="009948E8"/>
    <w:rsid w:val="00D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152AF8"/>
  <w15:chartTrackingRefBased/>
  <w15:docId w15:val="{F71FB437-34E3-4373-8FF1-F0DB76B8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775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Standard"/>
    <w:link w:val="Nagwek1Znak"/>
    <w:qFormat/>
    <w:rsid w:val="00D77775"/>
    <w:pPr>
      <w:keepNext/>
      <w:widowControl w:val="0"/>
      <w:numPr>
        <w:numId w:val="2"/>
      </w:numPr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775"/>
    <w:rPr>
      <w:rFonts w:ascii="Arial" w:eastAsia="Arial" w:hAnsi="Arial" w:cs="Arial"/>
      <w:b/>
      <w:bCs/>
      <w:sz w:val="32"/>
      <w:szCs w:val="32"/>
      <w:lang w:eastAsia="zh-CN" w:bidi="hi-IN"/>
      <w14:ligatures w14:val="none"/>
    </w:rPr>
  </w:style>
  <w:style w:type="paragraph" w:customStyle="1" w:styleId="Standard">
    <w:name w:val="Standard"/>
    <w:rsid w:val="00D777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paragraph" w:customStyle="1" w:styleId="Akapitzlist1">
    <w:name w:val="Akapit z listą1"/>
    <w:basedOn w:val="Standard"/>
    <w:rsid w:val="00D77775"/>
    <w:pPr>
      <w:ind w:left="708"/>
    </w:pPr>
    <w:rPr>
      <w:rFonts w:eastAsia="Times New Roman" w:cs="Times New Roman"/>
    </w:rPr>
  </w:style>
  <w:style w:type="paragraph" w:customStyle="1" w:styleId="Default">
    <w:name w:val="Default"/>
    <w:basedOn w:val="Standard"/>
    <w:rsid w:val="00D77775"/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1</cp:revision>
  <cp:lastPrinted>2024-05-21T11:55:00Z</cp:lastPrinted>
  <dcterms:created xsi:type="dcterms:W3CDTF">2024-05-21T11:49:00Z</dcterms:created>
  <dcterms:modified xsi:type="dcterms:W3CDTF">2024-05-21T12:09:00Z</dcterms:modified>
</cp:coreProperties>
</file>